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C8C32" w14:textId="1C4C76F7" w:rsidR="002B2132" w:rsidRPr="00531BCE" w:rsidRDefault="002B2132" w:rsidP="002B2132">
      <w:pPr>
        <w:jc w:val="center"/>
        <w:rPr>
          <w:rFonts w:ascii="Arial Narrow" w:hAnsi="Arial Narrow" w:cs="Tahoma"/>
          <w:b/>
          <w:sz w:val="19"/>
          <w:szCs w:val="19"/>
        </w:rPr>
      </w:pPr>
      <w:r w:rsidRPr="00531BCE">
        <w:rPr>
          <w:rFonts w:ascii="Arial Narrow" w:hAnsi="Arial Narrow" w:cs="Tahoma"/>
          <w:b/>
          <w:sz w:val="19"/>
          <w:szCs w:val="19"/>
        </w:rPr>
        <w:t>DATOS DEL PROCESO</w:t>
      </w:r>
    </w:p>
    <w:p w14:paraId="566B283D" w14:textId="77777777" w:rsidR="002B2132" w:rsidRPr="00531BCE" w:rsidRDefault="002B2132" w:rsidP="002B2132">
      <w:pPr>
        <w:rPr>
          <w:rFonts w:ascii="Arial Narrow" w:hAnsi="Arial Narrow" w:cs="Tahoma"/>
          <w:b/>
          <w:sz w:val="19"/>
          <w:szCs w:val="19"/>
        </w:rPr>
      </w:pPr>
    </w:p>
    <w:tbl>
      <w:tblPr>
        <w:tblW w:w="965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9"/>
        <w:gridCol w:w="6536"/>
      </w:tblGrid>
      <w:tr w:rsidR="00531BCE" w:rsidRPr="00531BCE" w14:paraId="29EBD7C9" w14:textId="77777777" w:rsidTr="00934C1A">
        <w:trPr>
          <w:trHeight w:val="505"/>
        </w:trPr>
        <w:tc>
          <w:tcPr>
            <w:tcW w:w="3119" w:type="dxa"/>
            <w:vAlign w:val="center"/>
          </w:tcPr>
          <w:p w14:paraId="67F39056" w14:textId="77777777" w:rsidR="002B2132" w:rsidRPr="00531BCE" w:rsidRDefault="002B2132" w:rsidP="00934C1A">
            <w:pPr>
              <w:rPr>
                <w:rFonts w:ascii="Arial Narrow" w:hAnsi="Arial Narrow" w:cs="Tahoma"/>
                <w:b/>
                <w:sz w:val="19"/>
                <w:szCs w:val="19"/>
              </w:rPr>
            </w:pPr>
            <w:r w:rsidRPr="00531BCE">
              <w:rPr>
                <w:rFonts w:ascii="Arial Narrow" w:hAnsi="Arial Narrow" w:cs="Tahoma"/>
                <w:b/>
                <w:sz w:val="19"/>
                <w:szCs w:val="19"/>
              </w:rPr>
              <w:t>1.1 UNIDAD EJECUTORA</w:t>
            </w:r>
          </w:p>
        </w:tc>
        <w:tc>
          <w:tcPr>
            <w:tcW w:w="6536" w:type="dxa"/>
          </w:tcPr>
          <w:p w14:paraId="05F52DD4" w14:textId="77777777" w:rsidR="002B2132" w:rsidRPr="00531BCE" w:rsidRDefault="002B2132" w:rsidP="00934C1A">
            <w:pPr>
              <w:jc w:val="both"/>
              <w:rPr>
                <w:rFonts w:ascii="Arial Narrow" w:hAnsi="Arial Narrow" w:cs="Tahoma"/>
                <w:b/>
                <w:sz w:val="19"/>
                <w:szCs w:val="19"/>
              </w:rPr>
            </w:pPr>
            <w:r w:rsidRPr="00531BCE">
              <w:rPr>
                <w:rFonts w:ascii="Arial Narrow" w:hAnsi="Arial Narrow" w:cs="Tahoma"/>
                <w:b/>
                <w:bCs/>
                <w:sz w:val="19"/>
                <w:szCs w:val="19"/>
              </w:rPr>
              <w:t>MINISTERIO DE DEFENSA NACIONAL – UNIDAD DE GESTIÓN GENERAL- DIRECCIÓN ADMINISTRATIVA</w:t>
            </w:r>
          </w:p>
        </w:tc>
      </w:tr>
      <w:tr w:rsidR="00531BCE" w:rsidRPr="00531BCE" w14:paraId="7F55EA85" w14:textId="77777777" w:rsidTr="00934C1A">
        <w:trPr>
          <w:trHeight w:val="505"/>
        </w:trPr>
        <w:tc>
          <w:tcPr>
            <w:tcW w:w="3119" w:type="dxa"/>
            <w:vAlign w:val="center"/>
          </w:tcPr>
          <w:p w14:paraId="57C21595" w14:textId="77777777" w:rsidR="002B2132" w:rsidRPr="00531BCE" w:rsidRDefault="002B2132" w:rsidP="00934C1A">
            <w:pPr>
              <w:rPr>
                <w:rFonts w:ascii="Arial Narrow" w:hAnsi="Arial Narrow" w:cs="Tahoma"/>
                <w:b/>
                <w:sz w:val="19"/>
                <w:szCs w:val="19"/>
              </w:rPr>
            </w:pPr>
          </w:p>
          <w:p w14:paraId="4BC2CD9E" w14:textId="77777777" w:rsidR="002B2132" w:rsidRPr="00531BCE" w:rsidRDefault="002B2132" w:rsidP="00934C1A">
            <w:pPr>
              <w:tabs>
                <w:tab w:val="left" w:pos="371"/>
              </w:tabs>
              <w:rPr>
                <w:rFonts w:ascii="Arial Narrow" w:hAnsi="Arial Narrow" w:cs="Tahoma"/>
                <w:b/>
                <w:sz w:val="19"/>
                <w:szCs w:val="19"/>
              </w:rPr>
            </w:pPr>
            <w:r w:rsidRPr="00531BCE">
              <w:rPr>
                <w:rFonts w:ascii="Arial Narrow" w:hAnsi="Arial Narrow" w:cs="Tahoma"/>
                <w:b/>
                <w:sz w:val="19"/>
                <w:szCs w:val="19"/>
              </w:rPr>
              <w:t>1.2 COMPETENCIA CONTRACTUAL Y ORDENACIÓN DE GASTO</w:t>
            </w:r>
          </w:p>
        </w:tc>
        <w:tc>
          <w:tcPr>
            <w:tcW w:w="6536" w:type="dxa"/>
          </w:tcPr>
          <w:p w14:paraId="0B571419" w14:textId="77777777" w:rsidR="002B2132" w:rsidRPr="00531BCE" w:rsidRDefault="002B2132" w:rsidP="00934C1A">
            <w:pPr>
              <w:jc w:val="both"/>
              <w:rPr>
                <w:rFonts w:ascii="Arial Narrow" w:hAnsi="Arial Narrow" w:cs="Tahoma"/>
                <w:sz w:val="19"/>
                <w:szCs w:val="19"/>
                <w:u w:val="single"/>
              </w:rPr>
            </w:pPr>
            <w:r w:rsidRPr="00531BCE">
              <w:rPr>
                <w:rFonts w:ascii="Arial Narrow" w:hAnsi="Arial Narrow" w:cs="Tahoma"/>
                <w:sz w:val="19"/>
                <w:szCs w:val="19"/>
                <w:u w:val="single"/>
              </w:rPr>
              <w:t>COMPETENCIA CONTRACTUAL Y ORDENACIÓN DEL GASTO</w:t>
            </w:r>
          </w:p>
          <w:p w14:paraId="26AAB390" w14:textId="77777777" w:rsidR="002B2132" w:rsidRPr="00531BCE" w:rsidRDefault="002B2132" w:rsidP="00934C1A">
            <w:pPr>
              <w:jc w:val="both"/>
              <w:rPr>
                <w:rFonts w:ascii="Arial Narrow" w:hAnsi="Arial Narrow" w:cs="Tahoma"/>
                <w:sz w:val="19"/>
                <w:szCs w:val="19"/>
                <w:u w:val="single"/>
              </w:rPr>
            </w:pPr>
          </w:p>
          <w:p w14:paraId="12331A16" w14:textId="77777777" w:rsidR="00531BCE" w:rsidRPr="00531BCE" w:rsidRDefault="00531BCE" w:rsidP="00531BCE">
            <w:pPr>
              <w:jc w:val="both"/>
              <w:rPr>
                <w:rFonts w:ascii="Arial Narrow" w:hAnsi="Arial Narrow" w:cs="Arial"/>
                <w:sz w:val="19"/>
                <w:szCs w:val="19"/>
              </w:rPr>
            </w:pPr>
            <w:r w:rsidRPr="00531BCE">
              <w:rPr>
                <w:rFonts w:ascii="Arial Narrow" w:hAnsi="Arial Narrow" w:cs="Tahoma"/>
                <w:sz w:val="19"/>
                <w:szCs w:val="19"/>
              </w:rPr>
              <w:t>La Directora Administrativa (e), de la Unidad Gestión General es competente contractual y Ordenadora del Gasto, en virtud de la</w:t>
            </w:r>
            <w:r w:rsidRPr="00531BCE">
              <w:rPr>
                <w:rFonts w:ascii="Arial Narrow" w:hAnsi="Arial Narrow" w:cs="Arial"/>
                <w:sz w:val="19"/>
                <w:szCs w:val="19"/>
              </w:rPr>
              <w:t xml:space="preserve"> competencia asignada en la Resolución de Delegación No. 4223 de 2022, para realizar todo tipo de contratos cuya cuantía no exceda la suma de 10.000 salarios mínimos legales vigentes.</w:t>
            </w:r>
          </w:p>
          <w:p w14:paraId="7DB762CA" w14:textId="02E069F4" w:rsidR="00304975" w:rsidRPr="00531BCE" w:rsidRDefault="00304975" w:rsidP="00934C1A">
            <w:pPr>
              <w:jc w:val="both"/>
              <w:rPr>
                <w:rFonts w:ascii="Arial Narrow" w:hAnsi="Arial Narrow" w:cs="Tahoma"/>
                <w:sz w:val="19"/>
                <w:szCs w:val="19"/>
              </w:rPr>
            </w:pPr>
          </w:p>
        </w:tc>
      </w:tr>
      <w:tr w:rsidR="00531BCE" w:rsidRPr="00531BCE" w14:paraId="32416AC9" w14:textId="77777777" w:rsidTr="00934C1A">
        <w:trPr>
          <w:trHeight w:val="1584"/>
        </w:trPr>
        <w:tc>
          <w:tcPr>
            <w:tcW w:w="3119" w:type="dxa"/>
            <w:vAlign w:val="center"/>
          </w:tcPr>
          <w:p w14:paraId="1E12FC5C" w14:textId="77777777" w:rsidR="002B2132" w:rsidRPr="00531BCE" w:rsidRDefault="002B2132" w:rsidP="00934C1A">
            <w:pPr>
              <w:rPr>
                <w:rFonts w:ascii="Arial Narrow" w:hAnsi="Arial Narrow" w:cs="Tahoma"/>
                <w:b/>
                <w:sz w:val="19"/>
                <w:szCs w:val="19"/>
              </w:rPr>
            </w:pPr>
            <w:r w:rsidRPr="00531BCE">
              <w:rPr>
                <w:rFonts w:ascii="Arial Narrow" w:hAnsi="Arial Narrow" w:cs="Tahoma"/>
                <w:b/>
                <w:sz w:val="19"/>
                <w:szCs w:val="19"/>
              </w:rPr>
              <w:t>1.3 RÉGIMEN JURÍDICO APLICABLE</w:t>
            </w:r>
          </w:p>
        </w:tc>
        <w:tc>
          <w:tcPr>
            <w:tcW w:w="6536" w:type="dxa"/>
          </w:tcPr>
          <w:p w14:paraId="59681BA1" w14:textId="77777777" w:rsidR="002B2132" w:rsidRPr="00531BCE" w:rsidRDefault="002B2132" w:rsidP="00934C1A">
            <w:pPr>
              <w:jc w:val="both"/>
              <w:rPr>
                <w:rFonts w:ascii="Arial Narrow" w:hAnsi="Arial Narrow" w:cs="Tahoma"/>
                <w:sz w:val="19"/>
                <w:szCs w:val="19"/>
              </w:rPr>
            </w:pPr>
            <w:r w:rsidRPr="00531BCE">
              <w:rPr>
                <w:rFonts w:ascii="Arial Narrow" w:hAnsi="Arial Narrow" w:cs="Tahoma"/>
                <w:sz w:val="19"/>
                <w:szCs w:val="19"/>
              </w:rPr>
              <w:t xml:space="preserve">A la presente Contratación Directa le aplica lo dispuesto en la Constitución Política, ley 80 de 1993, el literal g) numeral 4 del artículo 2 de la ley 1150 de 2007 en concordancia con el artículo 2.2.1.2.1.4.8 del Decreto 1082 de 2015 </w:t>
            </w:r>
            <w:r w:rsidRPr="00531BCE">
              <w:rPr>
                <w:rFonts w:ascii="Arial Narrow" w:hAnsi="Arial Narrow" w:cs="Tahoma"/>
                <w:iCs/>
                <w:sz w:val="19"/>
                <w:szCs w:val="19"/>
              </w:rPr>
              <w:t>Dispone que se contrata directamente</w:t>
            </w:r>
            <w:r w:rsidRPr="00531BCE">
              <w:rPr>
                <w:rFonts w:ascii="Arial Narrow" w:hAnsi="Arial Narrow" w:cs="Tahoma"/>
                <w:i/>
                <w:iCs/>
                <w:sz w:val="19"/>
                <w:szCs w:val="19"/>
              </w:rPr>
              <w:t xml:space="preserve"> </w:t>
            </w:r>
            <w:r w:rsidRPr="00531BCE">
              <w:rPr>
                <w:rFonts w:ascii="Arial Narrow" w:hAnsi="Arial Narrow" w:cs="Tahoma"/>
                <w:b/>
                <w:iCs/>
                <w:sz w:val="19"/>
                <w:szCs w:val="19"/>
              </w:rPr>
              <w:t>cuando no exista pluralidad de oferentes</w:t>
            </w:r>
            <w:r w:rsidRPr="00531BCE">
              <w:rPr>
                <w:rFonts w:ascii="Arial Narrow" w:hAnsi="Arial Narrow" w:cs="Tahoma"/>
                <w:iCs/>
                <w:sz w:val="19"/>
                <w:szCs w:val="19"/>
              </w:rPr>
              <w:t>.</w:t>
            </w:r>
            <w:r w:rsidRPr="00531BCE">
              <w:rPr>
                <w:rFonts w:ascii="Arial Narrow" w:hAnsi="Arial Narrow" w:cs="Tahoma"/>
                <w:i/>
                <w:iCs/>
                <w:sz w:val="19"/>
                <w:szCs w:val="19"/>
              </w:rPr>
              <w:t xml:space="preserve"> </w:t>
            </w:r>
            <w:r w:rsidRPr="00531BCE">
              <w:rPr>
                <w:rFonts w:ascii="Arial Narrow" w:hAnsi="Arial Narrow" w:cs="Tahoma"/>
                <w:iCs/>
                <w:sz w:val="19"/>
                <w:szCs w:val="19"/>
              </w:rPr>
              <w:t>L</w:t>
            </w:r>
            <w:r w:rsidRPr="00531BCE">
              <w:rPr>
                <w:rFonts w:ascii="Arial Narrow" w:hAnsi="Arial Narrow" w:cs="Tahoma"/>
                <w:sz w:val="19"/>
                <w:szCs w:val="19"/>
              </w:rPr>
              <w:t>a ley 1474 de 2011, las disposiciones del Código Civil y Código de Comercio, Código de Procedimiento Administrativo y de lo Contencioso Administrativo, Código General del Proceso, manuales e instructivos del Ministerio de Defensa Nacional, Circulares expedidas por Colombia Compra Eficiente y las demás normas que conforman el régimen legal del presente proceso de selección, o que llegaren a regular algún aspecto concerniente a él, con el objeto de prestar u ofrecer al Ministerio el servicio a contratar.</w:t>
            </w:r>
          </w:p>
          <w:p w14:paraId="09F8D0E6" w14:textId="77777777" w:rsidR="002B2132" w:rsidRPr="00531BCE" w:rsidRDefault="002B2132" w:rsidP="00934C1A">
            <w:pPr>
              <w:jc w:val="both"/>
              <w:rPr>
                <w:rFonts w:ascii="Arial Narrow" w:hAnsi="Arial Narrow" w:cs="Tahoma"/>
                <w:sz w:val="19"/>
                <w:szCs w:val="19"/>
              </w:rPr>
            </w:pPr>
          </w:p>
          <w:p w14:paraId="2972C021" w14:textId="5AB48706" w:rsidR="00304975" w:rsidRPr="00531BCE" w:rsidRDefault="002B2132" w:rsidP="00934C1A">
            <w:pPr>
              <w:jc w:val="both"/>
              <w:rPr>
                <w:rFonts w:ascii="Arial Narrow" w:hAnsi="Arial Narrow" w:cs="Tahoma"/>
                <w:sz w:val="19"/>
                <w:szCs w:val="19"/>
              </w:rPr>
            </w:pPr>
            <w:r w:rsidRPr="00531BCE">
              <w:rPr>
                <w:rFonts w:ascii="Arial Narrow" w:hAnsi="Arial Narrow" w:cs="Tahoma"/>
                <w:sz w:val="19"/>
                <w:szCs w:val="19"/>
              </w:rPr>
              <w:t>El Ministerio de Defensa Nacional, podrá modificar esta solicitud antes de la fecha de presentación de la oferta, modificación que se publicará en el SECOP II.</w:t>
            </w:r>
          </w:p>
        </w:tc>
      </w:tr>
      <w:tr w:rsidR="00531BCE" w:rsidRPr="00531BCE" w14:paraId="07F86D53" w14:textId="77777777" w:rsidTr="00934C1A">
        <w:trPr>
          <w:trHeight w:val="408"/>
        </w:trPr>
        <w:tc>
          <w:tcPr>
            <w:tcW w:w="3119" w:type="dxa"/>
            <w:vAlign w:val="center"/>
          </w:tcPr>
          <w:p w14:paraId="12AA6EB9" w14:textId="77777777" w:rsidR="002B2132" w:rsidRPr="00531BCE" w:rsidRDefault="002B2132" w:rsidP="00934C1A">
            <w:pPr>
              <w:rPr>
                <w:rFonts w:ascii="Arial Narrow" w:hAnsi="Arial Narrow" w:cs="Tahoma"/>
                <w:b/>
                <w:sz w:val="19"/>
                <w:szCs w:val="19"/>
              </w:rPr>
            </w:pPr>
            <w:r w:rsidRPr="00531BCE">
              <w:rPr>
                <w:rFonts w:ascii="Arial Narrow" w:hAnsi="Arial Narrow" w:cs="Tahoma"/>
                <w:b/>
                <w:sz w:val="19"/>
                <w:szCs w:val="19"/>
              </w:rPr>
              <w:t>1.4 IDENTIFICACIÓN DEL PROCESO</w:t>
            </w:r>
          </w:p>
        </w:tc>
        <w:tc>
          <w:tcPr>
            <w:tcW w:w="6536" w:type="dxa"/>
          </w:tcPr>
          <w:p w14:paraId="2F66708C" w14:textId="5AACCF70" w:rsidR="00304975" w:rsidRPr="00531BCE" w:rsidRDefault="002B2132" w:rsidP="00934C1A">
            <w:pPr>
              <w:jc w:val="both"/>
              <w:rPr>
                <w:rFonts w:ascii="Arial Narrow" w:hAnsi="Arial Narrow" w:cs="Tahoma"/>
                <w:b/>
                <w:bCs/>
                <w:sz w:val="19"/>
                <w:szCs w:val="19"/>
              </w:rPr>
            </w:pPr>
            <w:r w:rsidRPr="00531BCE">
              <w:rPr>
                <w:rFonts w:ascii="Arial Narrow" w:hAnsi="Arial Narrow" w:cs="Tahoma"/>
                <w:sz w:val="19"/>
                <w:szCs w:val="19"/>
              </w:rPr>
              <w:t xml:space="preserve">La modalidad de selección corresponde a la contratación directa </w:t>
            </w:r>
            <w:r w:rsidRPr="00531BCE">
              <w:rPr>
                <w:rFonts w:ascii="Arial Narrow" w:hAnsi="Arial Narrow" w:cs="Tahoma"/>
                <w:b/>
                <w:bCs/>
                <w:sz w:val="19"/>
                <w:szCs w:val="19"/>
              </w:rPr>
              <w:t>cuando no existe pluralidad de oferentes</w:t>
            </w:r>
            <w:r w:rsidR="00304975" w:rsidRPr="00531BCE">
              <w:rPr>
                <w:rFonts w:ascii="Arial Narrow" w:hAnsi="Arial Narrow" w:cs="Tahoma"/>
                <w:b/>
                <w:bCs/>
                <w:sz w:val="19"/>
                <w:szCs w:val="19"/>
              </w:rPr>
              <w:t>.</w:t>
            </w:r>
          </w:p>
        </w:tc>
      </w:tr>
      <w:tr w:rsidR="00531BCE" w:rsidRPr="00531BCE" w14:paraId="643AEBD5" w14:textId="77777777" w:rsidTr="00934C1A">
        <w:trPr>
          <w:trHeight w:val="617"/>
        </w:trPr>
        <w:tc>
          <w:tcPr>
            <w:tcW w:w="3119" w:type="dxa"/>
            <w:vAlign w:val="center"/>
          </w:tcPr>
          <w:p w14:paraId="6086C10C" w14:textId="77777777" w:rsidR="002B2132" w:rsidRPr="00531BCE" w:rsidRDefault="002B2132" w:rsidP="00934C1A">
            <w:pPr>
              <w:rPr>
                <w:rFonts w:ascii="Arial Narrow" w:hAnsi="Arial Narrow" w:cs="Tahoma"/>
                <w:b/>
                <w:sz w:val="19"/>
                <w:szCs w:val="19"/>
              </w:rPr>
            </w:pPr>
            <w:r w:rsidRPr="00531BCE">
              <w:rPr>
                <w:rFonts w:ascii="Arial Narrow" w:hAnsi="Arial Narrow" w:cs="Tahoma"/>
                <w:b/>
                <w:sz w:val="19"/>
                <w:szCs w:val="19"/>
              </w:rPr>
              <w:t>1.5 OBJETO DE LA CONTRATACIÓN</w:t>
            </w:r>
          </w:p>
        </w:tc>
        <w:tc>
          <w:tcPr>
            <w:tcW w:w="6536" w:type="dxa"/>
          </w:tcPr>
          <w:p w14:paraId="2CA8D688" w14:textId="7F5AB8FC" w:rsidR="00304975" w:rsidRPr="00531BCE" w:rsidRDefault="00531BCE" w:rsidP="00934C1A">
            <w:pPr>
              <w:autoSpaceDE w:val="0"/>
              <w:autoSpaceDN w:val="0"/>
              <w:adjustRightInd w:val="0"/>
              <w:jc w:val="both"/>
              <w:rPr>
                <w:rFonts w:ascii="Arial Narrow" w:hAnsi="Arial Narrow" w:cs="Arial Narrow"/>
                <w:b/>
                <w:sz w:val="19"/>
                <w:szCs w:val="19"/>
              </w:rPr>
            </w:pPr>
            <w:r w:rsidRPr="00531BCE">
              <w:rPr>
                <w:rFonts w:ascii="Arial Narrow" w:hAnsi="Arial Narrow" w:cs="Arial"/>
                <w:sz w:val="21"/>
                <w:szCs w:val="21"/>
              </w:rPr>
              <w:t>SUSCRIPCIÓN A UN SOFTWARE COMO SERVICIO ESPECIALIZADO EN INTEGRAR FUENTES ABIERTAS DE INFORMACIÓN SOBRE VIOLENCIA Y SEGURIDAD, CON DESTINO AL GRUPO DE OBSERVATORIO DE DERECHOS HUMANOS Y DEFENSA NACIONAL.</w:t>
            </w:r>
          </w:p>
        </w:tc>
      </w:tr>
      <w:tr w:rsidR="00531BCE" w:rsidRPr="00531BCE" w14:paraId="729E3D88" w14:textId="77777777" w:rsidTr="00934C1A">
        <w:trPr>
          <w:trHeight w:val="643"/>
        </w:trPr>
        <w:tc>
          <w:tcPr>
            <w:tcW w:w="3119" w:type="dxa"/>
            <w:vAlign w:val="center"/>
          </w:tcPr>
          <w:p w14:paraId="43762EB5" w14:textId="77777777" w:rsidR="002B2132" w:rsidRPr="00531BCE" w:rsidRDefault="002B2132" w:rsidP="00934C1A">
            <w:pPr>
              <w:rPr>
                <w:rFonts w:ascii="Arial Narrow" w:hAnsi="Arial Narrow" w:cs="Tahoma"/>
                <w:b/>
                <w:bCs/>
                <w:sz w:val="19"/>
                <w:szCs w:val="19"/>
              </w:rPr>
            </w:pPr>
            <w:r w:rsidRPr="00531BCE">
              <w:rPr>
                <w:rFonts w:ascii="Arial Narrow" w:hAnsi="Arial Narrow" w:cs="Tahoma"/>
                <w:b/>
                <w:bCs/>
                <w:sz w:val="19"/>
                <w:szCs w:val="19"/>
              </w:rPr>
              <w:t>1.6 PRESUPUESTO OFICIAL</w:t>
            </w:r>
          </w:p>
        </w:tc>
        <w:tc>
          <w:tcPr>
            <w:tcW w:w="6536" w:type="dxa"/>
          </w:tcPr>
          <w:p w14:paraId="27EAB7E9" w14:textId="6B3632C6" w:rsidR="00304975" w:rsidRPr="00531BCE" w:rsidRDefault="002B2132" w:rsidP="00934C1A">
            <w:pPr>
              <w:autoSpaceDE w:val="0"/>
              <w:autoSpaceDN w:val="0"/>
              <w:adjustRightInd w:val="0"/>
              <w:jc w:val="both"/>
              <w:rPr>
                <w:rFonts w:ascii="Arial Narrow" w:hAnsi="Arial Narrow" w:cs="Arial"/>
                <w:sz w:val="19"/>
                <w:szCs w:val="19"/>
              </w:rPr>
            </w:pPr>
            <w:r w:rsidRPr="00531BCE">
              <w:rPr>
                <w:rFonts w:ascii="Arial Narrow" w:hAnsi="Arial Narrow" w:cs="Tahoma"/>
                <w:bCs/>
                <w:sz w:val="19"/>
                <w:szCs w:val="19"/>
              </w:rPr>
              <w:t xml:space="preserve">El presupuesto oficial del MINISTERIO DE DEFENSA NACIONAL-UNIDAD DE GESTIÓN GENERAL- DIRECCIÓN ADMINISTRATIVA, para el presente proceso es hasta por la suma de </w:t>
            </w:r>
            <w:r w:rsidR="00531BCE" w:rsidRPr="00531BCE">
              <w:rPr>
                <w:rFonts w:ascii="Arial Narrow" w:hAnsi="Arial Narrow" w:cs="Arial"/>
                <w:b/>
                <w:kern w:val="28"/>
                <w:sz w:val="19"/>
                <w:szCs w:val="19"/>
              </w:rPr>
              <w:t>CIENTO TREINTA MILLONES DE PESOS MCTE ($130.000.000)</w:t>
            </w:r>
            <w:r w:rsidR="00531BCE" w:rsidRPr="00531BCE">
              <w:rPr>
                <w:rFonts w:ascii="Arial Narrow" w:hAnsi="Arial Narrow" w:cs="Arial"/>
                <w:sz w:val="19"/>
                <w:szCs w:val="19"/>
              </w:rPr>
              <w:t xml:space="preserve"> incluido IVA </w:t>
            </w:r>
            <w:r w:rsidR="00531BCE" w:rsidRPr="00531BCE">
              <w:rPr>
                <w:rFonts w:ascii="Arial Narrow" w:hAnsi="Arial Narrow" w:cs="Arial"/>
                <w:bCs/>
                <w:iCs/>
                <w:sz w:val="19"/>
                <w:szCs w:val="19"/>
                <w:lang w:val="es-MX"/>
              </w:rPr>
              <w:t xml:space="preserve">y los </w:t>
            </w:r>
            <w:r w:rsidR="00531BCE" w:rsidRPr="00531BCE">
              <w:rPr>
                <w:rFonts w:ascii="Arial Narrow" w:hAnsi="Arial Narrow" w:cs="Arial"/>
                <w:bCs/>
                <w:sz w:val="19"/>
                <w:szCs w:val="19"/>
              </w:rPr>
              <w:t>demás impuestos, tasas, contribuciones, costos directos e indirectos a que haya lugar</w:t>
            </w:r>
            <w:r w:rsidRPr="00531BCE">
              <w:rPr>
                <w:rFonts w:ascii="Arial Narrow" w:hAnsi="Arial Narrow" w:cs="Arial"/>
                <w:sz w:val="19"/>
                <w:szCs w:val="19"/>
              </w:rPr>
              <w:t>.</w:t>
            </w:r>
          </w:p>
        </w:tc>
      </w:tr>
      <w:tr w:rsidR="00531BCE" w:rsidRPr="00531BCE" w14:paraId="025133C1" w14:textId="77777777" w:rsidTr="00934C1A">
        <w:trPr>
          <w:trHeight w:val="643"/>
        </w:trPr>
        <w:tc>
          <w:tcPr>
            <w:tcW w:w="3119" w:type="dxa"/>
            <w:vAlign w:val="center"/>
          </w:tcPr>
          <w:p w14:paraId="3BAB8D15" w14:textId="77777777" w:rsidR="002B2132" w:rsidRPr="00531BCE" w:rsidRDefault="002B2132" w:rsidP="00934C1A">
            <w:pPr>
              <w:rPr>
                <w:rFonts w:ascii="Arial Narrow" w:hAnsi="Arial Narrow" w:cs="Tahoma"/>
                <w:b/>
                <w:bCs/>
                <w:sz w:val="19"/>
                <w:szCs w:val="19"/>
              </w:rPr>
            </w:pPr>
            <w:r w:rsidRPr="00531BCE">
              <w:rPr>
                <w:rFonts w:ascii="Arial Narrow" w:hAnsi="Arial Narrow" w:cs="Tahoma"/>
                <w:b/>
                <w:bCs/>
                <w:sz w:val="19"/>
                <w:szCs w:val="19"/>
              </w:rPr>
              <w:t>1.7 APROPIACIÓN PRESUPUESTAL</w:t>
            </w:r>
          </w:p>
        </w:tc>
        <w:tc>
          <w:tcPr>
            <w:tcW w:w="6536" w:type="dxa"/>
          </w:tcPr>
          <w:p w14:paraId="3F503014" w14:textId="0A19FF0B" w:rsidR="00304975" w:rsidRPr="00531BCE" w:rsidRDefault="002B2132" w:rsidP="00934C1A">
            <w:pPr>
              <w:suppressAutoHyphens/>
              <w:jc w:val="both"/>
              <w:rPr>
                <w:rFonts w:ascii="Arial Narrow" w:hAnsi="Arial Narrow" w:cs="Tahoma"/>
                <w:bCs/>
                <w:sz w:val="19"/>
                <w:szCs w:val="19"/>
              </w:rPr>
            </w:pPr>
            <w:r w:rsidRPr="00531BCE">
              <w:rPr>
                <w:rFonts w:ascii="Arial Narrow" w:hAnsi="Arial Narrow" w:cs="Tahoma"/>
                <w:bCs/>
                <w:sz w:val="19"/>
                <w:szCs w:val="19"/>
              </w:rPr>
              <w:t xml:space="preserve">La presente contratación está respaldada con el </w:t>
            </w:r>
            <w:r w:rsidRPr="00531BCE">
              <w:rPr>
                <w:rFonts w:ascii="Arial Narrow" w:hAnsi="Arial Narrow" w:cs="Tahoma"/>
                <w:b/>
                <w:bCs/>
                <w:sz w:val="19"/>
                <w:szCs w:val="19"/>
              </w:rPr>
              <w:t>Certificado de</w:t>
            </w:r>
            <w:r w:rsidRPr="00531BCE">
              <w:rPr>
                <w:rFonts w:ascii="Arial Narrow" w:hAnsi="Arial Narrow" w:cs="Tahoma"/>
                <w:bCs/>
                <w:sz w:val="19"/>
                <w:szCs w:val="19"/>
              </w:rPr>
              <w:t xml:space="preserve"> </w:t>
            </w:r>
            <w:r w:rsidRPr="00531BCE">
              <w:rPr>
                <w:rFonts w:ascii="Arial Narrow" w:hAnsi="Arial Narrow" w:cs="Tahoma"/>
                <w:b/>
                <w:bCs/>
                <w:sz w:val="19"/>
                <w:szCs w:val="19"/>
              </w:rPr>
              <w:t xml:space="preserve">Disponibilidad Presupuestal </w:t>
            </w:r>
            <w:r w:rsidR="005E6645" w:rsidRPr="00531BCE">
              <w:rPr>
                <w:rFonts w:ascii="Arial Narrow" w:hAnsi="Arial Narrow" w:cs="Tahoma"/>
                <w:b/>
                <w:bCs/>
                <w:sz w:val="19"/>
                <w:szCs w:val="19"/>
              </w:rPr>
              <w:t xml:space="preserve">No. </w:t>
            </w:r>
            <w:r w:rsidR="00531BCE" w:rsidRPr="00531BCE">
              <w:rPr>
                <w:rFonts w:ascii="Arial Narrow" w:hAnsi="Arial Narrow" w:cs="Tahoma"/>
                <w:b/>
                <w:sz w:val="19"/>
                <w:szCs w:val="19"/>
              </w:rPr>
              <w:t xml:space="preserve">33024 del 18 de marzo de 2024, </w:t>
            </w:r>
            <w:r w:rsidR="00531BCE" w:rsidRPr="00531BCE">
              <w:rPr>
                <w:rFonts w:ascii="Arial Narrow" w:hAnsi="Arial Narrow" w:cs="Tahoma"/>
                <w:bCs/>
                <w:sz w:val="19"/>
                <w:szCs w:val="19"/>
              </w:rPr>
              <w:t>RUBRO A-02-02-02-008-004 SERVICIOS DE TELECOMUNICACIONES, TRANSMISIÓN Y SUMINISTRO DE INFORMACIÓN, expedido por el (la) Coordinador Grupo Gestión Presupuestal de la Dirección de Finanzas del Ministerio de Defensa Nacional</w:t>
            </w:r>
            <w:r w:rsidRPr="00531BCE">
              <w:rPr>
                <w:rFonts w:ascii="Arial Narrow" w:hAnsi="Arial Narrow" w:cs="Tahoma"/>
                <w:bCs/>
                <w:sz w:val="19"/>
                <w:szCs w:val="19"/>
              </w:rPr>
              <w:t>.</w:t>
            </w:r>
          </w:p>
        </w:tc>
      </w:tr>
      <w:tr w:rsidR="00531BCE" w:rsidRPr="00531BCE" w14:paraId="5C12553F" w14:textId="77777777" w:rsidTr="00934C1A">
        <w:trPr>
          <w:trHeight w:val="416"/>
        </w:trPr>
        <w:tc>
          <w:tcPr>
            <w:tcW w:w="3119" w:type="dxa"/>
            <w:tcBorders>
              <w:bottom w:val="single" w:sz="4" w:space="0" w:color="auto"/>
            </w:tcBorders>
            <w:vAlign w:val="center"/>
          </w:tcPr>
          <w:p w14:paraId="003B2758" w14:textId="77777777" w:rsidR="002B2132" w:rsidRPr="00B966ED" w:rsidRDefault="002B2132" w:rsidP="00934C1A">
            <w:pPr>
              <w:rPr>
                <w:rFonts w:ascii="Arial Narrow" w:hAnsi="Arial Narrow" w:cs="Tahoma"/>
                <w:bCs/>
                <w:sz w:val="19"/>
                <w:szCs w:val="19"/>
                <w:highlight w:val="yellow"/>
              </w:rPr>
            </w:pPr>
            <w:r w:rsidRPr="00B966ED">
              <w:rPr>
                <w:rFonts w:ascii="Arial Narrow" w:hAnsi="Arial Narrow" w:cs="Tahoma"/>
                <w:b/>
                <w:bCs/>
                <w:sz w:val="19"/>
                <w:szCs w:val="19"/>
              </w:rPr>
              <w:t>1.8</w:t>
            </w:r>
            <w:r w:rsidRPr="00B966ED">
              <w:rPr>
                <w:rFonts w:ascii="Arial Narrow" w:hAnsi="Arial Narrow" w:cs="Tahoma"/>
                <w:bCs/>
                <w:sz w:val="19"/>
                <w:szCs w:val="19"/>
              </w:rPr>
              <w:t xml:space="preserve"> </w:t>
            </w:r>
            <w:r w:rsidRPr="00B966ED">
              <w:rPr>
                <w:rFonts w:ascii="Arial Narrow" w:hAnsi="Arial Narrow" w:cs="Tahoma"/>
                <w:b/>
                <w:bCs/>
                <w:sz w:val="19"/>
                <w:szCs w:val="19"/>
              </w:rPr>
              <w:t>PLAZO Y LUGAR DE EJECUCIÓN DEL CONTRATO</w:t>
            </w:r>
          </w:p>
        </w:tc>
        <w:tc>
          <w:tcPr>
            <w:tcW w:w="6536" w:type="dxa"/>
          </w:tcPr>
          <w:p w14:paraId="71B8F304" w14:textId="58A905A1" w:rsidR="00B966ED" w:rsidRPr="00B966ED" w:rsidRDefault="002B2132" w:rsidP="00B966ED">
            <w:pPr>
              <w:pStyle w:val="Encabezado"/>
              <w:jc w:val="both"/>
              <w:rPr>
                <w:rFonts w:ascii="Arial Narrow" w:hAnsi="Arial Narrow" w:cs="Arial"/>
                <w:sz w:val="19"/>
                <w:szCs w:val="19"/>
                <w:lang w:val="es-ES"/>
              </w:rPr>
            </w:pPr>
            <w:r w:rsidRPr="00B966ED">
              <w:rPr>
                <w:rFonts w:ascii="Arial Narrow" w:hAnsi="Arial Narrow" w:cs="Arial"/>
                <w:kern w:val="28"/>
                <w:sz w:val="19"/>
                <w:szCs w:val="19"/>
                <w:lang w:val="es-ES_tradnl"/>
              </w:rPr>
              <w:t xml:space="preserve">El plazo de ejecución del </w:t>
            </w:r>
            <w:r w:rsidRPr="00B966ED">
              <w:rPr>
                <w:rFonts w:ascii="Arial Narrow" w:hAnsi="Arial Narrow" w:cs="Tahoma"/>
                <w:bCs/>
                <w:sz w:val="19"/>
                <w:szCs w:val="19"/>
                <w:lang w:val="es-ES"/>
              </w:rPr>
              <w:t xml:space="preserve">contrato </w:t>
            </w:r>
            <w:r w:rsidR="00864FC3" w:rsidRPr="00B966ED">
              <w:rPr>
                <w:rFonts w:ascii="Arial Narrow" w:hAnsi="Arial Narrow" w:cs="Tahoma"/>
                <w:bCs/>
                <w:sz w:val="19"/>
                <w:szCs w:val="19"/>
                <w:lang w:val="es-ES"/>
              </w:rPr>
              <w:t>será</w:t>
            </w:r>
            <w:bookmarkStart w:id="0" w:name="_Hlk166084954"/>
            <w:r w:rsidR="00864FC3" w:rsidRPr="00B966ED">
              <w:rPr>
                <w:rFonts w:ascii="Arial Narrow" w:hAnsi="Arial Narrow" w:cs="Tahoma"/>
                <w:bCs/>
                <w:sz w:val="19"/>
                <w:szCs w:val="19"/>
                <w:lang w:val="es-ES"/>
              </w:rPr>
              <w:t xml:space="preserve"> previa suscripción del acta de inicio, aprobación de la garantía constituida por el contratista y registro presupuestal, </w:t>
            </w:r>
            <w:r w:rsidR="00B966ED" w:rsidRPr="00B966ED">
              <w:rPr>
                <w:rFonts w:ascii="Arial Narrow" w:hAnsi="Arial Narrow" w:cs="Arial"/>
                <w:b/>
                <w:sz w:val="19"/>
                <w:szCs w:val="19"/>
                <w:u w:val="single"/>
              </w:rPr>
              <w:t>31 de agosto de 2024</w:t>
            </w:r>
            <w:r w:rsidR="00B966ED" w:rsidRPr="00B966ED">
              <w:rPr>
                <w:rFonts w:ascii="Arial Narrow" w:hAnsi="Arial Narrow" w:cs="Arial"/>
                <w:bCs/>
                <w:sz w:val="19"/>
                <w:szCs w:val="19"/>
              </w:rPr>
              <w:t xml:space="preserve"> y la suscripción del servicio será por tres (3) años contados a partir de la fecha de entrega del software.</w:t>
            </w:r>
          </w:p>
          <w:p w14:paraId="3D7CCDB9" w14:textId="5F4FDE1B" w:rsidR="00864FC3" w:rsidRPr="00B966ED" w:rsidRDefault="00864FC3" w:rsidP="00864FC3">
            <w:pPr>
              <w:pStyle w:val="Encabezado"/>
              <w:jc w:val="both"/>
              <w:rPr>
                <w:rFonts w:ascii="Arial Narrow" w:hAnsi="Arial Narrow" w:cs="Tahoma"/>
                <w:bCs/>
                <w:sz w:val="19"/>
                <w:szCs w:val="19"/>
                <w:lang w:val="es-ES"/>
              </w:rPr>
            </w:pPr>
          </w:p>
          <w:p w14:paraId="145D5854" w14:textId="722321D4" w:rsidR="00304975" w:rsidRPr="00B966ED" w:rsidRDefault="00864FC3" w:rsidP="00934C1A">
            <w:pPr>
              <w:pStyle w:val="Encabezado"/>
              <w:jc w:val="both"/>
              <w:rPr>
                <w:rFonts w:ascii="Arial Narrow" w:hAnsi="Arial Narrow" w:cs="Tahoma"/>
                <w:bCs/>
                <w:sz w:val="19"/>
                <w:szCs w:val="19"/>
                <w:lang w:val="es-ES"/>
              </w:rPr>
            </w:pPr>
            <w:r w:rsidRPr="00B966ED">
              <w:rPr>
                <w:rFonts w:ascii="Arial Narrow" w:hAnsi="Arial Narrow" w:cs="Tahoma"/>
                <w:bCs/>
                <w:sz w:val="19"/>
                <w:szCs w:val="19"/>
                <w:lang w:val="es-ES"/>
              </w:rPr>
              <w:t xml:space="preserve">El lugar de </w:t>
            </w:r>
            <w:r w:rsidR="00B966ED" w:rsidRPr="00B966ED">
              <w:rPr>
                <w:rFonts w:ascii="Arial Narrow" w:hAnsi="Arial Narrow" w:cs="Tahoma"/>
                <w:bCs/>
                <w:sz w:val="19"/>
                <w:szCs w:val="19"/>
                <w:lang w:val="es-ES"/>
              </w:rPr>
              <w:t>ejecución será en la Unidad Gestión General del Ministerio, ubicado en el Segundo piso de la Carrera 54 No. 26-25 CAN, de la ciudad de Bogotá D.C., Complejo Militar CAN</w:t>
            </w:r>
            <w:bookmarkEnd w:id="0"/>
            <w:r w:rsidRPr="00B966ED">
              <w:rPr>
                <w:rFonts w:ascii="Arial Narrow" w:hAnsi="Arial Narrow" w:cs="Tahoma"/>
                <w:bCs/>
                <w:sz w:val="19"/>
                <w:szCs w:val="19"/>
                <w:lang w:val="es-ES"/>
              </w:rPr>
              <w:t>.</w:t>
            </w:r>
          </w:p>
        </w:tc>
      </w:tr>
      <w:tr w:rsidR="00531BCE" w:rsidRPr="00531BCE" w14:paraId="1E9E1509" w14:textId="77777777" w:rsidTr="00E624FF">
        <w:trPr>
          <w:trHeight w:val="1743"/>
        </w:trPr>
        <w:tc>
          <w:tcPr>
            <w:tcW w:w="3119" w:type="dxa"/>
            <w:tcBorders>
              <w:bottom w:val="single" w:sz="4" w:space="0" w:color="auto"/>
            </w:tcBorders>
            <w:vAlign w:val="center"/>
          </w:tcPr>
          <w:p w14:paraId="465D3DB5" w14:textId="77777777" w:rsidR="002B2132" w:rsidRPr="00B966ED" w:rsidRDefault="002B2132" w:rsidP="00934C1A">
            <w:pPr>
              <w:rPr>
                <w:rFonts w:ascii="Arial Narrow" w:hAnsi="Arial Narrow" w:cs="Tahoma"/>
                <w:b/>
                <w:bCs/>
                <w:sz w:val="20"/>
                <w:szCs w:val="20"/>
              </w:rPr>
            </w:pPr>
            <w:r w:rsidRPr="00B966ED">
              <w:rPr>
                <w:rFonts w:ascii="Arial Narrow" w:hAnsi="Arial Narrow" w:cs="Tahoma"/>
                <w:b/>
                <w:sz w:val="20"/>
                <w:szCs w:val="20"/>
              </w:rPr>
              <w:t>1.9 FORMA DE PAGO</w:t>
            </w:r>
          </w:p>
        </w:tc>
        <w:tc>
          <w:tcPr>
            <w:tcW w:w="6536" w:type="dxa"/>
          </w:tcPr>
          <w:p w14:paraId="7FA345FD" w14:textId="77777777" w:rsidR="00B966ED" w:rsidRPr="00B966ED" w:rsidRDefault="002B2132" w:rsidP="00B966ED">
            <w:pPr>
              <w:contextualSpacing/>
              <w:jc w:val="both"/>
              <w:rPr>
                <w:rFonts w:ascii="Arial Narrow" w:hAnsi="Arial Narrow" w:cs="Arial"/>
                <w:sz w:val="19"/>
                <w:szCs w:val="19"/>
              </w:rPr>
            </w:pPr>
            <w:r w:rsidRPr="00B966ED">
              <w:rPr>
                <w:rFonts w:ascii="Arial Narrow" w:hAnsi="Arial Narrow" w:cs="Arial"/>
                <w:sz w:val="19"/>
                <w:szCs w:val="19"/>
              </w:rPr>
              <w:t>El valor del contrato se pagará</w:t>
            </w:r>
            <w:r w:rsidR="00864FC3" w:rsidRPr="00B966ED">
              <w:rPr>
                <w:rFonts w:ascii="Arial Narrow" w:hAnsi="Arial Narrow" w:cs="Arial"/>
                <w:sz w:val="19"/>
                <w:szCs w:val="19"/>
              </w:rPr>
              <w:t xml:space="preserve"> en un </w:t>
            </w:r>
            <w:bookmarkStart w:id="1" w:name="_Hlk148523726"/>
            <w:r w:rsidR="00B966ED" w:rsidRPr="00B966ED">
              <w:rPr>
                <w:rFonts w:ascii="Arial Narrow" w:hAnsi="Arial Narrow" w:cs="Arial"/>
                <w:b/>
                <w:bCs/>
                <w:sz w:val="19"/>
                <w:szCs w:val="19"/>
                <w:u w:val="single"/>
              </w:rPr>
              <w:t>en un único pago por el 100% del valor del contrato previa entrega del Certificado de Activación de la</w:t>
            </w:r>
            <w:r w:rsidR="00B966ED" w:rsidRPr="00B966ED">
              <w:rPr>
                <w:rFonts w:ascii="Arial Narrow" w:hAnsi="Arial Narrow" w:cs="Arial"/>
                <w:sz w:val="19"/>
                <w:szCs w:val="19"/>
              </w:rPr>
              <w:t xml:space="preserve"> </w:t>
            </w:r>
            <w:r w:rsidR="00B966ED" w:rsidRPr="00B966ED">
              <w:rPr>
                <w:rFonts w:ascii="Arial Narrow" w:hAnsi="Arial Narrow" w:cs="Arial"/>
                <w:b/>
                <w:sz w:val="19"/>
                <w:szCs w:val="19"/>
              </w:rPr>
              <w:t>Suscripción a un software como servicio especializado en integrar fuentes abiertas de información sobre violencias y seguridad, con destino al grupo de Observatorio de Derechos Humanos y Defensa Nacional.</w:t>
            </w:r>
            <w:r w:rsidR="00B966ED" w:rsidRPr="00B966ED">
              <w:rPr>
                <w:rFonts w:ascii="Arial Narrow" w:hAnsi="Arial Narrow" w:cs="Arial"/>
                <w:sz w:val="19"/>
                <w:szCs w:val="19"/>
              </w:rPr>
              <w:t xml:space="preserve"> y de conformidad con los valores ofertados por el contratista. Dentro de los treinta (30) días siguientes a la radicación en la Dirección de Finanzas de los documentos requeridos para pago: factura en caso de ser aplicable, certificado de cumplimiento a satisfacción suscrito por el supervisor designado y los demás trámites administrativos a que haya lugar</w:t>
            </w:r>
            <w:bookmarkEnd w:id="1"/>
            <w:r w:rsidR="00B966ED" w:rsidRPr="00B966ED">
              <w:rPr>
                <w:rFonts w:ascii="Arial Narrow" w:hAnsi="Arial Narrow" w:cs="Arial"/>
                <w:sz w:val="19"/>
                <w:szCs w:val="19"/>
              </w:rPr>
              <w:t>.</w:t>
            </w:r>
          </w:p>
          <w:p w14:paraId="79C2C16A" w14:textId="77777777" w:rsidR="00B966ED" w:rsidRPr="00B966ED" w:rsidRDefault="00B966ED" w:rsidP="00B966ED">
            <w:pPr>
              <w:contextualSpacing/>
              <w:jc w:val="both"/>
              <w:rPr>
                <w:rFonts w:ascii="Arial Narrow" w:hAnsi="Arial Narrow" w:cs="Arial"/>
                <w:sz w:val="19"/>
                <w:szCs w:val="19"/>
              </w:rPr>
            </w:pPr>
          </w:p>
          <w:p w14:paraId="44173A8C" w14:textId="35C0EB14" w:rsidR="002B2132" w:rsidRPr="00B966ED" w:rsidRDefault="002B2132" w:rsidP="00934C1A">
            <w:pPr>
              <w:jc w:val="both"/>
              <w:rPr>
                <w:rFonts w:ascii="Arial Narrow" w:hAnsi="Arial Narrow" w:cs="Arial"/>
                <w:bCs/>
                <w:sz w:val="19"/>
                <w:szCs w:val="19"/>
              </w:rPr>
            </w:pPr>
            <w:r w:rsidRPr="00B966ED">
              <w:rPr>
                <w:rFonts w:ascii="Arial Narrow" w:hAnsi="Arial Narrow" w:cs="Arial"/>
                <w:bCs/>
                <w:sz w:val="19"/>
                <w:szCs w:val="19"/>
              </w:rPr>
              <w:t xml:space="preserve">Si la (s) factura (s) no ha (n) sido correctamente elaborada(s) o no se acompañan los documentos requeridos para el pago y/o se presentan de manera incorrecta, el término para éste sólo empezará a contarse desde la fecha en que se aporte el último de los documentos </w:t>
            </w:r>
            <w:r w:rsidRPr="00B966ED">
              <w:rPr>
                <w:rFonts w:ascii="Arial Narrow" w:hAnsi="Arial Narrow" w:cs="Arial"/>
                <w:bCs/>
                <w:sz w:val="19"/>
                <w:szCs w:val="19"/>
              </w:rPr>
              <w:lastRenderedPageBreak/>
              <w:t>y/o se presenten en debida forma</w:t>
            </w:r>
            <w:r w:rsidR="008470D5" w:rsidRPr="00B966ED">
              <w:rPr>
                <w:rFonts w:ascii="Arial Narrow" w:hAnsi="Arial Narrow" w:cs="Arial"/>
                <w:bCs/>
                <w:sz w:val="19"/>
                <w:szCs w:val="19"/>
              </w:rPr>
              <w:t xml:space="preserve"> y aplicará la misma regla de trámite en el mes siguiente a la presentación.</w:t>
            </w:r>
            <w:r w:rsidRPr="00B966ED">
              <w:rPr>
                <w:rFonts w:ascii="Arial Narrow" w:hAnsi="Arial Narrow" w:cs="Arial"/>
                <w:bCs/>
                <w:sz w:val="19"/>
                <w:szCs w:val="19"/>
              </w:rPr>
              <w:t xml:space="preserve"> Las demoras que se presenten por estos </w:t>
            </w:r>
            <w:r w:rsidR="00466225" w:rsidRPr="00B966ED">
              <w:rPr>
                <w:rFonts w:ascii="Arial Narrow" w:hAnsi="Arial Narrow" w:cs="Arial"/>
                <w:bCs/>
                <w:sz w:val="19"/>
                <w:szCs w:val="19"/>
              </w:rPr>
              <w:t>conceptos</w:t>
            </w:r>
            <w:r w:rsidRPr="00B966ED">
              <w:rPr>
                <w:rFonts w:ascii="Arial Narrow" w:hAnsi="Arial Narrow" w:cs="Arial"/>
                <w:bCs/>
                <w:sz w:val="19"/>
                <w:szCs w:val="19"/>
              </w:rPr>
              <w:t xml:space="preserve"> serán responsabilidad del contratista y no tendrán por ello derecho al pago de intereses o compensación de ninguna naturaleza.</w:t>
            </w:r>
          </w:p>
          <w:p w14:paraId="4A2DDE02" w14:textId="77777777" w:rsidR="002B2132" w:rsidRPr="00B966ED" w:rsidRDefault="002B2132" w:rsidP="00934C1A">
            <w:pPr>
              <w:pStyle w:val="Prrafodelista"/>
              <w:ind w:left="0"/>
              <w:jc w:val="both"/>
              <w:rPr>
                <w:rFonts w:ascii="Arial Narrow" w:hAnsi="Arial Narrow" w:cs="Arial"/>
                <w:kern w:val="28"/>
                <w:sz w:val="19"/>
                <w:szCs w:val="19"/>
              </w:rPr>
            </w:pPr>
          </w:p>
          <w:p w14:paraId="5CAAC1B3" w14:textId="77777777" w:rsidR="002B2132" w:rsidRPr="00B966ED" w:rsidRDefault="002B2132" w:rsidP="00934C1A">
            <w:pPr>
              <w:pStyle w:val="Prrafodelista"/>
              <w:ind w:left="0"/>
              <w:jc w:val="both"/>
              <w:rPr>
                <w:rFonts w:ascii="Arial Narrow" w:hAnsi="Arial Narrow" w:cs="Arial"/>
                <w:sz w:val="19"/>
                <w:szCs w:val="19"/>
                <w:u w:val="single"/>
              </w:rPr>
            </w:pPr>
            <w:r w:rsidRPr="00B966ED">
              <w:rPr>
                <w:rFonts w:ascii="Arial Narrow" w:hAnsi="Arial Narrow" w:cs="Arial"/>
                <w:sz w:val="19"/>
                <w:szCs w:val="19"/>
                <w:shd w:val="clear" w:color="auto" w:fill="FFFFFF"/>
              </w:rPr>
              <w:t xml:space="preserve">De conformidad con lo establecido en la Directiva Presidencial No. 09 del 17 de Septiembre de 2020 </w:t>
            </w:r>
            <w:r w:rsidRPr="00B966ED">
              <w:rPr>
                <w:rFonts w:ascii="Arial Narrow" w:hAnsi="Arial Narrow" w:cs="Arial"/>
                <w:i/>
                <w:sz w:val="19"/>
                <w:szCs w:val="19"/>
                <w:shd w:val="clear" w:color="auto" w:fill="FFFFFF"/>
              </w:rPr>
              <w:t>“Lineamientos para el pago a los proveedores del Estado”</w:t>
            </w:r>
            <w:r w:rsidRPr="00B966ED">
              <w:rPr>
                <w:rFonts w:ascii="Arial Narrow" w:hAnsi="Arial Narrow" w:cs="Arial"/>
                <w:sz w:val="19"/>
                <w:szCs w:val="19"/>
                <w:shd w:val="clear" w:color="auto" w:fill="FFFFFF"/>
              </w:rPr>
              <w:t xml:space="preserve">,  </w:t>
            </w:r>
            <w:r w:rsidRPr="00B966ED">
              <w:rPr>
                <w:rFonts w:ascii="Arial Narrow" w:hAnsi="Arial Narrow" w:cs="Arial"/>
                <w:b/>
                <w:sz w:val="19"/>
                <w:szCs w:val="19"/>
                <w:shd w:val="clear" w:color="auto" w:fill="FFFFFF"/>
              </w:rPr>
              <w:t>en caso que el proveedor del presente proceso de contratación esté obligado a facturar electrónicamente</w:t>
            </w:r>
            <w:r w:rsidRPr="00B966ED">
              <w:rPr>
                <w:rFonts w:ascii="Arial Narrow" w:hAnsi="Arial Narrow" w:cs="Arial"/>
                <w:sz w:val="19"/>
                <w:szCs w:val="19"/>
                <w:shd w:val="clear" w:color="auto" w:fill="FFFFFF"/>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r w:rsidRPr="00B966ED">
              <w:rPr>
                <w:rFonts w:ascii="Arial Narrow" w:hAnsi="Arial Narrow" w:cs="Arial"/>
                <w:sz w:val="19"/>
                <w:szCs w:val="19"/>
                <w:u w:val="single"/>
              </w:rPr>
              <w:t xml:space="preserve">Así mismo, deberá haber efectuado el proceso de </w:t>
            </w:r>
            <w:r w:rsidRPr="00B966ED">
              <w:rPr>
                <w:rFonts w:ascii="Arial Narrow" w:hAnsi="Arial Narrow" w:cs="Arial"/>
                <w:b/>
                <w:sz w:val="19"/>
                <w:szCs w:val="19"/>
                <w:u w:val="single"/>
              </w:rPr>
              <w:t>Validación de la factura electrónica</w:t>
            </w:r>
            <w:r w:rsidRPr="00B966ED">
              <w:rPr>
                <w:rFonts w:ascii="Arial Narrow" w:hAnsi="Arial Narrow" w:cs="Arial"/>
                <w:sz w:val="19"/>
                <w:szCs w:val="19"/>
                <w:u w:val="single"/>
              </w:rPr>
              <w:t xml:space="preserve"> en el Sistema SECOP II, de conformidad con lo señalado sobre el particular por Colombia Compra Eficiente.</w:t>
            </w:r>
          </w:p>
          <w:p w14:paraId="531130AF" w14:textId="77777777" w:rsidR="0062689B" w:rsidRPr="00B966ED" w:rsidRDefault="0062689B" w:rsidP="00934C1A">
            <w:pPr>
              <w:pStyle w:val="Prrafodelista"/>
              <w:ind w:left="0"/>
              <w:jc w:val="both"/>
              <w:rPr>
                <w:rFonts w:ascii="Arial Narrow" w:hAnsi="Arial Narrow" w:cs="Arial"/>
                <w:sz w:val="19"/>
                <w:szCs w:val="19"/>
                <w:u w:val="single"/>
              </w:rPr>
            </w:pPr>
          </w:p>
          <w:p w14:paraId="1DD5DB1A" w14:textId="77777777" w:rsidR="002B2132" w:rsidRPr="00B966ED" w:rsidRDefault="002B2132" w:rsidP="00934C1A">
            <w:pPr>
              <w:pStyle w:val="Prrafodelista"/>
              <w:ind w:left="0"/>
              <w:jc w:val="both"/>
              <w:rPr>
                <w:rFonts w:ascii="Arial Narrow" w:hAnsi="Arial Narrow" w:cs="Arial"/>
                <w:bCs/>
                <w:sz w:val="19"/>
                <w:szCs w:val="19"/>
                <w:lang w:val="es-CO"/>
              </w:rPr>
            </w:pPr>
            <w:r w:rsidRPr="00B966ED">
              <w:rPr>
                <w:rFonts w:ascii="Arial Narrow" w:hAnsi="Arial Narrow" w:cs="Arial"/>
                <w:sz w:val="19"/>
                <w:szCs w:val="19"/>
                <w:lang w:val="es-CO"/>
              </w:rPr>
              <w:t xml:space="preserve">Para la realización de (los) </w:t>
            </w:r>
            <w:r w:rsidRPr="00B966ED">
              <w:rPr>
                <w:rFonts w:ascii="Arial Narrow" w:hAnsi="Arial Narrow" w:cs="Arial"/>
                <w:bCs/>
                <w:sz w:val="19"/>
                <w:szCs w:val="19"/>
              </w:rPr>
              <w:t xml:space="preserve">pago(s) derivado(s) del presente contrato, EL CONTRATISTA deberá entregar al supervisor la </w:t>
            </w:r>
            <w:r w:rsidRPr="00B966ED">
              <w:rPr>
                <w:rFonts w:ascii="Arial Narrow" w:hAnsi="Arial Narrow" w:cs="Arial"/>
                <w:b/>
                <w:bCs/>
                <w:sz w:val="19"/>
                <w:szCs w:val="19"/>
              </w:rPr>
              <w:t>CONSTANCIA DEL PAGO DE APORTES AL SISTEMA DE SEGURIDAD SOCIAL INTEGRAL, y APORTES PARAFISCALES,</w:t>
            </w:r>
            <w:r w:rsidRPr="00B966ED">
              <w:rPr>
                <w:rFonts w:ascii="Arial Narrow" w:hAnsi="Arial Narrow" w:cs="Arial"/>
                <w:bCs/>
                <w:sz w:val="19"/>
                <w:szCs w:val="19"/>
              </w:rPr>
              <w:t xml:space="preserve"> de sus trabajadores y de sus contratistas, mediante certificación expedida por el revisor fiscal o por el representante</w:t>
            </w:r>
            <w:r w:rsidRPr="00B966ED">
              <w:rPr>
                <w:rFonts w:ascii="Arial Narrow" w:hAnsi="Arial Narrow" w:cs="Arial"/>
                <w:bCs/>
                <w:sz w:val="19"/>
                <w:szCs w:val="19"/>
                <w:lang w:val="es-CO"/>
              </w:rPr>
              <w:t xml:space="preserve"> legal, según el caso, de conformidad con la normatividad aplicable.</w:t>
            </w:r>
          </w:p>
          <w:p w14:paraId="01DADF79" w14:textId="77777777" w:rsidR="0062689B" w:rsidRPr="00B966ED" w:rsidRDefault="0062689B" w:rsidP="00934C1A">
            <w:pPr>
              <w:pStyle w:val="Prrafodelista"/>
              <w:ind w:left="0"/>
              <w:jc w:val="both"/>
              <w:rPr>
                <w:rFonts w:ascii="Arial Narrow" w:hAnsi="Arial Narrow" w:cs="Arial"/>
                <w:bCs/>
                <w:sz w:val="19"/>
                <w:szCs w:val="19"/>
                <w:lang w:val="es-CO"/>
              </w:rPr>
            </w:pPr>
          </w:p>
          <w:p w14:paraId="30433D94" w14:textId="606B273A" w:rsidR="00152425" w:rsidRPr="00B966ED" w:rsidRDefault="002B2132" w:rsidP="00152425">
            <w:pPr>
              <w:pStyle w:val="Prrafodelista"/>
              <w:ind w:left="0"/>
              <w:jc w:val="both"/>
              <w:rPr>
                <w:rFonts w:ascii="Arial Narrow" w:hAnsi="Arial Narrow" w:cs="Arial"/>
                <w:sz w:val="19"/>
                <w:szCs w:val="19"/>
                <w:lang w:val="es-CO"/>
              </w:rPr>
            </w:pPr>
            <w:r w:rsidRPr="00B966ED">
              <w:rPr>
                <w:rFonts w:ascii="Arial Narrow" w:hAnsi="Arial Narrow" w:cs="Arial"/>
                <w:sz w:val="19"/>
                <w:szCs w:val="19"/>
                <w:lang w:val="es-CO"/>
              </w:rPr>
              <w:t>El pago se efectuará mediante consignación en la cuenta que el CONTRATISTA acredite como propia.</w:t>
            </w:r>
          </w:p>
        </w:tc>
      </w:tr>
      <w:tr w:rsidR="00531BCE" w:rsidRPr="00531BCE" w14:paraId="7F0BE09C" w14:textId="77777777" w:rsidTr="00934C1A">
        <w:trPr>
          <w:trHeight w:val="643"/>
        </w:trPr>
        <w:tc>
          <w:tcPr>
            <w:tcW w:w="3119" w:type="dxa"/>
            <w:vAlign w:val="center"/>
          </w:tcPr>
          <w:p w14:paraId="3199AB93" w14:textId="77777777" w:rsidR="002B2132" w:rsidRPr="00531BCE" w:rsidRDefault="002B2132" w:rsidP="00934C1A">
            <w:pPr>
              <w:rPr>
                <w:rFonts w:ascii="Arial Narrow" w:hAnsi="Arial Narrow" w:cs="Tahoma"/>
                <w:b/>
                <w:color w:val="FF0000"/>
                <w:sz w:val="19"/>
                <w:szCs w:val="19"/>
              </w:rPr>
            </w:pPr>
            <w:r w:rsidRPr="00531BCE">
              <w:rPr>
                <w:rFonts w:ascii="Arial Narrow" w:hAnsi="Arial Narrow" w:cs="Tahoma"/>
                <w:b/>
                <w:color w:val="FF0000"/>
                <w:sz w:val="19"/>
                <w:szCs w:val="19"/>
              </w:rPr>
              <w:lastRenderedPageBreak/>
              <w:t xml:space="preserve">1.10 </w:t>
            </w:r>
            <w:r w:rsidRPr="00B966ED">
              <w:rPr>
                <w:rFonts w:ascii="Arial Narrow" w:hAnsi="Arial Narrow" w:cs="Tahoma"/>
                <w:b/>
                <w:sz w:val="19"/>
                <w:szCs w:val="19"/>
              </w:rPr>
              <w:t>GARANTÍAS EXIGIDAS AL CONTRATISTA</w:t>
            </w:r>
          </w:p>
        </w:tc>
        <w:tc>
          <w:tcPr>
            <w:tcW w:w="6536" w:type="dxa"/>
          </w:tcPr>
          <w:p w14:paraId="6F57EDCE" w14:textId="77777777" w:rsidR="002B2132" w:rsidRPr="00B966ED" w:rsidRDefault="002B2132" w:rsidP="00934C1A">
            <w:pPr>
              <w:jc w:val="both"/>
              <w:rPr>
                <w:rFonts w:ascii="Arial Narrow" w:hAnsi="Arial Narrow" w:cs="Tahoma"/>
                <w:sz w:val="19"/>
                <w:szCs w:val="19"/>
              </w:rPr>
            </w:pPr>
            <w:r w:rsidRPr="00B966ED">
              <w:rPr>
                <w:rFonts w:ascii="Arial Narrow" w:hAnsi="Arial Narrow" w:cs="Tahoma"/>
                <w:sz w:val="19"/>
                <w:szCs w:val="19"/>
              </w:rPr>
              <w:t xml:space="preserve">Dentro de los tres (3) días hábiles siguientes a la suscripción del contrato, El CONTRATISTA deberá constituir la Garantía de Cumplimiento a favor del </w:t>
            </w:r>
            <w:r w:rsidRPr="00B966ED">
              <w:rPr>
                <w:rFonts w:ascii="Arial Narrow" w:hAnsi="Arial Narrow" w:cs="Tahoma"/>
                <w:b/>
                <w:sz w:val="19"/>
                <w:szCs w:val="19"/>
              </w:rPr>
              <w:t>MINISTERIO DE DEFENSA NACIONAL - UNIDAD DE GESTIÓN GENERAL – DIRECCIÓN ADMINISTRATIVA</w:t>
            </w:r>
            <w:r w:rsidRPr="00B966ED">
              <w:rPr>
                <w:rFonts w:ascii="Arial Narrow" w:hAnsi="Arial Narrow" w:cs="Tahoma"/>
                <w:sz w:val="19"/>
                <w:szCs w:val="19"/>
              </w:rPr>
              <w:t xml:space="preserve">, Nit. 899.999.003-1, a través de un contrato de seguro contenido en una póliza, o a través del patrimonio autónomo, o a través de garantía bancaría, que cubra los siguientes amparos: </w:t>
            </w:r>
          </w:p>
          <w:p w14:paraId="1B4AFC03" w14:textId="77777777" w:rsidR="002B2132" w:rsidRPr="00B966ED" w:rsidRDefault="002B2132" w:rsidP="00934C1A">
            <w:pPr>
              <w:tabs>
                <w:tab w:val="left" w:pos="379"/>
              </w:tabs>
              <w:jc w:val="both"/>
              <w:rPr>
                <w:rFonts w:ascii="Arial Narrow" w:hAnsi="Arial Narrow" w:cs="Tahoma"/>
                <w:b/>
                <w:sz w:val="19"/>
                <w:szCs w:val="19"/>
              </w:rPr>
            </w:pPr>
          </w:p>
          <w:p w14:paraId="26B2C274" w14:textId="77777777" w:rsidR="002B2132" w:rsidRPr="00B966ED" w:rsidRDefault="002B2132" w:rsidP="002B2132">
            <w:pPr>
              <w:pStyle w:val="Ttulo2"/>
              <w:numPr>
                <w:ilvl w:val="0"/>
                <w:numId w:val="8"/>
              </w:numPr>
              <w:tabs>
                <w:tab w:val="left" w:pos="379"/>
              </w:tabs>
              <w:spacing w:before="0"/>
              <w:ind w:left="0" w:firstLine="0"/>
              <w:jc w:val="both"/>
              <w:rPr>
                <w:rFonts w:ascii="Arial Narrow" w:hAnsi="Arial Narrow" w:cs="Arial"/>
                <w:b w:val="0"/>
                <w:i w:val="0"/>
                <w:iCs w:val="0"/>
                <w:sz w:val="19"/>
                <w:szCs w:val="19"/>
              </w:rPr>
            </w:pPr>
            <w:r w:rsidRPr="00B966ED">
              <w:rPr>
                <w:rFonts w:ascii="Arial Narrow" w:hAnsi="Arial Narrow" w:cs="Arial"/>
                <w:i w:val="0"/>
                <w:iCs w:val="0"/>
                <w:sz w:val="19"/>
                <w:szCs w:val="19"/>
              </w:rPr>
              <w:t xml:space="preserve">CUMPLIMIENTO DEL CONTRATO: </w:t>
            </w:r>
            <w:r w:rsidRPr="00B966ED">
              <w:rPr>
                <w:rFonts w:ascii="Arial Narrow" w:hAnsi="Arial Narrow" w:cs="Arial"/>
                <w:b w:val="0"/>
                <w:i w:val="0"/>
                <w:iCs w:val="0"/>
                <w:sz w:val="19"/>
                <w:szCs w:val="19"/>
              </w:rPr>
              <w:t>En cuantía equivalente al veinte por ciento (20%) del valor total del contrato, con vigencia igual al plazo de ejecución del mismo y cuatro (04)</w:t>
            </w:r>
            <w:r w:rsidRPr="00B966ED">
              <w:rPr>
                <w:rFonts w:ascii="Arial Narrow" w:hAnsi="Arial Narrow" w:cs="Arial"/>
                <w:i w:val="0"/>
                <w:iCs w:val="0"/>
                <w:sz w:val="19"/>
                <w:szCs w:val="19"/>
              </w:rPr>
              <w:t xml:space="preserve"> </w:t>
            </w:r>
            <w:r w:rsidRPr="00B966ED">
              <w:rPr>
                <w:rFonts w:ascii="Arial Narrow" w:hAnsi="Arial Narrow" w:cs="Arial"/>
                <w:b w:val="0"/>
                <w:i w:val="0"/>
                <w:iCs w:val="0"/>
                <w:sz w:val="19"/>
                <w:szCs w:val="19"/>
              </w:rPr>
              <w:t>meses más, y de las prórrogas si las hubiere.</w:t>
            </w:r>
          </w:p>
          <w:p w14:paraId="32DA9AEF" w14:textId="77777777" w:rsidR="002B2132" w:rsidRPr="00B966ED" w:rsidRDefault="002B2132" w:rsidP="00934C1A">
            <w:pPr>
              <w:pStyle w:val="Ttulo2"/>
              <w:tabs>
                <w:tab w:val="left" w:pos="379"/>
              </w:tabs>
              <w:spacing w:before="0"/>
              <w:jc w:val="both"/>
              <w:rPr>
                <w:rFonts w:ascii="Arial Narrow" w:hAnsi="Arial Narrow" w:cs="Arial"/>
                <w:i w:val="0"/>
                <w:iCs w:val="0"/>
                <w:sz w:val="19"/>
                <w:szCs w:val="19"/>
              </w:rPr>
            </w:pPr>
          </w:p>
          <w:p w14:paraId="07767E8C" w14:textId="77777777" w:rsidR="002B2132" w:rsidRPr="00B966ED" w:rsidRDefault="002B2132" w:rsidP="002B2132">
            <w:pPr>
              <w:pStyle w:val="Ttulo2"/>
              <w:numPr>
                <w:ilvl w:val="0"/>
                <w:numId w:val="8"/>
              </w:numPr>
              <w:tabs>
                <w:tab w:val="left" w:pos="379"/>
              </w:tabs>
              <w:spacing w:before="0"/>
              <w:ind w:left="0" w:firstLine="0"/>
              <w:jc w:val="both"/>
              <w:rPr>
                <w:rFonts w:ascii="Arial Narrow" w:hAnsi="Arial Narrow" w:cs="Arial"/>
                <w:b w:val="0"/>
                <w:i w:val="0"/>
                <w:iCs w:val="0"/>
                <w:sz w:val="19"/>
                <w:szCs w:val="19"/>
              </w:rPr>
            </w:pPr>
            <w:r w:rsidRPr="00B966ED">
              <w:rPr>
                <w:rFonts w:ascii="Arial Narrow" w:hAnsi="Arial Narrow" w:cs="Arial"/>
                <w:i w:val="0"/>
                <w:iCs w:val="0"/>
                <w:sz w:val="19"/>
                <w:szCs w:val="19"/>
              </w:rPr>
              <w:t xml:space="preserve">CALIDAD DEL SERVICIO: </w:t>
            </w:r>
            <w:r w:rsidRPr="00B966ED">
              <w:rPr>
                <w:rFonts w:ascii="Arial Narrow" w:hAnsi="Arial Narrow" w:cs="Arial"/>
                <w:b w:val="0"/>
                <w:i w:val="0"/>
                <w:iCs w:val="0"/>
                <w:sz w:val="19"/>
                <w:szCs w:val="19"/>
              </w:rPr>
              <w:t>En cuantía equivalente al veinte por ciento (20%) del valor total del contrato, con vigencia igual al plazo de ejecución del mismo y un (1) año más, y de las prórrogas si las hubiere.</w:t>
            </w:r>
          </w:p>
          <w:p w14:paraId="67E16B6B" w14:textId="77777777" w:rsidR="002B2132" w:rsidRPr="00B966ED" w:rsidRDefault="002B2132" w:rsidP="00934C1A">
            <w:pPr>
              <w:rPr>
                <w:rFonts w:ascii="Arial Narrow" w:hAnsi="Arial Narrow"/>
                <w:sz w:val="19"/>
                <w:szCs w:val="19"/>
              </w:rPr>
            </w:pPr>
          </w:p>
          <w:p w14:paraId="4DE2C84E" w14:textId="12D49E8B" w:rsidR="002B2132" w:rsidRPr="00B966ED" w:rsidRDefault="002B2132" w:rsidP="002B2132">
            <w:pPr>
              <w:numPr>
                <w:ilvl w:val="0"/>
                <w:numId w:val="8"/>
              </w:numPr>
              <w:tabs>
                <w:tab w:val="left" w:pos="379"/>
                <w:tab w:val="left" w:pos="426"/>
              </w:tabs>
              <w:ind w:left="0" w:firstLine="0"/>
              <w:jc w:val="both"/>
              <w:rPr>
                <w:rFonts w:ascii="Arial Narrow" w:eastAsia="Calibri" w:hAnsi="Arial Narrow" w:cs="Arial"/>
                <w:sz w:val="19"/>
                <w:szCs w:val="19"/>
                <w:lang w:eastAsia="en-US"/>
              </w:rPr>
            </w:pPr>
            <w:r w:rsidRPr="00B966ED">
              <w:rPr>
                <w:rFonts w:ascii="Arial Narrow" w:hAnsi="Arial Narrow" w:cs="Arial"/>
                <w:b/>
                <w:sz w:val="19"/>
                <w:szCs w:val="19"/>
              </w:rPr>
              <w:t xml:space="preserve">PAGO DE SALARIOS, PRESTACIONES SOCIALES E INDEMNIZACIONES: </w:t>
            </w:r>
            <w:r w:rsidRPr="00B966ED">
              <w:rPr>
                <w:rFonts w:ascii="Arial Narrow" w:hAnsi="Arial Narrow" w:cs="Arial"/>
                <w:sz w:val="19"/>
                <w:szCs w:val="19"/>
              </w:rPr>
              <w:t xml:space="preserve">En cuantía equivalente al cinco por ciento (5%) del valor total del contrato, con vigencia igual al plazo de ejecución </w:t>
            </w:r>
            <w:r w:rsidR="00B966ED" w:rsidRPr="00B966ED">
              <w:rPr>
                <w:rFonts w:ascii="Arial Narrow" w:hAnsi="Arial Narrow" w:cs="Arial"/>
                <w:sz w:val="19"/>
                <w:szCs w:val="19"/>
              </w:rPr>
              <w:t>de este</w:t>
            </w:r>
            <w:r w:rsidRPr="00B966ED">
              <w:rPr>
                <w:rFonts w:ascii="Arial Narrow" w:hAnsi="Arial Narrow" w:cs="Arial"/>
                <w:sz w:val="19"/>
                <w:szCs w:val="19"/>
              </w:rPr>
              <w:t xml:space="preserve"> y tres (3) años más, y de las prórrogas si las hubiere.</w:t>
            </w:r>
          </w:p>
          <w:p w14:paraId="2A8039B4" w14:textId="77777777" w:rsidR="00864FC3" w:rsidRPr="00B966ED" w:rsidRDefault="00864FC3" w:rsidP="00934C1A">
            <w:pPr>
              <w:pStyle w:val="Prrafodelista"/>
              <w:shd w:val="clear" w:color="auto" w:fill="FFFFFF"/>
              <w:tabs>
                <w:tab w:val="left" w:pos="284"/>
                <w:tab w:val="left" w:pos="426"/>
              </w:tabs>
              <w:ind w:left="0"/>
              <w:jc w:val="both"/>
              <w:rPr>
                <w:rFonts w:ascii="Arial Narrow" w:hAnsi="Arial Narrow" w:cs="Arial"/>
                <w:b/>
                <w:iCs/>
                <w:sz w:val="19"/>
                <w:szCs w:val="19"/>
                <w:u w:val="single"/>
              </w:rPr>
            </w:pPr>
          </w:p>
          <w:p w14:paraId="4165F244" w14:textId="01BAD52D" w:rsidR="002B2132" w:rsidRPr="00531BCE" w:rsidRDefault="002B2132" w:rsidP="00864FC3">
            <w:pPr>
              <w:pStyle w:val="Prrafodelista"/>
              <w:shd w:val="clear" w:color="auto" w:fill="FFFFFF"/>
              <w:tabs>
                <w:tab w:val="left" w:pos="284"/>
                <w:tab w:val="left" w:pos="426"/>
              </w:tabs>
              <w:ind w:left="0"/>
              <w:jc w:val="both"/>
              <w:rPr>
                <w:rFonts w:ascii="Arial Narrow" w:hAnsi="Arial Narrow" w:cs="Arial"/>
                <w:iCs/>
                <w:color w:val="FF0000"/>
                <w:sz w:val="19"/>
                <w:szCs w:val="19"/>
                <w:u w:val="single"/>
              </w:rPr>
            </w:pPr>
            <w:r w:rsidRPr="00B966ED">
              <w:rPr>
                <w:rFonts w:ascii="Arial Narrow" w:hAnsi="Arial Narrow" w:cs="Arial"/>
                <w:b/>
                <w:iCs/>
                <w:sz w:val="19"/>
                <w:szCs w:val="19"/>
                <w:u w:val="single"/>
              </w:rPr>
              <w:t xml:space="preserve">PARÁGRAFO </w:t>
            </w:r>
            <w:r w:rsidR="00B966ED" w:rsidRPr="00B966ED">
              <w:rPr>
                <w:rFonts w:ascii="Arial Narrow" w:hAnsi="Arial Narrow" w:cs="Arial"/>
                <w:b/>
                <w:iCs/>
                <w:sz w:val="19"/>
                <w:szCs w:val="19"/>
                <w:u w:val="single"/>
              </w:rPr>
              <w:t>PRIMERO. -</w:t>
            </w:r>
            <w:r w:rsidRPr="00B966ED">
              <w:rPr>
                <w:rFonts w:ascii="Arial Narrow" w:hAnsi="Arial Narrow" w:cs="Arial"/>
                <w:b/>
                <w:iCs/>
                <w:sz w:val="19"/>
                <w:szCs w:val="19"/>
              </w:rPr>
              <w:t xml:space="preserve"> </w:t>
            </w:r>
            <w:r w:rsidRPr="00B966ED">
              <w:rPr>
                <w:rFonts w:ascii="Arial Narrow" w:hAnsi="Arial Narrow" w:cs="Arial"/>
                <w:iCs/>
                <w:sz w:val="19"/>
                <w:szCs w:val="19"/>
                <w:u w:val="single"/>
              </w:rPr>
              <w:t xml:space="preserve">En la garantía de cumplimiento deberá constar </w:t>
            </w:r>
            <w:r w:rsidRPr="00B966ED">
              <w:rPr>
                <w:rFonts w:ascii="Arial Narrow" w:hAnsi="Arial Narrow" w:cs="Arial"/>
                <w:b/>
                <w:iCs/>
                <w:sz w:val="19"/>
                <w:szCs w:val="19"/>
                <w:u w:val="single"/>
              </w:rPr>
              <w:t>expresamente</w:t>
            </w:r>
            <w:r w:rsidRPr="00B966ED">
              <w:rPr>
                <w:rFonts w:ascii="Arial Narrow" w:hAnsi="Arial Narrow" w:cs="Arial"/>
                <w:iCs/>
                <w:sz w:val="19"/>
                <w:szCs w:val="19"/>
                <w:u w:val="single"/>
              </w:rPr>
              <w:t xml:space="preserve"> que se ampara el cumplimiento del contrato, las modificaciones unilaterales y de común acuerdo que a ello se le introduzcan, el pago de las multas y de la cláusula penal pecuniaria convenidas y si se trata de garantía </w:t>
            </w:r>
            <w:r w:rsidRPr="00B966ED">
              <w:rPr>
                <w:rFonts w:ascii="Arial Narrow" w:hAnsi="Arial Narrow" w:cs="Arial"/>
                <w:b/>
                <w:iCs/>
                <w:sz w:val="19"/>
                <w:szCs w:val="19"/>
                <w:u w:val="single"/>
              </w:rPr>
              <w:t>diferente</w:t>
            </w:r>
            <w:r w:rsidRPr="00B966ED">
              <w:rPr>
                <w:rFonts w:ascii="Arial Narrow" w:hAnsi="Arial Narrow" w:cs="Arial"/>
                <w:iCs/>
                <w:sz w:val="19"/>
                <w:szCs w:val="19"/>
                <w:u w:val="single"/>
              </w:rPr>
              <w:t xml:space="preserve"> a una póliza de seguro se entiende que la entidad aseguradora renuncia al beneficio de excusión.</w:t>
            </w:r>
          </w:p>
        </w:tc>
      </w:tr>
      <w:tr w:rsidR="00531BCE" w:rsidRPr="00531BCE" w14:paraId="0A41A852" w14:textId="77777777" w:rsidTr="00934C1A">
        <w:trPr>
          <w:trHeight w:val="708"/>
        </w:trPr>
        <w:tc>
          <w:tcPr>
            <w:tcW w:w="3119" w:type="dxa"/>
            <w:vAlign w:val="center"/>
          </w:tcPr>
          <w:p w14:paraId="05B4AC93" w14:textId="77777777" w:rsidR="002B2132" w:rsidRPr="00A81A44" w:rsidRDefault="002B2132" w:rsidP="00212B2F">
            <w:pPr>
              <w:jc w:val="both"/>
              <w:rPr>
                <w:rFonts w:ascii="Arial Narrow" w:hAnsi="Arial Narrow" w:cs="Tahoma"/>
                <w:b/>
                <w:sz w:val="19"/>
                <w:szCs w:val="19"/>
              </w:rPr>
            </w:pPr>
            <w:r w:rsidRPr="00A81A44">
              <w:rPr>
                <w:rFonts w:ascii="Arial Narrow" w:hAnsi="Arial Narrow" w:cs="Tahoma"/>
                <w:b/>
                <w:sz w:val="19"/>
                <w:szCs w:val="19"/>
              </w:rPr>
              <w:t>1.11 TIPIFICACIÓN, ESTIMACIÓN Y ASIGNACIÓN DE RIESGOS</w:t>
            </w:r>
          </w:p>
        </w:tc>
        <w:tc>
          <w:tcPr>
            <w:tcW w:w="6536" w:type="dxa"/>
          </w:tcPr>
          <w:p w14:paraId="7F4D2617" w14:textId="77777777" w:rsidR="002B2132" w:rsidRPr="00A81A44" w:rsidRDefault="002B2132" w:rsidP="00934C1A">
            <w:pPr>
              <w:jc w:val="both"/>
              <w:rPr>
                <w:rFonts w:ascii="Arial Narrow" w:hAnsi="Arial Narrow" w:cs="Tahoma"/>
                <w:sz w:val="19"/>
                <w:szCs w:val="19"/>
              </w:rPr>
            </w:pPr>
            <w:r w:rsidRPr="00A81A44">
              <w:rPr>
                <w:rFonts w:ascii="Arial Narrow" w:hAnsi="Arial Narrow" w:cs="Tahoma"/>
                <w:sz w:val="19"/>
                <w:szCs w:val="19"/>
              </w:rPr>
              <w:t xml:space="preserve">En desarrollo del artículo 4 de la Ley 1150 de 2007 y los artículos 2.2.1.1.2.1.1. y 2.2.1.1.2.13 del Decreto 1082 de 2015, el </w:t>
            </w:r>
            <w:r w:rsidRPr="00A81A44">
              <w:rPr>
                <w:rFonts w:ascii="Arial Narrow" w:hAnsi="Arial Narrow" w:cs="Tahoma"/>
                <w:b/>
                <w:sz w:val="19"/>
                <w:szCs w:val="19"/>
              </w:rPr>
              <w:t>MINISTERIO DE DEFENSA NACIONAL-UNIDAD DE GESTIÓN GENERAL- DIRECCIÓN ADMINISTRATIVA</w:t>
            </w:r>
            <w:r w:rsidRPr="00A81A44">
              <w:rPr>
                <w:rFonts w:ascii="Arial Narrow" w:hAnsi="Arial Narrow" w:cs="Tahoma"/>
                <w:sz w:val="19"/>
                <w:szCs w:val="19"/>
              </w:rPr>
              <w:t xml:space="preserve">, estima, tipifica y asigna los riesgos previsibles que puedan afectar el equilibrio económico del contrato, los cuales se encuentran contenidos en los Estudios Previos. </w:t>
            </w:r>
          </w:p>
          <w:p w14:paraId="4DBB4461" w14:textId="77777777" w:rsidR="002B2132" w:rsidRPr="00A81A44" w:rsidRDefault="002B2132" w:rsidP="00934C1A">
            <w:pPr>
              <w:jc w:val="both"/>
              <w:rPr>
                <w:rFonts w:ascii="Arial Narrow" w:hAnsi="Arial Narrow" w:cs="Tahoma"/>
                <w:sz w:val="19"/>
                <w:szCs w:val="19"/>
              </w:rPr>
            </w:pPr>
          </w:p>
          <w:p w14:paraId="243B192D" w14:textId="77777777" w:rsidR="002B2132" w:rsidRPr="00A81A44" w:rsidRDefault="002B2132" w:rsidP="00934C1A">
            <w:pPr>
              <w:jc w:val="both"/>
              <w:rPr>
                <w:rFonts w:ascii="Arial Narrow" w:hAnsi="Arial Narrow" w:cs="Tahoma"/>
                <w:sz w:val="19"/>
                <w:szCs w:val="19"/>
              </w:rPr>
            </w:pPr>
            <w:r w:rsidRPr="00A81A44">
              <w:rPr>
                <w:rFonts w:ascii="Arial Narrow" w:hAnsi="Arial Narrow" w:cs="Tahoma"/>
                <w:sz w:val="19"/>
                <w:szCs w:val="19"/>
              </w:rPr>
              <w:t xml:space="preserve">No obstante, para efectos de darle la información adecuada al proponente para la elaboración de su propuesta, los riesgos se han extractado de los Estudios Previos y se encuentran contenidos en </w:t>
            </w:r>
            <w:r w:rsidRPr="00A81A44">
              <w:rPr>
                <w:rFonts w:ascii="Arial Narrow" w:hAnsi="Arial Narrow" w:cs="Tahoma"/>
                <w:b/>
                <w:sz w:val="19"/>
                <w:szCs w:val="19"/>
              </w:rPr>
              <w:t>el ANEXO No. 6 MATRIZ DE RIESGOS.</w:t>
            </w:r>
          </w:p>
        </w:tc>
      </w:tr>
      <w:tr w:rsidR="00531BCE" w:rsidRPr="00531BCE" w14:paraId="2174AA16" w14:textId="77777777" w:rsidTr="00934C1A">
        <w:trPr>
          <w:trHeight w:val="708"/>
        </w:trPr>
        <w:tc>
          <w:tcPr>
            <w:tcW w:w="3119" w:type="dxa"/>
            <w:vAlign w:val="center"/>
          </w:tcPr>
          <w:p w14:paraId="13E30485" w14:textId="77777777" w:rsidR="002B2132" w:rsidRPr="00A81A44" w:rsidRDefault="002B2132" w:rsidP="00212B2F">
            <w:pPr>
              <w:jc w:val="both"/>
              <w:rPr>
                <w:rFonts w:ascii="Arial Narrow" w:hAnsi="Arial Narrow" w:cs="Tahoma"/>
                <w:b/>
                <w:sz w:val="19"/>
                <w:szCs w:val="19"/>
              </w:rPr>
            </w:pPr>
            <w:r w:rsidRPr="00A81A44">
              <w:rPr>
                <w:rFonts w:ascii="Arial Narrow" w:hAnsi="Arial Narrow" w:cs="Tahoma"/>
                <w:b/>
                <w:sz w:val="19"/>
                <w:szCs w:val="19"/>
              </w:rPr>
              <w:t>1.12 DOCUMENTOS JURÍDICOS DE VERIFICACIÓN.</w:t>
            </w:r>
            <w:r w:rsidRPr="00A81A44">
              <w:rPr>
                <w:rFonts w:ascii="Arial Narrow" w:hAnsi="Arial Narrow" w:cs="Tahoma"/>
                <w:sz w:val="19"/>
                <w:szCs w:val="19"/>
              </w:rPr>
              <w:t xml:space="preserve"> Los cuales deberán ser </w:t>
            </w:r>
            <w:r w:rsidRPr="00A81A44">
              <w:rPr>
                <w:rFonts w:ascii="Arial Narrow" w:hAnsi="Arial Narrow" w:cs="Tahoma"/>
                <w:sz w:val="19"/>
                <w:szCs w:val="19"/>
              </w:rPr>
              <w:lastRenderedPageBreak/>
              <w:t>remitidos a través de la plataforma del SECOP II</w:t>
            </w:r>
          </w:p>
        </w:tc>
        <w:tc>
          <w:tcPr>
            <w:tcW w:w="6536" w:type="dxa"/>
            <w:vAlign w:val="center"/>
          </w:tcPr>
          <w:p w14:paraId="073114AC"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sz w:val="19"/>
                <w:szCs w:val="19"/>
              </w:rPr>
              <w:lastRenderedPageBreak/>
              <w:t xml:space="preserve">CARTA DE PRESENTACIÓN DE LA PROPUESTA: </w:t>
            </w:r>
            <w:r w:rsidRPr="00A81A44">
              <w:rPr>
                <w:rFonts w:ascii="Arial Narrow" w:hAnsi="Arial Narrow" w:cs="Tahoma"/>
                <w:sz w:val="19"/>
                <w:szCs w:val="19"/>
              </w:rPr>
              <w:t xml:space="preserve">El proponente debe allegar junto con su oferta la Carta de Presentación, para la cual deberá diligenciar el </w:t>
            </w:r>
            <w:r w:rsidRPr="00A81A44">
              <w:rPr>
                <w:rFonts w:ascii="Arial Narrow" w:hAnsi="Arial Narrow" w:cs="Tahoma"/>
                <w:b/>
                <w:sz w:val="19"/>
                <w:szCs w:val="19"/>
              </w:rPr>
              <w:t>ANEXO No. 1</w:t>
            </w:r>
            <w:r w:rsidRPr="00A81A44">
              <w:rPr>
                <w:rFonts w:ascii="Arial Narrow" w:hAnsi="Arial Narrow" w:cs="Tahoma"/>
                <w:sz w:val="19"/>
                <w:szCs w:val="19"/>
              </w:rPr>
              <w:t xml:space="preserve"> </w:t>
            </w:r>
            <w:r w:rsidRPr="00A81A44">
              <w:rPr>
                <w:rFonts w:ascii="Arial Narrow" w:hAnsi="Arial Narrow" w:cs="Tahoma"/>
                <w:sz w:val="19"/>
                <w:szCs w:val="19"/>
              </w:rPr>
              <w:lastRenderedPageBreak/>
              <w:t xml:space="preserve">suscrito por el proponente, o por su representante, o apoderado constituido para el efecto, según el caso y aportar el poder correspondiente. </w:t>
            </w:r>
          </w:p>
          <w:p w14:paraId="10178653" w14:textId="77777777" w:rsidR="00212B2F" w:rsidRPr="00A81A44" w:rsidRDefault="00212B2F" w:rsidP="00212B2F">
            <w:pPr>
              <w:pStyle w:val="Prrafodelista"/>
              <w:tabs>
                <w:tab w:val="left" w:pos="356"/>
              </w:tabs>
              <w:ind w:left="356"/>
              <w:contextualSpacing/>
              <w:jc w:val="both"/>
              <w:rPr>
                <w:rFonts w:ascii="Arial Narrow" w:hAnsi="Arial Narrow" w:cs="Tahoma"/>
                <w:sz w:val="19"/>
                <w:szCs w:val="19"/>
              </w:rPr>
            </w:pPr>
          </w:p>
          <w:p w14:paraId="7BCA53E6"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b/>
                <w:sz w:val="19"/>
                <w:szCs w:val="19"/>
              </w:rPr>
            </w:pPr>
            <w:r w:rsidRPr="00A81A44">
              <w:rPr>
                <w:rFonts w:ascii="Arial Narrow" w:hAnsi="Arial Narrow"/>
                <w:b/>
                <w:bCs/>
                <w:sz w:val="19"/>
                <w:szCs w:val="19"/>
              </w:rPr>
              <w:t>DOCUMENTOS QUE DEMUESTREN SER EL PROVEEDOR EXCLUSIVO EN EL TERRITORIO NACIONAL O SER TITULAR DE LOS DERECHOS DE PROPIEDAD INTELECTUAL O LOS DERECHOS DE AUTOR:</w:t>
            </w:r>
          </w:p>
          <w:p w14:paraId="1C018D87" w14:textId="77777777" w:rsidR="002B2132" w:rsidRPr="00A81A44" w:rsidRDefault="002B2132" w:rsidP="00934C1A">
            <w:pPr>
              <w:pStyle w:val="Prrafodelista"/>
              <w:tabs>
                <w:tab w:val="left" w:pos="356"/>
              </w:tabs>
              <w:ind w:left="0"/>
              <w:jc w:val="both"/>
              <w:rPr>
                <w:rFonts w:ascii="Arial Narrow" w:hAnsi="Arial Narrow"/>
                <w:sz w:val="19"/>
                <w:szCs w:val="19"/>
              </w:rPr>
            </w:pPr>
          </w:p>
          <w:p w14:paraId="029F3383" w14:textId="77777777" w:rsidR="002B2132" w:rsidRPr="00A81A44" w:rsidRDefault="002B2132" w:rsidP="00934C1A">
            <w:pPr>
              <w:pStyle w:val="Prrafodelista"/>
              <w:tabs>
                <w:tab w:val="left" w:pos="356"/>
              </w:tabs>
              <w:ind w:left="356"/>
              <w:jc w:val="both"/>
              <w:rPr>
                <w:rFonts w:ascii="Arial Narrow" w:hAnsi="Arial Narrow"/>
                <w:sz w:val="19"/>
                <w:szCs w:val="19"/>
              </w:rPr>
            </w:pPr>
            <w:r w:rsidRPr="00A81A44">
              <w:rPr>
                <w:rFonts w:ascii="Arial Narrow" w:hAnsi="Arial Narrow" w:cs="Tahoma"/>
                <w:sz w:val="19"/>
                <w:szCs w:val="19"/>
              </w:rPr>
              <w:t>El proponente debe allegar junto con su oferta</w:t>
            </w:r>
            <w:r w:rsidRPr="00A81A44">
              <w:rPr>
                <w:rFonts w:ascii="Arial Narrow" w:hAnsi="Arial Narrow" w:cs="Arial"/>
                <w:i/>
                <w:sz w:val="19"/>
                <w:szCs w:val="19"/>
              </w:rPr>
              <w:t xml:space="preserve"> </w:t>
            </w:r>
            <w:r w:rsidRPr="00A81A44">
              <w:rPr>
                <w:rFonts w:ascii="Arial Narrow" w:hAnsi="Arial Narrow" w:cs="Arial"/>
                <w:sz w:val="19"/>
                <w:szCs w:val="19"/>
              </w:rPr>
              <w:t xml:space="preserve">los documentos que acrediten las condiciones señaladas en el presente literal, expedidos por las personas o autoridades competentes de acuerdo a la normatividad vigente, en original o copia legible, condición que deberá estar vigente durante </w:t>
            </w:r>
            <w:r w:rsidRPr="00A81A44">
              <w:rPr>
                <w:rFonts w:ascii="Arial Narrow" w:hAnsi="Arial Narrow"/>
                <w:sz w:val="19"/>
                <w:szCs w:val="19"/>
              </w:rPr>
              <w:t xml:space="preserve">el término de ejecución del contrato a celebrar. </w:t>
            </w:r>
          </w:p>
          <w:p w14:paraId="3087D64C" w14:textId="77777777" w:rsidR="002B2132" w:rsidRPr="00A81A44" w:rsidRDefault="002B2132" w:rsidP="00934C1A">
            <w:pPr>
              <w:pStyle w:val="Prrafodelista"/>
              <w:tabs>
                <w:tab w:val="left" w:pos="356"/>
              </w:tabs>
              <w:ind w:left="0"/>
              <w:jc w:val="both"/>
              <w:rPr>
                <w:rFonts w:ascii="Arial Narrow" w:hAnsi="Arial Narrow"/>
                <w:sz w:val="19"/>
                <w:szCs w:val="19"/>
              </w:rPr>
            </w:pPr>
          </w:p>
          <w:p w14:paraId="6634F3CE" w14:textId="77777777" w:rsidR="002B2132" w:rsidRPr="00A81A44" w:rsidRDefault="002B2132" w:rsidP="00934C1A">
            <w:pPr>
              <w:pStyle w:val="Prrafodelista"/>
              <w:tabs>
                <w:tab w:val="left" w:pos="356"/>
              </w:tabs>
              <w:ind w:left="360"/>
              <w:jc w:val="both"/>
              <w:rPr>
                <w:rFonts w:ascii="Arial Narrow" w:hAnsi="Arial Narrow"/>
                <w:sz w:val="19"/>
                <w:szCs w:val="19"/>
              </w:rPr>
            </w:pPr>
            <w:r w:rsidRPr="00A81A44">
              <w:rPr>
                <w:rFonts w:ascii="Arial Narrow" w:hAnsi="Arial Narrow"/>
                <w:b/>
                <w:bCs/>
                <w:sz w:val="19"/>
                <w:szCs w:val="19"/>
              </w:rPr>
              <w:t>Los documentos expedidos en el exterior</w:t>
            </w:r>
            <w:r w:rsidRPr="00A81A44">
              <w:rPr>
                <w:rFonts w:ascii="Arial Narrow" w:hAnsi="Arial Narrow"/>
                <w:sz w:val="19"/>
                <w:szCs w:val="19"/>
              </w:rPr>
              <w:t xml:space="preserve"> con que se pretenda acreditar los requisitos señalados anteriormente, deberán cumplir con todos y cada uno de los aspectos legales exigidos para la validez y oponibilidad en </w:t>
            </w:r>
            <w:r w:rsidRPr="00A81A44">
              <w:rPr>
                <w:rStyle w:val="FontStyle66"/>
                <w:sz w:val="19"/>
                <w:szCs w:val="19"/>
                <w:lang w:val="es-ES_tradnl" w:eastAsia="es-ES_tradnl"/>
              </w:rPr>
              <w:t>Colombia</w:t>
            </w:r>
            <w:r w:rsidRPr="00A81A44">
              <w:rPr>
                <w:rFonts w:ascii="Arial Narrow" w:hAnsi="Arial Narrow"/>
                <w:sz w:val="19"/>
                <w:szCs w:val="19"/>
              </w:rPr>
              <w:t xml:space="preserve">, con el propósito que puedan obrar como prueba conforme con lo dispuesto en el Código General del Proceso (Ley 1564 de 2012, artículos 74 y 251, según corresponda), articulo 480 del Código de Comercio y en la Resolución vigente proferida por el Ministerio de Relaciones Exteriores de Colombia “Por la cual se adopta el procedimiento para apostillar y legalizar documentos” y las demás normas vigentes </w:t>
            </w:r>
            <w:r w:rsidRPr="00A81A44">
              <w:rPr>
                <w:rFonts w:ascii="Arial Narrow" w:hAnsi="Arial Narrow"/>
                <w:b/>
                <w:sz w:val="19"/>
                <w:szCs w:val="19"/>
              </w:rPr>
              <w:t xml:space="preserve">relacionadas con apostilla, consularización y traducción oficial </w:t>
            </w:r>
            <w:r w:rsidRPr="00A81A44">
              <w:rPr>
                <w:rFonts w:ascii="Arial Narrow" w:hAnsi="Arial Narrow"/>
                <w:sz w:val="19"/>
                <w:szCs w:val="19"/>
              </w:rPr>
              <w:t>(en caso que aplique).</w:t>
            </w:r>
          </w:p>
          <w:p w14:paraId="187A20A5" w14:textId="77777777" w:rsidR="002B2132" w:rsidRPr="00A81A44" w:rsidRDefault="002B2132" w:rsidP="00934C1A">
            <w:pPr>
              <w:pStyle w:val="Prrafodelista"/>
              <w:tabs>
                <w:tab w:val="left" w:pos="356"/>
              </w:tabs>
              <w:ind w:left="360"/>
              <w:jc w:val="both"/>
              <w:rPr>
                <w:rFonts w:ascii="Arial Narrow" w:hAnsi="Arial Narrow"/>
                <w:sz w:val="19"/>
                <w:szCs w:val="19"/>
              </w:rPr>
            </w:pPr>
          </w:p>
          <w:p w14:paraId="2043289E" w14:textId="77777777" w:rsidR="002B2132" w:rsidRPr="00A81A44" w:rsidRDefault="002B2132" w:rsidP="00934C1A">
            <w:pPr>
              <w:pStyle w:val="Prrafodelista"/>
              <w:tabs>
                <w:tab w:val="left" w:pos="356"/>
              </w:tabs>
              <w:ind w:left="356"/>
              <w:jc w:val="both"/>
              <w:rPr>
                <w:rFonts w:ascii="Arial Narrow" w:hAnsi="Arial Narrow"/>
                <w:sz w:val="19"/>
                <w:szCs w:val="19"/>
              </w:rPr>
            </w:pPr>
            <w:r w:rsidRPr="00A81A44">
              <w:rPr>
                <w:rFonts w:ascii="Arial Narrow" w:hAnsi="Arial Narrow"/>
                <w:sz w:val="19"/>
                <w:szCs w:val="19"/>
              </w:rPr>
              <w:t xml:space="preserve">El Ministerio dará aplicación a lo señalado en la Circular Externa Única de Colombia Compra Eficiente vigente: </w:t>
            </w:r>
            <w:r w:rsidRPr="00A81A44">
              <w:rPr>
                <w:rFonts w:ascii="Arial Narrow" w:hAnsi="Arial Narrow"/>
                <w:i/>
                <w:sz w:val="19"/>
                <w:szCs w:val="19"/>
              </w:rPr>
              <w:t xml:space="preserve">“(…) las Entidades Estatales solamente pueden exigir la legalización de acuerdo con la Convención de la Apostilla o la legalización </w:t>
            </w:r>
            <w:r w:rsidRPr="00A81A44">
              <w:rPr>
                <w:rFonts w:ascii="Arial Narrow" w:hAnsi="Arial Narrow"/>
                <w:b/>
                <w:i/>
                <w:sz w:val="19"/>
                <w:szCs w:val="19"/>
              </w:rPr>
              <w:t>de documentos públicos otorgados en el extranjero</w:t>
            </w:r>
            <w:r w:rsidRPr="00A81A44">
              <w:rPr>
                <w:rFonts w:ascii="Arial Narrow" w:hAnsi="Arial Narrow"/>
                <w:i/>
                <w:sz w:val="19"/>
                <w:szCs w:val="19"/>
              </w:rPr>
              <w:t xml:space="preserve">. Este tipo de legalización </w:t>
            </w:r>
            <w:r w:rsidRPr="00A81A44">
              <w:rPr>
                <w:rFonts w:ascii="Arial Narrow" w:hAnsi="Arial Narrow"/>
                <w:b/>
                <w:i/>
                <w:sz w:val="19"/>
                <w:szCs w:val="19"/>
              </w:rPr>
              <w:t>no es procedente para los documentos privados</w:t>
            </w:r>
            <w:r w:rsidRPr="00A81A44">
              <w:rPr>
                <w:rFonts w:ascii="Arial Narrow" w:hAnsi="Arial Narrow"/>
                <w:i/>
                <w:sz w:val="19"/>
                <w:szCs w:val="19"/>
              </w:rPr>
              <w:t>. (…)”</w:t>
            </w:r>
            <w:r w:rsidRPr="00A81A44">
              <w:rPr>
                <w:rFonts w:ascii="Arial Narrow" w:hAnsi="Arial Narrow"/>
                <w:sz w:val="19"/>
                <w:szCs w:val="19"/>
              </w:rPr>
              <w:t xml:space="preserve">. Negrilla fuera de texto. </w:t>
            </w:r>
          </w:p>
          <w:p w14:paraId="4B7A0499" w14:textId="77777777" w:rsidR="002B2132" w:rsidRPr="00A81A44" w:rsidRDefault="002B2132" w:rsidP="00934C1A">
            <w:pPr>
              <w:pStyle w:val="Prrafodelista"/>
              <w:tabs>
                <w:tab w:val="left" w:pos="356"/>
              </w:tabs>
              <w:ind w:left="356"/>
              <w:jc w:val="both"/>
              <w:rPr>
                <w:rFonts w:ascii="Arial Narrow" w:hAnsi="Arial Narrow" w:cs="Tahoma"/>
                <w:sz w:val="19"/>
                <w:szCs w:val="19"/>
              </w:rPr>
            </w:pPr>
          </w:p>
          <w:p w14:paraId="230F3B33"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sz w:val="19"/>
                <w:szCs w:val="19"/>
              </w:rPr>
              <w:t>FOTOCOPIA DE LA CÉDULA DE CIUDADANÍA</w:t>
            </w:r>
            <w:r w:rsidRPr="00A81A44">
              <w:rPr>
                <w:rFonts w:ascii="Arial Narrow" w:hAnsi="Arial Narrow" w:cs="Tahoma"/>
                <w:sz w:val="19"/>
                <w:szCs w:val="19"/>
              </w:rPr>
              <w:t xml:space="preserve"> del representante legal o del apoderado nombrado para la suscripción del contrato, según el caso.</w:t>
            </w:r>
          </w:p>
          <w:p w14:paraId="1A5ED04C" w14:textId="77777777" w:rsidR="002B2132" w:rsidRPr="00A81A44" w:rsidRDefault="002B2132" w:rsidP="00934C1A">
            <w:pPr>
              <w:pStyle w:val="Prrafodelista"/>
              <w:tabs>
                <w:tab w:val="left" w:pos="273"/>
              </w:tabs>
              <w:ind w:left="0"/>
              <w:rPr>
                <w:rFonts w:ascii="Arial Narrow" w:hAnsi="Arial Narrow" w:cs="Tahoma"/>
                <w:sz w:val="19"/>
                <w:szCs w:val="19"/>
              </w:rPr>
            </w:pPr>
          </w:p>
          <w:p w14:paraId="4269B300"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sz w:val="19"/>
                <w:szCs w:val="19"/>
              </w:rPr>
              <w:t>CERTIFICADO DE EXISTENCIA Y REPRESENTACIÓN LEGAL</w:t>
            </w:r>
            <w:r w:rsidRPr="00A81A44">
              <w:rPr>
                <w:rFonts w:ascii="Arial Narrow" w:hAnsi="Arial Narrow" w:cs="Tahoma"/>
                <w:sz w:val="19"/>
                <w:szCs w:val="19"/>
              </w:rPr>
              <w:t>, expedido por la Cámara de Comercio respectiva, con fecha no anterior a treinta (30) días calendario de la fecha de la oferta. En caso que el representante legal este limitado para contratar allegar la autorización correspondiente.</w:t>
            </w:r>
          </w:p>
          <w:p w14:paraId="6B035A87" w14:textId="77777777" w:rsidR="00697251" w:rsidRPr="00A81A44" w:rsidRDefault="00697251" w:rsidP="00697251">
            <w:pPr>
              <w:pStyle w:val="Prrafodelista"/>
              <w:rPr>
                <w:rFonts w:ascii="Arial Narrow" w:hAnsi="Arial Narrow" w:cs="Tahoma"/>
                <w:sz w:val="19"/>
                <w:szCs w:val="19"/>
              </w:rPr>
            </w:pPr>
          </w:p>
          <w:p w14:paraId="2C343C8B" w14:textId="4ED00FAC" w:rsidR="00697251" w:rsidRPr="00A81A44" w:rsidRDefault="00697251" w:rsidP="00697251">
            <w:pPr>
              <w:pStyle w:val="Prrafodelista"/>
              <w:numPr>
                <w:ilvl w:val="0"/>
                <w:numId w:val="7"/>
              </w:numPr>
              <w:tabs>
                <w:tab w:val="left" w:pos="356"/>
              </w:tabs>
              <w:ind w:left="357" w:hanging="357"/>
              <w:contextualSpacing/>
              <w:jc w:val="both"/>
              <w:rPr>
                <w:rFonts w:ascii="Arial Narrow" w:hAnsi="Arial Narrow" w:cs="Tahoma"/>
                <w:sz w:val="19"/>
                <w:szCs w:val="19"/>
              </w:rPr>
            </w:pPr>
            <w:r w:rsidRPr="00A81A44">
              <w:rPr>
                <w:rFonts w:ascii="Arial Narrow" w:hAnsi="Arial Narrow" w:cs="Tahoma"/>
                <w:b/>
                <w:sz w:val="19"/>
                <w:szCs w:val="19"/>
              </w:rPr>
              <w:t>FORMATO HOJA DE VIDA DE LA FUNCIÓN PÚBLICA – PERSONA JURÍDICA</w:t>
            </w:r>
            <w:r w:rsidRPr="00A81A44">
              <w:rPr>
                <w:rFonts w:ascii="Arial Narrow" w:hAnsi="Arial Narrow" w:cs="Tahoma"/>
                <w:sz w:val="19"/>
                <w:szCs w:val="19"/>
              </w:rPr>
              <w:t xml:space="preserve"> de la sociedad con fecha no anterior a treinta (30) días calendario de la fecha de presentación de la oferta.</w:t>
            </w:r>
          </w:p>
          <w:p w14:paraId="6C04D419" w14:textId="77777777" w:rsidR="002B2132" w:rsidRPr="00A81A44" w:rsidRDefault="002B2132" w:rsidP="00934C1A">
            <w:pPr>
              <w:pStyle w:val="Prrafodelista"/>
              <w:tabs>
                <w:tab w:val="left" w:pos="273"/>
              </w:tabs>
              <w:ind w:left="0"/>
              <w:rPr>
                <w:rFonts w:ascii="Arial Narrow" w:hAnsi="Arial Narrow" w:cs="Tahoma"/>
                <w:sz w:val="19"/>
                <w:szCs w:val="19"/>
              </w:rPr>
            </w:pPr>
          </w:p>
          <w:p w14:paraId="1049BFC4"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sz w:val="19"/>
                <w:szCs w:val="19"/>
              </w:rPr>
            </w:pPr>
            <w:r w:rsidRPr="00A81A44">
              <w:rPr>
                <w:rFonts w:ascii="Arial Narrow" w:hAnsi="Arial Narrow" w:cs="Tahoma"/>
                <w:b/>
                <w:sz w:val="19"/>
                <w:szCs w:val="19"/>
              </w:rPr>
              <w:t>CONSTANCIA DEL PAGO DE APORTES  AL SISTEMA DE SEGURIDAD SOCIAL INTEGRAL</w:t>
            </w:r>
            <w:r w:rsidRPr="00A81A44">
              <w:rPr>
                <w:rFonts w:ascii="Arial Narrow" w:hAnsi="Arial Narrow" w:cs="Tahoma"/>
                <w:sz w:val="19"/>
                <w:szCs w:val="19"/>
              </w:rPr>
              <w:t xml:space="preserve"> </w:t>
            </w:r>
            <w:r w:rsidRPr="00A81A44">
              <w:rPr>
                <w:rFonts w:ascii="Arial Narrow" w:hAnsi="Arial Narrow" w:cs="Tahoma"/>
                <w:b/>
                <w:sz w:val="19"/>
                <w:szCs w:val="19"/>
              </w:rPr>
              <w:t xml:space="preserve">(Salud, pensión y riegos laborales), y APORTES PARAFISCALES </w:t>
            </w:r>
            <w:r w:rsidRPr="00A81A44">
              <w:rPr>
                <w:rFonts w:ascii="Arial Narrow" w:hAnsi="Arial Narrow" w:cs="Tahoma"/>
                <w:sz w:val="19"/>
                <w:szCs w:val="19"/>
              </w:rPr>
              <w:t xml:space="preserve">(Ley 100 de 1993, artículo 50 Ley 789 de 2002 y Ley 1150 de 2007), </w:t>
            </w:r>
            <w:r w:rsidRPr="00A81A44">
              <w:rPr>
                <w:rFonts w:ascii="Arial Narrow" w:hAnsi="Arial Narrow"/>
                <w:sz w:val="19"/>
                <w:szCs w:val="19"/>
              </w:rPr>
              <w:t xml:space="preserve">mediante certificación expedida por el revisor fiscal o representante legal,  según corresponda, en la que se acredite el cumplimiento de las obligaciones en materia de seguridad social integral y aportes parafiscales, en un plazo </w:t>
            </w:r>
            <w:r w:rsidRPr="00A81A44">
              <w:rPr>
                <w:rFonts w:ascii="Arial Narrow" w:hAnsi="Arial Narrow"/>
                <w:b/>
                <w:sz w:val="19"/>
                <w:szCs w:val="19"/>
                <w:u w:val="single"/>
              </w:rPr>
              <w:t xml:space="preserve">no inferior a los seis (6) meses </w:t>
            </w:r>
            <w:r w:rsidRPr="00A81A44">
              <w:rPr>
                <w:rFonts w:ascii="Arial Narrow" w:hAnsi="Arial Narrow"/>
                <w:sz w:val="19"/>
                <w:szCs w:val="19"/>
              </w:rPr>
              <w:t xml:space="preserve">anteriores a la presentación de la oferta. </w:t>
            </w:r>
          </w:p>
          <w:p w14:paraId="784E7F44" w14:textId="77777777" w:rsidR="002B2132" w:rsidRPr="00A81A44" w:rsidRDefault="002B2132" w:rsidP="00934C1A">
            <w:pPr>
              <w:pStyle w:val="Prrafodelista"/>
              <w:tabs>
                <w:tab w:val="left" w:pos="273"/>
              </w:tabs>
              <w:ind w:left="0"/>
              <w:rPr>
                <w:rFonts w:ascii="Arial Narrow" w:hAnsi="Arial Narrow" w:cs="Tahoma"/>
                <w:sz w:val="19"/>
                <w:szCs w:val="19"/>
              </w:rPr>
            </w:pPr>
          </w:p>
          <w:p w14:paraId="76755553"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sz w:val="19"/>
                <w:szCs w:val="19"/>
              </w:rPr>
              <w:t xml:space="preserve">COMPROMISO ANTICORRUPCIÓN: </w:t>
            </w:r>
            <w:r w:rsidRPr="00A81A44">
              <w:rPr>
                <w:rFonts w:ascii="Arial Narrow" w:hAnsi="Arial Narrow" w:cs="Tahoma"/>
                <w:sz w:val="19"/>
                <w:szCs w:val="19"/>
              </w:rPr>
              <w:t xml:space="preserve">El proponente acompañará con su propuesta el Compromiso Anticorrupción suscrito por su representante legal o apoderado, constituido en debida forma para el efecto, con la correspondiente prueba de ello, el cual será diligenciado según lo determinado en el </w:t>
            </w:r>
            <w:r w:rsidRPr="00A81A44">
              <w:rPr>
                <w:rFonts w:ascii="Arial Narrow" w:hAnsi="Arial Narrow" w:cs="Tahoma"/>
                <w:b/>
                <w:sz w:val="19"/>
                <w:szCs w:val="19"/>
              </w:rPr>
              <w:t>ANEXO No. 2</w:t>
            </w:r>
            <w:r w:rsidRPr="00A81A44">
              <w:rPr>
                <w:rFonts w:ascii="Arial Narrow" w:hAnsi="Arial Narrow" w:cs="Tahoma"/>
                <w:sz w:val="19"/>
                <w:szCs w:val="19"/>
              </w:rPr>
              <w:t xml:space="preserve"> de esta solicitud de oferta.</w:t>
            </w:r>
          </w:p>
          <w:p w14:paraId="0E575AA6" w14:textId="77777777" w:rsidR="002B2132" w:rsidRPr="00A81A44" w:rsidRDefault="002B2132" w:rsidP="00934C1A">
            <w:pPr>
              <w:pStyle w:val="Prrafodelista"/>
              <w:tabs>
                <w:tab w:val="left" w:pos="273"/>
              </w:tabs>
              <w:ind w:left="0"/>
              <w:rPr>
                <w:rFonts w:ascii="Arial Narrow" w:hAnsi="Arial Narrow" w:cs="Tahoma"/>
                <w:sz w:val="19"/>
                <w:szCs w:val="19"/>
              </w:rPr>
            </w:pPr>
          </w:p>
          <w:p w14:paraId="483D51C5"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bCs/>
                <w:spacing w:val="-2"/>
                <w:sz w:val="19"/>
                <w:szCs w:val="19"/>
              </w:rPr>
              <w:t xml:space="preserve">MANIFESTACIÓN DEL OFERENTE SOBRE INHABILIDADES E INCOMPATIBILIDADES: </w:t>
            </w:r>
            <w:r w:rsidRPr="00A81A44">
              <w:rPr>
                <w:rFonts w:ascii="Arial Narrow" w:hAnsi="Arial Narrow" w:cs="Tahoma"/>
                <w:sz w:val="19"/>
                <w:szCs w:val="19"/>
              </w:rPr>
              <w:t xml:space="preserve">Con el fin de verificar que el proponente, su representante legal y/o apoderado y/o sus socios, no presenten inhabilidad y/o incompatibilidad para contratar con la entidad, éste deberá presentar con su propuesta </w:t>
            </w:r>
            <w:r w:rsidRPr="00A81A44">
              <w:rPr>
                <w:rFonts w:ascii="Arial Narrow" w:hAnsi="Arial Narrow" w:cs="Tahoma"/>
                <w:b/>
                <w:sz w:val="19"/>
                <w:szCs w:val="19"/>
              </w:rPr>
              <w:t>ANEXO No. 3</w:t>
            </w:r>
            <w:r w:rsidRPr="00A81A44">
              <w:rPr>
                <w:rFonts w:ascii="Arial Narrow" w:hAnsi="Arial Narrow" w:cs="Tahoma"/>
                <w:sz w:val="19"/>
                <w:szCs w:val="19"/>
              </w:rPr>
              <w:t xml:space="preserve"> de la presente Solicitud de Oferta, debidamente diligenciado y suscrito por la persona natural oferente, o el representante legal, o apoderado. </w:t>
            </w:r>
          </w:p>
          <w:p w14:paraId="7376C6A2" w14:textId="77777777" w:rsidR="002B2132" w:rsidRPr="00A81A44" w:rsidRDefault="002B2132" w:rsidP="00934C1A">
            <w:pPr>
              <w:tabs>
                <w:tab w:val="left" w:pos="356"/>
                <w:tab w:val="left" w:pos="383"/>
              </w:tabs>
              <w:jc w:val="both"/>
              <w:rPr>
                <w:rFonts w:ascii="Arial Narrow" w:hAnsi="Arial Narrow" w:cs="Tahoma"/>
                <w:b/>
                <w:sz w:val="19"/>
                <w:szCs w:val="19"/>
              </w:rPr>
            </w:pPr>
          </w:p>
          <w:p w14:paraId="2EAF2D6A"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sz w:val="19"/>
                <w:szCs w:val="19"/>
              </w:rPr>
              <w:t xml:space="preserve">COMPROMISO ANTISOBORNO: </w:t>
            </w:r>
            <w:r w:rsidRPr="00A81A44">
              <w:rPr>
                <w:rFonts w:ascii="Arial Narrow" w:hAnsi="Arial Narrow" w:cs="Tahoma"/>
                <w:sz w:val="19"/>
                <w:szCs w:val="19"/>
              </w:rPr>
              <w:t xml:space="preserve">El proponente acompañará con su propuesta el Compromiso Antisoborno suscrito por su representante legal o apoderado, constituido en debida forma para el efecto, con la correspondiente prueba de ello, el cual será diligenciado según lo determinado en el </w:t>
            </w:r>
            <w:r w:rsidRPr="00A81A44">
              <w:rPr>
                <w:rFonts w:ascii="Arial Narrow" w:hAnsi="Arial Narrow" w:cs="Tahoma"/>
                <w:b/>
                <w:sz w:val="19"/>
                <w:szCs w:val="19"/>
              </w:rPr>
              <w:t>ANEXO No. 8</w:t>
            </w:r>
            <w:r w:rsidRPr="00A81A44">
              <w:rPr>
                <w:rFonts w:ascii="Arial Narrow" w:hAnsi="Arial Narrow" w:cs="Tahoma"/>
                <w:sz w:val="19"/>
                <w:szCs w:val="19"/>
              </w:rPr>
              <w:t xml:space="preserve"> de esta solicitud de oferta.</w:t>
            </w:r>
          </w:p>
          <w:p w14:paraId="116DF907" w14:textId="77777777" w:rsidR="002B2132" w:rsidRPr="00A81A44" w:rsidRDefault="002B2132" w:rsidP="00934C1A">
            <w:pPr>
              <w:tabs>
                <w:tab w:val="left" w:pos="356"/>
                <w:tab w:val="left" w:pos="383"/>
              </w:tabs>
              <w:jc w:val="both"/>
              <w:rPr>
                <w:rFonts w:ascii="Arial Narrow" w:hAnsi="Arial Narrow" w:cs="Tahoma"/>
                <w:b/>
                <w:sz w:val="19"/>
                <w:szCs w:val="19"/>
              </w:rPr>
            </w:pPr>
          </w:p>
          <w:p w14:paraId="00EB2EE6" w14:textId="77777777" w:rsidR="002B2132" w:rsidRPr="00A81A44" w:rsidRDefault="002B2132" w:rsidP="002B2132">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sz w:val="19"/>
                <w:szCs w:val="19"/>
              </w:rPr>
              <w:t xml:space="preserve">PACTO DE INTEGRIDAD PARA PROVEEDOR Y/O PROPONENTE: </w:t>
            </w:r>
            <w:r w:rsidRPr="00A81A44">
              <w:rPr>
                <w:rFonts w:ascii="Arial Narrow" w:hAnsi="Arial Narrow" w:cs="Tahoma"/>
                <w:sz w:val="19"/>
                <w:szCs w:val="19"/>
              </w:rPr>
              <w:t xml:space="preserve">El proponente acompañará con su propuesta el Pacto de Integridad suscrito por su representante legal o apoderado, constituido en debida forma para el efecto, con la correspondiente prueba de ello, el cual será diligenciado según lo determinado en el </w:t>
            </w:r>
            <w:r w:rsidRPr="00A81A44">
              <w:rPr>
                <w:rFonts w:ascii="Arial Narrow" w:hAnsi="Arial Narrow" w:cs="Tahoma"/>
                <w:b/>
                <w:sz w:val="19"/>
                <w:szCs w:val="19"/>
              </w:rPr>
              <w:t>ANEXO No. 9</w:t>
            </w:r>
            <w:r w:rsidRPr="00A81A44">
              <w:rPr>
                <w:rFonts w:ascii="Arial Narrow" w:hAnsi="Arial Narrow" w:cs="Tahoma"/>
                <w:sz w:val="19"/>
                <w:szCs w:val="19"/>
              </w:rPr>
              <w:t xml:space="preserve"> de esta solicitud de oferta.</w:t>
            </w:r>
          </w:p>
          <w:p w14:paraId="5972ECB8" w14:textId="77777777" w:rsidR="00E10DEE" w:rsidRPr="00A81A44" w:rsidRDefault="00E10DEE" w:rsidP="00E10DEE">
            <w:pPr>
              <w:pStyle w:val="Prrafodelista"/>
              <w:rPr>
                <w:rFonts w:ascii="Arial Narrow" w:hAnsi="Arial Narrow" w:cs="Tahoma"/>
                <w:sz w:val="19"/>
                <w:szCs w:val="19"/>
              </w:rPr>
            </w:pPr>
          </w:p>
          <w:p w14:paraId="727977C0" w14:textId="77777777" w:rsidR="00E10DEE" w:rsidRPr="00A81A44" w:rsidRDefault="00E10DEE" w:rsidP="00E10DEE">
            <w:pPr>
              <w:pStyle w:val="Prrafodelista"/>
              <w:numPr>
                <w:ilvl w:val="0"/>
                <w:numId w:val="7"/>
              </w:numPr>
              <w:tabs>
                <w:tab w:val="left" w:pos="356"/>
              </w:tabs>
              <w:ind w:left="356" w:hanging="356"/>
              <w:contextualSpacing/>
              <w:jc w:val="both"/>
              <w:rPr>
                <w:rFonts w:ascii="Arial Narrow" w:hAnsi="Arial Narrow" w:cs="Tahoma"/>
                <w:sz w:val="19"/>
                <w:szCs w:val="19"/>
              </w:rPr>
            </w:pPr>
            <w:r w:rsidRPr="00A81A44">
              <w:rPr>
                <w:rFonts w:ascii="Arial Narrow" w:hAnsi="Arial Narrow" w:cs="Tahoma"/>
                <w:b/>
                <w:bCs/>
                <w:sz w:val="19"/>
                <w:szCs w:val="19"/>
              </w:rPr>
              <w:t>CONSTANCIA VERIFICACIÓN DEL REGISTRO DE DEUDORES ALIMENTARIOS MOROSOS – REDAM:</w:t>
            </w:r>
          </w:p>
          <w:p w14:paraId="38F3EAA0" w14:textId="77777777" w:rsidR="00E10DEE" w:rsidRPr="00A81A44" w:rsidRDefault="00E10DEE" w:rsidP="00E10DEE">
            <w:pPr>
              <w:pStyle w:val="Prrafodelista"/>
              <w:tabs>
                <w:tab w:val="left" w:pos="356"/>
              </w:tabs>
              <w:ind w:left="356"/>
              <w:jc w:val="both"/>
              <w:rPr>
                <w:rFonts w:ascii="Arial Narrow" w:hAnsi="Arial Narrow"/>
                <w:sz w:val="19"/>
                <w:szCs w:val="19"/>
              </w:rPr>
            </w:pPr>
          </w:p>
          <w:p w14:paraId="425DBE16" w14:textId="77777777" w:rsidR="00A81A44" w:rsidRDefault="00E10DEE" w:rsidP="00A81A44">
            <w:pPr>
              <w:pStyle w:val="Prrafodelista"/>
              <w:tabs>
                <w:tab w:val="left" w:pos="356"/>
              </w:tabs>
              <w:ind w:left="356"/>
              <w:jc w:val="both"/>
              <w:rPr>
                <w:rFonts w:ascii="Arial Narrow" w:hAnsi="Arial Narrow"/>
                <w:sz w:val="19"/>
                <w:szCs w:val="19"/>
              </w:rPr>
            </w:pPr>
            <w:r w:rsidRPr="00A81A44">
              <w:rPr>
                <w:rFonts w:ascii="Arial Narrow" w:hAnsi="Arial Narrow"/>
                <w:sz w:val="19"/>
                <w:szCs w:val="19"/>
              </w:rPr>
              <w:t>Que el artículo 6 de la Ley 2097 de 202, “Por medio de la cual se crea el registro de deudores alimentarios morosos (REDAM)”, establece que como consecuencia de la inscripción en el REDAM, el deudor alimentario moroso solo podrá contratar con el Estado una vez se ponga a paz y salvo con sus obligaciones alimentarias y que esta inhabilidad también se predica del deudor alimentario moroso que actúe como representante legal de la persona jurídica que aspira a contratar con el Estado.</w:t>
            </w:r>
          </w:p>
          <w:p w14:paraId="6A4E2631" w14:textId="77777777" w:rsidR="00A81A44" w:rsidRDefault="00A81A44" w:rsidP="00A81A44">
            <w:pPr>
              <w:pStyle w:val="Prrafodelista"/>
              <w:tabs>
                <w:tab w:val="left" w:pos="356"/>
              </w:tabs>
              <w:ind w:left="356"/>
              <w:jc w:val="both"/>
              <w:rPr>
                <w:rFonts w:ascii="Arial Narrow" w:hAnsi="Arial Narrow"/>
                <w:sz w:val="19"/>
                <w:szCs w:val="19"/>
              </w:rPr>
            </w:pPr>
          </w:p>
          <w:p w14:paraId="18A80073" w14:textId="2152387F" w:rsidR="00A81A44" w:rsidRPr="00A81A44" w:rsidRDefault="00E10DEE" w:rsidP="00A81A44">
            <w:pPr>
              <w:pStyle w:val="Prrafodelista"/>
              <w:tabs>
                <w:tab w:val="left" w:pos="356"/>
              </w:tabs>
              <w:ind w:left="356"/>
              <w:jc w:val="both"/>
              <w:rPr>
                <w:rFonts w:ascii="Arial Narrow" w:hAnsi="Arial Narrow"/>
                <w:sz w:val="19"/>
                <w:szCs w:val="19"/>
              </w:rPr>
            </w:pPr>
            <w:r w:rsidRPr="00A81A44">
              <w:rPr>
                <w:rFonts w:ascii="Arial Narrow" w:hAnsi="Arial Narrow"/>
                <w:sz w:val="19"/>
                <w:szCs w:val="19"/>
              </w:rPr>
              <w:t xml:space="preserve">Conforme lo anterior, el proponente persona natural o el representante legal de la persona jurídica deberá aportar el certificado del </w:t>
            </w:r>
            <w:r w:rsidR="00A81A44" w:rsidRPr="00EC4216">
              <w:rPr>
                <w:rFonts w:ascii="Arial Narrow" w:hAnsi="Arial Narrow"/>
                <w:sz w:val="20"/>
                <w:szCs w:val="20"/>
              </w:rPr>
              <w:t>REDAM con una fecha de expedición no mayor a 3 meses anteriores a la fecha de cierre del proceso.</w:t>
            </w:r>
          </w:p>
          <w:p w14:paraId="582275AE" w14:textId="0025FA7F" w:rsidR="00EC0E06" w:rsidRPr="00A81A44" w:rsidRDefault="00EC0E06" w:rsidP="00E10DEE">
            <w:pPr>
              <w:pStyle w:val="Prrafodelista"/>
              <w:tabs>
                <w:tab w:val="left" w:pos="356"/>
              </w:tabs>
              <w:ind w:left="356"/>
              <w:jc w:val="both"/>
              <w:rPr>
                <w:rFonts w:ascii="Arial Narrow" w:hAnsi="Arial Narrow"/>
                <w:sz w:val="19"/>
                <w:szCs w:val="19"/>
              </w:rPr>
            </w:pPr>
          </w:p>
          <w:p w14:paraId="47797A70" w14:textId="77777777" w:rsidR="00E10DEE" w:rsidRPr="00A81A44" w:rsidRDefault="00E10DEE" w:rsidP="00E10DEE">
            <w:pPr>
              <w:pStyle w:val="Prrafodelista"/>
              <w:numPr>
                <w:ilvl w:val="0"/>
                <w:numId w:val="7"/>
              </w:numPr>
              <w:ind w:left="356" w:hanging="356"/>
              <w:contextualSpacing/>
              <w:jc w:val="both"/>
              <w:rPr>
                <w:rFonts w:ascii="Arial Narrow" w:hAnsi="Arial Narrow" w:cs="Tahoma"/>
                <w:sz w:val="19"/>
                <w:szCs w:val="19"/>
              </w:rPr>
            </w:pPr>
            <w:r w:rsidRPr="00A81A44">
              <w:rPr>
                <w:rFonts w:ascii="Arial Narrow" w:hAnsi="Arial Narrow" w:cs="Tahoma"/>
                <w:b/>
                <w:bCs/>
                <w:spacing w:val="-2"/>
                <w:sz w:val="19"/>
                <w:szCs w:val="19"/>
              </w:rPr>
              <w:t>CONSULTA EN EL BOLETÍN DE RESPONSABLES FISCALES DE LA CONTRALORÍA GENERAL DE LA REPÚBLICA. (Verificado directamente por la entidad):</w:t>
            </w:r>
          </w:p>
          <w:p w14:paraId="1A5AFBCC" w14:textId="77777777" w:rsidR="00E10DEE" w:rsidRPr="00A81A44" w:rsidRDefault="00E10DEE" w:rsidP="00E10DEE">
            <w:pPr>
              <w:ind w:left="356" w:hanging="356"/>
              <w:jc w:val="both"/>
              <w:rPr>
                <w:rFonts w:ascii="Arial Narrow" w:hAnsi="Arial Narrow" w:cs="Tahoma"/>
                <w:b/>
                <w:bCs/>
                <w:spacing w:val="-2"/>
                <w:sz w:val="19"/>
                <w:szCs w:val="19"/>
              </w:rPr>
            </w:pPr>
          </w:p>
          <w:p w14:paraId="2F7A842C" w14:textId="77777777" w:rsidR="00E10DEE" w:rsidRPr="00A81A44" w:rsidRDefault="00E10DEE" w:rsidP="00E10DEE">
            <w:pPr>
              <w:pStyle w:val="2"/>
              <w:ind w:left="356" w:right="-1" w:hanging="1"/>
              <w:rPr>
                <w:rFonts w:ascii="Arial Narrow" w:hAnsi="Arial Narrow" w:cs="Leelawadee"/>
                <w:b w:val="0"/>
                <w:sz w:val="19"/>
                <w:szCs w:val="19"/>
              </w:rPr>
            </w:pPr>
            <w:r w:rsidRPr="00A81A44">
              <w:rPr>
                <w:rFonts w:ascii="Arial Narrow" w:hAnsi="Arial Narrow" w:cs="Leelawadee"/>
                <w:b w:val="0"/>
                <w:sz w:val="19"/>
                <w:szCs w:val="19"/>
              </w:rPr>
              <w:t>Para dar cumplimiento a lo previsto en el artículo 60 de la Ley 610 de 2000, las Resoluciones Orgánicas No. 5149 de 2000 y No. 5677 de 2005, y la Circular No. 005 del 25 de febrero de 2008, el Ministerio hará directamente la consulta y verificación sobre la inclusión o no de</w:t>
            </w:r>
            <w:r w:rsidRPr="00A81A44">
              <w:rPr>
                <w:rFonts w:ascii="Arial Narrow" w:hAnsi="Arial Narrow" w:cs="Leelawadee"/>
                <w:b w:val="0"/>
                <w:bCs/>
                <w:sz w:val="19"/>
                <w:szCs w:val="19"/>
              </w:rPr>
              <w:t xml:space="preserve">l proponente o de cada uno de los miembros del proponente plural, según el caso, </w:t>
            </w:r>
            <w:r w:rsidRPr="00A81A44">
              <w:rPr>
                <w:rFonts w:ascii="Arial Narrow" w:hAnsi="Arial Narrow" w:cs="Leelawadee"/>
                <w:b w:val="0"/>
                <w:sz w:val="19"/>
                <w:szCs w:val="19"/>
              </w:rPr>
              <w:t>en el Boletín de Responsables Fiscales de la Contraloría General de la República.</w:t>
            </w:r>
          </w:p>
          <w:p w14:paraId="0A2D5545" w14:textId="77777777" w:rsidR="00E10DEE" w:rsidRPr="00A81A44" w:rsidRDefault="00E10DEE" w:rsidP="00E10DEE">
            <w:pPr>
              <w:ind w:left="356" w:right="-1" w:hanging="356"/>
              <w:jc w:val="both"/>
              <w:rPr>
                <w:rFonts w:ascii="Arial Narrow" w:hAnsi="Arial Narrow" w:cs="Leelawadee"/>
                <w:sz w:val="19"/>
                <w:szCs w:val="19"/>
                <w:lang w:eastAsia="en-US"/>
              </w:rPr>
            </w:pPr>
          </w:p>
          <w:p w14:paraId="4E3AE999" w14:textId="77777777" w:rsidR="00E10DEE" w:rsidRPr="00A81A44" w:rsidRDefault="00E10DEE" w:rsidP="00E10DEE">
            <w:pPr>
              <w:ind w:left="356" w:right="-1" w:hanging="1"/>
              <w:jc w:val="both"/>
              <w:rPr>
                <w:rFonts w:ascii="Arial Narrow" w:hAnsi="Arial Narrow" w:cs="Leelawadee"/>
                <w:sz w:val="19"/>
                <w:szCs w:val="19"/>
              </w:rPr>
            </w:pPr>
            <w:r w:rsidRPr="00A81A44">
              <w:rPr>
                <w:rFonts w:ascii="Arial Narrow" w:hAnsi="Arial Narrow" w:cs="Leelawadee"/>
                <w:sz w:val="19"/>
                <w:szCs w:val="19"/>
                <w:lang w:eastAsia="en-US"/>
              </w:rPr>
              <w:t xml:space="preserve">De conformidad con lo señalado en el citado </w:t>
            </w:r>
            <w:r w:rsidRPr="00A81A44">
              <w:rPr>
                <w:rFonts w:ascii="Arial Narrow" w:hAnsi="Arial Narrow" w:cs="Leelawadee"/>
                <w:sz w:val="19"/>
                <w:szCs w:val="19"/>
              </w:rPr>
              <w:t xml:space="preserve">artículo 60 de la Ley 610 de 2000: </w:t>
            </w:r>
            <w:r w:rsidRPr="00A81A44">
              <w:rPr>
                <w:rFonts w:ascii="Arial Narrow" w:hAnsi="Arial Narrow" w:cs="Leelawadee"/>
                <w:i/>
                <w:sz w:val="19"/>
                <w:szCs w:val="19"/>
              </w:rPr>
              <w:t xml:space="preserve">“Los representantes legales, así como los nominadores y demás funcionarios competentes, </w:t>
            </w:r>
            <w:r w:rsidRPr="00A81A44">
              <w:rPr>
                <w:rFonts w:ascii="Arial Narrow" w:hAnsi="Arial Narrow" w:cs="Leelawadee"/>
                <w:i/>
                <w:sz w:val="19"/>
                <w:szCs w:val="19"/>
                <w:u w:val="single"/>
              </w:rPr>
              <w:t>deberán abstenerse de nombrar</w:t>
            </w:r>
            <w:r w:rsidRPr="00A81A44">
              <w:rPr>
                <w:rFonts w:ascii="Arial Narrow" w:hAnsi="Arial Narrow" w:cs="Leelawadee"/>
                <w:i/>
                <w:sz w:val="19"/>
                <w:szCs w:val="19"/>
              </w:rPr>
              <w:t xml:space="preserve">, dar posesión o </w:t>
            </w:r>
            <w:r w:rsidRPr="00A81A44">
              <w:rPr>
                <w:rFonts w:ascii="Arial Narrow" w:hAnsi="Arial Narrow" w:cs="Leelawadee"/>
                <w:i/>
                <w:sz w:val="19"/>
                <w:szCs w:val="19"/>
                <w:u w:val="single"/>
              </w:rPr>
              <w:t>celebrar cualquier tipo de contrato con quienes aparezcan en el boletín de responsables</w:t>
            </w:r>
            <w:r w:rsidRPr="00A81A44">
              <w:rPr>
                <w:rFonts w:ascii="Arial Narrow" w:hAnsi="Arial Narrow" w:cs="Leelawadee"/>
                <w:i/>
                <w:sz w:val="19"/>
                <w:szCs w:val="19"/>
              </w:rPr>
              <w:t xml:space="preserve">, so pena de incurrir en causal de mala conducta, en concordancia con lo dispuesto en el artículo 6º de la ley 190 de 1995. Para cumplir con esta obligación, en el evento de no contar con esta publicación, los servidores públicos consultarán a la Contraloría General de la República sobre la inclusión de los futuros funcionarios o contratistas en el boletín” </w:t>
            </w:r>
            <w:r w:rsidRPr="00A81A44">
              <w:rPr>
                <w:rFonts w:ascii="Arial Narrow" w:hAnsi="Arial Narrow" w:cs="Leelawadee"/>
                <w:sz w:val="19"/>
                <w:szCs w:val="19"/>
              </w:rPr>
              <w:t>(Subrayado fuera del texto)</w:t>
            </w:r>
          </w:p>
          <w:p w14:paraId="1FDFF9D1" w14:textId="77777777" w:rsidR="00E10DEE" w:rsidRPr="00A81A44" w:rsidRDefault="00E10DEE" w:rsidP="00E10DEE">
            <w:pPr>
              <w:ind w:left="356" w:right="-1" w:hanging="1"/>
              <w:jc w:val="both"/>
              <w:rPr>
                <w:rFonts w:ascii="Arial Narrow" w:hAnsi="Arial Narrow" w:cs="Leelawadee"/>
                <w:sz w:val="19"/>
                <w:szCs w:val="19"/>
              </w:rPr>
            </w:pPr>
          </w:p>
          <w:p w14:paraId="761C6AF9" w14:textId="77777777" w:rsidR="00E10DEE" w:rsidRPr="00A81A44" w:rsidRDefault="00E10DEE" w:rsidP="00E10DEE">
            <w:pPr>
              <w:pStyle w:val="DefaultParagraphFontParaCharCharCharCar"/>
              <w:numPr>
                <w:ilvl w:val="0"/>
                <w:numId w:val="7"/>
              </w:numPr>
              <w:ind w:left="355"/>
              <w:rPr>
                <w:sz w:val="19"/>
                <w:szCs w:val="19"/>
              </w:rPr>
            </w:pPr>
            <w:r w:rsidRPr="00A81A44">
              <w:rPr>
                <w:sz w:val="19"/>
                <w:szCs w:val="19"/>
              </w:rPr>
              <w:t>VERIFICACIÓN DEL SIRI (Sistema de Registro de Sanciones e Inhabilidades): (Verificado directamente por la entidad):</w:t>
            </w:r>
          </w:p>
          <w:p w14:paraId="3B40C074" w14:textId="77777777" w:rsidR="00E10DEE" w:rsidRPr="00A81A44" w:rsidRDefault="00E10DEE" w:rsidP="00E10DEE">
            <w:pPr>
              <w:tabs>
                <w:tab w:val="left" w:pos="564"/>
              </w:tabs>
              <w:autoSpaceDE w:val="0"/>
              <w:autoSpaceDN w:val="0"/>
              <w:adjustRightInd w:val="0"/>
              <w:ind w:left="564" w:right="-1" w:hanging="567"/>
              <w:jc w:val="both"/>
              <w:rPr>
                <w:rFonts w:ascii="Arial Narrow" w:eastAsia="Calibri" w:hAnsi="Arial Narrow" w:cs="Leelawadee"/>
                <w:b/>
                <w:bCs/>
                <w:sz w:val="19"/>
                <w:szCs w:val="19"/>
                <w:lang w:eastAsia="es-CO"/>
              </w:rPr>
            </w:pPr>
          </w:p>
          <w:p w14:paraId="3E23EE7E" w14:textId="77777777" w:rsidR="00E10DEE" w:rsidRPr="00A81A44" w:rsidRDefault="00E10DEE" w:rsidP="00E10DEE">
            <w:pPr>
              <w:autoSpaceDE w:val="0"/>
              <w:autoSpaceDN w:val="0"/>
              <w:adjustRightInd w:val="0"/>
              <w:ind w:left="355" w:right="-1"/>
              <w:jc w:val="both"/>
              <w:rPr>
                <w:rFonts w:ascii="Arial Narrow" w:eastAsia="Calibri" w:hAnsi="Arial Narrow" w:cs="Leelawadee"/>
                <w:sz w:val="19"/>
                <w:szCs w:val="19"/>
                <w:u w:val="single"/>
                <w:lang w:eastAsia="es-CO"/>
              </w:rPr>
            </w:pPr>
            <w:r w:rsidRPr="00A81A44">
              <w:rPr>
                <w:rFonts w:ascii="Arial Narrow" w:eastAsia="Calibri" w:hAnsi="Arial Narrow" w:cs="Leelawadee"/>
                <w:sz w:val="19"/>
                <w:szCs w:val="19"/>
                <w:lang w:eastAsia="es-CO"/>
              </w:rPr>
              <w:t xml:space="preserve">De conformidad con lo previsto en el artículo 1 de la Ley 1238 de 2008 y con el fin de verificar los antecedentes disciplinarios el Ministerio realizará e imprimirá la consulta de los antecedentes disciplinarios </w:t>
            </w:r>
            <w:r w:rsidRPr="00A81A44">
              <w:rPr>
                <w:rFonts w:ascii="Arial Narrow" w:hAnsi="Arial Narrow" w:cs="Leelawadee"/>
                <w:b/>
                <w:sz w:val="19"/>
                <w:szCs w:val="19"/>
              </w:rPr>
              <w:t>de</w:t>
            </w:r>
            <w:r w:rsidRPr="00A81A44">
              <w:rPr>
                <w:rFonts w:ascii="Arial Narrow" w:hAnsi="Arial Narrow" w:cs="Leelawadee"/>
                <w:b/>
                <w:bCs/>
                <w:sz w:val="19"/>
                <w:szCs w:val="19"/>
              </w:rPr>
              <w:t xml:space="preserve">l proponente o de cada uno de los miembros de </w:t>
            </w:r>
            <w:r w:rsidRPr="00A81A44">
              <w:rPr>
                <w:rFonts w:ascii="Arial Narrow" w:hAnsi="Arial Narrow" w:cs="Leelawadee"/>
                <w:bCs/>
                <w:sz w:val="19"/>
                <w:szCs w:val="19"/>
              </w:rPr>
              <w:t>las formas de asociación previstas en el artículo 3 de la Ley 2160 de 2021</w:t>
            </w:r>
            <w:r w:rsidRPr="00A81A44">
              <w:rPr>
                <w:rFonts w:ascii="Arial Narrow" w:hAnsi="Arial Narrow" w:cs="Leelawadee"/>
                <w:b/>
                <w:bCs/>
                <w:sz w:val="19"/>
                <w:szCs w:val="19"/>
              </w:rPr>
              <w:t>, según el caso</w:t>
            </w:r>
            <w:r w:rsidRPr="00A81A44">
              <w:rPr>
                <w:rFonts w:ascii="Arial Narrow" w:eastAsia="Calibri" w:hAnsi="Arial Narrow" w:cs="Leelawadee"/>
                <w:sz w:val="19"/>
                <w:szCs w:val="19"/>
                <w:lang w:eastAsia="es-CO"/>
              </w:rPr>
              <w:t xml:space="preserve">, puesto que de las sanciones disciplinarias también se desprenden inhabilidades. Los miembros del Comité Jurídico Evaluador verificarán si cada uno de los proponentes a evaluar aparece relacionado con </w:t>
            </w:r>
            <w:r w:rsidRPr="00A81A44">
              <w:rPr>
                <w:rFonts w:ascii="Arial Narrow" w:eastAsia="Calibri" w:hAnsi="Arial Narrow" w:cs="Leelawadee"/>
                <w:sz w:val="19"/>
                <w:szCs w:val="19"/>
                <w:u w:val="single"/>
                <w:lang w:eastAsia="es-CO"/>
              </w:rPr>
              <w:t xml:space="preserve">Antecedentes Disciplinarios en los archivos que maneja la Procuraduría General de la Nación. </w:t>
            </w:r>
          </w:p>
          <w:p w14:paraId="3683EA35" w14:textId="77777777" w:rsidR="00E10DEE" w:rsidRPr="00A81A44" w:rsidRDefault="00E10DEE" w:rsidP="00E10DEE">
            <w:pPr>
              <w:autoSpaceDE w:val="0"/>
              <w:autoSpaceDN w:val="0"/>
              <w:adjustRightInd w:val="0"/>
              <w:ind w:left="355" w:right="-1"/>
              <w:jc w:val="both"/>
              <w:rPr>
                <w:rFonts w:ascii="Arial Narrow" w:eastAsia="Calibri" w:hAnsi="Arial Narrow" w:cs="Leelawadee"/>
                <w:sz w:val="19"/>
                <w:szCs w:val="19"/>
                <w:u w:val="single"/>
                <w:lang w:eastAsia="es-CO"/>
              </w:rPr>
            </w:pPr>
          </w:p>
          <w:p w14:paraId="3D6AB6F9" w14:textId="77777777" w:rsidR="00E10DEE" w:rsidRPr="00A81A44" w:rsidRDefault="00E10DEE" w:rsidP="00E10DEE">
            <w:pPr>
              <w:pStyle w:val="DefaultParagraphFontParaCharCharCharCar"/>
              <w:numPr>
                <w:ilvl w:val="0"/>
                <w:numId w:val="7"/>
              </w:numPr>
              <w:ind w:left="355"/>
              <w:rPr>
                <w:sz w:val="19"/>
                <w:szCs w:val="19"/>
              </w:rPr>
            </w:pPr>
            <w:r w:rsidRPr="00A81A44">
              <w:rPr>
                <w:sz w:val="19"/>
                <w:szCs w:val="19"/>
              </w:rPr>
              <w:t>VERIFICACIÓN ANTECEDENTES JUDICIALES DEL OFERENTE: (Verificado directamente por la entidad)</w:t>
            </w:r>
          </w:p>
          <w:p w14:paraId="41FA4F90" w14:textId="77777777" w:rsidR="00E10DEE" w:rsidRPr="00A81A44" w:rsidRDefault="00E10DEE" w:rsidP="00E10DEE">
            <w:pPr>
              <w:tabs>
                <w:tab w:val="left" w:pos="0"/>
              </w:tabs>
              <w:autoSpaceDE w:val="0"/>
              <w:autoSpaceDN w:val="0"/>
              <w:adjustRightInd w:val="0"/>
              <w:ind w:right="-1"/>
              <w:rPr>
                <w:rFonts w:ascii="Arial Narrow" w:eastAsia="Calibri" w:hAnsi="Arial Narrow" w:cs="Leelawadee"/>
                <w:b/>
                <w:bCs/>
                <w:sz w:val="19"/>
                <w:szCs w:val="19"/>
                <w:lang w:eastAsia="es-CO"/>
              </w:rPr>
            </w:pPr>
          </w:p>
          <w:p w14:paraId="3ACB30BD" w14:textId="77777777" w:rsidR="00E10DEE" w:rsidRPr="00A81A44" w:rsidRDefault="00E10DEE" w:rsidP="00E10DEE">
            <w:pPr>
              <w:tabs>
                <w:tab w:val="left" w:pos="706"/>
              </w:tabs>
              <w:autoSpaceDE w:val="0"/>
              <w:autoSpaceDN w:val="0"/>
              <w:adjustRightInd w:val="0"/>
              <w:ind w:left="355" w:right="-1"/>
              <w:jc w:val="both"/>
              <w:rPr>
                <w:rFonts w:ascii="Arial Narrow" w:eastAsia="Calibri" w:hAnsi="Arial Narrow" w:cs="Leelawadee"/>
                <w:sz w:val="19"/>
                <w:szCs w:val="19"/>
                <w:lang w:eastAsia="es-CO"/>
              </w:rPr>
            </w:pPr>
            <w:r w:rsidRPr="00A81A44">
              <w:rPr>
                <w:rFonts w:ascii="Arial Narrow" w:eastAsia="Calibri" w:hAnsi="Arial Narrow" w:cs="Leelawadee"/>
                <w:sz w:val="19"/>
                <w:szCs w:val="19"/>
                <w:lang w:eastAsia="es-CO"/>
              </w:rPr>
              <w:t xml:space="preserve">De conformidad con lo previsto en el artículo 94 del Decreto-Ley 0019 de 2012 y con el fin de verificar los antecedentes judiciales </w:t>
            </w:r>
            <w:r w:rsidRPr="00A81A44">
              <w:rPr>
                <w:rFonts w:ascii="Arial Narrow" w:hAnsi="Arial Narrow" w:cs="Leelawadee"/>
                <w:b/>
                <w:sz w:val="19"/>
                <w:szCs w:val="19"/>
              </w:rPr>
              <w:t xml:space="preserve">del </w:t>
            </w:r>
            <w:r w:rsidRPr="00A81A44">
              <w:rPr>
                <w:rFonts w:ascii="Arial Narrow" w:eastAsia="Calibri" w:hAnsi="Arial Narrow" w:cs="Leelawadee"/>
                <w:b/>
                <w:sz w:val="19"/>
                <w:szCs w:val="19"/>
                <w:u w:val="single"/>
                <w:lang w:eastAsia="es-CO"/>
              </w:rPr>
              <w:t xml:space="preserve">oferente (persona natural o representante legal de persona jurídica o </w:t>
            </w:r>
            <w:r w:rsidRPr="00A81A44">
              <w:rPr>
                <w:rFonts w:ascii="Arial Narrow" w:hAnsi="Arial Narrow" w:cs="Arial"/>
                <w:sz w:val="19"/>
                <w:szCs w:val="19"/>
              </w:rPr>
              <w:t>las figuras de Cabildo Indígena; Consejo Comunitario de las Comunidades Negras; Formas o expresiones organizativas; Organizaciones de Base de Comunidades Negras Afrocolombianas, Raizales y Palenqueras; Organizaciones de segundo nivel; consorcio; unión temporal; Asociaciones de Autoridades Tradicionales Indígenas</w:t>
            </w:r>
            <w:r w:rsidRPr="00A81A44">
              <w:rPr>
                <w:rFonts w:ascii="Arial Narrow" w:eastAsia="Calibri" w:hAnsi="Arial Narrow" w:cs="Leelawadee"/>
                <w:b/>
                <w:sz w:val="19"/>
                <w:szCs w:val="19"/>
                <w:u w:val="single"/>
                <w:lang w:eastAsia="es-CO"/>
              </w:rPr>
              <w:t>,</w:t>
            </w:r>
            <w:r w:rsidRPr="00A81A44">
              <w:rPr>
                <w:rFonts w:ascii="Arial Narrow" w:eastAsia="Calibri" w:hAnsi="Arial Narrow" w:cs="Leelawadee"/>
                <w:b/>
                <w:sz w:val="19"/>
                <w:szCs w:val="19"/>
                <w:lang w:eastAsia="es-CO"/>
              </w:rPr>
              <w:t xml:space="preserve"> </w:t>
            </w:r>
            <w:r w:rsidRPr="00A81A44">
              <w:rPr>
                <w:rFonts w:ascii="Arial Narrow" w:eastAsia="Calibri" w:hAnsi="Arial Narrow" w:cs="Leelawadee"/>
                <w:sz w:val="19"/>
                <w:szCs w:val="19"/>
                <w:lang w:eastAsia="es-CO"/>
              </w:rPr>
              <w:t xml:space="preserve">el Ministerio realizará e imprimirá la consulta de los antecedentes judiciales a través del mecanismo en línea que cree el Gobierno Nacional para el efecto. </w:t>
            </w:r>
          </w:p>
          <w:p w14:paraId="185CDBD8" w14:textId="77777777" w:rsidR="00E10DEE" w:rsidRPr="00A81A44" w:rsidRDefault="00E10DEE" w:rsidP="00E10DEE">
            <w:pPr>
              <w:autoSpaceDE w:val="0"/>
              <w:autoSpaceDN w:val="0"/>
              <w:adjustRightInd w:val="0"/>
              <w:ind w:left="355" w:right="-1"/>
              <w:jc w:val="both"/>
              <w:rPr>
                <w:rFonts w:ascii="Arial Narrow" w:eastAsia="Calibri" w:hAnsi="Arial Narrow" w:cs="Leelawadee"/>
                <w:sz w:val="19"/>
                <w:szCs w:val="19"/>
                <w:u w:val="single"/>
                <w:lang w:eastAsia="es-CO"/>
              </w:rPr>
            </w:pPr>
          </w:p>
          <w:p w14:paraId="385FD98C" w14:textId="77777777" w:rsidR="00E10DEE" w:rsidRPr="00A81A44" w:rsidRDefault="00E10DEE" w:rsidP="00E10DEE">
            <w:pPr>
              <w:pStyle w:val="DefaultParagraphFontParaCharCharCharCar"/>
              <w:numPr>
                <w:ilvl w:val="0"/>
                <w:numId w:val="7"/>
              </w:numPr>
              <w:ind w:left="355"/>
              <w:rPr>
                <w:sz w:val="19"/>
                <w:szCs w:val="19"/>
              </w:rPr>
            </w:pPr>
            <w:r w:rsidRPr="00A81A44">
              <w:rPr>
                <w:sz w:val="19"/>
                <w:szCs w:val="19"/>
              </w:rPr>
              <w:t>CONSULTA DEL REGISTRO NACIONAL DE MEDIDAS CORRECTIVAS DE LA POLICÍA NACIONAL CÓDIGO NACIONAL DE POLICÍA Y CONVIVENCIA. (Verificado directamente por la entidad):</w:t>
            </w:r>
          </w:p>
          <w:p w14:paraId="5029AA4C" w14:textId="77777777" w:rsidR="00E10DEE" w:rsidRPr="00A81A44" w:rsidRDefault="00E10DEE" w:rsidP="00E10DEE">
            <w:pPr>
              <w:tabs>
                <w:tab w:val="left" w:pos="0"/>
              </w:tabs>
              <w:ind w:right="-1"/>
              <w:rPr>
                <w:rFonts w:ascii="Arial Narrow" w:hAnsi="Arial Narrow" w:cs="Leelawadee"/>
                <w:b/>
                <w:bCs/>
                <w:sz w:val="19"/>
                <w:szCs w:val="19"/>
              </w:rPr>
            </w:pPr>
          </w:p>
          <w:p w14:paraId="697708AA" w14:textId="77777777" w:rsidR="00E10DEE" w:rsidRPr="00A81A44" w:rsidRDefault="00E10DEE" w:rsidP="00E10DEE">
            <w:pPr>
              <w:autoSpaceDE w:val="0"/>
              <w:autoSpaceDN w:val="0"/>
              <w:ind w:left="355" w:right="-1"/>
              <w:jc w:val="both"/>
              <w:rPr>
                <w:rFonts w:ascii="Arial Narrow" w:hAnsi="Arial Narrow"/>
                <w:sz w:val="19"/>
                <w:szCs w:val="19"/>
                <w:lang w:eastAsia="es-CO"/>
              </w:rPr>
            </w:pPr>
            <w:r w:rsidRPr="00A81A44">
              <w:rPr>
                <w:rFonts w:ascii="Arial Narrow" w:hAnsi="Arial Narrow"/>
                <w:sz w:val="19"/>
                <w:szCs w:val="19"/>
                <w:lang w:eastAsia="es-CO"/>
              </w:rPr>
              <w:t xml:space="preserve">De conformidad con lo previsto en los artículos 183 y 184 de la Ley 1801 del 29 de julio de 2016 y con el fin de verificar el pago de las multas establecidas en la mencionada Ley, el Ministerio realizará e imprimirá la consulta en línea que genere el Registro Nacional de Medidas Correctivas para el efecto, la consulta deberá ser realizada por el Comité Jurídico Evaluador. </w:t>
            </w:r>
          </w:p>
          <w:p w14:paraId="1694408C" w14:textId="77777777" w:rsidR="00E10DEE" w:rsidRPr="00A81A44" w:rsidRDefault="00E10DEE" w:rsidP="00E10DEE">
            <w:pPr>
              <w:autoSpaceDE w:val="0"/>
              <w:autoSpaceDN w:val="0"/>
              <w:ind w:left="355" w:right="-1"/>
              <w:jc w:val="both"/>
              <w:rPr>
                <w:rFonts w:ascii="Arial Narrow" w:hAnsi="Arial Narrow"/>
                <w:sz w:val="19"/>
                <w:szCs w:val="19"/>
                <w:lang w:eastAsia="es-CO"/>
              </w:rPr>
            </w:pPr>
          </w:p>
          <w:p w14:paraId="507CE5B8" w14:textId="316EF2ED" w:rsidR="00E10DEE" w:rsidRPr="00A81A44" w:rsidRDefault="00E10DEE" w:rsidP="00E10DEE">
            <w:pPr>
              <w:autoSpaceDE w:val="0"/>
              <w:autoSpaceDN w:val="0"/>
              <w:ind w:left="355" w:right="-1"/>
              <w:jc w:val="both"/>
              <w:rPr>
                <w:rFonts w:ascii="Arial Narrow" w:hAnsi="Arial Narrow"/>
                <w:sz w:val="19"/>
                <w:szCs w:val="19"/>
              </w:rPr>
            </w:pPr>
            <w:r w:rsidRPr="00A81A44">
              <w:rPr>
                <w:rFonts w:ascii="Arial Narrow" w:hAnsi="Arial Narrow"/>
                <w:sz w:val="19"/>
                <w:szCs w:val="19"/>
              </w:rPr>
              <w:t>Si transcurridos seis meses desde la fecha de imposición de la multa, esta no ha sido pagada con sus debidos intereses, el Ministerio requerirá al proponente a fin de que aporte el pago de la multa dentro del plazo que le señale para el efecto.</w:t>
            </w:r>
          </w:p>
          <w:p w14:paraId="628599C9" w14:textId="77777777" w:rsidR="00E10DEE" w:rsidRPr="00A81A44" w:rsidRDefault="00E10DEE" w:rsidP="00E10DEE">
            <w:pPr>
              <w:autoSpaceDE w:val="0"/>
              <w:autoSpaceDN w:val="0"/>
              <w:ind w:left="355" w:right="-1"/>
              <w:jc w:val="both"/>
              <w:rPr>
                <w:rFonts w:ascii="Arial Narrow" w:hAnsi="Arial Narrow"/>
                <w:sz w:val="19"/>
                <w:szCs w:val="19"/>
              </w:rPr>
            </w:pPr>
            <w:r w:rsidRPr="00A81A44">
              <w:rPr>
                <w:rFonts w:ascii="Arial Narrow" w:hAnsi="Arial Narrow"/>
                <w:sz w:val="19"/>
                <w:szCs w:val="19"/>
              </w:rPr>
              <w:t xml:space="preserve"> </w:t>
            </w:r>
          </w:p>
          <w:p w14:paraId="3A699AF9" w14:textId="77777777" w:rsidR="00E10DEE" w:rsidRPr="00A81A44" w:rsidRDefault="00E10DEE" w:rsidP="00E10DEE">
            <w:pPr>
              <w:ind w:left="355" w:right="-1"/>
              <w:jc w:val="both"/>
              <w:rPr>
                <w:rFonts w:ascii="Arial Narrow" w:hAnsi="Arial Narrow"/>
                <w:sz w:val="19"/>
                <w:szCs w:val="19"/>
              </w:rPr>
            </w:pPr>
            <w:r w:rsidRPr="00A81A44">
              <w:rPr>
                <w:rFonts w:ascii="Arial Narrow" w:hAnsi="Arial Narrow"/>
                <w:sz w:val="19"/>
                <w:szCs w:val="19"/>
              </w:rPr>
              <w:t>Lo anterior teniendo en cuenta que la persona que se encuentre en mora transcurridos seis meses desde la fecha de imposición de la multa, hasta tanto no se ponga al día, no podrá contratar o renovar contrato con cualquier entidad del Estado.</w:t>
            </w:r>
          </w:p>
          <w:p w14:paraId="417220BC" w14:textId="77777777" w:rsidR="00E10DEE" w:rsidRPr="00A81A44" w:rsidRDefault="00E10DEE" w:rsidP="00E10DEE">
            <w:pPr>
              <w:ind w:left="355" w:right="-1"/>
              <w:jc w:val="both"/>
              <w:rPr>
                <w:rFonts w:ascii="Arial Narrow" w:hAnsi="Arial Narrow"/>
                <w:sz w:val="19"/>
                <w:szCs w:val="19"/>
              </w:rPr>
            </w:pPr>
          </w:p>
          <w:p w14:paraId="37D5776B" w14:textId="77777777" w:rsidR="00E10DEE" w:rsidRPr="00A81A44" w:rsidRDefault="00E10DEE" w:rsidP="00E10DEE">
            <w:pPr>
              <w:pStyle w:val="DefaultParagraphFontParaCharCharCharCar"/>
              <w:numPr>
                <w:ilvl w:val="0"/>
                <w:numId w:val="7"/>
              </w:numPr>
              <w:ind w:left="355"/>
              <w:rPr>
                <w:sz w:val="19"/>
                <w:szCs w:val="19"/>
              </w:rPr>
            </w:pPr>
            <w:r w:rsidRPr="00A81A44">
              <w:rPr>
                <w:sz w:val="19"/>
                <w:szCs w:val="19"/>
                <w:lang w:eastAsia="es-CO"/>
              </w:rPr>
              <w:t xml:space="preserve">VERIFICACION REGISTRO DE MULTAS, SANCIONES E INCUMPLIMIENTOS </w:t>
            </w:r>
            <w:r w:rsidRPr="00A81A44">
              <w:rPr>
                <w:sz w:val="19"/>
                <w:szCs w:val="19"/>
              </w:rPr>
              <w:t>(Verificado directamente por la entidad):</w:t>
            </w:r>
          </w:p>
          <w:p w14:paraId="13530BA8" w14:textId="77777777" w:rsidR="00E10DEE" w:rsidRPr="00A81A44" w:rsidRDefault="00E10DEE" w:rsidP="00E10DEE">
            <w:pPr>
              <w:autoSpaceDE w:val="0"/>
              <w:autoSpaceDN w:val="0"/>
              <w:adjustRightInd w:val="0"/>
              <w:jc w:val="both"/>
              <w:rPr>
                <w:rFonts w:ascii="Arial Narrow" w:eastAsia="Calibri" w:hAnsi="Arial Narrow" w:cs="Arial"/>
                <w:sz w:val="19"/>
                <w:szCs w:val="19"/>
                <w:lang w:eastAsia="es-CO"/>
              </w:rPr>
            </w:pPr>
          </w:p>
          <w:p w14:paraId="73F2DFF4" w14:textId="77777777" w:rsidR="00E10DEE" w:rsidRPr="00A81A44" w:rsidRDefault="00E10DEE" w:rsidP="00E10DEE">
            <w:pPr>
              <w:autoSpaceDE w:val="0"/>
              <w:autoSpaceDN w:val="0"/>
              <w:adjustRightInd w:val="0"/>
              <w:ind w:left="422"/>
              <w:jc w:val="both"/>
              <w:rPr>
                <w:rFonts w:ascii="Arial Narrow" w:eastAsia="Calibri" w:hAnsi="Arial Narrow" w:cs="Arial"/>
                <w:sz w:val="19"/>
                <w:szCs w:val="19"/>
                <w:lang w:eastAsia="es-CO"/>
              </w:rPr>
            </w:pPr>
            <w:r w:rsidRPr="00A81A44">
              <w:rPr>
                <w:rFonts w:ascii="Arial Narrow" w:eastAsia="Calibri" w:hAnsi="Arial Narrow" w:cs="Arial"/>
                <w:sz w:val="19"/>
                <w:szCs w:val="19"/>
                <w:lang w:eastAsia="es-CO"/>
              </w:rPr>
              <w:t>El comité jurídico evaluador verificará en el registro único de proponentes (RUP) allegado con la oferta y en el Registro Único Empresarial y Social Cámaras de Comercio - RUES, la imposición de multas, otras sanciones e incumplimientos contractuales de conformidad con el artículo 90 de la Ley 1474 de 2011, modificado por el artículo 43 de la Ley 1955 de 2019.</w:t>
            </w:r>
          </w:p>
          <w:p w14:paraId="47868F1F" w14:textId="77777777" w:rsidR="00E10DEE" w:rsidRPr="00A81A44" w:rsidRDefault="00E10DEE" w:rsidP="00E10DEE">
            <w:pPr>
              <w:autoSpaceDE w:val="0"/>
              <w:autoSpaceDN w:val="0"/>
              <w:adjustRightInd w:val="0"/>
              <w:ind w:left="422"/>
              <w:jc w:val="both"/>
              <w:rPr>
                <w:rFonts w:ascii="Arial Narrow" w:eastAsia="Calibri" w:hAnsi="Arial Narrow" w:cs="Arial"/>
                <w:sz w:val="19"/>
                <w:szCs w:val="19"/>
                <w:lang w:eastAsia="es-CO"/>
              </w:rPr>
            </w:pPr>
          </w:p>
          <w:p w14:paraId="42F739E4" w14:textId="51853ABC" w:rsidR="00E10DEE" w:rsidRPr="00A81A44" w:rsidRDefault="00E10DEE" w:rsidP="00E624FF">
            <w:pPr>
              <w:ind w:left="355" w:right="-1"/>
              <w:jc w:val="both"/>
              <w:rPr>
                <w:rFonts w:ascii="Arial Narrow" w:hAnsi="Arial Narrow"/>
                <w:sz w:val="19"/>
                <w:szCs w:val="19"/>
              </w:rPr>
            </w:pPr>
            <w:r w:rsidRPr="00A81A44">
              <w:rPr>
                <w:rFonts w:ascii="Arial Narrow" w:hAnsi="Arial Narrow"/>
                <w:sz w:val="19"/>
                <w:szCs w:val="19"/>
              </w:rPr>
              <w:t>A su vez, en cumplimiento de lo señalado en el artículo 58 de la ley 2195 de 2022,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se deberá reducir el dos por ciento (2%) del total del puntaje obtenido por el proponente de conformidad con el numeral 7 del capítulo 2 del presente pliego de condiciones. Esta reducción también afecta a los consorcios y uniones temporales si alguno de sus integrantes se encuentra en la situación anterior.</w:t>
            </w:r>
          </w:p>
        </w:tc>
      </w:tr>
      <w:tr w:rsidR="00531BCE" w:rsidRPr="00531BCE" w14:paraId="25D98DFA" w14:textId="77777777" w:rsidTr="00934C1A">
        <w:trPr>
          <w:trHeight w:val="547"/>
        </w:trPr>
        <w:tc>
          <w:tcPr>
            <w:tcW w:w="3119" w:type="dxa"/>
            <w:vAlign w:val="center"/>
          </w:tcPr>
          <w:p w14:paraId="13ADC1B2" w14:textId="4315BCB8" w:rsidR="002B2132" w:rsidRPr="00531BCE" w:rsidRDefault="002B2132" w:rsidP="00934C1A">
            <w:pPr>
              <w:rPr>
                <w:rFonts w:ascii="Arial Narrow" w:hAnsi="Arial Narrow" w:cs="Tahoma"/>
                <w:b/>
                <w:color w:val="FF0000"/>
                <w:sz w:val="19"/>
                <w:szCs w:val="19"/>
              </w:rPr>
            </w:pPr>
            <w:r w:rsidRPr="00C95171">
              <w:rPr>
                <w:rFonts w:ascii="Arial Narrow" w:hAnsi="Arial Narrow" w:cs="Tahoma"/>
                <w:b/>
                <w:sz w:val="19"/>
                <w:szCs w:val="19"/>
              </w:rPr>
              <w:lastRenderedPageBreak/>
              <w:t xml:space="preserve">1.13. </w:t>
            </w:r>
            <w:r w:rsidRPr="00122D83">
              <w:rPr>
                <w:rFonts w:ascii="Arial Narrow" w:hAnsi="Arial Narrow" w:cs="Tahoma"/>
                <w:b/>
                <w:sz w:val="19"/>
                <w:szCs w:val="19"/>
              </w:rPr>
              <w:t xml:space="preserve">DOCUMENTOS ECONÓMICOS DE VERIFICACIÓN. </w:t>
            </w:r>
            <w:r w:rsidRPr="00122D83">
              <w:rPr>
                <w:rFonts w:ascii="Arial Narrow" w:hAnsi="Arial Narrow" w:cs="Tahoma"/>
                <w:sz w:val="19"/>
                <w:szCs w:val="19"/>
              </w:rPr>
              <w:t>Los cuales deberán ser remitidos a través de la plataforma del SECOP II</w:t>
            </w:r>
          </w:p>
        </w:tc>
        <w:tc>
          <w:tcPr>
            <w:tcW w:w="6536" w:type="dxa"/>
          </w:tcPr>
          <w:p w14:paraId="0BEC89E2" w14:textId="77777777" w:rsidR="002B2132" w:rsidRPr="00FF1BAF" w:rsidRDefault="002B2132" w:rsidP="002B2132">
            <w:pPr>
              <w:pStyle w:val="Ttulo4"/>
              <w:numPr>
                <w:ilvl w:val="0"/>
                <w:numId w:val="10"/>
              </w:numPr>
              <w:tabs>
                <w:tab w:val="left" w:pos="356"/>
              </w:tabs>
              <w:ind w:left="356" w:hanging="356"/>
              <w:rPr>
                <w:rFonts w:ascii="Arial Narrow" w:hAnsi="Arial Narrow" w:cs="Arial"/>
                <w:b w:val="0"/>
                <w:bCs w:val="0"/>
                <w:i w:val="0"/>
                <w:iCs w:val="0"/>
                <w:color w:val="auto"/>
                <w:sz w:val="19"/>
                <w:szCs w:val="19"/>
                <w:lang w:val="es-CO"/>
              </w:rPr>
            </w:pPr>
            <w:r w:rsidRPr="00FF1BAF">
              <w:rPr>
                <w:rFonts w:ascii="Arial Narrow" w:hAnsi="Arial Narrow" w:cs="Arial"/>
                <w:bCs w:val="0"/>
                <w:i w:val="0"/>
                <w:iCs w:val="0"/>
                <w:color w:val="auto"/>
                <w:sz w:val="19"/>
                <w:szCs w:val="19"/>
                <w:lang w:val="es-CO"/>
              </w:rPr>
              <w:t xml:space="preserve">OFERTA ECONÓMICA: </w:t>
            </w:r>
            <w:r w:rsidRPr="00FF1BAF">
              <w:rPr>
                <w:rFonts w:ascii="Arial Narrow" w:hAnsi="Arial Narrow" w:cs="Arial"/>
                <w:b w:val="0"/>
                <w:bCs w:val="0"/>
                <w:i w:val="0"/>
                <w:iCs w:val="0"/>
                <w:color w:val="auto"/>
                <w:sz w:val="19"/>
                <w:szCs w:val="19"/>
                <w:lang w:val="es-CO"/>
              </w:rPr>
              <w:t>La oferta económica deberá presentarse a través de la Plataforma del SECOP II:</w:t>
            </w:r>
          </w:p>
          <w:p w14:paraId="0C7249C5" w14:textId="77777777" w:rsidR="002B2132" w:rsidRPr="00FF1BAF" w:rsidRDefault="002B2132" w:rsidP="00934C1A">
            <w:pPr>
              <w:tabs>
                <w:tab w:val="left" w:pos="286"/>
              </w:tabs>
              <w:rPr>
                <w:rFonts w:ascii="Arial Narrow" w:hAnsi="Arial Narrow"/>
                <w:sz w:val="19"/>
                <w:szCs w:val="19"/>
              </w:rPr>
            </w:pPr>
          </w:p>
          <w:p w14:paraId="1784B38E" w14:textId="77777777" w:rsidR="002B2132" w:rsidRPr="00FF1BAF" w:rsidRDefault="002B2132" w:rsidP="002B2132">
            <w:pPr>
              <w:numPr>
                <w:ilvl w:val="0"/>
                <w:numId w:val="16"/>
              </w:numPr>
              <w:tabs>
                <w:tab w:val="left" w:pos="286"/>
              </w:tabs>
              <w:ind w:left="0" w:firstLine="0"/>
              <w:rPr>
                <w:rFonts w:ascii="Arial Narrow" w:hAnsi="Arial Narrow"/>
                <w:sz w:val="19"/>
                <w:szCs w:val="19"/>
              </w:rPr>
            </w:pPr>
            <w:r w:rsidRPr="00FF1BAF">
              <w:rPr>
                <w:rFonts w:ascii="Arial Narrow" w:hAnsi="Arial Narrow"/>
                <w:sz w:val="19"/>
                <w:szCs w:val="19"/>
              </w:rPr>
              <w:t>Condiciones para la elaboración de la propuesta económica:</w:t>
            </w:r>
          </w:p>
          <w:p w14:paraId="58E90FC6" w14:textId="77777777" w:rsidR="002B2132" w:rsidRPr="00FF1BAF" w:rsidRDefault="002B2132" w:rsidP="00934C1A">
            <w:pPr>
              <w:tabs>
                <w:tab w:val="left" w:pos="286"/>
              </w:tabs>
              <w:rPr>
                <w:rFonts w:ascii="Arial Narrow" w:hAnsi="Arial Narrow"/>
                <w:sz w:val="19"/>
                <w:szCs w:val="19"/>
              </w:rPr>
            </w:pPr>
          </w:p>
          <w:p w14:paraId="000EF9D2" w14:textId="56F1A5BB" w:rsidR="002B2132" w:rsidRPr="00FF1BAF" w:rsidRDefault="002B2132" w:rsidP="002B2132">
            <w:pPr>
              <w:pStyle w:val="Prrafodelista"/>
              <w:numPr>
                <w:ilvl w:val="0"/>
                <w:numId w:val="11"/>
              </w:numPr>
              <w:tabs>
                <w:tab w:val="left" w:pos="639"/>
                <w:tab w:val="left" w:pos="781"/>
                <w:tab w:val="left" w:pos="923"/>
              </w:tabs>
              <w:ind w:left="639" w:right="-2" w:hanging="283"/>
              <w:contextualSpacing/>
              <w:jc w:val="both"/>
              <w:rPr>
                <w:rFonts w:ascii="Arial Narrow" w:hAnsi="Arial Narrow" w:cs="Arial"/>
                <w:sz w:val="19"/>
                <w:szCs w:val="19"/>
              </w:rPr>
            </w:pPr>
            <w:r w:rsidRPr="00FF1BAF">
              <w:rPr>
                <w:rFonts w:ascii="Arial Narrow" w:hAnsi="Arial Narrow" w:cs="Arial"/>
                <w:sz w:val="19"/>
                <w:szCs w:val="19"/>
              </w:rPr>
              <w:t xml:space="preserve">Para la elaboración de la oferta económica se deberá tomar en cuenta que el cálculo de los aspectos económicos del </w:t>
            </w:r>
            <w:r w:rsidR="0062689B" w:rsidRPr="00FF1BAF">
              <w:rPr>
                <w:rFonts w:ascii="Arial Narrow" w:hAnsi="Arial Narrow" w:cs="Arial"/>
                <w:sz w:val="19"/>
                <w:szCs w:val="19"/>
              </w:rPr>
              <w:t>servicio</w:t>
            </w:r>
            <w:r w:rsidRPr="00FF1BAF">
              <w:rPr>
                <w:rFonts w:ascii="Arial Narrow" w:hAnsi="Arial Narrow" w:cs="Arial"/>
                <w:sz w:val="19"/>
                <w:szCs w:val="19"/>
              </w:rPr>
              <w:t xml:space="preserve"> debe cubrir e incluir todos los costos directos e indirectos de los bienes y/o servicios necesarios para cumplir con el objeto del contrato y con todas las obligaciones y asunción de riesgos que emanan del mismo.</w:t>
            </w:r>
          </w:p>
          <w:p w14:paraId="5992AD6D" w14:textId="77777777" w:rsidR="002B2132" w:rsidRPr="00FF1BAF" w:rsidRDefault="002B2132" w:rsidP="00934C1A">
            <w:pPr>
              <w:pStyle w:val="Prrafodelista"/>
              <w:tabs>
                <w:tab w:val="left" w:pos="639"/>
                <w:tab w:val="left" w:pos="781"/>
                <w:tab w:val="left" w:pos="923"/>
              </w:tabs>
              <w:ind w:left="639" w:right="-2" w:hanging="283"/>
              <w:jc w:val="both"/>
              <w:rPr>
                <w:rFonts w:ascii="Arial Narrow" w:hAnsi="Arial Narrow" w:cs="Arial"/>
                <w:sz w:val="19"/>
                <w:szCs w:val="19"/>
              </w:rPr>
            </w:pPr>
          </w:p>
          <w:p w14:paraId="6B141B05" w14:textId="77777777" w:rsidR="002B2132" w:rsidRPr="00FF1BAF" w:rsidRDefault="002B2132" w:rsidP="002B2132">
            <w:pPr>
              <w:pStyle w:val="Prrafodelista"/>
              <w:numPr>
                <w:ilvl w:val="0"/>
                <w:numId w:val="11"/>
              </w:numPr>
              <w:tabs>
                <w:tab w:val="left" w:pos="639"/>
                <w:tab w:val="left" w:pos="781"/>
                <w:tab w:val="left" w:pos="923"/>
              </w:tabs>
              <w:ind w:left="639" w:right="-2" w:hanging="283"/>
              <w:contextualSpacing/>
              <w:jc w:val="both"/>
              <w:rPr>
                <w:rFonts w:ascii="Arial Narrow" w:hAnsi="Arial Narrow" w:cs="Arial"/>
                <w:sz w:val="19"/>
                <w:szCs w:val="19"/>
              </w:rPr>
            </w:pPr>
            <w:r w:rsidRPr="00FF1BAF">
              <w:rPr>
                <w:rFonts w:ascii="Arial Narrow" w:hAnsi="Arial Narrow" w:cs="Arial"/>
                <w:sz w:val="19"/>
                <w:szCs w:val="19"/>
              </w:rPr>
              <w:lastRenderedPageBreak/>
              <w:t>El proponente debe efectuar sus propias evaluaciones y análisis o estimativos que le permitan valorar el monto de los valores a proponer.</w:t>
            </w:r>
          </w:p>
          <w:p w14:paraId="7D5D6FEC" w14:textId="77777777" w:rsidR="002B2132" w:rsidRPr="00FF1BAF" w:rsidRDefault="002B2132" w:rsidP="00934C1A">
            <w:pPr>
              <w:pStyle w:val="Prrafodelista"/>
              <w:tabs>
                <w:tab w:val="left" w:pos="639"/>
                <w:tab w:val="left" w:pos="781"/>
                <w:tab w:val="left" w:pos="923"/>
              </w:tabs>
              <w:ind w:left="639" w:right="-2" w:hanging="283"/>
              <w:jc w:val="both"/>
              <w:rPr>
                <w:rFonts w:ascii="Arial Narrow" w:hAnsi="Arial Narrow" w:cs="Arial"/>
                <w:sz w:val="19"/>
                <w:szCs w:val="19"/>
              </w:rPr>
            </w:pPr>
          </w:p>
          <w:p w14:paraId="049B9A2A" w14:textId="77777777" w:rsidR="002B2132" w:rsidRPr="00FF1BAF" w:rsidRDefault="002B2132" w:rsidP="002B2132">
            <w:pPr>
              <w:pStyle w:val="Prrafodelista"/>
              <w:numPr>
                <w:ilvl w:val="0"/>
                <w:numId w:val="11"/>
              </w:numPr>
              <w:tabs>
                <w:tab w:val="left" w:pos="639"/>
                <w:tab w:val="left" w:pos="781"/>
                <w:tab w:val="left" w:pos="923"/>
              </w:tabs>
              <w:ind w:left="639" w:right="-2" w:hanging="283"/>
              <w:contextualSpacing/>
              <w:jc w:val="both"/>
              <w:rPr>
                <w:rFonts w:ascii="Arial Narrow" w:hAnsi="Arial Narrow" w:cs="Arial"/>
                <w:sz w:val="19"/>
                <w:szCs w:val="19"/>
              </w:rPr>
            </w:pPr>
            <w:r w:rsidRPr="00FF1BAF">
              <w:rPr>
                <w:rFonts w:ascii="Arial Narrow" w:hAnsi="Arial Narrow" w:cs="Arial"/>
                <w:sz w:val="19"/>
                <w:szCs w:val="19"/>
              </w:rPr>
              <w:t>El valor de la oferta deberá incluir los costos inherentes a la obligación de mantener durante la ejecución del contrato y hasta la finalización del mismo, todo el personal idóneo y calificado que se requieran.</w:t>
            </w:r>
          </w:p>
          <w:p w14:paraId="6075E03F" w14:textId="77777777" w:rsidR="002B2132" w:rsidRPr="00FF1BAF" w:rsidRDefault="002B2132" w:rsidP="00934C1A">
            <w:pPr>
              <w:pStyle w:val="Prrafodelista"/>
              <w:tabs>
                <w:tab w:val="left" w:pos="639"/>
                <w:tab w:val="left" w:pos="781"/>
                <w:tab w:val="left" w:pos="923"/>
              </w:tabs>
              <w:ind w:left="639" w:right="-2" w:hanging="283"/>
              <w:jc w:val="both"/>
              <w:rPr>
                <w:rFonts w:ascii="Arial Narrow" w:hAnsi="Arial Narrow" w:cs="Arial"/>
                <w:sz w:val="19"/>
                <w:szCs w:val="19"/>
              </w:rPr>
            </w:pPr>
          </w:p>
          <w:p w14:paraId="2528CA6C" w14:textId="77777777" w:rsidR="002B2132" w:rsidRPr="00FF1BAF" w:rsidRDefault="002B2132" w:rsidP="002B2132">
            <w:pPr>
              <w:pStyle w:val="Prrafodelista"/>
              <w:numPr>
                <w:ilvl w:val="0"/>
                <w:numId w:val="11"/>
              </w:numPr>
              <w:tabs>
                <w:tab w:val="left" w:pos="639"/>
                <w:tab w:val="left" w:pos="781"/>
                <w:tab w:val="left" w:pos="923"/>
              </w:tabs>
              <w:ind w:left="639" w:right="-2" w:hanging="283"/>
              <w:contextualSpacing/>
              <w:jc w:val="both"/>
              <w:rPr>
                <w:rFonts w:ascii="Arial Narrow" w:hAnsi="Arial Narrow" w:cs="Arial"/>
                <w:sz w:val="19"/>
                <w:szCs w:val="19"/>
              </w:rPr>
            </w:pPr>
            <w:r w:rsidRPr="00FF1BAF">
              <w:rPr>
                <w:rFonts w:ascii="Arial Narrow" w:hAnsi="Arial Narrow"/>
                <w:bCs/>
                <w:sz w:val="19"/>
                <w:szCs w:val="19"/>
              </w:rPr>
              <w:t xml:space="preserve">La presente propuesta económica debe ser presentada de conformidad con las condiciones establecidas en los Datos del Proceso de la Solicitud de Oferta, en especial la forma de pago, plazo de ejecución del contrato, lugar de entrega y demás condiciones establecidas en el </w:t>
            </w:r>
            <w:r w:rsidRPr="00FF1BAF">
              <w:rPr>
                <w:rFonts w:ascii="Arial Narrow" w:hAnsi="Arial Narrow"/>
                <w:b/>
                <w:bCs/>
                <w:sz w:val="19"/>
                <w:szCs w:val="19"/>
              </w:rPr>
              <w:t>Anexo No. 4 “ESPECIFICACIONES TÉCNICAS Y OBLIGACIONES ESPECÍFICAS.</w:t>
            </w:r>
          </w:p>
          <w:p w14:paraId="28EA5C8A" w14:textId="77777777" w:rsidR="002B2132" w:rsidRPr="00FF1BAF" w:rsidRDefault="002B2132" w:rsidP="00934C1A">
            <w:pPr>
              <w:pStyle w:val="Prrafodelista"/>
              <w:tabs>
                <w:tab w:val="left" w:pos="639"/>
                <w:tab w:val="left" w:pos="781"/>
                <w:tab w:val="left" w:pos="923"/>
              </w:tabs>
              <w:ind w:left="639" w:right="-2" w:hanging="283"/>
              <w:jc w:val="both"/>
              <w:rPr>
                <w:rFonts w:ascii="Arial Narrow" w:hAnsi="Arial Narrow" w:cs="Arial"/>
                <w:sz w:val="19"/>
                <w:szCs w:val="19"/>
              </w:rPr>
            </w:pPr>
          </w:p>
          <w:p w14:paraId="41ECE2AA" w14:textId="77777777" w:rsidR="002B2132" w:rsidRPr="00FF1BAF" w:rsidRDefault="002B2132" w:rsidP="002B2132">
            <w:pPr>
              <w:pStyle w:val="Prrafodelista"/>
              <w:numPr>
                <w:ilvl w:val="0"/>
                <w:numId w:val="11"/>
              </w:numPr>
              <w:tabs>
                <w:tab w:val="left" w:pos="639"/>
                <w:tab w:val="left" w:pos="781"/>
                <w:tab w:val="left" w:pos="923"/>
              </w:tabs>
              <w:ind w:left="639" w:right="-2" w:hanging="283"/>
              <w:contextualSpacing/>
              <w:jc w:val="both"/>
              <w:rPr>
                <w:rFonts w:ascii="Arial Narrow" w:hAnsi="Arial Narrow" w:cs="Arial"/>
                <w:sz w:val="19"/>
                <w:szCs w:val="19"/>
              </w:rPr>
            </w:pPr>
            <w:r w:rsidRPr="00FF1BAF">
              <w:rPr>
                <w:rFonts w:ascii="Arial Narrow" w:hAnsi="Arial Narrow"/>
                <w:bCs/>
                <w:sz w:val="19"/>
                <w:szCs w:val="19"/>
              </w:rPr>
              <w:t xml:space="preserve">El Ministerio se reserva el derecho de realizar la corrección aritmética de las cifras contenidas en la </w:t>
            </w:r>
            <w:r w:rsidRPr="00FF1BAF">
              <w:rPr>
                <w:rFonts w:ascii="Arial Narrow" w:hAnsi="Arial Narrow"/>
                <w:b/>
                <w:bCs/>
                <w:sz w:val="19"/>
                <w:szCs w:val="19"/>
              </w:rPr>
              <w:t>OFERTA ECONÓMICA</w:t>
            </w:r>
            <w:r w:rsidRPr="00FF1BAF">
              <w:rPr>
                <w:rFonts w:ascii="Arial Narrow" w:hAnsi="Arial Narrow"/>
                <w:bCs/>
                <w:sz w:val="19"/>
                <w:szCs w:val="19"/>
              </w:rPr>
              <w:t>, si a ello hubiere lugar</w:t>
            </w:r>
          </w:p>
          <w:p w14:paraId="37C06701" w14:textId="77777777" w:rsidR="002B2132" w:rsidRPr="00FF1BAF" w:rsidRDefault="002B2132" w:rsidP="00934C1A">
            <w:pPr>
              <w:pStyle w:val="Prrafodelista"/>
              <w:tabs>
                <w:tab w:val="left" w:pos="639"/>
                <w:tab w:val="left" w:pos="781"/>
                <w:tab w:val="left" w:pos="923"/>
              </w:tabs>
              <w:ind w:left="639" w:right="-2" w:hanging="283"/>
              <w:jc w:val="both"/>
              <w:rPr>
                <w:rFonts w:ascii="Arial Narrow" w:hAnsi="Arial Narrow" w:cs="Arial"/>
                <w:sz w:val="19"/>
                <w:szCs w:val="19"/>
              </w:rPr>
            </w:pPr>
          </w:p>
          <w:p w14:paraId="6B3C63A2" w14:textId="77777777" w:rsidR="002B2132" w:rsidRPr="00FF1BAF" w:rsidRDefault="002B2132" w:rsidP="002B2132">
            <w:pPr>
              <w:numPr>
                <w:ilvl w:val="0"/>
                <w:numId w:val="11"/>
              </w:numPr>
              <w:tabs>
                <w:tab w:val="left" w:pos="639"/>
                <w:tab w:val="left" w:pos="781"/>
                <w:tab w:val="left" w:pos="923"/>
              </w:tabs>
              <w:ind w:left="639" w:right="-2" w:hanging="283"/>
              <w:jc w:val="both"/>
              <w:rPr>
                <w:rFonts w:ascii="Arial Narrow" w:hAnsi="Arial Narrow" w:cs="Arial"/>
                <w:sz w:val="19"/>
                <w:szCs w:val="19"/>
              </w:rPr>
            </w:pPr>
            <w:r w:rsidRPr="00FF1BAF">
              <w:rPr>
                <w:rFonts w:ascii="Arial Narrow" w:hAnsi="Arial Narrow" w:cs="Arial"/>
                <w:sz w:val="19"/>
                <w:szCs w:val="19"/>
              </w:rPr>
              <w:t>Los precios ofertados se entienden firmes y fijos por todo el plazo de ejecución del contrato.</w:t>
            </w:r>
          </w:p>
          <w:p w14:paraId="06C728A1" w14:textId="77777777" w:rsidR="002B2132" w:rsidRPr="00FF1BAF" w:rsidRDefault="002B2132" w:rsidP="00934C1A">
            <w:pPr>
              <w:pStyle w:val="Prrafodelista"/>
              <w:tabs>
                <w:tab w:val="left" w:pos="639"/>
                <w:tab w:val="left" w:pos="781"/>
                <w:tab w:val="left" w:pos="923"/>
              </w:tabs>
              <w:ind w:left="639" w:right="-2" w:hanging="283"/>
              <w:jc w:val="both"/>
              <w:rPr>
                <w:rFonts w:ascii="Arial Narrow" w:hAnsi="Arial Narrow" w:cs="Arial"/>
                <w:sz w:val="19"/>
                <w:szCs w:val="19"/>
              </w:rPr>
            </w:pPr>
          </w:p>
          <w:p w14:paraId="216E55D2" w14:textId="36CBABF2" w:rsidR="002B2132" w:rsidRPr="00FF1BAF" w:rsidRDefault="00FF1BAF" w:rsidP="00152425">
            <w:pPr>
              <w:numPr>
                <w:ilvl w:val="0"/>
                <w:numId w:val="11"/>
              </w:numPr>
              <w:tabs>
                <w:tab w:val="left" w:pos="639"/>
                <w:tab w:val="left" w:pos="781"/>
                <w:tab w:val="left" w:pos="923"/>
              </w:tabs>
              <w:ind w:left="639" w:right="-2" w:hanging="283"/>
              <w:jc w:val="both"/>
              <w:rPr>
                <w:rFonts w:ascii="Arial Narrow" w:hAnsi="Arial Narrow" w:cs="Arial"/>
                <w:sz w:val="19"/>
                <w:szCs w:val="19"/>
              </w:rPr>
            </w:pPr>
            <w:r w:rsidRPr="00FF1BAF">
              <w:rPr>
                <w:rFonts w:ascii="Arial Narrow" w:hAnsi="Arial Narrow" w:cs="Arial"/>
                <w:sz w:val="19"/>
                <w:szCs w:val="19"/>
                <w:u w:val="single"/>
              </w:rPr>
              <w:t>En caso de que</w:t>
            </w:r>
            <w:r w:rsidR="002B2132" w:rsidRPr="00FF1BAF">
              <w:rPr>
                <w:rFonts w:ascii="Arial Narrow" w:hAnsi="Arial Narrow" w:cs="Arial"/>
                <w:sz w:val="19"/>
                <w:szCs w:val="19"/>
                <w:u w:val="single"/>
              </w:rPr>
              <w:t xml:space="preserve"> los elementos y/o servicios a prestar no paguen IVA, se debe expresar si es exento o excluido</w:t>
            </w:r>
            <w:r w:rsidR="002B2132" w:rsidRPr="00FF1BAF">
              <w:rPr>
                <w:rFonts w:ascii="Arial Narrow" w:hAnsi="Arial Narrow" w:cs="Arial"/>
                <w:sz w:val="19"/>
                <w:szCs w:val="19"/>
              </w:rPr>
              <w:t xml:space="preserve">, así mismo, en caso que aplique un porcentaje de IVA diferente al 19% se indicará el que aplique. </w:t>
            </w:r>
          </w:p>
          <w:p w14:paraId="20DF2F02" w14:textId="77777777" w:rsidR="002B2132" w:rsidRPr="00FF1BAF" w:rsidRDefault="002B2132" w:rsidP="00152425">
            <w:pPr>
              <w:pStyle w:val="Prrafodelista"/>
              <w:tabs>
                <w:tab w:val="left" w:pos="639"/>
                <w:tab w:val="left" w:pos="781"/>
                <w:tab w:val="left" w:pos="923"/>
              </w:tabs>
              <w:ind w:left="639" w:right="-2" w:hanging="283"/>
              <w:jc w:val="both"/>
              <w:rPr>
                <w:rFonts w:ascii="Arial Narrow" w:hAnsi="Arial Narrow" w:cs="Arial"/>
                <w:sz w:val="19"/>
                <w:szCs w:val="19"/>
              </w:rPr>
            </w:pPr>
          </w:p>
          <w:p w14:paraId="2D1B31C6" w14:textId="77777777" w:rsidR="002B2132" w:rsidRPr="00FF1BAF" w:rsidRDefault="002B2132" w:rsidP="00152425">
            <w:pPr>
              <w:numPr>
                <w:ilvl w:val="0"/>
                <w:numId w:val="11"/>
              </w:numPr>
              <w:tabs>
                <w:tab w:val="left" w:pos="639"/>
                <w:tab w:val="left" w:pos="781"/>
                <w:tab w:val="left" w:pos="923"/>
              </w:tabs>
              <w:ind w:left="639" w:right="-2" w:hanging="283"/>
              <w:jc w:val="both"/>
              <w:rPr>
                <w:rFonts w:ascii="Arial Narrow" w:hAnsi="Arial Narrow" w:cs="Arial"/>
                <w:sz w:val="19"/>
                <w:szCs w:val="19"/>
              </w:rPr>
            </w:pPr>
            <w:r w:rsidRPr="00FF1BAF">
              <w:rPr>
                <w:rFonts w:ascii="Arial Narrow" w:hAnsi="Arial Narrow" w:cs="Arial"/>
                <w:b/>
                <w:sz w:val="19"/>
                <w:szCs w:val="19"/>
              </w:rPr>
              <w:t xml:space="preserve">TRIBUTOS: </w:t>
            </w:r>
            <w:r w:rsidRPr="00FF1BAF">
              <w:rPr>
                <w:rFonts w:ascii="Arial Narrow" w:hAnsi="Arial Narrow" w:cs="Arial"/>
                <w:sz w:val="19"/>
                <w:szCs w:val="19"/>
              </w:rPr>
              <w:t>Son a cargo del contratista el pago de los derechos, impuestos, tasas y otros conceptos que genere la ejecución del contrato.</w:t>
            </w:r>
          </w:p>
          <w:p w14:paraId="5548C817" w14:textId="77777777" w:rsidR="002B2132" w:rsidRPr="00FF1BAF" w:rsidRDefault="002B2132" w:rsidP="00152425">
            <w:pPr>
              <w:pStyle w:val="Ttulo4"/>
              <w:numPr>
                <w:ilvl w:val="0"/>
                <w:numId w:val="10"/>
              </w:numPr>
              <w:tabs>
                <w:tab w:val="left" w:pos="356"/>
              </w:tabs>
              <w:ind w:left="357" w:hanging="357"/>
              <w:jc w:val="both"/>
              <w:rPr>
                <w:rFonts w:ascii="Arial Narrow" w:hAnsi="Arial Narrow" w:cs="Tahoma"/>
                <w:b w:val="0"/>
                <w:i w:val="0"/>
                <w:iCs w:val="0"/>
                <w:color w:val="auto"/>
                <w:sz w:val="19"/>
                <w:szCs w:val="19"/>
              </w:rPr>
            </w:pPr>
            <w:r w:rsidRPr="00FF1BAF">
              <w:rPr>
                <w:rFonts w:ascii="Arial Narrow" w:hAnsi="Arial Narrow" w:cs="Tahoma"/>
                <w:i w:val="0"/>
                <w:iCs w:val="0"/>
                <w:color w:val="auto"/>
                <w:sz w:val="19"/>
                <w:szCs w:val="19"/>
              </w:rPr>
              <w:t xml:space="preserve">CERTIFICACIÓN BANCARIA, </w:t>
            </w:r>
            <w:r w:rsidRPr="00FF1BAF">
              <w:rPr>
                <w:rFonts w:ascii="Arial Narrow" w:hAnsi="Arial Narrow" w:cs="Tahoma"/>
                <w:b w:val="0"/>
                <w:i w:val="0"/>
                <w:iCs w:val="0"/>
                <w:color w:val="auto"/>
                <w:sz w:val="19"/>
                <w:szCs w:val="19"/>
              </w:rPr>
              <w:t xml:space="preserve">expedida por la entidad financiera en donde posea cuenta corriente o de ahorros, a través de la cual el Ministerio de Defensa Nacional efectuará el pago del contrato que llegare a suscribirse, en caso de resultar adjudicatario. </w:t>
            </w:r>
          </w:p>
          <w:p w14:paraId="490026B3" w14:textId="77777777" w:rsidR="002B2132" w:rsidRPr="00FF1BAF" w:rsidRDefault="002B2132" w:rsidP="00152425">
            <w:pPr>
              <w:pStyle w:val="Ttulo4"/>
              <w:numPr>
                <w:ilvl w:val="0"/>
                <w:numId w:val="10"/>
              </w:numPr>
              <w:tabs>
                <w:tab w:val="left" w:pos="356"/>
              </w:tabs>
              <w:ind w:left="356" w:hanging="356"/>
              <w:jc w:val="both"/>
              <w:rPr>
                <w:rFonts w:ascii="Arial Narrow" w:hAnsi="Arial Narrow" w:cs="Tahoma"/>
                <w:color w:val="auto"/>
                <w:sz w:val="19"/>
                <w:szCs w:val="19"/>
              </w:rPr>
            </w:pPr>
            <w:r w:rsidRPr="00FF1BAF">
              <w:rPr>
                <w:rFonts w:ascii="Arial Narrow" w:hAnsi="Arial Narrow" w:cs="Tahoma"/>
                <w:i w:val="0"/>
                <w:iCs w:val="0"/>
                <w:color w:val="auto"/>
                <w:sz w:val="19"/>
                <w:szCs w:val="19"/>
              </w:rPr>
              <w:t xml:space="preserve">COPIA DEL REGISTRO ÚNICO TRIBUTARIO (RUT), </w:t>
            </w:r>
            <w:r w:rsidRPr="00FF1BAF">
              <w:rPr>
                <w:rFonts w:ascii="Arial Narrow" w:hAnsi="Arial Narrow" w:cs="Tahoma"/>
                <w:b w:val="0"/>
                <w:i w:val="0"/>
                <w:iCs w:val="0"/>
                <w:color w:val="auto"/>
                <w:sz w:val="19"/>
                <w:szCs w:val="19"/>
              </w:rPr>
              <w:t>con la información</w:t>
            </w:r>
            <w:r w:rsidRPr="00FF1BAF">
              <w:rPr>
                <w:rFonts w:ascii="Arial Narrow" w:hAnsi="Arial Narrow" w:cs="Tahoma"/>
                <w:i w:val="0"/>
                <w:iCs w:val="0"/>
                <w:color w:val="auto"/>
                <w:sz w:val="19"/>
                <w:szCs w:val="19"/>
              </w:rPr>
              <w:t xml:space="preserve"> </w:t>
            </w:r>
            <w:r w:rsidRPr="00FF1BAF">
              <w:rPr>
                <w:rFonts w:ascii="Arial Narrow" w:hAnsi="Arial Narrow" w:cs="Tahoma"/>
                <w:b w:val="0"/>
                <w:i w:val="0"/>
                <w:iCs w:val="0"/>
                <w:color w:val="auto"/>
                <w:sz w:val="19"/>
                <w:szCs w:val="19"/>
              </w:rPr>
              <w:t xml:space="preserve">actualizada, es decir, que la generación y/o descarga del RUT </w:t>
            </w:r>
            <w:r w:rsidRPr="00FF1BAF">
              <w:rPr>
                <w:rFonts w:ascii="Arial Narrow" w:hAnsi="Arial Narrow" w:cs="Tahoma"/>
                <w:i w:val="0"/>
                <w:iCs w:val="0"/>
                <w:color w:val="auto"/>
                <w:sz w:val="19"/>
                <w:szCs w:val="19"/>
              </w:rPr>
              <w:t>debe ser dentro de los 30 días calendarios anteriores al cierre (entrega de la oferta) de la presente contratación.</w:t>
            </w:r>
            <w:r w:rsidRPr="00FF1BAF">
              <w:rPr>
                <w:rFonts w:ascii="Arial Narrow" w:hAnsi="Arial Narrow" w:cs="Leelawadee"/>
                <w:color w:val="auto"/>
                <w:sz w:val="19"/>
                <w:szCs w:val="19"/>
              </w:rPr>
              <w:t> </w:t>
            </w:r>
          </w:p>
        </w:tc>
      </w:tr>
      <w:tr w:rsidR="00531BCE" w:rsidRPr="00531BCE" w14:paraId="44E1BD1A" w14:textId="77777777" w:rsidTr="00934C1A">
        <w:trPr>
          <w:trHeight w:val="549"/>
        </w:trPr>
        <w:tc>
          <w:tcPr>
            <w:tcW w:w="3119" w:type="dxa"/>
            <w:vAlign w:val="center"/>
          </w:tcPr>
          <w:p w14:paraId="26286758" w14:textId="6E28ECF2" w:rsidR="002B2132" w:rsidRPr="00304F2D" w:rsidRDefault="002B2132" w:rsidP="00EC0E06">
            <w:pPr>
              <w:jc w:val="both"/>
              <w:rPr>
                <w:rFonts w:ascii="Arial Narrow" w:hAnsi="Arial Narrow" w:cs="Tahoma"/>
                <w:b/>
                <w:sz w:val="19"/>
                <w:szCs w:val="19"/>
              </w:rPr>
            </w:pPr>
            <w:r w:rsidRPr="00304F2D">
              <w:rPr>
                <w:rFonts w:ascii="Arial Narrow" w:hAnsi="Arial Narrow" w:cs="Tahoma"/>
                <w:b/>
                <w:sz w:val="19"/>
                <w:szCs w:val="19"/>
              </w:rPr>
              <w:lastRenderedPageBreak/>
              <w:t>1.14. DOCUMENTOS DE VERIFICACIÓN TÉCNICA</w:t>
            </w:r>
            <w:r w:rsidRPr="00304F2D">
              <w:rPr>
                <w:rFonts w:ascii="Arial Narrow" w:hAnsi="Arial Narrow" w:cs="Tahoma"/>
                <w:sz w:val="19"/>
                <w:szCs w:val="19"/>
              </w:rPr>
              <w:t xml:space="preserve"> Los cuales </w:t>
            </w:r>
            <w:r w:rsidR="00EC0E06" w:rsidRPr="00304F2D">
              <w:rPr>
                <w:rFonts w:ascii="Arial Narrow" w:hAnsi="Arial Narrow" w:cs="Tahoma"/>
                <w:sz w:val="19"/>
                <w:szCs w:val="19"/>
              </w:rPr>
              <w:t>deberán ser</w:t>
            </w:r>
            <w:r w:rsidRPr="00304F2D">
              <w:rPr>
                <w:rFonts w:ascii="Arial Narrow" w:hAnsi="Arial Narrow" w:cs="Tahoma"/>
                <w:sz w:val="19"/>
                <w:szCs w:val="19"/>
              </w:rPr>
              <w:t xml:space="preserve"> remitidos a través de la plataforma del SECOP II</w:t>
            </w:r>
          </w:p>
        </w:tc>
        <w:tc>
          <w:tcPr>
            <w:tcW w:w="6536" w:type="dxa"/>
          </w:tcPr>
          <w:p w14:paraId="7711654B" w14:textId="77777777" w:rsidR="002B2132" w:rsidRPr="00304F2D" w:rsidRDefault="002B2132" w:rsidP="002B2132">
            <w:pPr>
              <w:numPr>
                <w:ilvl w:val="0"/>
                <w:numId w:val="9"/>
              </w:numPr>
              <w:tabs>
                <w:tab w:val="left" w:pos="380"/>
              </w:tabs>
              <w:ind w:left="356" w:hanging="356"/>
              <w:jc w:val="both"/>
              <w:rPr>
                <w:rFonts w:ascii="Arial Narrow" w:hAnsi="Arial Narrow" w:cs="Tahoma"/>
                <w:sz w:val="19"/>
                <w:szCs w:val="19"/>
              </w:rPr>
            </w:pPr>
            <w:r w:rsidRPr="00304F2D">
              <w:rPr>
                <w:rFonts w:ascii="Arial Narrow" w:hAnsi="Arial Narrow" w:cs="Tahoma"/>
                <w:sz w:val="19"/>
                <w:szCs w:val="19"/>
              </w:rPr>
              <w:t xml:space="preserve">Las exigencias técnicas que deberá cumplir el proponente son las indicadas en el </w:t>
            </w:r>
            <w:r w:rsidRPr="00304F2D">
              <w:rPr>
                <w:rFonts w:ascii="Arial Narrow" w:hAnsi="Arial Narrow" w:cs="Tahoma"/>
                <w:b/>
                <w:sz w:val="19"/>
                <w:szCs w:val="19"/>
              </w:rPr>
              <w:t>ANEXO NO. 4 “ESPECIFICACIONES TÉCNICAS Y OBLIGACIONES ESPECIFICAS”.</w:t>
            </w:r>
            <w:r w:rsidRPr="00304F2D">
              <w:rPr>
                <w:rFonts w:ascii="Arial Narrow" w:hAnsi="Arial Narrow" w:cs="Tahoma"/>
                <w:sz w:val="19"/>
                <w:szCs w:val="19"/>
              </w:rPr>
              <w:t xml:space="preserve"> </w:t>
            </w:r>
          </w:p>
          <w:p w14:paraId="7167F5A4" w14:textId="77777777" w:rsidR="002B2132" w:rsidRPr="00304F2D" w:rsidRDefault="002B2132" w:rsidP="00934C1A">
            <w:pPr>
              <w:tabs>
                <w:tab w:val="left" w:pos="380"/>
              </w:tabs>
              <w:jc w:val="both"/>
              <w:rPr>
                <w:rFonts w:ascii="Arial Narrow" w:hAnsi="Arial Narrow" w:cs="Tahoma"/>
                <w:sz w:val="19"/>
                <w:szCs w:val="19"/>
              </w:rPr>
            </w:pPr>
          </w:p>
          <w:p w14:paraId="3C47771C" w14:textId="77777777" w:rsidR="002B2132" w:rsidRPr="00304F2D" w:rsidRDefault="002B2132" w:rsidP="00934C1A">
            <w:pPr>
              <w:tabs>
                <w:tab w:val="left" w:pos="380"/>
              </w:tabs>
              <w:ind w:left="356"/>
              <w:jc w:val="both"/>
              <w:rPr>
                <w:rFonts w:ascii="Arial Narrow" w:hAnsi="Arial Narrow" w:cs="Leelawadee"/>
                <w:b/>
                <w:bCs/>
                <w:sz w:val="19"/>
                <w:szCs w:val="19"/>
                <w:u w:val="single"/>
              </w:rPr>
            </w:pPr>
            <w:r w:rsidRPr="00304F2D">
              <w:rPr>
                <w:rFonts w:ascii="Arial Narrow" w:hAnsi="Arial Narrow" w:cs="Leelawadee"/>
                <w:sz w:val="19"/>
                <w:szCs w:val="19"/>
              </w:rPr>
              <w:t>Se solicita que la información contenida en el</w:t>
            </w:r>
            <w:r w:rsidRPr="00304F2D">
              <w:rPr>
                <w:rFonts w:ascii="Arial Narrow" w:hAnsi="Arial Narrow" w:cs="Leelawadee"/>
                <w:b/>
                <w:bCs/>
                <w:sz w:val="19"/>
                <w:szCs w:val="19"/>
              </w:rPr>
              <w:t xml:space="preserve"> ANEXO No. 4 </w:t>
            </w:r>
            <w:r w:rsidRPr="00304F2D">
              <w:rPr>
                <w:rFonts w:ascii="Arial Narrow" w:hAnsi="Arial Narrow" w:cs="Leelawadee"/>
                <w:b/>
                <w:sz w:val="19"/>
                <w:szCs w:val="19"/>
                <w:u w:val="single"/>
              </w:rPr>
              <w:t>NO</w:t>
            </w:r>
            <w:r w:rsidRPr="00304F2D">
              <w:rPr>
                <w:rFonts w:ascii="Arial Narrow" w:hAnsi="Arial Narrow" w:cs="Leelawadee"/>
                <w:b/>
                <w:sz w:val="19"/>
                <w:szCs w:val="19"/>
              </w:rPr>
              <w:t xml:space="preserve"> </w:t>
            </w:r>
            <w:r w:rsidRPr="00304F2D">
              <w:rPr>
                <w:rFonts w:ascii="Arial Narrow" w:hAnsi="Arial Narrow" w:cs="Leelawadee"/>
                <w:sz w:val="19"/>
                <w:szCs w:val="19"/>
              </w:rPr>
              <w:t xml:space="preserve">sea modificada, ya que estas especificaciones técnicas son exigidas por la Entidad, y por tanto </w:t>
            </w:r>
            <w:r w:rsidRPr="00304F2D">
              <w:rPr>
                <w:rFonts w:ascii="Arial Narrow" w:hAnsi="Arial Narrow" w:cs="Leelawadee"/>
                <w:b/>
                <w:bCs/>
                <w:sz w:val="19"/>
                <w:szCs w:val="19"/>
                <w:u w:val="single"/>
              </w:rPr>
              <w:t>SON DE OBLIGATORIO CUMPLIMIENTO.</w:t>
            </w:r>
          </w:p>
          <w:p w14:paraId="1CB1419E" w14:textId="77777777" w:rsidR="002B2132" w:rsidRPr="00304F2D" w:rsidRDefault="002B2132" w:rsidP="00934C1A">
            <w:pPr>
              <w:tabs>
                <w:tab w:val="left" w:pos="380"/>
              </w:tabs>
              <w:jc w:val="both"/>
              <w:rPr>
                <w:rFonts w:ascii="Arial Narrow" w:hAnsi="Arial Narrow" w:cs="Leelawadee"/>
                <w:b/>
                <w:bCs/>
                <w:sz w:val="19"/>
                <w:szCs w:val="19"/>
                <w:u w:val="single"/>
              </w:rPr>
            </w:pPr>
          </w:p>
          <w:p w14:paraId="572F1912" w14:textId="3C6BA220" w:rsidR="002B2132" w:rsidRPr="00304F2D" w:rsidRDefault="002B2132" w:rsidP="002B2132">
            <w:pPr>
              <w:numPr>
                <w:ilvl w:val="0"/>
                <w:numId w:val="9"/>
              </w:numPr>
              <w:tabs>
                <w:tab w:val="left" w:pos="380"/>
              </w:tabs>
              <w:ind w:left="356" w:hanging="356"/>
              <w:jc w:val="both"/>
              <w:rPr>
                <w:rFonts w:ascii="Arial Narrow" w:hAnsi="Arial Narrow" w:cs="Tahoma"/>
                <w:sz w:val="19"/>
                <w:szCs w:val="19"/>
              </w:rPr>
            </w:pPr>
            <w:r w:rsidRPr="00304F2D">
              <w:rPr>
                <w:rFonts w:ascii="Arial Narrow" w:hAnsi="Arial Narrow" w:cs="Tahoma"/>
                <w:b/>
                <w:sz w:val="19"/>
                <w:szCs w:val="19"/>
              </w:rPr>
              <w:t xml:space="preserve">MANIFESTACIÓN </w:t>
            </w:r>
            <w:r w:rsidRPr="00304F2D">
              <w:rPr>
                <w:rFonts w:ascii="Arial Narrow" w:hAnsi="Arial Narrow" w:cs="Tahoma"/>
                <w:b/>
                <w:bCs/>
                <w:spacing w:val="-2"/>
                <w:sz w:val="19"/>
                <w:szCs w:val="19"/>
              </w:rPr>
              <w:t>DEL OFERENTE SOBRE</w:t>
            </w:r>
            <w:r w:rsidRPr="00304F2D">
              <w:rPr>
                <w:rFonts w:ascii="Arial Narrow" w:hAnsi="Arial Narrow" w:cs="Tahoma"/>
                <w:b/>
                <w:sz w:val="19"/>
                <w:szCs w:val="19"/>
              </w:rPr>
              <w:t xml:space="preserve"> EL SISTEMA DE GESTIÓN EN SEGURIDAD Y SALUD EN EL TRABAJO:</w:t>
            </w:r>
            <w:r w:rsidRPr="00304F2D">
              <w:rPr>
                <w:rFonts w:ascii="Arial Narrow" w:hAnsi="Arial Narrow" w:cs="Tahoma"/>
                <w:sz w:val="19"/>
                <w:szCs w:val="19"/>
              </w:rPr>
              <w:t xml:space="preserve"> Con el fin de verificar que el proponente, cuenta con el Sistema de Gestión en Seguridad y Salud en el Trabajo establecido en el Decreto 1072 de 2015 y que cumple con los lineamientos establecidos en la Resolución </w:t>
            </w:r>
            <w:r w:rsidRPr="00304F2D">
              <w:rPr>
                <w:rFonts w:ascii="Arial Narrow" w:hAnsi="Arial Narrow"/>
                <w:bCs/>
                <w:sz w:val="19"/>
                <w:szCs w:val="19"/>
              </w:rPr>
              <w:t>312 de 2019</w:t>
            </w:r>
            <w:r w:rsidRPr="00304F2D">
              <w:rPr>
                <w:rFonts w:ascii="Arial Narrow" w:hAnsi="Arial Narrow" w:cs="Tahoma"/>
                <w:sz w:val="19"/>
                <w:szCs w:val="19"/>
              </w:rPr>
              <w:t xml:space="preserve">, o las normas que las modifiquen o sustituyan, deberá presentar con su propuesta el  </w:t>
            </w:r>
            <w:r w:rsidRPr="00304F2D">
              <w:rPr>
                <w:rFonts w:ascii="Arial Narrow" w:hAnsi="Arial Narrow" w:cs="Tahoma"/>
                <w:b/>
                <w:sz w:val="19"/>
                <w:szCs w:val="19"/>
              </w:rPr>
              <w:t>ANEXO N</w:t>
            </w:r>
            <w:r w:rsidR="00864FC3" w:rsidRPr="00304F2D">
              <w:rPr>
                <w:rFonts w:ascii="Arial Narrow" w:hAnsi="Arial Narrow" w:cs="Tahoma"/>
                <w:b/>
                <w:sz w:val="19"/>
                <w:szCs w:val="19"/>
              </w:rPr>
              <w:t>o</w:t>
            </w:r>
            <w:r w:rsidRPr="00304F2D">
              <w:rPr>
                <w:rFonts w:ascii="Arial Narrow" w:hAnsi="Arial Narrow" w:cs="Tahoma"/>
                <w:b/>
                <w:sz w:val="19"/>
                <w:szCs w:val="19"/>
              </w:rPr>
              <w:t>. 5</w:t>
            </w:r>
            <w:r w:rsidRPr="00304F2D">
              <w:rPr>
                <w:rFonts w:ascii="Arial Narrow" w:hAnsi="Arial Narrow" w:cs="Tahoma"/>
                <w:sz w:val="19"/>
                <w:szCs w:val="19"/>
              </w:rPr>
              <w:t xml:space="preserve"> de la solicitud de oferta, debidamente diligenciado y suscrito por la persona natural oferente, o el representante legal, o apoderado.</w:t>
            </w:r>
          </w:p>
        </w:tc>
      </w:tr>
      <w:tr w:rsidR="00531BCE" w:rsidRPr="00531BCE" w14:paraId="47E81585" w14:textId="77777777" w:rsidTr="00EC0E06">
        <w:trPr>
          <w:trHeight w:val="837"/>
        </w:trPr>
        <w:tc>
          <w:tcPr>
            <w:tcW w:w="3119" w:type="dxa"/>
            <w:vAlign w:val="center"/>
          </w:tcPr>
          <w:p w14:paraId="23206810" w14:textId="77777777" w:rsidR="002B2132" w:rsidRPr="00304F2D" w:rsidRDefault="002B2132" w:rsidP="00934C1A">
            <w:pPr>
              <w:pStyle w:val="Textoindependiente"/>
              <w:ind w:right="110"/>
              <w:rPr>
                <w:rFonts w:ascii="Arial Narrow" w:hAnsi="Arial Narrow" w:cs="Tahoma"/>
                <w:b/>
                <w:sz w:val="19"/>
                <w:szCs w:val="19"/>
              </w:rPr>
            </w:pPr>
            <w:r w:rsidRPr="00304F2D">
              <w:rPr>
                <w:rFonts w:ascii="Arial Narrow" w:hAnsi="Arial Narrow" w:cs="Tahoma"/>
                <w:b/>
                <w:sz w:val="19"/>
                <w:szCs w:val="19"/>
              </w:rPr>
              <w:t>1.15. PLAZO PARA EL CUMPLIMIENTO DE LOS REQUISITOS DE EJECUCIÓN Y LEGALIZACIÓN DEL CONTRATO</w:t>
            </w:r>
          </w:p>
        </w:tc>
        <w:tc>
          <w:tcPr>
            <w:tcW w:w="6536" w:type="dxa"/>
            <w:vAlign w:val="center"/>
          </w:tcPr>
          <w:p w14:paraId="2D44EA95" w14:textId="77777777" w:rsidR="002B2132" w:rsidRPr="00304F2D" w:rsidRDefault="002B2132" w:rsidP="00934C1A">
            <w:pPr>
              <w:tabs>
                <w:tab w:val="left" w:pos="380"/>
              </w:tabs>
              <w:jc w:val="both"/>
              <w:rPr>
                <w:rFonts w:ascii="Arial Narrow" w:hAnsi="Arial Narrow" w:cs="Tahoma"/>
                <w:sz w:val="19"/>
                <w:szCs w:val="19"/>
              </w:rPr>
            </w:pPr>
            <w:r w:rsidRPr="00304F2D">
              <w:rPr>
                <w:rFonts w:ascii="Arial Narrow" w:hAnsi="Arial Narrow" w:cs="Tahoma"/>
                <w:sz w:val="19"/>
                <w:szCs w:val="19"/>
              </w:rPr>
              <w:t>Dentro de los tres (3) días hábiles siguientes a la suscripción del contrato a través del SECOP II, el contratista deberá constituir y cargar a la plataforma del SECOP II todos los documentos requeridos para el inicio de ejecución del contrato.</w:t>
            </w:r>
          </w:p>
        </w:tc>
      </w:tr>
      <w:tr w:rsidR="00531BCE" w:rsidRPr="00531BCE" w14:paraId="405D53DE" w14:textId="77777777" w:rsidTr="00934C1A">
        <w:trPr>
          <w:trHeight w:val="332"/>
        </w:trPr>
        <w:tc>
          <w:tcPr>
            <w:tcW w:w="3119" w:type="dxa"/>
            <w:vAlign w:val="center"/>
          </w:tcPr>
          <w:p w14:paraId="2D8E5C6B" w14:textId="77777777" w:rsidR="002B2132" w:rsidRPr="00304F2D" w:rsidRDefault="002B2132" w:rsidP="00934C1A">
            <w:pPr>
              <w:rPr>
                <w:rFonts w:ascii="Arial Narrow" w:hAnsi="Arial Narrow" w:cs="Tahoma"/>
                <w:b/>
                <w:sz w:val="19"/>
                <w:szCs w:val="19"/>
              </w:rPr>
            </w:pPr>
            <w:r w:rsidRPr="00304F2D">
              <w:rPr>
                <w:rFonts w:ascii="Arial Narrow" w:hAnsi="Arial Narrow" w:cs="Tahoma"/>
                <w:b/>
                <w:sz w:val="19"/>
                <w:szCs w:val="19"/>
              </w:rPr>
              <w:t>1.16 MONEDA</w:t>
            </w:r>
          </w:p>
        </w:tc>
        <w:tc>
          <w:tcPr>
            <w:tcW w:w="6536" w:type="dxa"/>
          </w:tcPr>
          <w:p w14:paraId="497C4B30" w14:textId="77777777" w:rsidR="002B2132" w:rsidRPr="00304F2D" w:rsidRDefault="002B2132" w:rsidP="00934C1A">
            <w:pPr>
              <w:jc w:val="both"/>
              <w:rPr>
                <w:rFonts w:ascii="Arial Narrow" w:hAnsi="Arial Narrow" w:cs="Tahoma"/>
                <w:sz w:val="19"/>
                <w:szCs w:val="19"/>
              </w:rPr>
            </w:pPr>
            <w:r w:rsidRPr="00304F2D">
              <w:rPr>
                <w:rFonts w:ascii="Arial Narrow" w:hAnsi="Arial Narrow" w:cs="Tahoma"/>
                <w:sz w:val="19"/>
                <w:szCs w:val="19"/>
              </w:rPr>
              <w:t>La moneda utilizada para la presente contratación es pesos colombianos.</w:t>
            </w:r>
          </w:p>
        </w:tc>
      </w:tr>
      <w:tr w:rsidR="00531BCE" w:rsidRPr="00531BCE" w14:paraId="2CA950C3" w14:textId="77777777" w:rsidTr="00934C1A">
        <w:trPr>
          <w:trHeight w:val="338"/>
        </w:trPr>
        <w:tc>
          <w:tcPr>
            <w:tcW w:w="3119" w:type="dxa"/>
            <w:vAlign w:val="center"/>
          </w:tcPr>
          <w:p w14:paraId="576746E9" w14:textId="77777777" w:rsidR="002B2132" w:rsidRPr="00304F2D" w:rsidRDefault="002B2132" w:rsidP="00934C1A">
            <w:pPr>
              <w:rPr>
                <w:rFonts w:ascii="Arial Narrow" w:hAnsi="Arial Narrow" w:cs="Tahoma"/>
                <w:b/>
                <w:sz w:val="19"/>
                <w:szCs w:val="19"/>
              </w:rPr>
            </w:pPr>
            <w:r w:rsidRPr="00304F2D">
              <w:rPr>
                <w:rFonts w:ascii="Arial Narrow" w:hAnsi="Arial Narrow" w:cs="Tahoma"/>
                <w:b/>
                <w:sz w:val="19"/>
                <w:szCs w:val="19"/>
              </w:rPr>
              <w:t>1.17 LUGAR Y FECHA DE PRESENTACIÓN DE LA OFERTA</w:t>
            </w:r>
          </w:p>
        </w:tc>
        <w:tc>
          <w:tcPr>
            <w:tcW w:w="6536" w:type="dxa"/>
          </w:tcPr>
          <w:p w14:paraId="30183BA0" w14:textId="77777777" w:rsidR="002B2132" w:rsidRPr="00304F2D" w:rsidRDefault="002B2132" w:rsidP="00934C1A">
            <w:pPr>
              <w:jc w:val="both"/>
              <w:rPr>
                <w:rFonts w:ascii="Arial Narrow" w:hAnsi="Arial Narrow" w:cs="Tahoma"/>
                <w:b/>
                <w:sz w:val="19"/>
                <w:szCs w:val="19"/>
                <w:u w:val="single"/>
              </w:rPr>
            </w:pPr>
            <w:r w:rsidRPr="00304F2D">
              <w:rPr>
                <w:rFonts w:ascii="Arial Narrow" w:hAnsi="Arial Narrow" w:cs="Tahoma"/>
                <w:sz w:val="19"/>
                <w:szCs w:val="19"/>
              </w:rPr>
              <w:t xml:space="preserve">La Oferta Formal con toda la información y documentos solicitados deberá cargarse </w:t>
            </w:r>
            <w:r w:rsidRPr="00304F2D">
              <w:rPr>
                <w:rFonts w:ascii="Arial Narrow" w:hAnsi="Arial Narrow" w:cs="Tahoma"/>
                <w:b/>
                <w:sz w:val="19"/>
                <w:szCs w:val="19"/>
                <w:u w:val="single"/>
              </w:rPr>
              <w:t>dentro de los tres (3) días hábiles siguientes al recibo de la presente solicitud en la plataforma SECOP II.</w:t>
            </w:r>
          </w:p>
          <w:p w14:paraId="2CB440F1" w14:textId="77777777" w:rsidR="002B2132" w:rsidRPr="00304F2D" w:rsidRDefault="002B2132" w:rsidP="00934C1A">
            <w:pPr>
              <w:jc w:val="both"/>
              <w:rPr>
                <w:rFonts w:ascii="Arial Narrow" w:hAnsi="Arial Narrow" w:cs="Tahoma"/>
                <w:sz w:val="19"/>
                <w:szCs w:val="19"/>
              </w:rPr>
            </w:pPr>
          </w:p>
          <w:p w14:paraId="1A2C32E6" w14:textId="77777777" w:rsidR="002B2132" w:rsidRPr="00304F2D" w:rsidRDefault="002B2132" w:rsidP="00934C1A">
            <w:pPr>
              <w:pStyle w:val="Textoindependiente"/>
              <w:rPr>
                <w:rFonts w:ascii="Arial Narrow" w:hAnsi="Arial Narrow" w:cs="Tahoma"/>
                <w:sz w:val="19"/>
                <w:szCs w:val="19"/>
              </w:rPr>
            </w:pPr>
            <w:r w:rsidRPr="00304F2D">
              <w:rPr>
                <w:rFonts w:ascii="Arial Narrow" w:hAnsi="Arial Narrow" w:cs="Tahoma"/>
                <w:sz w:val="19"/>
                <w:szCs w:val="19"/>
              </w:rPr>
              <w:t>Para el cargue de los documentos solicitados se recomienda tener en cuenta lo indicado en la Guía para presentación de ofertas en el SECOP II emitida por Colombia Compra Eficiente.</w:t>
            </w:r>
          </w:p>
        </w:tc>
      </w:tr>
    </w:tbl>
    <w:p w14:paraId="4634E60B" w14:textId="4B198B11" w:rsidR="002B2132" w:rsidRPr="00204939" w:rsidRDefault="002B2132" w:rsidP="002B2132">
      <w:pPr>
        <w:tabs>
          <w:tab w:val="left" w:pos="0"/>
        </w:tabs>
        <w:jc w:val="center"/>
        <w:rPr>
          <w:rFonts w:ascii="Arial Narrow" w:hAnsi="Arial Narrow" w:cs="Arial"/>
          <w:b/>
          <w:bCs/>
          <w:sz w:val="21"/>
          <w:szCs w:val="21"/>
          <w:u w:val="single"/>
        </w:rPr>
      </w:pPr>
      <w:r w:rsidRPr="00204939">
        <w:rPr>
          <w:rFonts w:ascii="Arial Narrow" w:hAnsi="Arial Narrow" w:cs="Arial"/>
          <w:b/>
          <w:bCs/>
          <w:sz w:val="21"/>
          <w:szCs w:val="21"/>
          <w:u w:val="single"/>
        </w:rPr>
        <w:lastRenderedPageBreak/>
        <w:t>ANEXO No. 1</w:t>
      </w:r>
    </w:p>
    <w:p w14:paraId="766A115B" w14:textId="77777777" w:rsidR="002B2132" w:rsidRPr="00204939" w:rsidRDefault="002B2132" w:rsidP="002B2132">
      <w:pPr>
        <w:tabs>
          <w:tab w:val="left" w:pos="0"/>
        </w:tabs>
        <w:jc w:val="center"/>
        <w:rPr>
          <w:rFonts w:ascii="Arial Narrow" w:hAnsi="Arial Narrow" w:cs="Arial"/>
          <w:b/>
          <w:bCs/>
          <w:sz w:val="21"/>
          <w:szCs w:val="21"/>
          <w:u w:val="single"/>
        </w:rPr>
      </w:pPr>
    </w:p>
    <w:p w14:paraId="5E28B656" w14:textId="77777777" w:rsidR="002B2132" w:rsidRPr="00204939" w:rsidRDefault="002B2132" w:rsidP="002B2132">
      <w:pPr>
        <w:pStyle w:val="Ttulo4"/>
        <w:tabs>
          <w:tab w:val="left" w:pos="0"/>
        </w:tabs>
        <w:jc w:val="center"/>
        <w:rPr>
          <w:rFonts w:ascii="Arial Narrow" w:hAnsi="Arial Narrow" w:cs="Arial"/>
          <w:bCs w:val="0"/>
          <w:i w:val="0"/>
          <w:iCs w:val="0"/>
          <w:color w:val="auto"/>
          <w:sz w:val="21"/>
          <w:szCs w:val="21"/>
          <w:u w:val="single"/>
          <w:lang w:val="es-CO"/>
        </w:rPr>
      </w:pPr>
      <w:r w:rsidRPr="00204939">
        <w:rPr>
          <w:rFonts w:ascii="Arial Narrow" w:hAnsi="Arial Narrow" w:cs="Arial"/>
          <w:bCs w:val="0"/>
          <w:i w:val="0"/>
          <w:iCs w:val="0"/>
          <w:color w:val="auto"/>
          <w:sz w:val="21"/>
          <w:szCs w:val="21"/>
          <w:u w:val="single"/>
          <w:lang w:val="es-CO"/>
        </w:rPr>
        <w:t xml:space="preserve">CARTA DE PRESENTACIÓN DE LA OFERTA </w:t>
      </w:r>
    </w:p>
    <w:p w14:paraId="5AE7D8D5"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Señores</w:t>
      </w:r>
    </w:p>
    <w:p w14:paraId="0B764A2F" w14:textId="77777777" w:rsidR="002B2132" w:rsidRPr="00204939" w:rsidRDefault="002B2132" w:rsidP="002B2132">
      <w:pPr>
        <w:tabs>
          <w:tab w:val="left" w:pos="0"/>
        </w:tabs>
        <w:jc w:val="both"/>
        <w:rPr>
          <w:rFonts w:ascii="Arial Narrow" w:hAnsi="Arial Narrow" w:cs="Arial"/>
          <w:b/>
          <w:sz w:val="21"/>
          <w:szCs w:val="21"/>
        </w:rPr>
      </w:pPr>
      <w:r w:rsidRPr="00204939">
        <w:rPr>
          <w:rFonts w:ascii="Arial Narrow" w:hAnsi="Arial Narrow" w:cs="Arial"/>
          <w:b/>
          <w:sz w:val="21"/>
          <w:szCs w:val="21"/>
        </w:rPr>
        <w:t>MINISTERIO DE DEFENSA NACIONAL – DIRECCION ADMINISTRATIVA</w:t>
      </w:r>
    </w:p>
    <w:p w14:paraId="5408A8A4"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Ciudad</w:t>
      </w:r>
    </w:p>
    <w:p w14:paraId="6B3A84ED" w14:textId="77777777" w:rsidR="002B2132" w:rsidRPr="00204939" w:rsidRDefault="002B2132" w:rsidP="002B2132">
      <w:pPr>
        <w:tabs>
          <w:tab w:val="left" w:pos="0"/>
        </w:tabs>
        <w:jc w:val="both"/>
        <w:rPr>
          <w:rFonts w:ascii="Arial Narrow" w:hAnsi="Arial Narrow" w:cs="Arial"/>
          <w:sz w:val="21"/>
          <w:szCs w:val="21"/>
        </w:rPr>
      </w:pPr>
    </w:p>
    <w:p w14:paraId="3F0A60C6" w14:textId="6C0DB233" w:rsidR="002B2132" w:rsidRPr="00204939" w:rsidRDefault="002B2132" w:rsidP="00864FC3">
      <w:pPr>
        <w:pStyle w:val="Encabezado"/>
        <w:jc w:val="both"/>
        <w:rPr>
          <w:rFonts w:ascii="Arial" w:hAnsi="Arial" w:cs="Arial"/>
          <w:b/>
          <w:bCs/>
          <w:sz w:val="22"/>
          <w:szCs w:val="22"/>
        </w:rPr>
      </w:pPr>
      <w:r w:rsidRPr="00204939">
        <w:rPr>
          <w:rFonts w:ascii="Arial Narrow" w:hAnsi="Arial Narrow" w:cs="Arial"/>
          <w:b/>
          <w:sz w:val="21"/>
          <w:szCs w:val="21"/>
        </w:rPr>
        <w:t>Referencia: Presentación de oferta</w:t>
      </w:r>
      <w:r w:rsidRPr="00204939">
        <w:rPr>
          <w:rFonts w:ascii="Arial Narrow" w:hAnsi="Arial Narrow" w:cs="Arial"/>
          <w:sz w:val="21"/>
          <w:szCs w:val="21"/>
        </w:rPr>
        <w:t xml:space="preserve"> - Proceso de Contratación Directa – Cuando no exista pluralidad de oferentes cuyo objeto es </w:t>
      </w:r>
      <w:r w:rsidR="00204939" w:rsidRPr="00204939">
        <w:rPr>
          <w:rFonts w:ascii="Arial Narrow" w:hAnsi="Arial Narrow" w:cs="Arial"/>
          <w:sz w:val="21"/>
          <w:szCs w:val="21"/>
        </w:rPr>
        <w:t xml:space="preserve">la </w:t>
      </w:r>
      <w:r w:rsidR="00204939" w:rsidRPr="00204939">
        <w:rPr>
          <w:rFonts w:ascii="Arial Narrow" w:hAnsi="Arial Narrow" w:cs="Arial"/>
          <w:b/>
          <w:sz w:val="21"/>
          <w:szCs w:val="21"/>
          <w:lang w:val="es-ES"/>
        </w:rPr>
        <w:t>SUSCRIPCIÓN A UN SOFTWARE COMO SERVICIO ESPECIALIZADO EN INTEGRAR FUENTES ABIERTAS DE INFORMACIÓN SOBRE VIOLENCIA Y SEGURIDAD, CON DESTINO AL GRUPO DE OBSERVATORIO DE DERECHOS HUMANOS Y DEFENSA NACIONAL</w:t>
      </w:r>
    </w:p>
    <w:p w14:paraId="0C2F5C55" w14:textId="77777777" w:rsidR="002B2132" w:rsidRPr="00204939" w:rsidRDefault="002B2132" w:rsidP="002B2132">
      <w:pPr>
        <w:pStyle w:val="Textoindependiente3"/>
        <w:tabs>
          <w:tab w:val="left" w:pos="0"/>
          <w:tab w:val="left" w:pos="284"/>
        </w:tabs>
        <w:spacing w:after="0"/>
        <w:jc w:val="both"/>
        <w:rPr>
          <w:rFonts w:ascii="Arial Narrow" w:hAnsi="Arial Narrow" w:cs="Arial"/>
          <w:b/>
          <w:bCs/>
          <w:i/>
          <w:sz w:val="21"/>
          <w:szCs w:val="21"/>
          <w:lang w:val="es-CO"/>
        </w:rPr>
      </w:pPr>
    </w:p>
    <w:p w14:paraId="0FF5D889" w14:textId="77777777" w:rsidR="002B2132" w:rsidRPr="00204939" w:rsidRDefault="002B2132" w:rsidP="002B2132">
      <w:pPr>
        <w:tabs>
          <w:tab w:val="left" w:pos="0"/>
          <w:tab w:val="left" w:pos="8789"/>
        </w:tabs>
        <w:jc w:val="both"/>
        <w:rPr>
          <w:rFonts w:ascii="Arial Narrow" w:hAnsi="Arial Narrow" w:cs="Arial"/>
          <w:sz w:val="21"/>
          <w:szCs w:val="21"/>
        </w:rPr>
      </w:pPr>
      <w:r w:rsidRPr="00204939">
        <w:rPr>
          <w:rFonts w:ascii="Arial Narrow" w:hAnsi="Arial Narrow" w:cs="Arial"/>
          <w:sz w:val="21"/>
          <w:szCs w:val="21"/>
        </w:rPr>
        <w:t xml:space="preserve">Yo </w:t>
      </w:r>
      <w:r w:rsidRPr="00204939">
        <w:rPr>
          <w:rFonts w:ascii="Arial Narrow" w:hAnsi="Arial Narrow" w:cs="Arial"/>
          <w:i/>
          <w:sz w:val="21"/>
          <w:szCs w:val="21"/>
        </w:rPr>
        <w:t>(diligenciar Nombre(s) de la(s) persona(s) que está(n) suscribiendo la propuesta)</w:t>
      </w:r>
      <w:r w:rsidRPr="00204939">
        <w:rPr>
          <w:rFonts w:ascii="Arial Narrow" w:hAnsi="Arial Narrow" w:cs="Arial"/>
          <w:sz w:val="21"/>
          <w:szCs w:val="21"/>
        </w:rPr>
        <w:t xml:space="preserve">, identificado como aparece al pie de mi firma, obrando en calidad de </w:t>
      </w:r>
      <w:r w:rsidRPr="00204939">
        <w:rPr>
          <w:rFonts w:ascii="Arial Narrow" w:hAnsi="Arial Narrow" w:cs="Arial"/>
          <w:i/>
          <w:sz w:val="21"/>
          <w:szCs w:val="21"/>
        </w:rPr>
        <w:t>(indicar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204939">
        <w:rPr>
          <w:rFonts w:ascii="Arial Narrow" w:hAnsi="Arial Narrow" w:cs="Arial"/>
          <w:sz w:val="21"/>
          <w:szCs w:val="21"/>
        </w:rPr>
        <w:t xml:space="preserve">, de conformidad con lo establecido en el </w:t>
      </w:r>
      <w:r w:rsidRPr="00204939">
        <w:rPr>
          <w:rFonts w:ascii="Arial Narrow" w:hAnsi="Arial Narrow" w:cs="Arial"/>
          <w:i/>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04939">
        <w:rPr>
          <w:rFonts w:ascii="Arial Narrow" w:hAnsi="Arial Narrow" w:cs="Arial"/>
          <w:sz w:val="21"/>
          <w:szCs w:val="21"/>
        </w:rPr>
        <w:t xml:space="preserve">, me permito presentar, en nombre de </w:t>
      </w:r>
      <w:r w:rsidRPr="00204939">
        <w:rPr>
          <w:rFonts w:ascii="Arial Narrow" w:hAnsi="Arial Narrow" w:cs="Arial"/>
          <w:i/>
          <w:sz w:val="21"/>
          <w:szCs w:val="21"/>
        </w:rPr>
        <w:t>(indicación clara del proponente a nombre de quien se actúa)</w:t>
      </w:r>
      <w:r w:rsidRPr="00204939">
        <w:rPr>
          <w:rFonts w:ascii="Arial Narrow" w:hAnsi="Arial Narrow" w:cs="Arial"/>
          <w:sz w:val="21"/>
          <w:szCs w:val="21"/>
        </w:rPr>
        <w:t xml:space="preserve">, propuesta seria, formal e irrevocable para participar en proceso de contratación de Contratación  Directa – cuando no exista pluralidad de oferentes, adelantado </w:t>
      </w:r>
      <w:r w:rsidRPr="00204939">
        <w:rPr>
          <w:rFonts w:ascii="Arial Narrow" w:hAnsi="Arial Narrow" w:cs="Arial"/>
          <w:bCs/>
          <w:sz w:val="21"/>
          <w:szCs w:val="21"/>
        </w:rPr>
        <w:t>por el Ministerio de Defensa Nacional – Unidad Gestión General – Dirección Administrativa</w:t>
      </w:r>
      <w:r w:rsidRPr="00204939">
        <w:rPr>
          <w:rFonts w:ascii="Arial Narrow" w:hAnsi="Arial Narrow" w:cs="Arial"/>
          <w:b/>
          <w:bCs/>
          <w:sz w:val="21"/>
          <w:szCs w:val="21"/>
        </w:rPr>
        <w:t xml:space="preserve">, </w:t>
      </w:r>
      <w:r w:rsidRPr="00204939">
        <w:rPr>
          <w:rFonts w:ascii="Arial Narrow" w:hAnsi="Arial Narrow"/>
          <w:sz w:val="21"/>
          <w:szCs w:val="21"/>
        </w:rPr>
        <w:t>en los términos prescritos en la Solicitud de Oferta, en la minuta del contrato, en las Leyes de la República de Colombia y en particular de la Ley 80 de 1993, la Ley 1150 de 2007, el Decreto 1082 de 2015, los Códigos Civil y de Comercio, y las demás normas que conforman el régimen legal del presente proceso, o que llegaren a regular algún aspecto concerniente a él, para prestar u ofrecer al Ministerio el siguiente servicio:</w:t>
      </w:r>
    </w:p>
    <w:p w14:paraId="6580C753" w14:textId="77777777" w:rsidR="002B2132" w:rsidRPr="00204939" w:rsidRDefault="002B2132" w:rsidP="002B2132">
      <w:pPr>
        <w:tabs>
          <w:tab w:val="left" w:pos="0"/>
        </w:tabs>
        <w:jc w:val="both"/>
        <w:rPr>
          <w:rFonts w:ascii="Arial Narrow" w:hAnsi="Arial Narrow" w:cs="Arial"/>
          <w:sz w:val="21"/>
          <w:szCs w:val="21"/>
        </w:rPr>
      </w:pPr>
    </w:p>
    <w:tbl>
      <w:tblPr>
        <w:tblW w:w="83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92"/>
      </w:tblGrid>
      <w:tr w:rsidR="002B2132" w:rsidRPr="00204939" w14:paraId="74EEA709" w14:textId="77777777" w:rsidTr="0062689B">
        <w:trPr>
          <w:trHeight w:val="607"/>
        </w:trPr>
        <w:tc>
          <w:tcPr>
            <w:tcW w:w="8392" w:type="dxa"/>
          </w:tcPr>
          <w:p w14:paraId="186BA6E7" w14:textId="031A1A44" w:rsidR="002B2132" w:rsidRPr="00204939" w:rsidRDefault="00204939" w:rsidP="00934C1A">
            <w:pPr>
              <w:pStyle w:val="Textoindependiente3"/>
              <w:tabs>
                <w:tab w:val="left" w:pos="0"/>
                <w:tab w:val="left" w:pos="284"/>
              </w:tabs>
              <w:spacing w:after="0"/>
              <w:jc w:val="both"/>
              <w:rPr>
                <w:rFonts w:ascii="Arial Narrow" w:hAnsi="Arial Narrow" w:cs="Arial"/>
                <w:b/>
                <w:sz w:val="21"/>
                <w:szCs w:val="21"/>
                <w:lang w:val="es-CO"/>
              </w:rPr>
            </w:pPr>
            <w:r w:rsidRPr="00204939">
              <w:rPr>
                <w:rFonts w:ascii="Arial Narrow" w:hAnsi="Arial Narrow" w:cs="Arial"/>
                <w:b/>
                <w:sz w:val="21"/>
                <w:szCs w:val="21"/>
                <w:lang w:val="es-ES"/>
              </w:rPr>
              <w:t>SUSCRIPCIÓN A UN SOFTWARE COMO SERVICIO ESPECIALIZADO EN INTEGRAR FUENTES ABIERTAS DE INFORMACIÓN SOBRE VIOLENCIA Y SEGURIDAD, CON DESTINO AL GRUPO DE OBSERVATORIO DE DERECHOS HUMANOS Y DEFENSA NACIONAL</w:t>
            </w:r>
            <w:r w:rsidR="002B2132" w:rsidRPr="00204939">
              <w:rPr>
                <w:rFonts w:ascii="Arial Narrow" w:hAnsi="Arial Narrow" w:cs="Arial Narrow"/>
                <w:b/>
                <w:sz w:val="21"/>
                <w:szCs w:val="21"/>
              </w:rPr>
              <w:t>.</w:t>
            </w:r>
          </w:p>
        </w:tc>
      </w:tr>
    </w:tbl>
    <w:p w14:paraId="028AEA2D" w14:textId="77777777" w:rsidR="002B2132" w:rsidRPr="00204939" w:rsidRDefault="002B2132" w:rsidP="002B2132">
      <w:pPr>
        <w:tabs>
          <w:tab w:val="left" w:pos="0"/>
        </w:tabs>
        <w:jc w:val="both"/>
        <w:rPr>
          <w:rFonts w:ascii="Arial Narrow" w:hAnsi="Arial Narrow" w:cs="Arial"/>
          <w:sz w:val="21"/>
          <w:szCs w:val="21"/>
        </w:rPr>
      </w:pPr>
    </w:p>
    <w:p w14:paraId="26467506"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xml:space="preserve">Las especificaciones técnicas se encuentran detalladas en el </w:t>
      </w:r>
      <w:r w:rsidRPr="00204939">
        <w:rPr>
          <w:rFonts w:ascii="Arial Narrow" w:hAnsi="Arial Narrow" w:cs="Arial"/>
          <w:b/>
          <w:bCs/>
          <w:sz w:val="21"/>
          <w:szCs w:val="21"/>
        </w:rPr>
        <w:t>ANEXO No. 4</w:t>
      </w:r>
      <w:r w:rsidRPr="00204939">
        <w:rPr>
          <w:rFonts w:ascii="Arial Narrow" w:hAnsi="Arial Narrow" w:cs="Arial"/>
          <w:b/>
          <w:sz w:val="21"/>
          <w:szCs w:val="21"/>
        </w:rPr>
        <w:t xml:space="preserve"> “ESPECIFICACIONES TÉCNICAS MÍNIMAS”.</w:t>
      </w:r>
      <w:r w:rsidRPr="00204939">
        <w:rPr>
          <w:rFonts w:ascii="Arial Narrow" w:hAnsi="Arial Narrow" w:cs="Arial"/>
          <w:sz w:val="21"/>
          <w:szCs w:val="21"/>
        </w:rPr>
        <w:t xml:space="preserve"> Para todos los efectos legales, mi propuesta debe entenderse referida a los mismos, teniendo en cuenta su descripción, número y especificaciones técnicas y funcionales. </w:t>
      </w:r>
    </w:p>
    <w:p w14:paraId="78043541" w14:textId="77777777" w:rsidR="002B2132" w:rsidRPr="00204939" w:rsidRDefault="002B2132" w:rsidP="002B2132">
      <w:pPr>
        <w:tabs>
          <w:tab w:val="left" w:pos="0"/>
        </w:tabs>
        <w:jc w:val="both"/>
        <w:rPr>
          <w:rFonts w:ascii="Arial Narrow" w:hAnsi="Arial Narrow" w:cs="Arial"/>
          <w:sz w:val="21"/>
          <w:szCs w:val="21"/>
        </w:rPr>
      </w:pPr>
    </w:p>
    <w:p w14:paraId="547BF9CB"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En relación con la oferta que presento, manifiesto lo siguiente:</w:t>
      </w:r>
    </w:p>
    <w:p w14:paraId="332AD243" w14:textId="77777777" w:rsidR="002B2132" w:rsidRPr="00204939" w:rsidRDefault="002B2132" w:rsidP="002B2132">
      <w:pPr>
        <w:tabs>
          <w:tab w:val="left" w:pos="0"/>
        </w:tabs>
        <w:jc w:val="both"/>
        <w:rPr>
          <w:rFonts w:ascii="Arial Narrow" w:hAnsi="Arial Narrow" w:cs="Arial"/>
          <w:sz w:val="21"/>
          <w:szCs w:val="21"/>
        </w:rPr>
      </w:pPr>
    </w:p>
    <w:p w14:paraId="0CD1354D" w14:textId="77777777" w:rsidR="002B2132" w:rsidRPr="00204939" w:rsidRDefault="002B2132" w:rsidP="002B2132">
      <w:pPr>
        <w:numPr>
          <w:ilvl w:val="0"/>
          <w:numId w:val="2"/>
        </w:numPr>
        <w:tabs>
          <w:tab w:val="left" w:pos="0"/>
          <w:tab w:val="num" w:pos="284"/>
        </w:tabs>
        <w:ind w:left="0" w:firstLine="0"/>
        <w:jc w:val="both"/>
        <w:rPr>
          <w:rFonts w:ascii="Arial Narrow" w:hAnsi="Arial Narrow" w:cs="Arial"/>
          <w:sz w:val="21"/>
          <w:szCs w:val="21"/>
        </w:rPr>
      </w:pPr>
      <w:r w:rsidRPr="00204939">
        <w:rPr>
          <w:rFonts w:ascii="Arial Narrow" w:hAnsi="Arial Narrow" w:cs="Arial"/>
          <w:sz w:val="21"/>
          <w:szCs w:val="21"/>
        </w:rPr>
        <w:t>Que el oferente que represento conoce y acepta el contenido de la solicitud de Oferta y de sus anexos</w:t>
      </w:r>
    </w:p>
    <w:p w14:paraId="50F68019" w14:textId="77777777" w:rsidR="002B2132" w:rsidRPr="00204939" w:rsidRDefault="002B2132" w:rsidP="002B2132">
      <w:pPr>
        <w:tabs>
          <w:tab w:val="left" w:pos="0"/>
        </w:tabs>
        <w:jc w:val="both"/>
        <w:rPr>
          <w:rFonts w:ascii="Arial Narrow" w:hAnsi="Arial Narrow" w:cs="Arial"/>
          <w:sz w:val="21"/>
          <w:szCs w:val="21"/>
        </w:rPr>
      </w:pPr>
    </w:p>
    <w:p w14:paraId="1B9D109B"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la propuesta que presento es irrevocable e incondicional y obliga insubordinadamente a la persona que represento.</w:t>
      </w:r>
    </w:p>
    <w:p w14:paraId="7392D5C2" w14:textId="77777777" w:rsidR="002B2132" w:rsidRPr="00204939" w:rsidRDefault="002B2132" w:rsidP="002B2132">
      <w:pPr>
        <w:pStyle w:val="Prrafodelista"/>
        <w:rPr>
          <w:rFonts w:ascii="Arial Narrow" w:hAnsi="Arial Narrow" w:cs="Arial"/>
          <w:sz w:val="21"/>
          <w:szCs w:val="21"/>
        </w:rPr>
      </w:pPr>
    </w:p>
    <w:p w14:paraId="631F704E"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ni el representante legal o apoderado del oferente, ni el oferente mismo, ni sus integrantes y directores nos encontramos incursos en ninguna de las causales de inhabilidad, incompatibilidad, conflictos de interés o prohibiciones determinadas por la Constitución Política y la ley aplicable.</w:t>
      </w:r>
    </w:p>
    <w:p w14:paraId="482451DA" w14:textId="77777777" w:rsidR="002B2132" w:rsidRPr="00204939" w:rsidRDefault="002B2132" w:rsidP="002B2132">
      <w:pPr>
        <w:tabs>
          <w:tab w:val="left" w:pos="0"/>
        </w:tabs>
        <w:jc w:val="both"/>
        <w:rPr>
          <w:rFonts w:ascii="Arial Narrow" w:hAnsi="Arial Narrow" w:cs="Arial"/>
          <w:sz w:val="21"/>
          <w:szCs w:val="21"/>
        </w:rPr>
      </w:pPr>
    </w:p>
    <w:p w14:paraId="3464F927"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el oferente,  en este caso (</w:t>
      </w:r>
      <w:r w:rsidRPr="00204939">
        <w:rPr>
          <w:rFonts w:ascii="Arial Narrow" w:hAnsi="Arial Narrow" w:cs="Arial"/>
          <w:b/>
          <w:i/>
          <w:sz w:val="21"/>
          <w:szCs w:val="21"/>
        </w:rPr>
        <w:t>indicación clara del proponente a nombre de quien se actúa</w:t>
      </w:r>
      <w:r w:rsidRPr="00204939">
        <w:rPr>
          <w:rFonts w:ascii="Arial Narrow" w:hAnsi="Arial Narrow" w:cs="Arial"/>
          <w:sz w:val="21"/>
          <w:szCs w:val="21"/>
        </w:rPr>
        <w:t xml:space="preserve">), está compuesto por las siguientes personas, y que el nombre de su representante legal, dirección, teléfono,  fax  y correo electrónico son los siguientes: (información de cada uno de los integrantes que componen al </w:t>
      </w:r>
      <w:r w:rsidRPr="00204939">
        <w:rPr>
          <w:rFonts w:ascii="Arial Narrow" w:hAnsi="Arial Narrow" w:cs="Arial"/>
          <w:sz w:val="21"/>
          <w:szCs w:val="21"/>
        </w:rPr>
        <w:lastRenderedPageBreak/>
        <w:t>oferente, si son varias personas; Si se tratara de un oferente persona jurídica, se puede adaptar la declaración, para suministrar la información allí requerida respecto de la sociedad oferente  y su representante legal únicamente).</w:t>
      </w:r>
    </w:p>
    <w:p w14:paraId="20B728A8" w14:textId="77777777" w:rsidR="002B2132" w:rsidRPr="00204939" w:rsidRDefault="002B2132" w:rsidP="002B2132">
      <w:pPr>
        <w:tabs>
          <w:tab w:val="left" w:pos="284"/>
        </w:tabs>
        <w:jc w:val="both"/>
        <w:rPr>
          <w:rFonts w:ascii="Arial Narrow" w:hAnsi="Arial Narrow" w:cs="Arial"/>
          <w:sz w:val="21"/>
          <w:szCs w:val="21"/>
        </w:rPr>
      </w:pPr>
    </w:p>
    <w:p w14:paraId="2D9F868E"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Que nuestra oferta cumple con todos y cada uno de los requerimientos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oferta. </w:t>
      </w:r>
    </w:p>
    <w:p w14:paraId="5BF9C10A" w14:textId="77777777" w:rsidR="002B2132" w:rsidRPr="00204939" w:rsidRDefault="002B2132" w:rsidP="002B2132">
      <w:pPr>
        <w:pStyle w:val="Prrafodelista"/>
        <w:rPr>
          <w:rFonts w:ascii="Arial Narrow" w:hAnsi="Arial Narrow" w:cs="Arial"/>
          <w:sz w:val="21"/>
          <w:szCs w:val="21"/>
        </w:rPr>
      </w:pPr>
    </w:p>
    <w:p w14:paraId="176F731A"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nos comprometemos a proveer y/o prestar al Ministerio de Defensa Nacional – Dirección Administrativa, los bienes y/o servicios ofrecidos en la presente oferta, que corresponden a aquellos solicitados en el Solicitud de Oferta, con las especificaciones técnicas y en los términos, condiciones y plazos establecidos en el Solicitud de Oferta, en los Anexos a la misma y en las condiciones allegadas a esa entidad a través de la presente carta de presentación.</w:t>
      </w:r>
    </w:p>
    <w:p w14:paraId="299F7773" w14:textId="77777777" w:rsidR="002B2132" w:rsidRPr="00204939" w:rsidRDefault="002B2132" w:rsidP="002B2132">
      <w:pPr>
        <w:pStyle w:val="Prrafodelista"/>
        <w:rPr>
          <w:rFonts w:ascii="Arial Narrow" w:hAnsi="Arial Narrow" w:cs="Arial"/>
          <w:sz w:val="21"/>
          <w:szCs w:val="21"/>
        </w:rPr>
      </w:pPr>
    </w:p>
    <w:p w14:paraId="65B649CC"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los servicios que se entregarán al Ministerio de Defensa Nacional- Unidad Gestión General – Dirección Administrativa, cumplen con todas y cada una de las exigencias del Solicitud de Oferta y sus anexos.</w:t>
      </w:r>
    </w:p>
    <w:p w14:paraId="1D39FAD7" w14:textId="77777777" w:rsidR="002B2132" w:rsidRPr="00204939" w:rsidRDefault="002B2132" w:rsidP="002B2132">
      <w:pPr>
        <w:pStyle w:val="Prrafodelista"/>
        <w:rPr>
          <w:rFonts w:ascii="Arial Narrow" w:hAnsi="Arial Narrow" w:cs="Arial"/>
          <w:sz w:val="21"/>
          <w:szCs w:val="21"/>
        </w:rPr>
      </w:pPr>
    </w:p>
    <w:p w14:paraId="5458DAE1"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oferta y de ejecución del contrato a suscribir, los cuales se encuentran incluidos en los términos de nuestra oferta. </w:t>
      </w:r>
    </w:p>
    <w:p w14:paraId="6FD1BC3B" w14:textId="77777777" w:rsidR="002B2132" w:rsidRPr="00204939" w:rsidRDefault="002B2132" w:rsidP="002B2132">
      <w:pPr>
        <w:pStyle w:val="Prrafodelista"/>
        <w:rPr>
          <w:rFonts w:ascii="Arial Narrow" w:hAnsi="Arial Narrow" w:cs="Arial"/>
          <w:sz w:val="21"/>
          <w:szCs w:val="21"/>
        </w:rPr>
      </w:pPr>
    </w:p>
    <w:p w14:paraId="5C2F231C"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62D6CB" w14:textId="77777777" w:rsidR="002B2132" w:rsidRPr="00204939" w:rsidRDefault="002B2132" w:rsidP="002B2132">
      <w:pPr>
        <w:pStyle w:val="Prrafodelista"/>
        <w:rPr>
          <w:rFonts w:ascii="Arial Narrow" w:hAnsi="Arial Narrow" w:cs="Arial"/>
          <w:sz w:val="21"/>
          <w:szCs w:val="21"/>
        </w:rPr>
      </w:pPr>
    </w:p>
    <w:p w14:paraId="45D6F99F"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 Reconocemos que ni el Ministerio de Defensa Nacional – Unidad Gestión General – Dirección Administrativa,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oferente, ya sea por escrito o en forma verbal, y que nada de lo contenido en cualquiera de los documentos a los que hemos tenido acceso ha sido considerado como una promesa o declaración en cuanto a la celebración del contrato. </w:t>
      </w:r>
    </w:p>
    <w:p w14:paraId="6333145D" w14:textId="77777777" w:rsidR="002B2132" w:rsidRPr="00204939" w:rsidRDefault="002B2132" w:rsidP="002B2132">
      <w:pPr>
        <w:pStyle w:val="Prrafodelista"/>
        <w:rPr>
          <w:rFonts w:ascii="Arial Narrow" w:hAnsi="Arial Narrow" w:cs="Arial"/>
          <w:sz w:val="21"/>
          <w:szCs w:val="21"/>
        </w:rPr>
      </w:pPr>
    </w:p>
    <w:p w14:paraId="39A11831"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 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7429D28F" w14:textId="77777777" w:rsidR="002B2132" w:rsidRPr="00204939" w:rsidRDefault="002B2132" w:rsidP="002B2132">
      <w:pPr>
        <w:pStyle w:val="Prrafodelista"/>
        <w:rPr>
          <w:rFonts w:ascii="Arial Narrow" w:hAnsi="Arial Narrow" w:cs="Arial"/>
          <w:sz w:val="21"/>
          <w:szCs w:val="21"/>
        </w:rPr>
      </w:pPr>
    </w:p>
    <w:p w14:paraId="037FB216"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lastRenderedPageBreak/>
        <w:t>Aceptamos plena, incondicional e irrestrictamente los términos del contrato que se nos ofrece, conforme al Anexo “Minuta del Contrato” de la Solicitud de Oferta y nos comprometemos a suscribirlo sin modificaciones sustanciales o formales de ninguna naturaleza, salvo aquellas modificaciones que determine incluir el Ministerio de Defensa Nacional – Unidad Gestión General – Dirección Administrativa, por considerarlas necesarias.</w:t>
      </w:r>
    </w:p>
    <w:p w14:paraId="54DFAC77" w14:textId="77777777" w:rsidR="002B2132" w:rsidRPr="00204939" w:rsidRDefault="002B2132" w:rsidP="002B2132">
      <w:pPr>
        <w:pStyle w:val="Prrafodelista"/>
        <w:rPr>
          <w:rFonts w:ascii="Arial Narrow" w:hAnsi="Arial Narrow" w:cs="Arial"/>
          <w:sz w:val="21"/>
          <w:szCs w:val="21"/>
        </w:rPr>
      </w:pPr>
    </w:p>
    <w:p w14:paraId="23E82D18"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Manifestamos y declaramos que nuestra oferta no contiene ningún tipo de información confidencial o privada de acuerdo con la ley colombiana, y, en consecuencia, consideramos que el Ministerio de Defensa Nacional – Unidad Gestión General – Dirección Administrativa, se encuentra facultado para revelar dicha información sin reserva alguna, a sus agentes o asesores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D16BFB9" w14:textId="77777777" w:rsidR="002B2132" w:rsidRPr="00204939" w:rsidRDefault="002B2132" w:rsidP="002B2132">
      <w:pPr>
        <w:pStyle w:val="Prrafodelista"/>
        <w:rPr>
          <w:rFonts w:ascii="Arial Narrow" w:hAnsi="Arial Narrow" w:cs="Arial"/>
          <w:sz w:val="21"/>
          <w:szCs w:val="21"/>
        </w:rPr>
      </w:pPr>
    </w:p>
    <w:p w14:paraId="0CC5D30F"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Declaramos bajo juramento, el que se entiende prestado por la mera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oferta.</w:t>
      </w:r>
    </w:p>
    <w:p w14:paraId="1C3E986E" w14:textId="77777777" w:rsidR="002B2132" w:rsidRPr="00204939" w:rsidRDefault="002B2132" w:rsidP="002B2132">
      <w:pPr>
        <w:pStyle w:val="Prrafodelista"/>
        <w:rPr>
          <w:rFonts w:ascii="Arial Narrow" w:hAnsi="Arial Narrow" w:cs="Arial"/>
          <w:sz w:val="21"/>
          <w:szCs w:val="21"/>
        </w:rPr>
      </w:pPr>
    </w:p>
    <w:p w14:paraId="286A6D5C"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me obligo a suministrar cualquier información necesaria sobre la propuesta, a solicitud del Ministerio de Defensa Nacional – Unidad Gestión General – Dirección Administrativa, dentro de los términos que al efecto determine esa entidad.</w:t>
      </w:r>
    </w:p>
    <w:p w14:paraId="15F21B25" w14:textId="77777777" w:rsidR="002B2132" w:rsidRPr="00204939" w:rsidRDefault="002B2132" w:rsidP="002B2132">
      <w:pPr>
        <w:pStyle w:val="Prrafodelista"/>
        <w:rPr>
          <w:rFonts w:ascii="Arial Narrow" w:hAnsi="Arial Narrow" w:cs="Arial"/>
          <w:sz w:val="21"/>
          <w:szCs w:val="21"/>
        </w:rPr>
      </w:pPr>
    </w:p>
    <w:p w14:paraId="0408212D"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la información suministrada con nuestra oferta, no contiene precios artificialmente bajos con el propósito de obtener la suscripción del contrato.</w:t>
      </w:r>
    </w:p>
    <w:p w14:paraId="46ED80CE" w14:textId="77777777" w:rsidR="002B2132" w:rsidRPr="00204939" w:rsidRDefault="002B2132" w:rsidP="002B2132">
      <w:pPr>
        <w:pStyle w:val="Prrafodelista"/>
        <w:rPr>
          <w:rFonts w:ascii="Arial Narrow" w:hAnsi="Arial Narrow" w:cs="Arial"/>
          <w:sz w:val="21"/>
          <w:szCs w:val="21"/>
        </w:rPr>
      </w:pPr>
    </w:p>
    <w:p w14:paraId="2073474A"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Que para efectos de la notificación personal de los actos administrativos que así lo requieran dentro del presente  proceso de selección, el PROPONENTE con la suscripción de la presente CARTA DE PRESENTACIÓN DE LA PROPUESTA, AUTORIZA al MINISTERIO  para que los mencionados actos  le sean notificados electrónicamente a través del SECOP II, de acuerdo con lo previsto en TÍTULO III, CAPÍTULO IV, artículo 56 y siguientes de la Ley 1437 de 2011 (Código de procedimiento Administrativo y de lo Contencioso Administrativo).</w:t>
      </w:r>
    </w:p>
    <w:p w14:paraId="01829D4E" w14:textId="77777777" w:rsidR="002B2132" w:rsidRPr="00204939" w:rsidRDefault="002B2132" w:rsidP="002B2132">
      <w:pPr>
        <w:pStyle w:val="Prrafodelista"/>
        <w:ind w:left="0"/>
        <w:rPr>
          <w:rFonts w:ascii="Arial Narrow" w:hAnsi="Arial Narrow" w:cs="Arial"/>
          <w:sz w:val="21"/>
          <w:szCs w:val="21"/>
        </w:rPr>
      </w:pPr>
    </w:p>
    <w:p w14:paraId="0AD96E64"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Que no nos hallamos relacionados en el Boletín de Responsables Fiscales (artículo 60 ley 610 de 2000). </w:t>
      </w:r>
    </w:p>
    <w:p w14:paraId="526C9685" w14:textId="77777777" w:rsidR="002B2132" w:rsidRPr="00204939" w:rsidRDefault="002B2132" w:rsidP="002B2132">
      <w:pPr>
        <w:pStyle w:val="Prrafodelista"/>
        <w:rPr>
          <w:rFonts w:ascii="Arial Narrow" w:hAnsi="Arial Narrow" w:cs="Arial"/>
          <w:sz w:val="21"/>
          <w:szCs w:val="21"/>
        </w:rPr>
      </w:pPr>
    </w:p>
    <w:p w14:paraId="2AD74765"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t xml:space="preserve">En cumplimiento de lo previsto en el Decreto 4334 de 2008, declaro bajo la gravedad de juramento que se entiende prestado por la mera suscripción de la presente carta, que los recursos para la ejecución del contrato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 </w:t>
      </w:r>
    </w:p>
    <w:p w14:paraId="1FDAAC09" w14:textId="77777777" w:rsidR="002B2132" w:rsidRPr="00204939" w:rsidRDefault="002B2132" w:rsidP="002B2132">
      <w:pPr>
        <w:tabs>
          <w:tab w:val="left" w:pos="284"/>
        </w:tabs>
        <w:ind w:left="284"/>
        <w:jc w:val="both"/>
        <w:rPr>
          <w:rFonts w:ascii="Arial Narrow" w:hAnsi="Arial Narrow" w:cs="Arial"/>
          <w:sz w:val="21"/>
          <w:szCs w:val="21"/>
        </w:rPr>
      </w:pPr>
    </w:p>
    <w:p w14:paraId="23068D8B" w14:textId="77777777" w:rsidR="002B2132" w:rsidRPr="00204939" w:rsidRDefault="002B2132" w:rsidP="002B2132">
      <w:pPr>
        <w:numPr>
          <w:ilvl w:val="0"/>
          <w:numId w:val="2"/>
        </w:numPr>
        <w:tabs>
          <w:tab w:val="left" w:pos="284"/>
        </w:tabs>
        <w:ind w:left="284" w:hanging="284"/>
        <w:jc w:val="both"/>
        <w:rPr>
          <w:rFonts w:ascii="Arial Narrow" w:hAnsi="Arial Narrow" w:cs="Arial"/>
          <w:sz w:val="21"/>
          <w:szCs w:val="21"/>
        </w:rPr>
      </w:pPr>
      <w:r w:rsidRPr="00204939">
        <w:rPr>
          <w:rFonts w:ascii="Arial Narrow" w:hAnsi="Arial Narrow" w:cs="Arial"/>
          <w:sz w:val="21"/>
          <w:szCs w:val="21"/>
        </w:rPr>
        <w:lastRenderedPageBreak/>
        <w:t>La suscripción de la presente carta de presentación no subsana o reemplaza aspectos específicamente solicitados dentro del presente Solicitud de Oferta.</w:t>
      </w:r>
    </w:p>
    <w:p w14:paraId="4D70D0C8" w14:textId="77777777" w:rsidR="002B2132" w:rsidRPr="00204939" w:rsidRDefault="002B2132" w:rsidP="002B2132">
      <w:pPr>
        <w:tabs>
          <w:tab w:val="left" w:pos="0"/>
        </w:tabs>
        <w:jc w:val="both"/>
        <w:rPr>
          <w:rFonts w:ascii="Arial Narrow" w:hAnsi="Arial Narrow" w:cs="Arial"/>
          <w:sz w:val="21"/>
          <w:szCs w:val="21"/>
        </w:rPr>
      </w:pPr>
    </w:p>
    <w:p w14:paraId="7C0666D6" w14:textId="77777777" w:rsidR="002B2132" w:rsidRPr="00204939" w:rsidRDefault="002B2132" w:rsidP="002B2132">
      <w:pPr>
        <w:pBdr>
          <w:bottom w:val="single" w:sz="12" w:space="1" w:color="auto"/>
        </w:pBdr>
        <w:tabs>
          <w:tab w:val="left" w:pos="0"/>
        </w:tabs>
        <w:jc w:val="both"/>
        <w:rPr>
          <w:rFonts w:ascii="Arial Narrow" w:hAnsi="Arial Narrow" w:cs="Arial"/>
          <w:sz w:val="21"/>
          <w:szCs w:val="21"/>
        </w:rPr>
      </w:pPr>
      <w:r w:rsidRPr="00204939">
        <w:rPr>
          <w:rFonts w:ascii="Arial Narrow" w:hAnsi="Arial Narrow" w:cs="Arial"/>
          <w:sz w:val="21"/>
          <w:szCs w:val="21"/>
        </w:rPr>
        <w:t>Cordialmente,</w:t>
      </w:r>
    </w:p>
    <w:p w14:paraId="1CA42C4F" w14:textId="77777777" w:rsidR="002B2132" w:rsidRPr="00204939" w:rsidRDefault="002B2132" w:rsidP="002B2132">
      <w:pPr>
        <w:pBdr>
          <w:bottom w:val="single" w:sz="12" w:space="1" w:color="auto"/>
        </w:pBdr>
        <w:tabs>
          <w:tab w:val="left" w:pos="0"/>
        </w:tabs>
        <w:jc w:val="both"/>
        <w:rPr>
          <w:rFonts w:ascii="Arial Narrow" w:hAnsi="Arial Narrow" w:cs="Arial"/>
          <w:sz w:val="21"/>
          <w:szCs w:val="21"/>
        </w:rPr>
      </w:pPr>
    </w:p>
    <w:p w14:paraId="6144A33F" w14:textId="77777777" w:rsidR="002B2132" w:rsidRPr="00204939" w:rsidRDefault="002B2132" w:rsidP="002B2132">
      <w:pPr>
        <w:pBdr>
          <w:bottom w:val="single" w:sz="12" w:space="1" w:color="auto"/>
        </w:pBdr>
        <w:tabs>
          <w:tab w:val="left" w:pos="0"/>
        </w:tabs>
        <w:jc w:val="both"/>
        <w:rPr>
          <w:rFonts w:ascii="Arial Narrow" w:hAnsi="Arial Narrow" w:cs="Arial"/>
          <w:sz w:val="21"/>
          <w:szCs w:val="21"/>
        </w:rPr>
      </w:pPr>
    </w:p>
    <w:p w14:paraId="21378BD8" w14:textId="77777777" w:rsidR="002B2132" w:rsidRPr="00204939" w:rsidRDefault="002B2132" w:rsidP="002B2132">
      <w:pPr>
        <w:tabs>
          <w:tab w:val="left" w:pos="0"/>
        </w:tabs>
        <w:jc w:val="both"/>
        <w:rPr>
          <w:rFonts w:ascii="Arial Narrow" w:hAnsi="Arial Narrow" w:cs="Arial"/>
          <w:i/>
          <w:sz w:val="21"/>
          <w:szCs w:val="21"/>
        </w:rPr>
      </w:pPr>
      <w:r w:rsidRPr="00204939">
        <w:rPr>
          <w:rFonts w:ascii="Arial Narrow" w:hAnsi="Arial Narrow" w:cs="Arial"/>
          <w:i/>
          <w:sz w:val="21"/>
          <w:szCs w:val="21"/>
        </w:rPr>
        <w:t>(Firma del proponente, o del representante legal, o apoderado)</w:t>
      </w:r>
    </w:p>
    <w:p w14:paraId="6AFC9CC8" w14:textId="77777777" w:rsidR="002B2132" w:rsidRPr="00204939" w:rsidRDefault="002B2132" w:rsidP="002B2132">
      <w:pPr>
        <w:pStyle w:val="Ttulo"/>
        <w:tabs>
          <w:tab w:val="left" w:pos="0"/>
        </w:tabs>
        <w:ind w:right="-426"/>
        <w:rPr>
          <w:rFonts w:ascii="Arial Narrow" w:hAnsi="Arial Narrow" w:cs="Arial"/>
          <w:b w:val="0"/>
          <w:bCs/>
          <w:color w:val="auto"/>
          <w:sz w:val="21"/>
          <w:szCs w:val="21"/>
          <w:u w:val="single"/>
        </w:rPr>
      </w:pPr>
      <w:r w:rsidRPr="00204939">
        <w:rPr>
          <w:rFonts w:ascii="Arial Narrow" w:hAnsi="Arial Narrow" w:cs="Arial"/>
          <w:i/>
          <w:color w:val="auto"/>
          <w:sz w:val="21"/>
          <w:szCs w:val="21"/>
        </w:rPr>
        <w:t>C. C.  No. (Indicar número de cedula de la persona que suscribe la carta</w:t>
      </w:r>
    </w:p>
    <w:p w14:paraId="78179126" w14:textId="77777777" w:rsidR="002B2132" w:rsidRPr="00204939" w:rsidRDefault="002B2132" w:rsidP="002B2132">
      <w:pPr>
        <w:pStyle w:val="Ttulo"/>
        <w:tabs>
          <w:tab w:val="left" w:pos="0"/>
        </w:tabs>
        <w:rPr>
          <w:rFonts w:ascii="Arial Narrow" w:hAnsi="Arial Narrow" w:cs="Arial"/>
          <w:color w:val="auto"/>
          <w:sz w:val="21"/>
          <w:szCs w:val="21"/>
          <w:u w:val="single"/>
        </w:rPr>
      </w:pPr>
      <w:r w:rsidRPr="00204939">
        <w:rPr>
          <w:rFonts w:ascii="Arial Narrow" w:hAnsi="Arial Narrow" w:cs="Arial"/>
          <w:b w:val="0"/>
          <w:bCs/>
          <w:color w:val="auto"/>
          <w:sz w:val="21"/>
          <w:szCs w:val="21"/>
          <w:u w:val="single"/>
        </w:rPr>
        <w:br w:type="page"/>
      </w:r>
      <w:r w:rsidRPr="00204939">
        <w:rPr>
          <w:rFonts w:ascii="Arial Narrow" w:hAnsi="Arial Narrow" w:cs="Arial"/>
          <w:color w:val="auto"/>
          <w:sz w:val="21"/>
          <w:szCs w:val="21"/>
          <w:u w:val="single"/>
        </w:rPr>
        <w:lastRenderedPageBreak/>
        <w:t>ANEXO No. 2</w:t>
      </w:r>
    </w:p>
    <w:p w14:paraId="3B285F9B" w14:textId="77777777" w:rsidR="002B2132" w:rsidRPr="00204939" w:rsidRDefault="002B2132" w:rsidP="002B2132">
      <w:pPr>
        <w:rPr>
          <w:rFonts w:ascii="Arial Narrow" w:hAnsi="Arial Narrow"/>
          <w:sz w:val="21"/>
          <w:szCs w:val="21"/>
        </w:rPr>
      </w:pPr>
    </w:p>
    <w:p w14:paraId="16E8A071" w14:textId="77777777" w:rsidR="002B2132" w:rsidRPr="00204939" w:rsidRDefault="002B2132" w:rsidP="002B2132">
      <w:pPr>
        <w:pStyle w:val="Textoindependiente"/>
        <w:tabs>
          <w:tab w:val="left" w:pos="0"/>
        </w:tabs>
        <w:jc w:val="center"/>
        <w:rPr>
          <w:rFonts w:ascii="Arial Narrow" w:hAnsi="Arial Narrow" w:cs="Arial"/>
          <w:b/>
          <w:bCs/>
          <w:sz w:val="21"/>
          <w:szCs w:val="21"/>
          <w:u w:val="single"/>
        </w:rPr>
      </w:pPr>
      <w:r w:rsidRPr="00204939">
        <w:rPr>
          <w:rFonts w:ascii="Arial Narrow" w:hAnsi="Arial Narrow" w:cs="Arial"/>
          <w:b/>
          <w:bCs/>
          <w:sz w:val="21"/>
          <w:szCs w:val="21"/>
          <w:u w:val="single"/>
        </w:rPr>
        <w:t>COMPROMISO ANTICORRUPCIÓN</w:t>
      </w:r>
    </w:p>
    <w:p w14:paraId="755FCE70" w14:textId="77777777" w:rsidR="002B2132" w:rsidRPr="00204939" w:rsidRDefault="002B2132" w:rsidP="002B2132">
      <w:pPr>
        <w:tabs>
          <w:tab w:val="left" w:pos="0"/>
        </w:tabs>
        <w:jc w:val="both"/>
        <w:rPr>
          <w:rFonts w:ascii="Arial Narrow" w:hAnsi="Arial Narrow" w:cs="Arial"/>
          <w:sz w:val="21"/>
          <w:szCs w:val="21"/>
        </w:rPr>
      </w:pPr>
    </w:p>
    <w:p w14:paraId="777F9226"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xml:space="preserve">El(los) suscrito(s) a saber: </w:t>
      </w:r>
      <w:r w:rsidRPr="00204939">
        <w:rPr>
          <w:rFonts w:ascii="Arial Narrow" w:hAnsi="Arial Narrow" w:cs="Arial"/>
          <w:i/>
          <w:sz w:val="21"/>
          <w:szCs w:val="21"/>
        </w:rPr>
        <w:t>(indicar nombre del proponente o nombre del representante legal de la persona jurídica  proponente, o nombre del representante legal del consorcio o unión temporal proponente)</w:t>
      </w:r>
      <w:r w:rsidRPr="00204939">
        <w:rPr>
          <w:rFonts w:ascii="Arial Narrow" w:hAnsi="Arial Narrow" w:cs="Arial"/>
          <w:sz w:val="21"/>
          <w:szCs w:val="21"/>
        </w:rPr>
        <w:t xml:space="preserve"> domiciliado en </w:t>
      </w:r>
      <w:r w:rsidRPr="00204939">
        <w:rPr>
          <w:rFonts w:ascii="Arial Narrow" w:hAnsi="Arial Narrow" w:cs="Arial"/>
          <w:i/>
          <w:sz w:val="21"/>
          <w:szCs w:val="21"/>
        </w:rPr>
        <w:t>(diligenciar domicilio de la persona firmante)</w:t>
      </w:r>
      <w:r w:rsidRPr="00204939">
        <w:rPr>
          <w:rFonts w:ascii="Arial Narrow" w:hAnsi="Arial Narrow" w:cs="Arial"/>
          <w:sz w:val="21"/>
          <w:szCs w:val="21"/>
        </w:rPr>
        <w:t xml:space="preserve">, identificado con </w:t>
      </w:r>
      <w:r w:rsidRPr="00204939">
        <w:rPr>
          <w:rFonts w:ascii="Arial Narrow" w:hAnsi="Arial Narrow" w:cs="Arial"/>
          <w:i/>
          <w:sz w:val="21"/>
          <w:szCs w:val="21"/>
        </w:rPr>
        <w:t>(indicar documento de identificación de la persona firmante y lugar de expedición)</w:t>
      </w:r>
      <w:r w:rsidRPr="00204939">
        <w:rPr>
          <w:rFonts w:ascii="Arial Narrow" w:hAnsi="Arial Narrow" w:cs="Arial"/>
          <w:sz w:val="21"/>
          <w:szCs w:val="21"/>
        </w:rPr>
        <w:t xml:space="preserve">, quien obra </w:t>
      </w:r>
      <w:r w:rsidRPr="00204939">
        <w:rPr>
          <w:rFonts w:ascii="Arial Narrow" w:hAnsi="Arial Narrow" w:cs="Arial"/>
          <w:i/>
          <w:sz w:val="21"/>
          <w:szCs w:val="21"/>
        </w:rPr>
        <w:t>(en nombre propio o en calidad de representante legal de persona jurídica proponente, o del consorcio, o de la unión temporal, caso en el cual debe identificarse de manera completa la persona jurídica, consorcio o unión temporal)</w:t>
      </w:r>
      <w:r w:rsidRPr="00204939">
        <w:rPr>
          <w:rFonts w:ascii="Arial Narrow" w:hAnsi="Arial Narrow" w:cs="Arial"/>
          <w:sz w:val="21"/>
          <w:szCs w:val="21"/>
        </w:rPr>
        <w:t>, que en adelante se denominará el oferente, manifiesta su voluntad de asumir, de manera unilateral el presente compromiso, dentro de la Solicitud de Oferta teniendo en cuenta las siguientes consideraciones:</w:t>
      </w:r>
    </w:p>
    <w:p w14:paraId="7416B88F" w14:textId="77777777" w:rsidR="002B2132" w:rsidRPr="00204939" w:rsidRDefault="002B2132" w:rsidP="002B2132">
      <w:pPr>
        <w:tabs>
          <w:tab w:val="left" w:pos="0"/>
        </w:tabs>
        <w:jc w:val="both"/>
        <w:rPr>
          <w:rFonts w:ascii="Arial Narrow" w:hAnsi="Arial Narrow" w:cs="Arial"/>
          <w:sz w:val="21"/>
          <w:szCs w:val="21"/>
        </w:rPr>
      </w:pPr>
      <w:r w:rsidRPr="00531BCE">
        <w:rPr>
          <w:rFonts w:ascii="Arial Narrow" w:hAnsi="Arial Narrow" w:cs="Arial"/>
          <w:color w:val="FF0000"/>
          <w:sz w:val="21"/>
          <w:szCs w:val="21"/>
        </w:rPr>
        <w:t> </w:t>
      </w:r>
    </w:p>
    <w:p w14:paraId="26B3306D" w14:textId="4AE24385" w:rsidR="002B2132" w:rsidRPr="00204939" w:rsidRDefault="002B2132" w:rsidP="002B2132">
      <w:pPr>
        <w:pStyle w:val="Textoindependiente3"/>
        <w:tabs>
          <w:tab w:val="left" w:pos="0"/>
          <w:tab w:val="left" w:pos="284"/>
        </w:tabs>
        <w:spacing w:after="0"/>
        <w:jc w:val="both"/>
        <w:rPr>
          <w:rFonts w:ascii="Arial Narrow" w:eastAsia="Calibri" w:hAnsi="Arial Narrow" w:cs="Courier"/>
          <w:b/>
          <w:i/>
          <w:sz w:val="21"/>
          <w:szCs w:val="21"/>
          <w:lang w:val="es-CO" w:eastAsia="es-CO"/>
        </w:rPr>
      </w:pPr>
      <w:r w:rsidRPr="00204939">
        <w:rPr>
          <w:rFonts w:ascii="Arial Narrow" w:hAnsi="Arial Narrow" w:cs="Arial"/>
          <w:b/>
          <w:sz w:val="21"/>
          <w:szCs w:val="21"/>
          <w:lang w:val="es-CO"/>
        </w:rPr>
        <w:t>PRIMERO:</w:t>
      </w:r>
      <w:r w:rsidRPr="00204939">
        <w:rPr>
          <w:rFonts w:ascii="Arial Narrow" w:hAnsi="Arial Narrow" w:cs="Arial"/>
          <w:sz w:val="21"/>
          <w:szCs w:val="21"/>
          <w:lang w:val="es-CO"/>
        </w:rPr>
        <w:t xml:space="preserve"> Que el Ministerio adelanta un proceso de contratación para </w:t>
      </w:r>
      <w:r w:rsidR="00204939" w:rsidRPr="00204939">
        <w:rPr>
          <w:rFonts w:ascii="Arial Narrow" w:hAnsi="Arial Narrow" w:cs="Arial"/>
          <w:sz w:val="21"/>
          <w:szCs w:val="21"/>
          <w:lang w:val="es-CO"/>
        </w:rPr>
        <w:t>la</w:t>
      </w:r>
      <w:r w:rsidRPr="00204939">
        <w:rPr>
          <w:rFonts w:ascii="Arial Narrow" w:hAnsi="Arial Narrow" w:cs="Arial"/>
          <w:sz w:val="21"/>
          <w:szCs w:val="21"/>
          <w:lang w:val="es-CO"/>
        </w:rPr>
        <w:t xml:space="preserve"> </w:t>
      </w:r>
      <w:r w:rsidRPr="00204939">
        <w:rPr>
          <w:rFonts w:ascii="Arial Narrow" w:eastAsia="Calibri" w:hAnsi="Arial Narrow" w:cs="Courier"/>
          <w:b/>
          <w:i/>
          <w:sz w:val="21"/>
          <w:szCs w:val="21"/>
          <w:lang w:val="es-CO" w:eastAsia="es-CO"/>
        </w:rPr>
        <w:t>“</w:t>
      </w:r>
      <w:r w:rsidR="00204939" w:rsidRPr="00204939">
        <w:rPr>
          <w:rFonts w:ascii="Arial Narrow" w:hAnsi="Arial Narrow" w:cs="Arial"/>
          <w:b/>
          <w:i/>
          <w:sz w:val="21"/>
          <w:szCs w:val="21"/>
          <w:lang w:val="es-ES"/>
        </w:rPr>
        <w:t>SUSCRIPCIÓN A UN SOFTWARE COMO SERVICIO ESPECIALIZADO EN INTEGRAR FUENTES ABIERTAS DE INFORMACIÓN SOBRE VIOLENCIA Y SEGURIDAD, CON DESTINO AL GRUPO DE OBSERVATORIO DE DERECHOS HUMANOS Y DEFENSA NACIONAL</w:t>
      </w:r>
      <w:r w:rsidRPr="00204939">
        <w:rPr>
          <w:rFonts w:ascii="Arial Narrow" w:eastAsia="Calibri" w:hAnsi="Arial Narrow" w:cs="Courier"/>
          <w:b/>
          <w:i/>
          <w:sz w:val="21"/>
          <w:szCs w:val="21"/>
          <w:lang w:val="es-CO" w:eastAsia="es-CO"/>
        </w:rPr>
        <w:t>.”</w:t>
      </w:r>
    </w:p>
    <w:p w14:paraId="43557D6B" w14:textId="77777777" w:rsidR="002B2132" w:rsidRPr="00204939" w:rsidRDefault="002B2132" w:rsidP="002B2132">
      <w:pPr>
        <w:pStyle w:val="Textoindependiente3"/>
        <w:tabs>
          <w:tab w:val="left" w:pos="0"/>
          <w:tab w:val="left" w:pos="284"/>
        </w:tabs>
        <w:spacing w:after="0"/>
        <w:jc w:val="both"/>
        <w:rPr>
          <w:rFonts w:ascii="Arial Narrow" w:hAnsi="Arial Narrow" w:cs="Arial"/>
          <w:b/>
          <w:sz w:val="21"/>
          <w:szCs w:val="21"/>
          <w:lang w:val="es-CO"/>
        </w:rPr>
      </w:pPr>
    </w:p>
    <w:p w14:paraId="41B95813" w14:textId="77777777" w:rsidR="002B2132" w:rsidRPr="00204939" w:rsidRDefault="002B2132" w:rsidP="002B2132">
      <w:pPr>
        <w:tabs>
          <w:tab w:val="left" w:pos="284"/>
        </w:tabs>
        <w:jc w:val="both"/>
        <w:rPr>
          <w:rFonts w:ascii="Arial Narrow" w:hAnsi="Arial Narrow" w:cs="Arial"/>
          <w:sz w:val="21"/>
          <w:szCs w:val="21"/>
        </w:rPr>
      </w:pPr>
      <w:r w:rsidRPr="00204939">
        <w:rPr>
          <w:rFonts w:ascii="Arial Narrow" w:hAnsi="Arial Narrow" w:cs="Arial"/>
          <w:b/>
          <w:sz w:val="21"/>
          <w:szCs w:val="21"/>
        </w:rPr>
        <w:t>SEGUNDO:</w:t>
      </w:r>
      <w:r w:rsidRPr="00204939">
        <w:rPr>
          <w:rFonts w:ascii="Arial Narrow" w:hAnsi="Arial Narrow" w:cs="Arial"/>
          <w:sz w:val="21"/>
          <w:szCs w:val="21"/>
        </w:rPr>
        <w:t xml:space="preserve"> Que es interés del oferente apoyar la acción del Estado colombiano y del Ministerio, para fortalecer la transparencia en los procesos de contratación y la responsabilidad de rendir cuentas;</w:t>
      </w:r>
    </w:p>
    <w:p w14:paraId="7E74A172"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w:t>
      </w:r>
    </w:p>
    <w:p w14:paraId="5B629CBB"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b/>
          <w:sz w:val="21"/>
          <w:szCs w:val="21"/>
        </w:rPr>
        <w:t>TERCERO</w:t>
      </w:r>
      <w:r w:rsidRPr="00204939">
        <w:rPr>
          <w:rFonts w:ascii="Arial Narrow" w:hAnsi="Arial Narrow" w:cs="Arial"/>
          <w:sz w:val="21"/>
          <w:szCs w:val="21"/>
        </w:rPr>
        <w:t>: Que siendo del interés del oferente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12397C2" w14:textId="77777777" w:rsidR="002B2132" w:rsidRPr="00204939" w:rsidRDefault="002B2132" w:rsidP="002B2132">
      <w:pPr>
        <w:tabs>
          <w:tab w:val="left" w:pos="0"/>
        </w:tabs>
        <w:jc w:val="both"/>
        <w:rPr>
          <w:rFonts w:ascii="Arial Narrow" w:hAnsi="Arial Narrow" w:cs="Arial"/>
          <w:b/>
          <w:sz w:val="21"/>
          <w:szCs w:val="21"/>
        </w:rPr>
      </w:pPr>
      <w:r w:rsidRPr="00204939">
        <w:rPr>
          <w:rFonts w:ascii="Arial Narrow" w:hAnsi="Arial Narrow" w:cs="Arial"/>
          <w:sz w:val="21"/>
          <w:szCs w:val="21"/>
        </w:rPr>
        <w:t> </w:t>
      </w:r>
      <w:r w:rsidRPr="00204939">
        <w:rPr>
          <w:rFonts w:ascii="Arial Narrow" w:hAnsi="Arial Narrow" w:cs="Arial"/>
          <w:b/>
          <w:sz w:val="21"/>
          <w:szCs w:val="21"/>
        </w:rPr>
        <w:t> </w:t>
      </w:r>
    </w:p>
    <w:p w14:paraId="7D81E7E8" w14:textId="6FCC55BF" w:rsidR="002B2132" w:rsidRPr="00204939" w:rsidRDefault="002B2132" w:rsidP="002B2132">
      <w:pPr>
        <w:tabs>
          <w:tab w:val="left" w:pos="0"/>
        </w:tabs>
        <w:jc w:val="both"/>
        <w:rPr>
          <w:rFonts w:ascii="Arial Narrow" w:hAnsi="Arial Narrow" w:cs="Arial"/>
          <w:b/>
          <w:sz w:val="21"/>
          <w:szCs w:val="21"/>
        </w:rPr>
      </w:pPr>
      <w:r w:rsidRPr="00204939">
        <w:rPr>
          <w:rFonts w:ascii="Arial Narrow" w:hAnsi="Arial Narrow" w:cs="Arial"/>
          <w:b/>
          <w:sz w:val="21"/>
          <w:szCs w:val="21"/>
        </w:rPr>
        <w:t xml:space="preserve">CLAUSULA </w:t>
      </w:r>
      <w:r w:rsidR="00204939" w:rsidRPr="00204939">
        <w:rPr>
          <w:rFonts w:ascii="Arial Narrow" w:hAnsi="Arial Narrow" w:cs="Arial"/>
          <w:b/>
          <w:sz w:val="21"/>
          <w:szCs w:val="21"/>
        </w:rPr>
        <w:t>PRIMERA. -</w:t>
      </w:r>
      <w:r w:rsidRPr="00204939">
        <w:rPr>
          <w:rFonts w:ascii="Arial Narrow" w:hAnsi="Arial Narrow" w:cs="Arial"/>
          <w:b/>
          <w:sz w:val="21"/>
          <w:szCs w:val="21"/>
        </w:rPr>
        <w:t xml:space="preserve"> COMPROMISOS ASUMIDOS.</w:t>
      </w:r>
    </w:p>
    <w:p w14:paraId="7BAAA7FD"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b/>
          <w:sz w:val="21"/>
          <w:szCs w:val="21"/>
        </w:rPr>
        <w:t> </w:t>
      </w:r>
    </w:p>
    <w:p w14:paraId="5CFB86BA"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El oferente, mediante la suscripción del presente documento, asume los siguientes compromisos:</w:t>
      </w:r>
    </w:p>
    <w:p w14:paraId="386C641D"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w:t>
      </w:r>
    </w:p>
    <w:p w14:paraId="31497E82" w14:textId="77777777" w:rsidR="002B2132" w:rsidRPr="00204939" w:rsidRDefault="002B2132" w:rsidP="002B2132">
      <w:pPr>
        <w:numPr>
          <w:ilvl w:val="0"/>
          <w:numId w:val="3"/>
        </w:numPr>
        <w:tabs>
          <w:tab w:val="left" w:pos="426"/>
        </w:tabs>
        <w:ind w:left="426" w:hanging="426"/>
        <w:jc w:val="both"/>
        <w:rPr>
          <w:rFonts w:ascii="Arial Narrow" w:hAnsi="Arial Narrow" w:cs="Arial"/>
          <w:sz w:val="21"/>
          <w:szCs w:val="21"/>
        </w:rPr>
      </w:pPr>
      <w:r w:rsidRPr="00204939">
        <w:rPr>
          <w:rFonts w:ascii="Arial Narrow" w:hAnsi="Arial Narrow" w:cs="Arial"/>
          <w:sz w:val="21"/>
          <w:szCs w:val="21"/>
        </w:rPr>
        <w:t>El oferente no ofrecerá ni dará sobornos ni ninguna otra forma de halago a ningún funcionario público en relación con su oferta, ni con la ejecución del contrato que pueda celebrarse como resultado de su oferta.</w:t>
      </w:r>
    </w:p>
    <w:p w14:paraId="6B871020" w14:textId="77777777" w:rsidR="002B2132" w:rsidRPr="00204939" w:rsidRDefault="002B2132" w:rsidP="002B2132">
      <w:pPr>
        <w:tabs>
          <w:tab w:val="left" w:pos="284"/>
        </w:tabs>
        <w:ind w:left="284"/>
        <w:jc w:val="both"/>
        <w:rPr>
          <w:rFonts w:ascii="Arial Narrow" w:hAnsi="Arial Narrow" w:cs="Arial"/>
          <w:sz w:val="21"/>
          <w:szCs w:val="21"/>
        </w:rPr>
      </w:pPr>
    </w:p>
    <w:p w14:paraId="37827FBB" w14:textId="77777777" w:rsidR="002B2132" w:rsidRPr="00204939" w:rsidRDefault="002B2132" w:rsidP="002B2132">
      <w:pPr>
        <w:numPr>
          <w:ilvl w:val="0"/>
          <w:numId w:val="3"/>
        </w:numPr>
        <w:tabs>
          <w:tab w:val="left" w:pos="426"/>
        </w:tabs>
        <w:ind w:left="426" w:hanging="426"/>
        <w:jc w:val="both"/>
        <w:rPr>
          <w:rFonts w:ascii="Arial Narrow" w:hAnsi="Arial Narrow" w:cs="Arial"/>
          <w:sz w:val="21"/>
          <w:szCs w:val="21"/>
        </w:rPr>
      </w:pPr>
      <w:r w:rsidRPr="00204939">
        <w:rPr>
          <w:rFonts w:ascii="Arial Narrow" w:hAnsi="Arial Narrow" w:cs="Arial"/>
          <w:sz w:val="21"/>
          <w:szCs w:val="21"/>
        </w:rPr>
        <w:t>El oferente se compromete a no permitir que nadie, bien sea empleado de la compañía o un agente comisionista independiente, o un asesor o consultor lo haga en su nombre.</w:t>
      </w:r>
    </w:p>
    <w:p w14:paraId="246AF630" w14:textId="77777777" w:rsidR="002B2132" w:rsidRPr="00204939" w:rsidRDefault="002B2132" w:rsidP="002B2132">
      <w:pPr>
        <w:pStyle w:val="Prrafodelista"/>
        <w:rPr>
          <w:rFonts w:ascii="Arial Narrow" w:hAnsi="Arial Narrow" w:cs="Arial"/>
          <w:sz w:val="21"/>
          <w:szCs w:val="21"/>
        </w:rPr>
      </w:pPr>
    </w:p>
    <w:p w14:paraId="36734D54" w14:textId="77777777" w:rsidR="002B2132" w:rsidRPr="00204939" w:rsidRDefault="002B2132" w:rsidP="002B2132">
      <w:pPr>
        <w:numPr>
          <w:ilvl w:val="0"/>
          <w:numId w:val="3"/>
        </w:numPr>
        <w:tabs>
          <w:tab w:val="left" w:pos="426"/>
        </w:tabs>
        <w:ind w:left="426" w:hanging="426"/>
        <w:jc w:val="both"/>
        <w:rPr>
          <w:rFonts w:ascii="Arial Narrow" w:hAnsi="Arial Narrow" w:cs="Arial"/>
          <w:sz w:val="21"/>
          <w:szCs w:val="21"/>
        </w:rPr>
      </w:pPr>
      <w:r w:rsidRPr="00204939">
        <w:rPr>
          <w:rFonts w:ascii="Arial Narrow" w:hAnsi="Arial Narrow" w:cs="Arial"/>
          <w:sz w:val="21"/>
          <w:szCs w:val="21"/>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006A6AB5" w14:textId="77777777" w:rsidR="002B2132" w:rsidRPr="00204939" w:rsidRDefault="002B2132" w:rsidP="002B2132">
      <w:pPr>
        <w:tabs>
          <w:tab w:val="left" w:pos="0"/>
          <w:tab w:val="left" w:pos="709"/>
        </w:tabs>
        <w:jc w:val="both"/>
        <w:rPr>
          <w:rFonts w:ascii="Arial Narrow" w:hAnsi="Arial Narrow" w:cs="Arial"/>
          <w:sz w:val="21"/>
          <w:szCs w:val="21"/>
        </w:rPr>
      </w:pPr>
      <w:r w:rsidRPr="00204939">
        <w:rPr>
          <w:rFonts w:ascii="Arial Narrow" w:hAnsi="Arial Narrow" w:cs="Arial"/>
          <w:sz w:val="21"/>
          <w:szCs w:val="21"/>
        </w:rPr>
        <w:t> </w:t>
      </w:r>
    </w:p>
    <w:p w14:paraId="0D8C5768" w14:textId="77777777" w:rsidR="002B2132" w:rsidRPr="00204939" w:rsidRDefault="002B2132" w:rsidP="002B2132">
      <w:pPr>
        <w:numPr>
          <w:ilvl w:val="0"/>
          <w:numId w:val="4"/>
        </w:numPr>
        <w:tabs>
          <w:tab w:val="left" w:pos="567"/>
          <w:tab w:val="left" w:pos="709"/>
        </w:tabs>
        <w:ind w:left="567" w:hanging="283"/>
        <w:jc w:val="both"/>
        <w:rPr>
          <w:rFonts w:ascii="Arial Narrow" w:hAnsi="Arial Narrow" w:cs="Arial"/>
          <w:sz w:val="21"/>
          <w:szCs w:val="21"/>
        </w:rPr>
      </w:pPr>
      <w:r w:rsidRPr="00204939">
        <w:rPr>
          <w:rFonts w:ascii="Arial Narrow" w:hAnsi="Arial Narrow" w:cs="Arial"/>
          <w:sz w:val="21"/>
          <w:szCs w:val="21"/>
        </w:rPr>
        <w:t>No ofrecer o pagar sobornos o cualquier halago a los funcionarios del Ministerio, ni a cualquier otro servidor público o privado que pueda influir en la celebración del contrato, bien sea directa o indirectamente, ni a terceras personas que por su influencia sobre funcionarios públicos, puedan influir sobre la aceptación de la propuesta.</w:t>
      </w:r>
    </w:p>
    <w:p w14:paraId="5C01E65B" w14:textId="77777777" w:rsidR="002B2132" w:rsidRPr="00204939" w:rsidRDefault="002B2132" w:rsidP="002B2132">
      <w:pPr>
        <w:tabs>
          <w:tab w:val="left" w:pos="567"/>
          <w:tab w:val="left" w:pos="709"/>
        </w:tabs>
        <w:ind w:left="567"/>
        <w:jc w:val="both"/>
        <w:rPr>
          <w:rFonts w:ascii="Arial Narrow" w:hAnsi="Arial Narrow" w:cs="Arial"/>
          <w:sz w:val="21"/>
          <w:szCs w:val="21"/>
        </w:rPr>
      </w:pPr>
    </w:p>
    <w:p w14:paraId="4FEF1187" w14:textId="77777777" w:rsidR="002B2132" w:rsidRPr="00204939" w:rsidRDefault="002B2132" w:rsidP="002B2132">
      <w:pPr>
        <w:numPr>
          <w:ilvl w:val="0"/>
          <w:numId w:val="4"/>
        </w:numPr>
        <w:tabs>
          <w:tab w:val="left" w:pos="567"/>
          <w:tab w:val="left" w:pos="709"/>
        </w:tabs>
        <w:ind w:left="567" w:hanging="283"/>
        <w:jc w:val="both"/>
        <w:rPr>
          <w:rFonts w:ascii="Arial Narrow" w:hAnsi="Arial Narrow" w:cs="Arial"/>
          <w:sz w:val="21"/>
          <w:szCs w:val="21"/>
        </w:rPr>
      </w:pPr>
      <w:r w:rsidRPr="00204939">
        <w:rPr>
          <w:rFonts w:ascii="Arial Narrow" w:hAnsi="Arial Narrow" w:cs="Arial"/>
          <w:sz w:val="21"/>
          <w:szCs w:val="21"/>
        </w:rPr>
        <w:t xml:space="preserve"> No ofrecer pagos o halagos a los funcionarios del Ministerio durante el desarrollo del contrato que se suscriba si llegase a ser aceptada su oferta. </w:t>
      </w:r>
    </w:p>
    <w:p w14:paraId="21804FBF" w14:textId="77777777" w:rsidR="002B2132" w:rsidRPr="00204939" w:rsidRDefault="002B2132" w:rsidP="002B2132">
      <w:pPr>
        <w:tabs>
          <w:tab w:val="left" w:pos="0"/>
          <w:tab w:val="left" w:pos="709"/>
        </w:tabs>
        <w:jc w:val="both"/>
        <w:rPr>
          <w:rFonts w:ascii="Arial Narrow" w:hAnsi="Arial Narrow" w:cs="Arial"/>
          <w:sz w:val="21"/>
          <w:szCs w:val="21"/>
        </w:rPr>
      </w:pPr>
    </w:p>
    <w:p w14:paraId="528014D9" w14:textId="77777777" w:rsidR="002B2132" w:rsidRPr="00204939" w:rsidRDefault="002B2132" w:rsidP="002B2132">
      <w:pPr>
        <w:numPr>
          <w:ilvl w:val="0"/>
          <w:numId w:val="3"/>
        </w:numPr>
        <w:tabs>
          <w:tab w:val="left" w:pos="426"/>
        </w:tabs>
        <w:ind w:left="426" w:hanging="426"/>
        <w:jc w:val="both"/>
        <w:rPr>
          <w:rFonts w:ascii="Arial Narrow" w:hAnsi="Arial Narrow" w:cs="Arial"/>
          <w:sz w:val="21"/>
          <w:szCs w:val="21"/>
        </w:rPr>
      </w:pPr>
      <w:r w:rsidRPr="00204939">
        <w:rPr>
          <w:rFonts w:ascii="Arial Narrow" w:hAnsi="Arial Narrow" w:cs="Arial"/>
          <w:sz w:val="21"/>
          <w:szCs w:val="21"/>
        </w:rPr>
        <w:t xml:space="preserve">El oferente se compromete formalmente a no efectuar acuerdos, o realizar actos o conductas que tengan por objeto o como efecto la colusión en el presente proceso de contratación. </w:t>
      </w:r>
    </w:p>
    <w:p w14:paraId="16ACA718" w14:textId="77777777" w:rsidR="002B2132" w:rsidRPr="00204939" w:rsidRDefault="002B2132" w:rsidP="002B2132">
      <w:pPr>
        <w:tabs>
          <w:tab w:val="left" w:pos="0"/>
        </w:tabs>
        <w:jc w:val="both"/>
        <w:rPr>
          <w:rFonts w:ascii="Arial Narrow" w:hAnsi="Arial Narrow" w:cs="Arial"/>
          <w:b/>
          <w:sz w:val="21"/>
          <w:szCs w:val="21"/>
        </w:rPr>
      </w:pPr>
    </w:p>
    <w:p w14:paraId="78930A86" w14:textId="2C089578" w:rsidR="002B2132" w:rsidRPr="00204939" w:rsidRDefault="002B2132" w:rsidP="002B2132">
      <w:pPr>
        <w:numPr>
          <w:ilvl w:val="12"/>
          <w:numId w:val="0"/>
        </w:numPr>
        <w:tabs>
          <w:tab w:val="left" w:pos="0"/>
          <w:tab w:val="left" w:pos="709"/>
        </w:tabs>
        <w:jc w:val="both"/>
        <w:rPr>
          <w:rFonts w:ascii="Arial Narrow" w:hAnsi="Arial Narrow" w:cs="Arial"/>
          <w:b/>
          <w:sz w:val="21"/>
          <w:szCs w:val="21"/>
        </w:rPr>
      </w:pPr>
      <w:r w:rsidRPr="00204939">
        <w:rPr>
          <w:rFonts w:ascii="Arial Narrow" w:hAnsi="Arial Narrow" w:cs="Arial"/>
          <w:b/>
          <w:sz w:val="21"/>
          <w:szCs w:val="21"/>
        </w:rPr>
        <w:t xml:space="preserve">CLÁUSULA </w:t>
      </w:r>
      <w:r w:rsidR="00204939" w:rsidRPr="00204939">
        <w:rPr>
          <w:rFonts w:ascii="Arial Narrow" w:hAnsi="Arial Narrow" w:cs="Arial"/>
          <w:b/>
          <w:sz w:val="21"/>
          <w:szCs w:val="21"/>
        </w:rPr>
        <w:t>SEGUNDA. -</w:t>
      </w:r>
      <w:r w:rsidRPr="00204939">
        <w:rPr>
          <w:rFonts w:ascii="Arial Narrow" w:hAnsi="Arial Narrow" w:cs="Arial"/>
          <w:b/>
          <w:sz w:val="21"/>
          <w:szCs w:val="21"/>
        </w:rPr>
        <w:t xml:space="preserve"> CONSECUENCIAS DEL INCUMPLIMIENTO</w:t>
      </w:r>
    </w:p>
    <w:p w14:paraId="3C07A978" w14:textId="77777777" w:rsidR="002B2132" w:rsidRPr="00204939" w:rsidRDefault="002B2132" w:rsidP="002B2132">
      <w:pPr>
        <w:tabs>
          <w:tab w:val="left" w:pos="0"/>
        </w:tabs>
        <w:jc w:val="both"/>
        <w:rPr>
          <w:rFonts w:ascii="Arial Narrow" w:hAnsi="Arial Narrow" w:cs="Arial"/>
          <w:sz w:val="21"/>
          <w:szCs w:val="21"/>
        </w:rPr>
      </w:pPr>
    </w:p>
    <w:p w14:paraId="0CFD44ED"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El oferente asume a través de la suscripción del presente compromiso, las consecuencias previstas en la solicitud de oferta, si se verificare el incumplimiento de los compromisos anticorrupción.</w:t>
      </w:r>
    </w:p>
    <w:p w14:paraId="6B49F3E3"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w:t>
      </w:r>
    </w:p>
    <w:p w14:paraId="0F1E49B9"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xml:space="preserve">En constancia de lo anterior, y como manifestación de la aceptación de los compromisos unilaterales incorporados en el presente documento, se firma el mismo en la ciudad de </w:t>
      </w:r>
      <w:r w:rsidRPr="00204939">
        <w:rPr>
          <w:rFonts w:ascii="Arial Narrow" w:hAnsi="Arial Narrow" w:cs="Arial"/>
          <w:i/>
          <w:sz w:val="21"/>
          <w:szCs w:val="21"/>
        </w:rPr>
        <w:t>(ciudad donde se firma el presente documento)</w:t>
      </w:r>
      <w:r w:rsidRPr="00204939">
        <w:rPr>
          <w:rFonts w:ascii="Arial Narrow" w:hAnsi="Arial Narrow" w:cs="Arial"/>
          <w:sz w:val="21"/>
          <w:szCs w:val="21"/>
        </w:rPr>
        <w:t xml:space="preserve"> a los </w:t>
      </w:r>
      <w:r w:rsidRPr="00204939">
        <w:rPr>
          <w:rFonts w:ascii="Arial Narrow" w:hAnsi="Arial Narrow" w:cs="Arial"/>
          <w:i/>
          <w:sz w:val="21"/>
          <w:szCs w:val="21"/>
        </w:rPr>
        <w:t>(días en letras y números, del mes, del año).</w:t>
      </w:r>
    </w:p>
    <w:p w14:paraId="17FEF43C"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 </w:t>
      </w:r>
    </w:p>
    <w:p w14:paraId="2AEC53DA"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Fecha:___________</w:t>
      </w:r>
    </w:p>
    <w:p w14:paraId="4759928F" w14:textId="77777777" w:rsidR="002B2132" w:rsidRPr="00204939" w:rsidRDefault="002B2132" w:rsidP="002B2132">
      <w:pPr>
        <w:tabs>
          <w:tab w:val="left" w:pos="0"/>
        </w:tabs>
        <w:jc w:val="both"/>
        <w:rPr>
          <w:rFonts w:ascii="Arial Narrow" w:hAnsi="Arial Narrow" w:cs="Arial"/>
          <w:sz w:val="21"/>
          <w:szCs w:val="21"/>
        </w:rPr>
      </w:pPr>
    </w:p>
    <w:p w14:paraId="525852E9" w14:textId="77777777" w:rsidR="002B2132" w:rsidRPr="00204939" w:rsidRDefault="002B2132" w:rsidP="002B2132">
      <w:pPr>
        <w:tabs>
          <w:tab w:val="left" w:pos="0"/>
        </w:tabs>
        <w:jc w:val="both"/>
        <w:rPr>
          <w:rFonts w:ascii="Arial Narrow" w:hAnsi="Arial Narrow" w:cs="Arial"/>
          <w:sz w:val="21"/>
          <w:szCs w:val="21"/>
        </w:rPr>
      </w:pPr>
      <w:r w:rsidRPr="00204939">
        <w:rPr>
          <w:rFonts w:ascii="Arial Narrow" w:hAnsi="Arial Narrow" w:cs="Arial"/>
          <w:sz w:val="21"/>
          <w:szCs w:val="21"/>
        </w:rPr>
        <w:t>El proponente:___________</w:t>
      </w:r>
    </w:p>
    <w:p w14:paraId="2171A21E" w14:textId="77777777" w:rsidR="002B2132" w:rsidRPr="00204939" w:rsidRDefault="002B2132" w:rsidP="002B2132">
      <w:pPr>
        <w:pStyle w:val="Piedepgina"/>
        <w:tabs>
          <w:tab w:val="left" w:pos="0"/>
        </w:tabs>
        <w:rPr>
          <w:rFonts w:ascii="Arial Narrow" w:hAnsi="Arial Narrow" w:cs="Arial"/>
          <w:sz w:val="21"/>
          <w:szCs w:val="21"/>
        </w:rPr>
      </w:pPr>
      <w:r w:rsidRPr="00204939">
        <w:rPr>
          <w:rFonts w:ascii="Arial Narrow" w:hAnsi="Arial Narrow" w:cs="Arial"/>
          <w:sz w:val="21"/>
          <w:szCs w:val="21"/>
        </w:rPr>
        <w:t> </w:t>
      </w:r>
    </w:p>
    <w:p w14:paraId="1F651AD6" w14:textId="77777777" w:rsidR="002B2132" w:rsidRPr="00204939" w:rsidRDefault="002B2132" w:rsidP="002B2132">
      <w:pPr>
        <w:pStyle w:val="Piedepgina"/>
        <w:tabs>
          <w:tab w:val="left" w:pos="0"/>
        </w:tabs>
        <w:rPr>
          <w:rFonts w:ascii="Arial Narrow" w:hAnsi="Arial Narrow" w:cs="Arial"/>
          <w:sz w:val="21"/>
          <w:szCs w:val="21"/>
        </w:rPr>
      </w:pPr>
      <w:r w:rsidRPr="00204939">
        <w:rPr>
          <w:rFonts w:ascii="Arial Narrow" w:hAnsi="Arial Narrow" w:cs="Arial"/>
          <w:sz w:val="21"/>
          <w:szCs w:val="21"/>
        </w:rPr>
        <w:t>_________________________________________________________________________</w:t>
      </w:r>
    </w:p>
    <w:p w14:paraId="04C35797" w14:textId="77777777" w:rsidR="002B2132" w:rsidRPr="00204939" w:rsidRDefault="002B2132" w:rsidP="002B2132">
      <w:pPr>
        <w:tabs>
          <w:tab w:val="left" w:pos="0"/>
        </w:tabs>
        <w:jc w:val="both"/>
        <w:rPr>
          <w:rFonts w:ascii="Arial Narrow" w:hAnsi="Arial Narrow" w:cs="Arial"/>
          <w:i/>
          <w:sz w:val="21"/>
          <w:szCs w:val="21"/>
        </w:rPr>
      </w:pPr>
      <w:r w:rsidRPr="00204939">
        <w:rPr>
          <w:rFonts w:ascii="Arial Narrow" w:hAnsi="Arial Narrow" w:cs="Arial"/>
          <w:i/>
          <w:sz w:val="21"/>
          <w:szCs w:val="21"/>
        </w:rPr>
        <w:t>(Nombre, número del documento de identificación y firma del proponente o su representante)</w:t>
      </w:r>
    </w:p>
    <w:p w14:paraId="5503F925"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1479F09D"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2510674A"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01575AD4"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0F441B6F"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42DD2F71"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3A71D748"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3C5CC36B"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4DC1A6AE"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19242DA4"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1BF7AA8C" w14:textId="77777777" w:rsidR="002B2132" w:rsidRPr="00204939" w:rsidRDefault="002B2132" w:rsidP="002B2132">
      <w:pPr>
        <w:pStyle w:val="Textoindependiente"/>
        <w:tabs>
          <w:tab w:val="left" w:pos="0"/>
        </w:tabs>
        <w:ind w:right="-426"/>
        <w:rPr>
          <w:rFonts w:ascii="Arial Narrow" w:hAnsi="Arial Narrow" w:cs="Arial"/>
          <w:sz w:val="21"/>
          <w:szCs w:val="21"/>
        </w:rPr>
      </w:pPr>
    </w:p>
    <w:p w14:paraId="075678A8"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1B5F7690"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38542843"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0F9963CA"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0A9600DF"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37AC1F3D"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613731C9"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1D7DE8ED"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025D9E13"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5C85E770"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180C97CC"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36282B00"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3E067A30"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198A5F74"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6C7C9AB6"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03483374"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03EA9C05"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5A702C1B"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1C58F2CD"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p>
    <w:p w14:paraId="1B67555A" w14:textId="77777777" w:rsidR="002B2132" w:rsidRPr="00204939" w:rsidRDefault="002B2132" w:rsidP="002B2132">
      <w:pPr>
        <w:pStyle w:val="Textoindependiente"/>
        <w:tabs>
          <w:tab w:val="left" w:pos="0"/>
        </w:tabs>
        <w:ind w:right="-426"/>
        <w:rPr>
          <w:rFonts w:ascii="Arial Narrow" w:hAnsi="Arial Narrow" w:cs="Arial"/>
          <w:b/>
          <w:sz w:val="21"/>
          <w:szCs w:val="21"/>
        </w:rPr>
      </w:pPr>
      <w:r w:rsidRPr="00204939">
        <w:rPr>
          <w:rFonts w:ascii="Arial Narrow" w:hAnsi="Arial Narrow" w:cs="Arial"/>
          <w:b/>
          <w:sz w:val="21"/>
          <w:szCs w:val="21"/>
        </w:rPr>
        <w:t xml:space="preserve">                                                                     </w:t>
      </w:r>
    </w:p>
    <w:p w14:paraId="66421DFB" w14:textId="77777777" w:rsidR="002B2132" w:rsidRPr="00204939" w:rsidRDefault="002B2132" w:rsidP="002B2132">
      <w:pPr>
        <w:pStyle w:val="Textoindependiente"/>
        <w:tabs>
          <w:tab w:val="left" w:pos="0"/>
        </w:tabs>
        <w:ind w:right="-426"/>
        <w:jc w:val="center"/>
        <w:rPr>
          <w:rFonts w:ascii="Arial Narrow" w:hAnsi="Arial Narrow" w:cs="Arial"/>
          <w:b/>
          <w:sz w:val="21"/>
          <w:szCs w:val="21"/>
          <w:u w:val="single"/>
        </w:rPr>
      </w:pPr>
      <w:r w:rsidRPr="00204939">
        <w:rPr>
          <w:rFonts w:ascii="Arial Narrow" w:hAnsi="Arial Narrow" w:cs="Arial"/>
          <w:b/>
          <w:sz w:val="21"/>
          <w:szCs w:val="21"/>
        </w:rPr>
        <w:br w:type="page"/>
      </w:r>
      <w:r w:rsidRPr="00204939">
        <w:rPr>
          <w:rFonts w:ascii="Arial Narrow" w:hAnsi="Arial Narrow" w:cs="Arial"/>
          <w:b/>
          <w:sz w:val="21"/>
          <w:szCs w:val="21"/>
          <w:u w:val="single"/>
        </w:rPr>
        <w:lastRenderedPageBreak/>
        <w:t>ANEXO No. 3</w:t>
      </w:r>
    </w:p>
    <w:p w14:paraId="1185208B" w14:textId="77777777" w:rsidR="002B2132" w:rsidRPr="00204939" w:rsidRDefault="002B2132" w:rsidP="002B2132">
      <w:pPr>
        <w:tabs>
          <w:tab w:val="left" w:pos="2230"/>
        </w:tabs>
        <w:ind w:right="-232"/>
        <w:rPr>
          <w:rFonts w:ascii="Arial Narrow" w:hAnsi="Arial Narrow" w:cs="Arial"/>
          <w:b/>
          <w:sz w:val="21"/>
          <w:szCs w:val="21"/>
        </w:rPr>
      </w:pPr>
    </w:p>
    <w:p w14:paraId="3B3E3FBA" w14:textId="77777777" w:rsidR="002B2132" w:rsidRPr="00204939" w:rsidRDefault="002B2132" w:rsidP="002B2132">
      <w:pPr>
        <w:pStyle w:val="a"/>
        <w:tabs>
          <w:tab w:val="left" w:pos="284"/>
        </w:tabs>
        <w:ind w:right="425"/>
        <w:rPr>
          <w:rFonts w:ascii="Arial Narrow" w:hAnsi="Arial Narrow" w:cs="Arial"/>
          <w:bCs/>
          <w:sz w:val="21"/>
          <w:szCs w:val="21"/>
          <w:u w:val="single"/>
        </w:rPr>
      </w:pPr>
      <w:r w:rsidRPr="00204939">
        <w:rPr>
          <w:rFonts w:ascii="Arial Narrow" w:hAnsi="Arial Narrow" w:cs="Arial"/>
          <w:sz w:val="21"/>
          <w:szCs w:val="21"/>
          <w:u w:val="single"/>
        </w:rPr>
        <w:t>MANIFESTACIÓN SOBRE INHABILIDADES E INCOMPATIBILIDADES O CONFLICTO DE INTERÉS</w:t>
      </w:r>
    </w:p>
    <w:p w14:paraId="5E1F8422" w14:textId="77777777" w:rsidR="002B2132" w:rsidRPr="00204939" w:rsidRDefault="002B2132" w:rsidP="002B2132">
      <w:pPr>
        <w:rPr>
          <w:rFonts w:ascii="Arial Narrow" w:hAnsi="Arial Narrow" w:cs="Arial"/>
          <w:sz w:val="21"/>
          <w:szCs w:val="21"/>
        </w:rPr>
      </w:pPr>
    </w:p>
    <w:p w14:paraId="7A1CE3B7" w14:textId="77777777" w:rsidR="002B2132" w:rsidRPr="00204939" w:rsidRDefault="002B2132" w:rsidP="002B2132">
      <w:pPr>
        <w:pStyle w:val="a"/>
        <w:jc w:val="both"/>
        <w:rPr>
          <w:rFonts w:ascii="Arial Narrow" w:hAnsi="Arial Narrow" w:cs="Arial"/>
          <w:b w:val="0"/>
          <w:bCs/>
          <w:sz w:val="21"/>
          <w:szCs w:val="21"/>
        </w:rPr>
      </w:pPr>
    </w:p>
    <w:p w14:paraId="4158DBBE" w14:textId="77777777" w:rsidR="002B2132" w:rsidRPr="00204939" w:rsidRDefault="002B2132" w:rsidP="002B2132">
      <w:pPr>
        <w:pStyle w:val="a"/>
        <w:jc w:val="both"/>
        <w:rPr>
          <w:rFonts w:ascii="Arial Narrow" w:hAnsi="Arial Narrow" w:cs="Arial"/>
          <w:b w:val="0"/>
          <w:bCs/>
          <w:sz w:val="21"/>
          <w:szCs w:val="21"/>
        </w:rPr>
      </w:pPr>
      <w:r w:rsidRPr="00204939">
        <w:rPr>
          <w:rFonts w:ascii="Arial Narrow" w:hAnsi="Arial Narrow" w:cs="Arial"/>
          <w:b w:val="0"/>
          <w:bCs/>
          <w:sz w:val="21"/>
          <w:szCs w:val="21"/>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Ley 734 de 2002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204939">
        <w:rPr>
          <w:rFonts w:ascii="Arial Narrow" w:hAnsi="Arial Narrow" w:cs="Arial"/>
          <w:b w:val="0"/>
          <w:sz w:val="21"/>
          <w:szCs w:val="21"/>
        </w:rPr>
        <w:t>PROHIBICIÓN PARA QUE EX SERVIDORES PÚBLICOS GESTIONEN INTERESES PRIVADOS,</w:t>
      </w:r>
      <w:r w:rsidRPr="00204939">
        <w:rPr>
          <w:rFonts w:ascii="Arial Narrow" w:hAnsi="Arial Narrow" w:cs="Arial"/>
          <w:sz w:val="21"/>
          <w:szCs w:val="21"/>
        </w:rPr>
        <w:t xml:space="preserve"> </w:t>
      </w:r>
      <w:r w:rsidRPr="00204939">
        <w:rPr>
          <w:rFonts w:ascii="Arial Narrow" w:hAnsi="Arial Narrow" w:cs="Arial"/>
          <w:b w:val="0"/>
          <w:bCs/>
          <w:sz w:val="21"/>
          <w:szCs w:val="21"/>
        </w:rPr>
        <w:t xml:space="preserve">Artículo 4. INHABILIDAD PARA QUE EX EMPLEADOS PÚBLICOS CONTRATEN CON EL ESTADO y Artículo 90. INHABILIDAD POR INCUMPLIMIENTO REITERADO). </w:t>
      </w:r>
    </w:p>
    <w:p w14:paraId="08F2D009" w14:textId="77777777" w:rsidR="002B2132" w:rsidRPr="00204939" w:rsidRDefault="002B2132" w:rsidP="002B2132">
      <w:pPr>
        <w:tabs>
          <w:tab w:val="left" w:pos="0"/>
        </w:tabs>
        <w:autoSpaceDE w:val="0"/>
        <w:autoSpaceDN w:val="0"/>
        <w:adjustRightInd w:val="0"/>
        <w:jc w:val="both"/>
        <w:rPr>
          <w:rFonts w:ascii="Arial Narrow" w:hAnsi="Arial Narrow" w:cs="Arial"/>
          <w:bCs/>
          <w:sz w:val="21"/>
          <w:szCs w:val="21"/>
        </w:rPr>
      </w:pPr>
    </w:p>
    <w:p w14:paraId="66238BBC" w14:textId="77777777" w:rsidR="002B2132" w:rsidRPr="00204939" w:rsidRDefault="002B2132" w:rsidP="002B2132">
      <w:pPr>
        <w:jc w:val="both"/>
        <w:rPr>
          <w:rFonts w:ascii="Arial Narrow" w:hAnsi="Arial Narrow"/>
          <w:sz w:val="21"/>
          <w:szCs w:val="21"/>
        </w:rPr>
      </w:pPr>
      <w:r w:rsidRPr="00204939">
        <w:rPr>
          <w:rFonts w:ascii="Arial Narrow" w:hAnsi="Arial Narrow" w:cs="Arial"/>
          <w:bCs/>
          <w:sz w:val="21"/>
          <w:szCs w:val="21"/>
        </w:rPr>
        <w:t>En el evento de e</w:t>
      </w:r>
      <w:r w:rsidRPr="00204939">
        <w:rPr>
          <w:rFonts w:ascii="Arial Narrow" w:hAnsi="Arial Narrow"/>
          <w:sz w:val="21"/>
          <w:szCs w:val="21"/>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7CB49A6A" w14:textId="77777777" w:rsidR="002B2132" w:rsidRPr="00204939" w:rsidRDefault="002B2132" w:rsidP="002B2132">
      <w:pPr>
        <w:tabs>
          <w:tab w:val="left" w:pos="0"/>
        </w:tabs>
        <w:jc w:val="both"/>
        <w:rPr>
          <w:rFonts w:ascii="Arial Narrow" w:hAnsi="Arial Narrow" w:cs="Arial"/>
          <w:sz w:val="21"/>
          <w:szCs w:val="21"/>
        </w:rPr>
      </w:pPr>
    </w:p>
    <w:p w14:paraId="3794BCA9" w14:textId="77777777" w:rsidR="002B2132" w:rsidRPr="00204939" w:rsidRDefault="002B2132" w:rsidP="002B2132">
      <w:pPr>
        <w:pStyle w:val="Ttulo"/>
        <w:tabs>
          <w:tab w:val="left" w:pos="0"/>
        </w:tabs>
        <w:jc w:val="both"/>
        <w:rPr>
          <w:rFonts w:ascii="Arial Narrow" w:hAnsi="Arial Narrow" w:cs="Arial"/>
          <w:b w:val="0"/>
          <w:bCs/>
          <w:color w:val="auto"/>
          <w:sz w:val="21"/>
          <w:szCs w:val="21"/>
        </w:rPr>
      </w:pPr>
      <w:r w:rsidRPr="00204939">
        <w:rPr>
          <w:rFonts w:ascii="Arial Narrow" w:hAnsi="Arial Narrow" w:cs="Arial"/>
          <w:b w:val="0"/>
          <w:bCs/>
          <w:color w:val="auto"/>
          <w:sz w:val="21"/>
          <w:szCs w:val="21"/>
        </w:rPr>
        <w:t>Fecha: _________________</w:t>
      </w:r>
    </w:p>
    <w:p w14:paraId="60166573" w14:textId="77777777" w:rsidR="002B2132" w:rsidRPr="00204939" w:rsidRDefault="002B2132" w:rsidP="002B2132">
      <w:pPr>
        <w:pStyle w:val="Ttulo"/>
        <w:tabs>
          <w:tab w:val="left" w:pos="0"/>
        </w:tabs>
        <w:jc w:val="both"/>
        <w:rPr>
          <w:rFonts w:ascii="Arial Narrow" w:hAnsi="Arial Narrow" w:cs="Arial"/>
          <w:b w:val="0"/>
          <w:bCs/>
          <w:color w:val="auto"/>
          <w:sz w:val="21"/>
          <w:szCs w:val="21"/>
        </w:rPr>
      </w:pPr>
    </w:p>
    <w:p w14:paraId="563EE69C" w14:textId="77777777" w:rsidR="002B2132" w:rsidRPr="00204939" w:rsidRDefault="002B2132" w:rsidP="002B2132">
      <w:pPr>
        <w:pStyle w:val="Ttulo"/>
        <w:tabs>
          <w:tab w:val="left" w:pos="0"/>
        </w:tabs>
        <w:jc w:val="both"/>
        <w:rPr>
          <w:rFonts w:ascii="Arial Narrow" w:hAnsi="Arial Narrow" w:cs="Arial"/>
          <w:b w:val="0"/>
          <w:bCs/>
          <w:color w:val="auto"/>
          <w:sz w:val="21"/>
          <w:szCs w:val="21"/>
        </w:rPr>
      </w:pPr>
      <w:r w:rsidRPr="00204939">
        <w:rPr>
          <w:rFonts w:ascii="Arial Narrow" w:hAnsi="Arial Narrow" w:cs="Arial"/>
          <w:b w:val="0"/>
          <w:bCs/>
          <w:color w:val="auto"/>
          <w:sz w:val="21"/>
          <w:szCs w:val="21"/>
        </w:rPr>
        <w:t>El proponente: _______________________________</w:t>
      </w:r>
    </w:p>
    <w:p w14:paraId="4621D5D9" w14:textId="77777777" w:rsidR="002B2132" w:rsidRPr="00204939" w:rsidRDefault="002B2132" w:rsidP="002B2132">
      <w:pPr>
        <w:pStyle w:val="Ttulo"/>
        <w:tabs>
          <w:tab w:val="left" w:pos="0"/>
        </w:tabs>
        <w:jc w:val="both"/>
        <w:rPr>
          <w:rFonts w:ascii="Arial Narrow" w:hAnsi="Arial Narrow" w:cs="Arial"/>
          <w:b w:val="0"/>
          <w:bCs/>
          <w:color w:val="auto"/>
          <w:sz w:val="21"/>
          <w:szCs w:val="21"/>
        </w:rPr>
      </w:pPr>
    </w:p>
    <w:p w14:paraId="1B15C43F" w14:textId="77777777" w:rsidR="002B2132" w:rsidRPr="00204939" w:rsidRDefault="002B2132" w:rsidP="002B2132">
      <w:pPr>
        <w:pStyle w:val="Ttulo"/>
        <w:tabs>
          <w:tab w:val="left" w:pos="0"/>
        </w:tabs>
        <w:jc w:val="both"/>
        <w:rPr>
          <w:rFonts w:ascii="Arial Narrow" w:hAnsi="Arial Narrow" w:cs="Arial"/>
          <w:b w:val="0"/>
          <w:bCs/>
          <w:color w:val="auto"/>
          <w:sz w:val="21"/>
          <w:szCs w:val="21"/>
        </w:rPr>
      </w:pPr>
      <w:r w:rsidRPr="00204939">
        <w:rPr>
          <w:rFonts w:ascii="Arial Narrow" w:hAnsi="Arial Narrow" w:cs="Arial"/>
          <w:b w:val="0"/>
          <w:bCs/>
          <w:color w:val="auto"/>
          <w:sz w:val="21"/>
          <w:szCs w:val="21"/>
        </w:rPr>
        <w:t>(Nombre, número del documento de identificación y firma del proponente o su representante legal o apoderado)</w:t>
      </w:r>
    </w:p>
    <w:p w14:paraId="2D165345" w14:textId="77777777" w:rsidR="002B2132" w:rsidRPr="00204939" w:rsidRDefault="002B2132" w:rsidP="002B2132">
      <w:pPr>
        <w:pStyle w:val="Textoindependiente"/>
        <w:tabs>
          <w:tab w:val="left" w:pos="0"/>
        </w:tabs>
        <w:ind w:right="141"/>
        <w:rPr>
          <w:rFonts w:ascii="Arial Narrow" w:hAnsi="Arial Narrow" w:cs="Arial"/>
          <w:sz w:val="21"/>
          <w:szCs w:val="21"/>
          <w:lang w:val="es-ES"/>
        </w:rPr>
      </w:pPr>
    </w:p>
    <w:p w14:paraId="4C854240" w14:textId="77777777" w:rsidR="002B2132" w:rsidRPr="00204939" w:rsidRDefault="002B2132" w:rsidP="002B2132">
      <w:pPr>
        <w:tabs>
          <w:tab w:val="left" w:pos="2230"/>
        </w:tabs>
        <w:ind w:right="-232"/>
        <w:rPr>
          <w:rFonts w:ascii="Arial Narrow" w:hAnsi="Arial Narrow" w:cs="Arial"/>
          <w:b/>
          <w:sz w:val="21"/>
          <w:szCs w:val="21"/>
        </w:rPr>
      </w:pPr>
    </w:p>
    <w:p w14:paraId="2F4B7654" w14:textId="77777777" w:rsidR="002B2132" w:rsidRPr="00204939" w:rsidRDefault="002B2132" w:rsidP="002B2132">
      <w:pPr>
        <w:tabs>
          <w:tab w:val="left" w:pos="2230"/>
        </w:tabs>
        <w:ind w:right="-232"/>
        <w:rPr>
          <w:rFonts w:ascii="Arial Narrow" w:hAnsi="Arial Narrow" w:cs="Arial"/>
          <w:b/>
          <w:sz w:val="21"/>
          <w:szCs w:val="21"/>
        </w:rPr>
      </w:pPr>
    </w:p>
    <w:p w14:paraId="7D074FA0" w14:textId="77777777" w:rsidR="002B2132" w:rsidRPr="00204939" w:rsidRDefault="002B2132" w:rsidP="002B2132">
      <w:pPr>
        <w:pStyle w:val="Textoindependiente"/>
        <w:tabs>
          <w:tab w:val="left" w:pos="0"/>
        </w:tabs>
        <w:ind w:right="141"/>
        <w:rPr>
          <w:rFonts w:ascii="Arial Narrow" w:hAnsi="Arial Narrow" w:cs="Arial"/>
          <w:sz w:val="21"/>
          <w:szCs w:val="21"/>
        </w:rPr>
      </w:pPr>
    </w:p>
    <w:p w14:paraId="1C86A889" w14:textId="77777777" w:rsidR="002B2132" w:rsidRPr="00204939" w:rsidRDefault="002B2132" w:rsidP="002B2132">
      <w:pPr>
        <w:tabs>
          <w:tab w:val="left" w:pos="2230"/>
        </w:tabs>
        <w:ind w:right="-232"/>
        <w:rPr>
          <w:rFonts w:ascii="Arial Narrow" w:hAnsi="Arial Narrow" w:cs="Arial"/>
          <w:b/>
          <w:sz w:val="21"/>
          <w:szCs w:val="21"/>
        </w:rPr>
      </w:pPr>
    </w:p>
    <w:p w14:paraId="74FC4989" w14:textId="77777777" w:rsidR="002B2132" w:rsidRPr="00204939" w:rsidRDefault="002B2132" w:rsidP="002B2132">
      <w:pPr>
        <w:tabs>
          <w:tab w:val="left" w:pos="2230"/>
        </w:tabs>
        <w:ind w:right="-232"/>
        <w:rPr>
          <w:rFonts w:ascii="Arial Narrow" w:hAnsi="Arial Narrow" w:cs="Arial"/>
          <w:b/>
          <w:sz w:val="21"/>
          <w:szCs w:val="21"/>
        </w:rPr>
      </w:pPr>
    </w:p>
    <w:p w14:paraId="0D9E0EB3" w14:textId="77777777" w:rsidR="002B2132" w:rsidRPr="00204939" w:rsidRDefault="002B2132" w:rsidP="002B2132">
      <w:pPr>
        <w:tabs>
          <w:tab w:val="left" w:pos="2230"/>
        </w:tabs>
        <w:ind w:right="-232"/>
        <w:rPr>
          <w:rFonts w:ascii="Arial Narrow" w:hAnsi="Arial Narrow" w:cs="Arial"/>
          <w:b/>
          <w:sz w:val="21"/>
          <w:szCs w:val="21"/>
        </w:rPr>
      </w:pPr>
    </w:p>
    <w:p w14:paraId="03A69B4F" w14:textId="77777777" w:rsidR="002B2132" w:rsidRPr="00204939" w:rsidRDefault="002B2132" w:rsidP="002B2132">
      <w:pPr>
        <w:tabs>
          <w:tab w:val="left" w:pos="2230"/>
        </w:tabs>
        <w:ind w:right="-232"/>
        <w:rPr>
          <w:rFonts w:ascii="Arial Narrow" w:hAnsi="Arial Narrow" w:cs="Arial"/>
          <w:b/>
          <w:sz w:val="21"/>
          <w:szCs w:val="21"/>
        </w:rPr>
      </w:pPr>
    </w:p>
    <w:p w14:paraId="29A0D49B" w14:textId="77777777" w:rsidR="002B2132" w:rsidRPr="00204939" w:rsidRDefault="002B2132" w:rsidP="002B2132">
      <w:pPr>
        <w:tabs>
          <w:tab w:val="left" w:pos="2230"/>
        </w:tabs>
        <w:ind w:right="-232"/>
        <w:rPr>
          <w:rFonts w:ascii="Arial Narrow" w:hAnsi="Arial Narrow" w:cs="Arial"/>
          <w:b/>
          <w:sz w:val="21"/>
          <w:szCs w:val="21"/>
        </w:rPr>
      </w:pPr>
    </w:p>
    <w:p w14:paraId="1A090CE9" w14:textId="77777777" w:rsidR="002B2132" w:rsidRPr="00204939" w:rsidRDefault="002B2132" w:rsidP="002B2132">
      <w:pPr>
        <w:tabs>
          <w:tab w:val="left" w:pos="2230"/>
        </w:tabs>
        <w:ind w:right="-232"/>
        <w:rPr>
          <w:rFonts w:ascii="Arial Narrow" w:hAnsi="Arial Narrow" w:cs="Arial"/>
          <w:b/>
          <w:sz w:val="21"/>
          <w:szCs w:val="21"/>
        </w:rPr>
      </w:pPr>
    </w:p>
    <w:p w14:paraId="68410EE0" w14:textId="77777777" w:rsidR="002B2132" w:rsidRPr="00204939" w:rsidRDefault="002B2132" w:rsidP="002B2132">
      <w:pPr>
        <w:tabs>
          <w:tab w:val="left" w:pos="2230"/>
        </w:tabs>
        <w:ind w:right="-232"/>
        <w:rPr>
          <w:rFonts w:ascii="Arial Narrow" w:hAnsi="Arial Narrow" w:cs="Arial"/>
          <w:b/>
          <w:sz w:val="21"/>
          <w:szCs w:val="21"/>
        </w:rPr>
      </w:pPr>
    </w:p>
    <w:p w14:paraId="22E4851D" w14:textId="77777777" w:rsidR="002B2132" w:rsidRPr="00204939" w:rsidRDefault="002B2132" w:rsidP="002B2132">
      <w:pPr>
        <w:pStyle w:val="Encabezado"/>
        <w:tabs>
          <w:tab w:val="left" w:pos="0"/>
        </w:tabs>
        <w:ind w:right="-426"/>
        <w:jc w:val="center"/>
        <w:rPr>
          <w:rFonts w:ascii="Arial Narrow" w:hAnsi="Arial Narrow" w:cs="Arial"/>
          <w:b/>
          <w:sz w:val="21"/>
          <w:szCs w:val="21"/>
          <w:u w:val="single"/>
        </w:rPr>
      </w:pPr>
    </w:p>
    <w:p w14:paraId="33D365EE" w14:textId="77777777" w:rsidR="002B2132" w:rsidRPr="00204939" w:rsidRDefault="002B2132" w:rsidP="002B2132">
      <w:pPr>
        <w:rPr>
          <w:rFonts w:ascii="Arial Narrow" w:hAnsi="Arial Narrow" w:cs="Arial"/>
          <w:sz w:val="19"/>
          <w:szCs w:val="19"/>
          <w:lang w:val="es-CO"/>
        </w:rPr>
      </w:pPr>
      <w:r w:rsidRPr="00204939">
        <w:rPr>
          <w:rFonts w:ascii="Arial Narrow" w:hAnsi="Arial Narrow" w:cs="Arial"/>
          <w:b/>
          <w:sz w:val="21"/>
          <w:szCs w:val="21"/>
          <w:highlight w:val="yellow"/>
          <w:u w:val="single"/>
        </w:rPr>
        <w:br w:type="page"/>
      </w:r>
    </w:p>
    <w:p w14:paraId="32EA5EA6" w14:textId="77777777" w:rsidR="002B2132" w:rsidRPr="00204939" w:rsidRDefault="002B2132" w:rsidP="002B2132">
      <w:pPr>
        <w:pStyle w:val="Encabezado"/>
        <w:tabs>
          <w:tab w:val="left" w:pos="0"/>
        </w:tabs>
        <w:ind w:right="-426"/>
        <w:jc w:val="center"/>
        <w:rPr>
          <w:rFonts w:ascii="Arial Narrow" w:hAnsi="Arial Narrow" w:cs="Arial"/>
          <w:b/>
          <w:bCs/>
          <w:sz w:val="19"/>
          <w:szCs w:val="19"/>
        </w:rPr>
      </w:pPr>
      <w:r w:rsidRPr="00204939">
        <w:rPr>
          <w:rFonts w:ascii="Arial Narrow" w:hAnsi="Arial Narrow" w:cs="Arial"/>
          <w:b/>
          <w:bCs/>
          <w:sz w:val="19"/>
          <w:szCs w:val="19"/>
        </w:rPr>
        <w:lastRenderedPageBreak/>
        <w:t>ANEXO No. 4</w:t>
      </w:r>
    </w:p>
    <w:p w14:paraId="643DDFFE" w14:textId="77777777" w:rsidR="002B2132" w:rsidRPr="00204939" w:rsidRDefault="002B2132" w:rsidP="002B2132">
      <w:pPr>
        <w:pStyle w:val="Encabezado"/>
        <w:tabs>
          <w:tab w:val="left" w:pos="0"/>
        </w:tabs>
        <w:ind w:right="-426"/>
        <w:jc w:val="center"/>
        <w:rPr>
          <w:rFonts w:ascii="Arial Narrow" w:hAnsi="Arial Narrow" w:cs="Arial"/>
          <w:b/>
          <w:bCs/>
          <w:sz w:val="19"/>
          <w:szCs w:val="19"/>
        </w:rPr>
      </w:pPr>
    </w:p>
    <w:p w14:paraId="34C6FD5F" w14:textId="77777777" w:rsidR="002B2132" w:rsidRPr="00F50CAC" w:rsidRDefault="002B2132" w:rsidP="002B2132">
      <w:pPr>
        <w:tabs>
          <w:tab w:val="left" w:pos="0"/>
        </w:tabs>
        <w:ind w:right="-426"/>
        <w:jc w:val="center"/>
        <w:rPr>
          <w:rFonts w:ascii="Arial Narrow" w:hAnsi="Arial Narrow" w:cs="Arial"/>
          <w:b/>
          <w:bCs/>
          <w:sz w:val="19"/>
          <w:szCs w:val="19"/>
          <w:lang w:val="es-CO"/>
        </w:rPr>
      </w:pPr>
      <w:r w:rsidRPr="00204939">
        <w:rPr>
          <w:rFonts w:ascii="Arial Narrow" w:hAnsi="Arial Narrow" w:cs="Arial"/>
          <w:b/>
          <w:bCs/>
          <w:sz w:val="19"/>
          <w:szCs w:val="19"/>
          <w:lang w:val="es-CO"/>
        </w:rPr>
        <w:t>“</w:t>
      </w:r>
      <w:r w:rsidRPr="00F50CAC">
        <w:rPr>
          <w:rFonts w:ascii="Arial Narrow" w:hAnsi="Arial Narrow" w:cs="Arial"/>
          <w:b/>
          <w:bCs/>
          <w:sz w:val="19"/>
          <w:szCs w:val="19"/>
          <w:lang w:val="es-CO"/>
        </w:rPr>
        <w:t>ESPECIFICACIONES TÉCNICAS Y OBLIGACIONES ESPECÍFICAS”</w:t>
      </w:r>
    </w:p>
    <w:p w14:paraId="50F30724" w14:textId="77777777" w:rsidR="002B2132" w:rsidRPr="00F50CAC" w:rsidRDefault="002B2132" w:rsidP="002B2132">
      <w:pPr>
        <w:tabs>
          <w:tab w:val="left" w:pos="0"/>
        </w:tabs>
        <w:ind w:right="-426"/>
        <w:jc w:val="both"/>
        <w:rPr>
          <w:rFonts w:ascii="Arial Narrow" w:hAnsi="Arial Narrow" w:cs="Arial"/>
          <w:sz w:val="19"/>
          <w:szCs w:val="19"/>
          <w:lang w:val="es-CO"/>
        </w:rPr>
      </w:pPr>
    </w:p>
    <w:p w14:paraId="1665E3EC" w14:textId="77777777" w:rsidR="002B2132" w:rsidRPr="00F50CAC" w:rsidRDefault="002B2132" w:rsidP="002B2132">
      <w:pPr>
        <w:tabs>
          <w:tab w:val="left" w:pos="0"/>
        </w:tabs>
        <w:jc w:val="both"/>
        <w:rPr>
          <w:rFonts w:ascii="Arial Narrow" w:hAnsi="Arial Narrow" w:cs="Arial"/>
          <w:sz w:val="19"/>
          <w:szCs w:val="19"/>
          <w:lang w:val="es-CO"/>
        </w:rPr>
      </w:pPr>
      <w:r w:rsidRPr="00F50CAC">
        <w:rPr>
          <w:rFonts w:ascii="Arial Narrow" w:hAnsi="Arial Narrow" w:cs="Arial"/>
          <w:sz w:val="19"/>
          <w:szCs w:val="19"/>
          <w:lang w:val="es-CO"/>
        </w:rPr>
        <w:t xml:space="preserve">Las especificaciones técnicas y obligaciones específicas, que como contratista deberá dar cumplimiento y que deberá presentar sin ninguna modificación con la oferta, son las establecidas a continuación: </w:t>
      </w:r>
    </w:p>
    <w:p w14:paraId="0099DF72" w14:textId="77777777" w:rsidR="00864FC3" w:rsidRPr="00204939" w:rsidRDefault="00864FC3" w:rsidP="00864FC3">
      <w:pPr>
        <w:pStyle w:val="Encabezado"/>
        <w:rPr>
          <w:rFonts w:ascii="Arial Narrow" w:hAnsi="Arial Narrow" w:cs="Arial"/>
          <w:color w:val="FF0000"/>
          <w:sz w:val="19"/>
          <w:szCs w:val="19"/>
        </w:rPr>
      </w:pPr>
      <w:bookmarkStart w:id="2" w:name="_Hlk166084077"/>
    </w:p>
    <w:bookmarkEnd w:id="2"/>
    <w:p w14:paraId="688D1BEC" w14:textId="444296CB" w:rsidR="00204939" w:rsidRPr="00204939" w:rsidRDefault="00204939" w:rsidP="00204939">
      <w:pPr>
        <w:ind w:left="-20" w:right="-20"/>
        <w:jc w:val="both"/>
        <w:rPr>
          <w:rFonts w:ascii="Arial Narrow" w:hAnsi="Arial Narrow"/>
          <w:sz w:val="19"/>
          <w:szCs w:val="19"/>
        </w:rPr>
      </w:pPr>
    </w:p>
    <w:p w14:paraId="08751D81" w14:textId="77777777" w:rsidR="00204939" w:rsidRPr="00204939" w:rsidRDefault="00204939" w:rsidP="00204939">
      <w:pPr>
        <w:pStyle w:val="Prrafodelista"/>
        <w:numPr>
          <w:ilvl w:val="0"/>
          <w:numId w:val="63"/>
        </w:numPr>
        <w:ind w:left="-20" w:right="-20"/>
        <w:jc w:val="both"/>
        <w:rPr>
          <w:rFonts w:ascii="Arial Narrow" w:eastAsia="Arial" w:hAnsi="Arial Narrow" w:cs="Arial"/>
          <w:sz w:val="19"/>
          <w:szCs w:val="19"/>
          <w:lang w:val="es"/>
        </w:rPr>
      </w:pPr>
      <w:r w:rsidRPr="00204939">
        <w:rPr>
          <w:rFonts w:ascii="Arial Narrow" w:eastAsia="Arial" w:hAnsi="Arial Narrow" w:cs="Arial"/>
          <w:color w:val="222222"/>
          <w:sz w:val="19"/>
          <w:szCs w:val="19"/>
          <w:lang w:val="es"/>
        </w:rPr>
        <w:t>El software debe estar listo para usar</w:t>
      </w:r>
      <w:r w:rsidRPr="00204939">
        <w:rPr>
          <w:rFonts w:ascii="Arial Narrow" w:eastAsia="Arial" w:hAnsi="Arial Narrow" w:cs="Arial"/>
          <w:sz w:val="19"/>
          <w:szCs w:val="19"/>
          <w:lang w:val="es"/>
        </w:rPr>
        <w:t xml:space="preserve"> y disponible para usar de inmediato (solución llave en mano) y con acceso 24 horas/7 días a la semana. El proveedor deberá anexar el certificado de Registro de Derechos de Autor de software, en el caso que cuente con el mismo.</w:t>
      </w:r>
    </w:p>
    <w:p w14:paraId="0FF99F81"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7668CFD5" w14:textId="77777777" w:rsidR="00204939" w:rsidRPr="00204939" w:rsidRDefault="00204939" w:rsidP="00204939">
      <w:pPr>
        <w:pStyle w:val="Prrafodelista"/>
        <w:numPr>
          <w:ilvl w:val="0"/>
          <w:numId w:val="63"/>
        </w:numPr>
        <w:ind w:left="-20" w:right="-20"/>
        <w:jc w:val="both"/>
        <w:rPr>
          <w:rFonts w:ascii="Arial Narrow" w:eastAsia="Calibri" w:hAnsi="Arial Narrow" w:cs="Calibri"/>
          <w:color w:val="222222"/>
          <w:sz w:val="19"/>
          <w:szCs w:val="19"/>
          <w:lang w:val="es"/>
        </w:rPr>
      </w:pPr>
      <w:r w:rsidRPr="00204939">
        <w:rPr>
          <w:rFonts w:ascii="Arial Narrow" w:eastAsia="Arial" w:hAnsi="Arial Narrow" w:cs="Arial"/>
          <w:color w:val="222222"/>
          <w:sz w:val="19"/>
          <w:szCs w:val="19"/>
          <w:lang w:val="es"/>
        </w:rPr>
        <w:t>El software debe ser capaz de recolectar, procesar e integrar información de fuentes abiertas en una sola herramienta. La información cualitativa deberá́ provenir del monitoreo diario de por lo menos 90 categorías de eventos de seguridad en más de (120) páginas web de noticias y de la integración de informes de situación de autoridades competentes como las alertas tempranas que expide la Defensoría del Pueblo y los informes de Naciones Unidas (OCHA). Se valorará como un adicional, que el software pueda integrar información cuantitativa proveniente de por lo menos 60 estadísticas (que se actualizan mensualmente) de las diferentes instituciones nacionales que por competencia y mandato están a su cargo de las principales dimensiones de seguridad pública.</w:t>
      </w:r>
    </w:p>
    <w:p w14:paraId="2DFA1285"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6DA540C5"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El monitoreo en prensa no debe ser el tradicional por palabras claves sino que deberá ser por eventos de seguridad, para que por ejemplo titulares como “neutralizaron al delincuente” o  “dieron de baja al jefe de la banda” o “dieron piso a un líder social” queden registrados como eventos de homicidio así no mencione la palabra exacta de “homicidio” o “asesinato”.</w:t>
      </w:r>
    </w:p>
    <w:p w14:paraId="77B2B834"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1E519FCC"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El software debe realizar seguimiento indefinido en el tiempo a todos los eventos de seguridad en prensa, con los (n) titulares relacionados en el tiempo para conocer desenlaces, con su respectivo resumen, fecha, lugar exacto, afectado y presunto responsable; estos 2 últimos con enfoque diferencial (género, edad, etnia, ocupación); si es disponible en los diferentes artículos de prensa.</w:t>
      </w:r>
    </w:p>
    <w:p w14:paraId="3C6C2728"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1C26FF67"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La plataforma debe contar para el monitoreo de prensa (con el diccionario de datos de las categorías de eventos de seguridad) y los informes de situación; con el link que lleva a la fuente original.</w:t>
      </w:r>
    </w:p>
    <w:p w14:paraId="1F20CC0A" w14:textId="77777777" w:rsidR="00204939" w:rsidRPr="00204939" w:rsidRDefault="00204939" w:rsidP="00204939">
      <w:pPr>
        <w:ind w:left="-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48406942"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 xml:space="preserve">Proveer 3 llaves físicas de acceso (por ejemplo Yubikey para puerto USB, como filtro adicional de seguridad)  para 3 usuarios y 1 acceso concurrente (1 usuario simultáneo en la plataforma o software), que permitan el acceso y al uso del software. </w:t>
      </w:r>
    </w:p>
    <w:p w14:paraId="6A12E9B5" w14:textId="77777777" w:rsidR="00204939" w:rsidRPr="00204939" w:rsidRDefault="00204939" w:rsidP="00204939">
      <w:pPr>
        <w:ind w:left="-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729CB1B2"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Debe ser una herramienta a la que se acceda desde la web, tanto para su uso como para su consulta. El acceso al software se realizará a través de internet y con la llave física de acceso (Yubikey); por lo cual los usuarios solo deben tener acceso a internet y su computador debe tener puerto USB habilitado. Dicho lo anterior, no requiere que Mindefensa disponga de sus servidores para su ejecución y ni necesidad de mantenimiento de infraestructura local.</w:t>
      </w:r>
    </w:p>
    <w:p w14:paraId="0059FDEB" w14:textId="77777777" w:rsidR="00204939" w:rsidRPr="00204939" w:rsidRDefault="00204939" w:rsidP="00204939">
      <w:pPr>
        <w:ind w:left="-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176EC46A"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Permitir la contrastación entre fuentes de información.</w:t>
      </w:r>
    </w:p>
    <w:p w14:paraId="0F71D826"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1D7DF025"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Realizar consultas con cruces multivariados sobre: Cuándo? Dónde?, Qué? Quién? y Cómo?, así como consultas con enfoque diferencial: género, edad, etnia y ocupación, para la prensa y de acuerdo con la disponibilidad de la fuente, para las estadísticas.</w:t>
      </w:r>
    </w:p>
    <w:p w14:paraId="03728C46"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5C7C1466"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Sobre la información cualitativa: realizar consultas a profundidad por afectado y por presunto responsable en prensa; Búsquedas cualitativas básicas y avanzadas (ej: por similitud fonética); Búsquedas cualitativas a nivel de resumen de los eventos de prensa y de títulos y párrafos de los informes de situación; Profundización a nivel de barrios y veredas para los eventos de prensa; Actualización diaria con los eventos de seguridad en prensa; Ranking de eventos en prensa ordenados por su peso mediático; Visualizaciones gráficas de la presencia de grupos armados ilegales, tendencia en el tiempo de las acciones delictivas y el tipo de acciones que están cometiendo dichos grupos; Profundización a cada evento de seguridad en prensa, con su respectivo resumen, fecha, lugar, afectado y presunto responsable con enfoque diferencial, y todos los titulares relacionados en el tiempo; y Seguimiento indefinido en el tiempo a todos los eventos de seguridad en prensa con los respectivos artículos asociados para conocer desenlaces.</w:t>
      </w:r>
    </w:p>
    <w:p w14:paraId="1F276506"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455B5419"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El software facilitará la descarga de los datos presentes en mapas, gráficos y tablas dentro de las diversas visualizaciones de la plataforma; excepto las tablas relacionadas con la información de los eventos de seguridad en prensa, pues esto último se entiende como compra de base de datos de prensa.</w:t>
      </w:r>
    </w:p>
    <w:p w14:paraId="5BB61068" w14:textId="77777777" w:rsidR="00204939" w:rsidRPr="00204939" w:rsidRDefault="00204939" w:rsidP="00204939">
      <w:pPr>
        <w:ind w:left="-20" w:right="-20"/>
        <w:jc w:val="both"/>
        <w:rPr>
          <w:rFonts w:ascii="Arial Narrow" w:hAnsi="Arial Narrow"/>
          <w:sz w:val="19"/>
          <w:szCs w:val="19"/>
        </w:rPr>
      </w:pPr>
      <w:r w:rsidRPr="00204939">
        <w:rPr>
          <w:rFonts w:ascii="Arial Narrow" w:eastAsia="Arial" w:hAnsi="Arial Narrow" w:cs="Arial"/>
          <w:color w:val="222222"/>
          <w:sz w:val="19"/>
          <w:szCs w:val="19"/>
          <w:lang w:val="es"/>
        </w:rPr>
        <w:lastRenderedPageBreak/>
        <w:t xml:space="preserve"> </w:t>
      </w:r>
    </w:p>
    <w:p w14:paraId="72A05100"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Disponer de visor geográfico con mapas de calor para la información cuantitativa y cualitativa a nivel de municipio, subregión y departamental.</w:t>
      </w:r>
    </w:p>
    <w:p w14:paraId="0B506A6F"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270FDA80"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Hacer consultas en minutos sobre la información actualizada de seguridad pública y con la posibilidad de búsqueda y cruces multivariados en una plataforma web para cubrir todos los municipios y departamentos de Colombia.</w:t>
      </w:r>
    </w:p>
    <w:p w14:paraId="263E207E"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387139E5"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 xml:space="preserve">El proveedor deberá una dar capacitación inicial, acompañamiento y formación continua al equipo del Observatorio. </w:t>
      </w:r>
    </w:p>
    <w:p w14:paraId="6AC6E1E7"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6AD54158"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 xml:space="preserve">El proveedor debe ofrecer soporte al equipo del Observatorio para solucionar inconvenientes; realizar acompañamiento a través de capacitaciones y resolución de dudas de la navegación del software. Dicho acompañamiento a los usuarios posterior a la capacitación se hará en base a requerimientos enviados por escrito al proveedor, haciendo explícito cuál es el resultado deseado de información que se busca.  De acuerdo con la naturaleza de los requerimientos, se orientará con videos tutoriales, nuevo video formación o reuniones virtuales agendadas según disponibilidad de los equipos y que se coordinarán de manera conjunta en un plazo máximo de 3 días. </w:t>
      </w:r>
    </w:p>
    <w:p w14:paraId="1238B280" w14:textId="77777777" w:rsidR="00204939" w:rsidRPr="00204939" w:rsidRDefault="00204939" w:rsidP="00204939">
      <w:pPr>
        <w:ind w:left="720" w:right="-20"/>
        <w:jc w:val="both"/>
        <w:rPr>
          <w:rFonts w:ascii="Arial Narrow" w:hAnsi="Arial Narrow"/>
          <w:sz w:val="19"/>
          <w:szCs w:val="19"/>
        </w:rPr>
      </w:pPr>
      <w:r w:rsidRPr="00204939">
        <w:rPr>
          <w:rFonts w:ascii="Arial Narrow" w:eastAsia="Arial" w:hAnsi="Arial Narrow" w:cs="Arial"/>
          <w:color w:val="222222"/>
          <w:sz w:val="19"/>
          <w:szCs w:val="19"/>
          <w:lang w:val="es"/>
        </w:rPr>
        <w:t xml:space="preserve"> </w:t>
      </w:r>
    </w:p>
    <w:p w14:paraId="242490C6" w14:textId="77777777" w:rsidR="00204939" w:rsidRPr="00204939" w:rsidRDefault="00204939" w:rsidP="00204939">
      <w:pPr>
        <w:pStyle w:val="Prrafodelista"/>
        <w:numPr>
          <w:ilvl w:val="0"/>
          <w:numId w:val="63"/>
        </w:numPr>
        <w:ind w:left="-20" w:right="-20"/>
        <w:jc w:val="both"/>
        <w:rPr>
          <w:rFonts w:ascii="Arial Narrow" w:eastAsia="Arial" w:hAnsi="Arial Narrow" w:cs="Arial"/>
          <w:color w:val="222222"/>
          <w:sz w:val="19"/>
          <w:szCs w:val="19"/>
          <w:lang w:val="es"/>
        </w:rPr>
      </w:pPr>
      <w:r w:rsidRPr="00204939">
        <w:rPr>
          <w:rFonts w:ascii="Arial Narrow" w:eastAsia="Arial" w:hAnsi="Arial Narrow" w:cs="Arial"/>
          <w:color w:val="222222"/>
          <w:sz w:val="19"/>
          <w:szCs w:val="19"/>
          <w:lang w:val="es"/>
        </w:rPr>
        <w:t>El software deberá ser intuitivo y fácil de usar para los usuarios, para lo cual debe contar con video-formación o videos tutoriales.</w:t>
      </w:r>
    </w:p>
    <w:p w14:paraId="29D2BF38" w14:textId="77777777" w:rsidR="00204939" w:rsidRPr="00204939" w:rsidRDefault="00204939" w:rsidP="00204939">
      <w:pPr>
        <w:ind w:left="-20" w:right="-20"/>
        <w:jc w:val="both"/>
        <w:rPr>
          <w:rFonts w:ascii="Arial Narrow" w:hAnsi="Arial Narrow"/>
          <w:sz w:val="19"/>
          <w:szCs w:val="19"/>
        </w:rPr>
      </w:pPr>
    </w:p>
    <w:p w14:paraId="14FE7F2B" w14:textId="77777777" w:rsidR="00204939" w:rsidRPr="00204939" w:rsidRDefault="00204939" w:rsidP="00204939">
      <w:pPr>
        <w:ind w:left="-20" w:right="-20"/>
        <w:jc w:val="both"/>
        <w:rPr>
          <w:rFonts w:ascii="Arial Narrow" w:hAnsi="Arial Narrow"/>
          <w:sz w:val="19"/>
          <w:szCs w:val="19"/>
        </w:rPr>
      </w:pPr>
      <w:r w:rsidRPr="00204939">
        <w:rPr>
          <w:rFonts w:ascii="Arial Narrow" w:eastAsia="Arial" w:hAnsi="Arial Narrow" w:cs="Arial"/>
          <w:color w:val="222222"/>
          <w:sz w:val="19"/>
          <w:szCs w:val="19"/>
          <w:lang w:val="es"/>
        </w:rPr>
        <w:t>A continuación, un cuadro resumen con las funcionalidades básicas:</w:t>
      </w:r>
    </w:p>
    <w:tbl>
      <w:tblPr>
        <w:tblStyle w:val="Tablaconcuadrcula"/>
        <w:tblW w:w="0" w:type="auto"/>
        <w:tblLayout w:type="fixed"/>
        <w:tblLook w:val="04A0" w:firstRow="1" w:lastRow="0" w:firstColumn="1" w:lastColumn="0" w:noHBand="0" w:noVBand="1"/>
      </w:tblPr>
      <w:tblGrid>
        <w:gridCol w:w="1265"/>
        <w:gridCol w:w="6566"/>
        <w:gridCol w:w="1071"/>
      </w:tblGrid>
      <w:tr w:rsidR="00204939" w:rsidRPr="00204939" w14:paraId="6179DD76" w14:textId="77777777" w:rsidTr="007D463F">
        <w:trPr>
          <w:trHeight w:val="321"/>
        </w:trPr>
        <w:tc>
          <w:tcPr>
            <w:tcW w:w="7831"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2615477" w14:textId="77777777" w:rsidR="00204939" w:rsidRPr="00204939" w:rsidRDefault="00204939" w:rsidP="007D463F">
            <w:pPr>
              <w:ind w:left="-20" w:right="-20"/>
              <w:jc w:val="center"/>
              <w:rPr>
                <w:rFonts w:ascii="Arial Narrow" w:hAnsi="Arial Narrow"/>
                <w:sz w:val="19"/>
                <w:szCs w:val="19"/>
              </w:rPr>
            </w:pPr>
            <w:r w:rsidRPr="00204939">
              <w:rPr>
                <w:rFonts w:ascii="Arial Narrow" w:eastAsia="Arial" w:hAnsi="Arial Narrow" w:cs="Arial"/>
                <w:b/>
                <w:bCs/>
                <w:color w:val="222222"/>
                <w:sz w:val="19"/>
                <w:szCs w:val="19"/>
                <w:lang w:val="es"/>
              </w:rPr>
              <w:t>Funcionalidad/Característica</w:t>
            </w:r>
          </w:p>
        </w:tc>
        <w:tc>
          <w:tcPr>
            <w:tcW w:w="1071" w:type="dxa"/>
            <w:tcBorders>
              <w:top w:val="single" w:sz="8" w:space="0" w:color="auto"/>
              <w:left w:val="nil"/>
              <w:bottom w:val="single" w:sz="8" w:space="0" w:color="auto"/>
              <w:right w:val="single" w:sz="8" w:space="0" w:color="auto"/>
            </w:tcBorders>
            <w:tcMar>
              <w:left w:w="108" w:type="dxa"/>
              <w:right w:w="108" w:type="dxa"/>
            </w:tcMar>
          </w:tcPr>
          <w:p w14:paraId="6AF2036A" w14:textId="77777777" w:rsidR="00204939" w:rsidRPr="00204939" w:rsidRDefault="00204939" w:rsidP="007D463F">
            <w:pPr>
              <w:ind w:left="-20" w:right="-20"/>
              <w:jc w:val="center"/>
              <w:rPr>
                <w:rFonts w:ascii="Arial Narrow" w:hAnsi="Arial Narrow"/>
                <w:sz w:val="19"/>
                <w:szCs w:val="19"/>
              </w:rPr>
            </w:pPr>
            <w:r w:rsidRPr="00204939">
              <w:rPr>
                <w:rFonts w:ascii="Arial Narrow" w:eastAsia="Arial" w:hAnsi="Arial Narrow" w:cs="Arial"/>
                <w:b/>
                <w:bCs/>
                <w:color w:val="222222"/>
                <w:sz w:val="19"/>
                <w:szCs w:val="19"/>
                <w:lang w:val="es"/>
              </w:rPr>
              <w:t>Tiene</w:t>
            </w:r>
          </w:p>
        </w:tc>
      </w:tr>
      <w:tr w:rsidR="00204939" w:rsidRPr="00204939" w14:paraId="1F14BAA0" w14:textId="77777777" w:rsidTr="007D463F">
        <w:trPr>
          <w:trHeight w:val="321"/>
        </w:trPr>
        <w:tc>
          <w:tcPr>
            <w:tcW w:w="126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1F4A0" w14:textId="77777777" w:rsidR="00204939" w:rsidRPr="00204939" w:rsidRDefault="00204939" w:rsidP="007D463F">
            <w:pPr>
              <w:ind w:left="-20" w:right="-20"/>
              <w:jc w:val="center"/>
              <w:rPr>
                <w:rFonts w:ascii="Arial Narrow" w:hAnsi="Arial Narrow"/>
                <w:sz w:val="19"/>
                <w:szCs w:val="19"/>
              </w:rPr>
            </w:pPr>
            <w:r w:rsidRPr="00204939">
              <w:rPr>
                <w:rFonts w:ascii="Arial Narrow" w:eastAsia="Arial" w:hAnsi="Arial Narrow" w:cs="Arial"/>
                <w:color w:val="222222"/>
                <w:sz w:val="19"/>
                <w:szCs w:val="19"/>
                <w:lang w:val="es"/>
              </w:rPr>
              <w:t>General</w:t>
            </w:r>
          </w:p>
        </w:tc>
        <w:tc>
          <w:tcPr>
            <w:tcW w:w="6565" w:type="dxa"/>
            <w:tcBorders>
              <w:top w:val="nil"/>
              <w:left w:val="single" w:sz="8" w:space="0" w:color="auto"/>
              <w:bottom w:val="single" w:sz="8" w:space="0" w:color="auto"/>
              <w:right w:val="single" w:sz="8" w:space="0" w:color="auto"/>
            </w:tcBorders>
            <w:tcMar>
              <w:left w:w="108" w:type="dxa"/>
              <w:right w:w="108" w:type="dxa"/>
            </w:tcMar>
          </w:tcPr>
          <w:p w14:paraId="66826228"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Integración de información cualitativa y geográfica</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32FC960A"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6EC6026B" w14:textId="77777777" w:rsidTr="007D463F">
        <w:trPr>
          <w:trHeight w:val="321"/>
        </w:trPr>
        <w:tc>
          <w:tcPr>
            <w:tcW w:w="1265" w:type="dxa"/>
            <w:vMerge/>
            <w:vAlign w:val="center"/>
          </w:tcPr>
          <w:p w14:paraId="7948606B"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68A7CFF8"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 xml:space="preserve">Fuentes contrastadas y complementarias </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08E25AE7"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6A96313F" w14:textId="77777777" w:rsidTr="007D463F">
        <w:trPr>
          <w:trHeight w:val="321"/>
        </w:trPr>
        <w:tc>
          <w:tcPr>
            <w:tcW w:w="1265" w:type="dxa"/>
            <w:vMerge/>
            <w:vAlign w:val="center"/>
          </w:tcPr>
          <w:p w14:paraId="3D57AD0C"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679667AB"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Consultas con cruces multivariados sobre: ¿Cuándo? ¿Dónde?, ¿Qué? ¿Quién? y ¿Cómo?</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101401D0"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52EA33BA" w14:textId="77777777" w:rsidTr="007D463F">
        <w:trPr>
          <w:trHeight w:val="321"/>
        </w:trPr>
        <w:tc>
          <w:tcPr>
            <w:tcW w:w="1265" w:type="dxa"/>
            <w:vMerge/>
            <w:vAlign w:val="center"/>
          </w:tcPr>
          <w:p w14:paraId="1EEC2FEE"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65F78278"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Consultas con enfoque diferencial: género, edad, etnia y ocupación</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63551A98"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1A6A93B3" w14:textId="77777777" w:rsidTr="007D463F">
        <w:trPr>
          <w:trHeight w:val="321"/>
        </w:trPr>
        <w:tc>
          <w:tcPr>
            <w:tcW w:w="1265" w:type="dxa"/>
            <w:vMerge/>
            <w:vAlign w:val="center"/>
          </w:tcPr>
          <w:p w14:paraId="7DCF3FBB"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12CCEEFC"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Consultas a profundidad por afectado y por presunto responsable</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5AF8EB5F"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4B2A0BB1" w14:textId="77777777" w:rsidTr="007D463F">
        <w:trPr>
          <w:trHeight w:val="321"/>
        </w:trPr>
        <w:tc>
          <w:tcPr>
            <w:tcW w:w="1265" w:type="dxa"/>
            <w:vMerge/>
            <w:vAlign w:val="center"/>
          </w:tcPr>
          <w:p w14:paraId="05B0FAFE"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7199A841"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 xml:space="preserve">Búsquedas cualitativas básicas y avanzadas (ej: por similitud fonética) </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2ED8B87B"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21E4E585" w14:textId="77777777" w:rsidTr="007D463F">
        <w:trPr>
          <w:trHeight w:val="321"/>
        </w:trPr>
        <w:tc>
          <w:tcPr>
            <w:tcW w:w="1265" w:type="dxa"/>
            <w:vMerge/>
            <w:vAlign w:val="center"/>
          </w:tcPr>
          <w:p w14:paraId="270F6A4E"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156E067C"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Búsquedas cualitativas a nivel de resumen de los eventos de prensa y de títulos y párrafos de los informes de situación</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38FB75D9"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52AEBCE7" w14:textId="77777777" w:rsidTr="007D463F">
        <w:trPr>
          <w:trHeight w:val="321"/>
        </w:trPr>
        <w:tc>
          <w:tcPr>
            <w:tcW w:w="1265" w:type="dxa"/>
            <w:vMerge/>
            <w:vAlign w:val="center"/>
          </w:tcPr>
          <w:p w14:paraId="6545D111"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42726A65"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Visor geográfico con mapas de calor para la información cualitativa a nivel de municipio, subregión y departamental</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3A6869C7"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5ECE93D3" w14:textId="77777777" w:rsidTr="007D463F">
        <w:trPr>
          <w:trHeight w:val="321"/>
        </w:trPr>
        <w:tc>
          <w:tcPr>
            <w:tcW w:w="1265" w:type="dxa"/>
            <w:vMerge/>
            <w:vAlign w:val="center"/>
          </w:tcPr>
          <w:p w14:paraId="1491B9F2"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35972C17"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Identificación de municipios adyacentes para acelerar los análisis de áreas de influencia</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03834A85"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0F489D66" w14:textId="77777777" w:rsidTr="007D463F">
        <w:trPr>
          <w:trHeight w:val="321"/>
        </w:trPr>
        <w:tc>
          <w:tcPr>
            <w:tcW w:w="126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609F8BE" w14:textId="77777777" w:rsidR="00204939" w:rsidRPr="00204939" w:rsidRDefault="00204939" w:rsidP="007D463F">
            <w:pPr>
              <w:ind w:left="-20" w:right="-20"/>
              <w:jc w:val="center"/>
              <w:rPr>
                <w:rFonts w:ascii="Arial Narrow" w:hAnsi="Arial Narrow"/>
                <w:sz w:val="19"/>
                <w:szCs w:val="19"/>
              </w:rPr>
            </w:pPr>
            <w:r w:rsidRPr="00204939">
              <w:rPr>
                <w:rFonts w:ascii="Arial Narrow" w:eastAsia="Arial" w:hAnsi="Arial Narrow" w:cs="Arial"/>
                <w:color w:val="222222"/>
                <w:sz w:val="19"/>
                <w:szCs w:val="19"/>
                <w:lang w:val="es"/>
              </w:rPr>
              <w:t>Particular</w:t>
            </w:r>
          </w:p>
        </w:tc>
        <w:tc>
          <w:tcPr>
            <w:tcW w:w="6565" w:type="dxa"/>
            <w:tcBorders>
              <w:top w:val="single" w:sz="8" w:space="0" w:color="auto"/>
              <w:left w:val="single" w:sz="8" w:space="0" w:color="auto"/>
              <w:bottom w:val="single" w:sz="8" w:space="0" w:color="auto"/>
              <w:right w:val="single" w:sz="8" w:space="0" w:color="auto"/>
            </w:tcBorders>
            <w:tcMar>
              <w:left w:w="108" w:type="dxa"/>
              <w:right w:w="108" w:type="dxa"/>
            </w:tcMar>
          </w:tcPr>
          <w:p w14:paraId="37986ADD"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Profundización a nivel de barrios y veredas para los eventos de prensa</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6D4871F4"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14A65809" w14:textId="77777777" w:rsidTr="007D463F">
        <w:trPr>
          <w:trHeight w:val="321"/>
        </w:trPr>
        <w:tc>
          <w:tcPr>
            <w:tcW w:w="1265" w:type="dxa"/>
            <w:vMerge/>
            <w:vAlign w:val="center"/>
          </w:tcPr>
          <w:p w14:paraId="6FCAF9FD"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58E557FE"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 xml:space="preserve">Actualización diaria con los eventos de seguridad en prensa </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716D997E"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177733D0" w14:textId="77777777" w:rsidTr="007D463F">
        <w:trPr>
          <w:trHeight w:val="321"/>
        </w:trPr>
        <w:tc>
          <w:tcPr>
            <w:tcW w:w="1265" w:type="dxa"/>
            <w:vMerge/>
            <w:vAlign w:val="center"/>
          </w:tcPr>
          <w:p w14:paraId="4C8BFC0E"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31517410"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CO"/>
              </w:rPr>
              <w:t>Ranking de eventos en prensa ordenados por su peso mediático (cantidad de artículos por cada evento)</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1CDE4E86"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4A492712" w14:textId="77777777" w:rsidTr="007D463F">
        <w:trPr>
          <w:trHeight w:val="321"/>
        </w:trPr>
        <w:tc>
          <w:tcPr>
            <w:tcW w:w="1265" w:type="dxa"/>
            <w:vMerge/>
            <w:vAlign w:val="center"/>
          </w:tcPr>
          <w:p w14:paraId="530B70D4"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78F44CAE"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Visualizaciones gráficas de la presencia de grupos armados ilegales, tendencia en el tiempo de las acciones delictivas y el tipo de acciones que están cometiendo dichos grupos</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4F2E9CFB"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0CD19E65" w14:textId="77777777" w:rsidTr="007D463F">
        <w:trPr>
          <w:trHeight w:val="321"/>
        </w:trPr>
        <w:tc>
          <w:tcPr>
            <w:tcW w:w="1265" w:type="dxa"/>
            <w:vMerge/>
            <w:vAlign w:val="center"/>
          </w:tcPr>
          <w:p w14:paraId="736CA7DD"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2A70D0AF"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Profundización a cada evento de seguridad en prensa, con su respectivo resumen, fecha, lugar, afectado y presunto responsable con enfoque diferencial, y todos los titulares relacionados en el tiempo</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450285BE"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2EAB9730" w14:textId="77777777" w:rsidTr="007D463F">
        <w:trPr>
          <w:trHeight w:val="321"/>
        </w:trPr>
        <w:tc>
          <w:tcPr>
            <w:tcW w:w="1265" w:type="dxa"/>
            <w:vMerge/>
            <w:vAlign w:val="center"/>
          </w:tcPr>
          <w:p w14:paraId="60B65065" w14:textId="77777777" w:rsidR="00204939" w:rsidRPr="00204939" w:rsidRDefault="00204939" w:rsidP="007D463F">
            <w:pPr>
              <w:rPr>
                <w:rFonts w:ascii="Arial Narrow" w:hAnsi="Arial Narrow"/>
                <w:sz w:val="19"/>
                <w:szCs w:val="19"/>
              </w:rPr>
            </w:pPr>
          </w:p>
        </w:tc>
        <w:tc>
          <w:tcPr>
            <w:tcW w:w="6565" w:type="dxa"/>
            <w:tcBorders>
              <w:top w:val="single" w:sz="8" w:space="0" w:color="auto"/>
              <w:left w:val="nil"/>
              <w:bottom w:val="single" w:sz="8" w:space="0" w:color="auto"/>
              <w:right w:val="single" w:sz="8" w:space="0" w:color="auto"/>
            </w:tcBorders>
            <w:tcMar>
              <w:left w:w="108" w:type="dxa"/>
              <w:right w:w="108" w:type="dxa"/>
            </w:tcMar>
          </w:tcPr>
          <w:p w14:paraId="4D372C60"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Seguimiento indefinido en el tiempo a todos los eventos de seguridad en prensa con los respectivos artículos asociados para conocer desenlaces</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58AE381D"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r w:rsidR="00204939" w:rsidRPr="00204939" w14:paraId="287CC32C" w14:textId="77777777" w:rsidTr="007D463F">
        <w:trPr>
          <w:trHeight w:val="321"/>
        </w:trPr>
        <w:tc>
          <w:tcPr>
            <w:tcW w:w="1265" w:type="dxa"/>
            <w:tcBorders>
              <w:top w:val="nil"/>
              <w:left w:val="single" w:sz="8" w:space="0" w:color="auto"/>
              <w:bottom w:val="single" w:sz="8" w:space="0" w:color="auto"/>
              <w:right w:val="single" w:sz="8" w:space="0" w:color="auto"/>
            </w:tcBorders>
            <w:tcMar>
              <w:left w:w="108" w:type="dxa"/>
              <w:right w:w="108" w:type="dxa"/>
            </w:tcMar>
            <w:vAlign w:val="center"/>
          </w:tcPr>
          <w:p w14:paraId="07D3E070" w14:textId="77777777" w:rsidR="00204939" w:rsidRPr="00204939" w:rsidRDefault="00204939" w:rsidP="007D463F">
            <w:pPr>
              <w:ind w:left="-20" w:right="-20"/>
              <w:jc w:val="center"/>
              <w:rPr>
                <w:rFonts w:ascii="Arial Narrow" w:hAnsi="Arial Narrow"/>
                <w:sz w:val="19"/>
                <w:szCs w:val="19"/>
              </w:rPr>
            </w:pPr>
            <w:r w:rsidRPr="00204939">
              <w:rPr>
                <w:rFonts w:ascii="Arial Narrow" w:eastAsia="Arial" w:hAnsi="Arial Narrow" w:cs="Arial"/>
                <w:color w:val="222222"/>
                <w:sz w:val="19"/>
                <w:szCs w:val="19"/>
                <w:lang w:val="es"/>
              </w:rPr>
              <w:t>Adicional</w:t>
            </w:r>
          </w:p>
        </w:tc>
        <w:tc>
          <w:tcPr>
            <w:tcW w:w="6565" w:type="dxa"/>
            <w:tcBorders>
              <w:top w:val="single" w:sz="8" w:space="0" w:color="auto"/>
              <w:left w:val="single" w:sz="8" w:space="0" w:color="auto"/>
              <w:bottom w:val="single" w:sz="8" w:space="0" w:color="auto"/>
              <w:right w:val="single" w:sz="8" w:space="0" w:color="auto"/>
            </w:tcBorders>
            <w:tcMar>
              <w:left w:w="108" w:type="dxa"/>
              <w:right w:w="108" w:type="dxa"/>
            </w:tcMar>
          </w:tcPr>
          <w:p w14:paraId="6655CD8D" w14:textId="77777777" w:rsidR="00204939" w:rsidRPr="00204939" w:rsidRDefault="00204939" w:rsidP="007D463F">
            <w:pPr>
              <w:ind w:left="-20" w:right="-20"/>
              <w:rPr>
                <w:rFonts w:ascii="Arial Narrow" w:hAnsi="Arial Narrow"/>
                <w:sz w:val="19"/>
                <w:szCs w:val="19"/>
              </w:rPr>
            </w:pPr>
            <w:r w:rsidRPr="00204939">
              <w:rPr>
                <w:rFonts w:ascii="Arial Narrow" w:eastAsia="Arial" w:hAnsi="Arial Narrow" w:cs="Arial"/>
                <w:color w:val="222222"/>
                <w:sz w:val="19"/>
                <w:szCs w:val="19"/>
                <w:lang w:val="es"/>
              </w:rPr>
              <w:t>Información auditable: la prensa y los informes de situación con el link que lleva a la fuente original</w:t>
            </w:r>
          </w:p>
        </w:tc>
        <w:tc>
          <w:tcPr>
            <w:tcW w:w="1071" w:type="dxa"/>
            <w:tcBorders>
              <w:top w:val="single" w:sz="8" w:space="0" w:color="auto"/>
              <w:left w:val="single" w:sz="8" w:space="0" w:color="auto"/>
              <w:bottom w:val="single" w:sz="8" w:space="0" w:color="auto"/>
              <w:right w:val="single" w:sz="8" w:space="0" w:color="auto"/>
            </w:tcBorders>
            <w:tcMar>
              <w:left w:w="108" w:type="dxa"/>
              <w:right w:w="108" w:type="dxa"/>
            </w:tcMar>
          </w:tcPr>
          <w:p w14:paraId="04BB8227" w14:textId="77777777" w:rsidR="00204939" w:rsidRPr="00204939" w:rsidRDefault="00204939" w:rsidP="007D463F">
            <w:pPr>
              <w:ind w:left="-20" w:right="-20"/>
              <w:jc w:val="center"/>
              <w:rPr>
                <w:rFonts w:ascii="Arial Narrow" w:hAnsi="Arial Narrow"/>
                <w:sz w:val="19"/>
                <w:szCs w:val="19"/>
              </w:rPr>
            </w:pPr>
            <w:r w:rsidRPr="00204939">
              <w:rPr>
                <w:rFonts w:ascii="Segoe UI Symbol" w:eastAsia="Apple Color Emoji" w:hAnsi="Segoe UI Symbol" w:cs="Segoe UI Symbol"/>
                <w:color w:val="222222"/>
                <w:sz w:val="19"/>
                <w:szCs w:val="19"/>
                <w:lang w:val="es"/>
              </w:rPr>
              <w:t>✔</w:t>
            </w:r>
          </w:p>
        </w:tc>
      </w:tr>
    </w:tbl>
    <w:p w14:paraId="3113DD1A" w14:textId="77777777" w:rsidR="00EC0E06" w:rsidRPr="00204939" w:rsidRDefault="00EC0E06" w:rsidP="00EC0E06">
      <w:pPr>
        <w:pStyle w:val="Encabezado"/>
        <w:ind w:left="-12"/>
        <w:jc w:val="both"/>
        <w:rPr>
          <w:rFonts w:ascii="Arial Narrow" w:hAnsi="Arial Narrow" w:cs="Arial"/>
          <w:color w:val="FF0000"/>
          <w:sz w:val="19"/>
          <w:szCs w:val="19"/>
        </w:rPr>
      </w:pPr>
    </w:p>
    <w:p w14:paraId="49CCA552" w14:textId="77777777" w:rsidR="0062689B" w:rsidRPr="00531BCE" w:rsidRDefault="0062689B" w:rsidP="0062689B">
      <w:pPr>
        <w:pStyle w:val="Encabezado"/>
        <w:ind w:left="-12"/>
        <w:jc w:val="both"/>
        <w:rPr>
          <w:rFonts w:ascii="Arial Narrow" w:hAnsi="Arial Narrow" w:cs="Arial"/>
          <w:color w:val="FF0000"/>
          <w:sz w:val="20"/>
        </w:rPr>
      </w:pPr>
    </w:p>
    <w:p w14:paraId="008EC5C6" w14:textId="77777777" w:rsidR="002B2132" w:rsidRPr="002F4263" w:rsidRDefault="002B2132" w:rsidP="002B2132">
      <w:pPr>
        <w:pStyle w:val="Prrafodelista"/>
        <w:pBdr>
          <w:top w:val="single" w:sz="4" w:space="1" w:color="auto"/>
          <w:left w:val="single" w:sz="4" w:space="4" w:color="auto"/>
          <w:bottom w:val="single" w:sz="4" w:space="1" w:color="auto"/>
          <w:right w:val="single" w:sz="4" w:space="4" w:color="auto"/>
        </w:pBdr>
        <w:tabs>
          <w:tab w:val="left" w:pos="709"/>
        </w:tabs>
        <w:autoSpaceDE w:val="0"/>
        <w:autoSpaceDN w:val="0"/>
        <w:adjustRightInd w:val="0"/>
        <w:ind w:left="142" w:right="-141"/>
        <w:jc w:val="both"/>
        <w:rPr>
          <w:rFonts w:ascii="Arial Narrow" w:eastAsia="Arial Unicode MS" w:hAnsi="Arial Narrow" w:cs="Arial"/>
          <w:bCs/>
          <w:sz w:val="21"/>
          <w:szCs w:val="21"/>
        </w:rPr>
      </w:pPr>
      <w:r w:rsidRPr="002F4263">
        <w:rPr>
          <w:rFonts w:ascii="Arial Narrow" w:eastAsia="Arial Unicode MS" w:hAnsi="Arial Narrow" w:cs="Arial"/>
          <w:b/>
          <w:bCs/>
          <w:sz w:val="21"/>
          <w:szCs w:val="21"/>
        </w:rPr>
        <w:t>Se solicita que la información contenida en las especificaciones técnicas del presente Anexo NO sea modificada por   el   oferente, ya que estas son exigidas por la Entidad, y por tanto SON DE OBLIGATORIO CUMPLIMIENTO POR EL OFERENTE, las cuales deberán adjuntar con la oferta.</w:t>
      </w:r>
    </w:p>
    <w:p w14:paraId="0045FF52" w14:textId="77777777" w:rsidR="002B2132" w:rsidRPr="00531BCE" w:rsidRDefault="002B2132" w:rsidP="002B2132">
      <w:pPr>
        <w:ind w:right="191"/>
        <w:jc w:val="center"/>
        <w:outlineLvl w:val="0"/>
        <w:rPr>
          <w:rFonts w:ascii="Arial Narrow" w:hAnsi="Arial Narrow" w:cs="Tahoma"/>
          <w:b/>
          <w:bCs/>
          <w:color w:val="FF0000"/>
          <w:sz w:val="21"/>
          <w:szCs w:val="21"/>
        </w:rPr>
      </w:pPr>
    </w:p>
    <w:p w14:paraId="18609DB9" w14:textId="77777777" w:rsidR="002B2132" w:rsidRPr="00531BCE" w:rsidRDefault="002B2132" w:rsidP="002B2132">
      <w:pPr>
        <w:ind w:right="191"/>
        <w:jc w:val="center"/>
        <w:outlineLvl w:val="0"/>
        <w:rPr>
          <w:rFonts w:ascii="Arial Narrow" w:hAnsi="Arial Narrow" w:cs="Tahoma"/>
          <w:b/>
          <w:bCs/>
          <w:color w:val="FF0000"/>
          <w:sz w:val="21"/>
          <w:szCs w:val="21"/>
        </w:rPr>
      </w:pPr>
    </w:p>
    <w:p w14:paraId="25E4A8AB" w14:textId="77777777" w:rsidR="00864FC3" w:rsidRPr="00531BCE" w:rsidRDefault="00864FC3" w:rsidP="002B2132">
      <w:pPr>
        <w:ind w:right="191"/>
        <w:jc w:val="center"/>
        <w:outlineLvl w:val="0"/>
        <w:rPr>
          <w:rFonts w:ascii="Arial Narrow" w:hAnsi="Arial Narrow" w:cs="Tahoma"/>
          <w:b/>
          <w:bCs/>
          <w:color w:val="FF0000"/>
          <w:sz w:val="21"/>
          <w:szCs w:val="21"/>
        </w:rPr>
      </w:pPr>
    </w:p>
    <w:p w14:paraId="4D8F7245" w14:textId="45016F39" w:rsidR="002B2132" w:rsidRPr="0025388F" w:rsidRDefault="002B2132" w:rsidP="002B2132">
      <w:pPr>
        <w:ind w:right="191"/>
        <w:jc w:val="center"/>
        <w:outlineLvl w:val="0"/>
        <w:rPr>
          <w:rFonts w:ascii="Arial Narrow" w:hAnsi="Arial Narrow" w:cs="Tahoma"/>
          <w:b/>
          <w:bCs/>
          <w:sz w:val="21"/>
          <w:szCs w:val="21"/>
        </w:rPr>
      </w:pPr>
      <w:r w:rsidRPr="0025388F">
        <w:rPr>
          <w:rFonts w:ascii="Arial Narrow" w:hAnsi="Arial Narrow" w:cs="Tahoma"/>
          <w:b/>
          <w:bCs/>
          <w:sz w:val="21"/>
          <w:szCs w:val="21"/>
        </w:rPr>
        <w:t>ANEXO No. 5</w:t>
      </w:r>
    </w:p>
    <w:p w14:paraId="131FAE04" w14:textId="77777777" w:rsidR="002B2132" w:rsidRPr="0025388F" w:rsidRDefault="002B2132" w:rsidP="002B2132">
      <w:pPr>
        <w:ind w:right="191"/>
        <w:jc w:val="center"/>
        <w:outlineLvl w:val="0"/>
        <w:rPr>
          <w:rFonts w:ascii="Arial Narrow" w:hAnsi="Arial Narrow" w:cs="Tahoma"/>
          <w:b/>
          <w:bCs/>
          <w:sz w:val="21"/>
          <w:szCs w:val="21"/>
        </w:rPr>
      </w:pPr>
    </w:p>
    <w:p w14:paraId="416386FA" w14:textId="77777777" w:rsidR="002B2132" w:rsidRPr="0025388F" w:rsidRDefault="002B2132" w:rsidP="002B2132">
      <w:pPr>
        <w:ind w:right="191"/>
        <w:jc w:val="center"/>
        <w:outlineLvl w:val="0"/>
        <w:rPr>
          <w:rFonts w:ascii="Arial Narrow" w:hAnsi="Arial Narrow" w:cs="Tahoma"/>
          <w:b/>
          <w:bCs/>
          <w:sz w:val="21"/>
          <w:szCs w:val="21"/>
        </w:rPr>
      </w:pPr>
      <w:r w:rsidRPr="0025388F">
        <w:rPr>
          <w:rFonts w:ascii="Arial Narrow" w:hAnsi="Arial Narrow" w:cs="Tahoma"/>
          <w:b/>
          <w:sz w:val="21"/>
          <w:szCs w:val="21"/>
        </w:rPr>
        <w:t xml:space="preserve">MANIFESTACIÓN </w:t>
      </w:r>
      <w:r w:rsidRPr="0025388F">
        <w:rPr>
          <w:rFonts w:ascii="Arial Narrow" w:hAnsi="Arial Narrow" w:cs="Tahoma"/>
          <w:b/>
          <w:bCs/>
          <w:spacing w:val="-2"/>
          <w:sz w:val="21"/>
          <w:szCs w:val="21"/>
        </w:rPr>
        <w:t>DEL OFERENTE SOBRE</w:t>
      </w:r>
      <w:r w:rsidRPr="0025388F">
        <w:rPr>
          <w:rFonts w:ascii="Arial Narrow" w:hAnsi="Arial Narrow" w:cs="Tahoma"/>
          <w:b/>
          <w:sz w:val="21"/>
          <w:szCs w:val="21"/>
        </w:rPr>
        <w:t xml:space="preserve"> EL SISTEMA DE GESTIÓN EN SEGURIDAD Y SALUD EN EL TRABAJO (</w:t>
      </w:r>
      <w:r w:rsidRPr="0025388F">
        <w:rPr>
          <w:rFonts w:ascii="Arial Narrow" w:hAnsi="Arial Narrow"/>
          <w:b/>
          <w:sz w:val="21"/>
          <w:szCs w:val="21"/>
        </w:rPr>
        <w:t>SG-SST)</w:t>
      </w:r>
    </w:p>
    <w:p w14:paraId="223DEF27"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Señores</w:t>
      </w:r>
    </w:p>
    <w:p w14:paraId="3D0C65D6"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DIRECCIÓN ADMINISTRATIVA</w:t>
      </w:r>
    </w:p>
    <w:p w14:paraId="1FABA533"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 xml:space="preserve">UNIDAD DE GESTIÓN GENERAL </w:t>
      </w:r>
    </w:p>
    <w:p w14:paraId="16ED62EE"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MINISTERIO DE DEFENSA NACIONAL</w:t>
      </w:r>
    </w:p>
    <w:p w14:paraId="2BF9104A"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Ciudad</w:t>
      </w:r>
    </w:p>
    <w:p w14:paraId="0CF2B9D5" w14:textId="77777777" w:rsidR="002B2132" w:rsidRPr="0025388F" w:rsidRDefault="002B2132" w:rsidP="002B2132">
      <w:pPr>
        <w:tabs>
          <w:tab w:val="left" w:pos="284"/>
        </w:tabs>
        <w:jc w:val="both"/>
        <w:rPr>
          <w:rFonts w:ascii="Arial Narrow" w:hAnsi="Arial Narrow"/>
          <w:bCs/>
          <w:sz w:val="21"/>
          <w:szCs w:val="21"/>
        </w:rPr>
      </w:pPr>
    </w:p>
    <w:p w14:paraId="56CFD6C7"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Asunto: Certificación de existencia del Sistema de Gestión de Seguridad y Salud en el Trabajo</w:t>
      </w:r>
    </w:p>
    <w:p w14:paraId="7E6F652F"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 xml:space="preserve"> </w:t>
      </w:r>
    </w:p>
    <w:p w14:paraId="1289B490"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Respetados Señores:</w:t>
      </w:r>
    </w:p>
    <w:p w14:paraId="47E0AEC9"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 xml:space="preserve"> </w:t>
      </w:r>
    </w:p>
    <w:p w14:paraId="119E30E3"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Yo______________________, actuando en  calidad de _________________ (persona natural oferente, o el representante legal, o apoderado), de _______________,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capitulo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cumplo con los estándares mínimos de acuerdo al número de trabajadores y clasificación del riesgo que poseo.</w:t>
      </w:r>
    </w:p>
    <w:p w14:paraId="7CC61C19" w14:textId="77777777" w:rsidR="002B2132" w:rsidRPr="0025388F" w:rsidRDefault="002B2132" w:rsidP="002B2132">
      <w:pPr>
        <w:tabs>
          <w:tab w:val="left" w:pos="284"/>
        </w:tabs>
        <w:jc w:val="both"/>
        <w:rPr>
          <w:rFonts w:ascii="Arial Narrow" w:hAnsi="Arial Narrow"/>
          <w:bCs/>
          <w:sz w:val="21"/>
          <w:szCs w:val="21"/>
        </w:rPr>
      </w:pPr>
      <w:r w:rsidRPr="0025388F">
        <w:rPr>
          <w:rFonts w:ascii="Arial Narrow" w:hAnsi="Arial Narrow"/>
          <w:bCs/>
          <w:sz w:val="21"/>
          <w:szCs w:val="21"/>
        </w:rPr>
        <w:t xml:space="preserve"> </w:t>
      </w:r>
    </w:p>
    <w:p w14:paraId="5730EEA8" w14:textId="77777777" w:rsidR="002B2132" w:rsidRPr="0025388F" w:rsidRDefault="002B2132" w:rsidP="002B2132">
      <w:pPr>
        <w:jc w:val="both"/>
        <w:rPr>
          <w:rFonts w:ascii="Arial Narrow" w:hAnsi="Arial Narrow" w:cs="Arial"/>
          <w:sz w:val="21"/>
          <w:szCs w:val="21"/>
        </w:rPr>
      </w:pPr>
      <w:r w:rsidRPr="0025388F">
        <w:rPr>
          <w:rFonts w:ascii="Arial Narrow" w:hAnsi="Arial Narrow" w:cs="Arial"/>
          <w:sz w:val="21"/>
          <w:szCs w:val="21"/>
        </w:rPr>
        <w:t>Así mismo, me comprometo en caso de que la oferta que presento resulte aceptada a:</w:t>
      </w:r>
    </w:p>
    <w:p w14:paraId="0B407B60" w14:textId="77777777" w:rsidR="002B2132" w:rsidRPr="0025388F" w:rsidRDefault="002B2132" w:rsidP="002B2132">
      <w:pPr>
        <w:jc w:val="both"/>
        <w:rPr>
          <w:rFonts w:ascii="Arial Narrow" w:hAnsi="Arial Narrow" w:cs="Arial"/>
          <w:sz w:val="21"/>
          <w:szCs w:val="21"/>
        </w:rPr>
      </w:pPr>
    </w:p>
    <w:p w14:paraId="43C9CB45" w14:textId="77777777" w:rsidR="002B2132" w:rsidRPr="0025388F" w:rsidRDefault="002B2132" w:rsidP="002B2132">
      <w:pPr>
        <w:jc w:val="both"/>
        <w:rPr>
          <w:rFonts w:ascii="Arial Narrow" w:hAnsi="Arial Narrow" w:cs="Arial"/>
          <w:sz w:val="21"/>
          <w:szCs w:val="21"/>
        </w:rPr>
      </w:pPr>
      <w:r w:rsidRPr="0025388F">
        <w:rPr>
          <w:rFonts w:ascii="Arial Narrow" w:hAnsi="Arial Narrow" w:cs="Arial"/>
          <w:sz w:val="21"/>
          <w:szCs w:val="21"/>
        </w:rPr>
        <w:t>Remitir a través del SECOP II el certificado del curso virtual de cincuenta (50) horas sobre Seguridad y Salud en el Trabajo (Artículo 2.2.4.6.35 del Decreto 1072 de 2015 y Resolución 4927 de 2016), el cual será allegado dentro de los tres (3) días siguientes al perfeccionamiento del contrato y a mantenerlo vigente durante la ejecución del contrato.</w:t>
      </w:r>
    </w:p>
    <w:p w14:paraId="2F87F527" w14:textId="77777777" w:rsidR="002B2132" w:rsidRPr="0025388F" w:rsidRDefault="002B2132" w:rsidP="002B2132">
      <w:pPr>
        <w:rPr>
          <w:rFonts w:ascii="Arial Narrow" w:hAnsi="Arial Narrow"/>
          <w:sz w:val="21"/>
          <w:szCs w:val="21"/>
        </w:rPr>
      </w:pPr>
    </w:p>
    <w:p w14:paraId="0DD49FE7" w14:textId="77777777" w:rsidR="002B2132" w:rsidRPr="0025388F" w:rsidRDefault="002B2132" w:rsidP="002B2132">
      <w:pPr>
        <w:jc w:val="both"/>
        <w:rPr>
          <w:rFonts w:ascii="Arial Narrow" w:hAnsi="Arial Narrow"/>
          <w:sz w:val="21"/>
          <w:szCs w:val="21"/>
        </w:rPr>
      </w:pPr>
      <w:r w:rsidRPr="0025388F">
        <w:rPr>
          <w:rFonts w:ascii="Arial Narrow" w:hAnsi="Arial Narrow"/>
          <w:sz w:val="21"/>
          <w:szCs w:val="21"/>
        </w:rPr>
        <w:t>No obstante, de conformidad con lo establecido en la Circular 63 de 2020 del Ministerio de Trabajo, para mantener vigente la certificación del curso de capacitación virtual, las personas deberán realizar una actualización certificada de veinte (20) horas cada tres (3) años.</w:t>
      </w:r>
    </w:p>
    <w:p w14:paraId="31072661" w14:textId="77777777" w:rsidR="002B2132" w:rsidRPr="0025388F" w:rsidRDefault="002B2132" w:rsidP="002B2132">
      <w:pPr>
        <w:rPr>
          <w:rFonts w:ascii="Arial Narrow" w:hAnsi="Arial Narrow"/>
          <w:sz w:val="21"/>
          <w:szCs w:val="21"/>
        </w:rPr>
      </w:pPr>
    </w:p>
    <w:p w14:paraId="7A581952" w14:textId="77777777" w:rsidR="002B2132" w:rsidRPr="0025388F" w:rsidRDefault="002B2132" w:rsidP="002B2132">
      <w:pPr>
        <w:jc w:val="both"/>
        <w:rPr>
          <w:rFonts w:ascii="Arial Narrow" w:hAnsi="Arial Narrow" w:cs="Arial"/>
          <w:sz w:val="21"/>
          <w:szCs w:val="21"/>
        </w:rPr>
      </w:pPr>
      <w:r w:rsidRPr="0025388F">
        <w:rPr>
          <w:rFonts w:ascii="Arial Narrow" w:hAnsi="Arial Narrow" w:cs="Arial"/>
          <w:sz w:val="21"/>
          <w:szCs w:val="21"/>
        </w:rPr>
        <w:t xml:space="preserve">Conocer el Manual de Seguridad y Salud en el Trabajo y Medio Ambiente para Contratistas de la Unidad de Gestión General del Ministerio de Defensa Nacional, quien, a través del área de seguridad y salud en el trabajo, podrá requerir cualquiera de los componentes del SG-SST mientras se encuentre en ejecución el contrato. Lo anterior será exigible para el contratista que asigne personal al desarrollo de actividades relacionadas con la ejecución contractual dentro de las instalaciones del Ministerio de Defensa Nacional.  </w:t>
      </w:r>
    </w:p>
    <w:p w14:paraId="20D066F0" w14:textId="77777777" w:rsidR="002B2132" w:rsidRPr="0025388F" w:rsidRDefault="002B2132" w:rsidP="002B2132">
      <w:pPr>
        <w:jc w:val="both"/>
        <w:rPr>
          <w:rFonts w:ascii="Arial Narrow" w:hAnsi="Arial Narrow" w:cs="Arial"/>
          <w:sz w:val="21"/>
          <w:szCs w:val="21"/>
        </w:rPr>
      </w:pPr>
    </w:p>
    <w:p w14:paraId="7609BA4F" w14:textId="77777777" w:rsidR="002B2132" w:rsidRPr="0025388F" w:rsidRDefault="002B2132" w:rsidP="002B2132">
      <w:pPr>
        <w:jc w:val="both"/>
        <w:rPr>
          <w:rFonts w:ascii="Arial Narrow" w:hAnsi="Arial Narrow" w:cs="Arial"/>
          <w:sz w:val="21"/>
          <w:szCs w:val="21"/>
        </w:rPr>
      </w:pPr>
      <w:r w:rsidRPr="0025388F">
        <w:rPr>
          <w:rFonts w:ascii="Arial Narrow" w:hAnsi="Arial Narrow" w:cs="Arial"/>
          <w:sz w:val="21"/>
          <w:szCs w:val="21"/>
        </w:rPr>
        <w:t>Cordialmente,</w:t>
      </w:r>
    </w:p>
    <w:p w14:paraId="6E3D6095" w14:textId="77777777" w:rsidR="002B2132" w:rsidRPr="0025388F" w:rsidRDefault="002B2132" w:rsidP="002B2132">
      <w:pPr>
        <w:jc w:val="both"/>
        <w:rPr>
          <w:rFonts w:ascii="Arial Narrow" w:hAnsi="Arial Narrow" w:cs="Arial"/>
          <w:sz w:val="21"/>
          <w:szCs w:val="21"/>
        </w:rPr>
      </w:pPr>
    </w:p>
    <w:p w14:paraId="43AF25F2" w14:textId="77777777" w:rsidR="002B2132" w:rsidRPr="0025388F" w:rsidRDefault="002B2132" w:rsidP="002B2132">
      <w:pPr>
        <w:jc w:val="both"/>
        <w:rPr>
          <w:rFonts w:ascii="Arial Narrow" w:hAnsi="Arial Narrow" w:cs="Arial"/>
          <w:sz w:val="21"/>
          <w:szCs w:val="21"/>
        </w:rPr>
      </w:pPr>
      <w:r w:rsidRPr="0025388F">
        <w:rPr>
          <w:rFonts w:ascii="Arial Narrow" w:hAnsi="Arial Narrow" w:cs="Arial"/>
          <w:sz w:val="21"/>
          <w:szCs w:val="21"/>
        </w:rPr>
        <w:t>El oferente: _______________________________</w:t>
      </w:r>
    </w:p>
    <w:p w14:paraId="314F8B75" w14:textId="77777777" w:rsidR="002B2132" w:rsidRPr="0025388F" w:rsidRDefault="002B2132" w:rsidP="002B2132">
      <w:pPr>
        <w:jc w:val="both"/>
        <w:rPr>
          <w:rFonts w:ascii="Arial Narrow" w:hAnsi="Arial Narrow" w:cs="Arial"/>
          <w:sz w:val="21"/>
          <w:szCs w:val="21"/>
        </w:rPr>
      </w:pPr>
    </w:p>
    <w:p w14:paraId="53A5D979" w14:textId="77777777" w:rsidR="002B2132" w:rsidRPr="0025388F" w:rsidRDefault="002B2132" w:rsidP="002B2132">
      <w:pPr>
        <w:jc w:val="both"/>
        <w:rPr>
          <w:rFonts w:ascii="Arial Narrow" w:hAnsi="Arial Narrow" w:cs="Arial"/>
          <w:sz w:val="21"/>
          <w:szCs w:val="21"/>
        </w:rPr>
      </w:pPr>
      <w:r w:rsidRPr="0025388F">
        <w:rPr>
          <w:rFonts w:ascii="Arial Narrow" w:hAnsi="Arial Narrow" w:cs="Arial"/>
          <w:sz w:val="21"/>
          <w:szCs w:val="21"/>
        </w:rPr>
        <w:t>(Nombre, número del documento de identificación y firma del proponente o su representante legal o apoderado)</w:t>
      </w:r>
    </w:p>
    <w:p w14:paraId="1C94EC39" w14:textId="77777777" w:rsidR="002B2132" w:rsidRPr="0025388F" w:rsidRDefault="002B2132" w:rsidP="002B2132">
      <w:pPr>
        <w:tabs>
          <w:tab w:val="left" w:pos="284"/>
        </w:tabs>
        <w:jc w:val="both"/>
        <w:rPr>
          <w:rFonts w:ascii="Arial Narrow" w:hAnsi="Arial Narrow"/>
          <w:b/>
          <w:bCs/>
          <w:sz w:val="21"/>
          <w:szCs w:val="21"/>
          <w:u w:val="single"/>
        </w:rPr>
      </w:pPr>
    </w:p>
    <w:p w14:paraId="18370473" w14:textId="77777777" w:rsidR="002B2132" w:rsidRPr="0025388F" w:rsidRDefault="002B2132" w:rsidP="002B2132">
      <w:pPr>
        <w:tabs>
          <w:tab w:val="left" w:pos="284"/>
        </w:tabs>
        <w:jc w:val="both"/>
        <w:rPr>
          <w:rFonts w:ascii="Arial Narrow" w:hAnsi="Arial Narrow"/>
          <w:b/>
          <w:sz w:val="21"/>
          <w:szCs w:val="21"/>
        </w:rPr>
      </w:pPr>
      <w:r w:rsidRPr="0025388F">
        <w:rPr>
          <w:rFonts w:ascii="Arial Narrow" w:hAnsi="Arial Narrow"/>
          <w:b/>
          <w:sz w:val="21"/>
          <w:szCs w:val="21"/>
        </w:rPr>
        <w:t>En caso de consorcios o uniones temporales, se deberá acreditar lo anterior respecto de cada uno de sus integrantes (personas naturales o jurídicas, según el caso).</w:t>
      </w:r>
    </w:p>
    <w:p w14:paraId="11B27D08" w14:textId="77777777" w:rsidR="002B2132" w:rsidRPr="0025388F" w:rsidRDefault="002B2132" w:rsidP="002B2132">
      <w:pPr>
        <w:tabs>
          <w:tab w:val="left" w:pos="284"/>
        </w:tabs>
        <w:jc w:val="both"/>
        <w:rPr>
          <w:rFonts w:ascii="Arial Narrow" w:hAnsi="Arial Narrow" w:cs="Arial"/>
          <w:bCs/>
          <w:sz w:val="21"/>
          <w:szCs w:val="21"/>
        </w:rPr>
      </w:pPr>
    </w:p>
    <w:p w14:paraId="427B1941" w14:textId="77777777" w:rsidR="0062689B" w:rsidRPr="0025388F" w:rsidRDefault="0062689B" w:rsidP="002B2132">
      <w:pPr>
        <w:ind w:left="708" w:right="191" w:hanging="708"/>
        <w:jc w:val="center"/>
        <w:outlineLvl w:val="0"/>
        <w:rPr>
          <w:rFonts w:ascii="Arial Narrow" w:hAnsi="Arial Narrow" w:cs="Tahoma"/>
          <w:b/>
          <w:bCs/>
          <w:sz w:val="21"/>
          <w:szCs w:val="21"/>
        </w:rPr>
      </w:pPr>
    </w:p>
    <w:p w14:paraId="061843FE" w14:textId="77777777" w:rsidR="0062689B" w:rsidRPr="0025388F" w:rsidRDefault="0062689B" w:rsidP="002B2132">
      <w:pPr>
        <w:ind w:left="708" w:right="191" w:hanging="708"/>
        <w:jc w:val="center"/>
        <w:outlineLvl w:val="0"/>
        <w:rPr>
          <w:rFonts w:ascii="Arial Narrow" w:hAnsi="Arial Narrow" w:cs="Tahoma"/>
          <w:b/>
          <w:bCs/>
          <w:sz w:val="21"/>
          <w:szCs w:val="21"/>
        </w:rPr>
      </w:pPr>
    </w:p>
    <w:p w14:paraId="339A5A3C" w14:textId="77777777" w:rsidR="0062689B" w:rsidRPr="0025388F" w:rsidRDefault="0062689B" w:rsidP="002B2132">
      <w:pPr>
        <w:ind w:left="708" w:right="191" w:hanging="708"/>
        <w:jc w:val="center"/>
        <w:outlineLvl w:val="0"/>
        <w:rPr>
          <w:rFonts w:ascii="Arial Narrow" w:hAnsi="Arial Narrow" w:cs="Tahoma"/>
          <w:b/>
          <w:bCs/>
          <w:sz w:val="21"/>
          <w:szCs w:val="21"/>
        </w:rPr>
      </w:pPr>
    </w:p>
    <w:p w14:paraId="077359CD" w14:textId="6BF51102" w:rsidR="002B2132" w:rsidRPr="0025388F" w:rsidRDefault="002B2132" w:rsidP="002B2132">
      <w:pPr>
        <w:ind w:left="708" w:right="191" w:hanging="708"/>
        <w:jc w:val="center"/>
        <w:outlineLvl w:val="0"/>
        <w:rPr>
          <w:rFonts w:ascii="Arial Narrow" w:hAnsi="Arial Narrow" w:cs="Tahoma"/>
          <w:b/>
          <w:bCs/>
          <w:sz w:val="21"/>
          <w:szCs w:val="21"/>
        </w:rPr>
      </w:pPr>
      <w:r w:rsidRPr="0025388F">
        <w:rPr>
          <w:rFonts w:ascii="Arial Narrow" w:hAnsi="Arial Narrow" w:cs="Tahoma"/>
          <w:b/>
          <w:bCs/>
          <w:sz w:val="21"/>
          <w:szCs w:val="21"/>
        </w:rPr>
        <w:t>ANEXO No. 6</w:t>
      </w:r>
    </w:p>
    <w:p w14:paraId="6F48C24B" w14:textId="77777777" w:rsidR="002B2132" w:rsidRPr="0025388F" w:rsidRDefault="002B2132" w:rsidP="002B2132">
      <w:pPr>
        <w:pStyle w:val="Encabezado"/>
        <w:tabs>
          <w:tab w:val="left" w:pos="0"/>
          <w:tab w:val="left" w:pos="1418"/>
        </w:tabs>
        <w:ind w:right="-1"/>
        <w:jc w:val="center"/>
        <w:rPr>
          <w:rFonts w:ascii="Arial Narrow" w:hAnsi="Arial Narrow" w:cs="Leelawadee"/>
          <w:b/>
          <w:sz w:val="21"/>
          <w:szCs w:val="21"/>
        </w:rPr>
      </w:pPr>
    </w:p>
    <w:p w14:paraId="5552B99F" w14:textId="77777777" w:rsidR="002B2132" w:rsidRPr="0025388F" w:rsidRDefault="002B2132" w:rsidP="002B2132">
      <w:pPr>
        <w:pStyle w:val="Encabezado"/>
        <w:tabs>
          <w:tab w:val="left" w:pos="0"/>
          <w:tab w:val="left" w:pos="1418"/>
        </w:tabs>
        <w:ind w:right="-1"/>
        <w:jc w:val="center"/>
        <w:rPr>
          <w:rFonts w:ascii="Arial Narrow" w:hAnsi="Arial Narrow" w:cs="Leelawadee"/>
          <w:b/>
          <w:sz w:val="21"/>
          <w:szCs w:val="21"/>
        </w:rPr>
      </w:pPr>
      <w:r w:rsidRPr="0025388F">
        <w:rPr>
          <w:rFonts w:ascii="Arial Narrow" w:hAnsi="Arial Narrow" w:cs="Tahoma"/>
          <w:b/>
          <w:bCs/>
          <w:sz w:val="21"/>
          <w:szCs w:val="21"/>
        </w:rPr>
        <w:t>“</w:t>
      </w:r>
      <w:r w:rsidRPr="0025388F">
        <w:rPr>
          <w:rFonts w:ascii="Arial Narrow" w:hAnsi="Arial Narrow" w:cs="Leelawadee"/>
          <w:b/>
          <w:sz w:val="21"/>
          <w:szCs w:val="21"/>
        </w:rPr>
        <w:t>VALORACIÓN, CATEGORÍA Y MATRIZ DE RIESGOS</w:t>
      </w:r>
      <w:r w:rsidRPr="0025388F">
        <w:rPr>
          <w:rFonts w:ascii="Arial Narrow" w:hAnsi="Arial Narrow" w:cs="Tahoma"/>
          <w:b/>
          <w:bCs/>
          <w:sz w:val="21"/>
          <w:szCs w:val="21"/>
        </w:rPr>
        <w:t>”</w:t>
      </w:r>
    </w:p>
    <w:p w14:paraId="61A7E4B2" w14:textId="77777777" w:rsidR="002B2132" w:rsidRPr="0025388F" w:rsidRDefault="002B2132" w:rsidP="002B2132">
      <w:pPr>
        <w:ind w:left="142" w:right="191"/>
        <w:jc w:val="center"/>
        <w:outlineLvl w:val="0"/>
        <w:rPr>
          <w:rFonts w:ascii="Arial Narrow" w:hAnsi="Arial Narrow" w:cs="Tahoma"/>
          <w:b/>
          <w:bCs/>
          <w:sz w:val="21"/>
          <w:szCs w:val="21"/>
        </w:rPr>
      </w:pPr>
    </w:p>
    <w:p w14:paraId="00FD7C00" w14:textId="77777777" w:rsidR="002B2132" w:rsidRPr="0025388F" w:rsidRDefault="002B2132" w:rsidP="002B2132">
      <w:pPr>
        <w:jc w:val="center"/>
        <w:rPr>
          <w:rFonts w:ascii="Arial Narrow" w:hAnsi="Arial Narrow" w:cs="Arial"/>
          <w:b/>
          <w:sz w:val="21"/>
          <w:szCs w:val="21"/>
        </w:rPr>
      </w:pPr>
      <w:r w:rsidRPr="0025388F">
        <w:rPr>
          <w:rFonts w:ascii="Arial Narrow" w:hAnsi="Arial Narrow" w:cs="Arial"/>
          <w:b/>
          <w:sz w:val="21"/>
          <w:szCs w:val="21"/>
        </w:rPr>
        <w:t>Tabla Valoración del Riesgo</w:t>
      </w:r>
    </w:p>
    <w:p w14:paraId="178ABEBB" w14:textId="77777777" w:rsidR="002B2132" w:rsidRPr="0025388F" w:rsidRDefault="002B2132" w:rsidP="002B2132">
      <w:pPr>
        <w:rPr>
          <w:rFonts w:ascii="Arial Narrow" w:hAnsi="Arial Narrow" w:cs="Tahoma"/>
          <w:noProof/>
          <w:sz w:val="21"/>
          <w:szCs w:val="21"/>
          <w:lang w:eastAsia="es-CO"/>
        </w:rPr>
      </w:pPr>
    </w:p>
    <w:p w14:paraId="40C3BE49" w14:textId="70B668B9" w:rsidR="002B2132" w:rsidRPr="0025388F" w:rsidRDefault="002B2132" w:rsidP="002B2132">
      <w:pPr>
        <w:rPr>
          <w:rFonts w:ascii="Arial Narrow" w:hAnsi="Arial Narrow" w:cs="Tahoma"/>
          <w:sz w:val="21"/>
          <w:szCs w:val="21"/>
        </w:rPr>
      </w:pPr>
      <w:r w:rsidRPr="0025388F">
        <w:rPr>
          <w:rFonts w:ascii="Arial Narrow" w:hAnsi="Arial Narrow" w:cs="Tahoma"/>
          <w:noProof/>
          <w:sz w:val="21"/>
          <w:szCs w:val="21"/>
          <w:lang w:eastAsia="es-CO"/>
        </w:rPr>
        <w:drawing>
          <wp:inline distT="0" distB="0" distL="0" distR="0" wp14:anchorId="62FF3BF4" wp14:editId="43E62F6E">
            <wp:extent cx="5400040" cy="2805430"/>
            <wp:effectExtent l="0" t="0" r="0" b="0"/>
            <wp:docPr id="73189608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t="7748"/>
                    <a:stretch>
                      <a:fillRect/>
                    </a:stretch>
                  </pic:blipFill>
                  <pic:spPr bwMode="auto">
                    <a:xfrm>
                      <a:off x="0" y="0"/>
                      <a:ext cx="5400040" cy="2805430"/>
                    </a:xfrm>
                    <a:prstGeom prst="rect">
                      <a:avLst/>
                    </a:prstGeom>
                    <a:noFill/>
                    <a:ln>
                      <a:noFill/>
                    </a:ln>
                  </pic:spPr>
                </pic:pic>
              </a:graphicData>
            </a:graphic>
          </wp:inline>
        </w:drawing>
      </w:r>
    </w:p>
    <w:p w14:paraId="3067DE42" w14:textId="77777777" w:rsidR="002B2132" w:rsidRPr="0025388F" w:rsidRDefault="002B2132" w:rsidP="002B2132">
      <w:pPr>
        <w:jc w:val="both"/>
        <w:rPr>
          <w:rFonts w:ascii="Arial Narrow" w:hAnsi="Arial Narrow" w:cs="Tahoma"/>
          <w:sz w:val="21"/>
          <w:szCs w:val="21"/>
        </w:rPr>
      </w:pPr>
    </w:p>
    <w:p w14:paraId="1BC66325" w14:textId="77777777" w:rsidR="002B2132" w:rsidRPr="0025388F" w:rsidRDefault="002B2132" w:rsidP="002B2132">
      <w:pPr>
        <w:jc w:val="center"/>
        <w:rPr>
          <w:rFonts w:ascii="Arial Narrow" w:hAnsi="Arial Narrow" w:cs="Arial"/>
          <w:b/>
          <w:sz w:val="21"/>
          <w:szCs w:val="21"/>
          <w:highlight w:val="yellow"/>
        </w:rPr>
      </w:pPr>
    </w:p>
    <w:p w14:paraId="24D63BC3" w14:textId="77777777" w:rsidR="002B2132" w:rsidRPr="0025388F" w:rsidRDefault="002B2132" w:rsidP="002B2132">
      <w:pPr>
        <w:jc w:val="center"/>
        <w:rPr>
          <w:rFonts w:ascii="Arial Narrow" w:hAnsi="Arial Narrow" w:cs="Arial"/>
          <w:b/>
          <w:sz w:val="21"/>
          <w:szCs w:val="21"/>
        </w:rPr>
      </w:pPr>
      <w:r w:rsidRPr="0025388F">
        <w:rPr>
          <w:rFonts w:ascii="Arial Narrow" w:hAnsi="Arial Narrow" w:cs="Arial"/>
          <w:b/>
          <w:sz w:val="21"/>
          <w:szCs w:val="21"/>
        </w:rPr>
        <w:t>Tabla Categoría del Riesgo</w:t>
      </w:r>
    </w:p>
    <w:p w14:paraId="49BF7FF5" w14:textId="77777777" w:rsidR="002B2132" w:rsidRPr="0025388F" w:rsidRDefault="002B2132" w:rsidP="002B2132">
      <w:pPr>
        <w:jc w:val="center"/>
        <w:rPr>
          <w:rFonts w:ascii="Arial Narrow" w:hAnsi="Arial Narrow" w:cs="Tahoma"/>
          <w:b/>
          <w:bCs/>
          <w:strike/>
          <w:sz w:val="21"/>
          <w:szCs w:val="21"/>
        </w:rPr>
      </w:pPr>
    </w:p>
    <w:p w14:paraId="529CA4DB" w14:textId="77777777" w:rsidR="002B2132" w:rsidRPr="0025388F" w:rsidRDefault="002B2132" w:rsidP="002B2132">
      <w:pPr>
        <w:rPr>
          <w:rFonts w:ascii="Arial Narrow" w:hAnsi="Arial Narrow" w:cs="Tahoma"/>
          <w:b/>
          <w:bCs/>
          <w:sz w:val="21"/>
          <w:szCs w:val="21"/>
        </w:rPr>
      </w:pPr>
    </w:p>
    <w:p w14:paraId="5E6D5101" w14:textId="50955FF8" w:rsidR="002B2132" w:rsidRPr="0025388F" w:rsidRDefault="002B2132" w:rsidP="002B2132">
      <w:pPr>
        <w:spacing w:after="200" w:line="276" w:lineRule="auto"/>
        <w:jc w:val="center"/>
        <w:rPr>
          <w:rFonts w:ascii="Arial Narrow" w:hAnsi="Arial Narrow" w:cs="Tahoma"/>
          <w:b/>
          <w:bCs/>
          <w:sz w:val="21"/>
          <w:szCs w:val="21"/>
        </w:rPr>
      </w:pPr>
      <w:r w:rsidRPr="0025388F">
        <w:rPr>
          <w:rFonts w:ascii="Arial Narrow" w:hAnsi="Arial Narrow" w:cs="Tahoma"/>
          <w:b/>
          <w:noProof/>
          <w:sz w:val="21"/>
          <w:szCs w:val="21"/>
          <w:lang w:eastAsia="es-CO"/>
        </w:rPr>
        <w:drawing>
          <wp:inline distT="0" distB="0" distL="0" distR="0" wp14:anchorId="74ABD8BA" wp14:editId="08917DD7">
            <wp:extent cx="2295525" cy="1609725"/>
            <wp:effectExtent l="0" t="0" r="9525" b="9525"/>
            <wp:docPr id="11030931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9">
                      <a:extLst>
                        <a:ext uri="{28A0092B-C50C-407E-A947-70E740481C1C}">
                          <a14:useLocalDpi xmlns:a14="http://schemas.microsoft.com/office/drawing/2010/main" val="0"/>
                        </a:ext>
                      </a:extLst>
                    </a:blip>
                    <a:srcRect t="15355" b="7869"/>
                    <a:stretch>
                      <a:fillRect/>
                    </a:stretch>
                  </pic:blipFill>
                  <pic:spPr bwMode="auto">
                    <a:xfrm>
                      <a:off x="0" y="0"/>
                      <a:ext cx="2295525" cy="1609725"/>
                    </a:xfrm>
                    <a:prstGeom prst="rect">
                      <a:avLst/>
                    </a:prstGeom>
                    <a:noFill/>
                    <a:ln>
                      <a:noFill/>
                    </a:ln>
                  </pic:spPr>
                </pic:pic>
              </a:graphicData>
            </a:graphic>
          </wp:inline>
        </w:drawing>
      </w:r>
    </w:p>
    <w:p w14:paraId="22C97F56" w14:textId="77777777" w:rsidR="002B2132" w:rsidRPr="0025388F" w:rsidRDefault="002B2132" w:rsidP="002B2132">
      <w:pPr>
        <w:jc w:val="center"/>
        <w:rPr>
          <w:rFonts w:ascii="Arial Narrow" w:hAnsi="Arial Narrow" w:cs="Tahoma"/>
          <w:b/>
          <w:bCs/>
          <w:sz w:val="21"/>
          <w:szCs w:val="21"/>
        </w:rPr>
      </w:pPr>
    </w:p>
    <w:p w14:paraId="2726D644" w14:textId="77777777" w:rsidR="002B2132" w:rsidRPr="0025388F" w:rsidRDefault="002B2132" w:rsidP="002B2132">
      <w:pPr>
        <w:jc w:val="center"/>
        <w:rPr>
          <w:rFonts w:ascii="Arial Narrow" w:hAnsi="Arial Narrow" w:cs="Tahoma"/>
          <w:b/>
          <w:bCs/>
          <w:sz w:val="21"/>
          <w:szCs w:val="21"/>
        </w:rPr>
      </w:pPr>
    </w:p>
    <w:p w14:paraId="17F6C83F" w14:textId="77777777" w:rsidR="002B2132" w:rsidRDefault="002B2132" w:rsidP="002B2132">
      <w:pPr>
        <w:rPr>
          <w:rFonts w:ascii="Arial Narrow" w:hAnsi="Arial Narrow" w:cs="Tahoma"/>
          <w:b/>
          <w:bCs/>
          <w:sz w:val="21"/>
          <w:szCs w:val="21"/>
        </w:rPr>
      </w:pPr>
    </w:p>
    <w:p w14:paraId="3BEAF8BC" w14:textId="77777777" w:rsidR="0025388F" w:rsidRDefault="0025388F" w:rsidP="002B2132">
      <w:pPr>
        <w:rPr>
          <w:rFonts w:ascii="Arial Narrow" w:hAnsi="Arial Narrow" w:cs="Tahoma"/>
          <w:b/>
          <w:bCs/>
          <w:sz w:val="21"/>
          <w:szCs w:val="21"/>
        </w:rPr>
      </w:pPr>
    </w:p>
    <w:p w14:paraId="1D9CE8F0" w14:textId="77777777" w:rsidR="0025388F" w:rsidRDefault="0025388F" w:rsidP="002B2132">
      <w:pPr>
        <w:rPr>
          <w:rFonts w:ascii="Arial Narrow" w:hAnsi="Arial Narrow" w:cs="Tahoma"/>
          <w:b/>
          <w:bCs/>
          <w:sz w:val="21"/>
          <w:szCs w:val="21"/>
        </w:rPr>
      </w:pPr>
    </w:p>
    <w:p w14:paraId="693BBF5F" w14:textId="77777777" w:rsidR="0025388F" w:rsidRDefault="0025388F" w:rsidP="002B2132">
      <w:pPr>
        <w:rPr>
          <w:rFonts w:ascii="Arial Narrow" w:hAnsi="Arial Narrow" w:cs="Tahoma"/>
          <w:b/>
          <w:bCs/>
          <w:sz w:val="21"/>
          <w:szCs w:val="21"/>
        </w:rPr>
      </w:pPr>
    </w:p>
    <w:p w14:paraId="369FBDAD" w14:textId="77777777" w:rsidR="0025388F" w:rsidRDefault="0025388F" w:rsidP="002B2132">
      <w:pPr>
        <w:rPr>
          <w:rFonts w:ascii="Arial Narrow" w:hAnsi="Arial Narrow" w:cs="Tahoma"/>
          <w:b/>
          <w:bCs/>
          <w:sz w:val="21"/>
          <w:szCs w:val="21"/>
        </w:rPr>
      </w:pPr>
    </w:p>
    <w:p w14:paraId="1016B348" w14:textId="77777777" w:rsidR="0025388F" w:rsidRDefault="0025388F" w:rsidP="002B2132">
      <w:pPr>
        <w:rPr>
          <w:rFonts w:ascii="Arial Narrow" w:hAnsi="Arial Narrow" w:cs="Tahoma"/>
          <w:b/>
          <w:bCs/>
          <w:sz w:val="21"/>
          <w:szCs w:val="21"/>
        </w:rPr>
      </w:pPr>
    </w:p>
    <w:p w14:paraId="639EE535" w14:textId="77777777" w:rsidR="0025388F" w:rsidRDefault="0025388F" w:rsidP="002B2132">
      <w:pPr>
        <w:rPr>
          <w:rFonts w:ascii="Arial Narrow" w:hAnsi="Arial Narrow" w:cs="Tahoma"/>
          <w:b/>
          <w:bCs/>
          <w:sz w:val="21"/>
          <w:szCs w:val="21"/>
        </w:rPr>
      </w:pPr>
    </w:p>
    <w:p w14:paraId="6B7BA067" w14:textId="77777777" w:rsidR="0025388F" w:rsidRDefault="0025388F" w:rsidP="002B2132">
      <w:pPr>
        <w:rPr>
          <w:rFonts w:ascii="Arial Narrow" w:hAnsi="Arial Narrow" w:cs="Tahoma"/>
          <w:b/>
          <w:bCs/>
          <w:sz w:val="21"/>
          <w:szCs w:val="21"/>
        </w:rPr>
      </w:pPr>
    </w:p>
    <w:p w14:paraId="34912A9D" w14:textId="77777777" w:rsidR="0025388F" w:rsidRDefault="0025388F" w:rsidP="002B2132">
      <w:pPr>
        <w:rPr>
          <w:rFonts w:ascii="Arial Narrow" w:hAnsi="Arial Narrow" w:cs="Tahoma"/>
          <w:b/>
          <w:bCs/>
          <w:sz w:val="21"/>
          <w:szCs w:val="21"/>
        </w:rPr>
      </w:pPr>
    </w:p>
    <w:p w14:paraId="26D4DAB6" w14:textId="77777777" w:rsidR="0025388F" w:rsidRPr="0025388F" w:rsidRDefault="0025388F" w:rsidP="002B2132">
      <w:pPr>
        <w:rPr>
          <w:rFonts w:ascii="Arial Narrow" w:hAnsi="Arial Narrow" w:cs="Tahoma"/>
          <w:b/>
          <w:bCs/>
          <w:sz w:val="21"/>
          <w:szCs w:val="21"/>
        </w:rPr>
      </w:pPr>
    </w:p>
    <w:p w14:paraId="716CCEAF" w14:textId="77777777" w:rsidR="002B2132" w:rsidRPr="0025388F" w:rsidRDefault="002B2132" w:rsidP="002B2132">
      <w:pPr>
        <w:jc w:val="center"/>
        <w:rPr>
          <w:rFonts w:ascii="Arial Narrow" w:hAnsi="Arial Narrow" w:cs="Tahoma"/>
          <w:b/>
          <w:bCs/>
          <w:sz w:val="21"/>
          <w:szCs w:val="21"/>
        </w:rPr>
      </w:pPr>
      <w:r w:rsidRPr="0025388F">
        <w:rPr>
          <w:rFonts w:ascii="Arial Narrow" w:hAnsi="Arial Narrow" w:cs="Tahoma"/>
          <w:b/>
          <w:bCs/>
          <w:sz w:val="21"/>
          <w:szCs w:val="21"/>
        </w:rPr>
        <w:t>Tabla Matriz de riesgos</w:t>
      </w:r>
    </w:p>
    <w:p w14:paraId="7641F972" w14:textId="77777777" w:rsidR="002B2132" w:rsidRPr="001A0159" w:rsidRDefault="002B2132" w:rsidP="002B2132">
      <w:pPr>
        <w:jc w:val="center"/>
        <w:rPr>
          <w:rFonts w:ascii="Arial Narrow" w:hAnsi="Arial Narrow" w:cs="Tahoma"/>
          <w:b/>
          <w:bCs/>
          <w:sz w:val="21"/>
          <w:szCs w:val="21"/>
        </w:rPr>
      </w:pPr>
    </w:p>
    <w:p w14:paraId="3FDD77A6" w14:textId="77777777" w:rsidR="002B2132" w:rsidRPr="001A0159" w:rsidRDefault="002B2132" w:rsidP="002B2132">
      <w:pPr>
        <w:rPr>
          <w:rFonts w:ascii="Arial Narrow" w:hAnsi="Arial Narrow" w:cs="Tahoma"/>
          <w:b/>
          <w:bCs/>
          <w:sz w:val="21"/>
          <w:szCs w:val="21"/>
        </w:rPr>
      </w:pPr>
      <w:r w:rsidRPr="001A0159">
        <w:rPr>
          <w:rFonts w:ascii="Arial Narrow" w:hAnsi="Arial Narrow" w:cs="Tahoma"/>
          <w:b/>
          <w:bCs/>
          <w:sz w:val="21"/>
          <w:szCs w:val="21"/>
        </w:rPr>
        <w:t xml:space="preserve">Riesgos técnicos: </w:t>
      </w:r>
    </w:p>
    <w:p w14:paraId="2E43EFD3" w14:textId="77777777" w:rsidR="002B2132" w:rsidRPr="00531BCE" w:rsidRDefault="002B2132" w:rsidP="002B2132">
      <w:pPr>
        <w:rPr>
          <w:rFonts w:ascii="Arial Narrow" w:hAnsi="Arial Narrow" w:cs="Tahoma"/>
          <w:b/>
          <w:bCs/>
          <w:color w:val="FF0000"/>
          <w:sz w:val="21"/>
          <w:szCs w:val="21"/>
        </w:rPr>
      </w:pPr>
    </w:p>
    <w:tbl>
      <w:tblPr>
        <w:tblpPr w:leftFromText="141" w:rightFromText="141" w:vertAnchor="text" w:horzAnchor="margin" w:tblpXSpec="center" w:tblpY="234"/>
        <w:tblW w:w="1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
        <w:gridCol w:w="284"/>
        <w:gridCol w:w="283"/>
        <w:gridCol w:w="284"/>
        <w:gridCol w:w="283"/>
        <w:gridCol w:w="992"/>
        <w:gridCol w:w="1001"/>
        <w:gridCol w:w="330"/>
        <w:gridCol w:w="330"/>
        <w:gridCol w:w="330"/>
        <w:gridCol w:w="330"/>
        <w:gridCol w:w="514"/>
        <w:gridCol w:w="1134"/>
        <w:gridCol w:w="284"/>
        <w:gridCol w:w="283"/>
        <w:gridCol w:w="284"/>
        <w:gridCol w:w="283"/>
        <w:gridCol w:w="284"/>
        <w:gridCol w:w="425"/>
        <w:gridCol w:w="809"/>
        <w:gridCol w:w="254"/>
        <w:gridCol w:w="851"/>
        <w:gridCol w:w="921"/>
      </w:tblGrid>
      <w:tr w:rsidR="001A0159" w:rsidRPr="005C688E" w14:paraId="019AA7E9" w14:textId="77777777" w:rsidTr="007D463F">
        <w:trPr>
          <w:trHeight w:val="517"/>
        </w:trPr>
        <w:tc>
          <w:tcPr>
            <w:tcW w:w="283" w:type="dxa"/>
            <w:vMerge w:val="restart"/>
            <w:shd w:val="clear" w:color="000000" w:fill="A6A6A6"/>
            <w:noWrap/>
            <w:textDirection w:val="btLr"/>
            <w:vAlign w:val="center"/>
            <w:hideMark/>
          </w:tcPr>
          <w:p w14:paraId="5124D121" w14:textId="77777777" w:rsidR="001A0159" w:rsidRPr="005C688E" w:rsidRDefault="001A0159" w:rsidP="007D463F">
            <w:pPr>
              <w:jc w:val="center"/>
              <w:rPr>
                <w:rFonts w:ascii="Arial Narrow" w:hAnsi="Arial Narrow" w:cs="Arial"/>
                <w:b/>
                <w:bCs/>
                <w:color w:val="000000"/>
                <w:sz w:val="12"/>
                <w:szCs w:val="12"/>
                <w:lang w:eastAsia="es-CO"/>
              </w:rPr>
            </w:pPr>
            <w:r w:rsidRPr="005C688E">
              <w:rPr>
                <w:rFonts w:ascii="Arial Narrow" w:hAnsi="Arial Narrow" w:cs="Arial"/>
                <w:b/>
                <w:bCs/>
                <w:color w:val="000000"/>
                <w:sz w:val="12"/>
                <w:szCs w:val="12"/>
              </w:rPr>
              <w:t>N°</w:t>
            </w:r>
          </w:p>
        </w:tc>
        <w:tc>
          <w:tcPr>
            <w:tcW w:w="284" w:type="dxa"/>
            <w:vMerge w:val="restart"/>
            <w:shd w:val="clear" w:color="000000" w:fill="A6A6A6"/>
            <w:textDirection w:val="btLr"/>
            <w:vAlign w:val="center"/>
            <w:hideMark/>
          </w:tcPr>
          <w:p w14:paraId="0C77B7EE"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CLASE</w:t>
            </w:r>
          </w:p>
        </w:tc>
        <w:tc>
          <w:tcPr>
            <w:tcW w:w="283" w:type="dxa"/>
            <w:vMerge w:val="restart"/>
            <w:shd w:val="clear" w:color="000000" w:fill="A6A6A6"/>
            <w:textDirection w:val="btLr"/>
            <w:vAlign w:val="center"/>
            <w:hideMark/>
          </w:tcPr>
          <w:p w14:paraId="67D7F03D"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FUENTE</w:t>
            </w:r>
          </w:p>
        </w:tc>
        <w:tc>
          <w:tcPr>
            <w:tcW w:w="284" w:type="dxa"/>
            <w:vMerge w:val="restart"/>
            <w:shd w:val="clear" w:color="000000" w:fill="A6A6A6"/>
            <w:textDirection w:val="btLr"/>
            <w:vAlign w:val="center"/>
            <w:hideMark/>
          </w:tcPr>
          <w:p w14:paraId="622838A3"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ETAPA</w:t>
            </w:r>
          </w:p>
        </w:tc>
        <w:tc>
          <w:tcPr>
            <w:tcW w:w="283" w:type="dxa"/>
            <w:vMerge w:val="restart"/>
            <w:shd w:val="clear" w:color="000000" w:fill="A6A6A6"/>
            <w:textDirection w:val="btLr"/>
            <w:vAlign w:val="center"/>
            <w:hideMark/>
          </w:tcPr>
          <w:p w14:paraId="3C11B54F"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TIPO</w:t>
            </w:r>
          </w:p>
        </w:tc>
        <w:tc>
          <w:tcPr>
            <w:tcW w:w="992" w:type="dxa"/>
            <w:vMerge w:val="restart"/>
            <w:shd w:val="clear" w:color="000000" w:fill="A6A6A6"/>
            <w:vAlign w:val="center"/>
            <w:hideMark/>
          </w:tcPr>
          <w:p w14:paraId="0E65675A"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DESCRIPCIÓN (que puede pasar y, como puede ocurrir)</w:t>
            </w:r>
          </w:p>
        </w:tc>
        <w:tc>
          <w:tcPr>
            <w:tcW w:w="1001" w:type="dxa"/>
            <w:vMerge w:val="restart"/>
            <w:shd w:val="clear" w:color="000000" w:fill="A6A6A6"/>
            <w:vAlign w:val="center"/>
            <w:hideMark/>
          </w:tcPr>
          <w:p w14:paraId="633A9E64"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CONSECUENCIA DE LA OCURRENCIA DEL EVENTO</w:t>
            </w:r>
          </w:p>
        </w:tc>
        <w:tc>
          <w:tcPr>
            <w:tcW w:w="330" w:type="dxa"/>
            <w:vMerge w:val="restart"/>
            <w:shd w:val="clear" w:color="000000" w:fill="A6A6A6"/>
            <w:textDirection w:val="btLr"/>
            <w:vAlign w:val="center"/>
            <w:hideMark/>
          </w:tcPr>
          <w:p w14:paraId="5ADB5318"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PROBABILIDAD</w:t>
            </w:r>
          </w:p>
        </w:tc>
        <w:tc>
          <w:tcPr>
            <w:tcW w:w="330" w:type="dxa"/>
            <w:vMerge w:val="restart"/>
            <w:shd w:val="clear" w:color="000000" w:fill="A6A6A6"/>
            <w:textDirection w:val="btLr"/>
            <w:vAlign w:val="center"/>
            <w:hideMark/>
          </w:tcPr>
          <w:p w14:paraId="2B0FA7B9"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IMPACTO</w:t>
            </w:r>
          </w:p>
        </w:tc>
        <w:tc>
          <w:tcPr>
            <w:tcW w:w="330" w:type="dxa"/>
            <w:vMerge w:val="restart"/>
            <w:shd w:val="clear" w:color="000000" w:fill="A6A6A6"/>
            <w:textDirection w:val="btLr"/>
            <w:vAlign w:val="center"/>
            <w:hideMark/>
          </w:tcPr>
          <w:p w14:paraId="12A21C2E" w14:textId="77777777" w:rsidR="001A0159" w:rsidRPr="005C688E" w:rsidRDefault="001A0159" w:rsidP="007D463F">
            <w:pPr>
              <w:jc w:val="center"/>
              <w:rPr>
                <w:rFonts w:ascii="Arial Narrow" w:hAnsi="Arial Narrow" w:cs="Arial"/>
                <w:b/>
                <w:sz w:val="12"/>
                <w:szCs w:val="12"/>
                <w:lang w:eastAsia="es-CO"/>
              </w:rPr>
            </w:pPr>
            <w:r w:rsidRPr="005C688E">
              <w:rPr>
                <w:rFonts w:ascii="Arial Narrow" w:hAnsi="Arial Narrow" w:cs="Arial"/>
                <w:b/>
                <w:sz w:val="12"/>
                <w:szCs w:val="12"/>
                <w:lang w:eastAsia="es-CO"/>
              </w:rPr>
              <w:t>VALORACION DEL RIESGO</w:t>
            </w:r>
          </w:p>
        </w:tc>
        <w:tc>
          <w:tcPr>
            <w:tcW w:w="330" w:type="dxa"/>
            <w:vMerge w:val="restart"/>
            <w:shd w:val="clear" w:color="000000" w:fill="A6A6A6"/>
            <w:textDirection w:val="btLr"/>
            <w:vAlign w:val="center"/>
            <w:hideMark/>
          </w:tcPr>
          <w:p w14:paraId="701FDE7C"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CATEGORIA</w:t>
            </w:r>
          </w:p>
        </w:tc>
        <w:tc>
          <w:tcPr>
            <w:tcW w:w="514" w:type="dxa"/>
            <w:vMerge w:val="restart"/>
            <w:shd w:val="clear" w:color="000000" w:fill="D9D9D9"/>
            <w:textDirection w:val="btLr"/>
            <w:vAlign w:val="center"/>
            <w:hideMark/>
          </w:tcPr>
          <w:p w14:paraId="11A729B8" w14:textId="77777777" w:rsidR="001A0159" w:rsidRPr="005C688E" w:rsidRDefault="001A0159" w:rsidP="007D463F">
            <w:pPr>
              <w:jc w:val="center"/>
              <w:rPr>
                <w:rFonts w:ascii="Arial Narrow" w:hAnsi="Arial Narrow" w:cs="Arial"/>
                <w:b/>
                <w:bCs/>
                <w:color w:val="000000"/>
                <w:sz w:val="12"/>
                <w:szCs w:val="12"/>
              </w:rPr>
            </w:pPr>
            <w:r w:rsidRPr="005C688E">
              <w:rPr>
                <w:rFonts w:ascii="Arial Narrow" w:hAnsi="Arial Narrow" w:cs="Arial"/>
                <w:b/>
                <w:bCs/>
                <w:color w:val="000000"/>
                <w:sz w:val="12"/>
                <w:szCs w:val="12"/>
              </w:rPr>
              <w:t>¿A QUIEN SE LE ASIGNA?</w:t>
            </w:r>
          </w:p>
        </w:tc>
        <w:tc>
          <w:tcPr>
            <w:tcW w:w="1134" w:type="dxa"/>
            <w:vMerge w:val="restart"/>
            <w:shd w:val="clear" w:color="000000" w:fill="D9D9D9"/>
            <w:vAlign w:val="center"/>
            <w:hideMark/>
          </w:tcPr>
          <w:p w14:paraId="54F83642"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TRATAMIENTO/ CONTROLES A SER IMPLEMENTADOS</w:t>
            </w:r>
          </w:p>
        </w:tc>
        <w:tc>
          <w:tcPr>
            <w:tcW w:w="1134" w:type="dxa"/>
            <w:gridSpan w:val="4"/>
            <w:vMerge w:val="restart"/>
            <w:shd w:val="clear" w:color="000000" w:fill="D9D9D9"/>
            <w:vAlign w:val="center"/>
            <w:hideMark/>
          </w:tcPr>
          <w:p w14:paraId="51466794"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IMPACTO DESPUES DEL TRATAMIENTO</w:t>
            </w:r>
          </w:p>
        </w:tc>
        <w:tc>
          <w:tcPr>
            <w:tcW w:w="284" w:type="dxa"/>
            <w:vMerge w:val="restart"/>
            <w:shd w:val="clear" w:color="000000" w:fill="D9D9D9"/>
            <w:textDirection w:val="btLr"/>
            <w:vAlign w:val="center"/>
            <w:hideMark/>
          </w:tcPr>
          <w:p w14:paraId="15007E4C"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¿AFECTA LA EJECUCION DEL CONTRATO?</w:t>
            </w:r>
          </w:p>
        </w:tc>
        <w:tc>
          <w:tcPr>
            <w:tcW w:w="425" w:type="dxa"/>
            <w:vMerge w:val="restart"/>
            <w:shd w:val="clear" w:color="000000" w:fill="D9D9D9"/>
            <w:textDirection w:val="btLr"/>
            <w:vAlign w:val="center"/>
            <w:hideMark/>
          </w:tcPr>
          <w:p w14:paraId="4EF9E1CE"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PERSONA RESPONSABLE POR IMPLEMENTAR EL TRATAMIENTO</w:t>
            </w:r>
          </w:p>
        </w:tc>
        <w:tc>
          <w:tcPr>
            <w:tcW w:w="809" w:type="dxa"/>
            <w:vMerge w:val="restart"/>
            <w:shd w:val="clear" w:color="000000" w:fill="D9D9D9"/>
            <w:textDirection w:val="btLr"/>
            <w:vAlign w:val="center"/>
            <w:hideMark/>
          </w:tcPr>
          <w:p w14:paraId="63587E84"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FECHA ESTIMADA EN QUE INICIA EL TRATAMIENTO</w:t>
            </w:r>
          </w:p>
        </w:tc>
        <w:tc>
          <w:tcPr>
            <w:tcW w:w="254" w:type="dxa"/>
            <w:vMerge w:val="restart"/>
            <w:shd w:val="clear" w:color="000000" w:fill="D9D9D9"/>
            <w:textDirection w:val="btLr"/>
            <w:vAlign w:val="center"/>
            <w:hideMark/>
          </w:tcPr>
          <w:p w14:paraId="54FA7042"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FECHA ESTIMADA EN QUE SE COMPLETA EL TRATAMIENTO</w:t>
            </w:r>
          </w:p>
        </w:tc>
        <w:tc>
          <w:tcPr>
            <w:tcW w:w="1772" w:type="dxa"/>
            <w:gridSpan w:val="2"/>
            <w:vMerge w:val="restart"/>
            <w:shd w:val="clear" w:color="000000" w:fill="D9D9D9"/>
            <w:vAlign w:val="center"/>
            <w:hideMark/>
          </w:tcPr>
          <w:p w14:paraId="26B179CE"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 xml:space="preserve">MONITOREO Y REVISION </w:t>
            </w:r>
          </w:p>
        </w:tc>
      </w:tr>
      <w:tr w:rsidR="001A0159" w:rsidRPr="005C688E" w14:paraId="110EE242" w14:textId="77777777" w:rsidTr="007D463F">
        <w:trPr>
          <w:trHeight w:val="962"/>
        </w:trPr>
        <w:tc>
          <w:tcPr>
            <w:tcW w:w="283" w:type="dxa"/>
            <w:vMerge/>
            <w:vAlign w:val="center"/>
            <w:hideMark/>
          </w:tcPr>
          <w:p w14:paraId="2528417B"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1464C921"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7984B3DD"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72F528AB"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422628A0" w14:textId="77777777" w:rsidR="001A0159" w:rsidRPr="005C688E" w:rsidRDefault="001A0159" w:rsidP="007D463F">
            <w:pPr>
              <w:rPr>
                <w:rFonts w:ascii="Arial Narrow" w:hAnsi="Arial Narrow" w:cs="Arial"/>
                <w:b/>
                <w:bCs/>
                <w:color w:val="000000"/>
                <w:sz w:val="12"/>
                <w:szCs w:val="12"/>
              </w:rPr>
            </w:pPr>
          </w:p>
        </w:tc>
        <w:tc>
          <w:tcPr>
            <w:tcW w:w="992" w:type="dxa"/>
            <w:vMerge/>
            <w:vAlign w:val="center"/>
            <w:hideMark/>
          </w:tcPr>
          <w:p w14:paraId="4CF14962" w14:textId="77777777" w:rsidR="001A0159" w:rsidRPr="005C688E" w:rsidRDefault="001A0159" w:rsidP="007D463F">
            <w:pPr>
              <w:rPr>
                <w:rFonts w:ascii="Arial Narrow" w:hAnsi="Arial Narrow" w:cs="Arial"/>
                <w:b/>
                <w:bCs/>
                <w:color w:val="000000"/>
                <w:sz w:val="12"/>
                <w:szCs w:val="12"/>
              </w:rPr>
            </w:pPr>
          </w:p>
        </w:tc>
        <w:tc>
          <w:tcPr>
            <w:tcW w:w="1001" w:type="dxa"/>
            <w:vMerge/>
            <w:vAlign w:val="center"/>
            <w:hideMark/>
          </w:tcPr>
          <w:p w14:paraId="5F990479"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0C4D87ED"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15644D24"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43F020D7" w14:textId="77777777" w:rsidR="001A0159" w:rsidRPr="005C688E" w:rsidRDefault="001A0159" w:rsidP="007D463F">
            <w:pPr>
              <w:rPr>
                <w:rFonts w:ascii="Arial Narrow" w:hAnsi="Arial Narrow" w:cs="Arial"/>
                <w:sz w:val="12"/>
                <w:szCs w:val="12"/>
                <w:lang w:eastAsia="es-CO"/>
              </w:rPr>
            </w:pPr>
          </w:p>
        </w:tc>
        <w:tc>
          <w:tcPr>
            <w:tcW w:w="330" w:type="dxa"/>
            <w:vMerge/>
            <w:vAlign w:val="center"/>
            <w:hideMark/>
          </w:tcPr>
          <w:p w14:paraId="6E28ABDF" w14:textId="77777777" w:rsidR="001A0159" w:rsidRPr="005C688E" w:rsidRDefault="001A0159" w:rsidP="007D463F">
            <w:pPr>
              <w:rPr>
                <w:rFonts w:ascii="Arial Narrow" w:hAnsi="Arial Narrow" w:cs="Arial"/>
                <w:b/>
                <w:bCs/>
                <w:color w:val="000000"/>
                <w:sz w:val="12"/>
                <w:szCs w:val="12"/>
              </w:rPr>
            </w:pPr>
          </w:p>
        </w:tc>
        <w:tc>
          <w:tcPr>
            <w:tcW w:w="514" w:type="dxa"/>
            <w:vMerge/>
            <w:vAlign w:val="center"/>
            <w:hideMark/>
          </w:tcPr>
          <w:p w14:paraId="29568D10" w14:textId="77777777" w:rsidR="001A0159" w:rsidRPr="005C688E" w:rsidRDefault="001A0159" w:rsidP="007D463F">
            <w:pPr>
              <w:rPr>
                <w:rFonts w:ascii="Arial Narrow" w:hAnsi="Arial Narrow" w:cs="Arial"/>
                <w:b/>
                <w:bCs/>
                <w:color w:val="000000"/>
                <w:sz w:val="12"/>
                <w:szCs w:val="12"/>
              </w:rPr>
            </w:pPr>
          </w:p>
        </w:tc>
        <w:tc>
          <w:tcPr>
            <w:tcW w:w="1134" w:type="dxa"/>
            <w:vMerge/>
            <w:vAlign w:val="center"/>
            <w:hideMark/>
          </w:tcPr>
          <w:p w14:paraId="786E6CCF" w14:textId="77777777" w:rsidR="001A0159" w:rsidRPr="005C688E" w:rsidRDefault="001A0159" w:rsidP="007D463F">
            <w:pPr>
              <w:rPr>
                <w:rFonts w:ascii="Arial Narrow" w:hAnsi="Arial Narrow" w:cs="Arial"/>
                <w:b/>
                <w:bCs/>
                <w:sz w:val="12"/>
                <w:szCs w:val="12"/>
              </w:rPr>
            </w:pPr>
          </w:p>
        </w:tc>
        <w:tc>
          <w:tcPr>
            <w:tcW w:w="1134" w:type="dxa"/>
            <w:gridSpan w:val="4"/>
            <w:vMerge/>
            <w:vAlign w:val="center"/>
            <w:hideMark/>
          </w:tcPr>
          <w:p w14:paraId="3F5144C6"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2BC83846" w14:textId="77777777" w:rsidR="001A0159" w:rsidRPr="005C688E" w:rsidRDefault="001A0159" w:rsidP="007D463F">
            <w:pPr>
              <w:rPr>
                <w:rFonts w:ascii="Arial Narrow" w:hAnsi="Arial Narrow" w:cs="Arial"/>
                <w:b/>
                <w:bCs/>
                <w:sz w:val="12"/>
                <w:szCs w:val="12"/>
              </w:rPr>
            </w:pPr>
          </w:p>
        </w:tc>
        <w:tc>
          <w:tcPr>
            <w:tcW w:w="425" w:type="dxa"/>
            <w:vMerge/>
            <w:vAlign w:val="center"/>
            <w:hideMark/>
          </w:tcPr>
          <w:p w14:paraId="3B238ED3" w14:textId="77777777" w:rsidR="001A0159" w:rsidRPr="005C688E" w:rsidRDefault="001A0159" w:rsidP="007D463F">
            <w:pPr>
              <w:rPr>
                <w:rFonts w:ascii="Arial Narrow" w:hAnsi="Arial Narrow" w:cs="Arial"/>
                <w:b/>
                <w:bCs/>
                <w:sz w:val="12"/>
                <w:szCs w:val="12"/>
              </w:rPr>
            </w:pPr>
          </w:p>
        </w:tc>
        <w:tc>
          <w:tcPr>
            <w:tcW w:w="809" w:type="dxa"/>
            <w:vMerge/>
            <w:vAlign w:val="center"/>
            <w:hideMark/>
          </w:tcPr>
          <w:p w14:paraId="5E2B13BC" w14:textId="77777777" w:rsidR="001A0159" w:rsidRPr="005C688E" w:rsidRDefault="001A0159" w:rsidP="007D463F">
            <w:pPr>
              <w:rPr>
                <w:rFonts w:ascii="Arial Narrow" w:hAnsi="Arial Narrow" w:cs="Arial"/>
                <w:b/>
                <w:bCs/>
                <w:sz w:val="12"/>
                <w:szCs w:val="12"/>
              </w:rPr>
            </w:pPr>
          </w:p>
        </w:tc>
        <w:tc>
          <w:tcPr>
            <w:tcW w:w="254" w:type="dxa"/>
            <w:vMerge/>
            <w:vAlign w:val="center"/>
            <w:hideMark/>
          </w:tcPr>
          <w:p w14:paraId="35A10065" w14:textId="77777777" w:rsidR="001A0159" w:rsidRPr="005C688E" w:rsidRDefault="001A0159" w:rsidP="007D463F">
            <w:pPr>
              <w:rPr>
                <w:rFonts w:ascii="Arial Narrow" w:hAnsi="Arial Narrow" w:cs="Arial"/>
                <w:b/>
                <w:bCs/>
                <w:sz w:val="12"/>
                <w:szCs w:val="12"/>
              </w:rPr>
            </w:pPr>
          </w:p>
        </w:tc>
        <w:tc>
          <w:tcPr>
            <w:tcW w:w="1772" w:type="dxa"/>
            <w:gridSpan w:val="2"/>
            <w:vMerge/>
            <w:vAlign w:val="center"/>
            <w:hideMark/>
          </w:tcPr>
          <w:p w14:paraId="7C98E826" w14:textId="77777777" w:rsidR="001A0159" w:rsidRPr="005C688E" w:rsidRDefault="001A0159" w:rsidP="007D463F">
            <w:pPr>
              <w:rPr>
                <w:rFonts w:ascii="Arial Narrow" w:hAnsi="Arial Narrow" w:cs="Arial"/>
                <w:b/>
                <w:bCs/>
                <w:sz w:val="12"/>
                <w:szCs w:val="12"/>
              </w:rPr>
            </w:pPr>
          </w:p>
        </w:tc>
      </w:tr>
      <w:tr w:rsidR="001A0159" w:rsidRPr="005C688E" w14:paraId="3C1165B9" w14:textId="77777777" w:rsidTr="007D463F">
        <w:trPr>
          <w:trHeight w:val="764"/>
        </w:trPr>
        <w:tc>
          <w:tcPr>
            <w:tcW w:w="283" w:type="dxa"/>
            <w:vMerge/>
            <w:vAlign w:val="center"/>
            <w:hideMark/>
          </w:tcPr>
          <w:p w14:paraId="030AB98C"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4D7CF2D8"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4D7D3125"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56D33FC4"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01422E8E" w14:textId="77777777" w:rsidR="001A0159" w:rsidRPr="005C688E" w:rsidRDefault="001A0159" w:rsidP="007D463F">
            <w:pPr>
              <w:rPr>
                <w:rFonts w:ascii="Arial Narrow" w:hAnsi="Arial Narrow" w:cs="Arial"/>
                <w:b/>
                <w:bCs/>
                <w:color w:val="000000"/>
                <w:sz w:val="12"/>
                <w:szCs w:val="12"/>
              </w:rPr>
            </w:pPr>
          </w:p>
        </w:tc>
        <w:tc>
          <w:tcPr>
            <w:tcW w:w="992" w:type="dxa"/>
            <w:vMerge/>
            <w:vAlign w:val="center"/>
            <w:hideMark/>
          </w:tcPr>
          <w:p w14:paraId="6300A3B9" w14:textId="77777777" w:rsidR="001A0159" w:rsidRPr="005C688E" w:rsidRDefault="001A0159" w:rsidP="007D463F">
            <w:pPr>
              <w:rPr>
                <w:rFonts w:ascii="Arial Narrow" w:hAnsi="Arial Narrow" w:cs="Arial"/>
                <w:b/>
                <w:bCs/>
                <w:color w:val="000000"/>
                <w:sz w:val="12"/>
                <w:szCs w:val="12"/>
              </w:rPr>
            </w:pPr>
          </w:p>
        </w:tc>
        <w:tc>
          <w:tcPr>
            <w:tcW w:w="1001" w:type="dxa"/>
            <w:vMerge/>
            <w:vAlign w:val="center"/>
            <w:hideMark/>
          </w:tcPr>
          <w:p w14:paraId="2A95DB82"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5212CD5D"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365D3909"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3161D65A" w14:textId="77777777" w:rsidR="001A0159" w:rsidRPr="005C688E" w:rsidRDefault="001A0159" w:rsidP="007D463F">
            <w:pPr>
              <w:rPr>
                <w:rFonts w:ascii="Arial Narrow" w:hAnsi="Arial Narrow" w:cs="Arial"/>
                <w:sz w:val="12"/>
                <w:szCs w:val="12"/>
                <w:lang w:eastAsia="es-CO"/>
              </w:rPr>
            </w:pPr>
          </w:p>
        </w:tc>
        <w:tc>
          <w:tcPr>
            <w:tcW w:w="330" w:type="dxa"/>
            <w:vMerge/>
            <w:vAlign w:val="center"/>
            <w:hideMark/>
          </w:tcPr>
          <w:p w14:paraId="11690A7F" w14:textId="77777777" w:rsidR="001A0159" w:rsidRPr="005C688E" w:rsidRDefault="001A0159" w:rsidP="007D463F">
            <w:pPr>
              <w:rPr>
                <w:rFonts w:ascii="Arial Narrow" w:hAnsi="Arial Narrow" w:cs="Arial"/>
                <w:b/>
                <w:bCs/>
                <w:color w:val="000000"/>
                <w:sz w:val="12"/>
                <w:szCs w:val="12"/>
              </w:rPr>
            </w:pPr>
          </w:p>
        </w:tc>
        <w:tc>
          <w:tcPr>
            <w:tcW w:w="514" w:type="dxa"/>
            <w:vMerge/>
            <w:vAlign w:val="center"/>
            <w:hideMark/>
          </w:tcPr>
          <w:p w14:paraId="05C46EC6" w14:textId="77777777" w:rsidR="001A0159" w:rsidRPr="005C688E" w:rsidRDefault="001A0159" w:rsidP="007D463F">
            <w:pPr>
              <w:rPr>
                <w:rFonts w:ascii="Arial Narrow" w:hAnsi="Arial Narrow" w:cs="Arial"/>
                <w:b/>
                <w:bCs/>
                <w:color w:val="000000"/>
                <w:sz w:val="12"/>
                <w:szCs w:val="12"/>
              </w:rPr>
            </w:pPr>
          </w:p>
        </w:tc>
        <w:tc>
          <w:tcPr>
            <w:tcW w:w="1134" w:type="dxa"/>
            <w:vMerge/>
            <w:vAlign w:val="center"/>
            <w:hideMark/>
          </w:tcPr>
          <w:p w14:paraId="5BDA6417" w14:textId="77777777" w:rsidR="001A0159" w:rsidRPr="005C688E" w:rsidRDefault="001A0159" w:rsidP="007D463F">
            <w:pPr>
              <w:rPr>
                <w:rFonts w:ascii="Arial Narrow" w:hAnsi="Arial Narrow" w:cs="Arial"/>
                <w:b/>
                <w:bCs/>
                <w:sz w:val="12"/>
                <w:szCs w:val="12"/>
              </w:rPr>
            </w:pPr>
          </w:p>
        </w:tc>
        <w:tc>
          <w:tcPr>
            <w:tcW w:w="284" w:type="dxa"/>
            <w:vMerge w:val="restart"/>
            <w:shd w:val="clear" w:color="000000" w:fill="D9D9D9"/>
            <w:noWrap/>
            <w:textDirection w:val="btLr"/>
            <w:vAlign w:val="center"/>
            <w:hideMark/>
          </w:tcPr>
          <w:p w14:paraId="643EAF1A"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 xml:space="preserve">PROBABILIDAD </w:t>
            </w:r>
          </w:p>
        </w:tc>
        <w:tc>
          <w:tcPr>
            <w:tcW w:w="283" w:type="dxa"/>
            <w:vMerge w:val="restart"/>
            <w:shd w:val="clear" w:color="000000" w:fill="D9D9D9"/>
            <w:noWrap/>
            <w:textDirection w:val="btLr"/>
            <w:vAlign w:val="center"/>
            <w:hideMark/>
          </w:tcPr>
          <w:p w14:paraId="53D07619"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IMPACTO</w:t>
            </w:r>
          </w:p>
        </w:tc>
        <w:tc>
          <w:tcPr>
            <w:tcW w:w="284" w:type="dxa"/>
            <w:vMerge w:val="restart"/>
            <w:shd w:val="clear" w:color="000000" w:fill="D9D9D9"/>
            <w:noWrap/>
            <w:textDirection w:val="btLr"/>
            <w:vAlign w:val="center"/>
            <w:hideMark/>
          </w:tcPr>
          <w:p w14:paraId="7F4F8E5F"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VALORACION DEL RIESGO</w:t>
            </w:r>
          </w:p>
        </w:tc>
        <w:tc>
          <w:tcPr>
            <w:tcW w:w="283" w:type="dxa"/>
            <w:vMerge w:val="restart"/>
            <w:shd w:val="clear" w:color="000000" w:fill="D9D9D9"/>
            <w:noWrap/>
            <w:textDirection w:val="btLr"/>
            <w:vAlign w:val="center"/>
            <w:hideMark/>
          </w:tcPr>
          <w:p w14:paraId="2A15C4EE"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CATEGORIA</w:t>
            </w:r>
          </w:p>
        </w:tc>
        <w:tc>
          <w:tcPr>
            <w:tcW w:w="284" w:type="dxa"/>
            <w:vMerge/>
            <w:vAlign w:val="center"/>
            <w:hideMark/>
          </w:tcPr>
          <w:p w14:paraId="2030A007" w14:textId="77777777" w:rsidR="001A0159" w:rsidRPr="005C688E" w:rsidRDefault="001A0159" w:rsidP="007D463F">
            <w:pPr>
              <w:rPr>
                <w:rFonts w:ascii="Arial Narrow" w:hAnsi="Arial Narrow" w:cs="Arial"/>
                <w:b/>
                <w:bCs/>
                <w:sz w:val="12"/>
                <w:szCs w:val="12"/>
              </w:rPr>
            </w:pPr>
          </w:p>
        </w:tc>
        <w:tc>
          <w:tcPr>
            <w:tcW w:w="425" w:type="dxa"/>
            <w:vMerge/>
            <w:vAlign w:val="center"/>
            <w:hideMark/>
          </w:tcPr>
          <w:p w14:paraId="0477DD8D" w14:textId="77777777" w:rsidR="001A0159" w:rsidRPr="005C688E" w:rsidRDefault="001A0159" w:rsidP="007D463F">
            <w:pPr>
              <w:rPr>
                <w:rFonts w:ascii="Arial Narrow" w:hAnsi="Arial Narrow" w:cs="Arial"/>
                <w:b/>
                <w:bCs/>
                <w:sz w:val="12"/>
                <w:szCs w:val="12"/>
              </w:rPr>
            </w:pPr>
          </w:p>
        </w:tc>
        <w:tc>
          <w:tcPr>
            <w:tcW w:w="809" w:type="dxa"/>
            <w:vMerge/>
            <w:vAlign w:val="center"/>
            <w:hideMark/>
          </w:tcPr>
          <w:p w14:paraId="057B15C3" w14:textId="77777777" w:rsidR="001A0159" w:rsidRPr="005C688E" w:rsidRDefault="001A0159" w:rsidP="007D463F">
            <w:pPr>
              <w:rPr>
                <w:rFonts w:ascii="Arial Narrow" w:hAnsi="Arial Narrow" w:cs="Arial"/>
                <w:b/>
                <w:bCs/>
                <w:sz w:val="12"/>
                <w:szCs w:val="12"/>
              </w:rPr>
            </w:pPr>
          </w:p>
        </w:tc>
        <w:tc>
          <w:tcPr>
            <w:tcW w:w="254" w:type="dxa"/>
            <w:vMerge/>
            <w:vAlign w:val="center"/>
            <w:hideMark/>
          </w:tcPr>
          <w:p w14:paraId="5DFE7B68" w14:textId="77777777" w:rsidR="001A0159" w:rsidRPr="005C688E" w:rsidRDefault="001A0159" w:rsidP="007D463F">
            <w:pPr>
              <w:rPr>
                <w:rFonts w:ascii="Arial Narrow" w:hAnsi="Arial Narrow" w:cs="Arial"/>
                <w:b/>
                <w:bCs/>
                <w:sz w:val="12"/>
                <w:szCs w:val="12"/>
              </w:rPr>
            </w:pPr>
          </w:p>
        </w:tc>
        <w:tc>
          <w:tcPr>
            <w:tcW w:w="851" w:type="dxa"/>
            <w:vMerge w:val="restart"/>
            <w:shd w:val="clear" w:color="000000" w:fill="D9D9D9"/>
            <w:vAlign w:val="center"/>
            <w:hideMark/>
          </w:tcPr>
          <w:p w14:paraId="06D12D03" w14:textId="77777777" w:rsidR="001A0159" w:rsidRPr="005C688E" w:rsidRDefault="001A0159" w:rsidP="007D463F">
            <w:pPr>
              <w:jc w:val="center"/>
              <w:rPr>
                <w:rFonts w:ascii="Arial Narrow" w:hAnsi="Arial Narrow" w:cs="Arial"/>
                <w:b/>
                <w:bCs/>
                <w:sz w:val="12"/>
                <w:szCs w:val="12"/>
              </w:rPr>
            </w:pPr>
            <w:r>
              <w:rPr>
                <w:rFonts w:ascii="Arial Narrow" w:hAnsi="Arial Narrow" w:cs="Arial"/>
                <w:b/>
                <w:bCs/>
                <w:sz w:val="12"/>
                <w:szCs w:val="12"/>
              </w:rPr>
              <w:t>¿Cómo</w:t>
            </w:r>
            <w:r w:rsidRPr="005C688E">
              <w:rPr>
                <w:rFonts w:ascii="Arial Narrow" w:hAnsi="Arial Narrow" w:cs="Arial"/>
                <w:b/>
                <w:bCs/>
                <w:sz w:val="12"/>
                <w:szCs w:val="12"/>
              </w:rPr>
              <w:t xml:space="preserve"> SE REALIZA EL MONITOREO?</w:t>
            </w:r>
          </w:p>
        </w:tc>
        <w:tc>
          <w:tcPr>
            <w:tcW w:w="921" w:type="dxa"/>
            <w:vMerge w:val="restart"/>
            <w:shd w:val="clear" w:color="000000" w:fill="D9D9D9"/>
            <w:vAlign w:val="center"/>
            <w:hideMark/>
          </w:tcPr>
          <w:p w14:paraId="21B8729B" w14:textId="77777777" w:rsidR="001A0159" w:rsidRPr="005C688E" w:rsidRDefault="001A0159" w:rsidP="007D463F">
            <w:pPr>
              <w:jc w:val="center"/>
              <w:rPr>
                <w:rFonts w:ascii="Arial Narrow" w:hAnsi="Arial Narrow" w:cs="Arial"/>
                <w:b/>
                <w:bCs/>
                <w:sz w:val="12"/>
                <w:szCs w:val="12"/>
              </w:rPr>
            </w:pPr>
            <w:r w:rsidRPr="005C688E">
              <w:rPr>
                <w:rFonts w:ascii="Arial Narrow" w:hAnsi="Arial Narrow" w:cs="Arial"/>
                <w:b/>
                <w:bCs/>
                <w:sz w:val="12"/>
                <w:szCs w:val="12"/>
              </w:rPr>
              <w:t>PERIDIOCIDAD ¿Cuándo?</w:t>
            </w:r>
          </w:p>
        </w:tc>
      </w:tr>
      <w:tr w:rsidR="001A0159" w:rsidRPr="005C688E" w14:paraId="59BE1A17" w14:textId="77777777" w:rsidTr="007D463F">
        <w:trPr>
          <w:trHeight w:val="764"/>
        </w:trPr>
        <w:tc>
          <w:tcPr>
            <w:tcW w:w="283" w:type="dxa"/>
            <w:vMerge/>
            <w:vAlign w:val="center"/>
            <w:hideMark/>
          </w:tcPr>
          <w:p w14:paraId="027833A4"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5861CE5A"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3B36403E"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2B4B6A6F"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073EEAFC" w14:textId="77777777" w:rsidR="001A0159" w:rsidRPr="005C688E" w:rsidRDefault="001A0159" w:rsidP="007D463F">
            <w:pPr>
              <w:rPr>
                <w:rFonts w:ascii="Arial Narrow" w:hAnsi="Arial Narrow" w:cs="Arial"/>
                <w:b/>
                <w:bCs/>
                <w:color w:val="000000"/>
                <w:sz w:val="12"/>
                <w:szCs w:val="12"/>
              </w:rPr>
            </w:pPr>
          </w:p>
        </w:tc>
        <w:tc>
          <w:tcPr>
            <w:tcW w:w="992" w:type="dxa"/>
            <w:vMerge/>
            <w:vAlign w:val="center"/>
            <w:hideMark/>
          </w:tcPr>
          <w:p w14:paraId="13C9840A" w14:textId="77777777" w:rsidR="001A0159" w:rsidRPr="005C688E" w:rsidRDefault="001A0159" w:rsidP="007D463F">
            <w:pPr>
              <w:rPr>
                <w:rFonts w:ascii="Arial Narrow" w:hAnsi="Arial Narrow" w:cs="Arial"/>
                <w:b/>
                <w:bCs/>
                <w:color w:val="000000"/>
                <w:sz w:val="12"/>
                <w:szCs w:val="12"/>
              </w:rPr>
            </w:pPr>
          </w:p>
        </w:tc>
        <w:tc>
          <w:tcPr>
            <w:tcW w:w="1001" w:type="dxa"/>
            <w:vMerge/>
            <w:vAlign w:val="center"/>
            <w:hideMark/>
          </w:tcPr>
          <w:p w14:paraId="34DB39D7"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5946CE83"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0C6D5687"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599D31D6" w14:textId="77777777" w:rsidR="001A0159" w:rsidRPr="005C688E" w:rsidRDefault="001A0159" w:rsidP="007D463F">
            <w:pPr>
              <w:rPr>
                <w:rFonts w:ascii="Arial Narrow" w:hAnsi="Arial Narrow" w:cs="Arial"/>
                <w:sz w:val="12"/>
                <w:szCs w:val="12"/>
                <w:lang w:eastAsia="es-CO"/>
              </w:rPr>
            </w:pPr>
          </w:p>
        </w:tc>
        <w:tc>
          <w:tcPr>
            <w:tcW w:w="330" w:type="dxa"/>
            <w:vMerge/>
            <w:vAlign w:val="center"/>
            <w:hideMark/>
          </w:tcPr>
          <w:p w14:paraId="7E8DD2CD" w14:textId="77777777" w:rsidR="001A0159" w:rsidRPr="005C688E" w:rsidRDefault="001A0159" w:rsidP="007D463F">
            <w:pPr>
              <w:rPr>
                <w:rFonts w:ascii="Arial Narrow" w:hAnsi="Arial Narrow" w:cs="Arial"/>
                <w:b/>
                <w:bCs/>
                <w:color w:val="000000"/>
                <w:sz w:val="12"/>
                <w:szCs w:val="12"/>
              </w:rPr>
            </w:pPr>
          </w:p>
        </w:tc>
        <w:tc>
          <w:tcPr>
            <w:tcW w:w="514" w:type="dxa"/>
            <w:vMerge/>
            <w:vAlign w:val="center"/>
            <w:hideMark/>
          </w:tcPr>
          <w:p w14:paraId="21DD108A" w14:textId="77777777" w:rsidR="001A0159" w:rsidRPr="005C688E" w:rsidRDefault="001A0159" w:rsidP="007D463F">
            <w:pPr>
              <w:rPr>
                <w:rFonts w:ascii="Arial Narrow" w:hAnsi="Arial Narrow" w:cs="Arial"/>
                <w:b/>
                <w:bCs/>
                <w:color w:val="000000"/>
                <w:sz w:val="12"/>
                <w:szCs w:val="12"/>
              </w:rPr>
            </w:pPr>
          </w:p>
        </w:tc>
        <w:tc>
          <w:tcPr>
            <w:tcW w:w="1134" w:type="dxa"/>
            <w:vMerge/>
            <w:vAlign w:val="center"/>
            <w:hideMark/>
          </w:tcPr>
          <w:p w14:paraId="38D04098"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284AE57B" w14:textId="77777777" w:rsidR="001A0159" w:rsidRPr="005C688E" w:rsidRDefault="001A0159" w:rsidP="007D463F">
            <w:pPr>
              <w:rPr>
                <w:rFonts w:ascii="Arial Narrow" w:hAnsi="Arial Narrow" w:cs="Arial"/>
                <w:b/>
                <w:bCs/>
                <w:sz w:val="12"/>
                <w:szCs w:val="12"/>
              </w:rPr>
            </w:pPr>
          </w:p>
        </w:tc>
        <w:tc>
          <w:tcPr>
            <w:tcW w:w="283" w:type="dxa"/>
            <w:vMerge/>
            <w:vAlign w:val="center"/>
            <w:hideMark/>
          </w:tcPr>
          <w:p w14:paraId="5C52667D"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6032BC33" w14:textId="77777777" w:rsidR="001A0159" w:rsidRPr="005C688E" w:rsidRDefault="001A0159" w:rsidP="007D463F">
            <w:pPr>
              <w:rPr>
                <w:rFonts w:ascii="Arial Narrow" w:hAnsi="Arial Narrow" w:cs="Arial"/>
                <w:b/>
                <w:bCs/>
                <w:sz w:val="12"/>
                <w:szCs w:val="12"/>
              </w:rPr>
            </w:pPr>
          </w:p>
        </w:tc>
        <w:tc>
          <w:tcPr>
            <w:tcW w:w="283" w:type="dxa"/>
            <w:vMerge/>
            <w:vAlign w:val="center"/>
            <w:hideMark/>
          </w:tcPr>
          <w:p w14:paraId="156AD4DC"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3E74B7B7" w14:textId="77777777" w:rsidR="001A0159" w:rsidRPr="005C688E" w:rsidRDefault="001A0159" w:rsidP="007D463F">
            <w:pPr>
              <w:rPr>
                <w:rFonts w:ascii="Arial Narrow" w:hAnsi="Arial Narrow" w:cs="Arial"/>
                <w:b/>
                <w:bCs/>
                <w:sz w:val="12"/>
                <w:szCs w:val="12"/>
              </w:rPr>
            </w:pPr>
          </w:p>
        </w:tc>
        <w:tc>
          <w:tcPr>
            <w:tcW w:w="425" w:type="dxa"/>
            <w:vMerge/>
            <w:vAlign w:val="center"/>
            <w:hideMark/>
          </w:tcPr>
          <w:p w14:paraId="1EB8BF60" w14:textId="77777777" w:rsidR="001A0159" w:rsidRPr="005C688E" w:rsidRDefault="001A0159" w:rsidP="007D463F">
            <w:pPr>
              <w:rPr>
                <w:rFonts w:ascii="Arial Narrow" w:hAnsi="Arial Narrow" w:cs="Arial"/>
                <w:b/>
                <w:bCs/>
                <w:sz w:val="12"/>
                <w:szCs w:val="12"/>
              </w:rPr>
            </w:pPr>
          </w:p>
        </w:tc>
        <w:tc>
          <w:tcPr>
            <w:tcW w:w="809" w:type="dxa"/>
            <w:vMerge/>
            <w:vAlign w:val="center"/>
            <w:hideMark/>
          </w:tcPr>
          <w:p w14:paraId="30927BD3" w14:textId="77777777" w:rsidR="001A0159" w:rsidRPr="005C688E" w:rsidRDefault="001A0159" w:rsidP="007D463F">
            <w:pPr>
              <w:rPr>
                <w:rFonts w:ascii="Arial Narrow" w:hAnsi="Arial Narrow" w:cs="Arial"/>
                <w:b/>
                <w:bCs/>
                <w:sz w:val="12"/>
                <w:szCs w:val="12"/>
              </w:rPr>
            </w:pPr>
          </w:p>
        </w:tc>
        <w:tc>
          <w:tcPr>
            <w:tcW w:w="254" w:type="dxa"/>
            <w:vMerge/>
            <w:vAlign w:val="center"/>
            <w:hideMark/>
          </w:tcPr>
          <w:p w14:paraId="7EA51F19" w14:textId="77777777" w:rsidR="001A0159" w:rsidRPr="005C688E" w:rsidRDefault="001A0159" w:rsidP="007D463F">
            <w:pPr>
              <w:rPr>
                <w:rFonts w:ascii="Arial Narrow" w:hAnsi="Arial Narrow" w:cs="Arial"/>
                <w:b/>
                <w:bCs/>
                <w:sz w:val="12"/>
                <w:szCs w:val="12"/>
              </w:rPr>
            </w:pPr>
          </w:p>
        </w:tc>
        <w:tc>
          <w:tcPr>
            <w:tcW w:w="851" w:type="dxa"/>
            <w:vMerge/>
            <w:vAlign w:val="center"/>
            <w:hideMark/>
          </w:tcPr>
          <w:p w14:paraId="1FA6ECEF" w14:textId="77777777" w:rsidR="001A0159" w:rsidRPr="005C688E" w:rsidRDefault="001A0159" w:rsidP="007D463F">
            <w:pPr>
              <w:rPr>
                <w:rFonts w:ascii="Arial Narrow" w:hAnsi="Arial Narrow" w:cs="Arial"/>
                <w:b/>
                <w:bCs/>
                <w:sz w:val="12"/>
                <w:szCs w:val="12"/>
              </w:rPr>
            </w:pPr>
          </w:p>
        </w:tc>
        <w:tc>
          <w:tcPr>
            <w:tcW w:w="921" w:type="dxa"/>
            <w:vMerge/>
            <w:vAlign w:val="center"/>
            <w:hideMark/>
          </w:tcPr>
          <w:p w14:paraId="61DC4133" w14:textId="77777777" w:rsidR="001A0159" w:rsidRPr="005C688E" w:rsidRDefault="001A0159" w:rsidP="007D463F">
            <w:pPr>
              <w:rPr>
                <w:rFonts w:ascii="Arial Narrow" w:hAnsi="Arial Narrow" w:cs="Arial"/>
                <w:b/>
                <w:bCs/>
                <w:sz w:val="12"/>
                <w:szCs w:val="12"/>
              </w:rPr>
            </w:pPr>
          </w:p>
        </w:tc>
      </w:tr>
      <w:tr w:rsidR="001A0159" w:rsidRPr="005C688E" w14:paraId="5EE99B8C" w14:textId="77777777" w:rsidTr="007D463F">
        <w:trPr>
          <w:trHeight w:val="276"/>
        </w:trPr>
        <w:tc>
          <w:tcPr>
            <w:tcW w:w="283" w:type="dxa"/>
            <w:vMerge/>
            <w:vAlign w:val="center"/>
            <w:hideMark/>
          </w:tcPr>
          <w:p w14:paraId="6CFBD904"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14C1678A"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5AADE0FD" w14:textId="77777777" w:rsidR="001A0159" w:rsidRPr="005C688E" w:rsidRDefault="001A0159" w:rsidP="007D463F">
            <w:pPr>
              <w:rPr>
                <w:rFonts w:ascii="Arial Narrow" w:hAnsi="Arial Narrow" w:cs="Arial"/>
                <w:b/>
                <w:bCs/>
                <w:color w:val="000000"/>
                <w:sz w:val="12"/>
                <w:szCs w:val="12"/>
              </w:rPr>
            </w:pPr>
          </w:p>
        </w:tc>
        <w:tc>
          <w:tcPr>
            <w:tcW w:w="284" w:type="dxa"/>
            <w:vMerge/>
            <w:vAlign w:val="center"/>
            <w:hideMark/>
          </w:tcPr>
          <w:p w14:paraId="5B9D2B2A" w14:textId="77777777" w:rsidR="001A0159" w:rsidRPr="005C688E" w:rsidRDefault="001A0159" w:rsidP="007D463F">
            <w:pPr>
              <w:rPr>
                <w:rFonts w:ascii="Arial Narrow" w:hAnsi="Arial Narrow" w:cs="Arial"/>
                <w:b/>
                <w:bCs/>
                <w:color w:val="000000"/>
                <w:sz w:val="12"/>
                <w:szCs w:val="12"/>
              </w:rPr>
            </w:pPr>
          </w:p>
        </w:tc>
        <w:tc>
          <w:tcPr>
            <w:tcW w:w="283" w:type="dxa"/>
            <w:vMerge/>
            <w:vAlign w:val="center"/>
            <w:hideMark/>
          </w:tcPr>
          <w:p w14:paraId="378DE19F" w14:textId="77777777" w:rsidR="001A0159" w:rsidRPr="005C688E" w:rsidRDefault="001A0159" w:rsidP="007D463F">
            <w:pPr>
              <w:rPr>
                <w:rFonts w:ascii="Arial Narrow" w:hAnsi="Arial Narrow" w:cs="Arial"/>
                <w:b/>
                <w:bCs/>
                <w:color w:val="000000"/>
                <w:sz w:val="12"/>
                <w:szCs w:val="12"/>
              </w:rPr>
            </w:pPr>
          </w:p>
        </w:tc>
        <w:tc>
          <w:tcPr>
            <w:tcW w:w="992" w:type="dxa"/>
            <w:vMerge/>
            <w:vAlign w:val="center"/>
            <w:hideMark/>
          </w:tcPr>
          <w:p w14:paraId="591551CC" w14:textId="77777777" w:rsidR="001A0159" w:rsidRPr="005C688E" w:rsidRDefault="001A0159" w:rsidP="007D463F">
            <w:pPr>
              <w:rPr>
                <w:rFonts w:ascii="Arial Narrow" w:hAnsi="Arial Narrow" w:cs="Arial"/>
                <w:b/>
                <w:bCs/>
                <w:color w:val="000000"/>
                <w:sz w:val="12"/>
                <w:szCs w:val="12"/>
              </w:rPr>
            </w:pPr>
          </w:p>
        </w:tc>
        <w:tc>
          <w:tcPr>
            <w:tcW w:w="1001" w:type="dxa"/>
            <w:vMerge/>
            <w:vAlign w:val="center"/>
            <w:hideMark/>
          </w:tcPr>
          <w:p w14:paraId="21EFF26D"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0D3407FB"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2022ED7F" w14:textId="77777777" w:rsidR="001A0159" w:rsidRPr="005C688E" w:rsidRDefault="001A0159" w:rsidP="007D463F">
            <w:pPr>
              <w:rPr>
                <w:rFonts w:ascii="Arial Narrow" w:hAnsi="Arial Narrow" w:cs="Arial"/>
                <w:b/>
                <w:bCs/>
                <w:color w:val="000000"/>
                <w:sz w:val="12"/>
                <w:szCs w:val="12"/>
              </w:rPr>
            </w:pPr>
          </w:p>
        </w:tc>
        <w:tc>
          <w:tcPr>
            <w:tcW w:w="330" w:type="dxa"/>
            <w:vMerge/>
            <w:vAlign w:val="center"/>
            <w:hideMark/>
          </w:tcPr>
          <w:p w14:paraId="76FDD549" w14:textId="77777777" w:rsidR="001A0159" w:rsidRPr="005C688E" w:rsidRDefault="001A0159" w:rsidP="007D463F">
            <w:pPr>
              <w:rPr>
                <w:rFonts w:ascii="Arial Narrow" w:hAnsi="Arial Narrow" w:cs="Arial"/>
                <w:sz w:val="12"/>
                <w:szCs w:val="12"/>
                <w:lang w:eastAsia="es-CO"/>
              </w:rPr>
            </w:pPr>
          </w:p>
        </w:tc>
        <w:tc>
          <w:tcPr>
            <w:tcW w:w="330" w:type="dxa"/>
            <w:vMerge/>
            <w:vAlign w:val="center"/>
            <w:hideMark/>
          </w:tcPr>
          <w:p w14:paraId="02EC3B8C" w14:textId="77777777" w:rsidR="001A0159" w:rsidRPr="005C688E" w:rsidRDefault="001A0159" w:rsidP="007D463F">
            <w:pPr>
              <w:rPr>
                <w:rFonts w:ascii="Arial Narrow" w:hAnsi="Arial Narrow" w:cs="Arial"/>
                <w:b/>
                <w:bCs/>
                <w:color w:val="000000"/>
                <w:sz w:val="12"/>
                <w:szCs w:val="12"/>
              </w:rPr>
            </w:pPr>
          </w:p>
        </w:tc>
        <w:tc>
          <w:tcPr>
            <w:tcW w:w="514" w:type="dxa"/>
            <w:vMerge/>
            <w:vAlign w:val="center"/>
            <w:hideMark/>
          </w:tcPr>
          <w:p w14:paraId="3BB51E3C" w14:textId="77777777" w:rsidR="001A0159" w:rsidRPr="005C688E" w:rsidRDefault="001A0159" w:rsidP="007D463F">
            <w:pPr>
              <w:rPr>
                <w:rFonts w:ascii="Arial Narrow" w:hAnsi="Arial Narrow" w:cs="Arial"/>
                <w:b/>
                <w:bCs/>
                <w:color w:val="000000"/>
                <w:sz w:val="12"/>
                <w:szCs w:val="12"/>
              </w:rPr>
            </w:pPr>
          </w:p>
        </w:tc>
        <w:tc>
          <w:tcPr>
            <w:tcW w:w="1134" w:type="dxa"/>
            <w:vMerge/>
            <w:vAlign w:val="center"/>
            <w:hideMark/>
          </w:tcPr>
          <w:p w14:paraId="2E55BC5E"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2A282117" w14:textId="77777777" w:rsidR="001A0159" w:rsidRPr="005C688E" w:rsidRDefault="001A0159" w:rsidP="007D463F">
            <w:pPr>
              <w:rPr>
                <w:rFonts w:ascii="Arial Narrow" w:hAnsi="Arial Narrow" w:cs="Arial"/>
                <w:b/>
                <w:bCs/>
                <w:sz w:val="12"/>
                <w:szCs w:val="12"/>
              </w:rPr>
            </w:pPr>
          </w:p>
        </w:tc>
        <w:tc>
          <w:tcPr>
            <w:tcW w:w="283" w:type="dxa"/>
            <w:vMerge/>
            <w:vAlign w:val="center"/>
            <w:hideMark/>
          </w:tcPr>
          <w:p w14:paraId="608A3902"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31B9F0C6" w14:textId="77777777" w:rsidR="001A0159" w:rsidRPr="005C688E" w:rsidRDefault="001A0159" w:rsidP="007D463F">
            <w:pPr>
              <w:rPr>
                <w:rFonts w:ascii="Arial Narrow" w:hAnsi="Arial Narrow" w:cs="Arial"/>
                <w:b/>
                <w:bCs/>
                <w:sz w:val="12"/>
                <w:szCs w:val="12"/>
              </w:rPr>
            </w:pPr>
          </w:p>
        </w:tc>
        <w:tc>
          <w:tcPr>
            <w:tcW w:w="283" w:type="dxa"/>
            <w:vMerge/>
            <w:vAlign w:val="center"/>
            <w:hideMark/>
          </w:tcPr>
          <w:p w14:paraId="455696C0" w14:textId="77777777" w:rsidR="001A0159" w:rsidRPr="005C688E" w:rsidRDefault="001A0159" w:rsidP="007D463F">
            <w:pPr>
              <w:rPr>
                <w:rFonts w:ascii="Arial Narrow" w:hAnsi="Arial Narrow" w:cs="Arial"/>
                <w:b/>
                <w:bCs/>
                <w:sz w:val="12"/>
                <w:szCs w:val="12"/>
              </w:rPr>
            </w:pPr>
          </w:p>
        </w:tc>
        <w:tc>
          <w:tcPr>
            <w:tcW w:w="284" w:type="dxa"/>
            <w:vMerge/>
            <w:vAlign w:val="center"/>
            <w:hideMark/>
          </w:tcPr>
          <w:p w14:paraId="25E20DC8" w14:textId="77777777" w:rsidR="001A0159" w:rsidRPr="005C688E" w:rsidRDefault="001A0159" w:rsidP="007D463F">
            <w:pPr>
              <w:rPr>
                <w:rFonts w:ascii="Arial Narrow" w:hAnsi="Arial Narrow" w:cs="Arial"/>
                <w:b/>
                <w:bCs/>
                <w:sz w:val="12"/>
                <w:szCs w:val="12"/>
              </w:rPr>
            </w:pPr>
          </w:p>
        </w:tc>
        <w:tc>
          <w:tcPr>
            <w:tcW w:w="425" w:type="dxa"/>
            <w:vMerge/>
            <w:vAlign w:val="center"/>
            <w:hideMark/>
          </w:tcPr>
          <w:p w14:paraId="6C3776D0" w14:textId="77777777" w:rsidR="001A0159" w:rsidRPr="005C688E" w:rsidRDefault="001A0159" w:rsidP="007D463F">
            <w:pPr>
              <w:rPr>
                <w:rFonts w:ascii="Arial Narrow" w:hAnsi="Arial Narrow" w:cs="Arial"/>
                <w:b/>
                <w:bCs/>
                <w:sz w:val="12"/>
                <w:szCs w:val="12"/>
              </w:rPr>
            </w:pPr>
          </w:p>
        </w:tc>
        <w:tc>
          <w:tcPr>
            <w:tcW w:w="809" w:type="dxa"/>
            <w:vMerge/>
            <w:vAlign w:val="center"/>
            <w:hideMark/>
          </w:tcPr>
          <w:p w14:paraId="26D5FC81" w14:textId="77777777" w:rsidR="001A0159" w:rsidRPr="005C688E" w:rsidRDefault="001A0159" w:rsidP="007D463F">
            <w:pPr>
              <w:rPr>
                <w:rFonts w:ascii="Arial Narrow" w:hAnsi="Arial Narrow" w:cs="Arial"/>
                <w:b/>
                <w:bCs/>
                <w:sz w:val="12"/>
                <w:szCs w:val="12"/>
              </w:rPr>
            </w:pPr>
          </w:p>
        </w:tc>
        <w:tc>
          <w:tcPr>
            <w:tcW w:w="254" w:type="dxa"/>
            <w:vMerge/>
            <w:vAlign w:val="center"/>
            <w:hideMark/>
          </w:tcPr>
          <w:p w14:paraId="7A44ACEA" w14:textId="77777777" w:rsidR="001A0159" w:rsidRPr="005C688E" w:rsidRDefault="001A0159" w:rsidP="007D463F">
            <w:pPr>
              <w:rPr>
                <w:rFonts w:ascii="Arial Narrow" w:hAnsi="Arial Narrow" w:cs="Arial"/>
                <w:b/>
                <w:bCs/>
                <w:sz w:val="12"/>
                <w:szCs w:val="12"/>
              </w:rPr>
            </w:pPr>
          </w:p>
        </w:tc>
        <w:tc>
          <w:tcPr>
            <w:tcW w:w="851" w:type="dxa"/>
            <w:vMerge/>
            <w:vAlign w:val="center"/>
            <w:hideMark/>
          </w:tcPr>
          <w:p w14:paraId="37AA74DC" w14:textId="77777777" w:rsidR="001A0159" w:rsidRPr="005C688E" w:rsidRDefault="001A0159" w:rsidP="007D463F">
            <w:pPr>
              <w:rPr>
                <w:rFonts w:ascii="Arial Narrow" w:hAnsi="Arial Narrow" w:cs="Arial"/>
                <w:b/>
                <w:bCs/>
                <w:sz w:val="12"/>
                <w:szCs w:val="12"/>
              </w:rPr>
            </w:pPr>
          </w:p>
        </w:tc>
        <w:tc>
          <w:tcPr>
            <w:tcW w:w="921" w:type="dxa"/>
            <w:vMerge/>
            <w:vAlign w:val="center"/>
            <w:hideMark/>
          </w:tcPr>
          <w:p w14:paraId="2151EC79" w14:textId="77777777" w:rsidR="001A0159" w:rsidRPr="005C688E" w:rsidRDefault="001A0159" w:rsidP="007D463F">
            <w:pPr>
              <w:rPr>
                <w:rFonts w:ascii="Arial Narrow" w:hAnsi="Arial Narrow" w:cs="Arial"/>
                <w:b/>
                <w:bCs/>
                <w:sz w:val="12"/>
                <w:szCs w:val="12"/>
              </w:rPr>
            </w:pPr>
          </w:p>
        </w:tc>
      </w:tr>
      <w:tr w:rsidR="001A0159" w:rsidRPr="005C688E" w14:paraId="4AAE4019" w14:textId="77777777" w:rsidTr="007D463F">
        <w:trPr>
          <w:trHeight w:val="1485"/>
        </w:trPr>
        <w:tc>
          <w:tcPr>
            <w:tcW w:w="283" w:type="dxa"/>
            <w:shd w:val="clear" w:color="auto" w:fill="auto"/>
            <w:noWrap/>
            <w:textDirection w:val="btLr"/>
            <w:vAlign w:val="center"/>
          </w:tcPr>
          <w:p w14:paraId="43012F8A" w14:textId="77777777" w:rsidR="001A0159" w:rsidRPr="005C688E" w:rsidRDefault="001A0159" w:rsidP="007D463F">
            <w:pPr>
              <w:jc w:val="center"/>
              <w:rPr>
                <w:rFonts w:ascii="Arial Narrow" w:hAnsi="Arial Narrow" w:cs="Arial"/>
                <w:color w:val="000000"/>
                <w:sz w:val="12"/>
                <w:szCs w:val="12"/>
              </w:rPr>
            </w:pPr>
            <w:r w:rsidRPr="005C688E">
              <w:rPr>
                <w:rFonts w:ascii="Arial Narrow" w:hAnsi="Arial Narrow" w:cs="Arial"/>
                <w:b/>
                <w:sz w:val="12"/>
                <w:szCs w:val="12"/>
                <w:lang w:eastAsia="es-CO"/>
              </w:rPr>
              <w:t>1</w:t>
            </w:r>
          </w:p>
        </w:tc>
        <w:tc>
          <w:tcPr>
            <w:tcW w:w="284" w:type="dxa"/>
            <w:shd w:val="clear" w:color="auto" w:fill="auto"/>
            <w:noWrap/>
            <w:textDirection w:val="btLr"/>
            <w:vAlign w:val="center"/>
          </w:tcPr>
          <w:p w14:paraId="1F898745"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Especifico  </w:t>
            </w:r>
          </w:p>
        </w:tc>
        <w:tc>
          <w:tcPr>
            <w:tcW w:w="283" w:type="dxa"/>
            <w:shd w:val="clear" w:color="auto" w:fill="auto"/>
            <w:noWrap/>
            <w:textDirection w:val="btLr"/>
            <w:vAlign w:val="center"/>
          </w:tcPr>
          <w:p w14:paraId="7A17162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externo</w:t>
            </w:r>
          </w:p>
        </w:tc>
        <w:tc>
          <w:tcPr>
            <w:tcW w:w="284" w:type="dxa"/>
            <w:shd w:val="clear" w:color="auto" w:fill="auto"/>
            <w:noWrap/>
            <w:textDirection w:val="btLr"/>
            <w:vAlign w:val="center"/>
          </w:tcPr>
          <w:p w14:paraId="62B9462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Ejecución </w:t>
            </w:r>
          </w:p>
        </w:tc>
        <w:tc>
          <w:tcPr>
            <w:tcW w:w="283" w:type="dxa"/>
            <w:shd w:val="clear" w:color="auto" w:fill="auto"/>
            <w:noWrap/>
            <w:textDirection w:val="btLr"/>
            <w:vAlign w:val="center"/>
          </w:tcPr>
          <w:p w14:paraId="78C4654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operacional</w:t>
            </w:r>
          </w:p>
        </w:tc>
        <w:tc>
          <w:tcPr>
            <w:tcW w:w="992" w:type="dxa"/>
            <w:shd w:val="clear" w:color="auto" w:fill="auto"/>
            <w:noWrap/>
            <w:vAlign w:val="center"/>
          </w:tcPr>
          <w:p w14:paraId="216E80A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No disponibilidad del servicio por períodos de tiempo. </w:t>
            </w:r>
          </w:p>
        </w:tc>
        <w:tc>
          <w:tcPr>
            <w:tcW w:w="1001" w:type="dxa"/>
            <w:shd w:val="clear" w:color="auto" w:fill="auto"/>
            <w:noWrap/>
            <w:vAlign w:val="center"/>
          </w:tcPr>
          <w:p w14:paraId="274B611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Posibilidad de no obtención del objeto del contrato</w:t>
            </w:r>
          </w:p>
        </w:tc>
        <w:tc>
          <w:tcPr>
            <w:tcW w:w="330" w:type="dxa"/>
            <w:shd w:val="clear" w:color="auto" w:fill="auto"/>
            <w:noWrap/>
            <w:textDirection w:val="btLr"/>
            <w:vAlign w:val="center"/>
          </w:tcPr>
          <w:p w14:paraId="11D77217"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Improbable (2)</w:t>
            </w:r>
          </w:p>
        </w:tc>
        <w:tc>
          <w:tcPr>
            <w:tcW w:w="330" w:type="dxa"/>
            <w:shd w:val="clear" w:color="auto" w:fill="auto"/>
            <w:noWrap/>
            <w:textDirection w:val="btLr"/>
            <w:vAlign w:val="center"/>
          </w:tcPr>
          <w:p w14:paraId="1140969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Menor (2) </w:t>
            </w:r>
          </w:p>
        </w:tc>
        <w:tc>
          <w:tcPr>
            <w:tcW w:w="330" w:type="dxa"/>
            <w:shd w:val="clear" w:color="auto" w:fill="auto"/>
            <w:noWrap/>
            <w:textDirection w:val="btLr"/>
            <w:vAlign w:val="center"/>
          </w:tcPr>
          <w:p w14:paraId="75DD6469"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330" w:type="dxa"/>
            <w:shd w:val="clear" w:color="auto" w:fill="auto"/>
            <w:noWrap/>
            <w:textDirection w:val="btLr"/>
            <w:vAlign w:val="center"/>
          </w:tcPr>
          <w:p w14:paraId="4961F64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Alto</w:t>
            </w:r>
          </w:p>
        </w:tc>
        <w:tc>
          <w:tcPr>
            <w:tcW w:w="514" w:type="dxa"/>
            <w:shd w:val="clear" w:color="auto" w:fill="auto"/>
            <w:noWrap/>
            <w:textDirection w:val="btLr"/>
            <w:vAlign w:val="center"/>
          </w:tcPr>
          <w:p w14:paraId="4E31A515"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Contratista</w:t>
            </w:r>
          </w:p>
        </w:tc>
        <w:tc>
          <w:tcPr>
            <w:tcW w:w="1134" w:type="dxa"/>
            <w:shd w:val="clear" w:color="auto" w:fill="auto"/>
            <w:noWrap/>
            <w:vAlign w:val="center"/>
          </w:tcPr>
          <w:p w14:paraId="619705AC"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Adición de días de uso de la plataforma de acuerdo a las horas o días de no disponibilidad de la plataforma.</w:t>
            </w:r>
          </w:p>
        </w:tc>
        <w:tc>
          <w:tcPr>
            <w:tcW w:w="284" w:type="dxa"/>
            <w:shd w:val="clear" w:color="auto" w:fill="auto"/>
            <w:noWrap/>
            <w:textDirection w:val="btLr"/>
            <w:vAlign w:val="center"/>
          </w:tcPr>
          <w:p w14:paraId="79C178A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Improbable (2)</w:t>
            </w:r>
          </w:p>
        </w:tc>
        <w:tc>
          <w:tcPr>
            <w:tcW w:w="283" w:type="dxa"/>
            <w:shd w:val="clear" w:color="auto" w:fill="auto"/>
            <w:noWrap/>
            <w:textDirection w:val="btLr"/>
            <w:vAlign w:val="center"/>
          </w:tcPr>
          <w:p w14:paraId="0E3F0227"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Insignificante (1)</w:t>
            </w:r>
          </w:p>
        </w:tc>
        <w:tc>
          <w:tcPr>
            <w:tcW w:w="284" w:type="dxa"/>
            <w:shd w:val="clear" w:color="auto" w:fill="auto"/>
            <w:noWrap/>
            <w:textDirection w:val="btLr"/>
            <w:vAlign w:val="center"/>
          </w:tcPr>
          <w:p w14:paraId="2242575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3</w:t>
            </w:r>
          </w:p>
        </w:tc>
        <w:tc>
          <w:tcPr>
            <w:tcW w:w="283" w:type="dxa"/>
            <w:shd w:val="clear" w:color="auto" w:fill="auto"/>
            <w:noWrap/>
            <w:textDirection w:val="btLr"/>
            <w:vAlign w:val="center"/>
          </w:tcPr>
          <w:p w14:paraId="661CFE17"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284" w:type="dxa"/>
            <w:shd w:val="clear" w:color="auto" w:fill="auto"/>
            <w:noWrap/>
            <w:textDirection w:val="btLr"/>
            <w:vAlign w:val="center"/>
          </w:tcPr>
          <w:p w14:paraId="014CAAA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SI</w:t>
            </w:r>
          </w:p>
        </w:tc>
        <w:tc>
          <w:tcPr>
            <w:tcW w:w="425" w:type="dxa"/>
            <w:shd w:val="clear" w:color="auto" w:fill="auto"/>
            <w:noWrap/>
            <w:textDirection w:val="btLr"/>
            <w:vAlign w:val="center"/>
          </w:tcPr>
          <w:p w14:paraId="753A6FAC"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Ministerio de Defensa Nacional –</w:t>
            </w:r>
          </w:p>
          <w:p w14:paraId="5DDB187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 Unidad de Gestión General</w:t>
            </w:r>
          </w:p>
        </w:tc>
        <w:tc>
          <w:tcPr>
            <w:tcW w:w="809" w:type="dxa"/>
            <w:shd w:val="clear" w:color="auto" w:fill="auto"/>
            <w:noWrap/>
            <w:textDirection w:val="btLr"/>
            <w:vAlign w:val="center"/>
          </w:tcPr>
          <w:p w14:paraId="3947544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Desde la suscripción y publicación del contrato, emisión del certificado de registro presupuestal y aprobación de las garantías.</w:t>
            </w:r>
          </w:p>
        </w:tc>
        <w:tc>
          <w:tcPr>
            <w:tcW w:w="254" w:type="dxa"/>
            <w:shd w:val="clear" w:color="auto" w:fill="auto"/>
            <w:noWrap/>
            <w:textDirection w:val="btLr"/>
            <w:vAlign w:val="bottom"/>
          </w:tcPr>
          <w:p w14:paraId="007995C5"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Hasta la terminación del contrato</w:t>
            </w:r>
          </w:p>
        </w:tc>
        <w:tc>
          <w:tcPr>
            <w:tcW w:w="851" w:type="dxa"/>
            <w:shd w:val="clear" w:color="auto" w:fill="auto"/>
            <w:noWrap/>
            <w:vAlign w:val="center"/>
          </w:tcPr>
          <w:p w14:paraId="537355D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Seguimiento y validación del cumplimiento de las obligaciones y comunicación periódica con el contratista revisando este riesgo</w:t>
            </w:r>
          </w:p>
        </w:tc>
        <w:tc>
          <w:tcPr>
            <w:tcW w:w="921" w:type="dxa"/>
            <w:shd w:val="clear" w:color="auto" w:fill="auto"/>
            <w:noWrap/>
            <w:vAlign w:val="center"/>
          </w:tcPr>
          <w:p w14:paraId="0AB130E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Con el informe de revisión de la plataforma.</w:t>
            </w:r>
          </w:p>
        </w:tc>
      </w:tr>
      <w:tr w:rsidR="001A0159" w:rsidRPr="005C688E" w14:paraId="62D85157" w14:textId="77777777" w:rsidTr="007D463F">
        <w:trPr>
          <w:trHeight w:val="1485"/>
        </w:trPr>
        <w:tc>
          <w:tcPr>
            <w:tcW w:w="283" w:type="dxa"/>
            <w:shd w:val="clear" w:color="auto" w:fill="auto"/>
            <w:noWrap/>
            <w:textDirection w:val="btLr"/>
            <w:vAlign w:val="center"/>
          </w:tcPr>
          <w:p w14:paraId="19DDD6AD" w14:textId="77777777" w:rsidR="001A0159" w:rsidRPr="005C688E" w:rsidRDefault="001A0159" w:rsidP="007D463F">
            <w:pPr>
              <w:jc w:val="center"/>
              <w:rPr>
                <w:rFonts w:ascii="Arial Narrow" w:hAnsi="Arial Narrow" w:cs="Arial"/>
                <w:color w:val="000000"/>
                <w:sz w:val="12"/>
                <w:szCs w:val="12"/>
              </w:rPr>
            </w:pPr>
            <w:r>
              <w:rPr>
                <w:rFonts w:ascii="Arial Narrow" w:hAnsi="Arial Narrow" w:cs="Arial"/>
                <w:b/>
                <w:sz w:val="12"/>
                <w:szCs w:val="12"/>
                <w:lang w:eastAsia="es-CO"/>
              </w:rPr>
              <w:t>2</w:t>
            </w:r>
          </w:p>
        </w:tc>
        <w:tc>
          <w:tcPr>
            <w:tcW w:w="284" w:type="dxa"/>
            <w:shd w:val="clear" w:color="auto" w:fill="auto"/>
            <w:noWrap/>
            <w:textDirection w:val="btLr"/>
            <w:vAlign w:val="center"/>
          </w:tcPr>
          <w:p w14:paraId="6E816B49"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Especifico</w:t>
            </w:r>
          </w:p>
        </w:tc>
        <w:tc>
          <w:tcPr>
            <w:tcW w:w="283" w:type="dxa"/>
            <w:shd w:val="clear" w:color="auto" w:fill="auto"/>
            <w:noWrap/>
            <w:textDirection w:val="btLr"/>
            <w:vAlign w:val="center"/>
          </w:tcPr>
          <w:p w14:paraId="75FDB17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externo</w:t>
            </w:r>
          </w:p>
        </w:tc>
        <w:tc>
          <w:tcPr>
            <w:tcW w:w="284" w:type="dxa"/>
            <w:shd w:val="clear" w:color="auto" w:fill="auto"/>
            <w:noWrap/>
            <w:textDirection w:val="btLr"/>
            <w:vAlign w:val="center"/>
          </w:tcPr>
          <w:p w14:paraId="208D723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ejecución</w:t>
            </w:r>
          </w:p>
        </w:tc>
        <w:tc>
          <w:tcPr>
            <w:tcW w:w="283" w:type="dxa"/>
            <w:shd w:val="clear" w:color="auto" w:fill="auto"/>
            <w:noWrap/>
            <w:textDirection w:val="btLr"/>
            <w:vAlign w:val="center"/>
          </w:tcPr>
          <w:p w14:paraId="6D62FE3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Operacional</w:t>
            </w:r>
          </w:p>
        </w:tc>
        <w:tc>
          <w:tcPr>
            <w:tcW w:w="992" w:type="dxa"/>
            <w:shd w:val="clear" w:color="auto" w:fill="auto"/>
            <w:noWrap/>
            <w:vAlign w:val="center"/>
          </w:tcPr>
          <w:p w14:paraId="09C08A1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Perdida de la disponibilidad de la información o del servicio de forma parcial o total</w:t>
            </w:r>
          </w:p>
        </w:tc>
        <w:tc>
          <w:tcPr>
            <w:tcW w:w="1001" w:type="dxa"/>
            <w:shd w:val="clear" w:color="auto" w:fill="auto"/>
            <w:noWrap/>
            <w:vAlign w:val="center"/>
          </w:tcPr>
          <w:p w14:paraId="3A7D2CE7"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Incumplimiento al objeto contractual </w:t>
            </w:r>
          </w:p>
        </w:tc>
        <w:tc>
          <w:tcPr>
            <w:tcW w:w="330" w:type="dxa"/>
            <w:shd w:val="clear" w:color="auto" w:fill="auto"/>
            <w:noWrap/>
            <w:textDirection w:val="btLr"/>
            <w:vAlign w:val="center"/>
          </w:tcPr>
          <w:p w14:paraId="6F30706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Improbable (2)</w:t>
            </w:r>
          </w:p>
        </w:tc>
        <w:tc>
          <w:tcPr>
            <w:tcW w:w="330" w:type="dxa"/>
            <w:shd w:val="clear" w:color="auto" w:fill="auto"/>
            <w:noWrap/>
            <w:textDirection w:val="btLr"/>
            <w:vAlign w:val="center"/>
          </w:tcPr>
          <w:p w14:paraId="305450F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Menor (2)</w:t>
            </w:r>
          </w:p>
        </w:tc>
        <w:tc>
          <w:tcPr>
            <w:tcW w:w="330" w:type="dxa"/>
            <w:shd w:val="clear" w:color="auto" w:fill="auto"/>
            <w:noWrap/>
            <w:textDirection w:val="btLr"/>
            <w:vAlign w:val="center"/>
          </w:tcPr>
          <w:p w14:paraId="2DB30D31"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330" w:type="dxa"/>
            <w:shd w:val="clear" w:color="auto" w:fill="auto"/>
            <w:noWrap/>
            <w:textDirection w:val="btLr"/>
            <w:vAlign w:val="center"/>
          </w:tcPr>
          <w:p w14:paraId="490DD52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Alto</w:t>
            </w:r>
          </w:p>
        </w:tc>
        <w:tc>
          <w:tcPr>
            <w:tcW w:w="514" w:type="dxa"/>
            <w:shd w:val="clear" w:color="auto" w:fill="auto"/>
            <w:noWrap/>
            <w:textDirection w:val="btLr"/>
            <w:vAlign w:val="center"/>
          </w:tcPr>
          <w:p w14:paraId="32B66C5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Contratista</w:t>
            </w:r>
          </w:p>
        </w:tc>
        <w:tc>
          <w:tcPr>
            <w:tcW w:w="1134" w:type="dxa"/>
            <w:shd w:val="clear" w:color="auto" w:fill="auto"/>
            <w:noWrap/>
            <w:vAlign w:val="center"/>
          </w:tcPr>
          <w:p w14:paraId="1B682506" w14:textId="77777777" w:rsidR="001A0159" w:rsidRPr="005C688E" w:rsidRDefault="001A0159" w:rsidP="007D463F">
            <w:pPr>
              <w:spacing w:line="276" w:lineRule="auto"/>
              <w:jc w:val="center"/>
              <w:rPr>
                <w:rFonts w:ascii="Arial Narrow" w:hAnsi="Arial Narrow" w:cs="Arial"/>
                <w:sz w:val="12"/>
                <w:szCs w:val="12"/>
                <w:lang w:eastAsia="es-CO"/>
              </w:rPr>
            </w:pPr>
            <w:r w:rsidRPr="005C688E">
              <w:rPr>
                <w:rFonts w:ascii="Arial Narrow" w:hAnsi="Arial Narrow" w:cs="Arial"/>
                <w:sz w:val="12"/>
                <w:szCs w:val="12"/>
                <w:lang w:eastAsia="es-CO"/>
              </w:rPr>
              <w:t>El contratista deberá tomar las medidas para controlar y minimizar su impacto</w:t>
            </w:r>
          </w:p>
          <w:p w14:paraId="0561069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Las medidas para minimizar este riesgo se señalan en el item 8.1 de las especificaciones técnicas</w:t>
            </w:r>
          </w:p>
        </w:tc>
        <w:tc>
          <w:tcPr>
            <w:tcW w:w="284" w:type="dxa"/>
            <w:shd w:val="clear" w:color="auto" w:fill="auto"/>
            <w:noWrap/>
            <w:textDirection w:val="btLr"/>
            <w:vAlign w:val="center"/>
          </w:tcPr>
          <w:p w14:paraId="764767AF"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Raro (1)</w:t>
            </w:r>
          </w:p>
        </w:tc>
        <w:tc>
          <w:tcPr>
            <w:tcW w:w="283" w:type="dxa"/>
            <w:shd w:val="clear" w:color="auto" w:fill="auto"/>
            <w:noWrap/>
            <w:textDirection w:val="btLr"/>
            <w:vAlign w:val="center"/>
          </w:tcPr>
          <w:p w14:paraId="2C619CB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Menor (2)</w:t>
            </w:r>
          </w:p>
        </w:tc>
        <w:tc>
          <w:tcPr>
            <w:tcW w:w="284" w:type="dxa"/>
            <w:shd w:val="clear" w:color="auto" w:fill="auto"/>
            <w:noWrap/>
            <w:textDirection w:val="btLr"/>
            <w:vAlign w:val="center"/>
          </w:tcPr>
          <w:p w14:paraId="37C4C60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3</w:t>
            </w:r>
          </w:p>
        </w:tc>
        <w:tc>
          <w:tcPr>
            <w:tcW w:w="283" w:type="dxa"/>
            <w:shd w:val="clear" w:color="auto" w:fill="auto"/>
            <w:noWrap/>
            <w:textDirection w:val="btLr"/>
            <w:vAlign w:val="center"/>
          </w:tcPr>
          <w:p w14:paraId="12ED0BC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284" w:type="dxa"/>
            <w:shd w:val="clear" w:color="auto" w:fill="auto"/>
            <w:noWrap/>
            <w:textDirection w:val="btLr"/>
            <w:vAlign w:val="center"/>
          </w:tcPr>
          <w:p w14:paraId="2AEA7F7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SI</w:t>
            </w:r>
          </w:p>
        </w:tc>
        <w:tc>
          <w:tcPr>
            <w:tcW w:w="425" w:type="dxa"/>
            <w:shd w:val="clear" w:color="auto" w:fill="auto"/>
            <w:noWrap/>
            <w:textDirection w:val="btLr"/>
            <w:vAlign w:val="center"/>
          </w:tcPr>
          <w:p w14:paraId="01295A85"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Ministerio de Defensa Nacional –</w:t>
            </w:r>
          </w:p>
          <w:p w14:paraId="2A8242B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 Unidad de Gestión General</w:t>
            </w:r>
          </w:p>
        </w:tc>
        <w:tc>
          <w:tcPr>
            <w:tcW w:w="809" w:type="dxa"/>
            <w:shd w:val="clear" w:color="auto" w:fill="auto"/>
            <w:noWrap/>
            <w:textDirection w:val="btLr"/>
            <w:vAlign w:val="center"/>
          </w:tcPr>
          <w:p w14:paraId="624601E7"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Desde la suscripción y publicación del contrato, emisión del certificado de registro presupuestal y aprobación de las garantías.</w:t>
            </w:r>
          </w:p>
        </w:tc>
        <w:tc>
          <w:tcPr>
            <w:tcW w:w="254" w:type="dxa"/>
            <w:shd w:val="clear" w:color="auto" w:fill="auto"/>
            <w:noWrap/>
            <w:textDirection w:val="btLr"/>
            <w:vAlign w:val="bottom"/>
          </w:tcPr>
          <w:p w14:paraId="32C3F2B1"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Hasta la terminación del contrato</w:t>
            </w:r>
          </w:p>
        </w:tc>
        <w:tc>
          <w:tcPr>
            <w:tcW w:w="851" w:type="dxa"/>
            <w:shd w:val="clear" w:color="auto" w:fill="auto"/>
            <w:noWrap/>
            <w:vAlign w:val="center"/>
          </w:tcPr>
          <w:p w14:paraId="2242448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El contratista deberá informar al supervisor del contrato, indicando las medidas que tomará al respecto</w:t>
            </w:r>
          </w:p>
        </w:tc>
        <w:tc>
          <w:tcPr>
            <w:tcW w:w="921" w:type="dxa"/>
            <w:shd w:val="clear" w:color="auto" w:fill="auto"/>
            <w:noWrap/>
            <w:vAlign w:val="center"/>
          </w:tcPr>
          <w:p w14:paraId="634B827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Dentro de los tres (3) días siguientes a la ocurrencia del hecho</w:t>
            </w:r>
          </w:p>
        </w:tc>
      </w:tr>
      <w:tr w:rsidR="001A0159" w:rsidRPr="005C688E" w14:paraId="2DA05DB2" w14:textId="77777777" w:rsidTr="007D463F">
        <w:trPr>
          <w:trHeight w:val="1485"/>
        </w:trPr>
        <w:tc>
          <w:tcPr>
            <w:tcW w:w="283" w:type="dxa"/>
            <w:shd w:val="clear" w:color="auto" w:fill="auto"/>
            <w:noWrap/>
            <w:textDirection w:val="btLr"/>
            <w:vAlign w:val="center"/>
          </w:tcPr>
          <w:p w14:paraId="1FB54F19" w14:textId="77777777" w:rsidR="001A0159" w:rsidRPr="005C688E" w:rsidRDefault="001A0159" w:rsidP="007D463F">
            <w:pPr>
              <w:jc w:val="center"/>
              <w:rPr>
                <w:rFonts w:ascii="Arial Narrow" w:hAnsi="Arial Narrow" w:cs="Arial"/>
                <w:color w:val="000000"/>
                <w:sz w:val="12"/>
                <w:szCs w:val="12"/>
              </w:rPr>
            </w:pPr>
            <w:r>
              <w:rPr>
                <w:rFonts w:ascii="Arial Narrow" w:hAnsi="Arial Narrow" w:cs="Arial"/>
                <w:b/>
                <w:sz w:val="12"/>
                <w:szCs w:val="12"/>
                <w:lang w:eastAsia="es-CO"/>
              </w:rPr>
              <w:t>3</w:t>
            </w:r>
          </w:p>
        </w:tc>
        <w:tc>
          <w:tcPr>
            <w:tcW w:w="284" w:type="dxa"/>
            <w:shd w:val="clear" w:color="auto" w:fill="auto"/>
            <w:noWrap/>
            <w:textDirection w:val="btLr"/>
            <w:vAlign w:val="center"/>
          </w:tcPr>
          <w:p w14:paraId="09A8396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Especifico</w:t>
            </w:r>
          </w:p>
        </w:tc>
        <w:tc>
          <w:tcPr>
            <w:tcW w:w="283" w:type="dxa"/>
            <w:shd w:val="clear" w:color="auto" w:fill="auto"/>
            <w:noWrap/>
            <w:textDirection w:val="btLr"/>
            <w:vAlign w:val="center"/>
          </w:tcPr>
          <w:p w14:paraId="15AF6E5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externo</w:t>
            </w:r>
          </w:p>
        </w:tc>
        <w:tc>
          <w:tcPr>
            <w:tcW w:w="284" w:type="dxa"/>
            <w:shd w:val="clear" w:color="auto" w:fill="auto"/>
            <w:noWrap/>
            <w:textDirection w:val="btLr"/>
            <w:vAlign w:val="center"/>
          </w:tcPr>
          <w:p w14:paraId="06293A2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Ejecución </w:t>
            </w:r>
          </w:p>
        </w:tc>
        <w:tc>
          <w:tcPr>
            <w:tcW w:w="283" w:type="dxa"/>
            <w:shd w:val="clear" w:color="auto" w:fill="auto"/>
            <w:noWrap/>
            <w:textDirection w:val="btLr"/>
            <w:vAlign w:val="center"/>
          </w:tcPr>
          <w:p w14:paraId="76A9B52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operacional</w:t>
            </w:r>
          </w:p>
        </w:tc>
        <w:tc>
          <w:tcPr>
            <w:tcW w:w="992" w:type="dxa"/>
            <w:shd w:val="clear" w:color="auto" w:fill="auto"/>
            <w:noWrap/>
            <w:vAlign w:val="center"/>
          </w:tcPr>
          <w:p w14:paraId="6796723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Bajo desempeño del recurso humano del contratista (Profesional de Soporte con dedicación exclusiva al MDN)</w:t>
            </w:r>
          </w:p>
        </w:tc>
        <w:tc>
          <w:tcPr>
            <w:tcW w:w="1001" w:type="dxa"/>
            <w:shd w:val="clear" w:color="auto" w:fill="auto"/>
            <w:noWrap/>
            <w:vAlign w:val="center"/>
          </w:tcPr>
          <w:p w14:paraId="11A9009A" w14:textId="77777777" w:rsidR="001A0159" w:rsidRPr="005C688E" w:rsidRDefault="001A0159" w:rsidP="007D463F">
            <w:pPr>
              <w:spacing w:line="276" w:lineRule="auto"/>
              <w:jc w:val="center"/>
              <w:rPr>
                <w:rFonts w:ascii="Arial Narrow" w:hAnsi="Arial Narrow" w:cs="Arial"/>
                <w:sz w:val="12"/>
                <w:szCs w:val="12"/>
                <w:lang w:eastAsia="es-CO"/>
              </w:rPr>
            </w:pPr>
            <w:r w:rsidRPr="005C688E">
              <w:rPr>
                <w:rFonts w:ascii="Arial Narrow" w:hAnsi="Arial Narrow" w:cs="Arial"/>
                <w:sz w:val="12"/>
                <w:szCs w:val="12"/>
                <w:lang w:eastAsia="es-CO"/>
              </w:rPr>
              <w:t>Deficiencias en la calidad del trabajo realizado (v.gr. defectos en los requerimientos implementados, desvíos sobre estándares de calidad de cada actividad).</w:t>
            </w:r>
          </w:p>
          <w:p w14:paraId="1B88CC25" w14:textId="77777777" w:rsidR="001A0159" w:rsidRPr="005C688E" w:rsidRDefault="001A0159" w:rsidP="007D463F">
            <w:pPr>
              <w:jc w:val="center"/>
              <w:rPr>
                <w:rFonts w:ascii="Arial Narrow" w:hAnsi="Arial Narrow" w:cs="Arial"/>
                <w:sz w:val="12"/>
                <w:szCs w:val="12"/>
                <w:lang w:eastAsia="es-CO"/>
              </w:rPr>
            </w:pPr>
          </w:p>
        </w:tc>
        <w:tc>
          <w:tcPr>
            <w:tcW w:w="330" w:type="dxa"/>
            <w:shd w:val="clear" w:color="auto" w:fill="auto"/>
            <w:noWrap/>
            <w:textDirection w:val="btLr"/>
            <w:vAlign w:val="center"/>
          </w:tcPr>
          <w:p w14:paraId="6A0C63C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Posible (3)</w:t>
            </w:r>
          </w:p>
        </w:tc>
        <w:tc>
          <w:tcPr>
            <w:tcW w:w="330" w:type="dxa"/>
            <w:shd w:val="clear" w:color="auto" w:fill="auto"/>
            <w:noWrap/>
            <w:textDirection w:val="btLr"/>
            <w:vAlign w:val="center"/>
          </w:tcPr>
          <w:p w14:paraId="785BEBC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Menor (2)</w:t>
            </w:r>
          </w:p>
        </w:tc>
        <w:tc>
          <w:tcPr>
            <w:tcW w:w="330" w:type="dxa"/>
            <w:shd w:val="clear" w:color="auto" w:fill="auto"/>
            <w:noWrap/>
            <w:textDirection w:val="btLr"/>
            <w:vAlign w:val="center"/>
          </w:tcPr>
          <w:p w14:paraId="79713D7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Medio</w:t>
            </w:r>
          </w:p>
        </w:tc>
        <w:tc>
          <w:tcPr>
            <w:tcW w:w="330" w:type="dxa"/>
            <w:shd w:val="clear" w:color="auto" w:fill="auto"/>
            <w:noWrap/>
            <w:textDirection w:val="btLr"/>
            <w:vAlign w:val="center"/>
          </w:tcPr>
          <w:p w14:paraId="0850923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Alta</w:t>
            </w:r>
          </w:p>
        </w:tc>
        <w:tc>
          <w:tcPr>
            <w:tcW w:w="514" w:type="dxa"/>
            <w:shd w:val="clear" w:color="auto" w:fill="auto"/>
            <w:noWrap/>
            <w:textDirection w:val="btLr"/>
            <w:vAlign w:val="center"/>
          </w:tcPr>
          <w:p w14:paraId="16053B0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Contratista</w:t>
            </w:r>
          </w:p>
        </w:tc>
        <w:tc>
          <w:tcPr>
            <w:tcW w:w="1134" w:type="dxa"/>
            <w:shd w:val="clear" w:color="auto" w:fill="auto"/>
            <w:noWrap/>
            <w:vAlign w:val="center"/>
          </w:tcPr>
          <w:p w14:paraId="61B6D54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Exigir al Contratista experiencia e idoneidad de profesional de soporte que provee el servicio técnico a la plataforma o eventual cambio/s del personal aa contratar</w:t>
            </w:r>
          </w:p>
        </w:tc>
        <w:tc>
          <w:tcPr>
            <w:tcW w:w="284" w:type="dxa"/>
            <w:shd w:val="clear" w:color="auto" w:fill="auto"/>
            <w:noWrap/>
            <w:textDirection w:val="btLr"/>
            <w:vAlign w:val="center"/>
          </w:tcPr>
          <w:p w14:paraId="3E21258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Raro (1)</w:t>
            </w:r>
          </w:p>
        </w:tc>
        <w:tc>
          <w:tcPr>
            <w:tcW w:w="283" w:type="dxa"/>
            <w:shd w:val="clear" w:color="auto" w:fill="auto"/>
            <w:noWrap/>
            <w:textDirection w:val="btLr"/>
            <w:vAlign w:val="center"/>
          </w:tcPr>
          <w:p w14:paraId="18A9042F"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Insignificante (1)</w:t>
            </w:r>
          </w:p>
        </w:tc>
        <w:tc>
          <w:tcPr>
            <w:tcW w:w="284" w:type="dxa"/>
            <w:shd w:val="clear" w:color="auto" w:fill="auto"/>
            <w:noWrap/>
            <w:textDirection w:val="btLr"/>
            <w:vAlign w:val="center"/>
          </w:tcPr>
          <w:p w14:paraId="271240A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2</w:t>
            </w:r>
          </w:p>
        </w:tc>
        <w:tc>
          <w:tcPr>
            <w:tcW w:w="283" w:type="dxa"/>
            <w:shd w:val="clear" w:color="auto" w:fill="auto"/>
            <w:noWrap/>
            <w:textDirection w:val="btLr"/>
            <w:vAlign w:val="center"/>
          </w:tcPr>
          <w:p w14:paraId="0246849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284" w:type="dxa"/>
            <w:shd w:val="clear" w:color="auto" w:fill="auto"/>
            <w:noWrap/>
            <w:textDirection w:val="btLr"/>
            <w:vAlign w:val="center"/>
          </w:tcPr>
          <w:p w14:paraId="66591A0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SI</w:t>
            </w:r>
          </w:p>
        </w:tc>
        <w:tc>
          <w:tcPr>
            <w:tcW w:w="425" w:type="dxa"/>
            <w:shd w:val="clear" w:color="auto" w:fill="auto"/>
            <w:noWrap/>
            <w:textDirection w:val="btLr"/>
            <w:vAlign w:val="center"/>
          </w:tcPr>
          <w:p w14:paraId="0348467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Ministerio de Defensa Nacional –</w:t>
            </w:r>
          </w:p>
          <w:p w14:paraId="06C48F3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 Unidad de Gestión General</w:t>
            </w:r>
          </w:p>
        </w:tc>
        <w:tc>
          <w:tcPr>
            <w:tcW w:w="809" w:type="dxa"/>
            <w:shd w:val="clear" w:color="auto" w:fill="auto"/>
            <w:noWrap/>
            <w:textDirection w:val="btLr"/>
            <w:vAlign w:val="center"/>
          </w:tcPr>
          <w:p w14:paraId="3DB5E84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Desde la suscripción y publicación del contrato, emisión del certificado de registro presupuestal y aprobación de las garantías.</w:t>
            </w:r>
          </w:p>
        </w:tc>
        <w:tc>
          <w:tcPr>
            <w:tcW w:w="254" w:type="dxa"/>
            <w:shd w:val="clear" w:color="auto" w:fill="auto"/>
            <w:noWrap/>
            <w:textDirection w:val="btLr"/>
            <w:vAlign w:val="bottom"/>
          </w:tcPr>
          <w:p w14:paraId="069BB87C"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Hasta la terminación del contrato</w:t>
            </w:r>
          </w:p>
        </w:tc>
        <w:tc>
          <w:tcPr>
            <w:tcW w:w="851" w:type="dxa"/>
            <w:shd w:val="clear" w:color="auto" w:fill="auto"/>
            <w:noWrap/>
            <w:vAlign w:val="center"/>
          </w:tcPr>
          <w:p w14:paraId="1F011E0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Seguimiento de la calidad del servicio en cada actividad, informes parciales</w:t>
            </w:r>
          </w:p>
        </w:tc>
        <w:tc>
          <w:tcPr>
            <w:tcW w:w="921" w:type="dxa"/>
            <w:shd w:val="clear" w:color="auto" w:fill="auto"/>
            <w:noWrap/>
            <w:vAlign w:val="center"/>
          </w:tcPr>
          <w:p w14:paraId="08EAAA9F"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En la realización de los soportes a las escuelas.</w:t>
            </w:r>
          </w:p>
        </w:tc>
      </w:tr>
      <w:tr w:rsidR="001A0159" w:rsidRPr="005C688E" w14:paraId="44D469C8" w14:textId="77777777" w:rsidTr="007D463F">
        <w:trPr>
          <w:trHeight w:val="1485"/>
        </w:trPr>
        <w:tc>
          <w:tcPr>
            <w:tcW w:w="283" w:type="dxa"/>
            <w:shd w:val="clear" w:color="auto" w:fill="auto"/>
            <w:noWrap/>
            <w:textDirection w:val="btLr"/>
            <w:vAlign w:val="center"/>
          </w:tcPr>
          <w:p w14:paraId="7C373786" w14:textId="77777777" w:rsidR="001A0159" w:rsidRPr="005C688E" w:rsidRDefault="001A0159" w:rsidP="007D463F">
            <w:pPr>
              <w:jc w:val="center"/>
              <w:rPr>
                <w:rFonts w:ascii="Arial Narrow" w:hAnsi="Arial Narrow" w:cs="Arial"/>
                <w:color w:val="000000"/>
                <w:sz w:val="12"/>
                <w:szCs w:val="12"/>
              </w:rPr>
            </w:pPr>
            <w:r>
              <w:rPr>
                <w:rFonts w:ascii="Arial Narrow" w:hAnsi="Arial Narrow" w:cs="Arial"/>
                <w:b/>
                <w:sz w:val="12"/>
                <w:szCs w:val="12"/>
                <w:lang w:eastAsia="es-CO"/>
              </w:rPr>
              <w:t>4</w:t>
            </w:r>
          </w:p>
        </w:tc>
        <w:tc>
          <w:tcPr>
            <w:tcW w:w="284" w:type="dxa"/>
            <w:shd w:val="clear" w:color="auto" w:fill="auto"/>
            <w:noWrap/>
            <w:textDirection w:val="btLr"/>
            <w:vAlign w:val="center"/>
          </w:tcPr>
          <w:p w14:paraId="6D5A02E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Especifico</w:t>
            </w:r>
          </w:p>
        </w:tc>
        <w:tc>
          <w:tcPr>
            <w:tcW w:w="283" w:type="dxa"/>
            <w:shd w:val="clear" w:color="auto" w:fill="auto"/>
            <w:noWrap/>
            <w:textDirection w:val="btLr"/>
            <w:vAlign w:val="center"/>
          </w:tcPr>
          <w:p w14:paraId="312ED94C"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externo</w:t>
            </w:r>
          </w:p>
        </w:tc>
        <w:tc>
          <w:tcPr>
            <w:tcW w:w="284" w:type="dxa"/>
            <w:shd w:val="clear" w:color="auto" w:fill="auto"/>
            <w:noWrap/>
            <w:textDirection w:val="btLr"/>
            <w:vAlign w:val="center"/>
          </w:tcPr>
          <w:p w14:paraId="6D53100C"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ejecución</w:t>
            </w:r>
          </w:p>
        </w:tc>
        <w:tc>
          <w:tcPr>
            <w:tcW w:w="283" w:type="dxa"/>
            <w:shd w:val="clear" w:color="auto" w:fill="auto"/>
            <w:noWrap/>
            <w:textDirection w:val="btLr"/>
            <w:vAlign w:val="center"/>
          </w:tcPr>
          <w:p w14:paraId="269B9B97"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operacional</w:t>
            </w:r>
          </w:p>
        </w:tc>
        <w:tc>
          <w:tcPr>
            <w:tcW w:w="992" w:type="dxa"/>
            <w:shd w:val="clear" w:color="auto" w:fill="auto"/>
            <w:noWrap/>
            <w:vAlign w:val="center"/>
          </w:tcPr>
          <w:p w14:paraId="3AACB3D1"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No disponibilidad continua del servicio por espacio superior a los 365 días.</w:t>
            </w:r>
          </w:p>
        </w:tc>
        <w:tc>
          <w:tcPr>
            <w:tcW w:w="1001" w:type="dxa"/>
            <w:shd w:val="clear" w:color="auto" w:fill="auto"/>
            <w:noWrap/>
            <w:vAlign w:val="center"/>
          </w:tcPr>
          <w:p w14:paraId="0E7B291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Hechos súbitos y accidentales, cuyo evento debe ser considerado en desarrollo de cada actividad, que se presenten por falta de diligencia y extremo cuidado, fallas de los sistemas de vigilancia y control que debe implementar y mantener adecuadamente el contratista.</w:t>
            </w:r>
          </w:p>
        </w:tc>
        <w:tc>
          <w:tcPr>
            <w:tcW w:w="330" w:type="dxa"/>
            <w:shd w:val="clear" w:color="auto" w:fill="auto"/>
            <w:noWrap/>
            <w:textDirection w:val="btLr"/>
            <w:vAlign w:val="center"/>
          </w:tcPr>
          <w:p w14:paraId="25E48B8F"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raro (1)</w:t>
            </w:r>
          </w:p>
        </w:tc>
        <w:tc>
          <w:tcPr>
            <w:tcW w:w="330" w:type="dxa"/>
            <w:shd w:val="clear" w:color="auto" w:fill="auto"/>
            <w:noWrap/>
            <w:textDirection w:val="btLr"/>
            <w:vAlign w:val="center"/>
          </w:tcPr>
          <w:p w14:paraId="4BCAC0D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Mayor (4)</w:t>
            </w:r>
          </w:p>
        </w:tc>
        <w:tc>
          <w:tcPr>
            <w:tcW w:w="330" w:type="dxa"/>
            <w:shd w:val="clear" w:color="auto" w:fill="auto"/>
            <w:noWrap/>
            <w:textDirection w:val="btLr"/>
            <w:vAlign w:val="center"/>
          </w:tcPr>
          <w:p w14:paraId="3C55EF4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Medio</w:t>
            </w:r>
          </w:p>
        </w:tc>
        <w:tc>
          <w:tcPr>
            <w:tcW w:w="330" w:type="dxa"/>
            <w:shd w:val="clear" w:color="auto" w:fill="auto"/>
            <w:noWrap/>
            <w:textDirection w:val="btLr"/>
            <w:vAlign w:val="center"/>
          </w:tcPr>
          <w:p w14:paraId="47C9161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Alta</w:t>
            </w:r>
          </w:p>
        </w:tc>
        <w:tc>
          <w:tcPr>
            <w:tcW w:w="514" w:type="dxa"/>
            <w:shd w:val="clear" w:color="auto" w:fill="auto"/>
            <w:noWrap/>
            <w:textDirection w:val="btLr"/>
            <w:vAlign w:val="center"/>
          </w:tcPr>
          <w:p w14:paraId="08622D8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Contratista</w:t>
            </w:r>
          </w:p>
        </w:tc>
        <w:tc>
          <w:tcPr>
            <w:tcW w:w="1134" w:type="dxa"/>
            <w:shd w:val="clear" w:color="auto" w:fill="auto"/>
            <w:noWrap/>
            <w:vAlign w:val="center"/>
          </w:tcPr>
          <w:p w14:paraId="3979697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Terminación unilateral del contrato. Y se haría efectiva la póliza de cumplimiento.</w:t>
            </w:r>
          </w:p>
        </w:tc>
        <w:tc>
          <w:tcPr>
            <w:tcW w:w="284" w:type="dxa"/>
            <w:shd w:val="clear" w:color="auto" w:fill="auto"/>
            <w:noWrap/>
            <w:textDirection w:val="btLr"/>
            <w:vAlign w:val="center"/>
          </w:tcPr>
          <w:p w14:paraId="01CFB06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Raro (1)</w:t>
            </w:r>
          </w:p>
        </w:tc>
        <w:tc>
          <w:tcPr>
            <w:tcW w:w="283" w:type="dxa"/>
            <w:shd w:val="clear" w:color="auto" w:fill="auto"/>
            <w:noWrap/>
            <w:textDirection w:val="btLr"/>
            <w:vAlign w:val="center"/>
          </w:tcPr>
          <w:p w14:paraId="17AF45C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Menor (2)</w:t>
            </w:r>
          </w:p>
        </w:tc>
        <w:tc>
          <w:tcPr>
            <w:tcW w:w="284" w:type="dxa"/>
            <w:shd w:val="clear" w:color="auto" w:fill="auto"/>
            <w:noWrap/>
            <w:textDirection w:val="btLr"/>
            <w:vAlign w:val="center"/>
          </w:tcPr>
          <w:p w14:paraId="3A14750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3</w:t>
            </w:r>
          </w:p>
        </w:tc>
        <w:tc>
          <w:tcPr>
            <w:tcW w:w="283" w:type="dxa"/>
            <w:shd w:val="clear" w:color="auto" w:fill="auto"/>
            <w:noWrap/>
            <w:textDirection w:val="btLr"/>
            <w:vAlign w:val="center"/>
          </w:tcPr>
          <w:p w14:paraId="3DDB6670"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284" w:type="dxa"/>
            <w:shd w:val="clear" w:color="auto" w:fill="auto"/>
            <w:noWrap/>
            <w:textDirection w:val="btLr"/>
            <w:vAlign w:val="center"/>
          </w:tcPr>
          <w:p w14:paraId="24F5B40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SI</w:t>
            </w:r>
          </w:p>
        </w:tc>
        <w:tc>
          <w:tcPr>
            <w:tcW w:w="425" w:type="dxa"/>
            <w:shd w:val="clear" w:color="auto" w:fill="auto"/>
            <w:noWrap/>
            <w:textDirection w:val="btLr"/>
            <w:vAlign w:val="center"/>
          </w:tcPr>
          <w:p w14:paraId="010916A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Ministerio de Defensa Nacional –</w:t>
            </w:r>
          </w:p>
          <w:p w14:paraId="54B642BB"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 Unidad de Gestión General</w:t>
            </w:r>
          </w:p>
        </w:tc>
        <w:tc>
          <w:tcPr>
            <w:tcW w:w="809" w:type="dxa"/>
            <w:shd w:val="clear" w:color="auto" w:fill="auto"/>
            <w:noWrap/>
            <w:textDirection w:val="btLr"/>
            <w:vAlign w:val="center"/>
          </w:tcPr>
          <w:p w14:paraId="6F2ADFC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Desde la suscripción y publicación del contrato, emisión del certificado de registro presupuestal y aprobación de las garantías.</w:t>
            </w:r>
          </w:p>
        </w:tc>
        <w:tc>
          <w:tcPr>
            <w:tcW w:w="254" w:type="dxa"/>
            <w:shd w:val="clear" w:color="auto" w:fill="auto"/>
            <w:noWrap/>
            <w:textDirection w:val="btLr"/>
            <w:vAlign w:val="bottom"/>
          </w:tcPr>
          <w:p w14:paraId="5AD753B8"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Hasta la terminación del contrato</w:t>
            </w:r>
          </w:p>
        </w:tc>
        <w:tc>
          <w:tcPr>
            <w:tcW w:w="851" w:type="dxa"/>
            <w:shd w:val="clear" w:color="auto" w:fill="auto"/>
            <w:noWrap/>
            <w:vAlign w:val="center"/>
          </w:tcPr>
          <w:p w14:paraId="11B39AE1"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Seguimiento de la calidad del servicio en cada actividad</w:t>
            </w:r>
          </w:p>
        </w:tc>
        <w:tc>
          <w:tcPr>
            <w:tcW w:w="921" w:type="dxa"/>
            <w:shd w:val="clear" w:color="auto" w:fill="auto"/>
            <w:noWrap/>
            <w:vAlign w:val="center"/>
          </w:tcPr>
          <w:p w14:paraId="324965D5"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Previo a la realización las actividades</w:t>
            </w:r>
          </w:p>
        </w:tc>
      </w:tr>
      <w:tr w:rsidR="001A0159" w:rsidRPr="005C688E" w14:paraId="709984B8" w14:textId="77777777" w:rsidTr="007D463F">
        <w:trPr>
          <w:trHeight w:val="2581"/>
        </w:trPr>
        <w:tc>
          <w:tcPr>
            <w:tcW w:w="283" w:type="dxa"/>
            <w:shd w:val="clear" w:color="auto" w:fill="auto"/>
            <w:noWrap/>
            <w:textDirection w:val="btLr"/>
            <w:vAlign w:val="center"/>
          </w:tcPr>
          <w:p w14:paraId="23EAE97C" w14:textId="77777777" w:rsidR="001A0159" w:rsidRPr="005C688E" w:rsidRDefault="001A0159" w:rsidP="007D463F">
            <w:pPr>
              <w:jc w:val="center"/>
              <w:rPr>
                <w:rFonts w:ascii="Arial Narrow" w:hAnsi="Arial Narrow" w:cs="Arial"/>
                <w:color w:val="000000"/>
                <w:sz w:val="12"/>
                <w:szCs w:val="12"/>
              </w:rPr>
            </w:pPr>
            <w:r>
              <w:rPr>
                <w:rFonts w:ascii="Arial Narrow" w:hAnsi="Arial Narrow" w:cs="Arial"/>
                <w:b/>
                <w:sz w:val="12"/>
                <w:szCs w:val="12"/>
                <w:lang w:eastAsia="es-CO"/>
              </w:rPr>
              <w:lastRenderedPageBreak/>
              <w:t>5</w:t>
            </w:r>
          </w:p>
        </w:tc>
        <w:tc>
          <w:tcPr>
            <w:tcW w:w="284" w:type="dxa"/>
            <w:shd w:val="clear" w:color="auto" w:fill="auto"/>
            <w:noWrap/>
            <w:textDirection w:val="btLr"/>
            <w:vAlign w:val="center"/>
          </w:tcPr>
          <w:p w14:paraId="060C0CFF"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Especifico</w:t>
            </w:r>
          </w:p>
        </w:tc>
        <w:tc>
          <w:tcPr>
            <w:tcW w:w="283" w:type="dxa"/>
            <w:shd w:val="clear" w:color="auto" w:fill="auto"/>
            <w:noWrap/>
            <w:textDirection w:val="btLr"/>
            <w:vAlign w:val="center"/>
          </w:tcPr>
          <w:p w14:paraId="175B490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externo</w:t>
            </w:r>
          </w:p>
        </w:tc>
        <w:tc>
          <w:tcPr>
            <w:tcW w:w="284" w:type="dxa"/>
            <w:shd w:val="clear" w:color="auto" w:fill="auto"/>
            <w:noWrap/>
            <w:textDirection w:val="btLr"/>
            <w:vAlign w:val="center"/>
          </w:tcPr>
          <w:p w14:paraId="240DB32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ejecución</w:t>
            </w:r>
          </w:p>
        </w:tc>
        <w:tc>
          <w:tcPr>
            <w:tcW w:w="283" w:type="dxa"/>
            <w:shd w:val="clear" w:color="auto" w:fill="auto"/>
            <w:noWrap/>
            <w:textDirection w:val="btLr"/>
            <w:vAlign w:val="center"/>
          </w:tcPr>
          <w:p w14:paraId="3C9F2461"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operacional</w:t>
            </w:r>
          </w:p>
        </w:tc>
        <w:tc>
          <w:tcPr>
            <w:tcW w:w="992" w:type="dxa"/>
            <w:shd w:val="clear" w:color="auto" w:fill="auto"/>
            <w:noWrap/>
            <w:vAlign w:val="center"/>
          </w:tcPr>
          <w:p w14:paraId="40437A1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Un ataque cibernético a la plataforma contratada que la inhabilite para su operación</w:t>
            </w:r>
          </w:p>
        </w:tc>
        <w:tc>
          <w:tcPr>
            <w:tcW w:w="1001" w:type="dxa"/>
            <w:shd w:val="clear" w:color="auto" w:fill="auto"/>
            <w:noWrap/>
            <w:vAlign w:val="center"/>
          </w:tcPr>
          <w:p w14:paraId="77AF06C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Que la necesidad no va a ser satisfecha, incumplimiento del contrato</w:t>
            </w:r>
          </w:p>
        </w:tc>
        <w:tc>
          <w:tcPr>
            <w:tcW w:w="330" w:type="dxa"/>
            <w:shd w:val="clear" w:color="auto" w:fill="auto"/>
            <w:noWrap/>
            <w:textDirection w:val="btLr"/>
            <w:vAlign w:val="center"/>
          </w:tcPr>
          <w:p w14:paraId="10A35B35"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raro (1)</w:t>
            </w:r>
          </w:p>
        </w:tc>
        <w:tc>
          <w:tcPr>
            <w:tcW w:w="330" w:type="dxa"/>
            <w:shd w:val="clear" w:color="auto" w:fill="auto"/>
            <w:noWrap/>
            <w:textDirection w:val="btLr"/>
            <w:vAlign w:val="center"/>
          </w:tcPr>
          <w:p w14:paraId="65EEB72D"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Mayor (4)</w:t>
            </w:r>
          </w:p>
        </w:tc>
        <w:tc>
          <w:tcPr>
            <w:tcW w:w="330" w:type="dxa"/>
            <w:shd w:val="clear" w:color="auto" w:fill="auto"/>
            <w:noWrap/>
            <w:textDirection w:val="btLr"/>
            <w:vAlign w:val="center"/>
          </w:tcPr>
          <w:p w14:paraId="11F618A9"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Medio</w:t>
            </w:r>
          </w:p>
        </w:tc>
        <w:tc>
          <w:tcPr>
            <w:tcW w:w="330" w:type="dxa"/>
            <w:shd w:val="clear" w:color="auto" w:fill="auto"/>
            <w:noWrap/>
            <w:textDirection w:val="btLr"/>
            <w:vAlign w:val="center"/>
          </w:tcPr>
          <w:p w14:paraId="291CC0AC"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Alta</w:t>
            </w:r>
          </w:p>
        </w:tc>
        <w:tc>
          <w:tcPr>
            <w:tcW w:w="514" w:type="dxa"/>
            <w:shd w:val="clear" w:color="auto" w:fill="auto"/>
            <w:noWrap/>
            <w:textDirection w:val="btLr"/>
            <w:vAlign w:val="center"/>
          </w:tcPr>
          <w:p w14:paraId="4F183F94"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Contratista</w:t>
            </w:r>
          </w:p>
        </w:tc>
        <w:tc>
          <w:tcPr>
            <w:tcW w:w="1134" w:type="dxa"/>
            <w:shd w:val="clear" w:color="auto" w:fill="auto"/>
            <w:noWrap/>
            <w:vAlign w:val="center"/>
          </w:tcPr>
          <w:p w14:paraId="704BFA5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Verificación del supervisor e informes de supervisión oportunos</w:t>
            </w:r>
          </w:p>
        </w:tc>
        <w:tc>
          <w:tcPr>
            <w:tcW w:w="284" w:type="dxa"/>
            <w:shd w:val="clear" w:color="auto" w:fill="auto"/>
            <w:noWrap/>
            <w:textDirection w:val="btLr"/>
            <w:vAlign w:val="center"/>
          </w:tcPr>
          <w:p w14:paraId="2DCFB2D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Raro (1)</w:t>
            </w:r>
          </w:p>
        </w:tc>
        <w:tc>
          <w:tcPr>
            <w:tcW w:w="283" w:type="dxa"/>
            <w:shd w:val="clear" w:color="auto" w:fill="auto"/>
            <w:noWrap/>
            <w:textDirection w:val="btLr"/>
            <w:vAlign w:val="center"/>
          </w:tcPr>
          <w:p w14:paraId="140C0C9E"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Menor (2)</w:t>
            </w:r>
          </w:p>
        </w:tc>
        <w:tc>
          <w:tcPr>
            <w:tcW w:w="284" w:type="dxa"/>
            <w:shd w:val="clear" w:color="auto" w:fill="auto"/>
            <w:noWrap/>
            <w:textDirection w:val="btLr"/>
            <w:vAlign w:val="center"/>
          </w:tcPr>
          <w:p w14:paraId="2D4CB336"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3</w:t>
            </w:r>
          </w:p>
        </w:tc>
        <w:tc>
          <w:tcPr>
            <w:tcW w:w="283" w:type="dxa"/>
            <w:shd w:val="clear" w:color="auto" w:fill="auto"/>
            <w:noWrap/>
            <w:textDirection w:val="btLr"/>
            <w:vAlign w:val="center"/>
          </w:tcPr>
          <w:p w14:paraId="7283DFB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Riesgo bajo</w:t>
            </w:r>
          </w:p>
        </w:tc>
        <w:tc>
          <w:tcPr>
            <w:tcW w:w="284" w:type="dxa"/>
            <w:shd w:val="clear" w:color="auto" w:fill="auto"/>
            <w:noWrap/>
            <w:textDirection w:val="btLr"/>
            <w:vAlign w:val="center"/>
          </w:tcPr>
          <w:p w14:paraId="482ADCDA"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SI</w:t>
            </w:r>
          </w:p>
        </w:tc>
        <w:tc>
          <w:tcPr>
            <w:tcW w:w="425" w:type="dxa"/>
            <w:shd w:val="clear" w:color="auto" w:fill="auto"/>
            <w:noWrap/>
            <w:textDirection w:val="btLr"/>
            <w:vAlign w:val="center"/>
          </w:tcPr>
          <w:p w14:paraId="2F6781D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Ministerio de Defensa Nacional –</w:t>
            </w:r>
          </w:p>
          <w:p w14:paraId="30EC1AF9"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 xml:space="preserve"> Unidad de Gestión General</w:t>
            </w:r>
          </w:p>
        </w:tc>
        <w:tc>
          <w:tcPr>
            <w:tcW w:w="809" w:type="dxa"/>
            <w:shd w:val="clear" w:color="auto" w:fill="auto"/>
            <w:noWrap/>
            <w:textDirection w:val="btLr"/>
            <w:vAlign w:val="center"/>
          </w:tcPr>
          <w:p w14:paraId="6CD39972"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Desde la suscripción y publicación del contrato, emisión del certificado de registro presupuestal y aprobación de las garantías.</w:t>
            </w:r>
          </w:p>
        </w:tc>
        <w:tc>
          <w:tcPr>
            <w:tcW w:w="254" w:type="dxa"/>
            <w:shd w:val="clear" w:color="auto" w:fill="auto"/>
            <w:noWrap/>
            <w:textDirection w:val="btLr"/>
            <w:vAlign w:val="bottom"/>
          </w:tcPr>
          <w:p w14:paraId="0CB2A63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Hasta la terminación del contrato</w:t>
            </w:r>
          </w:p>
        </w:tc>
        <w:tc>
          <w:tcPr>
            <w:tcW w:w="851" w:type="dxa"/>
            <w:shd w:val="clear" w:color="auto" w:fill="auto"/>
            <w:noWrap/>
            <w:vAlign w:val="center"/>
          </w:tcPr>
          <w:p w14:paraId="3C9EA8B3"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Por medio de los informes de supervisión</w:t>
            </w:r>
          </w:p>
        </w:tc>
        <w:tc>
          <w:tcPr>
            <w:tcW w:w="921" w:type="dxa"/>
            <w:shd w:val="clear" w:color="auto" w:fill="auto"/>
            <w:noWrap/>
            <w:vAlign w:val="center"/>
          </w:tcPr>
          <w:p w14:paraId="2DBAC161" w14:textId="77777777" w:rsidR="001A0159" w:rsidRPr="005C688E" w:rsidRDefault="001A0159" w:rsidP="007D463F">
            <w:pPr>
              <w:jc w:val="center"/>
              <w:rPr>
                <w:rFonts w:ascii="Arial Narrow" w:hAnsi="Arial Narrow" w:cs="Arial"/>
                <w:sz w:val="12"/>
                <w:szCs w:val="12"/>
                <w:lang w:eastAsia="es-CO"/>
              </w:rPr>
            </w:pPr>
            <w:r w:rsidRPr="005C688E">
              <w:rPr>
                <w:rFonts w:ascii="Arial Narrow" w:hAnsi="Arial Narrow" w:cs="Arial"/>
                <w:sz w:val="12"/>
                <w:szCs w:val="12"/>
                <w:lang w:eastAsia="es-CO"/>
              </w:rPr>
              <w:t>Una vez se cumplan los requisitos de ejecución y perfeccionamiento del contrato</w:t>
            </w:r>
          </w:p>
        </w:tc>
      </w:tr>
    </w:tbl>
    <w:p w14:paraId="2D1B69ED" w14:textId="77777777" w:rsidR="002B2132" w:rsidRPr="00531BCE" w:rsidRDefault="002B2132" w:rsidP="002B2132">
      <w:pPr>
        <w:rPr>
          <w:rFonts w:ascii="Arial Narrow" w:hAnsi="Arial Narrow" w:cs="Tahoma"/>
          <w:b/>
          <w:bCs/>
          <w:color w:val="FF0000"/>
          <w:sz w:val="21"/>
          <w:szCs w:val="21"/>
        </w:rPr>
      </w:pPr>
    </w:p>
    <w:p w14:paraId="25257F2F" w14:textId="1FEC0F43" w:rsidR="002B2132" w:rsidRPr="001A0159" w:rsidRDefault="002B2132" w:rsidP="002B2132">
      <w:pPr>
        <w:rPr>
          <w:rFonts w:ascii="Arial Narrow" w:hAnsi="Arial Narrow" w:cs="Tahoma"/>
          <w:b/>
          <w:bCs/>
          <w:sz w:val="21"/>
          <w:szCs w:val="21"/>
        </w:rPr>
      </w:pPr>
      <w:r w:rsidRPr="001A0159">
        <w:rPr>
          <w:rFonts w:ascii="Arial Narrow" w:hAnsi="Arial Narrow" w:cs="Tahoma"/>
          <w:b/>
          <w:bCs/>
          <w:sz w:val="21"/>
          <w:szCs w:val="21"/>
        </w:rPr>
        <w:t xml:space="preserve">Riesgos jurídicos: </w:t>
      </w:r>
    </w:p>
    <w:p w14:paraId="2A8CF542" w14:textId="77777777" w:rsidR="002B2132" w:rsidRPr="00531BCE" w:rsidRDefault="002B2132" w:rsidP="002B2132">
      <w:pPr>
        <w:rPr>
          <w:rFonts w:ascii="Arial Narrow" w:hAnsi="Arial Narrow" w:cs="Tahoma"/>
          <w:b/>
          <w:bCs/>
          <w:color w:val="FF0000"/>
          <w:sz w:val="21"/>
          <w:szCs w:val="21"/>
        </w:rPr>
      </w:pPr>
    </w:p>
    <w:tbl>
      <w:tblPr>
        <w:tblW w:w="10273" w:type="dxa"/>
        <w:jc w:val="center"/>
        <w:tblLayout w:type="fixed"/>
        <w:tblCellMar>
          <w:left w:w="70" w:type="dxa"/>
          <w:right w:w="70" w:type="dxa"/>
        </w:tblCellMar>
        <w:tblLook w:val="04A0" w:firstRow="1" w:lastRow="0" w:firstColumn="1" w:lastColumn="0" w:noHBand="0" w:noVBand="1"/>
      </w:tblPr>
      <w:tblGrid>
        <w:gridCol w:w="244"/>
        <w:gridCol w:w="244"/>
        <w:gridCol w:w="239"/>
        <w:gridCol w:w="247"/>
        <w:gridCol w:w="244"/>
        <w:gridCol w:w="978"/>
        <w:gridCol w:w="977"/>
        <w:gridCol w:w="243"/>
        <w:gridCol w:w="244"/>
        <w:gridCol w:w="243"/>
        <w:gridCol w:w="241"/>
        <w:gridCol w:w="377"/>
        <w:gridCol w:w="1258"/>
        <w:gridCol w:w="272"/>
        <w:gridCol w:w="251"/>
        <w:gridCol w:w="252"/>
        <w:gridCol w:w="251"/>
        <w:gridCol w:w="252"/>
        <w:gridCol w:w="503"/>
        <w:gridCol w:w="592"/>
        <w:gridCol w:w="393"/>
        <w:gridCol w:w="962"/>
        <w:gridCol w:w="766"/>
      </w:tblGrid>
      <w:tr w:rsidR="00A64A1B" w:rsidRPr="00B97A97" w14:paraId="76F7A3B0" w14:textId="77777777" w:rsidTr="007D463F">
        <w:trPr>
          <w:trHeight w:val="398"/>
          <w:jc w:val="center"/>
        </w:trPr>
        <w:tc>
          <w:tcPr>
            <w:tcW w:w="244" w:type="dxa"/>
            <w:vMerge w:val="restart"/>
            <w:tcBorders>
              <w:top w:val="single" w:sz="4" w:space="0" w:color="auto"/>
              <w:left w:val="single" w:sz="4" w:space="0" w:color="auto"/>
              <w:bottom w:val="single" w:sz="4" w:space="0" w:color="auto"/>
              <w:right w:val="single" w:sz="4" w:space="0" w:color="auto"/>
            </w:tcBorders>
            <w:shd w:val="clear" w:color="auto" w:fill="A6A6A6"/>
            <w:noWrap/>
            <w:textDirection w:val="btLr"/>
            <w:vAlign w:val="center"/>
            <w:hideMark/>
          </w:tcPr>
          <w:p w14:paraId="2D916A43" w14:textId="77777777" w:rsidR="00A64A1B" w:rsidRPr="00B97A97" w:rsidRDefault="00A64A1B" w:rsidP="007D463F">
            <w:pPr>
              <w:jc w:val="center"/>
              <w:rPr>
                <w:rFonts w:ascii="Arial Narrow" w:hAnsi="Arial Narrow" w:cs="Calibri"/>
                <w:b/>
                <w:bCs/>
                <w:sz w:val="11"/>
                <w:szCs w:val="11"/>
                <w:lang w:eastAsia="es-CO"/>
              </w:rPr>
            </w:pPr>
            <w:r w:rsidRPr="00B97A97">
              <w:rPr>
                <w:rFonts w:ascii="Arial Narrow" w:hAnsi="Arial Narrow" w:cs="Calibri"/>
                <w:b/>
                <w:bCs/>
                <w:sz w:val="11"/>
                <w:szCs w:val="11"/>
              </w:rPr>
              <w:t>N°</w:t>
            </w:r>
          </w:p>
        </w:tc>
        <w:tc>
          <w:tcPr>
            <w:tcW w:w="244"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3EA64523" w14:textId="77777777" w:rsidR="00A64A1B" w:rsidRPr="00B97A97" w:rsidRDefault="00A64A1B" w:rsidP="007D463F">
            <w:pPr>
              <w:jc w:val="center"/>
              <w:rPr>
                <w:rFonts w:ascii="Arial Narrow" w:hAnsi="Arial Narrow" w:cs="Calibri"/>
                <w:b/>
                <w:bCs/>
                <w:sz w:val="11"/>
                <w:szCs w:val="11"/>
                <w:lang w:eastAsia="en-US"/>
              </w:rPr>
            </w:pPr>
            <w:r w:rsidRPr="00B97A97">
              <w:rPr>
                <w:rFonts w:ascii="Arial Narrow" w:hAnsi="Arial Narrow" w:cs="Calibri"/>
                <w:b/>
                <w:bCs/>
                <w:sz w:val="11"/>
                <w:szCs w:val="11"/>
              </w:rPr>
              <w:t>CLASE</w:t>
            </w:r>
          </w:p>
        </w:tc>
        <w:tc>
          <w:tcPr>
            <w:tcW w:w="239"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0BB7346C"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FUENTE</w:t>
            </w:r>
          </w:p>
        </w:tc>
        <w:tc>
          <w:tcPr>
            <w:tcW w:w="247"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0E62CB82"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ETAPA</w:t>
            </w:r>
          </w:p>
        </w:tc>
        <w:tc>
          <w:tcPr>
            <w:tcW w:w="244"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7F25FD82"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TIPO</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F7B68C6"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DESCRIPCIÓN (que puede pasar y, como puede ocurrir)</w:t>
            </w:r>
          </w:p>
        </w:tc>
        <w:tc>
          <w:tcPr>
            <w:tcW w:w="977"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C6F5A34"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CONSECUENCIA DE LA OCURRENCIA DEL EVENTO</w:t>
            </w:r>
          </w:p>
        </w:tc>
        <w:tc>
          <w:tcPr>
            <w:tcW w:w="243"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06E47AD9"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PROBABILIDAD</w:t>
            </w:r>
          </w:p>
        </w:tc>
        <w:tc>
          <w:tcPr>
            <w:tcW w:w="244"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06499759"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IMPACTO</w:t>
            </w:r>
          </w:p>
        </w:tc>
        <w:tc>
          <w:tcPr>
            <w:tcW w:w="243"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503FF3DE" w14:textId="77777777" w:rsidR="00A64A1B" w:rsidRPr="00B97A97" w:rsidRDefault="00A64A1B" w:rsidP="007D463F">
            <w:pPr>
              <w:jc w:val="center"/>
              <w:rPr>
                <w:rFonts w:ascii="Arial Narrow" w:hAnsi="Arial Narrow" w:cs="Arial"/>
                <w:b/>
                <w:sz w:val="11"/>
                <w:szCs w:val="11"/>
                <w:lang w:eastAsia="es-CO"/>
              </w:rPr>
            </w:pPr>
            <w:r w:rsidRPr="00B97A97">
              <w:rPr>
                <w:rFonts w:ascii="Arial Narrow" w:hAnsi="Arial Narrow" w:cs="Arial"/>
                <w:b/>
                <w:sz w:val="11"/>
                <w:szCs w:val="11"/>
                <w:lang w:eastAsia="es-CO"/>
              </w:rPr>
              <w:t>VALORACIÓN DEL RIESGO</w:t>
            </w:r>
          </w:p>
        </w:tc>
        <w:tc>
          <w:tcPr>
            <w:tcW w:w="241"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407B70E0" w14:textId="77777777" w:rsidR="00A64A1B" w:rsidRPr="00B97A97" w:rsidRDefault="00A64A1B" w:rsidP="007D463F">
            <w:pPr>
              <w:jc w:val="center"/>
              <w:rPr>
                <w:rFonts w:ascii="Arial Narrow" w:hAnsi="Arial Narrow" w:cs="Calibri"/>
                <w:b/>
                <w:bCs/>
                <w:sz w:val="11"/>
                <w:szCs w:val="11"/>
                <w:lang w:eastAsia="en-US"/>
              </w:rPr>
            </w:pPr>
            <w:r w:rsidRPr="00B97A97">
              <w:rPr>
                <w:rFonts w:ascii="Arial Narrow" w:hAnsi="Arial Narrow" w:cs="Calibri"/>
                <w:b/>
                <w:bCs/>
                <w:sz w:val="11"/>
                <w:szCs w:val="11"/>
              </w:rPr>
              <w:t>CATEGORÍA</w:t>
            </w:r>
          </w:p>
        </w:tc>
        <w:tc>
          <w:tcPr>
            <w:tcW w:w="37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AA62A6C"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¿A QUIEN SE LE ASIGNA?</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3B66466"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TRATAMIENTO/ CONTROLES A SER IMPLEMENTADOS</w:t>
            </w:r>
          </w:p>
        </w:tc>
        <w:tc>
          <w:tcPr>
            <w:tcW w:w="1026" w:type="dxa"/>
            <w:gridSpan w:val="4"/>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7367DDC"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IMPACTO DESPUÉS DEL TRATAMIENTO</w:t>
            </w:r>
          </w:p>
        </w:tc>
        <w:tc>
          <w:tcPr>
            <w:tcW w:w="252"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8754D7"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¿AFECTA LA EJECUCIÓN DEL CONTRATO?</w:t>
            </w:r>
          </w:p>
        </w:tc>
        <w:tc>
          <w:tcPr>
            <w:tcW w:w="50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2CE6F94"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PERSONA RESPONSABLE POR IMPLEMENTAR EL TRATAMIENTO</w:t>
            </w:r>
          </w:p>
        </w:tc>
        <w:tc>
          <w:tcPr>
            <w:tcW w:w="592" w:type="dxa"/>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249B78CE"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FECHA ESTIMADA EN QUE INICIA EL TRATAMIENTO</w:t>
            </w:r>
          </w:p>
        </w:tc>
        <w:tc>
          <w:tcPr>
            <w:tcW w:w="39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B763553"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FECHA ESTIMADA EN QUE SE COMPLETA EL TRATAMIENTO</w:t>
            </w:r>
          </w:p>
        </w:tc>
        <w:tc>
          <w:tcPr>
            <w:tcW w:w="1728"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0E89DBA"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 xml:space="preserve">MONITOREO Y REVISIÓN </w:t>
            </w:r>
          </w:p>
        </w:tc>
      </w:tr>
      <w:tr w:rsidR="00A64A1B" w:rsidRPr="00B97A97" w14:paraId="0A0BD2E5" w14:textId="77777777" w:rsidTr="007D463F">
        <w:trPr>
          <w:trHeight w:val="398"/>
          <w:jc w:val="center"/>
        </w:trPr>
        <w:tc>
          <w:tcPr>
            <w:tcW w:w="244" w:type="dxa"/>
            <w:vMerge/>
            <w:tcBorders>
              <w:top w:val="single" w:sz="4" w:space="0" w:color="auto"/>
              <w:left w:val="single" w:sz="4" w:space="0" w:color="auto"/>
              <w:bottom w:val="single" w:sz="4" w:space="0" w:color="auto"/>
              <w:right w:val="single" w:sz="4" w:space="0" w:color="auto"/>
            </w:tcBorders>
            <w:vAlign w:val="center"/>
            <w:hideMark/>
          </w:tcPr>
          <w:p w14:paraId="154F7CD8" w14:textId="77777777" w:rsidR="00A64A1B" w:rsidRPr="00B97A97" w:rsidRDefault="00A64A1B" w:rsidP="007D463F">
            <w:pPr>
              <w:rPr>
                <w:rFonts w:ascii="Arial Narrow" w:hAnsi="Arial Narrow" w:cs="Calibri"/>
                <w:b/>
                <w:bCs/>
                <w:sz w:val="11"/>
                <w:szCs w:val="11"/>
                <w:lang w:eastAsia="es-CO"/>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25752AAF" w14:textId="77777777" w:rsidR="00A64A1B" w:rsidRPr="00B97A97" w:rsidRDefault="00A64A1B" w:rsidP="007D463F">
            <w:pPr>
              <w:rPr>
                <w:rFonts w:ascii="Arial Narrow" w:hAnsi="Arial Narrow" w:cs="Calibri"/>
                <w:b/>
                <w:bCs/>
                <w:sz w:val="11"/>
                <w:szCs w:val="11"/>
                <w:lang w:eastAsia="en-US"/>
              </w:rPr>
            </w:pPr>
          </w:p>
        </w:tc>
        <w:tc>
          <w:tcPr>
            <w:tcW w:w="239" w:type="dxa"/>
            <w:vMerge/>
            <w:tcBorders>
              <w:top w:val="single" w:sz="4" w:space="0" w:color="auto"/>
              <w:left w:val="single" w:sz="4" w:space="0" w:color="auto"/>
              <w:bottom w:val="single" w:sz="4" w:space="0" w:color="auto"/>
              <w:right w:val="single" w:sz="4" w:space="0" w:color="auto"/>
            </w:tcBorders>
            <w:vAlign w:val="center"/>
            <w:hideMark/>
          </w:tcPr>
          <w:p w14:paraId="1AF3489A" w14:textId="77777777" w:rsidR="00A64A1B" w:rsidRPr="00B97A97" w:rsidRDefault="00A64A1B" w:rsidP="007D463F">
            <w:pPr>
              <w:rPr>
                <w:rFonts w:ascii="Arial Narrow" w:hAnsi="Arial Narrow" w:cs="Calibri"/>
                <w:b/>
                <w:bCs/>
                <w:sz w:val="11"/>
                <w:szCs w:val="11"/>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02350B4C" w14:textId="77777777" w:rsidR="00A64A1B" w:rsidRPr="00B97A97" w:rsidRDefault="00A64A1B" w:rsidP="007D463F">
            <w:pPr>
              <w:rPr>
                <w:rFonts w:ascii="Arial Narrow" w:hAnsi="Arial Narrow" w:cs="Calibri"/>
                <w:b/>
                <w:bCs/>
                <w:sz w:val="11"/>
                <w:szCs w:val="11"/>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47FF23CC" w14:textId="77777777" w:rsidR="00A64A1B" w:rsidRPr="00B97A97" w:rsidRDefault="00A64A1B" w:rsidP="007D463F">
            <w:pPr>
              <w:rPr>
                <w:rFonts w:ascii="Arial Narrow" w:hAnsi="Arial Narrow" w:cs="Calibri"/>
                <w:b/>
                <w:bCs/>
                <w:sz w:val="11"/>
                <w:szCs w:val="11"/>
                <w:lang w:eastAsia="en-U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220D2400" w14:textId="77777777" w:rsidR="00A64A1B" w:rsidRPr="00B97A97" w:rsidRDefault="00A64A1B" w:rsidP="007D463F">
            <w:pPr>
              <w:rPr>
                <w:rFonts w:ascii="Arial Narrow" w:hAnsi="Arial Narrow" w:cs="Calibri"/>
                <w:b/>
                <w:bCs/>
                <w:sz w:val="11"/>
                <w:szCs w:val="11"/>
                <w:lang w:eastAsia="en-US"/>
              </w:rPr>
            </w:pPr>
          </w:p>
        </w:tc>
        <w:tc>
          <w:tcPr>
            <w:tcW w:w="977" w:type="dxa"/>
            <w:vMerge/>
            <w:tcBorders>
              <w:top w:val="single" w:sz="4" w:space="0" w:color="auto"/>
              <w:left w:val="single" w:sz="4" w:space="0" w:color="auto"/>
              <w:bottom w:val="single" w:sz="4" w:space="0" w:color="auto"/>
              <w:right w:val="single" w:sz="4" w:space="0" w:color="auto"/>
            </w:tcBorders>
            <w:vAlign w:val="center"/>
            <w:hideMark/>
          </w:tcPr>
          <w:p w14:paraId="6D2AEB24" w14:textId="77777777" w:rsidR="00A64A1B" w:rsidRPr="00B97A97" w:rsidRDefault="00A64A1B" w:rsidP="007D463F">
            <w:pPr>
              <w:rPr>
                <w:rFonts w:ascii="Arial Narrow" w:hAnsi="Arial Narrow" w:cs="Calibri"/>
                <w:b/>
                <w:bCs/>
                <w:sz w:val="11"/>
                <w:szCs w:val="11"/>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228BA76F" w14:textId="77777777" w:rsidR="00A64A1B" w:rsidRPr="00B97A97" w:rsidRDefault="00A64A1B" w:rsidP="007D463F">
            <w:pPr>
              <w:rPr>
                <w:rFonts w:ascii="Arial Narrow" w:hAnsi="Arial Narrow" w:cs="Calibri"/>
                <w:b/>
                <w:bCs/>
                <w:sz w:val="11"/>
                <w:szCs w:val="11"/>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62A321C4" w14:textId="77777777" w:rsidR="00A64A1B" w:rsidRPr="00B97A97" w:rsidRDefault="00A64A1B" w:rsidP="007D463F">
            <w:pPr>
              <w:rPr>
                <w:rFonts w:ascii="Arial Narrow" w:hAnsi="Arial Narrow" w:cs="Calibri"/>
                <w:b/>
                <w:bCs/>
                <w:sz w:val="11"/>
                <w:szCs w:val="11"/>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2753513E" w14:textId="77777777" w:rsidR="00A64A1B" w:rsidRPr="00B97A97" w:rsidRDefault="00A64A1B" w:rsidP="007D463F">
            <w:pPr>
              <w:rPr>
                <w:rFonts w:ascii="Arial Narrow" w:hAnsi="Arial Narrow" w:cs="Arial"/>
                <w:b/>
                <w:sz w:val="11"/>
                <w:szCs w:val="11"/>
                <w:lang w:eastAsia="es-CO"/>
              </w:rPr>
            </w:pPr>
          </w:p>
        </w:tc>
        <w:tc>
          <w:tcPr>
            <w:tcW w:w="241" w:type="dxa"/>
            <w:vMerge/>
            <w:tcBorders>
              <w:top w:val="single" w:sz="4" w:space="0" w:color="auto"/>
              <w:left w:val="single" w:sz="4" w:space="0" w:color="auto"/>
              <w:bottom w:val="single" w:sz="4" w:space="0" w:color="auto"/>
              <w:right w:val="single" w:sz="4" w:space="0" w:color="auto"/>
            </w:tcBorders>
            <w:vAlign w:val="center"/>
            <w:hideMark/>
          </w:tcPr>
          <w:p w14:paraId="426086B9" w14:textId="77777777" w:rsidR="00A64A1B" w:rsidRPr="00B97A97" w:rsidRDefault="00A64A1B" w:rsidP="007D463F">
            <w:pPr>
              <w:rPr>
                <w:rFonts w:ascii="Arial Narrow" w:hAnsi="Arial Narrow" w:cs="Calibri"/>
                <w:b/>
                <w:bCs/>
                <w:sz w:val="11"/>
                <w:szCs w:val="11"/>
                <w:lang w:eastAsia="en-US"/>
              </w:rPr>
            </w:pPr>
          </w:p>
        </w:tc>
        <w:tc>
          <w:tcPr>
            <w:tcW w:w="377" w:type="dxa"/>
            <w:vMerge/>
            <w:tcBorders>
              <w:top w:val="single" w:sz="4" w:space="0" w:color="auto"/>
              <w:left w:val="single" w:sz="4" w:space="0" w:color="auto"/>
              <w:bottom w:val="single" w:sz="4" w:space="0" w:color="auto"/>
              <w:right w:val="single" w:sz="4" w:space="0" w:color="auto"/>
            </w:tcBorders>
            <w:vAlign w:val="center"/>
            <w:hideMark/>
          </w:tcPr>
          <w:p w14:paraId="0C1D40D3" w14:textId="77777777" w:rsidR="00A64A1B" w:rsidRPr="00B97A97" w:rsidRDefault="00A64A1B" w:rsidP="007D463F">
            <w:pPr>
              <w:rPr>
                <w:rFonts w:ascii="Arial Narrow" w:hAnsi="Arial Narrow" w:cs="Calibri"/>
                <w:b/>
                <w:bCs/>
                <w:sz w:val="11"/>
                <w:szCs w:val="11"/>
                <w:lang w:eastAsia="en-US"/>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594C9B6B" w14:textId="77777777" w:rsidR="00A64A1B" w:rsidRPr="00B97A97" w:rsidRDefault="00A64A1B" w:rsidP="007D463F">
            <w:pPr>
              <w:rPr>
                <w:rFonts w:ascii="Arial Narrow" w:hAnsi="Arial Narrow" w:cs="Calibri"/>
                <w:b/>
                <w:bCs/>
                <w:sz w:val="11"/>
                <w:szCs w:val="11"/>
                <w:lang w:eastAsia="en-US"/>
              </w:rPr>
            </w:pPr>
          </w:p>
        </w:tc>
        <w:tc>
          <w:tcPr>
            <w:tcW w:w="1026" w:type="dxa"/>
            <w:gridSpan w:val="4"/>
            <w:vMerge/>
            <w:tcBorders>
              <w:top w:val="single" w:sz="4" w:space="0" w:color="auto"/>
              <w:left w:val="single" w:sz="4" w:space="0" w:color="auto"/>
              <w:bottom w:val="single" w:sz="4" w:space="0" w:color="auto"/>
              <w:right w:val="single" w:sz="4" w:space="0" w:color="auto"/>
            </w:tcBorders>
            <w:vAlign w:val="center"/>
            <w:hideMark/>
          </w:tcPr>
          <w:p w14:paraId="6AF33D9F" w14:textId="77777777" w:rsidR="00A64A1B" w:rsidRPr="00B97A97" w:rsidRDefault="00A64A1B" w:rsidP="007D463F">
            <w:pPr>
              <w:rPr>
                <w:rFonts w:ascii="Arial Narrow" w:hAnsi="Arial Narrow" w:cs="Calibri"/>
                <w:b/>
                <w:bCs/>
                <w:sz w:val="11"/>
                <w:szCs w:val="11"/>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108FF03B" w14:textId="77777777" w:rsidR="00A64A1B" w:rsidRPr="00B97A97" w:rsidRDefault="00A64A1B" w:rsidP="007D463F">
            <w:pPr>
              <w:rPr>
                <w:rFonts w:ascii="Arial Narrow" w:hAnsi="Arial Narrow" w:cs="Calibri"/>
                <w:b/>
                <w:bCs/>
                <w:sz w:val="11"/>
                <w:szCs w:val="11"/>
                <w:lang w:eastAsia="en-US"/>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14:paraId="7CFFB776" w14:textId="77777777" w:rsidR="00A64A1B" w:rsidRPr="00B97A97" w:rsidRDefault="00A64A1B" w:rsidP="007D463F">
            <w:pPr>
              <w:rPr>
                <w:rFonts w:ascii="Arial Narrow" w:hAnsi="Arial Narrow" w:cs="Calibri"/>
                <w:b/>
                <w:bCs/>
                <w:sz w:val="11"/>
                <w:szCs w:val="11"/>
                <w:lang w:eastAsia="en-US"/>
              </w:rPr>
            </w:pPr>
          </w:p>
        </w:tc>
        <w:tc>
          <w:tcPr>
            <w:tcW w:w="592" w:type="dxa"/>
            <w:vMerge/>
            <w:tcBorders>
              <w:top w:val="single" w:sz="4" w:space="0" w:color="auto"/>
              <w:left w:val="single" w:sz="4" w:space="0" w:color="auto"/>
              <w:bottom w:val="single" w:sz="4" w:space="0" w:color="000000"/>
              <w:right w:val="single" w:sz="4" w:space="0" w:color="auto"/>
            </w:tcBorders>
            <w:vAlign w:val="center"/>
            <w:hideMark/>
          </w:tcPr>
          <w:p w14:paraId="792E1443" w14:textId="77777777" w:rsidR="00A64A1B" w:rsidRPr="00B97A97" w:rsidRDefault="00A64A1B" w:rsidP="007D463F">
            <w:pPr>
              <w:rPr>
                <w:rFonts w:ascii="Arial Narrow" w:hAnsi="Arial Narrow" w:cs="Calibri"/>
                <w:b/>
                <w:bCs/>
                <w:sz w:val="11"/>
                <w:szCs w:val="11"/>
                <w:lang w:eastAsia="en-US"/>
              </w:rPr>
            </w:pPr>
          </w:p>
        </w:tc>
        <w:tc>
          <w:tcPr>
            <w:tcW w:w="393" w:type="dxa"/>
            <w:vMerge/>
            <w:tcBorders>
              <w:top w:val="single" w:sz="4" w:space="0" w:color="auto"/>
              <w:left w:val="single" w:sz="4" w:space="0" w:color="auto"/>
              <w:bottom w:val="single" w:sz="4" w:space="0" w:color="auto"/>
              <w:right w:val="single" w:sz="4" w:space="0" w:color="auto"/>
            </w:tcBorders>
            <w:vAlign w:val="center"/>
            <w:hideMark/>
          </w:tcPr>
          <w:p w14:paraId="77CC4BD7" w14:textId="77777777" w:rsidR="00A64A1B" w:rsidRPr="00B97A97" w:rsidRDefault="00A64A1B" w:rsidP="007D463F">
            <w:pPr>
              <w:rPr>
                <w:rFonts w:ascii="Arial Narrow" w:hAnsi="Arial Narrow" w:cs="Calibri"/>
                <w:b/>
                <w:bCs/>
                <w:sz w:val="11"/>
                <w:szCs w:val="11"/>
                <w:lang w:eastAsia="en-US"/>
              </w:rPr>
            </w:pPr>
          </w:p>
        </w:tc>
        <w:tc>
          <w:tcPr>
            <w:tcW w:w="1728" w:type="dxa"/>
            <w:gridSpan w:val="2"/>
            <w:vMerge/>
            <w:tcBorders>
              <w:top w:val="single" w:sz="4" w:space="0" w:color="auto"/>
              <w:left w:val="single" w:sz="4" w:space="0" w:color="auto"/>
              <w:bottom w:val="single" w:sz="4" w:space="0" w:color="auto"/>
              <w:right w:val="single" w:sz="4" w:space="0" w:color="auto"/>
            </w:tcBorders>
            <w:vAlign w:val="center"/>
            <w:hideMark/>
          </w:tcPr>
          <w:p w14:paraId="738680E5" w14:textId="77777777" w:rsidR="00A64A1B" w:rsidRPr="00B97A97" w:rsidRDefault="00A64A1B" w:rsidP="007D463F">
            <w:pPr>
              <w:rPr>
                <w:rFonts w:ascii="Arial Narrow" w:hAnsi="Arial Narrow" w:cs="Calibri"/>
                <w:b/>
                <w:bCs/>
                <w:sz w:val="11"/>
                <w:szCs w:val="11"/>
                <w:lang w:eastAsia="en-US"/>
              </w:rPr>
            </w:pPr>
          </w:p>
        </w:tc>
      </w:tr>
      <w:tr w:rsidR="00A64A1B" w:rsidRPr="00B97A97" w14:paraId="3E001CBD" w14:textId="77777777" w:rsidTr="007D463F">
        <w:trPr>
          <w:trHeight w:val="732"/>
          <w:jc w:val="center"/>
        </w:trPr>
        <w:tc>
          <w:tcPr>
            <w:tcW w:w="244" w:type="dxa"/>
            <w:vMerge/>
            <w:tcBorders>
              <w:top w:val="single" w:sz="4" w:space="0" w:color="auto"/>
              <w:left w:val="single" w:sz="4" w:space="0" w:color="auto"/>
              <w:bottom w:val="single" w:sz="4" w:space="0" w:color="auto"/>
              <w:right w:val="single" w:sz="4" w:space="0" w:color="auto"/>
            </w:tcBorders>
            <w:vAlign w:val="center"/>
            <w:hideMark/>
          </w:tcPr>
          <w:p w14:paraId="02A65EDB" w14:textId="77777777" w:rsidR="00A64A1B" w:rsidRPr="00B97A97" w:rsidRDefault="00A64A1B" w:rsidP="007D463F">
            <w:pPr>
              <w:rPr>
                <w:rFonts w:ascii="Arial Narrow" w:hAnsi="Arial Narrow" w:cs="Calibri"/>
                <w:b/>
                <w:bCs/>
                <w:sz w:val="11"/>
                <w:szCs w:val="11"/>
                <w:lang w:eastAsia="es-CO"/>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4391ABDC" w14:textId="77777777" w:rsidR="00A64A1B" w:rsidRPr="00B97A97" w:rsidRDefault="00A64A1B" w:rsidP="007D463F">
            <w:pPr>
              <w:rPr>
                <w:rFonts w:ascii="Arial Narrow" w:hAnsi="Arial Narrow" w:cs="Calibri"/>
                <w:b/>
                <w:bCs/>
                <w:sz w:val="11"/>
                <w:szCs w:val="11"/>
                <w:lang w:eastAsia="en-US"/>
              </w:rPr>
            </w:pPr>
          </w:p>
        </w:tc>
        <w:tc>
          <w:tcPr>
            <w:tcW w:w="239" w:type="dxa"/>
            <w:vMerge/>
            <w:tcBorders>
              <w:top w:val="single" w:sz="4" w:space="0" w:color="auto"/>
              <w:left w:val="single" w:sz="4" w:space="0" w:color="auto"/>
              <w:bottom w:val="single" w:sz="4" w:space="0" w:color="auto"/>
              <w:right w:val="single" w:sz="4" w:space="0" w:color="auto"/>
            </w:tcBorders>
            <w:vAlign w:val="center"/>
            <w:hideMark/>
          </w:tcPr>
          <w:p w14:paraId="467AE885" w14:textId="77777777" w:rsidR="00A64A1B" w:rsidRPr="00B97A97" w:rsidRDefault="00A64A1B" w:rsidP="007D463F">
            <w:pPr>
              <w:rPr>
                <w:rFonts w:ascii="Arial Narrow" w:hAnsi="Arial Narrow" w:cs="Calibri"/>
                <w:b/>
                <w:bCs/>
                <w:sz w:val="11"/>
                <w:szCs w:val="11"/>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74371FBD" w14:textId="77777777" w:rsidR="00A64A1B" w:rsidRPr="00B97A97" w:rsidRDefault="00A64A1B" w:rsidP="007D463F">
            <w:pPr>
              <w:rPr>
                <w:rFonts w:ascii="Arial Narrow" w:hAnsi="Arial Narrow" w:cs="Calibri"/>
                <w:b/>
                <w:bCs/>
                <w:sz w:val="11"/>
                <w:szCs w:val="11"/>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01C9854F" w14:textId="77777777" w:rsidR="00A64A1B" w:rsidRPr="00B97A97" w:rsidRDefault="00A64A1B" w:rsidP="007D463F">
            <w:pPr>
              <w:rPr>
                <w:rFonts w:ascii="Arial Narrow" w:hAnsi="Arial Narrow" w:cs="Calibri"/>
                <w:b/>
                <w:bCs/>
                <w:sz w:val="11"/>
                <w:szCs w:val="11"/>
                <w:lang w:eastAsia="en-U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2B0BCDB1" w14:textId="77777777" w:rsidR="00A64A1B" w:rsidRPr="00B97A97" w:rsidRDefault="00A64A1B" w:rsidP="007D463F">
            <w:pPr>
              <w:rPr>
                <w:rFonts w:ascii="Arial Narrow" w:hAnsi="Arial Narrow" w:cs="Calibri"/>
                <w:b/>
                <w:bCs/>
                <w:sz w:val="11"/>
                <w:szCs w:val="11"/>
                <w:lang w:eastAsia="en-US"/>
              </w:rPr>
            </w:pPr>
          </w:p>
        </w:tc>
        <w:tc>
          <w:tcPr>
            <w:tcW w:w="977" w:type="dxa"/>
            <w:vMerge/>
            <w:tcBorders>
              <w:top w:val="single" w:sz="4" w:space="0" w:color="auto"/>
              <w:left w:val="single" w:sz="4" w:space="0" w:color="auto"/>
              <w:bottom w:val="single" w:sz="4" w:space="0" w:color="auto"/>
              <w:right w:val="single" w:sz="4" w:space="0" w:color="auto"/>
            </w:tcBorders>
            <w:vAlign w:val="center"/>
            <w:hideMark/>
          </w:tcPr>
          <w:p w14:paraId="7EDEB64C" w14:textId="77777777" w:rsidR="00A64A1B" w:rsidRPr="00B97A97" w:rsidRDefault="00A64A1B" w:rsidP="007D463F">
            <w:pPr>
              <w:rPr>
                <w:rFonts w:ascii="Arial Narrow" w:hAnsi="Arial Narrow" w:cs="Calibri"/>
                <w:b/>
                <w:bCs/>
                <w:sz w:val="11"/>
                <w:szCs w:val="11"/>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41047EE4" w14:textId="77777777" w:rsidR="00A64A1B" w:rsidRPr="00B97A97" w:rsidRDefault="00A64A1B" w:rsidP="007D463F">
            <w:pPr>
              <w:rPr>
                <w:rFonts w:ascii="Arial Narrow" w:hAnsi="Arial Narrow" w:cs="Calibri"/>
                <w:b/>
                <w:bCs/>
                <w:sz w:val="11"/>
                <w:szCs w:val="11"/>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6484BF47" w14:textId="77777777" w:rsidR="00A64A1B" w:rsidRPr="00B97A97" w:rsidRDefault="00A64A1B" w:rsidP="007D463F">
            <w:pPr>
              <w:rPr>
                <w:rFonts w:ascii="Arial Narrow" w:hAnsi="Arial Narrow" w:cs="Calibri"/>
                <w:b/>
                <w:bCs/>
                <w:sz w:val="11"/>
                <w:szCs w:val="11"/>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53AAE773" w14:textId="77777777" w:rsidR="00A64A1B" w:rsidRPr="00B97A97" w:rsidRDefault="00A64A1B" w:rsidP="007D463F">
            <w:pPr>
              <w:rPr>
                <w:rFonts w:ascii="Arial Narrow" w:hAnsi="Arial Narrow" w:cs="Arial"/>
                <w:b/>
                <w:sz w:val="11"/>
                <w:szCs w:val="11"/>
                <w:lang w:eastAsia="es-CO"/>
              </w:rPr>
            </w:pPr>
          </w:p>
        </w:tc>
        <w:tc>
          <w:tcPr>
            <w:tcW w:w="241" w:type="dxa"/>
            <w:vMerge/>
            <w:tcBorders>
              <w:top w:val="single" w:sz="4" w:space="0" w:color="auto"/>
              <w:left w:val="single" w:sz="4" w:space="0" w:color="auto"/>
              <w:bottom w:val="single" w:sz="4" w:space="0" w:color="auto"/>
              <w:right w:val="single" w:sz="4" w:space="0" w:color="auto"/>
            </w:tcBorders>
            <w:vAlign w:val="center"/>
            <w:hideMark/>
          </w:tcPr>
          <w:p w14:paraId="5E7E0CC1" w14:textId="77777777" w:rsidR="00A64A1B" w:rsidRPr="00B97A97" w:rsidRDefault="00A64A1B" w:rsidP="007D463F">
            <w:pPr>
              <w:rPr>
                <w:rFonts w:ascii="Arial Narrow" w:hAnsi="Arial Narrow" w:cs="Calibri"/>
                <w:b/>
                <w:bCs/>
                <w:sz w:val="11"/>
                <w:szCs w:val="11"/>
                <w:lang w:eastAsia="en-US"/>
              </w:rPr>
            </w:pPr>
          </w:p>
        </w:tc>
        <w:tc>
          <w:tcPr>
            <w:tcW w:w="377" w:type="dxa"/>
            <w:vMerge/>
            <w:tcBorders>
              <w:top w:val="single" w:sz="4" w:space="0" w:color="auto"/>
              <w:left w:val="single" w:sz="4" w:space="0" w:color="auto"/>
              <w:bottom w:val="single" w:sz="4" w:space="0" w:color="auto"/>
              <w:right w:val="single" w:sz="4" w:space="0" w:color="auto"/>
            </w:tcBorders>
            <w:vAlign w:val="center"/>
            <w:hideMark/>
          </w:tcPr>
          <w:p w14:paraId="24BC2A1F" w14:textId="77777777" w:rsidR="00A64A1B" w:rsidRPr="00B97A97" w:rsidRDefault="00A64A1B" w:rsidP="007D463F">
            <w:pPr>
              <w:rPr>
                <w:rFonts w:ascii="Arial Narrow" w:hAnsi="Arial Narrow" w:cs="Calibri"/>
                <w:b/>
                <w:bCs/>
                <w:sz w:val="11"/>
                <w:szCs w:val="11"/>
                <w:lang w:eastAsia="en-US"/>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61A8B137" w14:textId="77777777" w:rsidR="00A64A1B" w:rsidRPr="00B97A97" w:rsidRDefault="00A64A1B" w:rsidP="007D463F">
            <w:pPr>
              <w:rPr>
                <w:rFonts w:ascii="Arial Narrow" w:hAnsi="Arial Narrow" w:cs="Calibri"/>
                <w:b/>
                <w:bCs/>
                <w:sz w:val="11"/>
                <w:szCs w:val="11"/>
                <w:lang w:eastAsia="en-US"/>
              </w:rPr>
            </w:pPr>
          </w:p>
        </w:tc>
        <w:tc>
          <w:tcPr>
            <w:tcW w:w="272"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1FA36F89"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 xml:space="preserve">PROBABILIDAD </w:t>
            </w:r>
          </w:p>
        </w:tc>
        <w:tc>
          <w:tcPr>
            <w:tcW w:w="251"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5BFAAB77"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IMPACTO</w:t>
            </w:r>
          </w:p>
        </w:tc>
        <w:tc>
          <w:tcPr>
            <w:tcW w:w="252"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3A90E61F"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VALORACIÓN DEL RIESGO</w:t>
            </w:r>
          </w:p>
        </w:tc>
        <w:tc>
          <w:tcPr>
            <w:tcW w:w="251"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63D910B2"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CATEGORÍA</w:t>
            </w: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196269EA" w14:textId="77777777" w:rsidR="00A64A1B" w:rsidRPr="00B97A97" w:rsidRDefault="00A64A1B" w:rsidP="007D463F">
            <w:pPr>
              <w:rPr>
                <w:rFonts w:ascii="Arial Narrow" w:hAnsi="Arial Narrow" w:cs="Calibri"/>
                <w:b/>
                <w:bCs/>
                <w:sz w:val="11"/>
                <w:szCs w:val="11"/>
                <w:lang w:eastAsia="en-US"/>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14:paraId="6F85E30A" w14:textId="77777777" w:rsidR="00A64A1B" w:rsidRPr="00B97A97" w:rsidRDefault="00A64A1B" w:rsidP="007D463F">
            <w:pPr>
              <w:rPr>
                <w:rFonts w:ascii="Arial Narrow" w:hAnsi="Arial Narrow" w:cs="Calibri"/>
                <w:b/>
                <w:bCs/>
                <w:sz w:val="11"/>
                <w:szCs w:val="11"/>
                <w:lang w:eastAsia="en-US"/>
              </w:rPr>
            </w:pPr>
          </w:p>
        </w:tc>
        <w:tc>
          <w:tcPr>
            <w:tcW w:w="592" w:type="dxa"/>
            <w:vMerge/>
            <w:tcBorders>
              <w:top w:val="single" w:sz="4" w:space="0" w:color="auto"/>
              <w:left w:val="single" w:sz="4" w:space="0" w:color="auto"/>
              <w:bottom w:val="single" w:sz="4" w:space="0" w:color="000000"/>
              <w:right w:val="single" w:sz="4" w:space="0" w:color="auto"/>
            </w:tcBorders>
            <w:vAlign w:val="center"/>
            <w:hideMark/>
          </w:tcPr>
          <w:p w14:paraId="7E63D6D6" w14:textId="77777777" w:rsidR="00A64A1B" w:rsidRPr="00B97A97" w:rsidRDefault="00A64A1B" w:rsidP="007D463F">
            <w:pPr>
              <w:rPr>
                <w:rFonts w:ascii="Arial Narrow" w:hAnsi="Arial Narrow" w:cs="Calibri"/>
                <w:b/>
                <w:bCs/>
                <w:sz w:val="11"/>
                <w:szCs w:val="11"/>
                <w:lang w:eastAsia="en-US"/>
              </w:rPr>
            </w:pPr>
          </w:p>
        </w:tc>
        <w:tc>
          <w:tcPr>
            <w:tcW w:w="393" w:type="dxa"/>
            <w:vMerge/>
            <w:tcBorders>
              <w:top w:val="single" w:sz="4" w:space="0" w:color="auto"/>
              <w:left w:val="single" w:sz="4" w:space="0" w:color="auto"/>
              <w:bottom w:val="single" w:sz="4" w:space="0" w:color="auto"/>
              <w:right w:val="single" w:sz="4" w:space="0" w:color="auto"/>
            </w:tcBorders>
            <w:vAlign w:val="center"/>
            <w:hideMark/>
          </w:tcPr>
          <w:p w14:paraId="5735D8A3" w14:textId="77777777" w:rsidR="00A64A1B" w:rsidRPr="00B97A97" w:rsidRDefault="00A64A1B" w:rsidP="007D463F">
            <w:pPr>
              <w:rPr>
                <w:rFonts w:ascii="Arial Narrow" w:hAnsi="Arial Narrow" w:cs="Calibri"/>
                <w:b/>
                <w:bCs/>
                <w:sz w:val="11"/>
                <w:szCs w:val="11"/>
                <w:lang w:eastAsia="en-US"/>
              </w:rPr>
            </w:pPr>
          </w:p>
        </w:tc>
        <w:tc>
          <w:tcPr>
            <w:tcW w:w="962" w:type="dxa"/>
            <w:vMerge w:val="restart"/>
            <w:tcBorders>
              <w:top w:val="nil"/>
              <w:left w:val="single" w:sz="4" w:space="0" w:color="auto"/>
              <w:bottom w:val="single" w:sz="4" w:space="0" w:color="auto"/>
              <w:right w:val="single" w:sz="4" w:space="0" w:color="auto"/>
            </w:tcBorders>
            <w:shd w:val="clear" w:color="auto" w:fill="D9D9D9"/>
            <w:vAlign w:val="center"/>
            <w:hideMark/>
          </w:tcPr>
          <w:p w14:paraId="47C4B9A9"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¿COMO SE REALIZA EL MONITOREO?</w:t>
            </w:r>
          </w:p>
        </w:tc>
        <w:tc>
          <w:tcPr>
            <w:tcW w:w="766" w:type="dxa"/>
            <w:vMerge w:val="restart"/>
            <w:tcBorders>
              <w:top w:val="nil"/>
              <w:left w:val="single" w:sz="4" w:space="0" w:color="auto"/>
              <w:bottom w:val="single" w:sz="4" w:space="0" w:color="auto"/>
              <w:right w:val="single" w:sz="4" w:space="0" w:color="auto"/>
            </w:tcBorders>
            <w:shd w:val="clear" w:color="auto" w:fill="D9D9D9"/>
            <w:vAlign w:val="center"/>
            <w:hideMark/>
          </w:tcPr>
          <w:p w14:paraId="61135711" w14:textId="77777777" w:rsidR="00A64A1B" w:rsidRPr="00B97A97" w:rsidRDefault="00A64A1B" w:rsidP="007D463F">
            <w:pPr>
              <w:jc w:val="center"/>
              <w:rPr>
                <w:rFonts w:ascii="Arial Narrow" w:hAnsi="Arial Narrow" w:cs="Calibri"/>
                <w:b/>
                <w:bCs/>
                <w:sz w:val="11"/>
                <w:szCs w:val="11"/>
              </w:rPr>
            </w:pPr>
            <w:r w:rsidRPr="00B97A97">
              <w:rPr>
                <w:rFonts w:ascii="Arial Narrow" w:hAnsi="Arial Narrow" w:cs="Calibri"/>
                <w:b/>
                <w:bCs/>
                <w:sz w:val="11"/>
                <w:szCs w:val="11"/>
              </w:rPr>
              <w:t>PERIODICIDAD ¿Cuándo?</w:t>
            </w:r>
          </w:p>
        </w:tc>
      </w:tr>
      <w:tr w:rsidR="00A64A1B" w:rsidRPr="00B97A97" w14:paraId="62D91364" w14:textId="77777777" w:rsidTr="007D463F">
        <w:trPr>
          <w:trHeight w:val="732"/>
          <w:jc w:val="center"/>
        </w:trPr>
        <w:tc>
          <w:tcPr>
            <w:tcW w:w="244" w:type="dxa"/>
            <w:vMerge/>
            <w:tcBorders>
              <w:top w:val="single" w:sz="4" w:space="0" w:color="auto"/>
              <w:left w:val="single" w:sz="4" w:space="0" w:color="auto"/>
              <w:bottom w:val="single" w:sz="4" w:space="0" w:color="auto"/>
              <w:right w:val="single" w:sz="4" w:space="0" w:color="auto"/>
            </w:tcBorders>
            <w:vAlign w:val="center"/>
            <w:hideMark/>
          </w:tcPr>
          <w:p w14:paraId="255B5847" w14:textId="77777777" w:rsidR="00A64A1B" w:rsidRPr="00B97A97" w:rsidRDefault="00A64A1B" w:rsidP="007D463F">
            <w:pPr>
              <w:rPr>
                <w:rFonts w:ascii="Arial Narrow" w:hAnsi="Arial Narrow" w:cs="Calibri"/>
                <w:b/>
                <w:bCs/>
                <w:sz w:val="12"/>
                <w:szCs w:val="12"/>
                <w:lang w:eastAsia="es-CO"/>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3C56588F" w14:textId="77777777" w:rsidR="00A64A1B" w:rsidRPr="00B97A97" w:rsidRDefault="00A64A1B" w:rsidP="007D463F">
            <w:pPr>
              <w:rPr>
                <w:rFonts w:ascii="Arial Narrow" w:hAnsi="Arial Narrow" w:cs="Calibri"/>
                <w:b/>
                <w:bCs/>
                <w:sz w:val="12"/>
                <w:szCs w:val="12"/>
                <w:lang w:eastAsia="en-US"/>
              </w:rPr>
            </w:pPr>
          </w:p>
        </w:tc>
        <w:tc>
          <w:tcPr>
            <w:tcW w:w="239" w:type="dxa"/>
            <w:vMerge/>
            <w:tcBorders>
              <w:top w:val="single" w:sz="4" w:space="0" w:color="auto"/>
              <w:left w:val="single" w:sz="4" w:space="0" w:color="auto"/>
              <w:bottom w:val="single" w:sz="4" w:space="0" w:color="auto"/>
              <w:right w:val="single" w:sz="4" w:space="0" w:color="auto"/>
            </w:tcBorders>
            <w:vAlign w:val="center"/>
            <w:hideMark/>
          </w:tcPr>
          <w:p w14:paraId="57904BB3" w14:textId="77777777" w:rsidR="00A64A1B" w:rsidRPr="00B97A97" w:rsidRDefault="00A64A1B" w:rsidP="007D463F">
            <w:pPr>
              <w:rPr>
                <w:rFonts w:ascii="Arial Narrow" w:hAnsi="Arial Narrow" w:cs="Calibri"/>
                <w:b/>
                <w:bCs/>
                <w:sz w:val="12"/>
                <w:szCs w:val="12"/>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55B5057E" w14:textId="77777777" w:rsidR="00A64A1B" w:rsidRPr="00B97A97" w:rsidRDefault="00A64A1B" w:rsidP="007D463F">
            <w:pPr>
              <w:rPr>
                <w:rFonts w:ascii="Arial Narrow" w:hAnsi="Arial Narrow" w:cs="Calibri"/>
                <w:b/>
                <w:bCs/>
                <w:sz w:val="12"/>
                <w:szCs w:val="12"/>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1CA08918" w14:textId="77777777" w:rsidR="00A64A1B" w:rsidRPr="00B97A97" w:rsidRDefault="00A64A1B" w:rsidP="007D463F">
            <w:pPr>
              <w:rPr>
                <w:rFonts w:ascii="Arial Narrow" w:hAnsi="Arial Narrow" w:cs="Calibri"/>
                <w:b/>
                <w:bCs/>
                <w:sz w:val="12"/>
                <w:szCs w:val="12"/>
                <w:lang w:eastAsia="en-U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55B81AC9" w14:textId="77777777" w:rsidR="00A64A1B" w:rsidRPr="00B97A97" w:rsidRDefault="00A64A1B" w:rsidP="007D463F">
            <w:pPr>
              <w:rPr>
                <w:rFonts w:ascii="Arial Narrow" w:hAnsi="Arial Narrow" w:cs="Calibri"/>
                <w:b/>
                <w:bCs/>
                <w:sz w:val="12"/>
                <w:szCs w:val="12"/>
                <w:lang w:eastAsia="en-US"/>
              </w:rPr>
            </w:pPr>
          </w:p>
        </w:tc>
        <w:tc>
          <w:tcPr>
            <w:tcW w:w="977" w:type="dxa"/>
            <w:vMerge/>
            <w:tcBorders>
              <w:top w:val="single" w:sz="4" w:space="0" w:color="auto"/>
              <w:left w:val="single" w:sz="4" w:space="0" w:color="auto"/>
              <w:bottom w:val="single" w:sz="4" w:space="0" w:color="auto"/>
              <w:right w:val="single" w:sz="4" w:space="0" w:color="auto"/>
            </w:tcBorders>
            <w:vAlign w:val="center"/>
            <w:hideMark/>
          </w:tcPr>
          <w:p w14:paraId="12E86C49" w14:textId="77777777" w:rsidR="00A64A1B" w:rsidRPr="00B97A97" w:rsidRDefault="00A64A1B" w:rsidP="007D463F">
            <w:pPr>
              <w:rPr>
                <w:rFonts w:ascii="Arial Narrow" w:hAnsi="Arial Narrow" w:cs="Calibri"/>
                <w:b/>
                <w:bCs/>
                <w:sz w:val="12"/>
                <w:szCs w:val="12"/>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798EE922" w14:textId="77777777" w:rsidR="00A64A1B" w:rsidRPr="00B97A97" w:rsidRDefault="00A64A1B" w:rsidP="007D463F">
            <w:pPr>
              <w:rPr>
                <w:rFonts w:ascii="Arial Narrow" w:hAnsi="Arial Narrow" w:cs="Calibri"/>
                <w:b/>
                <w:bCs/>
                <w:sz w:val="12"/>
                <w:szCs w:val="12"/>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7A92BB87" w14:textId="77777777" w:rsidR="00A64A1B" w:rsidRPr="00B97A97" w:rsidRDefault="00A64A1B" w:rsidP="007D463F">
            <w:pPr>
              <w:rPr>
                <w:rFonts w:ascii="Arial Narrow" w:hAnsi="Arial Narrow" w:cs="Calibri"/>
                <w:b/>
                <w:bCs/>
                <w:sz w:val="12"/>
                <w:szCs w:val="12"/>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6A3125BF" w14:textId="77777777" w:rsidR="00A64A1B" w:rsidRPr="00B97A97" w:rsidRDefault="00A64A1B" w:rsidP="007D463F">
            <w:pPr>
              <w:rPr>
                <w:rFonts w:ascii="Arial Narrow" w:hAnsi="Arial Narrow" w:cs="Arial"/>
                <w:b/>
                <w:sz w:val="12"/>
                <w:szCs w:val="12"/>
                <w:lang w:eastAsia="es-CO"/>
              </w:rPr>
            </w:pPr>
          </w:p>
        </w:tc>
        <w:tc>
          <w:tcPr>
            <w:tcW w:w="241" w:type="dxa"/>
            <w:vMerge/>
            <w:tcBorders>
              <w:top w:val="single" w:sz="4" w:space="0" w:color="auto"/>
              <w:left w:val="single" w:sz="4" w:space="0" w:color="auto"/>
              <w:bottom w:val="single" w:sz="4" w:space="0" w:color="auto"/>
              <w:right w:val="single" w:sz="4" w:space="0" w:color="auto"/>
            </w:tcBorders>
            <w:vAlign w:val="center"/>
            <w:hideMark/>
          </w:tcPr>
          <w:p w14:paraId="7A820C64" w14:textId="77777777" w:rsidR="00A64A1B" w:rsidRPr="00B97A97" w:rsidRDefault="00A64A1B" w:rsidP="007D463F">
            <w:pPr>
              <w:rPr>
                <w:rFonts w:ascii="Arial Narrow" w:hAnsi="Arial Narrow" w:cs="Calibri"/>
                <w:b/>
                <w:bCs/>
                <w:sz w:val="12"/>
                <w:szCs w:val="12"/>
                <w:lang w:eastAsia="en-US"/>
              </w:rPr>
            </w:pPr>
          </w:p>
        </w:tc>
        <w:tc>
          <w:tcPr>
            <w:tcW w:w="377" w:type="dxa"/>
            <w:vMerge/>
            <w:tcBorders>
              <w:top w:val="single" w:sz="4" w:space="0" w:color="auto"/>
              <w:left w:val="single" w:sz="4" w:space="0" w:color="auto"/>
              <w:bottom w:val="single" w:sz="4" w:space="0" w:color="auto"/>
              <w:right w:val="single" w:sz="4" w:space="0" w:color="auto"/>
            </w:tcBorders>
            <w:vAlign w:val="center"/>
            <w:hideMark/>
          </w:tcPr>
          <w:p w14:paraId="6A2249C4" w14:textId="77777777" w:rsidR="00A64A1B" w:rsidRPr="00B97A97" w:rsidRDefault="00A64A1B" w:rsidP="007D463F">
            <w:pPr>
              <w:rPr>
                <w:rFonts w:ascii="Arial Narrow" w:hAnsi="Arial Narrow" w:cs="Calibri"/>
                <w:b/>
                <w:bCs/>
                <w:sz w:val="12"/>
                <w:szCs w:val="12"/>
                <w:lang w:eastAsia="en-US"/>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4074E4B5" w14:textId="77777777" w:rsidR="00A64A1B" w:rsidRPr="00B97A97" w:rsidRDefault="00A64A1B" w:rsidP="007D463F">
            <w:pPr>
              <w:rPr>
                <w:rFonts w:ascii="Arial Narrow" w:hAnsi="Arial Narrow" w:cs="Calibri"/>
                <w:b/>
                <w:bCs/>
                <w:sz w:val="12"/>
                <w:szCs w:val="12"/>
                <w:lang w:eastAsia="en-US"/>
              </w:rPr>
            </w:pPr>
          </w:p>
        </w:tc>
        <w:tc>
          <w:tcPr>
            <w:tcW w:w="272" w:type="dxa"/>
            <w:vMerge/>
            <w:tcBorders>
              <w:top w:val="nil"/>
              <w:left w:val="single" w:sz="4" w:space="0" w:color="auto"/>
              <w:bottom w:val="single" w:sz="4" w:space="0" w:color="auto"/>
              <w:right w:val="single" w:sz="4" w:space="0" w:color="auto"/>
            </w:tcBorders>
            <w:vAlign w:val="center"/>
            <w:hideMark/>
          </w:tcPr>
          <w:p w14:paraId="5F76BAEF" w14:textId="77777777" w:rsidR="00A64A1B" w:rsidRPr="00B97A97" w:rsidRDefault="00A64A1B" w:rsidP="007D463F">
            <w:pPr>
              <w:rPr>
                <w:rFonts w:ascii="Arial Narrow" w:hAnsi="Arial Narrow" w:cs="Calibri"/>
                <w:b/>
                <w:bCs/>
                <w:sz w:val="12"/>
                <w:szCs w:val="12"/>
                <w:lang w:eastAsia="en-US"/>
              </w:rPr>
            </w:pPr>
          </w:p>
        </w:tc>
        <w:tc>
          <w:tcPr>
            <w:tcW w:w="251" w:type="dxa"/>
            <w:vMerge/>
            <w:tcBorders>
              <w:top w:val="nil"/>
              <w:left w:val="single" w:sz="4" w:space="0" w:color="auto"/>
              <w:bottom w:val="single" w:sz="4" w:space="0" w:color="auto"/>
              <w:right w:val="single" w:sz="4" w:space="0" w:color="auto"/>
            </w:tcBorders>
            <w:vAlign w:val="center"/>
            <w:hideMark/>
          </w:tcPr>
          <w:p w14:paraId="68EE5217" w14:textId="77777777" w:rsidR="00A64A1B" w:rsidRPr="00B97A97" w:rsidRDefault="00A64A1B" w:rsidP="007D463F">
            <w:pPr>
              <w:rPr>
                <w:rFonts w:ascii="Arial Narrow" w:hAnsi="Arial Narrow" w:cs="Calibri"/>
                <w:b/>
                <w:bCs/>
                <w:sz w:val="12"/>
                <w:szCs w:val="12"/>
                <w:lang w:eastAsia="en-US"/>
              </w:rPr>
            </w:pPr>
          </w:p>
        </w:tc>
        <w:tc>
          <w:tcPr>
            <w:tcW w:w="252" w:type="dxa"/>
            <w:vMerge/>
            <w:tcBorders>
              <w:top w:val="nil"/>
              <w:left w:val="single" w:sz="4" w:space="0" w:color="auto"/>
              <w:bottom w:val="single" w:sz="4" w:space="0" w:color="auto"/>
              <w:right w:val="single" w:sz="4" w:space="0" w:color="auto"/>
            </w:tcBorders>
            <w:vAlign w:val="center"/>
            <w:hideMark/>
          </w:tcPr>
          <w:p w14:paraId="19D03272" w14:textId="77777777" w:rsidR="00A64A1B" w:rsidRPr="00B97A97" w:rsidRDefault="00A64A1B" w:rsidP="007D463F">
            <w:pPr>
              <w:rPr>
                <w:rFonts w:ascii="Arial Narrow" w:hAnsi="Arial Narrow" w:cs="Calibri"/>
                <w:b/>
                <w:bCs/>
                <w:sz w:val="12"/>
                <w:szCs w:val="12"/>
                <w:lang w:eastAsia="en-US"/>
              </w:rPr>
            </w:pPr>
          </w:p>
        </w:tc>
        <w:tc>
          <w:tcPr>
            <w:tcW w:w="251" w:type="dxa"/>
            <w:vMerge/>
            <w:tcBorders>
              <w:top w:val="nil"/>
              <w:left w:val="single" w:sz="4" w:space="0" w:color="auto"/>
              <w:bottom w:val="single" w:sz="4" w:space="0" w:color="auto"/>
              <w:right w:val="single" w:sz="4" w:space="0" w:color="auto"/>
            </w:tcBorders>
            <w:vAlign w:val="center"/>
            <w:hideMark/>
          </w:tcPr>
          <w:p w14:paraId="632BFD14" w14:textId="77777777" w:rsidR="00A64A1B" w:rsidRPr="00B97A97" w:rsidRDefault="00A64A1B" w:rsidP="007D463F">
            <w:pPr>
              <w:rPr>
                <w:rFonts w:ascii="Arial Narrow" w:hAnsi="Arial Narrow" w:cs="Calibri"/>
                <w:b/>
                <w:bCs/>
                <w:sz w:val="12"/>
                <w:szCs w:val="12"/>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2998D4EA" w14:textId="77777777" w:rsidR="00A64A1B" w:rsidRPr="00B97A97" w:rsidRDefault="00A64A1B" w:rsidP="007D463F">
            <w:pPr>
              <w:rPr>
                <w:rFonts w:ascii="Arial Narrow" w:hAnsi="Arial Narrow" w:cs="Calibri"/>
                <w:b/>
                <w:bCs/>
                <w:sz w:val="12"/>
                <w:szCs w:val="12"/>
                <w:lang w:eastAsia="en-US"/>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14:paraId="672CD704" w14:textId="77777777" w:rsidR="00A64A1B" w:rsidRPr="00B97A97" w:rsidRDefault="00A64A1B" w:rsidP="007D463F">
            <w:pPr>
              <w:rPr>
                <w:rFonts w:ascii="Arial Narrow" w:hAnsi="Arial Narrow" w:cs="Calibri"/>
                <w:b/>
                <w:bCs/>
                <w:sz w:val="12"/>
                <w:szCs w:val="12"/>
                <w:lang w:eastAsia="en-US"/>
              </w:rPr>
            </w:pPr>
          </w:p>
        </w:tc>
        <w:tc>
          <w:tcPr>
            <w:tcW w:w="592" w:type="dxa"/>
            <w:vMerge/>
            <w:tcBorders>
              <w:top w:val="single" w:sz="4" w:space="0" w:color="auto"/>
              <w:left w:val="single" w:sz="4" w:space="0" w:color="auto"/>
              <w:bottom w:val="single" w:sz="4" w:space="0" w:color="000000"/>
              <w:right w:val="single" w:sz="4" w:space="0" w:color="auto"/>
            </w:tcBorders>
            <w:vAlign w:val="center"/>
            <w:hideMark/>
          </w:tcPr>
          <w:p w14:paraId="3E41B5A1" w14:textId="77777777" w:rsidR="00A64A1B" w:rsidRPr="00B97A97" w:rsidRDefault="00A64A1B" w:rsidP="007D463F">
            <w:pPr>
              <w:rPr>
                <w:rFonts w:ascii="Arial Narrow" w:hAnsi="Arial Narrow" w:cs="Calibri"/>
                <w:b/>
                <w:bCs/>
                <w:sz w:val="12"/>
                <w:szCs w:val="12"/>
                <w:lang w:eastAsia="en-US"/>
              </w:rPr>
            </w:pPr>
          </w:p>
        </w:tc>
        <w:tc>
          <w:tcPr>
            <w:tcW w:w="393" w:type="dxa"/>
            <w:vMerge/>
            <w:tcBorders>
              <w:top w:val="single" w:sz="4" w:space="0" w:color="auto"/>
              <w:left w:val="single" w:sz="4" w:space="0" w:color="auto"/>
              <w:bottom w:val="single" w:sz="4" w:space="0" w:color="auto"/>
              <w:right w:val="single" w:sz="4" w:space="0" w:color="auto"/>
            </w:tcBorders>
            <w:vAlign w:val="center"/>
            <w:hideMark/>
          </w:tcPr>
          <w:p w14:paraId="79E1C105" w14:textId="77777777" w:rsidR="00A64A1B" w:rsidRPr="00B97A97" w:rsidRDefault="00A64A1B" w:rsidP="007D463F">
            <w:pPr>
              <w:rPr>
                <w:rFonts w:ascii="Arial Narrow" w:hAnsi="Arial Narrow" w:cs="Calibri"/>
                <w:b/>
                <w:bCs/>
                <w:sz w:val="12"/>
                <w:szCs w:val="12"/>
                <w:lang w:eastAsia="en-US"/>
              </w:rPr>
            </w:pPr>
          </w:p>
        </w:tc>
        <w:tc>
          <w:tcPr>
            <w:tcW w:w="962" w:type="dxa"/>
            <w:vMerge/>
            <w:tcBorders>
              <w:top w:val="nil"/>
              <w:left w:val="single" w:sz="4" w:space="0" w:color="auto"/>
              <w:bottom w:val="single" w:sz="4" w:space="0" w:color="auto"/>
              <w:right w:val="single" w:sz="4" w:space="0" w:color="auto"/>
            </w:tcBorders>
            <w:vAlign w:val="center"/>
            <w:hideMark/>
          </w:tcPr>
          <w:p w14:paraId="64B6CD5B" w14:textId="77777777" w:rsidR="00A64A1B" w:rsidRPr="00B97A97" w:rsidRDefault="00A64A1B" w:rsidP="007D463F">
            <w:pPr>
              <w:rPr>
                <w:rFonts w:ascii="Arial Narrow" w:hAnsi="Arial Narrow" w:cs="Calibri"/>
                <w:b/>
                <w:bCs/>
                <w:sz w:val="12"/>
                <w:szCs w:val="12"/>
                <w:lang w:eastAsia="en-US"/>
              </w:rPr>
            </w:pPr>
          </w:p>
        </w:tc>
        <w:tc>
          <w:tcPr>
            <w:tcW w:w="766" w:type="dxa"/>
            <w:vMerge/>
            <w:tcBorders>
              <w:top w:val="nil"/>
              <w:left w:val="single" w:sz="4" w:space="0" w:color="auto"/>
              <w:bottom w:val="single" w:sz="4" w:space="0" w:color="auto"/>
              <w:right w:val="single" w:sz="4" w:space="0" w:color="auto"/>
            </w:tcBorders>
            <w:vAlign w:val="center"/>
            <w:hideMark/>
          </w:tcPr>
          <w:p w14:paraId="53F115AB" w14:textId="77777777" w:rsidR="00A64A1B" w:rsidRPr="00B97A97" w:rsidRDefault="00A64A1B" w:rsidP="007D463F">
            <w:pPr>
              <w:rPr>
                <w:rFonts w:ascii="Arial Narrow" w:hAnsi="Arial Narrow" w:cs="Calibri"/>
                <w:b/>
                <w:bCs/>
                <w:sz w:val="12"/>
                <w:szCs w:val="12"/>
                <w:lang w:eastAsia="en-US"/>
              </w:rPr>
            </w:pPr>
          </w:p>
        </w:tc>
      </w:tr>
      <w:tr w:rsidR="00A64A1B" w:rsidRPr="00B97A97" w14:paraId="5E867381" w14:textId="77777777" w:rsidTr="007D463F">
        <w:trPr>
          <w:trHeight w:val="1121"/>
          <w:jc w:val="center"/>
        </w:trPr>
        <w:tc>
          <w:tcPr>
            <w:tcW w:w="244" w:type="dxa"/>
            <w:vMerge/>
            <w:tcBorders>
              <w:top w:val="single" w:sz="4" w:space="0" w:color="auto"/>
              <w:left w:val="single" w:sz="4" w:space="0" w:color="auto"/>
              <w:bottom w:val="single" w:sz="4" w:space="0" w:color="auto"/>
              <w:right w:val="single" w:sz="4" w:space="0" w:color="auto"/>
            </w:tcBorders>
            <w:vAlign w:val="center"/>
            <w:hideMark/>
          </w:tcPr>
          <w:p w14:paraId="3CC9CE1A" w14:textId="77777777" w:rsidR="00A64A1B" w:rsidRPr="00B97A97" w:rsidRDefault="00A64A1B" w:rsidP="007D463F">
            <w:pPr>
              <w:rPr>
                <w:rFonts w:ascii="Arial Narrow" w:hAnsi="Arial Narrow" w:cs="Calibri"/>
                <w:b/>
                <w:bCs/>
                <w:sz w:val="12"/>
                <w:szCs w:val="12"/>
                <w:lang w:eastAsia="es-CO"/>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24F48F11" w14:textId="77777777" w:rsidR="00A64A1B" w:rsidRPr="00B97A97" w:rsidRDefault="00A64A1B" w:rsidP="007D463F">
            <w:pPr>
              <w:rPr>
                <w:rFonts w:ascii="Arial Narrow" w:hAnsi="Arial Narrow" w:cs="Calibri"/>
                <w:b/>
                <w:bCs/>
                <w:sz w:val="12"/>
                <w:szCs w:val="12"/>
                <w:lang w:eastAsia="en-US"/>
              </w:rPr>
            </w:pPr>
          </w:p>
        </w:tc>
        <w:tc>
          <w:tcPr>
            <w:tcW w:w="239" w:type="dxa"/>
            <w:vMerge/>
            <w:tcBorders>
              <w:top w:val="single" w:sz="4" w:space="0" w:color="auto"/>
              <w:left w:val="single" w:sz="4" w:space="0" w:color="auto"/>
              <w:bottom w:val="single" w:sz="4" w:space="0" w:color="auto"/>
              <w:right w:val="single" w:sz="4" w:space="0" w:color="auto"/>
            </w:tcBorders>
            <w:vAlign w:val="center"/>
            <w:hideMark/>
          </w:tcPr>
          <w:p w14:paraId="55214DED" w14:textId="77777777" w:rsidR="00A64A1B" w:rsidRPr="00B97A97" w:rsidRDefault="00A64A1B" w:rsidP="007D463F">
            <w:pPr>
              <w:rPr>
                <w:rFonts w:ascii="Arial Narrow" w:hAnsi="Arial Narrow" w:cs="Calibri"/>
                <w:b/>
                <w:bCs/>
                <w:sz w:val="12"/>
                <w:szCs w:val="12"/>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79B75343" w14:textId="77777777" w:rsidR="00A64A1B" w:rsidRPr="00B97A97" w:rsidRDefault="00A64A1B" w:rsidP="007D463F">
            <w:pPr>
              <w:rPr>
                <w:rFonts w:ascii="Arial Narrow" w:hAnsi="Arial Narrow" w:cs="Calibri"/>
                <w:b/>
                <w:bCs/>
                <w:sz w:val="12"/>
                <w:szCs w:val="12"/>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09022D33" w14:textId="77777777" w:rsidR="00A64A1B" w:rsidRPr="00B97A97" w:rsidRDefault="00A64A1B" w:rsidP="007D463F">
            <w:pPr>
              <w:rPr>
                <w:rFonts w:ascii="Arial Narrow" w:hAnsi="Arial Narrow" w:cs="Calibri"/>
                <w:b/>
                <w:bCs/>
                <w:sz w:val="12"/>
                <w:szCs w:val="12"/>
                <w:lang w:eastAsia="en-U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338CBABF" w14:textId="77777777" w:rsidR="00A64A1B" w:rsidRPr="00B97A97" w:rsidRDefault="00A64A1B" w:rsidP="007D463F">
            <w:pPr>
              <w:rPr>
                <w:rFonts w:ascii="Arial Narrow" w:hAnsi="Arial Narrow" w:cs="Calibri"/>
                <w:b/>
                <w:bCs/>
                <w:sz w:val="12"/>
                <w:szCs w:val="12"/>
                <w:lang w:eastAsia="en-US"/>
              </w:rPr>
            </w:pPr>
          </w:p>
        </w:tc>
        <w:tc>
          <w:tcPr>
            <w:tcW w:w="977" w:type="dxa"/>
            <w:vMerge/>
            <w:tcBorders>
              <w:top w:val="single" w:sz="4" w:space="0" w:color="auto"/>
              <w:left w:val="single" w:sz="4" w:space="0" w:color="auto"/>
              <w:bottom w:val="single" w:sz="4" w:space="0" w:color="auto"/>
              <w:right w:val="single" w:sz="4" w:space="0" w:color="auto"/>
            </w:tcBorders>
            <w:vAlign w:val="center"/>
            <w:hideMark/>
          </w:tcPr>
          <w:p w14:paraId="38E4F439" w14:textId="77777777" w:rsidR="00A64A1B" w:rsidRPr="00B97A97" w:rsidRDefault="00A64A1B" w:rsidP="007D463F">
            <w:pPr>
              <w:rPr>
                <w:rFonts w:ascii="Arial Narrow" w:hAnsi="Arial Narrow" w:cs="Calibri"/>
                <w:b/>
                <w:bCs/>
                <w:sz w:val="12"/>
                <w:szCs w:val="12"/>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427A0972" w14:textId="77777777" w:rsidR="00A64A1B" w:rsidRPr="00B97A97" w:rsidRDefault="00A64A1B" w:rsidP="007D463F">
            <w:pPr>
              <w:rPr>
                <w:rFonts w:ascii="Arial Narrow" w:hAnsi="Arial Narrow" w:cs="Calibri"/>
                <w:b/>
                <w:bCs/>
                <w:sz w:val="12"/>
                <w:szCs w:val="12"/>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5EC932FA" w14:textId="77777777" w:rsidR="00A64A1B" w:rsidRPr="00B97A97" w:rsidRDefault="00A64A1B" w:rsidP="007D463F">
            <w:pPr>
              <w:rPr>
                <w:rFonts w:ascii="Arial Narrow" w:hAnsi="Arial Narrow" w:cs="Calibri"/>
                <w:b/>
                <w:bCs/>
                <w:sz w:val="12"/>
                <w:szCs w:val="12"/>
                <w:lang w:eastAsia="en-US"/>
              </w:rPr>
            </w:pPr>
          </w:p>
        </w:tc>
        <w:tc>
          <w:tcPr>
            <w:tcW w:w="243" w:type="dxa"/>
            <w:vMerge/>
            <w:tcBorders>
              <w:top w:val="single" w:sz="4" w:space="0" w:color="auto"/>
              <w:left w:val="single" w:sz="4" w:space="0" w:color="auto"/>
              <w:bottom w:val="single" w:sz="4" w:space="0" w:color="auto"/>
              <w:right w:val="single" w:sz="4" w:space="0" w:color="auto"/>
            </w:tcBorders>
            <w:vAlign w:val="center"/>
            <w:hideMark/>
          </w:tcPr>
          <w:p w14:paraId="67B5957B" w14:textId="77777777" w:rsidR="00A64A1B" w:rsidRPr="00B97A97" w:rsidRDefault="00A64A1B" w:rsidP="007D463F">
            <w:pPr>
              <w:rPr>
                <w:rFonts w:ascii="Arial Narrow" w:hAnsi="Arial Narrow" w:cs="Arial"/>
                <w:b/>
                <w:sz w:val="12"/>
                <w:szCs w:val="12"/>
                <w:lang w:eastAsia="es-CO"/>
              </w:rPr>
            </w:pPr>
          </w:p>
        </w:tc>
        <w:tc>
          <w:tcPr>
            <w:tcW w:w="241" w:type="dxa"/>
            <w:vMerge/>
            <w:tcBorders>
              <w:top w:val="single" w:sz="4" w:space="0" w:color="auto"/>
              <w:left w:val="single" w:sz="4" w:space="0" w:color="auto"/>
              <w:bottom w:val="single" w:sz="4" w:space="0" w:color="auto"/>
              <w:right w:val="single" w:sz="4" w:space="0" w:color="auto"/>
            </w:tcBorders>
            <w:vAlign w:val="center"/>
            <w:hideMark/>
          </w:tcPr>
          <w:p w14:paraId="3C3488C5" w14:textId="77777777" w:rsidR="00A64A1B" w:rsidRPr="00B97A97" w:rsidRDefault="00A64A1B" w:rsidP="007D463F">
            <w:pPr>
              <w:rPr>
                <w:rFonts w:ascii="Arial Narrow" w:hAnsi="Arial Narrow" w:cs="Calibri"/>
                <w:b/>
                <w:bCs/>
                <w:sz w:val="12"/>
                <w:szCs w:val="12"/>
                <w:lang w:eastAsia="en-US"/>
              </w:rPr>
            </w:pPr>
          </w:p>
        </w:tc>
        <w:tc>
          <w:tcPr>
            <w:tcW w:w="377" w:type="dxa"/>
            <w:vMerge/>
            <w:tcBorders>
              <w:top w:val="single" w:sz="4" w:space="0" w:color="auto"/>
              <w:left w:val="single" w:sz="4" w:space="0" w:color="auto"/>
              <w:bottom w:val="single" w:sz="4" w:space="0" w:color="auto"/>
              <w:right w:val="single" w:sz="4" w:space="0" w:color="auto"/>
            </w:tcBorders>
            <w:vAlign w:val="center"/>
            <w:hideMark/>
          </w:tcPr>
          <w:p w14:paraId="466FB56C" w14:textId="77777777" w:rsidR="00A64A1B" w:rsidRPr="00B97A97" w:rsidRDefault="00A64A1B" w:rsidP="007D463F">
            <w:pPr>
              <w:rPr>
                <w:rFonts w:ascii="Arial Narrow" w:hAnsi="Arial Narrow" w:cs="Calibri"/>
                <w:b/>
                <w:bCs/>
                <w:sz w:val="12"/>
                <w:szCs w:val="12"/>
                <w:lang w:eastAsia="en-US"/>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468FD17E" w14:textId="77777777" w:rsidR="00A64A1B" w:rsidRPr="00B97A97" w:rsidRDefault="00A64A1B" w:rsidP="007D463F">
            <w:pPr>
              <w:rPr>
                <w:rFonts w:ascii="Arial Narrow" w:hAnsi="Arial Narrow" w:cs="Calibri"/>
                <w:b/>
                <w:bCs/>
                <w:sz w:val="12"/>
                <w:szCs w:val="12"/>
                <w:lang w:eastAsia="en-US"/>
              </w:rPr>
            </w:pPr>
          </w:p>
        </w:tc>
        <w:tc>
          <w:tcPr>
            <w:tcW w:w="272" w:type="dxa"/>
            <w:vMerge/>
            <w:tcBorders>
              <w:top w:val="nil"/>
              <w:left w:val="single" w:sz="4" w:space="0" w:color="auto"/>
              <w:bottom w:val="single" w:sz="4" w:space="0" w:color="auto"/>
              <w:right w:val="single" w:sz="4" w:space="0" w:color="auto"/>
            </w:tcBorders>
            <w:vAlign w:val="center"/>
            <w:hideMark/>
          </w:tcPr>
          <w:p w14:paraId="16649FC6" w14:textId="77777777" w:rsidR="00A64A1B" w:rsidRPr="00B97A97" w:rsidRDefault="00A64A1B" w:rsidP="007D463F">
            <w:pPr>
              <w:rPr>
                <w:rFonts w:ascii="Arial Narrow" w:hAnsi="Arial Narrow" w:cs="Calibri"/>
                <w:b/>
                <w:bCs/>
                <w:sz w:val="12"/>
                <w:szCs w:val="12"/>
                <w:lang w:eastAsia="en-US"/>
              </w:rPr>
            </w:pPr>
          </w:p>
        </w:tc>
        <w:tc>
          <w:tcPr>
            <w:tcW w:w="251" w:type="dxa"/>
            <w:vMerge/>
            <w:tcBorders>
              <w:top w:val="nil"/>
              <w:left w:val="single" w:sz="4" w:space="0" w:color="auto"/>
              <w:bottom w:val="single" w:sz="4" w:space="0" w:color="auto"/>
              <w:right w:val="single" w:sz="4" w:space="0" w:color="auto"/>
            </w:tcBorders>
            <w:vAlign w:val="center"/>
            <w:hideMark/>
          </w:tcPr>
          <w:p w14:paraId="2D522FF8" w14:textId="77777777" w:rsidR="00A64A1B" w:rsidRPr="00B97A97" w:rsidRDefault="00A64A1B" w:rsidP="007D463F">
            <w:pPr>
              <w:rPr>
                <w:rFonts w:ascii="Arial Narrow" w:hAnsi="Arial Narrow" w:cs="Calibri"/>
                <w:b/>
                <w:bCs/>
                <w:sz w:val="12"/>
                <w:szCs w:val="12"/>
                <w:lang w:eastAsia="en-US"/>
              </w:rPr>
            </w:pPr>
          </w:p>
        </w:tc>
        <w:tc>
          <w:tcPr>
            <w:tcW w:w="252" w:type="dxa"/>
            <w:vMerge/>
            <w:tcBorders>
              <w:top w:val="nil"/>
              <w:left w:val="single" w:sz="4" w:space="0" w:color="auto"/>
              <w:bottom w:val="single" w:sz="4" w:space="0" w:color="auto"/>
              <w:right w:val="single" w:sz="4" w:space="0" w:color="auto"/>
            </w:tcBorders>
            <w:vAlign w:val="center"/>
            <w:hideMark/>
          </w:tcPr>
          <w:p w14:paraId="45070A0C" w14:textId="77777777" w:rsidR="00A64A1B" w:rsidRPr="00B97A97" w:rsidRDefault="00A64A1B" w:rsidP="007D463F">
            <w:pPr>
              <w:rPr>
                <w:rFonts w:ascii="Arial Narrow" w:hAnsi="Arial Narrow" w:cs="Calibri"/>
                <w:b/>
                <w:bCs/>
                <w:sz w:val="12"/>
                <w:szCs w:val="12"/>
                <w:lang w:eastAsia="en-US"/>
              </w:rPr>
            </w:pPr>
          </w:p>
        </w:tc>
        <w:tc>
          <w:tcPr>
            <w:tcW w:w="251" w:type="dxa"/>
            <w:vMerge/>
            <w:tcBorders>
              <w:top w:val="nil"/>
              <w:left w:val="single" w:sz="4" w:space="0" w:color="auto"/>
              <w:bottom w:val="single" w:sz="4" w:space="0" w:color="auto"/>
              <w:right w:val="single" w:sz="4" w:space="0" w:color="auto"/>
            </w:tcBorders>
            <w:vAlign w:val="center"/>
            <w:hideMark/>
          </w:tcPr>
          <w:p w14:paraId="3A1936BE" w14:textId="77777777" w:rsidR="00A64A1B" w:rsidRPr="00B97A97" w:rsidRDefault="00A64A1B" w:rsidP="007D463F">
            <w:pPr>
              <w:rPr>
                <w:rFonts w:ascii="Arial Narrow" w:hAnsi="Arial Narrow" w:cs="Calibri"/>
                <w:b/>
                <w:bCs/>
                <w:sz w:val="12"/>
                <w:szCs w:val="12"/>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7455DC54" w14:textId="77777777" w:rsidR="00A64A1B" w:rsidRPr="00B97A97" w:rsidRDefault="00A64A1B" w:rsidP="007D463F">
            <w:pPr>
              <w:rPr>
                <w:rFonts w:ascii="Arial Narrow" w:hAnsi="Arial Narrow" w:cs="Calibri"/>
                <w:b/>
                <w:bCs/>
                <w:sz w:val="12"/>
                <w:szCs w:val="12"/>
                <w:lang w:eastAsia="en-US"/>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14:paraId="1CF28365" w14:textId="77777777" w:rsidR="00A64A1B" w:rsidRPr="00B97A97" w:rsidRDefault="00A64A1B" w:rsidP="007D463F">
            <w:pPr>
              <w:rPr>
                <w:rFonts w:ascii="Arial Narrow" w:hAnsi="Arial Narrow" w:cs="Calibri"/>
                <w:b/>
                <w:bCs/>
                <w:sz w:val="12"/>
                <w:szCs w:val="12"/>
                <w:lang w:eastAsia="en-US"/>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1EA77D5B" w14:textId="77777777" w:rsidR="00A64A1B" w:rsidRPr="00B97A97" w:rsidRDefault="00A64A1B" w:rsidP="007D463F">
            <w:pPr>
              <w:rPr>
                <w:rFonts w:ascii="Arial Narrow" w:hAnsi="Arial Narrow" w:cs="Calibri"/>
                <w:b/>
                <w:bCs/>
                <w:sz w:val="12"/>
                <w:szCs w:val="12"/>
                <w:lang w:eastAsia="en-US"/>
              </w:rPr>
            </w:pPr>
          </w:p>
        </w:tc>
        <w:tc>
          <w:tcPr>
            <w:tcW w:w="393" w:type="dxa"/>
            <w:vMerge/>
            <w:tcBorders>
              <w:top w:val="single" w:sz="4" w:space="0" w:color="auto"/>
              <w:left w:val="single" w:sz="4" w:space="0" w:color="auto"/>
              <w:bottom w:val="single" w:sz="4" w:space="0" w:color="auto"/>
              <w:right w:val="single" w:sz="4" w:space="0" w:color="auto"/>
            </w:tcBorders>
            <w:vAlign w:val="center"/>
            <w:hideMark/>
          </w:tcPr>
          <w:p w14:paraId="1A80C05C" w14:textId="77777777" w:rsidR="00A64A1B" w:rsidRPr="00B97A97" w:rsidRDefault="00A64A1B" w:rsidP="007D463F">
            <w:pPr>
              <w:rPr>
                <w:rFonts w:ascii="Arial Narrow" w:hAnsi="Arial Narrow" w:cs="Calibri"/>
                <w:b/>
                <w:bCs/>
                <w:sz w:val="12"/>
                <w:szCs w:val="12"/>
                <w:lang w:eastAsia="en-US"/>
              </w:rPr>
            </w:pPr>
          </w:p>
        </w:tc>
        <w:tc>
          <w:tcPr>
            <w:tcW w:w="962" w:type="dxa"/>
            <w:vMerge/>
            <w:tcBorders>
              <w:top w:val="nil"/>
              <w:left w:val="single" w:sz="4" w:space="0" w:color="auto"/>
              <w:bottom w:val="single" w:sz="4" w:space="0" w:color="auto"/>
              <w:right w:val="single" w:sz="4" w:space="0" w:color="auto"/>
            </w:tcBorders>
            <w:vAlign w:val="center"/>
            <w:hideMark/>
          </w:tcPr>
          <w:p w14:paraId="58605B05" w14:textId="77777777" w:rsidR="00A64A1B" w:rsidRPr="00B97A97" w:rsidRDefault="00A64A1B" w:rsidP="007D463F">
            <w:pPr>
              <w:rPr>
                <w:rFonts w:ascii="Arial Narrow" w:hAnsi="Arial Narrow" w:cs="Calibri"/>
                <w:b/>
                <w:bCs/>
                <w:sz w:val="12"/>
                <w:szCs w:val="12"/>
                <w:lang w:eastAsia="en-US"/>
              </w:rPr>
            </w:pPr>
          </w:p>
        </w:tc>
        <w:tc>
          <w:tcPr>
            <w:tcW w:w="766" w:type="dxa"/>
            <w:vMerge/>
            <w:tcBorders>
              <w:top w:val="nil"/>
              <w:left w:val="single" w:sz="4" w:space="0" w:color="auto"/>
              <w:bottom w:val="single" w:sz="4" w:space="0" w:color="auto"/>
              <w:right w:val="single" w:sz="4" w:space="0" w:color="auto"/>
            </w:tcBorders>
            <w:vAlign w:val="center"/>
            <w:hideMark/>
          </w:tcPr>
          <w:p w14:paraId="0390A13E" w14:textId="77777777" w:rsidR="00A64A1B" w:rsidRPr="00B97A97" w:rsidRDefault="00A64A1B" w:rsidP="007D463F">
            <w:pPr>
              <w:rPr>
                <w:rFonts w:ascii="Arial Narrow" w:hAnsi="Arial Narrow" w:cs="Calibri"/>
                <w:b/>
                <w:bCs/>
                <w:sz w:val="12"/>
                <w:szCs w:val="12"/>
                <w:lang w:eastAsia="en-US"/>
              </w:rPr>
            </w:pPr>
          </w:p>
        </w:tc>
      </w:tr>
      <w:tr w:rsidR="00A64A1B" w:rsidRPr="00B97A97" w14:paraId="3771D9A4" w14:textId="77777777" w:rsidTr="007D463F">
        <w:trPr>
          <w:cantSplit/>
          <w:trHeight w:val="2289"/>
          <w:jc w:val="center"/>
        </w:trPr>
        <w:tc>
          <w:tcPr>
            <w:tcW w:w="244" w:type="dxa"/>
            <w:tcBorders>
              <w:top w:val="single" w:sz="4" w:space="0" w:color="auto"/>
              <w:left w:val="single" w:sz="4" w:space="0" w:color="auto"/>
              <w:bottom w:val="single" w:sz="4" w:space="0" w:color="auto"/>
              <w:right w:val="single" w:sz="4" w:space="0" w:color="auto"/>
            </w:tcBorders>
            <w:noWrap/>
            <w:textDirection w:val="btLr"/>
            <w:vAlign w:val="center"/>
            <w:hideMark/>
          </w:tcPr>
          <w:p w14:paraId="670A0D9A" w14:textId="77777777" w:rsidR="00A64A1B" w:rsidRPr="00B97A97" w:rsidRDefault="00A64A1B" w:rsidP="007D463F">
            <w:pPr>
              <w:ind w:left="113" w:right="113"/>
              <w:jc w:val="center"/>
              <w:rPr>
                <w:rFonts w:ascii="Arial Narrow" w:hAnsi="Arial Narrow" w:cs="Calibri"/>
                <w:sz w:val="12"/>
                <w:szCs w:val="12"/>
              </w:rPr>
            </w:pPr>
            <w:r w:rsidRPr="00B97A97">
              <w:rPr>
                <w:rFonts w:ascii="Arial Narrow" w:hAnsi="Arial Narrow" w:cs="Calibri"/>
                <w:sz w:val="12"/>
                <w:szCs w:val="12"/>
              </w:rPr>
              <w:t>1</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07B8C2D0"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General</w:t>
            </w:r>
          </w:p>
        </w:tc>
        <w:tc>
          <w:tcPr>
            <w:tcW w:w="239" w:type="dxa"/>
            <w:tcBorders>
              <w:top w:val="single" w:sz="4" w:space="0" w:color="auto"/>
              <w:left w:val="nil"/>
              <w:bottom w:val="single" w:sz="4" w:space="0" w:color="auto"/>
              <w:right w:val="single" w:sz="4" w:space="0" w:color="auto"/>
            </w:tcBorders>
            <w:noWrap/>
            <w:textDirection w:val="btLr"/>
            <w:vAlign w:val="center"/>
            <w:hideMark/>
          </w:tcPr>
          <w:p w14:paraId="56164E53"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Externo</w:t>
            </w:r>
          </w:p>
        </w:tc>
        <w:tc>
          <w:tcPr>
            <w:tcW w:w="247" w:type="dxa"/>
            <w:tcBorders>
              <w:top w:val="single" w:sz="4" w:space="0" w:color="auto"/>
              <w:left w:val="nil"/>
              <w:bottom w:val="single" w:sz="4" w:space="0" w:color="auto"/>
              <w:right w:val="single" w:sz="4" w:space="0" w:color="auto"/>
            </w:tcBorders>
            <w:noWrap/>
            <w:textDirection w:val="btLr"/>
            <w:vAlign w:val="center"/>
            <w:hideMark/>
          </w:tcPr>
          <w:p w14:paraId="30C798C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Ejecución</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743DB15C"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Riesgo Regulatorio</w:t>
            </w:r>
          </w:p>
        </w:tc>
        <w:tc>
          <w:tcPr>
            <w:tcW w:w="978" w:type="dxa"/>
            <w:tcBorders>
              <w:top w:val="single" w:sz="4" w:space="0" w:color="auto"/>
              <w:left w:val="nil"/>
              <w:bottom w:val="single" w:sz="4" w:space="0" w:color="auto"/>
              <w:right w:val="single" w:sz="4" w:space="0" w:color="auto"/>
            </w:tcBorders>
            <w:noWrap/>
            <w:vAlign w:val="center"/>
            <w:hideMark/>
          </w:tcPr>
          <w:p w14:paraId="7DC9FBCC"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Reformas legales o reglamentarias durante la ejecución del contrato</w:t>
            </w:r>
          </w:p>
        </w:tc>
        <w:tc>
          <w:tcPr>
            <w:tcW w:w="977" w:type="dxa"/>
            <w:tcBorders>
              <w:top w:val="single" w:sz="4" w:space="0" w:color="auto"/>
              <w:left w:val="nil"/>
              <w:bottom w:val="single" w:sz="4" w:space="0" w:color="auto"/>
              <w:right w:val="single" w:sz="4" w:space="0" w:color="auto"/>
            </w:tcBorders>
            <w:noWrap/>
            <w:vAlign w:val="center"/>
            <w:hideMark/>
          </w:tcPr>
          <w:p w14:paraId="48CDB82C"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Afectación de la ecuación económica del contrato</w:t>
            </w:r>
          </w:p>
        </w:tc>
        <w:tc>
          <w:tcPr>
            <w:tcW w:w="243" w:type="dxa"/>
            <w:tcBorders>
              <w:top w:val="single" w:sz="4" w:space="0" w:color="auto"/>
              <w:left w:val="nil"/>
              <w:bottom w:val="single" w:sz="4" w:space="0" w:color="auto"/>
              <w:right w:val="single" w:sz="4" w:space="0" w:color="auto"/>
            </w:tcBorders>
            <w:noWrap/>
            <w:textDirection w:val="btLr"/>
            <w:vAlign w:val="center"/>
            <w:hideMark/>
          </w:tcPr>
          <w:p w14:paraId="171F3B97"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Improbable (2)</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243DCDE6"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43" w:type="dxa"/>
            <w:tcBorders>
              <w:top w:val="single" w:sz="4" w:space="0" w:color="auto"/>
              <w:left w:val="nil"/>
              <w:bottom w:val="single" w:sz="4" w:space="0" w:color="auto"/>
              <w:right w:val="single" w:sz="4" w:space="0" w:color="auto"/>
            </w:tcBorders>
            <w:noWrap/>
            <w:textDirection w:val="btLr"/>
            <w:vAlign w:val="center"/>
            <w:hideMark/>
          </w:tcPr>
          <w:p w14:paraId="7210B350"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5</w:t>
            </w:r>
          </w:p>
        </w:tc>
        <w:tc>
          <w:tcPr>
            <w:tcW w:w="241" w:type="dxa"/>
            <w:tcBorders>
              <w:top w:val="single" w:sz="4" w:space="0" w:color="auto"/>
              <w:left w:val="nil"/>
              <w:bottom w:val="single" w:sz="4" w:space="0" w:color="auto"/>
              <w:right w:val="single" w:sz="4" w:space="0" w:color="auto"/>
            </w:tcBorders>
            <w:noWrap/>
            <w:textDirection w:val="btLr"/>
            <w:vAlign w:val="center"/>
            <w:hideMark/>
          </w:tcPr>
          <w:p w14:paraId="05BBFE33"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Riesgo medio</w:t>
            </w:r>
          </w:p>
        </w:tc>
        <w:tc>
          <w:tcPr>
            <w:tcW w:w="377" w:type="dxa"/>
            <w:tcBorders>
              <w:top w:val="single" w:sz="4" w:space="0" w:color="auto"/>
              <w:left w:val="nil"/>
              <w:bottom w:val="single" w:sz="4" w:space="0" w:color="auto"/>
              <w:right w:val="single" w:sz="4" w:space="0" w:color="auto"/>
            </w:tcBorders>
            <w:noWrap/>
            <w:textDirection w:val="btLr"/>
            <w:vAlign w:val="center"/>
            <w:hideMark/>
          </w:tcPr>
          <w:p w14:paraId="1813A10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Ministerio de Defensa Nacional –</w:t>
            </w:r>
          </w:p>
          <w:p w14:paraId="441458D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 xml:space="preserve"> Unidad de Gestión General y Contratista</w:t>
            </w:r>
          </w:p>
        </w:tc>
        <w:tc>
          <w:tcPr>
            <w:tcW w:w="1258" w:type="dxa"/>
            <w:tcBorders>
              <w:top w:val="single" w:sz="4" w:space="0" w:color="auto"/>
              <w:left w:val="nil"/>
              <w:bottom w:val="single" w:sz="4" w:space="0" w:color="auto"/>
              <w:right w:val="single" w:sz="4" w:space="0" w:color="auto"/>
            </w:tcBorders>
            <w:noWrap/>
            <w:vAlign w:val="center"/>
            <w:hideMark/>
          </w:tcPr>
          <w:p w14:paraId="5BA1E449"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Establecer junto con el contratista el mecanismo de ajuste frente a la ocurrencia del riesgo</w:t>
            </w:r>
          </w:p>
        </w:tc>
        <w:tc>
          <w:tcPr>
            <w:tcW w:w="272" w:type="dxa"/>
            <w:tcBorders>
              <w:top w:val="single" w:sz="4" w:space="0" w:color="auto"/>
              <w:left w:val="nil"/>
              <w:bottom w:val="single" w:sz="4" w:space="0" w:color="auto"/>
              <w:right w:val="single" w:sz="4" w:space="0" w:color="auto"/>
            </w:tcBorders>
            <w:noWrap/>
            <w:textDirection w:val="btLr"/>
            <w:vAlign w:val="center"/>
            <w:hideMark/>
          </w:tcPr>
          <w:p w14:paraId="6CBFA1BA"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Raro (1)</w:t>
            </w:r>
          </w:p>
        </w:tc>
        <w:tc>
          <w:tcPr>
            <w:tcW w:w="251" w:type="dxa"/>
            <w:tcBorders>
              <w:top w:val="single" w:sz="4" w:space="0" w:color="auto"/>
              <w:left w:val="nil"/>
              <w:bottom w:val="single" w:sz="4" w:space="0" w:color="auto"/>
              <w:right w:val="single" w:sz="4" w:space="0" w:color="auto"/>
            </w:tcBorders>
            <w:noWrap/>
            <w:textDirection w:val="btLr"/>
            <w:vAlign w:val="center"/>
            <w:hideMark/>
          </w:tcPr>
          <w:p w14:paraId="0EAC5B47"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52" w:type="dxa"/>
            <w:tcBorders>
              <w:top w:val="single" w:sz="4" w:space="0" w:color="auto"/>
              <w:left w:val="nil"/>
              <w:bottom w:val="single" w:sz="4" w:space="0" w:color="auto"/>
              <w:right w:val="single" w:sz="4" w:space="0" w:color="auto"/>
            </w:tcBorders>
            <w:noWrap/>
            <w:textDirection w:val="btLr"/>
            <w:vAlign w:val="center"/>
            <w:hideMark/>
          </w:tcPr>
          <w:p w14:paraId="05366C44"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4</w:t>
            </w:r>
          </w:p>
        </w:tc>
        <w:tc>
          <w:tcPr>
            <w:tcW w:w="251" w:type="dxa"/>
            <w:tcBorders>
              <w:top w:val="single" w:sz="4" w:space="0" w:color="auto"/>
              <w:left w:val="nil"/>
              <w:bottom w:val="single" w:sz="4" w:space="0" w:color="auto"/>
              <w:right w:val="single" w:sz="4" w:space="0" w:color="auto"/>
            </w:tcBorders>
            <w:noWrap/>
            <w:textDirection w:val="btLr"/>
            <w:vAlign w:val="center"/>
            <w:hideMark/>
          </w:tcPr>
          <w:p w14:paraId="13E42C65"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Riesgo bajo</w:t>
            </w:r>
          </w:p>
        </w:tc>
        <w:tc>
          <w:tcPr>
            <w:tcW w:w="252" w:type="dxa"/>
            <w:tcBorders>
              <w:top w:val="single" w:sz="4" w:space="0" w:color="auto"/>
              <w:left w:val="nil"/>
              <w:bottom w:val="single" w:sz="4" w:space="0" w:color="auto"/>
              <w:right w:val="single" w:sz="4" w:space="0" w:color="auto"/>
            </w:tcBorders>
            <w:noWrap/>
            <w:textDirection w:val="btLr"/>
            <w:vAlign w:val="center"/>
            <w:hideMark/>
          </w:tcPr>
          <w:p w14:paraId="3387E14E"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Si</w:t>
            </w:r>
          </w:p>
        </w:tc>
        <w:tc>
          <w:tcPr>
            <w:tcW w:w="503" w:type="dxa"/>
            <w:tcBorders>
              <w:top w:val="single" w:sz="4" w:space="0" w:color="auto"/>
              <w:left w:val="nil"/>
              <w:bottom w:val="single" w:sz="4" w:space="0" w:color="auto"/>
              <w:right w:val="single" w:sz="4" w:space="0" w:color="auto"/>
            </w:tcBorders>
            <w:noWrap/>
            <w:textDirection w:val="btLr"/>
            <w:vAlign w:val="center"/>
            <w:hideMark/>
          </w:tcPr>
          <w:p w14:paraId="7EDB332A"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Ministerio de Defensa Nacional –</w:t>
            </w:r>
          </w:p>
          <w:p w14:paraId="3A46DD8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 xml:space="preserve"> Unidad de Gestión General</w:t>
            </w:r>
          </w:p>
        </w:tc>
        <w:tc>
          <w:tcPr>
            <w:tcW w:w="592" w:type="dxa"/>
            <w:tcBorders>
              <w:top w:val="single" w:sz="4" w:space="0" w:color="auto"/>
              <w:left w:val="nil"/>
              <w:bottom w:val="single" w:sz="4" w:space="0" w:color="auto"/>
              <w:right w:val="single" w:sz="4" w:space="0" w:color="auto"/>
            </w:tcBorders>
            <w:noWrap/>
            <w:textDirection w:val="btLr"/>
            <w:vAlign w:val="center"/>
            <w:hideMark/>
          </w:tcPr>
          <w:p w14:paraId="4BAE3779"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Desde la suscripción y publicación del contrato, emisión del certificado de registro presupuestal y aprobación de las garantías.</w:t>
            </w:r>
          </w:p>
        </w:tc>
        <w:tc>
          <w:tcPr>
            <w:tcW w:w="393" w:type="dxa"/>
            <w:tcBorders>
              <w:top w:val="single" w:sz="4" w:space="0" w:color="auto"/>
              <w:left w:val="nil"/>
              <w:bottom w:val="single" w:sz="4" w:space="0" w:color="auto"/>
              <w:right w:val="single" w:sz="4" w:space="0" w:color="auto"/>
            </w:tcBorders>
            <w:noWrap/>
            <w:textDirection w:val="btLr"/>
            <w:vAlign w:val="bottom"/>
            <w:hideMark/>
          </w:tcPr>
          <w:p w14:paraId="75930135"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Hasta la terminación del contrato</w:t>
            </w:r>
          </w:p>
        </w:tc>
        <w:tc>
          <w:tcPr>
            <w:tcW w:w="962" w:type="dxa"/>
            <w:tcBorders>
              <w:top w:val="single" w:sz="4" w:space="0" w:color="auto"/>
              <w:left w:val="nil"/>
              <w:bottom w:val="single" w:sz="4" w:space="0" w:color="auto"/>
              <w:right w:val="single" w:sz="4" w:space="0" w:color="auto"/>
            </w:tcBorders>
            <w:noWrap/>
            <w:vAlign w:val="center"/>
            <w:hideMark/>
          </w:tcPr>
          <w:p w14:paraId="23A24FCF"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Seguimiento al cambio de regulación</w:t>
            </w:r>
          </w:p>
        </w:tc>
        <w:tc>
          <w:tcPr>
            <w:tcW w:w="766" w:type="dxa"/>
            <w:tcBorders>
              <w:top w:val="single" w:sz="4" w:space="0" w:color="auto"/>
              <w:left w:val="nil"/>
              <w:bottom w:val="single" w:sz="4" w:space="0" w:color="auto"/>
              <w:right w:val="single" w:sz="4" w:space="0" w:color="auto"/>
            </w:tcBorders>
            <w:noWrap/>
            <w:vAlign w:val="center"/>
            <w:hideMark/>
          </w:tcPr>
          <w:p w14:paraId="24DC6DED" w14:textId="77777777" w:rsidR="00A64A1B" w:rsidRPr="00B97A97" w:rsidRDefault="00A64A1B" w:rsidP="007D463F">
            <w:pPr>
              <w:jc w:val="center"/>
              <w:rPr>
                <w:rFonts w:ascii="Arial Narrow" w:hAnsi="Arial Narrow" w:cs="Calibri"/>
                <w:sz w:val="12"/>
                <w:szCs w:val="12"/>
              </w:rPr>
            </w:pPr>
            <w:r w:rsidRPr="00B97A97">
              <w:rPr>
                <w:rFonts w:ascii="Arial Narrow" w:hAnsi="Arial Narrow" w:cs="Arial"/>
                <w:sz w:val="12"/>
                <w:szCs w:val="12"/>
                <w:lang w:eastAsia="es-CO"/>
              </w:rPr>
              <w:t>En la ocurrencia del hecho</w:t>
            </w:r>
          </w:p>
        </w:tc>
      </w:tr>
      <w:tr w:rsidR="00A64A1B" w:rsidRPr="00B97A97" w14:paraId="78D04B78" w14:textId="77777777" w:rsidTr="007D463F">
        <w:trPr>
          <w:cantSplit/>
          <w:trHeight w:val="3122"/>
          <w:jc w:val="center"/>
        </w:trPr>
        <w:tc>
          <w:tcPr>
            <w:tcW w:w="244" w:type="dxa"/>
            <w:tcBorders>
              <w:top w:val="single" w:sz="4" w:space="0" w:color="auto"/>
              <w:left w:val="single" w:sz="4" w:space="0" w:color="auto"/>
              <w:bottom w:val="single" w:sz="4" w:space="0" w:color="auto"/>
              <w:right w:val="single" w:sz="4" w:space="0" w:color="auto"/>
            </w:tcBorders>
            <w:noWrap/>
            <w:textDirection w:val="btLr"/>
            <w:vAlign w:val="center"/>
            <w:hideMark/>
          </w:tcPr>
          <w:p w14:paraId="25B7396D" w14:textId="77777777" w:rsidR="00A64A1B" w:rsidRPr="00B97A97" w:rsidRDefault="00A64A1B" w:rsidP="007D463F">
            <w:pPr>
              <w:ind w:left="113" w:right="113"/>
              <w:jc w:val="center"/>
              <w:rPr>
                <w:rFonts w:ascii="Arial Narrow" w:hAnsi="Arial Narrow" w:cs="Calibri"/>
                <w:sz w:val="12"/>
                <w:szCs w:val="12"/>
              </w:rPr>
            </w:pPr>
            <w:r w:rsidRPr="00B97A97">
              <w:rPr>
                <w:rFonts w:ascii="Arial Narrow" w:hAnsi="Arial Narrow" w:cs="Calibri"/>
                <w:sz w:val="12"/>
                <w:szCs w:val="12"/>
              </w:rPr>
              <w:t>2</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0122E41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General</w:t>
            </w:r>
          </w:p>
        </w:tc>
        <w:tc>
          <w:tcPr>
            <w:tcW w:w="239" w:type="dxa"/>
            <w:tcBorders>
              <w:top w:val="single" w:sz="4" w:space="0" w:color="auto"/>
              <w:left w:val="nil"/>
              <w:bottom w:val="single" w:sz="4" w:space="0" w:color="auto"/>
              <w:right w:val="single" w:sz="4" w:space="0" w:color="auto"/>
            </w:tcBorders>
            <w:noWrap/>
            <w:textDirection w:val="btLr"/>
            <w:vAlign w:val="center"/>
            <w:hideMark/>
          </w:tcPr>
          <w:p w14:paraId="32940F02"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externo</w:t>
            </w:r>
          </w:p>
        </w:tc>
        <w:tc>
          <w:tcPr>
            <w:tcW w:w="247" w:type="dxa"/>
            <w:tcBorders>
              <w:top w:val="single" w:sz="4" w:space="0" w:color="auto"/>
              <w:left w:val="nil"/>
              <w:bottom w:val="single" w:sz="4" w:space="0" w:color="auto"/>
              <w:right w:val="single" w:sz="4" w:space="0" w:color="auto"/>
            </w:tcBorders>
            <w:noWrap/>
            <w:textDirection w:val="btLr"/>
            <w:vAlign w:val="center"/>
            <w:hideMark/>
          </w:tcPr>
          <w:p w14:paraId="7510875B"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Ejecución </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1625AC47"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Riesgo Regulatorio</w:t>
            </w:r>
          </w:p>
        </w:tc>
        <w:tc>
          <w:tcPr>
            <w:tcW w:w="978" w:type="dxa"/>
            <w:tcBorders>
              <w:top w:val="single" w:sz="4" w:space="0" w:color="auto"/>
              <w:left w:val="nil"/>
              <w:bottom w:val="single" w:sz="4" w:space="0" w:color="auto"/>
              <w:right w:val="single" w:sz="4" w:space="0" w:color="auto"/>
            </w:tcBorders>
            <w:noWrap/>
            <w:vAlign w:val="center"/>
            <w:hideMark/>
          </w:tcPr>
          <w:p w14:paraId="3E4EE58D"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Actos de autoridad o cualquier medida legal que afecte los bienes del contratista y que afecten el contrato</w:t>
            </w:r>
          </w:p>
        </w:tc>
        <w:tc>
          <w:tcPr>
            <w:tcW w:w="977" w:type="dxa"/>
            <w:tcBorders>
              <w:top w:val="single" w:sz="4" w:space="0" w:color="auto"/>
              <w:left w:val="nil"/>
              <w:bottom w:val="single" w:sz="4" w:space="0" w:color="auto"/>
              <w:right w:val="single" w:sz="4" w:space="0" w:color="auto"/>
            </w:tcBorders>
            <w:noWrap/>
            <w:vAlign w:val="center"/>
            <w:hideMark/>
          </w:tcPr>
          <w:p w14:paraId="73C9302E" w14:textId="77777777" w:rsidR="00A64A1B" w:rsidRPr="00B97A97" w:rsidRDefault="00A64A1B" w:rsidP="007D463F">
            <w:pPr>
              <w:jc w:val="center"/>
              <w:rPr>
                <w:rFonts w:ascii="Arial Narrow" w:hAnsi="Arial Narrow" w:cs="Calibri"/>
                <w:sz w:val="12"/>
                <w:szCs w:val="12"/>
              </w:rPr>
            </w:pPr>
            <w:r w:rsidRPr="00B97A97">
              <w:rPr>
                <w:rFonts w:ascii="Arial Narrow" w:hAnsi="Arial Narrow" w:cs="Arial"/>
                <w:sz w:val="12"/>
                <w:szCs w:val="12"/>
                <w:lang w:eastAsia="es-CO"/>
              </w:rPr>
              <w:t>Afectación en la ejecución del contrato</w:t>
            </w:r>
          </w:p>
        </w:tc>
        <w:tc>
          <w:tcPr>
            <w:tcW w:w="243" w:type="dxa"/>
            <w:tcBorders>
              <w:top w:val="single" w:sz="4" w:space="0" w:color="auto"/>
              <w:left w:val="nil"/>
              <w:bottom w:val="single" w:sz="4" w:space="0" w:color="auto"/>
              <w:right w:val="single" w:sz="4" w:space="0" w:color="auto"/>
            </w:tcBorders>
            <w:noWrap/>
            <w:textDirection w:val="btLr"/>
            <w:vAlign w:val="center"/>
            <w:hideMark/>
          </w:tcPr>
          <w:p w14:paraId="084A4C60"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Improbable (2)</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2560B580"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43" w:type="dxa"/>
            <w:tcBorders>
              <w:top w:val="single" w:sz="4" w:space="0" w:color="auto"/>
              <w:left w:val="nil"/>
              <w:bottom w:val="single" w:sz="4" w:space="0" w:color="auto"/>
              <w:right w:val="single" w:sz="4" w:space="0" w:color="auto"/>
            </w:tcBorders>
            <w:noWrap/>
            <w:textDirection w:val="btLr"/>
            <w:vAlign w:val="center"/>
            <w:hideMark/>
          </w:tcPr>
          <w:p w14:paraId="0A1FB2F0"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5</w:t>
            </w:r>
          </w:p>
        </w:tc>
        <w:tc>
          <w:tcPr>
            <w:tcW w:w="241" w:type="dxa"/>
            <w:tcBorders>
              <w:top w:val="single" w:sz="4" w:space="0" w:color="auto"/>
              <w:left w:val="nil"/>
              <w:bottom w:val="single" w:sz="4" w:space="0" w:color="auto"/>
              <w:right w:val="single" w:sz="4" w:space="0" w:color="auto"/>
            </w:tcBorders>
            <w:noWrap/>
            <w:textDirection w:val="btLr"/>
            <w:vAlign w:val="center"/>
            <w:hideMark/>
          </w:tcPr>
          <w:p w14:paraId="7D2066F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Riesgo medio</w:t>
            </w:r>
          </w:p>
        </w:tc>
        <w:tc>
          <w:tcPr>
            <w:tcW w:w="377" w:type="dxa"/>
            <w:tcBorders>
              <w:top w:val="single" w:sz="4" w:space="0" w:color="auto"/>
              <w:left w:val="nil"/>
              <w:bottom w:val="single" w:sz="4" w:space="0" w:color="auto"/>
              <w:right w:val="single" w:sz="4" w:space="0" w:color="auto"/>
            </w:tcBorders>
            <w:noWrap/>
            <w:textDirection w:val="btLr"/>
            <w:vAlign w:val="center"/>
            <w:hideMark/>
          </w:tcPr>
          <w:p w14:paraId="5F1A2FDF"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Contratista</w:t>
            </w:r>
          </w:p>
        </w:tc>
        <w:tc>
          <w:tcPr>
            <w:tcW w:w="1258" w:type="dxa"/>
            <w:tcBorders>
              <w:top w:val="single" w:sz="4" w:space="0" w:color="auto"/>
              <w:left w:val="nil"/>
              <w:bottom w:val="single" w:sz="4" w:space="0" w:color="auto"/>
              <w:right w:val="single" w:sz="4" w:space="0" w:color="auto"/>
            </w:tcBorders>
            <w:noWrap/>
            <w:vAlign w:val="center"/>
            <w:hideMark/>
          </w:tcPr>
          <w:p w14:paraId="0AAB75D3"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El contratista deberá tomar las medidas para controlar y minimizar su impacto</w:t>
            </w:r>
          </w:p>
        </w:tc>
        <w:tc>
          <w:tcPr>
            <w:tcW w:w="272" w:type="dxa"/>
            <w:tcBorders>
              <w:top w:val="single" w:sz="4" w:space="0" w:color="auto"/>
              <w:left w:val="nil"/>
              <w:bottom w:val="single" w:sz="4" w:space="0" w:color="auto"/>
              <w:right w:val="single" w:sz="4" w:space="0" w:color="auto"/>
            </w:tcBorders>
            <w:noWrap/>
            <w:textDirection w:val="btLr"/>
            <w:vAlign w:val="center"/>
            <w:hideMark/>
          </w:tcPr>
          <w:p w14:paraId="6ED3E422"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Raro (1)</w:t>
            </w:r>
          </w:p>
        </w:tc>
        <w:tc>
          <w:tcPr>
            <w:tcW w:w="251" w:type="dxa"/>
            <w:tcBorders>
              <w:top w:val="single" w:sz="4" w:space="0" w:color="auto"/>
              <w:left w:val="nil"/>
              <w:bottom w:val="single" w:sz="4" w:space="0" w:color="auto"/>
              <w:right w:val="single" w:sz="4" w:space="0" w:color="auto"/>
            </w:tcBorders>
            <w:noWrap/>
            <w:textDirection w:val="btLr"/>
            <w:vAlign w:val="center"/>
            <w:hideMark/>
          </w:tcPr>
          <w:p w14:paraId="51E3ED4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52" w:type="dxa"/>
            <w:tcBorders>
              <w:top w:val="single" w:sz="4" w:space="0" w:color="auto"/>
              <w:left w:val="nil"/>
              <w:bottom w:val="single" w:sz="4" w:space="0" w:color="auto"/>
              <w:right w:val="single" w:sz="4" w:space="0" w:color="auto"/>
            </w:tcBorders>
            <w:noWrap/>
            <w:textDirection w:val="btLr"/>
            <w:vAlign w:val="center"/>
            <w:hideMark/>
          </w:tcPr>
          <w:p w14:paraId="3013940A"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4</w:t>
            </w:r>
          </w:p>
        </w:tc>
        <w:tc>
          <w:tcPr>
            <w:tcW w:w="251" w:type="dxa"/>
            <w:tcBorders>
              <w:top w:val="single" w:sz="4" w:space="0" w:color="auto"/>
              <w:left w:val="nil"/>
              <w:bottom w:val="single" w:sz="4" w:space="0" w:color="auto"/>
              <w:right w:val="single" w:sz="4" w:space="0" w:color="auto"/>
            </w:tcBorders>
            <w:noWrap/>
            <w:textDirection w:val="btLr"/>
            <w:vAlign w:val="center"/>
            <w:hideMark/>
          </w:tcPr>
          <w:p w14:paraId="7A232124"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Riesgo bajo</w:t>
            </w:r>
          </w:p>
        </w:tc>
        <w:tc>
          <w:tcPr>
            <w:tcW w:w="252" w:type="dxa"/>
            <w:tcBorders>
              <w:top w:val="single" w:sz="4" w:space="0" w:color="auto"/>
              <w:left w:val="nil"/>
              <w:bottom w:val="single" w:sz="4" w:space="0" w:color="auto"/>
              <w:right w:val="single" w:sz="4" w:space="0" w:color="auto"/>
            </w:tcBorders>
            <w:noWrap/>
            <w:textDirection w:val="btLr"/>
            <w:vAlign w:val="center"/>
            <w:hideMark/>
          </w:tcPr>
          <w:p w14:paraId="30BB564B"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Si</w:t>
            </w:r>
          </w:p>
        </w:tc>
        <w:tc>
          <w:tcPr>
            <w:tcW w:w="503" w:type="dxa"/>
            <w:tcBorders>
              <w:top w:val="single" w:sz="4" w:space="0" w:color="auto"/>
              <w:left w:val="nil"/>
              <w:bottom w:val="single" w:sz="4" w:space="0" w:color="auto"/>
              <w:right w:val="single" w:sz="4" w:space="0" w:color="auto"/>
            </w:tcBorders>
            <w:noWrap/>
            <w:textDirection w:val="btLr"/>
            <w:vAlign w:val="center"/>
            <w:hideMark/>
          </w:tcPr>
          <w:p w14:paraId="1DEA4A99"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Contratista</w:t>
            </w:r>
          </w:p>
        </w:tc>
        <w:tc>
          <w:tcPr>
            <w:tcW w:w="592" w:type="dxa"/>
            <w:tcBorders>
              <w:top w:val="single" w:sz="4" w:space="0" w:color="auto"/>
              <w:left w:val="nil"/>
              <w:bottom w:val="single" w:sz="4" w:space="0" w:color="auto"/>
              <w:right w:val="single" w:sz="4" w:space="0" w:color="auto"/>
            </w:tcBorders>
            <w:noWrap/>
            <w:textDirection w:val="btLr"/>
            <w:vAlign w:val="center"/>
            <w:hideMark/>
          </w:tcPr>
          <w:p w14:paraId="403C90C5"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Desde la suscripción y publicación del contrato, emisión del certificado de registro presupuestal y aprobación de las garantías.</w:t>
            </w:r>
          </w:p>
        </w:tc>
        <w:tc>
          <w:tcPr>
            <w:tcW w:w="393" w:type="dxa"/>
            <w:tcBorders>
              <w:top w:val="single" w:sz="4" w:space="0" w:color="auto"/>
              <w:left w:val="nil"/>
              <w:bottom w:val="single" w:sz="4" w:space="0" w:color="auto"/>
              <w:right w:val="single" w:sz="4" w:space="0" w:color="auto"/>
            </w:tcBorders>
            <w:noWrap/>
            <w:textDirection w:val="btLr"/>
            <w:vAlign w:val="bottom"/>
            <w:hideMark/>
          </w:tcPr>
          <w:p w14:paraId="6E8AB074"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Hasta la terminación del contrato</w:t>
            </w:r>
          </w:p>
        </w:tc>
        <w:tc>
          <w:tcPr>
            <w:tcW w:w="962" w:type="dxa"/>
            <w:tcBorders>
              <w:top w:val="single" w:sz="4" w:space="0" w:color="auto"/>
              <w:left w:val="nil"/>
              <w:bottom w:val="single" w:sz="4" w:space="0" w:color="auto"/>
              <w:right w:val="single" w:sz="4" w:space="0" w:color="auto"/>
            </w:tcBorders>
            <w:noWrap/>
            <w:vAlign w:val="center"/>
            <w:hideMark/>
          </w:tcPr>
          <w:p w14:paraId="59A038A4"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El Contratista deberá informar al Supervisor del Contrato, indicando las medidas que tomará al respecto.</w:t>
            </w:r>
          </w:p>
        </w:tc>
        <w:tc>
          <w:tcPr>
            <w:tcW w:w="766" w:type="dxa"/>
            <w:tcBorders>
              <w:top w:val="single" w:sz="4" w:space="0" w:color="auto"/>
              <w:left w:val="nil"/>
              <w:bottom w:val="single" w:sz="4" w:space="0" w:color="auto"/>
              <w:right w:val="single" w:sz="4" w:space="0" w:color="auto"/>
            </w:tcBorders>
            <w:noWrap/>
            <w:vAlign w:val="center"/>
            <w:hideMark/>
          </w:tcPr>
          <w:p w14:paraId="72A9D7FF"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Dentro de los 3 días siguientes a la ocurrencia del hecho</w:t>
            </w:r>
          </w:p>
        </w:tc>
      </w:tr>
      <w:tr w:rsidR="00A64A1B" w:rsidRPr="00B97A97" w14:paraId="146265BB" w14:textId="77777777" w:rsidTr="007D463F">
        <w:trPr>
          <w:cantSplit/>
          <w:trHeight w:val="3144"/>
          <w:jc w:val="center"/>
        </w:trPr>
        <w:tc>
          <w:tcPr>
            <w:tcW w:w="244" w:type="dxa"/>
            <w:tcBorders>
              <w:top w:val="single" w:sz="4" w:space="0" w:color="auto"/>
              <w:left w:val="single" w:sz="4" w:space="0" w:color="auto"/>
              <w:bottom w:val="single" w:sz="4" w:space="0" w:color="auto"/>
              <w:right w:val="single" w:sz="4" w:space="0" w:color="auto"/>
            </w:tcBorders>
            <w:noWrap/>
            <w:textDirection w:val="btLr"/>
            <w:vAlign w:val="center"/>
          </w:tcPr>
          <w:p w14:paraId="69EC21EB" w14:textId="77777777" w:rsidR="00A64A1B" w:rsidRPr="00B97A97" w:rsidRDefault="00A64A1B" w:rsidP="007D463F">
            <w:pPr>
              <w:jc w:val="center"/>
              <w:rPr>
                <w:rFonts w:ascii="Arial Narrow" w:hAnsi="Arial Narrow"/>
                <w:sz w:val="12"/>
                <w:szCs w:val="12"/>
                <w:lang w:eastAsia="es-CO"/>
              </w:rPr>
            </w:pPr>
            <w:r w:rsidRPr="00B97A97">
              <w:rPr>
                <w:rFonts w:ascii="Arial Narrow" w:hAnsi="Arial Narrow"/>
                <w:sz w:val="12"/>
                <w:szCs w:val="12"/>
                <w:lang w:eastAsia="es-CO"/>
              </w:rPr>
              <w:lastRenderedPageBreak/>
              <w:t>3</w:t>
            </w:r>
          </w:p>
        </w:tc>
        <w:tc>
          <w:tcPr>
            <w:tcW w:w="244" w:type="dxa"/>
            <w:tcBorders>
              <w:top w:val="single" w:sz="4" w:space="0" w:color="auto"/>
              <w:left w:val="nil"/>
              <w:bottom w:val="single" w:sz="4" w:space="0" w:color="auto"/>
              <w:right w:val="single" w:sz="4" w:space="0" w:color="auto"/>
            </w:tcBorders>
            <w:noWrap/>
            <w:textDirection w:val="btLr"/>
          </w:tcPr>
          <w:p w14:paraId="22DE20CB"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General</w:t>
            </w:r>
          </w:p>
        </w:tc>
        <w:tc>
          <w:tcPr>
            <w:tcW w:w="239" w:type="dxa"/>
            <w:tcBorders>
              <w:top w:val="single" w:sz="4" w:space="0" w:color="auto"/>
              <w:left w:val="nil"/>
              <w:bottom w:val="single" w:sz="4" w:space="0" w:color="auto"/>
              <w:right w:val="single" w:sz="4" w:space="0" w:color="auto"/>
            </w:tcBorders>
            <w:noWrap/>
            <w:textDirection w:val="btLr"/>
          </w:tcPr>
          <w:p w14:paraId="3E9CDF37"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externo</w:t>
            </w:r>
          </w:p>
        </w:tc>
        <w:tc>
          <w:tcPr>
            <w:tcW w:w="247" w:type="dxa"/>
            <w:tcBorders>
              <w:top w:val="single" w:sz="4" w:space="0" w:color="auto"/>
              <w:left w:val="nil"/>
              <w:bottom w:val="single" w:sz="4" w:space="0" w:color="auto"/>
              <w:right w:val="single" w:sz="4" w:space="0" w:color="auto"/>
            </w:tcBorders>
            <w:noWrap/>
            <w:textDirection w:val="btLr"/>
          </w:tcPr>
          <w:p w14:paraId="232C2829"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Selección</w:t>
            </w:r>
          </w:p>
        </w:tc>
        <w:tc>
          <w:tcPr>
            <w:tcW w:w="244" w:type="dxa"/>
            <w:tcBorders>
              <w:top w:val="single" w:sz="4" w:space="0" w:color="auto"/>
              <w:left w:val="nil"/>
              <w:bottom w:val="single" w:sz="4" w:space="0" w:color="auto"/>
              <w:right w:val="single" w:sz="4" w:space="0" w:color="auto"/>
            </w:tcBorders>
            <w:noWrap/>
            <w:textDirection w:val="btLr"/>
          </w:tcPr>
          <w:p w14:paraId="700D64F0"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Legal</w:t>
            </w:r>
          </w:p>
        </w:tc>
        <w:tc>
          <w:tcPr>
            <w:tcW w:w="978" w:type="dxa"/>
            <w:tcBorders>
              <w:top w:val="single" w:sz="4" w:space="0" w:color="auto"/>
              <w:left w:val="nil"/>
              <w:bottom w:val="single" w:sz="4" w:space="0" w:color="auto"/>
              <w:right w:val="single" w:sz="4" w:space="0" w:color="auto"/>
            </w:tcBorders>
            <w:noWrap/>
          </w:tcPr>
          <w:p w14:paraId="4CE6464B" w14:textId="77777777" w:rsidR="00A64A1B" w:rsidRPr="00B97A97" w:rsidRDefault="00A64A1B" w:rsidP="007D463F">
            <w:pPr>
              <w:jc w:val="center"/>
              <w:rPr>
                <w:rFonts w:ascii="Arial Narrow" w:hAnsi="Arial Narrow"/>
                <w:sz w:val="12"/>
                <w:szCs w:val="12"/>
                <w:lang w:eastAsia="es-CO"/>
              </w:rPr>
            </w:pPr>
          </w:p>
          <w:p w14:paraId="392395DF" w14:textId="77777777" w:rsidR="00A64A1B" w:rsidRPr="00B97A97" w:rsidRDefault="00A64A1B" w:rsidP="007D463F">
            <w:pPr>
              <w:jc w:val="center"/>
              <w:rPr>
                <w:rFonts w:ascii="Arial Narrow" w:hAnsi="Arial Narrow"/>
                <w:sz w:val="12"/>
                <w:szCs w:val="12"/>
                <w:lang w:eastAsia="es-CO"/>
              </w:rPr>
            </w:pPr>
            <w:r w:rsidRPr="00B97A97">
              <w:rPr>
                <w:rFonts w:ascii="Arial Narrow" w:hAnsi="Arial Narrow"/>
                <w:sz w:val="12"/>
                <w:szCs w:val="12"/>
                <w:lang w:eastAsia="es-CO"/>
              </w:rPr>
              <w:t>No firma del contrato dentro del término establecido para ello.</w:t>
            </w:r>
          </w:p>
        </w:tc>
        <w:tc>
          <w:tcPr>
            <w:tcW w:w="977" w:type="dxa"/>
            <w:tcBorders>
              <w:top w:val="single" w:sz="4" w:space="0" w:color="auto"/>
              <w:left w:val="nil"/>
              <w:bottom w:val="single" w:sz="4" w:space="0" w:color="auto"/>
              <w:right w:val="single" w:sz="4" w:space="0" w:color="auto"/>
            </w:tcBorders>
            <w:noWrap/>
          </w:tcPr>
          <w:p w14:paraId="253951B2" w14:textId="77777777" w:rsidR="00A64A1B" w:rsidRPr="00B97A97" w:rsidRDefault="00A64A1B" w:rsidP="007D463F">
            <w:pPr>
              <w:jc w:val="center"/>
              <w:rPr>
                <w:rFonts w:ascii="Arial Narrow" w:hAnsi="Arial Narrow"/>
                <w:sz w:val="12"/>
                <w:szCs w:val="12"/>
                <w:lang w:eastAsia="es-CO"/>
              </w:rPr>
            </w:pPr>
          </w:p>
          <w:p w14:paraId="22FFF0A8" w14:textId="77777777" w:rsidR="00A64A1B" w:rsidRPr="00B97A97" w:rsidRDefault="00A64A1B" w:rsidP="007D463F">
            <w:pPr>
              <w:jc w:val="center"/>
              <w:rPr>
                <w:rFonts w:ascii="Arial Narrow" w:hAnsi="Arial Narrow"/>
                <w:sz w:val="12"/>
                <w:szCs w:val="12"/>
                <w:lang w:eastAsia="es-CO"/>
              </w:rPr>
            </w:pPr>
            <w:r w:rsidRPr="00B97A97">
              <w:rPr>
                <w:rFonts w:ascii="Arial Narrow" w:hAnsi="Arial Narrow"/>
                <w:sz w:val="12"/>
                <w:szCs w:val="12"/>
                <w:lang w:eastAsia="es-CO"/>
              </w:rPr>
              <w:t>Retraso en la contratación, en consecuencia  retrasos en las funciones misionales de la entidad</w:t>
            </w:r>
          </w:p>
        </w:tc>
        <w:tc>
          <w:tcPr>
            <w:tcW w:w="243" w:type="dxa"/>
            <w:tcBorders>
              <w:top w:val="single" w:sz="4" w:space="0" w:color="auto"/>
              <w:left w:val="nil"/>
              <w:bottom w:val="single" w:sz="4" w:space="0" w:color="auto"/>
              <w:right w:val="single" w:sz="4" w:space="0" w:color="auto"/>
            </w:tcBorders>
            <w:noWrap/>
            <w:textDirection w:val="btLr"/>
          </w:tcPr>
          <w:p w14:paraId="4FC03273"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Probable (2)</w:t>
            </w:r>
          </w:p>
        </w:tc>
        <w:tc>
          <w:tcPr>
            <w:tcW w:w="244" w:type="dxa"/>
            <w:tcBorders>
              <w:top w:val="single" w:sz="4" w:space="0" w:color="auto"/>
              <w:left w:val="nil"/>
              <w:bottom w:val="single" w:sz="4" w:space="0" w:color="auto"/>
              <w:right w:val="single" w:sz="4" w:space="0" w:color="auto"/>
            </w:tcBorders>
            <w:noWrap/>
            <w:textDirection w:val="btLr"/>
          </w:tcPr>
          <w:p w14:paraId="1B5C4251"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Mayor (4)</w:t>
            </w:r>
          </w:p>
        </w:tc>
        <w:tc>
          <w:tcPr>
            <w:tcW w:w="243" w:type="dxa"/>
            <w:tcBorders>
              <w:top w:val="single" w:sz="4" w:space="0" w:color="auto"/>
              <w:left w:val="nil"/>
              <w:bottom w:val="single" w:sz="4" w:space="0" w:color="auto"/>
              <w:right w:val="single" w:sz="4" w:space="0" w:color="auto"/>
            </w:tcBorders>
            <w:noWrap/>
            <w:textDirection w:val="btLr"/>
          </w:tcPr>
          <w:p w14:paraId="3D68DD6A"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Riesgo Alto</w:t>
            </w:r>
          </w:p>
        </w:tc>
        <w:tc>
          <w:tcPr>
            <w:tcW w:w="241" w:type="dxa"/>
            <w:tcBorders>
              <w:top w:val="single" w:sz="4" w:space="0" w:color="auto"/>
              <w:left w:val="nil"/>
              <w:bottom w:val="single" w:sz="4" w:space="0" w:color="auto"/>
              <w:right w:val="single" w:sz="4" w:space="0" w:color="auto"/>
            </w:tcBorders>
            <w:noWrap/>
            <w:textDirection w:val="btLr"/>
          </w:tcPr>
          <w:p w14:paraId="7B0309FD"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Alta</w:t>
            </w:r>
          </w:p>
        </w:tc>
        <w:tc>
          <w:tcPr>
            <w:tcW w:w="377" w:type="dxa"/>
            <w:tcBorders>
              <w:top w:val="single" w:sz="4" w:space="0" w:color="auto"/>
              <w:left w:val="nil"/>
              <w:bottom w:val="single" w:sz="4" w:space="0" w:color="auto"/>
              <w:right w:val="single" w:sz="4" w:space="0" w:color="auto"/>
            </w:tcBorders>
            <w:noWrap/>
            <w:textDirection w:val="btLr"/>
          </w:tcPr>
          <w:p w14:paraId="3EA330FC" w14:textId="77777777" w:rsidR="00A64A1B" w:rsidRPr="00B97A97" w:rsidRDefault="00A64A1B" w:rsidP="007D463F">
            <w:pPr>
              <w:ind w:left="113" w:right="113"/>
              <w:jc w:val="center"/>
              <w:rPr>
                <w:rFonts w:ascii="Arial Narrow" w:hAnsi="Arial Narrow"/>
                <w:sz w:val="12"/>
                <w:szCs w:val="12"/>
                <w:lang w:eastAsia="es-CO"/>
              </w:rPr>
            </w:pPr>
            <w:r w:rsidRPr="00B97A97">
              <w:rPr>
                <w:rFonts w:ascii="Arial Narrow" w:hAnsi="Arial Narrow"/>
                <w:sz w:val="12"/>
                <w:szCs w:val="12"/>
                <w:lang w:eastAsia="es-CO"/>
              </w:rPr>
              <w:t>Proponente Adjudicatario</w:t>
            </w:r>
          </w:p>
        </w:tc>
        <w:tc>
          <w:tcPr>
            <w:tcW w:w="1258" w:type="dxa"/>
            <w:tcBorders>
              <w:top w:val="single" w:sz="4" w:space="0" w:color="auto"/>
              <w:left w:val="nil"/>
              <w:bottom w:val="single" w:sz="4" w:space="0" w:color="auto"/>
              <w:right w:val="single" w:sz="4" w:space="0" w:color="auto"/>
            </w:tcBorders>
            <w:noWrap/>
            <w:vAlign w:val="center"/>
          </w:tcPr>
          <w:p w14:paraId="159B19FA" w14:textId="77777777" w:rsidR="00A64A1B" w:rsidRPr="00B97A97" w:rsidRDefault="00A64A1B" w:rsidP="007D463F">
            <w:pPr>
              <w:jc w:val="center"/>
              <w:rPr>
                <w:rFonts w:ascii="Arial Narrow" w:hAnsi="Arial Narrow"/>
                <w:sz w:val="12"/>
                <w:szCs w:val="12"/>
                <w:lang w:eastAsia="es-CO"/>
              </w:rPr>
            </w:pPr>
            <w:r w:rsidRPr="00B97A97">
              <w:rPr>
                <w:rFonts w:ascii="Arial Narrow" w:hAnsi="Arial Narrow"/>
                <w:sz w:val="12"/>
                <w:szCs w:val="12"/>
                <w:lang w:eastAsia="es-CO"/>
              </w:rPr>
              <w:t>Requerir al contratista para que suscriba el contrato o solicitar una</w:t>
            </w:r>
          </w:p>
          <w:p w14:paraId="7A404AE8" w14:textId="77777777" w:rsidR="00A64A1B" w:rsidRPr="00B97A97" w:rsidRDefault="00A64A1B" w:rsidP="007D463F">
            <w:pPr>
              <w:jc w:val="center"/>
              <w:rPr>
                <w:rFonts w:ascii="Arial Narrow" w:hAnsi="Arial Narrow"/>
                <w:sz w:val="12"/>
                <w:szCs w:val="12"/>
                <w:lang w:eastAsia="es-CO"/>
              </w:rPr>
            </w:pPr>
            <w:r w:rsidRPr="00B97A97">
              <w:rPr>
                <w:rFonts w:ascii="Arial Narrow" w:hAnsi="Arial Narrow"/>
                <w:sz w:val="12"/>
                <w:szCs w:val="12"/>
                <w:lang w:eastAsia="es-CO"/>
              </w:rPr>
              <w:t xml:space="preserve">Nueva Contratación. La Entidad deberá acudir a los mecanismos legales establecidos  </w:t>
            </w:r>
          </w:p>
        </w:tc>
        <w:tc>
          <w:tcPr>
            <w:tcW w:w="272" w:type="dxa"/>
            <w:tcBorders>
              <w:top w:val="single" w:sz="4" w:space="0" w:color="auto"/>
              <w:left w:val="nil"/>
              <w:bottom w:val="single" w:sz="4" w:space="0" w:color="auto"/>
              <w:right w:val="single" w:sz="4" w:space="0" w:color="auto"/>
            </w:tcBorders>
            <w:noWrap/>
            <w:textDirection w:val="btLr"/>
            <w:vAlign w:val="center"/>
          </w:tcPr>
          <w:p w14:paraId="0F86A43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Raro (1)</w:t>
            </w:r>
          </w:p>
        </w:tc>
        <w:tc>
          <w:tcPr>
            <w:tcW w:w="251" w:type="dxa"/>
            <w:tcBorders>
              <w:top w:val="single" w:sz="4" w:space="0" w:color="auto"/>
              <w:left w:val="nil"/>
              <w:bottom w:val="single" w:sz="4" w:space="0" w:color="auto"/>
              <w:right w:val="single" w:sz="4" w:space="0" w:color="auto"/>
            </w:tcBorders>
            <w:noWrap/>
            <w:textDirection w:val="btLr"/>
            <w:vAlign w:val="center"/>
          </w:tcPr>
          <w:p w14:paraId="3B5778A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52" w:type="dxa"/>
            <w:tcBorders>
              <w:top w:val="single" w:sz="4" w:space="0" w:color="auto"/>
              <w:left w:val="nil"/>
              <w:bottom w:val="single" w:sz="4" w:space="0" w:color="auto"/>
              <w:right w:val="single" w:sz="4" w:space="0" w:color="auto"/>
            </w:tcBorders>
            <w:noWrap/>
            <w:textDirection w:val="btLr"/>
            <w:vAlign w:val="center"/>
          </w:tcPr>
          <w:p w14:paraId="25BD4763"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4</w:t>
            </w:r>
          </w:p>
        </w:tc>
        <w:tc>
          <w:tcPr>
            <w:tcW w:w="251" w:type="dxa"/>
            <w:tcBorders>
              <w:top w:val="single" w:sz="4" w:space="0" w:color="auto"/>
              <w:left w:val="nil"/>
              <w:bottom w:val="single" w:sz="4" w:space="0" w:color="auto"/>
              <w:right w:val="single" w:sz="4" w:space="0" w:color="auto"/>
            </w:tcBorders>
            <w:noWrap/>
            <w:textDirection w:val="btLr"/>
            <w:vAlign w:val="center"/>
          </w:tcPr>
          <w:p w14:paraId="69685FD4" w14:textId="77777777" w:rsidR="00A64A1B" w:rsidRPr="00B97A97" w:rsidRDefault="00A64A1B" w:rsidP="007D463F">
            <w:pPr>
              <w:jc w:val="center"/>
              <w:rPr>
                <w:rFonts w:ascii="Arial Narrow" w:hAnsi="Arial Narrow" w:cs="Calibri"/>
                <w:sz w:val="12"/>
                <w:szCs w:val="12"/>
                <w:lang w:eastAsia="en-US"/>
              </w:rPr>
            </w:pPr>
            <w:r w:rsidRPr="00B97A97">
              <w:rPr>
                <w:rFonts w:ascii="Arial Narrow" w:hAnsi="Arial Narrow" w:cs="Arial"/>
                <w:sz w:val="12"/>
                <w:szCs w:val="12"/>
                <w:lang w:eastAsia="es-CO"/>
              </w:rPr>
              <w:t>Riesgo bajo</w:t>
            </w:r>
          </w:p>
        </w:tc>
        <w:tc>
          <w:tcPr>
            <w:tcW w:w="252" w:type="dxa"/>
            <w:tcBorders>
              <w:top w:val="single" w:sz="4" w:space="0" w:color="auto"/>
              <w:left w:val="nil"/>
              <w:bottom w:val="single" w:sz="4" w:space="0" w:color="auto"/>
              <w:right w:val="single" w:sz="4" w:space="0" w:color="auto"/>
            </w:tcBorders>
            <w:noWrap/>
            <w:textDirection w:val="btLr"/>
            <w:vAlign w:val="center"/>
          </w:tcPr>
          <w:p w14:paraId="64313110"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Si</w:t>
            </w:r>
          </w:p>
        </w:tc>
        <w:tc>
          <w:tcPr>
            <w:tcW w:w="503" w:type="dxa"/>
            <w:tcBorders>
              <w:top w:val="single" w:sz="4" w:space="0" w:color="auto"/>
              <w:left w:val="nil"/>
              <w:bottom w:val="single" w:sz="4" w:space="0" w:color="auto"/>
              <w:right w:val="single" w:sz="4" w:space="0" w:color="auto"/>
            </w:tcBorders>
            <w:noWrap/>
            <w:textDirection w:val="btLr"/>
            <w:vAlign w:val="center"/>
          </w:tcPr>
          <w:p w14:paraId="4E3425FA"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Contratista y Entidad</w:t>
            </w:r>
          </w:p>
        </w:tc>
        <w:tc>
          <w:tcPr>
            <w:tcW w:w="592" w:type="dxa"/>
            <w:tcBorders>
              <w:top w:val="single" w:sz="4" w:space="0" w:color="auto"/>
              <w:left w:val="nil"/>
              <w:bottom w:val="single" w:sz="4" w:space="0" w:color="auto"/>
              <w:right w:val="single" w:sz="4" w:space="0" w:color="auto"/>
            </w:tcBorders>
            <w:noWrap/>
            <w:textDirection w:val="btLr"/>
            <w:vAlign w:val="center"/>
          </w:tcPr>
          <w:p w14:paraId="41A1C8A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Desde la suscripción y publicación del contrato, emisión del certificado de registro presupuestal y aprobación de las garantías.</w:t>
            </w:r>
          </w:p>
        </w:tc>
        <w:tc>
          <w:tcPr>
            <w:tcW w:w="393" w:type="dxa"/>
            <w:tcBorders>
              <w:top w:val="single" w:sz="4" w:space="0" w:color="auto"/>
              <w:left w:val="nil"/>
              <w:bottom w:val="single" w:sz="4" w:space="0" w:color="auto"/>
              <w:right w:val="single" w:sz="4" w:space="0" w:color="auto"/>
            </w:tcBorders>
            <w:noWrap/>
            <w:textDirection w:val="btLr"/>
            <w:vAlign w:val="bottom"/>
          </w:tcPr>
          <w:p w14:paraId="769A9609"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Hasta la terminación del contrato</w:t>
            </w:r>
          </w:p>
        </w:tc>
        <w:tc>
          <w:tcPr>
            <w:tcW w:w="962" w:type="dxa"/>
            <w:tcBorders>
              <w:top w:val="single" w:sz="4" w:space="0" w:color="auto"/>
              <w:left w:val="nil"/>
              <w:bottom w:val="single" w:sz="4" w:space="0" w:color="auto"/>
              <w:right w:val="single" w:sz="4" w:space="0" w:color="auto"/>
            </w:tcBorders>
            <w:noWrap/>
          </w:tcPr>
          <w:p w14:paraId="237AD766" w14:textId="77777777" w:rsidR="00A64A1B" w:rsidRPr="00B97A97" w:rsidRDefault="00A64A1B" w:rsidP="007D463F">
            <w:pPr>
              <w:jc w:val="both"/>
              <w:rPr>
                <w:rFonts w:ascii="Arial Narrow" w:hAnsi="Arial Narrow"/>
                <w:sz w:val="12"/>
                <w:szCs w:val="12"/>
                <w:lang w:eastAsia="es-CO"/>
              </w:rPr>
            </w:pPr>
            <w:r w:rsidRPr="00B97A97">
              <w:rPr>
                <w:rFonts w:ascii="Arial Narrow" w:hAnsi="Arial Narrow"/>
                <w:sz w:val="12"/>
                <w:szCs w:val="12"/>
                <w:lang w:eastAsia="es-CO"/>
              </w:rPr>
              <w:t xml:space="preserve">La Entidad deberá verificar que el proponente adjudicatario cumpla con sus obligaciones dentro del plazo fijado en el cronograma del proceso  </w:t>
            </w:r>
          </w:p>
        </w:tc>
        <w:tc>
          <w:tcPr>
            <w:tcW w:w="766" w:type="dxa"/>
            <w:tcBorders>
              <w:top w:val="single" w:sz="4" w:space="0" w:color="auto"/>
              <w:left w:val="nil"/>
              <w:bottom w:val="single" w:sz="4" w:space="0" w:color="auto"/>
              <w:right w:val="single" w:sz="4" w:space="0" w:color="auto"/>
            </w:tcBorders>
            <w:noWrap/>
          </w:tcPr>
          <w:p w14:paraId="3AA62EE9" w14:textId="77777777" w:rsidR="00A64A1B" w:rsidRPr="00B97A97" w:rsidRDefault="00A64A1B" w:rsidP="007D463F">
            <w:pPr>
              <w:jc w:val="both"/>
              <w:rPr>
                <w:rFonts w:ascii="Arial Narrow" w:eastAsia="Calibri" w:hAnsi="Arial Narrow" w:cs="Calibri"/>
                <w:sz w:val="12"/>
                <w:szCs w:val="12"/>
                <w:lang w:eastAsia="es-CO"/>
              </w:rPr>
            </w:pPr>
            <w:r w:rsidRPr="00B97A97">
              <w:rPr>
                <w:rFonts w:ascii="Arial Narrow" w:eastAsia="Calibri" w:hAnsi="Arial Narrow" w:cs="Calibri"/>
                <w:sz w:val="12"/>
                <w:szCs w:val="12"/>
                <w:lang w:eastAsia="es-CO"/>
              </w:rPr>
              <w:t>En el período comprendido entre la adjudicación y la firma del contrato</w:t>
            </w:r>
          </w:p>
        </w:tc>
      </w:tr>
      <w:tr w:rsidR="00A64A1B" w:rsidRPr="00B97A97" w14:paraId="7B2D497B" w14:textId="77777777" w:rsidTr="007D463F">
        <w:trPr>
          <w:cantSplit/>
          <w:trHeight w:val="3144"/>
          <w:jc w:val="center"/>
        </w:trPr>
        <w:tc>
          <w:tcPr>
            <w:tcW w:w="244" w:type="dxa"/>
            <w:tcBorders>
              <w:top w:val="single" w:sz="4" w:space="0" w:color="auto"/>
              <w:left w:val="single" w:sz="4" w:space="0" w:color="auto"/>
              <w:bottom w:val="single" w:sz="4" w:space="0" w:color="auto"/>
              <w:right w:val="single" w:sz="4" w:space="0" w:color="auto"/>
            </w:tcBorders>
            <w:noWrap/>
            <w:vAlign w:val="center"/>
          </w:tcPr>
          <w:p w14:paraId="1DE57C8B" w14:textId="77777777" w:rsidR="00A64A1B" w:rsidRPr="00B97A97" w:rsidRDefault="00A64A1B" w:rsidP="007D463F">
            <w:pPr>
              <w:jc w:val="center"/>
              <w:rPr>
                <w:rFonts w:ascii="Arial Narrow" w:hAnsi="Arial Narrow" w:cs="Calibri"/>
                <w:sz w:val="12"/>
                <w:szCs w:val="12"/>
              </w:rPr>
            </w:pPr>
            <w:r w:rsidRPr="00B97A97">
              <w:rPr>
                <w:rFonts w:ascii="Arial Narrow" w:hAnsi="Arial Narrow" w:cs="Calibri"/>
                <w:sz w:val="12"/>
                <w:szCs w:val="12"/>
              </w:rPr>
              <w:t>4</w:t>
            </w:r>
          </w:p>
        </w:tc>
        <w:tc>
          <w:tcPr>
            <w:tcW w:w="244" w:type="dxa"/>
            <w:tcBorders>
              <w:top w:val="single" w:sz="4" w:space="0" w:color="auto"/>
              <w:left w:val="nil"/>
              <w:bottom w:val="single" w:sz="4" w:space="0" w:color="auto"/>
              <w:right w:val="single" w:sz="4" w:space="0" w:color="auto"/>
            </w:tcBorders>
            <w:noWrap/>
            <w:textDirection w:val="btLr"/>
            <w:vAlign w:val="center"/>
          </w:tcPr>
          <w:p w14:paraId="07E7B086"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Especifico</w:t>
            </w:r>
          </w:p>
        </w:tc>
        <w:tc>
          <w:tcPr>
            <w:tcW w:w="239" w:type="dxa"/>
            <w:tcBorders>
              <w:top w:val="single" w:sz="4" w:space="0" w:color="auto"/>
              <w:left w:val="nil"/>
              <w:bottom w:val="single" w:sz="4" w:space="0" w:color="auto"/>
              <w:right w:val="single" w:sz="4" w:space="0" w:color="auto"/>
            </w:tcBorders>
            <w:noWrap/>
            <w:textDirection w:val="btLr"/>
            <w:vAlign w:val="center"/>
          </w:tcPr>
          <w:p w14:paraId="5E6BB7DB"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Especifico</w:t>
            </w:r>
          </w:p>
        </w:tc>
        <w:tc>
          <w:tcPr>
            <w:tcW w:w="247" w:type="dxa"/>
            <w:tcBorders>
              <w:top w:val="single" w:sz="4" w:space="0" w:color="auto"/>
              <w:left w:val="nil"/>
              <w:bottom w:val="single" w:sz="4" w:space="0" w:color="auto"/>
              <w:right w:val="single" w:sz="4" w:space="0" w:color="auto"/>
            </w:tcBorders>
            <w:noWrap/>
            <w:textDirection w:val="btLr"/>
            <w:vAlign w:val="center"/>
          </w:tcPr>
          <w:p w14:paraId="657928B8"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Ejecución </w:t>
            </w:r>
          </w:p>
        </w:tc>
        <w:tc>
          <w:tcPr>
            <w:tcW w:w="244" w:type="dxa"/>
            <w:tcBorders>
              <w:top w:val="single" w:sz="4" w:space="0" w:color="auto"/>
              <w:left w:val="nil"/>
              <w:bottom w:val="single" w:sz="4" w:space="0" w:color="auto"/>
              <w:right w:val="single" w:sz="4" w:space="0" w:color="auto"/>
            </w:tcBorders>
            <w:noWrap/>
            <w:textDirection w:val="btLr"/>
            <w:vAlign w:val="center"/>
          </w:tcPr>
          <w:p w14:paraId="741C04B7"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Riesgo Legal</w:t>
            </w:r>
          </w:p>
        </w:tc>
        <w:tc>
          <w:tcPr>
            <w:tcW w:w="978" w:type="dxa"/>
            <w:tcBorders>
              <w:top w:val="single" w:sz="4" w:space="0" w:color="auto"/>
              <w:left w:val="nil"/>
              <w:bottom w:val="single" w:sz="4" w:space="0" w:color="auto"/>
              <w:right w:val="single" w:sz="4" w:space="0" w:color="auto"/>
            </w:tcBorders>
            <w:noWrap/>
            <w:vAlign w:val="center"/>
          </w:tcPr>
          <w:p w14:paraId="71EDD39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Posible afectación de la exclusividad del bien o del servicio</w:t>
            </w:r>
          </w:p>
        </w:tc>
        <w:tc>
          <w:tcPr>
            <w:tcW w:w="977" w:type="dxa"/>
            <w:tcBorders>
              <w:top w:val="single" w:sz="4" w:space="0" w:color="auto"/>
              <w:left w:val="nil"/>
              <w:bottom w:val="single" w:sz="4" w:space="0" w:color="auto"/>
              <w:right w:val="single" w:sz="4" w:space="0" w:color="auto"/>
            </w:tcBorders>
            <w:noWrap/>
            <w:vAlign w:val="center"/>
          </w:tcPr>
          <w:p w14:paraId="4BDA61E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Afectación en la ejecución del contrato</w:t>
            </w:r>
          </w:p>
        </w:tc>
        <w:tc>
          <w:tcPr>
            <w:tcW w:w="243" w:type="dxa"/>
            <w:tcBorders>
              <w:top w:val="single" w:sz="4" w:space="0" w:color="auto"/>
              <w:left w:val="nil"/>
              <w:bottom w:val="single" w:sz="4" w:space="0" w:color="auto"/>
              <w:right w:val="single" w:sz="4" w:space="0" w:color="auto"/>
            </w:tcBorders>
            <w:noWrap/>
            <w:textDirection w:val="btLr"/>
            <w:vAlign w:val="center"/>
          </w:tcPr>
          <w:p w14:paraId="13E9C67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Improbable (2)</w:t>
            </w:r>
          </w:p>
        </w:tc>
        <w:tc>
          <w:tcPr>
            <w:tcW w:w="244" w:type="dxa"/>
            <w:tcBorders>
              <w:top w:val="single" w:sz="4" w:space="0" w:color="auto"/>
              <w:left w:val="nil"/>
              <w:bottom w:val="single" w:sz="4" w:space="0" w:color="auto"/>
              <w:right w:val="single" w:sz="4" w:space="0" w:color="auto"/>
            </w:tcBorders>
            <w:noWrap/>
            <w:textDirection w:val="btLr"/>
            <w:vAlign w:val="center"/>
          </w:tcPr>
          <w:p w14:paraId="0A706369"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43" w:type="dxa"/>
            <w:tcBorders>
              <w:top w:val="single" w:sz="4" w:space="0" w:color="auto"/>
              <w:left w:val="nil"/>
              <w:bottom w:val="single" w:sz="4" w:space="0" w:color="auto"/>
              <w:right w:val="single" w:sz="4" w:space="0" w:color="auto"/>
            </w:tcBorders>
            <w:noWrap/>
            <w:textDirection w:val="btLr"/>
            <w:vAlign w:val="center"/>
          </w:tcPr>
          <w:p w14:paraId="14A256E3"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5</w:t>
            </w:r>
          </w:p>
        </w:tc>
        <w:tc>
          <w:tcPr>
            <w:tcW w:w="241" w:type="dxa"/>
            <w:tcBorders>
              <w:top w:val="single" w:sz="4" w:space="0" w:color="auto"/>
              <w:left w:val="nil"/>
              <w:bottom w:val="single" w:sz="4" w:space="0" w:color="auto"/>
              <w:right w:val="single" w:sz="4" w:space="0" w:color="auto"/>
            </w:tcBorders>
            <w:noWrap/>
            <w:textDirection w:val="btLr"/>
            <w:vAlign w:val="center"/>
          </w:tcPr>
          <w:p w14:paraId="32EC0E98"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Riesgo medio</w:t>
            </w:r>
          </w:p>
        </w:tc>
        <w:tc>
          <w:tcPr>
            <w:tcW w:w="377" w:type="dxa"/>
            <w:tcBorders>
              <w:top w:val="single" w:sz="4" w:space="0" w:color="auto"/>
              <w:left w:val="nil"/>
              <w:bottom w:val="single" w:sz="4" w:space="0" w:color="auto"/>
              <w:right w:val="single" w:sz="4" w:space="0" w:color="auto"/>
            </w:tcBorders>
            <w:noWrap/>
            <w:textDirection w:val="btLr"/>
            <w:vAlign w:val="center"/>
          </w:tcPr>
          <w:p w14:paraId="24F8A5AD"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Contratista</w:t>
            </w:r>
          </w:p>
        </w:tc>
        <w:tc>
          <w:tcPr>
            <w:tcW w:w="1258" w:type="dxa"/>
            <w:tcBorders>
              <w:top w:val="single" w:sz="4" w:space="0" w:color="auto"/>
              <w:left w:val="nil"/>
              <w:bottom w:val="single" w:sz="4" w:space="0" w:color="auto"/>
              <w:right w:val="single" w:sz="4" w:space="0" w:color="auto"/>
            </w:tcBorders>
            <w:noWrap/>
            <w:vAlign w:val="center"/>
          </w:tcPr>
          <w:p w14:paraId="71F8AA1F"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El contratista deberá expedir garantía amparando además del cumplimiento del contrato la calidad del servicio para controlar y minimizar su impacto</w:t>
            </w:r>
          </w:p>
        </w:tc>
        <w:tc>
          <w:tcPr>
            <w:tcW w:w="272" w:type="dxa"/>
            <w:tcBorders>
              <w:top w:val="single" w:sz="4" w:space="0" w:color="auto"/>
              <w:left w:val="nil"/>
              <w:bottom w:val="single" w:sz="4" w:space="0" w:color="auto"/>
              <w:right w:val="single" w:sz="4" w:space="0" w:color="auto"/>
            </w:tcBorders>
            <w:noWrap/>
            <w:textDirection w:val="btLr"/>
            <w:vAlign w:val="center"/>
          </w:tcPr>
          <w:p w14:paraId="6BA36404"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Raro (1)</w:t>
            </w:r>
          </w:p>
        </w:tc>
        <w:tc>
          <w:tcPr>
            <w:tcW w:w="251" w:type="dxa"/>
            <w:tcBorders>
              <w:top w:val="single" w:sz="4" w:space="0" w:color="auto"/>
              <w:left w:val="nil"/>
              <w:bottom w:val="single" w:sz="4" w:space="0" w:color="auto"/>
              <w:right w:val="single" w:sz="4" w:space="0" w:color="auto"/>
            </w:tcBorders>
            <w:noWrap/>
            <w:textDirection w:val="btLr"/>
            <w:vAlign w:val="center"/>
          </w:tcPr>
          <w:p w14:paraId="7640D7EC"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Moderado (3)</w:t>
            </w:r>
          </w:p>
        </w:tc>
        <w:tc>
          <w:tcPr>
            <w:tcW w:w="252" w:type="dxa"/>
            <w:tcBorders>
              <w:top w:val="single" w:sz="4" w:space="0" w:color="auto"/>
              <w:left w:val="nil"/>
              <w:bottom w:val="single" w:sz="4" w:space="0" w:color="auto"/>
              <w:right w:val="single" w:sz="4" w:space="0" w:color="auto"/>
            </w:tcBorders>
            <w:noWrap/>
            <w:textDirection w:val="btLr"/>
            <w:vAlign w:val="center"/>
          </w:tcPr>
          <w:p w14:paraId="30A87D49"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4</w:t>
            </w:r>
          </w:p>
        </w:tc>
        <w:tc>
          <w:tcPr>
            <w:tcW w:w="251" w:type="dxa"/>
            <w:tcBorders>
              <w:top w:val="single" w:sz="4" w:space="0" w:color="auto"/>
              <w:left w:val="nil"/>
              <w:bottom w:val="single" w:sz="4" w:space="0" w:color="auto"/>
              <w:right w:val="single" w:sz="4" w:space="0" w:color="auto"/>
            </w:tcBorders>
            <w:noWrap/>
            <w:textDirection w:val="btLr"/>
            <w:vAlign w:val="center"/>
          </w:tcPr>
          <w:p w14:paraId="4ADB196F" w14:textId="77777777" w:rsidR="00A64A1B" w:rsidRPr="00B97A97" w:rsidRDefault="00A64A1B" w:rsidP="007D463F">
            <w:pPr>
              <w:jc w:val="center"/>
              <w:rPr>
                <w:rFonts w:ascii="Arial Narrow" w:hAnsi="Arial Narrow" w:cs="Calibri"/>
                <w:sz w:val="12"/>
                <w:szCs w:val="12"/>
              </w:rPr>
            </w:pPr>
            <w:r w:rsidRPr="00B97A97">
              <w:rPr>
                <w:rFonts w:ascii="Arial Narrow" w:hAnsi="Arial Narrow" w:cs="Arial"/>
                <w:sz w:val="12"/>
                <w:szCs w:val="12"/>
                <w:lang w:eastAsia="es-CO"/>
              </w:rPr>
              <w:t>Riesgo bajo</w:t>
            </w:r>
          </w:p>
        </w:tc>
        <w:tc>
          <w:tcPr>
            <w:tcW w:w="252" w:type="dxa"/>
            <w:tcBorders>
              <w:top w:val="single" w:sz="4" w:space="0" w:color="auto"/>
              <w:left w:val="nil"/>
              <w:bottom w:val="single" w:sz="4" w:space="0" w:color="auto"/>
              <w:right w:val="single" w:sz="4" w:space="0" w:color="auto"/>
            </w:tcBorders>
            <w:noWrap/>
            <w:textDirection w:val="btLr"/>
            <w:vAlign w:val="center"/>
          </w:tcPr>
          <w:p w14:paraId="526B8ED7"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Si</w:t>
            </w:r>
          </w:p>
        </w:tc>
        <w:tc>
          <w:tcPr>
            <w:tcW w:w="503" w:type="dxa"/>
            <w:tcBorders>
              <w:top w:val="single" w:sz="4" w:space="0" w:color="auto"/>
              <w:left w:val="nil"/>
              <w:bottom w:val="single" w:sz="4" w:space="0" w:color="auto"/>
              <w:right w:val="single" w:sz="4" w:space="0" w:color="auto"/>
            </w:tcBorders>
            <w:noWrap/>
            <w:textDirection w:val="btLr"/>
            <w:vAlign w:val="center"/>
          </w:tcPr>
          <w:p w14:paraId="0353ADF1"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Contratista</w:t>
            </w:r>
          </w:p>
        </w:tc>
        <w:tc>
          <w:tcPr>
            <w:tcW w:w="592" w:type="dxa"/>
            <w:tcBorders>
              <w:top w:val="single" w:sz="4" w:space="0" w:color="auto"/>
              <w:left w:val="nil"/>
              <w:bottom w:val="single" w:sz="4" w:space="0" w:color="auto"/>
              <w:right w:val="single" w:sz="4" w:space="0" w:color="auto"/>
            </w:tcBorders>
            <w:noWrap/>
            <w:textDirection w:val="btLr"/>
            <w:vAlign w:val="center"/>
          </w:tcPr>
          <w:p w14:paraId="3C44B63E"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Desde la suscripción y publicación del contrato, emisión del certificado de registro presupuestal y aprobación de las garantías.</w:t>
            </w:r>
          </w:p>
        </w:tc>
        <w:tc>
          <w:tcPr>
            <w:tcW w:w="393" w:type="dxa"/>
            <w:tcBorders>
              <w:top w:val="single" w:sz="4" w:space="0" w:color="auto"/>
              <w:left w:val="nil"/>
              <w:bottom w:val="single" w:sz="4" w:space="0" w:color="auto"/>
              <w:right w:val="single" w:sz="4" w:space="0" w:color="auto"/>
            </w:tcBorders>
            <w:noWrap/>
            <w:textDirection w:val="btLr"/>
            <w:vAlign w:val="bottom"/>
          </w:tcPr>
          <w:p w14:paraId="33102B23"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Hasta la terminación del contrato</w:t>
            </w:r>
          </w:p>
        </w:tc>
        <w:tc>
          <w:tcPr>
            <w:tcW w:w="962" w:type="dxa"/>
            <w:tcBorders>
              <w:top w:val="single" w:sz="4" w:space="0" w:color="auto"/>
              <w:left w:val="nil"/>
              <w:bottom w:val="single" w:sz="4" w:space="0" w:color="auto"/>
              <w:right w:val="single" w:sz="4" w:space="0" w:color="auto"/>
            </w:tcBorders>
            <w:noWrap/>
            <w:vAlign w:val="center"/>
          </w:tcPr>
          <w:p w14:paraId="0E53BA8E"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El contratista deberá llegar la garantía para su aprobación y ejecución del contrato. Además el supervisor del contrato deberá realizar un seguimiento riguroso respecto a los entregables requeridos.</w:t>
            </w:r>
          </w:p>
        </w:tc>
        <w:tc>
          <w:tcPr>
            <w:tcW w:w="766" w:type="dxa"/>
            <w:tcBorders>
              <w:top w:val="single" w:sz="4" w:space="0" w:color="auto"/>
              <w:left w:val="nil"/>
              <w:bottom w:val="single" w:sz="4" w:space="0" w:color="auto"/>
              <w:right w:val="single" w:sz="4" w:space="0" w:color="auto"/>
            </w:tcBorders>
            <w:noWrap/>
            <w:vAlign w:val="center"/>
          </w:tcPr>
          <w:p w14:paraId="3D288F16"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 xml:space="preserve">Verificación y aprobación de la garantía (3) días siguientes a la firma del contrato. </w:t>
            </w:r>
          </w:p>
          <w:p w14:paraId="58060CFE" w14:textId="77777777" w:rsidR="00A64A1B" w:rsidRPr="00B97A97" w:rsidRDefault="00A64A1B" w:rsidP="007D463F">
            <w:pPr>
              <w:jc w:val="center"/>
              <w:rPr>
                <w:rFonts w:ascii="Arial Narrow" w:hAnsi="Arial Narrow" w:cs="Arial"/>
                <w:sz w:val="12"/>
                <w:szCs w:val="12"/>
                <w:lang w:eastAsia="es-CO"/>
              </w:rPr>
            </w:pPr>
            <w:r w:rsidRPr="00B97A97">
              <w:rPr>
                <w:rFonts w:ascii="Arial Narrow" w:hAnsi="Arial Narrow" w:cs="Arial"/>
                <w:sz w:val="12"/>
                <w:szCs w:val="12"/>
                <w:lang w:eastAsia="es-CO"/>
              </w:rPr>
              <w:t>Seguimiento del supervisor cuando este lo estime conveniente.</w:t>
            </w:r>
          </w:p>
        </w:tc>
      </w:tr>
    </w:tbl>
    <w:p w14:paraId="6F0CC1E4" w14:textId="77777777" w:rsidR="002B2132" w:rsidRPr="00531BCE" w:rsidRDefault="002B2132" w:rsidP="002B2132">
      <w:pPr>
        <w:rPr>
          <w:rFonts w:ascii="Arial Narrow" w:hAnsi="Arial Narrow" w:cs="Tahoma"/>
          <w:b/>
          <w:bCs/>
          <w:color w:val="FF0000"/>
          <w:sz w:val="21"/>
          <w:szCs w:val="21"/>
        </w:rPr>
      </w:pPr>
    </w:p>
    <w:p w14:paraId="57774ABA" w14:textId="54BFE4B3" w:rsidR="002B2132" w:rsidRPr="001A0159" w:rsidRDefault="002B2132" w:rsidP="002B2132">
      <w:pPr>
        <w:rPr>
          <w:rFonts w:ascii="Arial Narrow" w:hAnsi="Arial Narrow" w:cs="Tahoma"/>
          <w:b/>
          <w:bCs/>
          <w:sz w:val="21"/>
          <w:szCs w:val="21"/>
        </w:rPr>
      </w:pPr>
      <w:r w:rsidRPr="001A0159">
        <w:rPr>
          <w:rFonts w:ascii="Arial Narrow" w:hAnsi="Arial Narrow" w:cs="Tahoma"/>
          <w:b/>
          <w:bCs/>
          <w:sz w:val="21"/>
          <w:szCs w:val="21"/>
        </w:rPr>
        <w:t xml:space="preserve">Riesgos financieros: </w:t>
      </w:r>
    </w:p>
    <w:p w14:paraId="57A9B1BF" w14:textId="77777777" w:rsidR="00AE4BA1" w:rsidRPr="00531BCE" w:rsidRDefault="00AE4BA1" w:rsidP="002B2132">
      <w:pPr>
        <w:rPr>
          <w:rFonts w:ascii="Arial Narrow" w:hAnsi="Arial Narrow" w:cs="Tahoma"/>
          <w:b/>
          <w:bCs/>
          <w:color w:val="FF0000"/>
          <w:sz w:val="21"/>
          <w:szCs w:val="21"/>
        </w:rPr>
      </w:pPr>
    </w:p>
    <w:tbl>
      <w:tblPr>
        <w:tblpPr w:leftFromText="141" w:rightFromText="141" w:vertAnchor="text" w:horzAnchor="margin" w:tblpXSpec="center" w:tblpY="234"/>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
        <w:gridCol w:w="239"/>
        <w:gridCol w:w="238"/>
        <w:gridCol w:w="239"/>
        <w:gridCol w:w="238"/>
        <w:gridCol w:w="835"/>
        <w:gridCol w:w="842"/>
        <w:gridCol w:w="277"/>
        <w:gridCol w:w="277"/>
        <w:gridCol w:w="277"/>
        <w:gridCol w:w="277"/>
        <w:gridCol w:w="432"/>
        <w:gridCol w:w="954"/>
        <w:gridCol w:w="239"/>
        <w:gridCol w:w="238"/>
        <w:gridCol w:w="239"/>
        <w:gridCol w:w="238"/>
        <w:gridCol w:w="239"/>
        <w:gridCol w:w="357"/>
        <w:gridCol w:w="681"/>
        <w:gridCol w:w="213"/>
        <w:gridCol w:w="716"/>
        <w:gridCol w:w="776"/>
      </w:tblGrid>
      <w:tr w:rsidR="00EB2650" w:rsidRPr="0085613C" w14:paraId="455208C0" w14:textId="77777777" w:rsidTr="007D463F">
        <w:trPr>
          <w:trHeight w:val="480"/>
        </w:trPr>
        <w:tc>
          <w:tcPr>
            <w:tcW w:w="238" w:type="dxa"/>
            <w:vMerge w:val="restart"/>
            <w:shd w:val="clear" w:color="000000" w:fill="A6A6A6"/>
            <w:noWrap/>
            <w:textDirection w:val="btLr"/>
            <w:vAlign w:val="center"/>
            <w:hideMark/>
          </w:tcPr>
          <w:p w14:paraId="7A79AF5A" w14:textId="77777777" w:rsidR="00EB2650" w:rsidRPr="0085613C" w:rsidRDefault="00EB2650" w:rsidP="00EB2650">
            <w:pPr>
              <w:jc w:val="center"/>
              <w:rPr>
                <w:rFonts w:ascii="Arial Narrow" w:hAnsi="Arial Narrow" w:cs="Arial"/>
                <w:b/>
                <w:bCs/>
                <w:color w:val="000000"/>
                <w:sz w:val="10"/>
                <w:szCs w:val="10"/>
                <w:lang w:eastAsia="es-CO"/>
              </w:rPr>
            </w:pPr>
            <w:r w:rsidRPr="0085613C">
              <w:rPr>
                <w:rFonts w:ascii="Arial Narrow" w:hAnsi="Arial Narrow" w:cs="Arial"/>
                <w:b/>
                <w:bCs/>
                <w:color w:val="000000"/>
                <w:sz w:val="10"/>
                <w:szCs w:val="10"/>
              </w:rPr>
              <w:t>2</w:t>
            </w:r>
          </w:p>
        </w:tc>
        <w:tc>
          <w:tcPr>
            <w:tcW w:w="239" w:type="dxa"/>
            <w:vMerge w:val="restart"/>
            <w:shd w:val="clear" w:color="000000" w:fill="A6A6A6"/>
            <w:textDirection w:val="btLr"/>
            <w:vAlign w:val="center"/>
            <w:hideMark/>
          </w:tcPr>
          <w:p w14:paraId="29490602"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CLASE</w:t>
            </w:r>
          </w:p>
        </w:tc>
        <w:tc>
          <w:tcPr>
            <w:tcW w:w="238" w:type="dxa"/>
            <w:vMerge w:val="restart"/>
            <w:shd w:val="clear" w:color="000000" w:fill="A6A6A6"/>
            <w:textDirection w:val="btLr"/>
            <w:vAlign w:val="center"/>
            <w:hideMark/>
          </w:tcPr>
          <w:p w14:paraId="71784D5F"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FUENTE</w:t>
            </w:r>
          </w:p>
        </w:tc>
        <w:tc>
          <w:tcPr>
            <w:tcW w:w="239" w:type="dxa"/>
            <w:vMerge w:val="restart"/>
            <w:shd w:val="clear" w:color="000000" w:fill="A6A6A6"/>
            <w:textDirection w:val="btLr"/>
            <w:vAlign w:val="center"/>
            <w:hideMark/>
          </w:tcPr>
          <w:p w14:paraId="2F3D1CC4"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ETAPA</w:t>
            </w:r>
          </w:p>
        </w:tc>
        <w:tc>
          <w:tcPr>
            <w:tcW w:w="238" w:type="dxa"/>
            <w:vMerge w:val="restart"/>
            <w:shd w:val="clear" w:color="000000" w:fill="A6A6A6"/>
            <w:textDirection w:val="btLr"/>
            <w:vAlign w:val="center"/>
            <w:hideMark/>
          </w:tcPr>
          <w:p w14:paraId="56854A5E"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TIPO</w:t>
            </w:r>
          </w:p>
        </w:tc>
        <w:tc>
          <w:tcPr>
            <w:tcW w:w="835" w:type="dxa"/>
            <w:vMerge w:val="restart"/>
            <w:shd w:val="clear" w:color="000000" w:fill="A6A6A6"/>
            <w:vAlign w:val="center"/>
            <w:hideMark/>
          </w:tcPr>
          <w:p w14:paraId="5282D6B5"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DESCRIPCIÓN (que puede pasar y, como puede ocurrir)</w:t>
            </w:r>
          </w:p>
        </w:tc>
        <w:tc>
          <w:tcPr>
            <w:tcW w:w="842" w:type="dxa"/>
            <w:vMerge w:val="restart"/>
            <w:shd w:val="clear" w:color="000000" w:fill="A6A6A6"/>
            <w:vAlign w:val="center"/>
            <w:hideMark/>
          </w:tcPr>
          <w:p w14:paraId="0073C070"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CONSECUENCIA DE LA OCURRENCIA DEL EVENTO</w:t>
            </w:r>
          </w:p>
        </w:tc>
        <w:tc>
          <w:tcPr>
            <w:tcW w:w="277" w:type="dxa"/>
            <w:vMerge w:val="restart"/>
            <w:shd w:val="clear" w:color="000000" w:fill="A6A6A6"/>
            <w:textDirection w:val="btLr"/>
            <w:vAlign w:val="center"/>
            <w:hideMark/>
          </w:tcPr>
          <w:p w14:paraId="73AA44A1"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PROBABILIDAD</w:t>
            </w:r>
          </w:p>
        </w:tc>
        <w:tc>
          <w:tcPr>
            <w:tcW w:w="277" w:type="dxa"/>
            <w:vMerge w:val="restart"/>
            <w:shd w:val="clear" w:color="000000" w:fill="A6A6A6"/>
            <w:textDirection w:val="btLr"/>
            <w:vAlign w:val="center"/>
            <w:hideMark/>
          </w:tcPr>
          <w:p w14:paraId="6617BA51"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IMPACTO</w:t>
            </w:r>
          </w:p>
        </w:tc>
        <w:tc>
          <w:tcPr>
            <w:tcW w:w="277" w:type="dxa"/>
            <w:vMerge w:val="restart"/>
            <w:shd w:val="clear" w:color="000000" w:fill="A6A6A6"/>
            <w:textDirection w:val="btLr"/>
            <w:vAlign w:val="center"/>
            <w:hideMark/>
          </w:tcPr>
          <w:p w14:paraId="3753951C" w14:textId="77777777" w:rsidR="00EB2650" w:rsidRPr="0085613C" w:rsidRDefault="00EB2650" w:rsidP="00EB2650">
            <w:pPr>
              <w:jc w:val="center"/>
              <w:rPr>
                <w:rFonts w:ascii="Arial Narrow" w:hAnsi="Arial Narrow" w:cs="Arial"/>
                <w:b/>
                <w:sz w:val="10"/>
                <w:szCs w:val="10"/>
                <w:lang w:eastAsia="es-CO"/>
              </w:rPr>
            </w:pPr>
            <w:r w:rsidRPr="0085613C">
              <w:rPr>
                <w:rFonts w:ascii="Arial Narrow" w:hAnsi="Arial Narrow" w:cs="Arial"/>
                <w:b/>
                <w:sz w:val="10"/>
                <w:szCs w:val="10"/>
                <w:lang w:eastAsia="es-CO"/>
              </w:rPr>
              <w:t>VALORACION DEL RIESGO</w:t>
            </w:r>
          </w:p>
        </w:tc>
        <w:tc>
          <w:tcPr>
            <w:tcW w:w="277" w:type="dxa"/>
            <w:vMerge w:val="restart"/>
            <w:shd w:val="clear" w:color="000000" w:fill="A6A6A6"/>
            <w:textDirection w:val="btLr"/>
            <w:vAlign w:val="center"/>
            <w:hideMark/>
          </w:tcPr>
          <w:p w14:paraId="1C8C2B4A"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CATEGORIA</w:t>
            </w:r>
          </w:p>
        </w:tc>
        <w:tc>
          <w:tcPr>
            <w:tcW w:w="432" w:type="dxa"/>
            <w:vMerge w:val="restart"/>
            <w:shd w:val="clear" w:color="000000" w:fill="D9D9D9"/>
            <w:textDirection w:val="btLr"/>
            <w:vAlign w:val="center"/>
            <w:hideMark/>
          </w:tcPr>
          <w:p w14:paraId="486580BC" w14:textId="77777777" w:rsidR="00EB2650" w:rsidRPr="0085613C" w:rsidRDefault="00EB2650" w:rsidP="00EB2650">
            <w:pPr>
              <w:jc w:val="center"/>
              <w:rPr>
                <w:rFonts w:ascii="Arial Narrow" w:hAnsi="Arial Narrow" w:cs="Arial"/>
                <w:b/>
                <w:bCs/>
                <w:color w:val="000000"/>
                <w:sz w:val="10"/>
                <w:szCs w:val="10"/>
              </w:rPr>
            </w:pPr>
            <w:r w:rsidRPr="0085613C">
              <w:rPr>
                <w:rFonts w:ascii="Arial Narrow" w:hAnsi="Arial Narrow" w:cs="Arial"/>
                <w:b/>
                <w:bCs/>
                <w:color w:val="000000"/>
                <w:sz w:val="10"/>
                <w:szCs w:val="10"/>
              </w:rPr>
              <w:t>¿A QUIEN SE LE ASIGNA?</w:t>
            </w:r>
          </w:p>
        </w:tc>
        <w:tc>
          <w:tcPr>
            <w:tcW w:w="954" w:type="dxa"/>
            <w:vMerge w:val="restart"/>
            <w:shd w:val="clear" w:color="000000" w:fill="D9D9D9"/>
            <w:vAlign w:val="center"/>
            <w:hideMark/>
          </w:tcPr>
          <w:p w14:paraId="790897BE"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TRATAMIENTO/ CONTROLES A SER IMPLEMENTADOS</w:t>
            </w:r>
          </w:p>
        </w:tc>
        <w:tc>
          <w:tcPr>
            <w:tcW w:w="954" w:type="dxa"/>
            <w:gridSpan w:val="4"/>
            <w:vMerge w:val="restart"/>
            <w:shd w:val="clear" w:color="000000" w:fill="D9D9D9"/>
            <w:vAlign w:val="center"/>
            <w:hideMark/>
          </w:tcPr>
          <w:p w14:paraId="59B23FFE"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IMPACTO DESPUES DEL TRATAMIENTO</w:t>
            </w:r>
          </w:p>
        </w:tc>
        <w:tc>
          <w:tcPr>
            <w:tcW w:w="239" w:type="dxa"/>
            <w:vMerge w:val="restart"/>
            <w:shd w:val="clear" w:color="000000" w:fill="D9D9D9"/>
            <w:textDirection w:val="btLr"/>
            <w:vAlign w:val="center"/>
            <w:hideMark/>
          </w:tcPr>
          <w:p w14:paraId="264DE9BD"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¿AFECTA LA EJECUCION DEL CONTRATO?</w:t>
            </w:r>
          </w:p>
        </w:tc>
        <w:tc>
          <w:tcPr>
            <w:tcW w:w="357" w:type="dxa"/>
            <w:vMerge w:val="restart"/>
            <w:shd w:val="clear" w:color="000000" w:fill="D9D9D9"/>
            <w:textDirection w:val="btLr"/>
            <w:vAlign w:val="center"/>
            <w:hideMark/>
          </w:tcPr>
          <w:p w14:paraId="160CB1CF"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PERSONA RESPONSABLE POR IMPLEMENTAR EL TRATAMIENTO</w:t>
            </w:r>
          </w:p>
        </w:tc>
        <w:tc>
          <w:tcPr>
            <w:tcW w:w="681" w:type="dxa"/>
            <w:vMerge w:val="restart"/>
            <w:shd w:val="clear" w:color="000000" w:fill="D9D9D9"/>
            <w:textDirection w:val="btLr"/>
            <w:vAlign w:val="center"/>
            <w:hideMark/>
          </w:tcPr>
          <w:p w14:paraId="000E03E2"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FECHA ESTIMADA EN QUE INICIA EL TRATAMIENTO</w:t>
            </w:r>
          </w:p>
        </w:tc>
        <w:tc>
          <w:tcPr>
            <w:tcW w:w="213" w:type="dxa"/>
            <w:vMerge w:val="restart"/>
            <w:shd w:val="clear" w:color="000000" w:fill="D9D9D9"/>
            <w:textDirection w:val="btLr"/>
            <w:vAlign w:val="center"/>
            <w:hideMark/>
          </w:tcPr>
          <w:p w14:paraId="34B792A0"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FECHA ESTIMADA EN QUE SE COMPLETA EL TRATAMIENTO</w:t>
            </w:r>
          </w:p>
        </w:tc>
        <w:tc>
          <w:tcPr>
            <w:tcW w:w="1492" w:type="dxa"/>
            <w:gridSpan w:val="2"/>
            <w:vMerge w:val="restart"/>
            <w:shd w:val="clear" w:color="000000" w:fill="D9D9D9"/>
            <w:vAlign w:val="center"/>
            <w:hideMark/>
          </w:tcPr>
          <w:p w14:paraId="0180CD56" w14:textId="212CD45B"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MONITOREO Y REVISION</w:t>
            </w:r>
          </w:p>
        </w:tc>
      </w:tr>
      <w:tr w:rsidR="00EB2650" w:rsidRPr="0085613C" w14:paraId="082542DD" w14:textId="77777777" w:rsidTr="007D463F">
        <w:trPr>
          <w:trHeight w:val="894"/>
        </w:trPr>
        <w:tc>
          <w:tcPr>
            <w:tcW w:w="238" w:type="dxa"/>
            <w:vMerge/>
            <w:vAlign w:val="center"/>
            <w:hideMark/>
          </w:tcPr>
          <w:p w14:paraId="7726838B" w14:textId="77777777" w:rsidR="00EB2650" w:rsidRPr="0085613C" w:rsidRDefault="00EB2650" w:rsidP="00EB2650">
            <w:pPr>
              <w:jc w:val="center"/>
              <w:rPr>
                <w:rFonts w:ascii="Arial Narrow" w:hAnsi="Arial Narrow" w:cs="Arial"/>
                <w:b/>
                <w:bCs/>
                <w:color w:val="000000"/>
                <w:sz w:val="10"/>
                <w:szCs w:val="10"/>
              </w:rPr>
            </w:pPr>
          </w:p>
        </w:tc>
        <w:tc>
          <w:tcPr>
            <w:tcW w:w="239" w:type="dxa"/>
            <w:vMerge/>
            <w:vAlign w:val="center"/>
            <w:hideMark/>
          </w:tcPr>
          <w:p w14:paraId="1B914FFA" w14:textId="77777777" w:rsidR="00EB2650" w:rsidRPr="0085613C" w:rsidRDefault="00EB2650" w:rsidP="00EB2650">
            <w:pPr>
              <w:jc w:val="center"/>
              <w:rPr>
                <w:rFonts w:ascii="Arial Narrow" w:hAnsi="Arial Narrow" w:cs="Arial"/>
                <w:b/>
                <w:bCs/>
                <w:color w:val="000000"/>
                <w:sz w:val="10"/>
                <w:szCs w:val="10"/>
              </w:rPr>
            </w:pPr>
          </w:p>
        </w:tc>
        <w:tc>
          <w:tcPr>
            <w:tcW w:w="238" w:type="dxa"/>
            <w:vMerge/>
            <w:vAlign w:val="center"/>
            <w:hideMark/>
          </w:tcPr>
          <w:p w14:paraId="30B5F3A0" w14:textId="77777777" w:rsidR="00EB2650" w:rsidRPr="0085613C" w:rsidRDefault="00EB2650" w:rsidP="00EB2650">
            <w:pPr>
              <w:jc w:val="center"/>
              <w:rPr>
                <w:rFonts w:ascii="Arial Narrow" w:hAnsi="Arial Narrow" w:cs="Arial"/>
                <w:b/>
                <w:bCs/>
                <w:color w:val="000000"/>
                <w:sz w:val="10"/>
                <w:szCs w:val="10"/>
              </w:rPr>
            </w:pPr>
          </w:p>
        </w:tc>
        <w:tc>
          <w:tcPr>
            <w:tcW w:w="239" w:type="dxa"/>
            <w:vMerge/>
            <w:vAlign w:val="center"/>
            <w:hideMark/>
          </w:tcPr>
          <w:p w14:paraId="4F5017BE" w14:textId="77777777" w:rsidR="00EB2650" w:rsidRPr="0085613C" w:rsidRDefault="00EB2650" w:rsidP="00EB2650">
            <w:pPr>
              <w:jc w:val="center"/>
              <w:rPr>
                <w:rFonts w:ascii="Arial Narrow" w:hAnsi="Arial Narrow" w:cs="Arial"/>
                <w:b/>
                <w:bCs/>
                <w:color w:val="000000"/>
                <w:sz w:val="10"/>
                <w:szCs w:val="10"/>
              </w:rPr>
            </w:pPr>
          </w:p>
        </w:tc>
        <w:tc>
          <w:tcPr>
            <w:tcW w:w="238" w:type="dxa"/>
            <w:vMerge/>
            <w:vAlign w:val="center"/>
            <w:hideMark/>
          </w:tcPr>
          <w:p w14:paraId="4EABACF6" w14:textId="77777777" w:rsidR="00EB2650" w:rsidRPr="0085613C" w:rsidRDefault="00EB2650" w:rsidP="00EB2650">
            <w:pPr>
              <w:jc w:val="center"/>
              <w:rPr>
                <w:rFonts w:ascii="Arial Narrow" w:hAnsi="Arial Narrow" w:cs="Arial"/>
                <w:b/>
                <w:bCs/>
                <w:color w:val="000000"/>
                <w:sz w:val="10"/>
                <w:szCs w:val="10"/>
              </w:rPr>
            </w:pPr>
          </w:p>
        </w:tc>
        <w:tc>
          <w:tcPr>
            <w:tcW w:w="835" w:type="dxa"/>
            <w:vMerge/>
            <w:vAlign w:val="center"/>
            <w:hideMark/>
          </w:tcPr>
          <w:p w14:paraId="2B174A83" w14:textId="77777777" w:rsidR="00EB2650" w:rsidRPr="0085613C" w:rsidRDefault="00EB2650" w:rsidP="00EB2650">
            <w:pPr>
              <w:jc w:val="center"/>
              <w:rPr>
                <w:rFonts w:ascii="Arial Narrow" w:hAnsi="Arial Narrow" w:cs="Arial"/>
                <w:b/>
                <w:bCs/>
                <w:color w:val="000000"/>
                <w:sz w:val="10"/>
                <w:szCs w:val="10"/>
              </w:rPr>
            </w:pPr>
          </w:p>
        </w:tc>
        <w:tc>
          <w:tcPr>
            <w:tcW w:w="842" w:type="dxa"/>
            <w:vMerge/>
            <w:vAlign w:val="center"/>
            <w:hideMark/>
          </w:tcPr>
          <w:p w14:paraId="379241B5" w14:textId="77777777" w:rsidR="00EB2650" w:rsidRPr="0085613C" w:rsidRDefault="00EB2650" w:rsidP="00EB2650">
            <w:pPr>
              <w:jc w:val="center"/>
              <w:rPr>
                <w:rFonts w:ascii="Arial Narrow" w:hAnsi="Arial Narrow" w:cs="Arial"/>
                <w:b/>
                <w:bCs/>
                <w:color w:val="000000"/>
                <w:sz w:val="10"/>
                <w:szCs w:val="10"/>
              </w:rPr>
            </w:pPr>
          </w:p>
        </w:tc>
        <w:tc>
          <w:tcPr>
            <w:tcW w:w="277" w:type="dxa"/>
            <w:vMerge/>
            <w:vAlign w:val="center"/>
            <w:hideMark/>
          </w:tcPr>
          <w:p w14:paraId="00EF867D" w14:textId="77777777" w:rsidR="00EB2650" w:rsidRPr="0085613C" w:rsidRDefault="00EB2650" w:rsidP="00EB2650">
            <w:pPr>
              <w:jc w:val="center"/>
              <w:rPr>
                <w:rFonts w:ascii="Arial Narrow" w:hAnsi="Arial Narrow" w:cs="Arial"/>
                <w:b/>
                <w:bCs/>
                <w:color w:val="000000"/>
                <w:sz w:val="10"/>
                <w:szCs w:val="10"/>
              </w:rPr>
            </w:pPr>
          </w:p>
        </w:tc>
        <w:tc>
          <w:tcPr>
            <w:tcW w:w="277" w:type="dxa"/>
            <w:vMerge/>
            <w:vAlign w:val="center"/>
            <w:hideMark/>
          </w:tcPr>
          <w:p w14:paraId="000712B3" w14:textId="77777777" w:rsidR="00EB2650" w:rsidRPr="0085613C" w:rsidRDefault="00EB2650" w:rsidP="00EB2650">
            <w:pPr>
              <w:jc w:val="center"/>
              <w:rPr>
                <w:rFonts w:ascii="Arial Narrow" w:hAnsi="Arial Narrow" w:cs="Arial"/>
                <w:b/>
                <w:bCs/>
                <w:color w:val="000000"/>
                <w:sz w:val="10"/>
                <w:szCs w:val="10"/>
              </w:rPr>
            </w:pPr>
          </w:p>
        </w:tc>
        <w:tc>
          <w:tcPr>
            <w:tcW w:w="277" w:type="dxa"/>
            <w:vMerge/>
            <w:vAlign w:val="center"/>
            <w:hideMark/>
          </w:tcPr>
          <w:p w14:paraId="2A6513BA" w14:textId="77777777" w:rsidR="00EB2650" w:rsidRPr="0085613C" w:rsidRDefault="00EB2650" w:rsidP="00EB2650">
            <w:pPr>
              <w:jc w:val="center"/>
              <w:rPr>
                <w:rFonts w:ascii="Arial Narrow" w:hAnsi="Arial Narrow" w:cs="Arial"/>
                <w:sz w:val="10"/>
                <w:szCs w:val="10"/>
                <w:lang w:eastAsia="es-CO"/>
              </w:rPr>
            </w:pPr>
          </w:p>
        </w:tc>
        <w:tc>
          <w:tcPr>
            <w:tcW w:w="277" w:type="dxa"/>
            <w:vMerge/>
            <w:vAlign w:val="center"/>
            <w:hideMark/>
          </w:tcPr>
          <w:p w14:paraId="02B29C7A" w14:textId="77777777" w:rsidR="00EB2650" w:rsidRPr="0085613C" w:rsidRDefault="00EB2650" w:rsidP="00EB2650">
            <w:pPr>
              <w:jc w:val="center"/>
              <w:rPr>
                <w:rFonts w:ascii="Arial Narrow" w:hAnsi="Arial Narrow" w:cs="Arial"/>
                <w:b/>
                <w:bCs/>
                <w:color w:val="000000"/>
                <w:sz w:val="10"/>
                <w:szCs w:val="10"/>
              </w:rPr>
            </w:pPr>
          </w:p>
        </w:tc>
        <w:tc>
          <w:tcPr>
            <w:tcW w:w="432" w:type="dxa"/>
            <w:vMerge/>
            <w:vAlign w:val="center"/>
            <w:hideMark/>
          </w:tcPr>
          <w:p w14:paraId="1929AFC7" w14:textId="77777777" w:rsidR="00EB2650" w:rsidRPr="0085613C" w:rsidRDefault="00EB2650" w:rsidP="00EB2650">
            <w:pPr>
              <w:jc w:val="center"/>
              <w:rPr>
                <w:rFonts w:ascii="Arial Narrow" w:hAnsi="Arial Narrow" w:cs="Arial"/>
                <w:b/>
                <w:bCs/>
                <w:color w:val="000000"/>
                <w:sz w:val="10"/>
                <w:szCs w:val="10"/>
              </w:rPr>
            </w:pPr>
          </w:p>
        </w:tc>
        <w:tc>
          <w:tcPr>
            <w:tcW w:w="954" w:type="dxa"/>
            <w:vMerge/>
            <w:vAlign w:val="center"/>
            <w:hideMark/>
          </w:tcPr>
          <w:p w14:paraId="6F493102" w14:textId="77777777" w:rsidR="00EB2650" w:rsidRPr="0085613C" w:rsidRDefault="00EB2650" w:rsidP="00EB2650">
            <w:pPr>
              <w:jc w:val="center"/>
              <w:rPr>
                <w:rFonts w:ascii="Arial Narrow" w:hAnsi="Arial Narrow" w:cs="Arial"/>
                <w:b/>
                <w:bCs/>
                <w:sz w:val="10"/>
                <w:szCs w:val="10"/>
              </w:rPr>
            </w:pPr>
          </w:p>
        </w:tc>
        <w:tc>
          <w:tcPr>
            <w:tcW w:w="954" w:type="dxa"/>
            <w:gridSpan w:val="4"/>
            <w:vMerge/>
            <w:vAlign w:val="center"/>
            <w:hideMark/>
          </w:tcPr>
          <w:p w14:paraId="65EA0C67" w14:textId="77777777" w:rsidR="00EB2650" w:rsidRPr="0085613C" w:rsidRDefault="00EB2650" w:rsidP="00EB2650">
            <w:pPr>
              <w:jc w:val="center"/>
              <w:rPr>
                <w:rFonts w:ascii="Arial Narrow" w:hAnsi="Arial Narrow" w:cs="Arial"/>
                <w:b/>
                <w:bCs/>
                <w:sz w:val="10"/>
                <w:szCs w:val="10"/>
              </w:rPr>
            </w:pPr>
          </w:p>
        </w:tc>
        <w:tc>
          <w:tcPr>
            <w:tcW w:w="239" w:type="dxa"/>
            <w:vMerge/>
            <w:vAlign w:val="center"/>
            <w:hideMark/>
          </w:tcPr>
          <w:p w14:paraId="5EEAB896" w14:textId="77777777" w:rsidR="00EB2650" w:rsidRPr="0085613C" w:rsidRDefault="00EB2650" w:rsidP="00EB2650">
            <w:pPr>
              <w:jc w:val="center"/>
              <w:rPr>
                <w:rFonts w:ascii="Arial Narrow" w:hAnsi="Arial Narrow" w:cs="Arial"/>
                <w:b/>
                <w:bCs/>
                <w:sz w:val="10"/>
                <w:szCs w:val="10"/>
              </w:rPr>
            </w:pPr>
          </w:p>
        </w:tc>
        <w:tc>
          <w:tcPr>
            <w:tcW w:w="357" w:type="dxa"/>
            <w:vMerge/>
            <w:vAlign w:val="center"/>
            <w:hideMark/>
          </w:tcPr>
          <w:p w14:paraId="6DB84548" w14:textId="77777777" w:rsidR="00EB2650" w:rsidRPr="0085613C" w:rsidRDefault="00EB2650" w:rsidP="00EB2650">
            <w:pPr>
              <w:jc w:val="center"/>
              <w:rPr>
                <w:rFonts w:ascii="Arial Narrow" w:hAnsi="Arial Narrow" w:cs="Arial"/>
                <w:b/>
                <w:bCs/>
                <w:sz w:val="10"/>
                <w:szCs w:val="10"/>
              </w:rPr>
            </w:pPr>
          </w:p>
        </w:tc>
        <w:tc>
          <w:tcPr>
            <w:tcW w:w="681" w:type="dxa"/>
            <w:vMerge/>
            <w:vAlign w:val="center"/>
            <w:hideMark/>
          </w:tcPr>
          <w:p w14:paraId="5146BF7C" w14:textId="77777777" w:rsidR="00EB2650" w:rsidRPr="0085613C" w:rsidRDefault="00EB2650" w:rsidP="00EB2650">
            <w:pPr>
              <w:jc w:val="center"/>
              <w:rPr>
                <w:rFonts w:ascii="Arial Narrow" w:hAnsi="Arial Narrow" w:cs="Arial"/>
                <w:b/>
                <w:bCs/>
                <w:sz w:val="10"/>
                <w:szCs w:val="10"/>
              </w:rPr>
            </w:pPr>
          </w:p>
        </w:tc>
        <w:tc>
          <w:tcPr>
            <w:tcW w:w="213" w:type="dxa"/>
            <w:vMerge/>
            <w:vAlign w:val="center"/>
            <w:hideMark/>
          </w:tcPr>
          <w:p w14:paraId="222CDA48" w14:textId="77777777" w:rsidR="00EB2650" w:rsidRPr="0085613C" w:rsidRDefault="00EB2650" w:rsidP="00EB2650">
            <w:pPr>
              <w:jc w:val="center"/>
              <w:rPr>
                <w:rFonts w:ascii="Arial Narrow" w:hAnsi="Arial Narrow" w:cs="Arial"/>
                <w:b/>
                <w:bCs/>
                <w:sz w:val="10"/>
                <w:szCs w:val="10"/>
              </w:rPr>
            </w:pPr>
          </w:p>
        </w:tc>
        <w:tc>
          <w:tcPr>
            <w:tcW w:w="1492" w:type="dxa"/>
            <w:gridSpan w:val="2"/>
            <w:vMerge/>
            <w:vAlign w:val="center"/>
            <w:hideMark/>
          </w:tcPr>
          <w:p w14:paraId="2DBEB4A7" w14:textId="77777777" w:rsidR="00EB2650" w:rsidRPr="0085613C" w:rsidRDefault="00EB2650" w:rsidP="00EB2650">
            <w:pPr>
              <w:jc w:val="center"/>
              <w:rPr>
                <w:rFonts w:ascii="Arial Narrow" w:hAnsi="Arial Narrow" w:cs="Arial"/>
                <w:b/>
                <w:bCs/>
                <w:sz w:val="10"/>
                <w:szCs w:val="10"/>
              </w:rPr>
            </w:pPr>
          </w:p>
        </w:tc>
      </w:tr>
      <w:tr w:rsidR="00EB2650" w:rsidRPr="0085613C" w14:paraId="194D7A88" w14:textId="77777777" w:rsidTr="007D463F">
        <w:trPr>
          <w:trHeight w:val="710"/>
        </w:trPr>
        <w:tc>
          <w:tcPr>
            <w:tcW w:w="238" w:type="dxa"/>
            <w:vMerge/>
            <w:vAlign w:val="center"/>
            <w:hideMark/>
          </w:tcPr>
          <w:p w14:paraId="1882C3BF" w14:textId="77777777" w:rsidR="00EB2650" w:rsidRPr="0085613C" w:rsidRDefault="00EB2650" w:rsidP="00EB2650">
            <w:pPr>
              <w:jc w:val="center"/>
              <w:rPr>
                <w:rFonts w:ascii="Arial Narrow" w:hAnsi="Arial Narrow" w:cs="Arial"/>
                <w:b/>
                <w:bCs/>
                <w:color w:val="000000"/>
                <w:sz w:val="10"/>
                <w:szCs w:val="10"/>
              </w:rPr>
            </w:pPr>
          </w:p>
        </w:tc>
        <w:tc>
          <w:tcPr>
            <w:tcW w:w="239" w:type="dxa"/>
            <w:vMerge/>
            <w:vAlign w:val="center"/>
            <w:hideMark/>
          </w:tcPr>
          <w:p w14:paraId="6B9C3759" w14:textId="77777777" w:rsidR="00EB2650" w:rsidRPr="0085613C" w:rsidRDefault="00EB2650" w:rsidP="00EB2650">
            <w:pPr>
              <w:jc w:val="center"/>
              <w:rPr>
                <w:rFonts w:ascii="Arial Narrow" w:hAnsi="Arial Narrow" w:cs="Arial"/>
                <w:b/>
                <w:bCs/>
                <w:color w:val="000000"/>
                <w:sz w:val="10"/>
                <w:szCs w:val="10"/>
              </w:rPr>
            </w:pPr>
          </w:p>
        </w:tc>
        <w:tc>
          <w:tcPr>
            <w:tcW w:w="238" w:type="dxa"/>
            <w:vMerge/>
            <w:vAlign w:val="center"/>
            <w:hideMark/>
          </w:tcPr>
          <w:p w14:paraId="63043DAD" w14:textId="77777777" w:rsidR="00EB2650" w:rsidRPr="0085613C" w:rsidRDefault="00EB2650" w:rsidP="00EB2650">
            <w:pPr>
              <w:jc w:val="center"/>
              <w:rPr>
                <w:rFonts w:ascii="Arial Narrow" w:hAnsi="Arial Narrow" w:cs="Arial"/>
                <w:b/>
                <w:bCs/>
                <w:color w:val="000000"/>
                <w:sz w:val="10"/>
                <w:szCs w:val="10"/>
              </w:rPr>
            </w:pPr>
          </w:p>
        </w:tc>
        <w:tc>
          <w:tcPr>
            <w:tcW w:w="239" w:type="dxa"/>
            <w:vMerge/>
            <w:vAlign w:val="center"/>
            <w:hideMark/>
          </w:tcPr>
          <w:p w14:paraId="34BF08DD" w14:textId="77777777" w:rsidR="00EB2650" w:rsidRPr="0085613C" w:rsidRDefault="00EB2650" w:rsidP="00EB2650">
            <w:pPr>
              <w:jc w:val="center"/>
              <w:rPr>
                <w:rFonts w:ascii="Arial Narrow" w:hAnsi="Arial Narrow" w:cs="Arial"/>
                <w:b/>
                <w:bCs/>
                <w:color w:val="000000"/>
                <w:sz w:val="10"/>
                <w:szCs w:val="10"/>
              </w:rPr>
            </w:pPr>
          </w:p>
        </w:tc>
        <w:tc>
          <w:tcPr>
            <w:tcW w:w="238" w:type="dxa"/>
            <w:vMerge/>
            <w:vAlign w:val="center"/>
            <w:hideMark/>
          </w:tcPr>
          <w:p w14:paraId="1FC3D928" w14:textId="77777777" w:rsidR="00EB2650" w:rsidRPr="0085613C" w:rsidRDefault="00EB2650" w:rsidP="00EB2650">
            <w:pPr>
              <w:jc w:val="center"/>
              <w:rPr>
                <w:rFonts w:ascii="Arial Narrow" w:hAnsi="Arial Narrow" w:cs="Arial"/>
                <w:b/>
                <w:bCs/>
                <w:color w:val="000000"/>
                <w:sz w:val="10"/>
                <w:szCs w:val="10"/>
              </w:rPr>
            </w:pPr>
          </w:p>
        </w:tc>
        <w:tc>
          <w:tcPr>
            <w:tcW w:w="835" w:type="dxa"/>
            <w:vMerge/>
            <w:vAlign w:val="center"/>
            <w:hideMark/>
          </w:tcPr>
          <w:p w14:paraId="376EA953" w14:textId="77777777" w:rsidR="00EB2650" w:rsidRPr="0085613C" w:rsidRDefault="00EB2650" w:rsidP="00EB2650">
            <w:pPr>
              <w:jc w:val="center"/>
              <w:rPr>
                <w:rFonts w:ascii="Arial Narrow" w:hAnsi="Arial Narrow" w:cs="Arial"/>
                <w:b/>
                <w:bCs/>
                <w:color w:val="000000"/>
                <w:sz w:val="10"/>
                <w:szCs w:val="10"/>
              </w:rPr>
            </w:pPr>
          </w:p>
        </w:tc>
        <w:tc>
          <w:tcPr>
            <w:tcW w:w="842" w:type="dxa"/>
            <w:vMerge/>
            <w:vAlign w:val="center"/>
            <w:hideMark/>
          </w:tcPr>
          <w:p w14:paraId="2B62AE2B" w14:textId="77777777" w:rsidR="00EB2650" w:rsidRPr="0085613C" w:rsidRDefault="00EB2650" w:rsidP="00EB2650">
            <w:pPr>
              <w:jc w:val="center"/>
              <w:rPr>
                <w:rFonts w:ascii="Arial Narrow" w:hAnsi="Arial Narrow" w:cs="Arial"/>
                <w:b/>
                <w:bCs/>
                <w:color w:val="000000"/>
                <w:sz w:val="10"/>
                <w:szCs w:val="10"/>
              </w:rPr>
            </w:pPr>
          </w:p>
        </w:tc>
        <w:tc>
          <w:tcPr>
            <w:tcW w:w="277" w:type="dxa"/>
            <w:vMerge/>
            <w:vAlign w:val="center"/>
            <w:hideMark/>
          </w:tcPr>
          <w:p w14:paraId="03C0795F" w14:textId="77777777" w:rsidR="00EB2650" w:rsidRPr="0085613C" w:rsidRDefault="00EB2650" w:rsidP="00EB2650">
            <w:pPr>
              <w:jc w:val="center"/>
              <w:rPr>
                <w:rFonts w:ascii="Arial Narrow" w:hAnsi="Arial Narrow" w:cs="Arial"/>
                <w:b/>
                <w:bCs/>
                <w:color w:val="000000"/>
                <w:sz w:val="10"/>
                <w:szCs w:val="10"/>
              </w:rPr>
            </w:pPr>
          </w:p>
        </w:tc>
        <w:tc>
          <w:tcPr>
            <w:tcW w:w="277" w:type="dxa"/>
            <w:vMerge/>
            <w:vAlign w:val="center"/>
            <w:hideMark/>
          </w:tcPr>
          <w:p w14:paraId="09FCEB83" w14:textId="77777777" w:rsidR="00EB2650" w:rsidRPr="0085613C" w:rsidRDefault="00EB2650" w:rsidP="00EB2650">
            <w:pPr>
              <w:jc w:val="center"/>
              <w:rPr>
                <w:rFonts w:ascii="Arial Narrow" w:hAnsi="Arial Narrow" w:cs="Arial"/>
                <w:b/>
                <w:bCs/>
                <w:color w:val="000000"/>
                <w:sz w:val="10"/>
                <w:szCs w:val="10"/>
              </w:rPr>
            </w:pPr>
          </w:p>
        </w:tc>
        <w:tc>
          <w:tcPr>
            <w:tcW w:w="277" w:type="dxa"/>
            <w:vMerge/>
            <w:vAlign w:val="center"/>
            <w:hideMark/>
          </w:tcPr>
          <w:p w14:paraId="46E3A455" w14:textId="77777777" w:rsidR="00EB2650" w:rsidRPr="0085613C" w:rsidRDefault="00EB2650" w:rsidP="00EB2650">
            <w:pPr>
              <w:jc w:val="center"/>
              <w:rPr>
                <w:rFonts w:ascii="Arial Narrow" w:hAnsi="Arial Narrow" w:cs="Arial"/>
                <w:sz w:val="10"/>
                <w:szCs w:val="10"/>
                <w:lang w:eastAsia="es-CO"/>
              </w:rPr>
            </w:pPr>
          </w:p>
        </w:tc>
        <w:tc>
          <w:tcPr>
            <w:tcW w:w="277" w:type="dxa"/>
            <w:vMerge/>
            <w:vAlign w:val="center"/>
            <w:hideMark/>
          </w:tcPr>
          <w:p w14:paraId="26241D02" w14:textId="77777777" w:rsidR="00EB2650" w:rsidRPr="0085613C" w:rsidRDefault="00EB2650" w:rsidP="00EB2650">
            <w:pPr>
              <w:jc w:val="center"/>
              <w:rPr>
                <w:rFonts w:ascii="Arial Narrow" w:hAnsi="Arial Narrow" w:cs="Arial"/>
                <w:b/>
                <w:bCs/>
                <w:color w:val="000000"/>
                <w:sz w:val="10"/>
                <w:szCs w:val="10"/>
              </w:rPr>
            </w:pPr>
          </w:p>
        </w:tc>
        <w:tc>
          <w:tcPr>
            <w:tcW w:w="432" w:type="dxa"/>
            <w:vMerge/>
            <w:vAlign w:val="center"/>
            <w:hideMark/>
          </w:tcPr>
          <w:p w14:paraId="52799E2E" w14:textId="77777777" w:rsidR="00EB2650" w:rsidRPr="0085613C" w:rsidRDefault="00EB2650" w:rsidP="00EB2650">
            <w:pPr>
              <w:jc w:val="center"/>
              <w:rPr>
                <w:rFonts w:ascii="Arial Narrow" w:hAnsi="Arial Narrow" w:cs="Arial"/>
                <w:b/>
                <w:bCs/>
                <w:color w:val="000000"/>
                <w:sz w:val="10"/>
                <w:szCs w:val="10"/>
              </w:rPr>
            </w:pPr>
          </w:p>
        </w:tc>
        <w:tc>
          <w:tcPr>
            <w:tcW w:w="954" w:type="dxa"/>
            <w:vMerge/>
            <w:vAlign w:val="center"/>
            <w:hideMark/>
          </w:tcPr>
          <w:p w14:paraId="1EB63D5B" w14:textId="77777777" w:rsidR="00EB2650" w:rsidRPr="0085613C" w:rsidRDefault="00EB2650" w:rsidP="00EB2650">
            <w:pPr>
              <w:jc w:val="center"/>
              <w:rPr>
                <w:rFonts w:ascii="Arial Narrow" w:hAnsi="Arial Narrow" w:cs="Arial"/>
                <w:b/>
                <w:bCs/>
                <w:sz w:val="10"/>
                <w:szCs w:val="10"/>
              </w:rPr>
            </w:pPr>
          </w:p>
        </w:tc>
        <w:tc>
          <w:tcPr>
            <w:tcW w:w="239" w:type="dxa"/>
            <w:vMerge w:val="restart"/>
            <w:shd w:val="clear" w:color="000000" w:fill="D9D9D9"/>
            <w:noWrap/>
            <w:textDirection w:val="btLr"/>
            <w:vAlign w:val="center"/>
            <w:hideMark/>
          </w:tcPr>
          <w:p w14:paraId="505C7C16" w14:textId="4FDB5F7B"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PROBABILIDAD</w:t>
            </w:r>
          </w:p>
        </w:tc>
        <w:tc>
          <w:tcPr>
            <w:tcW w:w="238" w:type="dxa"/>
            <w:vMerge w:val="restart"/>
            <w:shd w:val="clear" w:color="000000" w:fill="D9D9D9"/>
            <w:noWrap/>
            <w:textDirection w:val="btLr"/>
            <w:vAlign w:val="center"/>
            <w:hideMark/>
          </w:tcPr>
          <w:p w14:paraId="07114265"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IMPACTO</w:t>
            </w:r>
          </w:p>
        </w:tc>
        <w:tc>
          <w:tcPr>
            <w:tcW w:w="239" w:type="dxa"/>
            <w:vMerge w:val="restart"/>
            <w:shd w:val="clear" w:color="000000" w:fill="D9D9D9"/>
            <w:noWrap/>
            <w:textDirection w:val="btLr"/>
            <w:vAlign w:val="center"/>
            <w:hideMark/>
          </w:tcPr>
          <w:p w14:paraId="3C2CCD78"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VALORACION DEL RIESGO</w:t>
            </w:r>
          </w:p>
        </w:tc>
        <w:tc>
          <w:tcPr>
            <w:tcW w:w="238" w:type="dxa"/>
            <w:vMerge w:val="restart"/>
            <w:shd w:val="clear" w:color="000000" w:fill="D9D9D9"/>
            <w:noWrap/>
            <w:textDirection w:val="btLr"/>
            <w:vAlign w:val="center"/>
            <w:hideMark/>
          </w:tcPr>
          <w:p w14:paraId="1DD357F3"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CATEGORIA</w:t>
            </w:r>
          </w:p>
        </w:tc>
        <w:tc>
          <w:tcPr>
            <w:tcW w:w="239" w:type="dxa"/>
            <w:vMerge/>
            <w:vAlign w:val="center"/>
            <w:hideMark/>
          </w:tcPr>
          <w:p w14:paraId="4FE1D992" w14:textId="77777777" w:rsidR="00EB2650" w:rsidRPr="0085613C" w:rsidRDefault="00EB2650" w:rsidP="00EB2650">
            <w:pPr>
              <w:jc w:val="center"/>
              <w:rPr>
                <w:rFonts w:ascii="Arial Narrow" w:hAnsi="Arial Narrow" w:cs="Arial"/>
                <w:b/>
                <w:bCs/>
                <w:sz w:val="10"/>
                <w:szCs w:val="10"/>
              </w:rPr>
            </w:pPr>
          </w:p>
        </w:tc>
        <w:tc>
          <w:tcPr>
            <w:tcW w:w="357" w:type="dxa"/>
            <w:vMerge/>
            <w:vAlign w:val="center"/>
            <w:hideMark/>
          </w:tcPr>
          <w:p w14:paraId="26649D24" w14:textId="77777777" w:rsidR="00EB2650" w:rsidRPr="0085613C" w:rsidRDefault="00EB2650" w:rsidP="00EB2650">
            <w:pPr>
              <w:jc w:val="center"/>
              <w:rPr>
                <w:rFonts w:ascii="Arial Narrow" w:hAnsi="Arial Narrow" w:cs="Arial"/>
                <w:b/>
                <w:bCs/>
                <w:sz w:val="10"/>
                <w:szCs w:val="10"/>
              </w:rPr>
            </w:pPr>
          </w:p>
        </w:tc>
        <w:tc>
          <w:tcPr>
            <w:tcW w:w="681" w:type="dxa"/>
            <w:vMerge/>
            <w:vAlign w:val="center"/>
            <w:hideMark/>
          </w:tcPr>
          <w:p w14:paraId="7CED4584" w14:textId="77777777" w:rsidR="00EB2650" w:rsidRPr="0085613C" w:rsidRDefault="00EB2650" w:rsidP="00EB2650">
            <w:pPr>
              <w:jc w:val="center"/>
              <w:rPr>
                <w:rFonts w:ascii="Arial Narrow" w:hAnsi="Arial Narrow" w:cs="Arial"/>
                <w:b/>
                <w:bCs/>
                <w:sz w:val="10"/>
                <w:szCs w:val="10"/>
              </w:rPr>
            </w:pPr>
          </w:p>
        </w:tc>
        <w:tc>
          <w:tcPr>
            <w:tcW w:w="213" w:type="dxa"/>
            <w:vMerge/>
            <w:vAlign w:val="center"/>
            <w:hideMark/>
          </w:tcPr>
          <w:p w14:paraId="3590D82F" w14:textId="77777777" w:rsidR="00EB2650" w:rsidRPr="0085613C" w:rsidRDefault="00EB2650" w:rsidP="00EB2650">
            <w:pPr>
              <w:jc w:val="center"/>
              <w:rPr>
                <w:rFonts w:ascii="Arial Narrow" w:hAnsi="Arial Narrow" w:cs="Arial"/>
                <w:b/>
                <w:bCs/>
                <w:sz w:val="10"/>
                <w:szCs w:val="10"/>
              </w:rPr>
            </w:pPr>
          </w:p>
        </w:tc>
        <w:tc>
          <w:tcPr>
            <w:tcW w:w="716" w:type="dxa"/>
            <w:vMerge w:val="restart"/>
            <w:shd w:val="clear" w:color="000000" w:fill="D9D9D9"/>
            <w:vAlign w:val="center"/>
            <w:hideMark/>
          </w:tcPr>
          <w:p w14:paraId="10C2470A"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¿Cómo SE REALIZA EL MONITOREO?</w:t>
            </w:r>
          </w:p>
        </w:tc>
        <w:tc>
          <w:tcPr>
            <w:tcW w:w="775" w:type="dxa"/>
            <w:vMerge w:val="restart"/>
            <w:shd w:val="clear" w:color="000000" w:fill="D9D9D9"/>
            <w:vAlign w:val="center"/>
            <w:hideMark/>
          </w:tcPr>
          <w:p w14:paraId="082BF472" w14:textId="77777777" w:rsidR="00EB2650" w:rsidRPr="0085613C" w:rsidRDefault="00EB2650" w:rsidP="00EB2650">
            <w:pPr>
              <w:jc w:val="center"/>
              <w:rPr>
                <w:rFonts w:ascii="Arial Narrow" w:hAnsi="Arial Narrow" w:cs="Arial"/>
                <w:b/>
                <w:bCs/>
                <w:sz w:val="10"/>
                <w:szCs w:val="10"/>
              </w:rPr>
            </w:pPr>
            <w:r w:rsidRPr="0085613C">
              <w:rPr>
                <w:rFonts w:ascii="Arial Narrow" w:hAnsi="Arial Narrow" w:cs="Arial"/>
                <w:b/>
                <w:bCs/>
                <w:sz w:val="10"/>
                <w:szCs w:val="10"/>
              </w:rPr>
              <w:t>PERIDIOCIDAD ¿Cuándo?</w:t>
            </w:r>
          </w:p>
        </w:tc>
      </w:tr>
      <w:tr w:rsidR="00EB2650" w:rsidRPr="0085613C" w14:paraId="148C75B1" w14:textId="77777777" w:rsidTr="007D463F">
        <w:trPr>
          <w:trHeight w:val="710"/>
        </w:trPr>
        <w:tc>
          <w:tcPr>
            <w:tcW w:w="238" w:type="dxa"/>
            <w:vMerge/>
            <w:vAlign w:val="center"/>
            <w:hideMark/>
          </w:tcPr>
          <w:p w14:paraId="4C6260F6" w14:textId="77777777" w:rsidR="00EB2650" w:rsidRPr="0085613C" w:rsidRDefault="00EB2650" w:rsidP="007D463F">
            <w:pPr>
              <w:jc w:val="both"/>
              <w:rPr>
                <w:rFonts w:ascii="Arial Narrow" w:hAnsi="Arial Narrow" w:cs="Arial"/>
                <w:b/>
                <w:bCs/>
                <w:color w:val="000000"/>
                <w:sz w:val="10"/>
                <w:szCs w:val="10"/>
              </w:rPr>
            </w:pPr>
          </w:p>
        </w:tc>
        <w:tc>
          <w:tcPr>
            <w:tcW w:w="239" w:type="dxa"/>
            <w:vMerge/>
            <w:vAlign w:val="center"/>
            <w:hideMark/>
          </w:tcPr>
          <w:p w14:paraId="752EA7FD" w14:textId="77777777" w:rsidR="00EB2650" w:rsidRPr="0085613C" w:rsidRDefault="00EB2650" w:rsidP="007D463F">
            <w:pPr>
              <w:jc w:val="both"/>
              <w:rPr>
                <w:rFonts w:ascii="Arial Narrow" w:hAnsi="Arial Narrow" w:cs="Arial"/>
                <w:b/>
                <w:bCs/>
                <w:color w:val="000000"/>
                <w:sz w:val="10"/>
                <w:szCs w:val="10"/>
              </w:rPr>
            </w:pPr>
          </w:p>
        </w:tc>
        <w:tc>
          <w:tcPr>
            <w:tcW w:w="238" w:type="dxa"/>
            <w:vMerge/>
            <w:vAlign w:val="center"/>
            <w:hideMark/>
          </w:tcPr>
          <w:p w14:paraId="19EF80F6" w14:textId="77777777" w:rsidR="00EB2650" w:rsidRPr="0085613C" w:rsidRDefault="00EB2650" w:rsidP="007D463F">
            <w:pPr>
              <w:jc w:val="both"/>
              <w:rPr>
                <w:rFonts w:ascii="Arial Narrow" w:hAnsi="Arial Narrow" w:cs="Arial"/>
                <w:b/>
                <w:bCs/>
                <w:color w:val="000000"/>
                <w:sz w:val="10"/>
                <w:szCs w:val="10"/>
              </w:rPr>
            </w:pPr>
          </w:p>
        </w:tc>
        <w:tc>
          <w:tcPr>
            <w:tcW w:w="239" w:type="dxa"/>
            <w:vMerge/>
            <w:vAlign w:val="center"/>
            <w:hideMark/>
          </w:tcPr>
          <w:p w14:paraId="14330E26" w14:textId="77777777" w:rsidR="00EB2650" w:rsidRPr="0085613C" w:rsidRDefault="00EB2650" w:rsidP="007D463F">
            <w:pPr>
              <w:jc w:val="both"/>
              <w:rPr>
                <w:rFonts w:ascii="Arial Narrow" w:hAnsi="Arial Narrow" w:cs="Arial"/>
                <w:b/>
                <w:bCs/>
                <w:color w:val="000000"/>
                <w:sz w:val="10"/>
                <w:szCs w:val="10"/>
              </w:rPr>
            </w:pPr>
          </w:p>
        </w:tc>
        <w:tc>
          <w:tcPr>
            <w:tcW w:w="238" w:type="dxa"/>
            <w:vMerge/>
            <w:vAlign w:val="center"/>
            <w:hideMark/>
          </w:tcPr>
          <w:p w14:paraId="05B284CD" w14:textId="77777777" w:rsidR="00EB2650" w:rsidRPr="0085613C" w:rsidRDefault="00EB2650" w:rsidP="007D463F">
            <w:pPr>
              <w:jc w:val="both"/>
              <w:rPr>
                <w:rFonts w:ascii="Arial Narrow" w:hAnsi="Arial Narrow" w:cs="Arial"/>
                <w:b/>
                <w:bCs/>
                <w:color w:val="000000"/>
                <w:sz w:val="10"/>
                <w:szCs w:val="10"/>
              </w:rPr>
            </w:pPr>
          </w:p>
        </w:tc>
        <w:tc>
          <w:tcPr>
            <w:tcW w:w="835" w:type="dxa"/>
            <w:vMerge/>
            <w:vAlign w:val="center"/>
            <w:hideMark/>
          </w:tcPr>
          <w:p w14:paraId="2C9D5A68" w14:textId="77777777" w:rsidR="00EB2650" w:rsidRPr="0085613C" w:rsidRDefault="00EB2650" w:rsidP="007D463F">
            <w:pPr>
              <w:jc w:val="both"/>
              <w:rPr>
                <w:rFonts w:ascii="Arial Narrow" w:hAnsi="Arial Narrow" w:cs="Arial"/>
                <w:b/>
                <w:bCs/>
                <w:color w:val="000000"/>
                <w:sz w:val="10"/>
                <w:szCs w:val="10"/>
              </w:rPr>
            </w:pPr>
          </w:p>
        </w:tc>
        <w:tc>
          <w:tcPr>
            <w:tcW w:w="842" w:type="dxa"/>
            <w:vMerge/>
            <w:vAlign w:val="center"/>
            <w:hideMark/>
          </w:tcPr>
          <w:p w14:paraId="2BA20885" w14:textId="77777777" w:rsidR="00EB2650" w:rsidRPr="0085613C" w:rsidRDefault="00EB2650" w:rsidP="007D463F">
            <w:pPr>
              <w:jc w:val="both"/>
              <w:rPr>
                <w:rFonts w:ascii="Arial Narrow" w:hAnsi="Arial Narrow" w:cs="Arial"/>
                <w:b/>
                <w:bCs/>
                <w:color w:val="000000"/>
                <w:sz w:val="10"/>
                <w:szCs w:val="10"/>
              </w:rPr>
            </w:pPr>
          </w:p>
        </w:tc>
        <w:tc>
          <w:tcPr>
            <w:tcW w:w="277" w:type="dxa"/>
            <w:vMerge/>
            <w:vAlign w:val="center"/>
            <w:hideMark/>
          </w:tcPr>
          <w:p w14:paraId="022DADC3" w14:textId="77777777" w:rsidR="00EB2650" w:rsidRPr="0085613C" w:rsidRDefault="00EB2650" w:rsidP="007D463F">
            <w:pPr>
              <w:jc w:val="both"/>
              <w:rPr>
                <w:rFonts w:ascii="Arial Narrow" w:hAnsi="Arial Narrow" w:cs="Arial"/>
                <w:b/>
                <w:bCs/>
                <w:color w:val="000000"/>
                <w:sz w:val="10"/>
                <w:szCs w:val="10"/>
              </w:rPr>
            </w:pPr>
          </w:p>
        </w:tc>
        <w:tc>
          <w:tcPr>
            <w:tcW w:w="277" w:type="dxa"/>
            <w:vMerge/>
            <w:vAlign w:val="center"/>
            <w:hideMark/>
          </w:tcPr>
          <w:p w14:paraId="2D6FC458" w14:textId="77777777" w:rsidR="00EB2650" w:rsidRPr="0085613C" w:rsidRDefault="00EB2650" w:rsidP="007D463F">
            <w:pPr>
              <w:jc w:val="both"/>
              <w:rPr>
                <w:rFonts w:ascii="Arial Narrow" w:hAnsi="Arial Narrow" w:cs="Arial"/>
                <w:b/>
                <w:bCs/>
                <w:color w:val="000000"/>
                <w:sz w:val="10"/>
                <w:szCs w:val="10"/>
              </w:rPr>
            </w:pPr>
          </w:p>
        </w:tc>
        <w:tc>
          <w:tcPr>
            <w:tcW w:w="277" w:type="dxa"/>
            <w:vMerge/>
            <w:vAlign w:val="center"/>
            <w:hideMark/>
          </w:tcPr>
          <w:p w14:paraId="33CC27C8" w14:textId="77777777" w:rsidR="00EB2650" w:rsidRPr="0085613C" w:rsidRDefault="00EB2650" w:rsidP="007D463F">
            <w:pPr>
              <w:jc w:val="both"/>
              <w:rPr>
                <w:rFonts w:ascii="Arial Narrow" w:hAnsi="Arial Narrow" w:cs="Arial"/>
                <w:sz w:val="10"/>
                <w:szCs w:val="10"/>
                <w:lang w:eastAsia="es-CO"/>
              </w:rPr>
            </w:pPr>
          </w:p>
        </w:tc>
        <w:tc>
          <w:tcPr>
            <w:tcW w:w="277" w:type="dxa"/>
            <w:vMerge/>
            <w:vAlign w:val="center"/>
            <w:hideMark/>
          </w:tcPr>
          <w:p w14:paraId="3A1EFCE6" w14:textId="77777777" w:rsidR="00EB2650" w:rsidRPr="0085613C" w:rsidRDefault="00EB2650" w:rsidP="007D463F">
            <w:pPr>
              <w:jc w:val="both"/>
              <w:rPr>
                <w:rFonts w:ascii="Arial Narrow" w:hAnsi="Arial Narrow" w:cs="Arial"/>
                <w:b/>
                <w:bCs/>
                <w:color w:val="000000"/>
                <w:sz w:val="10"/>
                <w:szCs w:val="10"/>
              </w:rPr>
            </w:pPr>
          </w:p>
        </w:tc>
        <w:tc>
          <w:tcPr>
            <w:tcW w:w="432" w:type="dxa"/>
            <w:vMerge/>
            <w:vAlign w:val="center"/>
            <w:hideMark/>
          </w:tcPr>
          <w:p w14:paraId="51D8C3D8" w14:textId="77777777" w:rsidR="00EB2650" w:rsidRPr="0085613C" w:rsidRDefault="00EB2650" w:rsidP="007D463F">
            <w:pPr>
              <w:jc w:val="both"/>
              <w:rPr>
                <w:rFonts w:ascii="Arial Narrow" w:hAnsi="Arial Narrow" w:cs="Arial"/>
                <w:b/>
                <w:bCs/>
                <w:color w:val="000000"/>
                <w:sz w:val="10"/>
                <w:szCs w:val="10"/>
              </w:rPr>
            </w:pPr>
          </w:p>
        </w:tc>
        <w:tc>
          <w:tcPr>
            <w:tcW w:w="954" w:type="dxa"/>
            <w:vMerge/>
            <w:vAlign w:val="center"/>
            <w:hideMark/>
          </w:tcPr>
          <w:p w14:paraId="03DE0978" w14:textId="77777777" w:rsidR="00EB2650" w:rsidRPr="0085613C" w:rsidRDefault="00EB2650" w:rsidP="007D463F">
            <w:pPr>
              <w:jc w:val="both"/>
              <w:rPr>
                <w:rFonts w:ascii="Arial Narrow" w:hAnsi="Arial Narrow" w:cs="Arial"/>
                <w:b/>
                <w:bCs/>
                <w:sz w:val="10"/>
                <w:szCs w:val="10"/>
              </w:rPr>
            </w:pPr>
          </w:p>
        </w:tc>
        <w:tc>
          <w:tcPr>
            <w:tcW w:w="239" w:type="dxa"/>
            <w:vMerge/>
            <w:vAlign w:val="center"/>
            <w:hideMark/>
          </w:tcPr>
          <w:p w14:paraId="781DE575" w14:textId="77777777" w:rsidR="00EB2650" w:rsidRPr="0085613C" w:rsidRDefault="00EB2650" w:rsidP="007D463F">
            <w:pPr>
              <w:jc w:val="both"/>
              <w:rPr>
                <w:rFonts w:ascii="Arial Narrow" w:hAnsi="Arial Narrow" w:cs="Arial"/>
                <w:b/>
                <w:bCs/>
                <w:sz w:val="10"/>
                <w:szCs w:val="10"/>
              </w:rPr>
            </w:pPr>
          </w:p>
        </w:tc>
        <w:tc>
          <w:tcPr>
            <w:tcW w:w="238" w:type="dxa"/>
            <w:vMerge/>
            <w:vAlign w:val="center"/>
            <w:hideMark/>
          </w:tcPr>
          <w:p w14:paraId="2DF8A16E" w14:textId="77777777" w:rsidR="00EB2650" w:rsidRPr="0085613C" w:rsidRDefault="00EB2650" w:rsidP="007D463F">
            <w:pPr>
              <w:jc w:val="both"/>
              <w:rPr>
                <w:rFonts w:ascii="Arial Narrow" w:hAnsi="Arial Narrow" w:cs="Arial"/>
                <w:b/>
                <w:bCs/>
                <w:sz w:val="10"/>
                <w:szCs w:val="10"/>
              </w:rPr>
            </w:pPr>
          </w:p>
        </w:tc>
        <w:tc>
          <w:tcPr>
            <w:tcW w:w="239" w:type="dxa"/>
            <w:vMerge/>
            <w:vAlign w:val="center"/>
            <w:hideMark/>
          </w:tcPr>
          <w:p w14:paraId="3655D067" w14:textId="77777777" w:rsidR="00EB2650" w:rsidRPr="0085613C" w:rsidRDefault="00EB2650" w:rsidP="007D463F">
            <w:pPr>
              <w:jc w:val="both"/>
              <w:rPr>
                <w:rFonts w:ascii="Arial Narrow" w:hAnsi="Arial Narrow" w:cs="Arial"/>
                <w:b/>
                <w:bCs/>
                <w:sz w:val="10"/>
                <w:szCs w:val="10"/>
              </w:rPr>
            </w:pPr>
          </w:p>
        </w:tc>
        <w:tc>
          <w:tcPr>
            <w:tcW w:w="238" w:type="dxa"/>
            <w:vMerge/>
            <w:vAlign w:val="center"/>
            <w:hideMark/>
          </w:tcPr>
          <w:p w14:paraId="1528D849" w14:textId="77777777" w:rsidR="00EB2650" w:rsidRPr="0085613C" w:rsidRDefault="00EB2650" w:rsidP="007D463F">
            <w:pPr>
              <w:jc w:val="both"/>
              <w:rPr>
                <w:rFonts w:ascii="Arial Narrow" w:hAnsi="Arial Narrow" w:cs="Arial"/>
                <w:b/>
                <w:bCs/>
                <w:sz w:val="10"/>
                <w:szCs w:val="10"/>
              </w:rPr>
            </w:pPr>
          </w:p>
        </w:tc>
        <w:tc>
          <w:tcPr>
            <w:tcW w:w="239" w:type="dxa"/>
            <w:vMerge/>
            <w:vAlign w:val="center"/>
            <w:hideMark/>
          </w:tcPr>
          <w:p w14:paraId="5AFE2C54" w14:textId="77777777" w:rsidR="00EB2650" w:rsidRPr="0085613C" w:rsidRDefault="00EB2650" w:rsidP="007D463F">
            <w:pPr>
              <w:jc w:val="both"/>
              <w:rPr>
                <w:rFonts w:ascii="Arial Narrow" w:hAnsi="Arial Narrow" w:cs="Arial"/>
                <w:b/>
                <w:bCs/>
                <w:sz w:val="10"/>
                <w:szCs w:val="10"/>
              </w:rPr>
            </w:pPr>
          </w:p>
        </w:tc>
        <w:tc>
          <w:tcPr>
            <w:tcW w:w="357" w:type="dxa"/>
            <w:vMerge/>
            <w:vAlign w:val="center"/>
            <w:hideMark/>
          </w:tcPr>
          <w:p w14:paraId="63F77B1D" w14:textId="77777777" w:rsidR="00EB2650" w:rsidRPr="0085613C" w:rsidRDefault="00EB2650" w:rsidP="007D463F">
            <w:pPr>
              <w:jc w:val="both"/>
              <w:rPr>
                <w:rFonts w:ascii="Arial Narrow" w:hAnsi="Arial Narrow" w:cs="Arial"/>
                <w:b/>
                <w:bCs/>
                <w:sz w:val="10"/>
                <w:szCs w:val="10"/>
              </w:rPr>
            </w:pPr>
          </w:p>
        </w:tc>
        <w:tc>
          <w:tcPr>
            <w:tcW w:w="681" w:type="dxa"/>
            <w:vMerge/>
            <w:vAlign w:val="center"/>
            <w:hideMark/>
          </w:tcPr>
          <w:p w14:paraId="283AF741" w14:textId="77777777" w:rsidR="00EB2650" w:rsidRPr="0085613C" w:rsidRDefault="00EB2650" w:rsidP="007D463F">
            <w:pPr>
              <w:jc w:val="both"/>
              <w:rPr>
                <w:rFonts w:ascii="Arial Narrow" w:hAnsi="Arial Narrow" w:cs="Arial"/>
                <w:b/>
                <w:bCs/>
                <w:sz w:val="10"/>
                <w:szCs w:val="10"/>
              </w:rPr>
            </w:pPr>
          </w:p>
        </w:tc>
        <w:tc>
          <w:tcPr>
            <w:tcW w:w="213" w:type="dxa"/>
            <w:vMerge/>
            <w:vAlign w:val="center"/>
            <w:hideMark/>
          </w:tcPr>
          <w:p w14:paraId="792C4BC8" w14:textId="77777777" w:rsidR="00EB2650" w:rsidRPr="0085613C" w:rsidRDefault="00EB2650" w:rsidP="007D463F">
            <w:pPr>
              <w:jc w:val="both"/>
              <w:rPr>
                <w:rFonts w:ascii="Arial Narrow" w:hAnsi="Arial Narrow" w:cs="Arial"/>
                <w:b/>
                <w:bCs/>
                <w:sz w:val="10"/>
                <w:szCs w:val="10"/>
              </w:rPr>
            </w:pPr>
          </w:p>
        </w:tc>
        <w:tc>
          <w:tcPr>
            <w:tcW w:w="716" w:type="dxa"/>
            <w:vMerge/>
            <w:vAlign w:val="center"/>
            <w:hideMark/>
          </w:tcPr>
          <w:p w14:paraId="33642953" w14:textId="77777777" w:rsidR="00EB2650" w:rsidRPr="0085613C" w:rsidRDefault="00EB2650" w:rsidP="007D463F">
            <w:pPr>
              <w:jc w:val="both"/>
              <w:rPr>
                <w:rFonts w:ascii="Arial Narrow" w:hAnsi="Arial Narrow" w:cs="Arial"/>
                <w:b/>
                <w:bCs/>
                <w:sz w:val="10"/>
                <w:szCs w:val="10"/>
              </w:rPr>
            </w:pPr>
          </w:p>
        </w:tc>
        <w:tc>
          <w:tcPr>
            <w:tcW w:w="775" w:type="dxa"/>
            <w:vMerge/>
            <w:vAlign w:val="center"/>
            <w:hideMark/>
          </w:tcPr>
          <w:p w14:paraId="24921DC3" w14:textId="77777777" w:rsidR="00EB2650" w:rsidRPr="0085613C" w:rsidRDefault="00EB2650" w:rsidP="007D463F">
            <w:pPr>
              <w:jc w:val="both"/>
              <w:rPr>
                <w:rFonts w:ascii="Arial Narrow" w:hAnsi="Arial Narrow" w:cs="Arial"/>
                <w:b/>
                <w:bCs/>
                <w:sz w:val="10"/>
                <w:szCs w:val="10"/>
              </w:rPr>
            </w:pPr>
          </w:p>
        </w:tc>
      </w:tr>
      <w:tr w:rsidR="00EB2650" w:rsidRPr="0085613C" w14:paraId="40E77A94" w14:textId="77777777" w:rsidTr="007D463F">
        <w:trPr>
          <w:trHeight w:val="450"/>
        </w:trPr>
        <w:tc>
          <w:tcPr>
            <w:tcW w:w="238" w:type="dxa"/>
            <w:vMerge/>
            <w:vAlign w:val="center"/>
            <w:hideMark/>
          </w:tcPr>
          <w:p w14:paraId="6B8BD573" w14:textId="77777777" w:rsidR="00EB2650" w:rsidRPr="0085613C" w:rsidRDefault="00EB2650" w:rsidP="007D463F">
            <w:pPr>
              <w:jc w:val="both"/>
              <w:rPr>
                <w:rFonts w:ascii="Arial Narrow" w:hAnsi="Arial Narrow" w:cs="Arial"/>
                <w:b/>
                <w:bCs/>
                <w:color w:val="000000"/>
                <w:sz w:val="10"/>
                <w:szCs w:val="10"/>
              </w:rPr>
            </w:pPr>
          </w:p>
        </w:tc>
        <w:tc>
          <w:tcPr>
            <w:tcW w:w="239" w:type="dxa"/>
            <w:vMerge/>
            <w:vAlign w:val="center"/>
            <w:hideMark/>
          </w:tcPr>
          <w:p w14:paraId="6E8887EC" w14:textId="77777777" w:rsidR="00EB2650" w:rsidRPr="0085613C" w:rsidRDefault="00EB2650" w:rsidP="007D463F">
            <w:pPr>
              <w:jc w:val="both"/>
              <w:rPr>
                <w:rFonts w:ascii="Arial Narrow" w:hAnsi="Arial Narrow" w:cs="Arial"/>
                <w:b/>
                <w:bCs/>
                <w:color w:val="000000"/>
                <w:sz w:val="10"/>
                <w:szCs w:val="10"/>
              </w:rPr>
            </w:pPr>
          </w:p>
        </w:tc>
        <w:tc>
          <w:tcPr>
            <w:tcW w:w="238" w:type="dxa"/>
            <w:vMerge/>
            <w:vAlign w:val="center"/>
            <w:hideMark/>
          </w:tcPr>
          <w:p w14:paraId="06D35F5A" w14:textId="77777777" w:rsidR="00EB2650" w:rsidRPr="0085613C" w:rsidRDefault="00EB2650" w:rsidP="007D463F">
            <w:pPr>
              <w:jc w:val="both"/>
              <w:rPr>
                <w:rFonts w:ascii="Arial Narrow" w:hAnsi="Arial Narrow" w:cs="Arial"/>
                <w:b/>
                <w:bCs/>
                <w:color w:val="000000"/>
                <w:sz w:val="10"/>
                <w:szCs w:val="10"/>
              </w:rPr>
            </w:pPr>
          </w:p>
        </w:tc>
        <w:tc>
          <w:tcPr>
            <w:tcW w:w="239" w:type="dxa"/>
            <w:vMerge/>
            <w:vAlign w:val="center"/>
            <w:hideMark/>
          </w:tcPr>
          <w:p w14:paraId="75FDA17C" w14:textId="77777777" w:rsidR="00EB2650" w:rsidRPr="0085613C" w:rsidRDefault="00EB2650" w:rsidP="007D463F">
            <w:pPr>
              <w:jc w:val="both"/>
              <w:rPr>
                <w:rFonts w:ascii="Arial Narrow" w:hAnsi="Arial Narrow" w:cs="Arial"/>
                <w:b/>
                <w:bCs/>
                <w:color w:val="000000"/>
                <w:sz w:val="10"/>
                <w:szCs w:val="10"/>
              </w:rPr>
            </w:pPr>
          </w:p>
        </w:tc>
        <w:tc>
          <w:tcPr>
            <w:tcW w:w="238" w:type="dxa"/>
            <w:vMerge/>
            <w:vAlign w:val="center"/>
            <w:hideMark/>
          </w:tcPr>
          <w:p w14:paraId="1E290F2E" w14:textId="77777777" w:rsidR="00EB2650" w:rsidRPr="0085613C" w:rsidRDefault="00EB2650" w:rsidP="007D463F">
            <w:pPr>
              <w:jc w:val="both"/>
              <w:rPr>
                <w:rFonts w:ascii="Arial Narrow" w:hAnsi="Arial Narrow" w:cs="Arial"/>
                <w:b/>
                <w:bCs/>
                <w:color w:val="000000"/>
                <w:sz w:val="10"/>
                <w:szCs w:val="10"/>
              </w:rPr>
            </w:pPr>
          </w:p>
        </w:tc>
        <w:tc>
          <w:tcPr>
            <w:tcW w:w="835" w:type="dxa"/>
            <w:vMerge/>
            <w:vAlign w:val="center"/>
            <w:hideMark/>
          </w:tcPr>
          <w:p w14:paraId="28381860" w14:textId="77777777" w:rsidR="00EB2650" w:rsidRPr="0085613C" w:rsidRDefault="00EB2650" w:rsidP="007D463F">
            <w:pPr>
              <w:jc w:val="both"/>
              <w:rPr>
                <w:rFonts w:ascii="Arial Narrow" w:hAnsi="Arial Narrow" w:cs="Arial"/>
                <w:b/>
                <w:bCs/>
                <w:color w:val="000000"/>
                <w:sz w:val="10"/>
                <w:szCs w:val="10"/>
              </w:rPr>
            </w:pPr>
          </w:p>
        </w:tc>
        <w:tc>
          <w:tcPr>
            <w:tcW w:w="842" w:type="dxa"/>
            <w:vMerge/>
            <w:vAlign w:val="center"/>
            <w:hideMark/>
          </w:tcPr>
          <w:p w14:paraId="0B0BEB5A" w14:textId="77777777" w:rsidR="00EB2650" w:rsidRPr="0085613C" w:rsidRDefault="00EB2650" w:rsidP="007D463F">
            <w:pPr>
              <w:jc w:val="both"/>
              <w:rPr>
                <w:rFonts w:ascii="Arial Narrow" w:hAnsi="Arial Narrow" w:cs="Arial"/>
                <w:b/>
                <w:bCs/>
                <w:color w:val="000000"/>
                <w:sz w:val="10"/>
                <w:szCs w:val="10"/>
              </w:rPr>
            </w:pPr>
          </w:p>
        </w:tc>
        <w:tc>
          <w:tcPr>
            <w:tcW w:w="277" w:type="dxa"/>
            <w:vMerge/>
            <w:vAlign w:val="center"/>
            <w:hideMark/>
          </w:tcPr>
          <w:p w14:paraId="63509251" w14:textId="77777777" w:rsidR="00EB2650" w:rsidRPr="0085613C" w:rsidRDefault="00EB2650" w:rsidP="007D463F">
            <w:pPr>
              <w:jc w:val="both"/>
              <w:rPr>
                <w:rFonts w:ascii="Arial Narrow" w:hAnsi="Arial Narrow" w:cs="Arial"/>
                <w:b/>
                <w:bCs/>
                <w:color w:val="000000"/>
                <w:sz w:val="10"/>
                <w:szCs w:val="10"/>
              </w:rPr>
            </w:pPr>
          </w:p>
        </w:tc>
        <w:tc>
          <w:tcPr>
            <w:tcW w:w="277" w:type="dxa"/>
            <w:vMerge/>
            <w:vAlign w:val="center"/>
            <w:hideMark/>
          </w:tcPr>
          <w:p w14:paraId="250A173A" w14:textId="77777777" w:rsidR="00EB2650" w:rsidRPr="0085613C" w:rsidRDefault="00EB2650" w:rsidP="007D463F">
            <w:pPr>
              <w:jc w:val="both"/>
              <w:rPr>
                <w:rFonts w:ascii="Arial Narrow" w:hAnsi="Arial Narrow" w:cs="Arial"/>
                <w:b/>
                <w:bCs/>
                <w:color w:val="000000"/>
                <w:sz w:val="10"/>
                <w:szCs w:val="10"/>
              </w:rPr>
            </w:pPr>
          </w:p>
        </w:tc>
        <w:tc>
          <w:tcPr>
            <w:tcW w:w="277" w:type="dxa"/>
            <w:vMerge/>
            <w:vAlign w:val="center"/>
            <w:hideMark/>
          </w:tcPr>
          <w:p w14:paraId="0F29D1D5" w14:textId="77777777" w:rsidR="00EB2650" w:rsidRPr="0085613C" w:rsidRDefault="00EB2650" w:rsidP="007D463F">
            <w:pPr>
              <w:jc w:val="both"/>
              <w:rPr>
                <w:rFonts w:ascii="Arial Narrow" w:hAnsi="Arial Narrow" w:cs="Arial"/>
                <w:sz w:val="10"/>
                <w:szCs w:val="10"/>
                <w:lang w:eastAsia="es-CO"/>
              </w:rPr>
            </w:pPr>
          </w:p>
        </w:tc>
        <w:tc>
          <w:tcPr>
            <w:tcW w:w="277" w:type="dxa"/>
            <w:vMerge/>
            <w:vAlign w:val="center"/>
            <w:hideMark/>
          </w:tcPr>
          <w:p w14:paraId="52638FFA" w14:textId="77777777" w:rsidR="00EB2650" w:rsidRPr="0085613C" w:rsidRDefault="00EB2650" w:rsidP="007D463F">
            <w:pPr>
              <w:jc w:val="both"/>
              <w:rPr>
                <w:rFonts w:ascii="Arial Narrow" w:hAnsi="Arial Narrow" w:cs="Arial"/>
                <w:b/>
                <w:bCs/>
                <w:color w:val="000000"/>
                <w:sz w:val="10"/>
                <w:szCs w:val="10"/>
              </w:rPr>
            </w:pPr>
          </w:p>
        </w:tc>
        <w:tc>
          <w:tcPr>
            <w:tcW w:w="432" w:type="dxa"/>
            <w:vMerge/>
            <w:vAlign w:val="center"/>
            <w:hideMark/>
          </w:tcPr>
          <w:p w14:paraId="50973B1E" w14:textId="77777777" w:rsidR="00EB2650" w:rsidRPr="0085613C" w:rsidRDefault="00EB2650" w:rsidP="007D463F">
            <w:pPr>
              <w:jc w:val="both"/>
              <w:rPr>
                <w:rFonts w:ascii="Arial Narrow" w:hAnsi="Arial Narrow" w:cs="Arial"/>
                <w:b/>
                <w:bCs/>
                <w:color w:val="000000"/>
                <w:sz w:val="10"/>
                <w:szCs w:val="10"/>
              </w:rPr>
            </w:pPr>
          </w:p>
        </w:tc>
        <w:tc>
          <w:tcPr>
            <w:tcW w:w="954" w:type="dxa"/>
            <w:vMerge/>
            <w:vAlign w:val="center"/>
            <w:hideMark/>
          </w:tcPr>
          <w:p w14:paraId="54C3CACF" w14:textId="77777777" w:rsidR="00EB2650" w:rsidRPr="0085613C" w:rsidRDefault="00EB2650" w:rsidP="007D463F">
            <w:pPr>
              <w:jc w:val="both"/>
              <w:rPr>
                <w:rFonts w:ascii="Arial Narrow" w:hAnsi="Arial Narrow" w:cs="Arial"/>
                <w:b/>
                <w:bCs/>
                <w:sz w:val="10"/>
                <w:szCs w:val="10"/>
              </w:rPr>
            </w:pPr>
          </w:p>
        </w:tc>
        <w:tc>
          <w:tcPr>
            <w:tcW w:w="239" w:type="dxa"/>
            <w:vMerge/>
            <w:vAlign w:val="center"/>
            <w:hideMark/>
          </w:tcPr>
          <w:p w14:paraId="76484A07" w14:textId="77777777" w:rsidR="00EB2650" w:rsidRPr="0085613C" w:rsidRDefault="00EB2650" w:rsidP="007D463F">
            <w:pPr>
              <w:jc w:val="both"/>
              <w:rPr>
                <w:rFonts w:ascii="Arial Narrow" w:hAnsi="Arial Narrow" w:cs="Arial"/>
                <w:b/>
                <w:bCs/>
                <w:sz w:val="10"/>
                <w:szCs w:val="10"/>
              </w:rPr>
            </w:pPr>
          </w:p>
        </w:tc>
        <w:tc>
          <w:tcPr>
            <w:tcW w:w="238" w:type="dxa"/>
            <w:vMerge/>
            <w:vAlign w:val="center"/>
            <w:hideMark/>
          </w:tcPr>
          <w:p w14:paraId="4E4CDEC9" w14:textId="77777777" w:rsidR="00EB2650" w:rsidRPr="0085613C" w:rsidRDefault="00EB2650" w:rsidP="007D463F">
            <w:pPr>
              <w:jc w:val="both"/>
              <w:rPr>
                <w:rFonts w:ascii="Arial Narrow" w:hAnsi="Arial Narrow" w:cs="Arial"/>
                <w:b/>
                <w:bCs/>
                <w:sz w:val="10"/>
                <w:szCs w:val="10"/>
              </w:rPr>
            </w:pPr>
          </w:p>
        </w:tc>
        <w:tc>
          <w:tcPr>
            <w:tcW w:w="239" w:type="dxa"/>
            <w:vMerge/>
            <w:vAlign w:val="center"/>
            <w:hideMark/>
          </w:tcPr>
          <w:p w14:paraId="760BA2C0" w14:textId="77777777" w:rsidR="00EB2650" w:rsidRPr="0085613C" w:rsidRDefault="00EB2650" w:rsidP="007D463F">
            <w:pPr>
              <w:jc w:val="both"/>
              <w:rPr>
                <w:rFonts w:ascii="Arial Narrow" w:hAnsi="Arial Narrow" w:cs="Arial"/>
                <w:b/>
                <w:bCs/>
                <w:sz w:val="10"/>
                <w:szCs w:val="10"/>
              </w:rPr>
            </w:pPr>
          </w:p>
        </w:tc>
        <w:tc>
          <w:tcPr>
            <w:tcW w:w="238" w:type="dxa"/>
            <w:vMerge/>
            <w:vAlign w:val="center"/>
            <w:hideMark/>
          </w:tcPr>
          <w:p w14:paraId="376FA8DF" w14:textId="77777777" w:rsidR="00EB2650" w:rsidRPr="0085613C" w:rsidRDefault="00EB2650" w:rsidP="007D463F">
            <w:pPr>
              <w:jc w:val="both"/>
              <w:rPr>
                <w:rFonts w:ascii="Arial Narrow" w:hAnsi="Arial Narrow" w:cs="Arial"/>
                <w:b/>
                <w:bCs/>
                <w:sz w:val="10"/>
                <w:szCs w:val="10"/>
              </w:rPr>
            </w:pPr>
          </w:p>
        </w:tc>
        <w:tc>
          <w:tcPr>
            <w:tcW w:w="239" w:type="dxa"/>
            <w:vMerge/>
            <w:vAlign w:val="center"/>
            <w:hideMark/>
          </w:tcPr>
          <w:p w14:paraId="51AE3612" w14:textId="77777777" w:rsidR="00EB2650" w:rsidRPr="0085613C" w:rsidRDefault="00EB2650" w:rsidP="007D463F">
            <w:pPr>
              <w:jc w:val="both"/>
              <w:rPr>
                <w:rFonts w:ascii="Arial Narrow" w:hAnsi="Arial Narrow" w:cs="Arial"/>
                <w:b/>
                <w:bCs/>
                <w:sz w:val="10"/>
                <w:szCs w:val="10"/>
              </w:rPr>
            </w:pPr>
          </w:p>
        </w:tc>
        <w:tc>
          <w:tcPr>
            <w:tcW w:w="357" w:type="dxa"/>
            <w:vMerge/>
            <w:vAlign w:val="center"/>
            <w:hideMark/>
          </w:tcPr>
          <w:p w14:paraId="235D402F" w14:textId="77777777" w:rsidR="00EB2650" w:rsidRPr="0085613C" w:rsidRDefault="00EB2650" w:rsidP="007D463F">
            <w:pPr>
              <w:jc w:val="both"/>
              <w:rPr>
                <w:rFonts w:ascii="Arial Narrow" w:hAnsi="Arial Narrow" w:cs="Arial"/>
                <w:b/>
                <w:bCs/>
                <w:sz w:val="10"/>
                <w:szCs w:val="10"/>
              </w:rPr>
            </w:pPr>
          </w:p>
        </w:tc>
        <w:tc>
          <w:tcPr>
            <w:tcW w:w="681" w:type="dxa"/>
            <w:vMerge/>
            <w:vAlign w:val="center"/>
            <w:hideMark/>
          </w:tcPr>
          <w:p w14:paraId="4B741747" w14:textId="77777777" w:rsidR="00EB2650" w:rsidRPr="0085613C" w:rsidRDefault="00EB2650" w:rsidP="007D463F">
            <w:pPr>
              <w:jc w:val="both"/>
              <w:rPr>
                <w:rFonts w:ascii="Arial Narrow" w:hAnsi="Arial Narrow" w:cs="Arial"/>
                <w:b/>
                <w:bCs/>
                <w:sz w:val="10"/>
                <w:szCs w:val="10"/>
              </w:rPr>
            </w:pPr>
          </w:p>
        </w:tc>
        <w:tc>
          <w:tcPr>
            <w:tcW w:w="213" w:type="dxa"/>
            <w:vMerge/>
            <w:vAlign w:val="center"/>
            <w:hideMark/>
          </w:tcPr>
          <w:p w14:paraId="3FADCE38" w14:textId="77777777" w:rsidR="00EB2650" w:rsidRPr="0085613C" w:rsidRDefault="00EB2650" w:rsidP="007D463F">
            <w:pPr>
              <w:jc w:val="both"/>
              <w:rPr>
                <w:rFonts w:ascii="Arial Narrow" w:hAnsi="Arial Narrow" w:cs="Arial"/>
                <w:b/>
                <w:bCs/>
                <w:sz w:val="10"/>
                <w:szCs w:val="10"/>
              </w:rPr>
            </w:pPr>
          </w:p>
        </w:tc>
        <w:tc>
          <w:tcPr>
            <w:tcW w:w="716" w:type="dxa"/>
            <w:vMerge/>
            <w:vAlign w:val="center"/>
            <w:hideMark/>
          </w:tcPr>
          <w:p w14:paraId="09CD0281" w14:textId="77777777" w:rsidR="00EB2650" w:rsidRPr="0085613C" w:rsidRDefault="00EB2650" w:rsidP="007D463F">
            <w:pPr>
              <w:jc w:val="both"/>
              <w:rPr>
                <w:rFonts w:ascii="Arial Narrow" w:hAnsi="Arial Narrow" w:cs="Arial"/>
                <w:b/>
                <w:bCs/>
                <w:sz w:val="10"/>
                <w:szCs w:val="10"/>
              </w:rPr>
            </w:pPr>
          </w:p>
        </w:tc>
        <w:tc>
          <w:tcPr>
            <w:tcW w:w="775" w:type="dxa"/>
            <w:vMerge/>
            <w:vAlign w:val="center"/>
            <w:hideMark/>
          </w:tcPr>
          <w:p w14:paraId="18E5BF45" w14:textId="77777777" w:rsidR="00EB2650" w:rsidRPr="0085613C" w:rsidRDefault="00EB2650" w:rsidP="007D463F">
            <w:pPr>
              <w:jc w:val="both"/>
              <w:rPr>
                <w:rFonts w:ascii="Arial Narrow" w:hAnsi="Arial Narrow" w:cs="Arial"/>
                <w:b/>
                <w:bCs/>
                <w:sz w:val="10"/>
                <w:szCs w:val="10"/>
              </w:rPr>
            </w:pPr>
          </w:p>
        </w:tc>
      </w:tr>
      <w:tr w:rsidR="00EB2650" w:rsidRPr="0085613C" w14:paraId="2A4C0AE6" w14:textId="77777777" w:rsidTr="007D463F">
        <w:trPr>
          <w:trHeight w:val="1380"/>
        </w:trPr>
        <w:tc>
          <w:tcPr>
            <w:tcW w:w="238" w:type="dxa"/>
            <w:shd w:val="clear" w:color="auto" w:fill="auto"/>
            <w:noWrap/>
            <w:textDirection w:val="btLr"/>
            <w:vAlign w:val="center"/>
          </w:tcPr>
          <w:p w14:paraId="0B5668AB" w14:textId="77777777" w:rsidR="00EB2650" w:rsidRPr="0085613C" w:rsidRDefault="00EB2650" w:rsidP="00EB2650">
            <w:pPr>
              <w:jc w:val="center"/>
              <w:rPr>
                <w:rFonts w:ascii="Arial Narrow" w:hAnsi="Arial Narrow" w:cs="Arial"/>
                <w:color w:val="000000"/>
                <w:sz w:val="10"/>
                <w:szCs w:val="10"/>
              </w:rPr>
            </w:pPr>
            <w:r w:rsidRPr="0085613C">
              <w:rPr>
                <w:rFonts w:ascii="Arial Narrow" w:hAnsi="Arial Narrow" w:cs="Arial"/>
                <w:b/>
                <w:sz w:val="10"/>
                <w:szCs w:val="10"/>
                <w:lang w:eastAsia="es-CO"/>
              </w:rPr>
              <w:t>1</w:t>
            </w:r>
          </w:p>
        </w:tc>
        <w:tc>
          <w:tcPr>
            <w:tcW w:w="239" w:type="dxa"/>
            <w:shd w:val="clear" w:color="auto" w:fill="auto"/>
            <w:noWrap/>
            <w:textDirection w:val="btLr"/>
            <w:vAlign w:val="center"/>
          </w:tcPr>
          <w:p w14:paraId="0CFA26FD" w14:textId="2DEAC2E8"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Especifico</w:t>
            </w:r>
          </w:p>
        </w:tc>
        <w:tc>
          <w:tcPr>
            <w:tcW w:w="238" w:type="dxa"/>
            <w:shd w:val="clear" w:color="auto" w:fill="auto"/>
            <w:noWrap/>
            <w:textDirection w:val="btLr"/>
            <w:vAlign w:val="center"/>
          </w:tcPr>
          <w:p w14:paraId="73B67A9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externo</w:t>
            </w:r>
          </w:p>
        </w:tc>
        <w:tc>
          <w:tcPr>
            <w:tcW w:w="239" w:type="dxa"/>
            <w:shd w:val="clear" w:color="auto" w:fill="auto"/>
            <w:noWrap/>
            <w:textDirection w:val="btLr"/>
            <w:vAlign w:val="center"/>
          </w:tcPr>
          <w:p w14:paraId="3A8A0C62" w14:textId="2244143A"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Ejecución</w:t>
            </w:r>
          </w:p>
        </w:tc>
        <w:tc>
          <w:tcPr>
            <w:tcW w:w="238" w:type="dxa"/>
            <w:shd w:val="clear" w:color="auto" w:fill="auto"/>
            <w:noWrap/>
            <w:textDirection w:val="btLr"/>
            <w:vAlign w:val="center"/>
          </w:tcPr>
          <w:p w14:paraId="5D09EC7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operacional</w:t>
            </w:r>
          </w:p>
        </w:tc>
        <w:tc>
          <w:tcPr>
            <w:tcW w:w="835" w:type="dxa"/>
            <w:shd w:val="clear" w:color="auto" w:fill="auto"/>
            <w:noWrap/>
            <w:vAlign w:val="center"/>
          </w:tcPr>
          <w:p w14:paraId="60C22590" w14:textId="28C8B5A9"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No disponibilidad del servicio por períodos de tiempo.</w:t>
            </w:r>
          </w:p>
        </w:tc>
        <w:tc>
          <w:tcPr>
            <w:tcW w:w="842" w:type="dxa"/>
            <w:shd w:val="clear" w:color="auto" w:fill="auto"/>
            <w:noWrap/>
            <w:vAlign w:val="center"/>
          </w:tcPr>
          <w:p w14:paraId="13280152"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Posibilidad de no obtención del objeto del contrato</w:t>
            </w:r>
          </w:p>
        </w:tc>
        <w:tc>
          <w:tcPr>
            <w:tcW w:w="277" w:type="dxa"/>
            <w:shd w:val="clear" w:color="auto" w:fill="auto"/>
            <w:noWrap/>
            <w:textDirection w:val="btLr"/>
            <w:vAlign w:val="center"/>
          </w:tcPr>
          <w:p w14:paraId="00C771D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Improbable (2)</w:t>
            </w:r>
          </w:p>
        </w:tc>
        <w:tc>
          <w:tcPr>
            <w:tcW w:w="277" w:type="dxa"/>
            <w:shd w:val="clear" w:color="auto" w:fill="auto"/>
            <w:noWrap/>
            <w:textDirection w:val="btLr"/>
            <w:vAlign w:val="center"/>
          </w:tcPr>
          <w:p w14:paraId="7E682BA2" w14:textId="36EDDDE6"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Menor (2)</w:t>
            </w:r>
          </w:p>
        </w:tc>
        <w:tc>
          <w:tcPr>
            <w:tcW w:w="277" w:type="dxa"/>
            <w:shd w:val="clear" w:color="auto" w:fill="auto"/>
            <w:noWrap/>
            <w:textDirection w:val="btLr"/>
            <w:vAlign w:val="center"/>
          </w:tcPr>
          <w:p w14:paraId="7D5EEBD2"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77" w:type="dxa"/>
            <w:shd w:val="clear" w:color="auto" w:fill="auto"/>
            <w:noWrap/>
            <w:textDirection w:val="btLr"/>
            <w:vAlign w:val="center"/>
          </w:tcPr>
          <w:p w14:paraId="3D89DA5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Alto</w:t>
            </w:r>
          </w:p>
        </w:tc>
        <w:tc>
          <w:tcPr>
            <w:tcW w:w="432" w:type="dxa"/>
            <w:shd w:val="clear" w:color="auto" w:fill="auto"/>
            <w:noWrap/>
            <w:textDirection w:val="btLr"/>
            <w:vAlign w:val="center"/>
          </w:tcPr>
          <w:p w14:paraId="6C8A099A"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Contratista</w:t>
            </w:r>
          </w:p>
        </w:tc>
        <w:tc>
          <w:tcPr>
            <w:tcW w:w="954" w:type="dxa"/>
            <w:shd w:val="clear" w:color="auto" w:fill="auto"/>
            <w:noWrap/>
            <w:vAlign w:val="center"/>
          </w:tcPr>
          <w:p w14:paraId="069F5C86"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Adición de días de uso de la plataforma de acuerdo a las horas o días de no disponibilidad de la plataforma.</w:t>
            </w:r>
          </w:p>
        </w:tc>
        <w:tc>
          <w:tcPr>
            <w:tcW w:w="239" w:type="dxa"/>
            <w:shd w:val="clear" w:color="auto" w:fill="auto"/>
            <w:noWrap/>
            <w:textDirection w:val="btLr"/>
            <w:vAlign w:val="center"/>
          </w:tcPr>
          <w:p w14:paraId="2AAD32A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Improbable (2)</w:t>
            </w:r>
          </w:p>
        </w:tc>
        <w:tc>
          <w:tcPr>
            <w:tcW w:w="238" w:type="dxa"/>
            <w:shd w:val="clear" w:color="auto" w:fill="auto"/>
            <w:noWrap/>
            <w:textDirection w:val="btLr"/>
            <w:vAlign w:val="center"/>
          </w:tcPr>
          <w:p w14:paraId="517D36CA"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Insignificante (1)</w:t>
            </w:r>
          </w:p>
        </w:tc>
        <w:tc>
          <w:tcPr>
            <w:tcW w:w="239" w:type="dxa"/>
            <w:shd w:val="clear" w:color="auto" w:fill="auto"/>
            <w:noWrap/>
            <w:textDirection w:val="btLr"/>
            <w:vAlign w:val="center"/>
          </w:tcPr>
          <w:p w14:paraId="4BABC27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3</w:t>
            </w:r>
          </w:p>
        </w:tc>
        <w:tc>
          <w:tcPr>
            <w:tcW w:w="238" w:type="dxa"/>
            <w:shd w:val="clear" w:color="auto" w:fill="auto"/>
            <w:noWrap/>
            <w:textDirection w:val="btLr"/>
            <w:vAlign w:val="center"/>
          </w:tcPr>
          <w:p w14:paraId="17503C54"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39" w:type="dxa"/>
            <w:shd w:val="clear" w:color="auto" w:fill="auto"/>
            <w:noWrap/>
            <w:textDirection w:val="btLr"/>
            <w:vAlign w:val="center"/>
          </w:tcPr>
          <w:p w14:paraId="7C2727F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SI</w:t>
            </w:r>
          </w:p>
        </w:tc>
        <w:tc>
          <w:tcPr>
            <w:tcW w:w="357" w:type="dxa"/>
            <w:shd w:val="clear" w:color="auto" w:fill="auto"/>
            <w:noWrap/>
            <w:textDirection w:val="btLr"/>
            <w:vAlign w:val="center"/>
          </w:tcPr>
          <w:p w14:paraId="053563E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Ministerio de Defensa Nacional –</w:t>
            </w:r>
          </w:p>
          <w:p w14:paraId="6C469D36" w14:textId="5E66A1A9"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Unidad de Gestión General</w:t>
            </w:r>
          </w:p>
        </w:tc>
        <w:tc>
          <w:tcPr>
            <w:tcW w:w="681" w:type="dxa"/>
            <w:shd w:val="clear" w:color="auto" w:fill="auto"/>
            <w:noWrap/>
            <w:textDirection w:val="btLr"/>
            <w:vAlign w:val="center"/>
          </w:tcPr>
          <w:p w14:paraId="6C0A09F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Desde la suscripción y publicación del contrato, emisión del certificado de registro presupuestal y aprobación de las garantías.</w:t>
            </w:r>
          </w:p>
        </w:tc>
        <w:tc>
          <w:tcPr>
            <w:tcW w:w="213" w:type="dxa"/>
            <w:shd w:val="clear" w:color="auto" w:fill="auto"/>
            <w:noWrap/>
            <w:textDirection w:val="btLr"/>
            <w:vAlign w:val="bottom"/>
          </w:tcPr>
          <w:p w14:paraId="582D318E"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Hasta la terminación del contrato</w:t>
            </w:r>
          </w:p>
        </w:tc>
        <w:tc>
          <w:tcPr>
            <w:tcW w:w="716" w:type="dxa"/>
            <w:shd w:val="clear" w:color="auto" w:fill="auto"/>
            <w:noWrap/>
            <w:vAlign w:val="center"/>
          </w:tcPr>
          <w:p w14:paraId="58D2F2E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Seguimiento y validación del cumplimiento de las obligaciones y comunicación periódica con el contratista revisando este riesgo</w:t>
            </w:r>
          </w:p>
        </w:tc>
        <w:tc>
          <w:tcPr>
            <w:tcW w:w="775" w:type="dxa"/>
            <w:shd w:val="clear" w:color="auto" w:fill="auto"/>
            <w:noWrap/>
            <w:vAlign w:val="center"/>
          </w:tcPr>
          <w:p w14:paraId="2FBE158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Con el informe de revisión de la plataforma.</w:t>
            </w:r>
          </w:p>
        </w:tc>
      </w:tr>
      <w:tr w:rsidR="00EB2650" w:rsidRPr="0085613C" w14:paraId="142C6710" w14:textId="77777777" w:rsidTr="007D463F">
        <w:trPr>
          <w:trHeight w:val="1380"/>
        </w:trPr>
        <w:tc>
          <w:tcPr>
            <w:tcW w:w="238" w:type="dxa"/>
            <w:shd w:val="clear" w:color="auto" w:fill="auto"/>
            <w:noWrap/>
            <w:textDirection w:val="btLr"/>
            <w:vAlign w:val="center"/>
          </w:tcPr>
          <w:p w14:paraId="424AD7E5" w14:textId="77777777" w:rsidR="00EB2650" w:rsidRPr="0085613C" w:rsidRDefault="00EB2650" w:rsidP="00EB2650">
            <w:pPr>
              <w:jc w:val="center"/>
              <w:rPr>
                <w:rFonts w:ascii="Arial Narrow" w:hAnsi="Arial Narrow" w:cs="Arial"/>
                <w:color w:val="000000"/>
                <w:sz w:val="10"/>
                <w:szCs w:val="10"/>
              </w:rPr>
            </w:pPr>
            <w:r w:rsidRPr="0085613C">
              <w:rPr>
                <w:rFonts w:ascii="Arial Narrow" w:hAnsi="Arial Narrow" w:cs="Arial"/>
                <w:b/>
                <w:sz w:val="10"/>
                <w:szCs w:val="10"/>
                <w:lang w:eastAsia="es-CO"/>
              </w:rPr>
              <w:lastRenderedPageBreak/>
              <w:t>2</w:t>
            </w:r>
          </w:p>
        </w:tc>
        <w:tc>
          <w:tcPr>
            <w:tcW w:w="239" w:type="dxa"/>
            <w:shd w:val="clear" w:color="auto" w:fill="auto"/>
            <w:noWrap/>
            <w:textDirection w:val="btLr"/>
            <w:vAlign w:val="center"/>
          </w:tcPr>
          <w:p w14:paraId="4C494AD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Especifico</w:t>
            </w:r>
          </w:p>
        </w:tc>
        <w:tc>
          <w:tcPr>
            <w:tcW w:w="238" w:type="dxa"/>
            <w:shd w:val="clear" w:color="auto" w:fill="auto"/>
            <w:noWrap/>
            <w:textDirection w:val="btLr"/>
            <w:vAlign w:val="center"/>
          </w:tcPr>
          <w:p w14:paraId="32C86A4D"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externo</w:t>
            </w:r>
          </w:p>
        </w:tc>
        <w:tc>
          <w:tcPr>
            <w:tcW w:w="239" w:type="dxa"/>
            <w:shd w:val="clear" w:color="auto" w:fill="auto"/>
            <w:noWrap/>
            <w:textDirection w:val="btLr"/>
            <w:vAlign w:val="center"/>
          </w:tcPr>
          <w:p w14:paraId="4DA2EA2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ejecución</w:t>
            </w:r>
          </w:p>
        </w:tc>
        <w:tc>
          <w:tcPr>
            <w:tcW w:w="238" w:type="dxa"/>
            <w:shd w:val="clear" w:color="auto" w:fill="auto"/>
            <w:noWrap/>
            <w:textDirection w:val="btLr"/>
            <w:vAlign w:val="center"/>
          </w:tcPr>
          <w:p w14:paraId="7DFDE6B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Operacional</w:t>
            </w:r>
          </w:p>
        </w:tc>
        <w:tc>
          <w:tcPr>
            <w:tcW w:w="835" w:type="dxa"/>
            <w:shd w:val="clear" w:color="auto" w:fill="auto"/>
            <w:noWrap/>
            <w:vAlign w:val="center"/>
          </w:tcPr>
          <w:p w14:paraId="10898AD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Perdida de la disponibilidad de la información o del servicio de forma parcial o total</w:t>
            </w:r>
          </w:p>
        </w:tc>
        <w:tc>
          <w:tcPr>
            <w:tcW w:w="842" w:type="dxa"/>
            <w:shd w:val="clear" w:color="auto" w:fill="auto"/>
            <w:noWrap/>
            <w:vAlign w:val="center"/>
          </w:tcPr>
          <w:p w14:paraId="07A06480" w14:textId="2254B9D2"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Incumplimiento al objeto contractual</w:t>
            </w:r>
          </w:p>
        </w:tc>
        <w:tc>
          <w:tcPr>
            <w:tcW w:w="277" w:type="dxa"/>
            <w:shd w:val="clear" w:color="auto" w:fill="auto"/>
            <w:noWrap/>
            <w:textDirection w:val="btLr"/>
            <w:vAlign w:val="center"/>
          </w:tcPr>
          <w:p w14:paraId="2F3C48C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Improbable (2)</w:t>
            </w:r>
          </w:p>
        </w:tc>
        <w:tc>
          <w:tcPr>
            <w:tcW w:w="277" w:type="dxa"/>
            <w:shd w:val="clear" w:color="auto" w:fill="auto"/>
            <w:noWrap/>
            <w:textDirection w:val="btLr"/>
            <w:vAlign w:val="center"/>
          </w:tcPr>
          <w:p w14:paraId="36C1090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Menor (2)</w:t>
            </w:r>
          </w:p>
        </w:tc>
        <w:tc>
          <w:tcPr>
            <w:tcW w:w="277" w:type="dxa"/>
            <w:shd w:val="clear" w:color="auto" w:fill="auto"/>
            <w:noWrap/>
            <w:textDirection w:val="btLr"/>
            <w:vAlign w:val="center"/>
          </w:tcPr>
          <w:p w14:paraId="268452B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77" w:type="dxa"/>
            <w:shd w:val="clear" w:color="auto" w:fill="auto"/>
            <w:noWrap/>
            <w:textDirection w:val="btLr"/>
            <w:vAlign w:val="center"/>
          </w:tcPr>
          <w:p w14:paraId="3D663C61"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Alto</w:t>
            </w:r>
          </w:p>
        </w:tc>
        <w:tc>
          <w:tcPr>
            <w:tcW w:w="432" w:type="dxa"/>
            <w:shd w:val="clear" w:color="auto" w:fill="auto"/>
            <w:noWrap/>
            <w:textDirection w:val="btLr"/>
            <w:vAlign w:val="center"/>
          </w:tcPr>
          <w:p w14:paraId="16271F6C"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Contratista</w:t>
            </w:r>
          </w:p>
        </w:tc>
        <w:tc>
          <w:tcPr>
            <w:tcW w:w="954" w:type="dxa"/>
            <w:shd w:val="clear" w:color="auto" w:fill="auto"/>
            <w:noWrap/>
            <w:vAlign w:val="center"/>
          </w:tcPr>
          <w:p w14:paraId="75ED1EF7" w14:textId="77777777" w:rsidR="00EB2650" w:rsidRPr="0085613C" w:rsidRDefault="00EB2650" w:rsidP="00EB2650">
            <w:pPr>
              <w:spacing w:line="276" w:lineRule="auto"/>
              <w:jc w:val="center"/>
              <w:rPr>
                <w:rFonts w:ascii="Arial Narrow" w:hAnsi="Arial Narrow" w:cs="Arial"/>
                <w:sz w:val="10"/>
                <w:szCs w:val="10"/>
                <w:lang w:eastAsia="es-CO"/>
              </w:rPr>
            </w:pPr>
            <w:r w:rsidRPr="0085613C">
              <w:rPr>
                <w:rFonts w:ascii="Arial Narrow" w:hAnsi="Arial Narrow" w:cs="Arial"/>
                <w:sz w:val="10"/>
                <w:szCs w:val="10"/>
                <w:lang w:eastAsia="es-CO"/>
              </w:rPr>
              <w:t>El contratista deberá tomar las medidas para controlar y minimizar su impacto</w:t>
            </w:r>
          </w:p>
          <w:p w14:paraId="24C9D46E"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Las medidas para minimizar este riesgo se señalan en el item 8.1 de las especificaciones técnicas</w:t>
            </w:r>
          </w:p>
        </w:tc>
        <w:tc>
          <w:tcPr>
            <w:tcW w:w="239" w:type="dxa"/>
            <w:shd w:val="clear" w:color="auto" w:fill="auto"/>
            <w:noWrap/>
            <w:textDirection w:val="btLr"/>
            <w:vAlign w:val="center"/>
          </w:tcPr>
          <w:p w14:paraId="6DE74C9C"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Raro (1)</w:t>
            </w:r>
          </w:p>
        </w:tc>
        <w:tc>
          <w:tcPr>
            <w:tcW w:w="238" w:type="dxa"/>
            <w:shd w:val="clear" w:color="auto" w:fill="auto"/>
            <w:noWrap/>
            <w:textDirection w:val="btLr"/>
            <w:vAlign w:val="center"/>
          </w:tcPr>
          <w:p w14:paraId="5D72F5E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Menor (2)</w:t>
            </w:r>
          </w:p>
        </w:tc>
        <w:tc>
          <w:tcPr>
            <w:tcW w:w="239" w:type="dxa"/>
            <w:shd w:val="clear" w:color="auto" w:fill="auto"/>
            <w:noWrap/>
            <w:textDirection w:val="btLr"/>
            <w:vAlign w:val="center"/>
          </w:tcPr>
          <w:p w14:paraId="1E509B3A"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3</w:t>
            </w:r>
          </w:p>
        </w:tc>
        <w:tc>
          <w:tcPr>
            <w:tcW w:w="238" w:type="dxa"/>
            <w:shd w:val="clear" w:color="auto" w:fill="auto"/>
            <w:noWrap/>
            <w:textDirection w:val="btLr"/>
            <w:vAlign w:val="center"/>
          </w:tcPr>
          <w:p w14:paraId="155FC0A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39" w:type="dxa"/>
            <w:shd w:val="clear" w:color="auto" w:fill="auto"/>
            <w:noWrap/>
            <w:textDirection w:val="btLr"/>
            <w:vAlign w:val="center"/>
          </w:tcPr>
          <w:p w14:paraId="156EDCE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SI</w:t>
            </w:r>
          </w:p>
        </w:tc>
        <w:tc>
          <w:tcPr>
            <w:tcW w:w="357" w:type="dxa"/>
            <w:shd w:val="clear" w:color="auto" w:fill="auto"/>
            <w:noWrap/>
            <w:textDirection w:val="btLr"/>
            <w:vAlign w:val="center"/>
          </w:tcPr>
          <w:p w14:paraId="591D44A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Ministerio de Defensa Nacional –</w:t>
            </w:r>
          </w:p>
          <w:p w14:paraId="52DFF0D1" w14:textId="27697692"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Unidad de Gestión General</w:t>
            </w:r>
          </w:p>
        </w:tc>
        <w:tc>
          <w:tcPr>
            <w:tcW w:w="681" w:type="dxa"/>
            <w:shd w:val="clear" w:color="auto" w:fill="auto"/>
            <w:noWrap/>
            <w:textDirection w:val="btLr"/>
            <w:vAlign w:val="center"/>
          </w:tcPr>
          <w:p w14:paraId="74267191"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Desde la suscripción y publicación del contrato, emisión del certificado de registro presupuestal y aprobación de las garantías.</w:t>
            </w:r>
          </w:p>
        </w:tc>
        <w:tc>
          <w:tcPr>
            <w:tcW w:w="213" w:type="dxa"/>
            <w:shd w:val="clear" w:color="auto" w:fill="auto"/>
            <w:noWrap/>
            <w:textDirection w:val="btLr"/>
            <w:vAlign w:val="bottom"/>
          </w:tcPr>
          <w:p w14:paraId="01DFBA3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Hasta la terminación del contrato</w:t>
            </w:r>
          </w:p>
        </w:tc>
        <w:tc>
          <w:tcPr>
            <w:tcW w:w="716" w:type="dxa"/>
            <w:shd w:val="clear" w:color="auto" w:fill="auto"/>
            <w:noWrap/>
            <w:vAlign w:val="center"/>
          </w:tcPr>
          <w:p w14:paraId="7EF8AC05"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El contratista deberá informar al supervisor del contrato, indicando las medidas que tomará al respecto</w:t>
            </w:r>
          </w:p>
        </w:tc>
        <w:tc>
          <w:tcPr>
            <w:tcW w:w="775" w:type="dxa"/>
            <w:shd w:val="clear" w:color="auto" w:fill="auto"/>
            <w:noWrap/>
            <w:vAlign w:val="center"/>
          </w:tcPr>
          <w:p w14:paraId="24EC314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Dentro de los tres (3) días siguientes a la ocurrencia del hecho</w:t>
            </w:r>
          </w:p>
        </w:tc>
      </w:tr>
      <w:tr w:rsidR="00EB2650" w:rsidRPr="0085613C" w14:paraId="19B3FA55" w14:textId="77777777" w:rsidTr="007D463F">
        <w:trPr>
          <w:trHeight w:val="1380"/>
        </w:trPr>
        <w:tc>
          <w:tcPr>
            <w:tcW w:w="238" w:type="dxa"/>
            <w:shd w:val="clear" w:color="auto" w:fill="auto"/>
            <w:noWrap/>
            <w:textDirection w:val="btLr"/>
            <w:vAlign w:val="center"/>
          </w:tcPr>
          <w:p w14:paraId="067A8F9B" w14:textId="77777777" w:rsidR="00EB2650" w:rsidRPr="0085613C" w:rsidRDefault="00EB2650" w:rsidP="00EB2650">
            <w:pPr>
              <w:jc w:val="center"/>
              <w:rPr>
                <w:rFonts w:ascii="Arial Narrow" w:hAnsi="Arial Narrow" w:cs="Arial"/>
                <w:color w:val="000000"/>
                <w:sz w:val="10"/>
                <w:szCs w:val="10"/>
              </w:rPr>
            </w:pPr>
            <w:r w:rsidRPr="0085613C">
              <w:rPr>
                <w:rFonts w:ascii="Arial Narrow" w:hAnsi="Arial Narrow" w:cs="Arial"/>
                <w:b/>
                <w:sz w:val="10"/>
                <w:szCs w:val="10"/>
                <w:lang w:eastAsia="es-CO"/>
              </w:rPr>
              <w:t>3</w:t>
            </w:r>
          </w:p>
        </w:tc>
        <w:tc>
          <w:tcPr>
            <w:tcW w:w="239" w:type="dxa"/>
            <w:shd w:val="clear" w:color="auto" w:fill="auto"/>
            <w:noWrap/>
            <w:textDirection w:val="btLr"/>
            <w:vAlign w:val="center"/>
          </w:tcPr>
          <w:p w14:paraId="26E3E90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Especifico</w:t>
            </w:r>
          </w:p>
        </w:tc>
        <w:tc>
          <w:tcPr>
            <w:tcW w:w="238" w:type="dxa"/>
            <w:shd w:val="clear" w:color="auto" w:fill="auto"/>
            <w:noWrap/>
            <w:textDirection w:val="btLr"/>
            <w:vAlign w:val="center"/>
          </w:tcPr>
          <w:p w14:paraId="106F827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externo</w:t>
            </w:r>
          </w:p>
        </w:tc>
        <w:tc>
          <w:tcPr>
            <w:tcW w:w="239" w:type="dxa"/>
            <w:shd w:val="clear" w:color="auto" w:fill="auto"/>
            <w:noWrap/>
            <w:textDirection w:val="btLr"/>
            <w:vAlign w:val="center"/>
          </w:tcPr>
          <w:p w14:paraId="20ECEFAA" w14:textId="13F68B3F"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Ejecución</w:t>
            </w:r>
          </w:p>
        </w:tc>
        <w:tc>
          <w:tcPr>
            <w:tcW w:w="238" w:type="dxa"/>
            <w:shd w:val="clear" w:color="auto" w:fill="auto"/>
            <w:noWrap/>
            <w:textDirection w:val="btLr"/>
            <w:vAlign w:val="center"/>
          </w:tcPr>
          <w:p w14:paraId="3CB31DD5"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operacional</w:t>
            </w:r>
          </w:p>
        </w:tc>
        <w:tc>
          <w:tcPr>
            <w:tcW w:w="835" w:type="dxa"/>
            <w:shd w:val="clear" w:color="auto" w:fill="auto"/>
            <w:noWrap/>
            <w:vAlign w:val="center"/>
          </w:tcPr>
          <w:p w14:paraId="3E8C3C6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Bajo desempeño del recurso humano del contratista (Profesional de Soporte con dedicación exclusiva al MDN)</w:t>
            </w:r>
          </w:p>
        </w:tc>
        <w:tc>
          <w:tcPr>
            <w:tcW w:w="842" w:type="dxa"/>
            <w:shd w:val="clear" w:color="auto" w:fill="auto"/>
            <w:noWrap/>
            <w:vAlign w:val="center"/>
          </w:tcPr>
          <w:p w14:paraId="24F56ACC" w14:textId="77777777" w:rsidR="00EB2650" w:rsidRPr="0085613C" w:rsidRDefault="00EB2650" w:rsidP="00EB2650">
            <w:pPr>
              <w:spacing w:line="276" w:lineRule="auto"/>
              <w:jc w:val="center"/>
              <w:rPr>
                <w:rFonts w:ascii="Arial Narrow" w:hAnsi="Arial Narrow" w:cs="Arial"/>
                <w:sz w:val="10"/>
                <w:szCs w:val="10"/>
                <w:lang w:eastAsia="es-CO"/>
              </w:rPr>
            </w:pPr>
            <w:r w:rsidRPr="0085613C">
              <w:rPr>
                <w:rFonts w:ascii="Arial Narrow" w:hAnsi="Arial Narrow" w:cs="Arial"/>
                <w:sz w:val="10"/>
                <w:szCs w:val="10"/>
                <w:lang w:eastAsia="es-CO"/>
              </w:rPr>
              <w:t>Deficiencias en la calidad del trabajo realizado (v.gr. defectos en los requerimientos implementados, desvíos sobre estándares de calidad de cada actividad).</w:t>
            </w:r>
          </w:p>
          <w:p w14:paraId="760EDCDD" w14:textId="77777777" w:rsidR="00EB2650" w:rsidRPr="0085613C" w:rsidRDefault="00EB2650" w:rsidP="00EB2650">
            <w:pPr>
              <w:jc w:val="center"/>
              <w:rPr>
                <w:rFonts w:ascii="Arial Narrow" w:hAnsi="Arial Narrow" w:cs="Arial"/>
                <w:sz w:val="10"/>
                <w:szCs w:val="10"/>
                <w:lang w:eastAsia="es-CO"/>
              </w:rPr>
            </w:pPr>
          </w:p>
        </w:tc>
        <w:tc>
          <w:tcPr>
            <w:tcW w:w="277" w:type="dxa"/>
            <w:shd w:val="clear" w:color="auto" w:fill="auto"/>
            <w:noWrap/>
            <w:textDirection w:val="btLr"/>
            <w:vAlign w:val="center"/>
          </w:tcPr>
          <w:p w14:paraId="333BF270"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Posible (3)</w:t>
            </w:r>
          </w:p>
        </w:tc>
        <w:tc>
          <w:tcPr>
            <w:tcW w:w="277" w:type="dxa"/>
            <w:shd w:val="clear" w:color="auto" w:fill="auto"/>
            <w:noWrap/>
            <w:textDirection w:val="btLr"/>
            <w:vAlign w:val="center"/>
          </w:tcPr>
          <w:p w14:paraId="1DD078B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Menor (2)</w:t>
            </w:r>
          </w:p>
        </w:tc>
        <w:tc>
          <w:tcPr>
            <w:tcW w:w="277" w:type="dxa"/>
            <w:shd w:val="clear" w:color="auto" w:fill="auto"/>
            <w:noWrap/>
            <w:textDirection w:val="btLr"/>
            <w:vAlign w:val="center"/>
          </w:tcPr>
          <w:p w14:paraId="61B50AD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Medio</w:t>
            </w:r>
          </w:p>
        </w:tc>
        <w:tc>
          <w:tcPr>
            <w:tcW w:w="277" w:type="dxa"/>
            <w:shd w:val="clear" w:color="auto" w:fill="auto"/>
            <w:noWrap/>
            <w:textDirection w:val="btLr"/>
            <w:vAlign w:val="center"/>
          </w:tcPr>
          <w:p w14:paraId="796E5AB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Alta</w:t>
            </w:r>
          </w:p>
        </w:tc>
        <w:tc>
          <w:tcPr>
            <w:tcW w:w="432" w:type="dxa"/>
            <w:shd w:val="clear" w:color="auto" w:fill="auto"/>
            <w:noWrap/>
            <w:textDirection w:val="btLr"/>
            <w:vAlign w:val="center"/>
          </w:tcPr>
          <w:p w14:paraId="199BBCB6"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Contratista</w:t>
            </w:r>
          </w:p>
        </w:tc>
        <w:tc>
          <w:tcPr>
            <w:tcW w:w="954" w:type="dxa"/>
            <w:shd w:val="clear" w:color="auto" w:fill="auto"/>
            <w:noWrap/>
            <w:vAlign w:val="center"/>
          </w:tcPr>
          <w:p w14:paraId="06A34080"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Exigir al Contratista experiencia e idoneidad de profesional de soporte que provee el servicio técnico a la plataforma o eventual cambio/s del personal aa contratar</w:t>
            </w:r>
          </w:p>
        </w:tc>
        <w:tc>
          <w:tcPr>
            <w:tcW w:w="239" w:type="dxa"/>
            <w:shd w:val="clear" w:color="auto" w:fill="auto"/>
            <w:noWrap/>
            <w:textDirection w:val="btLr"/>
            <w:vAlign w:val="center"/>
          </w:tcPr>
          <w:p w14:paraId="3FEE32A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Raro (1)</w:t>
            </w:r>
          </w:p>
        </w:tc>
        <w:tc>
          <w:tcPr>
            <w:tcW w:w="238" w:type="dxa"/>
            <w:shd w:val="clear" w:color="auto" w:fill="auto"/>
            <w:noWrap/>
            <w:textDirection w:val="btLr"/>
            <w:vAlign w:val="center"/>
          </w:tcPr>
          <w:p w14:paraId="301B48A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Insignificante (1)</w:t>
            </w:r>
          </w:p>
        </w:tc>
        <w:tc>
          <w:tcPr>
            <w:tcW w:w="239" w:type="dxa"/>
            <w:shd w:val="clear" w:color="auto" w:fill="auto"/>
            <w:noWrap/>
            <w:textDirection w:val="btLr"/>
            <w:vAlign w:val="center"/>
          </w:tcPr>
          <w:p w14:paraId="21BF09C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2</w:t>
            </w:r>
          </w:p>
        </w:tc>
        <w:tc>
          <w:tcPr>
            <w:tcW w:w="238" w:type="dxa"/>
            <w:shd w:val="clear" w:color="auto" w:fill="auto"/>
            <w:noWrap/>
            <w:textDirection w:val="btLr"/>
            <w:vAlign w:val="center"/>
          </w:tcPr>
          <w:p w14:paraId="38E712B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39" w:type="dxa"/>
            <w:shd w:val="clear" w:color="auto" w:fill="auto"/>
            <w:noWrap/>
            <w:textDirection w:val="btLr"/>
            <w:vAlign w:val="center"/>
          </w:tcPr>
          <w:p w14:paraId="13C53D1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SI</w:t>
            </w:r>
          </w:p>
        </w:tc>
        <w:tc>
          <w:tcPr>
            <w:tcW w:w="357" w:type="dxa"/>
            <w:shd w:val="clear" w:color="auto" w:fill="auto"/>
            <w:noWrap/>
            <w:textDirection w:val="btLr"/>
            <w:vAlign w:val="center"/>
          </w:tcPr>
          <w:p w14:paraId="10C5499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Ministerio de Defensa Nacional –</w:t>
            </w:r>
          </w:p>
          <w:p w14:paraId="7BA4DC1A" w14:textId="744898F2"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Unidad de Gestión General</w:t>
            </w:r>
          </w:p>
        </w:tc>
        <w:tc>
          <w:tcPr>
            <w:tcW w:w="681" w:type="dxa"/>
            <w:shd w:val="clear" w:color="auto" w:fill="auto"/>
            <w:noWrap/>
            <w:textDirection w:val="btLr"/>
            <w:vAlign w:val="center"/>
          </w:tcPr>
          <w:p w14:paraId="7E9CBEC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Desde la suscripción y publicación del contrato, emisión del certificado de registro presupuestal y aprobación de las garantías.</w:t>
            </w:r>
          </w:p>
        </w:tc>
        <w:tc>
          <w:tcPr>
            <w:tcW w:w="213" w:type="dxa"/>
            <w:shd w:val="clear" w:color="auto" w:fill="auto"/>
            <w:noWrap/>
            <w:textDirection w:val="btLr"/>
            <w:vAlign w:val="bottom"/>
          </w:tcPr>
          <w:p w14:paraId="5E4F3FA4"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Hasta la terminación del contrato</w:t>
            </w:r>
          </w:p>
        </w:tc>
        <w:tc>
          <w:tcPr>
            <w:tcW w:w="716" w:type="dxa"/>
            <w:shd w:val="clear" w:color="auto" w:fill="auto"/>
            <w:noWrap/>
            <w:vAlign w:val="center"/>
          </w:tcPr>
          <w:p w14:paraId="214959B6"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Seguimiento de la calidad del servicio en cada actividad, informes parciales</w:t>
            </w:r>
          </w:p>
        </w:tc>
        <w:tc>
          <w:tcPr>
            <w:tcW w:w="775" w:type="dxa"/>
            <w:shd w:val="clear" w:color="auto" w:fill="auto"/>
            <w:noWrap/>
            <w:vAlign w:val="center"/>
          </w:tcPr>
          <w:p w14:paraId="16035A82"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En la realización de los soportes a las escuelas.</w:t>
            </w:r>
          </w:p>
        </w:tc>
      </w:tr>
      <w:tr w:rsidR="00EB2650" w:rsidRPr="0085613C" w14:paraId="1530BD97" w14:textId="77777777" w:rsidTr="007D463F">
        <w:trPr>
          <w:trHeight w:val="1380"/>
        </w:trPr>
        <w:tc>
          <w:tcPr>
            <w:tcW w:w="238" w:type="dxa"/>
            <w:shd w:val="clear" w:color="auto" w:fill="auto"/>
            <w:noWrap/>
            <w:textDirection w:val="btLr"/>
            <w:vAlign w:val="center"/>
          </w:tcPr>
          <w:p w14:paraId="28973ED6" w14:textId="77777777" w:rsidR="00EB2650" w:rsidRPr="0085613C" w:rsidRDefault="00EB2650" w:rsidP="00EB2650">
            <w:pPr>
              <w:jc w:val="center"/>
              <w:rPr>
                <w:rFonts w:ascii="Arial Narrow" w:hAnsi="Arial Narrow" w:cs="Arial"/>
                <w:color w:val="000000"/>
                <w:sz w:val="10"/>
                <w:szCs w:val="10"/>
              </w:rPr>
            </w:pPr>
            <w:r w:rsidRPr="0085613C">
              <w:rPr>
                <w:rFonts w:ascii="Arial Narrow" w:hAnsi="Arial Narrow" w:cs="Arial"/>
                <w:b/>
                <w:sz w:val="10"/>
                <w:szCs w:val="10"/>
                <w:lang w:eastAsia="es-CO"/>
              </w:rPr>
              <w:t>4</w:t>
            </w:r>
          </w:p>
        </w:tc>
        <w:tc>
          <w:tcPr>
            <w:tcW w:w="239" w:type="dxa"/>
            <w:shd w:val="clear" w:color="auto" w:fill="auto"/>
            <w:noWrap/>
            <w:textDirection w:val="btLr"/>
            <w:vAlign w:val="center"/>
          </w:tcPr>
          <w:p w14:paraId="4D5254C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Especifico</w:t>
            </w:r>
          </w:p>
        </w:tc>
        <w:tc>
          <w:tcPr>
            <w:tcW w:w="238" w:type="dxa"/>
            <w:shd w:val="clear" w:color="auto" w:fill="auto"/>
            <w:noWrap/>
            <w:textDirection w:val="btLr"/>
            <w:vAlign w:val="center"/>
          </w:tcPr>
          <w:p w14:paraId="6A8C6476"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externo</w:t>
            </w:r>
          </w:p>
        </w:tc>
        <w:tc>
          <w:tcPr>
            <w:tcW w:w="239" w:type="dxa"/>
            <w:shd w:val="clear" w:color="auto" w:fill="auto"/>
            <w:noWrap/>
            <w:textDirection w:val="btLr"/>
            <w:vAlign w:val="center"/>
          </w:tcPr>
          <w:p w14:paraId="26F6E5D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ejecución</w:t>
            </w:r>
          </w:p>
        </w:tc>
        <w:tc>
          <w:tcPr>
            <w:tcW w:w="238" w:type="dxa"/>
            <w:shd w:val="clear" w:color="auto" w:fill="auto"/>
            <w:noWrap/>
            <w:textDirection w:val="btLr"/>
            <w:vAlign w:val="center"/>
          </w:tcPr>
          <w:p w14:paraId="68DC8DA5"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operacional</w:t>
            </w:r>
          </w:p>
        </w:tc>
        <w:tc>
          <w:tcPr>
            <w:tcW w:w="835" w:type="dxa"/>
            <w:shd w:val="clear" w:color="auto" w:fill="auto"/>
            <w:noWrap/>
            <w:vAlign w:val="center"/>
          </w:tcPr>
          <w:p w14:paraId="7032EEA5"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No disponibilidad continua del servicio por espacio superior a los 365 días.</w:t>
            </w:r>
          </w:p>
        </w:tc>
        <w:tc>
          <w:tcPr>
            <w:tcW w:w="842" w:type="dxa"/>
            <w:shd w:val="clear" w:color="auto" w:fill="auto"/>
            <w:noWrap/>
            <w:vAlign w:val="center"/>
          </w:tcPr>
          <w:p w14:paraId="6CFA2BD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Hechos súbitos y accidentales, cuyo evento debe ser considerado en desarrollo de cada actividad, que se presenten por falta de diligencia y extremo cuidado, fallas de los sistemas de vigilancia y control que debe implementar y mantener adecuadamente el contratista.</w:t>
            </w:r>
          </w:p>
        </w:tc>
        <w:tc>
          <w:tcPr>
            <w:tcW w:w="277" w:type="dxa"/>
            <w:shd w:val="clear" w:color="auto" w:fill="auto"/>
            <w:noWrap/>
            <w:textDirection w:val="btLr"/>
            <w:vAlign w:val="center"/>
          </w:tcPr>
          <w:p w14:paraId="5471F4A2"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raro (1)</w:t>
            </w:r>
          </w:p>
        </w:tc>
        <w:tc>
          <w:tcPr>
            <w:tcW w:w="277" w:type="dxa"/>
            <w:shd w:val="clear" w:color="auto" w:fill="auto"/>
            <w:noWrap/>
            <w:textDirection w:val="btLr"/>
            <w:vAlign w:val="center"/>
          </w:tcPr>
          <w:p w14:paraId="32C2D6F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Mayor (4)</w:t>
            </w:r>
          </w:p>
        </w:tc>
        <w:tc>
          <w:tcPr>
            <w:tcW w:w="277" w:type="dxa"/>
            <w:shd w:val="clear" w:color="auto" w:fill="auto"/>
            <w:noWrap/>
            <w:textDirection w:val="btLr"/>
            <w:vAlign w:val="center"/>
          </w:tcPr>
          <w:p w14:paraId="77BDEC6A"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Medio</w:t>
            </w:r>
          </w:p>
        </w:tc>
        <w:tc>
          <w:tcPr>
            <w:tcW w:w="277" w:type="dxa"/>
            <w:shd w:val="clear" w:color="auto" w:fill="auto"/>
            <w:noWrap/>
            <w:textDirection w:val="btLr"/>
            <w:vAlign w:val="center"/>
          </w:tcPr>
          <w:p w14:paraId="4C23962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Alta</w:t>
            </w:r>
          </w:p>
        </w:tc>
        <w:tc>
          <w:tcPr>
            <w:tcW w:w="432" w:type="dxa"/>
            <w:shd w:val="clear" w:color="auto" w:fill="auto"/>
            <w:noWrap/>
            <w:textDirection w:val="btLr"/>
            <w:vAlign w:val="center"/>
          </w:tcPr>
          <w:p w14:paraId="0C44CC9C"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Contratista</w:t>
            </w:r>
          </w:p>
        </w:tc>
        <w:tc>
          <w:tcPr>
            <w:tcW w:w="954" w:type="dxa"/>
            <w:shd w:val="clear" w:color="auto" w:fill="auto"/>
            <w:noWrap/>
            <w:vAlign w:val="center"/>
          </w:tcPr>
          <w:p w14:paraId="466A401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Terminación unilateral del contrato. Y se haría efectiva la póliza de cumplimiento.</w:t>
            </w:r>
          </w:p>
        </w:tc>
        <w:tc>
          <w:tcPr>
            <w:tcW w:w="239" w:type="dxa"/>
            <w:shd w:val="clear" w:color="auto" w:fill="auto"/>
            <w:noWrap/>
            <w:textDirection w:val="btLr"/>
            <w:vAlign w:val="center"/>
          </w:tcPr>
          <w:p w14:paraId="752A37ED"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Raro (1)</w:t>
            </w:r>
          </w:p>
        </w:tc>
        <w:tc>
          <w:tcPr>
            <w:tcW w:w="238" w:type="dxa"/>
            <w:shd w:val="clear" w:color="auto" w:fill="auto"/>
            <w:noWrap/>
            <w:textDirection w:val="btLr"/>
            <w:vAlign w:val="center"/>
          </w:tcPr>
          <w:p w14:paraId="6FB0836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Menor (2)</w:t>
            </w:r>
          </w:p>
        </w:tc>
        <w:tc>
          <w:tcPr>
            <w:tcW w:w="239" w:type="dxa"/>
            <w:shd w:val="clear" w:color="auto" w:fill="auto"/>
            <w:noWrap/>
            <w:textDirection w:val="btLr"/>
            <w:vAlign w:val="center"/>
          </w:tcPr>
          <w:p w14:paraId="61AE97AE"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3</w:t>
            </w:r>
          </w:p>
        </w:tc>
        <w:tc>
          <w:tcPr>
            <w:tcW w:w="238" w:type="dxa"/>
            <w:shd w:val="clear" w:color="auto" w:fill="auto"/>
            <w:noWrap/>
            <w:textDirection w:val="btLr"/>
            <w:vAlign w:val="center"/>
          </w:tcPr>
          <w:p w14:paraId="01FDD92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39" w:type="dxa"/>
            <w:shd w:val="clear" w:color="auto" w:fill="auto"/>
            <w:noWrap/>
            <w:textDirection w:val="btLr"/>
            <w:vAlign w:val="center"/>
          </w:tcPr>
          <w:p w14:paraId="027FCEEA"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SI</w:t>
            </w:r>
          </w:p>
        </w:tc>
        <w:tc>
          <w:tcPr>
            <w:tcW w:w="357" w:type="dxa"/>
            <w:shd w:val="clear" w:color="auto" w:fill="auto"/>
            <w:noWrap/>
            <w:textDirection w:val="btLr"/>
            <w:vAlign w:val="center"/>
          </w:tcPr>
          <w:p w14:paraId="7C31872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Ministerio de Defensa Nacional –</w:t>
            </w:r>
          </w:p>
          <w:p w14:paraId="131AD116" w14:textId="20206A70"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Unidad de Gestión General</w:t>
            </w:r>
          </w:p>
        </w:tc>
        <w:tc>
          <w:tcPr>
            <w:tcW w:w="681" w:type="dxa"/>
            <w:shd w:val="clear" w:color="auto" w:fill="auto"/>
            <w:noWrap/>
            <w:textDirection w:val="btLr"/>
            <w:vAlign w:val="center"/>
          </w:tcPr>
          <w:p w14:paraId="06D3F6D0"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Desde la suscripción y publicación del contrato, emisión del certificado de registro presupuestal y aprobación de las garantías.</w:t>
            </w:r>
          </w:p>
        </w:tc>
        <w:tc>
          <w:tcPr>
            <w:tcW w:w="213" w:type="dxa"/>
            <w:shd w:val="clear" w:color="auto" w:fill="auto"/>
            <w:noWrap/>
            <w:textDirection w:val="btLr"/>
            <w:vAlign w:val="bottom"/>
          </w:tcPr>
          <w:p w14:paraId="0CB0376C"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Hasta la terminación del contrato</w:t>
            </w:r>
          </w:p>
        </w:tc>
        <w:tc>
          <w:tcPr>
            <w:tcW w:w="716" w:type="dxa"/>
            <w:shd w:val="clear" w:color="auto" w:fill="auto"/>
            <w:noWrap/>
            <w:vAlign w:val="center"/>
          </w:tcPr>
          <w:p w14:paraId="5F4AE401"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Seguimiento de la calidad del servicio en cada actividad</w:t>
            </w:r>
          </w:p>
        </w:tc>
        <w:tc>
          <w:tcPr>
            <w:tcW w:w="775" w:type="dxa"/>
            <w:shd w:val="clear" w:color="auto" w:fill="auto"/>
            <w:noWrap/>
            <w:vAlign w:val="center"/>
          </w:tcPr>
          <w:p w14:paraId="5719D5ED"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Previo a la realización las actividades</w:t>
            </w:r>
          </w:p>
        </w:tc>
      </w:tr>
      <w:tr w:rsidR="00EB2650" w:rsidRPr="0085613C" w14:paraId="259D2CEE" w14:textId="77777777" w:rsidTr="007D463F">
        <w:trPr>
          <w:trHeight w:val="2399"/>
        </w:trPr>
        <w:tc>
          <w:tcPr>
            <w:tcW w:w="238" w:type="dxa"/>
            <w:shd w:val="clear" w:color="auto" w:fill="auto"/>
            <w:noWrap/>
            <w:textDirection w:val="btLr"/>
            <w:vAlign w:val="center"/>
          </w:tcPr>
          <w:p w14:paraId="09E61131" w14:textId="77777777" w:rsidR="00EB2650" w:rsidRPr="0085613C" w:rsidRDefault="00EB2650" w:rsidP="00EB2650">
            <w:pPr>
              <w:jc w:val="center"/>
              <w:rPr>
                <w:rFonts w:ascii="Arial Narrow" w:hAnsi="Arial Narrow" w:cs="Arial"/>
                <w:color w:val="000000"/>
                <w:sz w:val="10"/>
                <w:szCs w:val="10"/>
              </w:rPr>
            </w:pPr>
            <w:r w:rsidRPr="0085613C">
              <w:rPr>
                <w:rFonts w:ascii="Arial Narrow" w:hAnsi="Arial Narrow" w:cs="Arial"/>
                <w:b/>
                <w:sz w:val="10"/>
                <w:szCs w:val="10"/>
                <w:lang w:eastAsia="es-CO"/>
              </w:rPr>
              <w:t>5</w:t>
            </w:r>
          </w:p>
        </w:tc>
        <w:tc>
          <w:tcPr>
            <w:tcW w:w="239" w:type="dxa"/>
            <w:shd w:val="clear" w:color="auto" w:fill="auto"/>
            <w:noWrap/>
            <w:textDirection w:val="btLr"/>
            <w:vAlign w:val="center"/>
          </w:tcPr>
          <w:p w14:paraId="5A2E3547"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Especifico</w:t>
            </w:r>
          </w:p>
        </w:tc>
        <w:tc>
          <w:tcPr>
            <w:tcW w:w="238" w:type="dxa"/>
            <w:shd w:val="clear" w:color="auto" w:fill="auto"/>
            <w:noWrap/>
            <w:textDirection w:val="btLr"/>
            <w:vAlign w:val="center"/>
          </w:tcPr>
          <w:p w14:paraId="39BED2A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externo</w:t>
            </w:r>
          </w:p>
        </w:tc>
        <w:tc>
          <w:tcPr>
            <w:tcW w:w="239" w:type="dxa"/>
            <w:shd w:val="clear" w:color="auto" w:fill="auto"/>
            <w:noWrap/>
            <w:textDirection w:val="btLr"/>
            <w:vAlign w:val="center"/>
          </w:tcPr>
          <w:p w14:paraId="68A39BFE"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ejecución</w:t>
            </w:r>
          </w:p>
        </w:tc>
        <w:tc>
          <w:tcPr>
            <w:tcW w:w="238" w:type="dxa"/>
            <w:shd w:val="clear" w:color="auto" w:fill="auto"/>
            <w:noWrap/>
            <w:textDirection w:val="btLr"/>
            <w:vAlign w:val="center"/>
          </w:tcPr>
          <w:p w14:paraId="67A444E0"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operacional</w:t>
            </w:r>
          </w:p>
        </w:tc>
        <w:tc>
          <w:tcPr>
            <w:tcW w:w="835" w:type="dxa"/>
            <w:shd w:val="clear" w:color="auto" w:fill="auto"/>
            <w:noWrap/>
            <w:vAlign w:val="center"/>
          </w:tcPr>
          <w:p w14:paraId="23F32AE8"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 ataque cibernético a la plataforma contratada que la inhabilite para su operación</w:t>
            </w:r>
          </w:p>
        </w:tc>
        <w:tc>
          <w:tcPr>
            <w:tcW w:w="842" w:type="dxa"/>
            <w:shd w:val="clear" w:color="auto" w:fill="auto"/>
            <w:noWrap/>
            <w:vAlign w:val="center"/>
          </w:tcPr>
          <w:p w14:paraId="42C1BE7A"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Que la necesidad no va a ser satisfecha, incumplimiento del contrato</w:t>
            </w:r>
          </w:p>
        </w:tc>
        <w:tc>
          <w:tcPr>
            <w:tcW w:w="277" w:type="dxa"/>
            <w:shd w:val="clear" w:color="auto" w:fill="auto"/>
            <w:noWrap/>
            <w:textDirection w:val="btLr"/>
            <w:vAlign w:val="center"/>
          </w:tcPr>
          <w:p w14:paraId="1DB53101"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raro (1)</w:t>
            </w:r>
          </w:p>
        </w:tc>
        <w:tc>
          <w:tcPr>
            <w:tcW w:w="277" w:type="dxa"/>
            <w:shd w:val="clear" w:color="auto" w:fill="auto"/>
            <w:noWrap/>
            <w:textDirection w:val="btLr"/>
            <w:vAlign w:val="center"/>
          </w:tcPr>
          <w:p w14:paraId="4B25AF4E"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Mayor (4)</w:t>
            </w:r>
          </w:p>
        </w:tc>
        <w:tc>
          <w:tcPr>
            <w:tcW w:w="277" w:type="dxa"/>
            <w:shd w:val="clear" w:color="auto" w:fill="auto"/>
            <w:noWrap/>
            <w:textDirection w:val="btLr"/>
            <w:vAlign w:val="center"/>
          </w:tcPr>
          <w:p w14:paraId="7FC3292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Medio</w:t>
            </w:r>
          </w:p>
        </w:tc>
        <w:tc>
          <w:tcPr>
            <w:tcW w:w="277" w:type="dxa"/>
            <w:shd w:val="clear" w:color="auto" w:fill="auto"/>
            <w:noWrap/>
            <w:textDirection w:val="btLr"/>
            <w:vAlign w:val="center"/>
          </w:tcPr>
          <w:p w14:paraId="7D0F045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Alta</w:t>
            </w:r>
          </w:p>
        </w:tc>
        <w:tc>
          <w:tcPr>
            <w:tcW w:w="432" w:type="dxa"/>
            <w:shd w:val="clear" w:color="auto" w:fill="auto"/>
            <w:noWrap/>
            <w:textDirection w:val="btLr"/>
            <w:vAlign w:val="center"/>
          </w:tcPr>
          <w:p w14:paraId="4425DCDD"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Contratista</w:t>
            </w:r>
          </w:p>
        </w:tc>
        <w:tc>
          <w:tcPr>
            <w:tcW w:w="954" w:type="dxa"/>
            <w:shd w:val="clear" w:color="auto" w:fill="auto"/>
            <w:noWrap/>
            <w:vAlign w:val="center"/>
          </w:tcPr>
          <w:p w14:paraId="7B96D5BC"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Verificación del supervisor e informes de supervisión oportunos</w:t>
            </w:r>
          </w:p>
        </w:tc>
        <w:tc>
          <w:tcPr>
            <w:tcW w:w="239" w:type="dxa"/>
            <w:shd w:val="clear" w:color="auto" w:fill="auto"/>
            <w:noWrap/>
            <w:textDirection w:val="btLr"/>
            <w:vAlign w:val="center"/>
          </w:tcPr>
          <w:p w14:paraId="64928A20"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Raro (1)</w:t>
            </w:r>
          </w:p>
        </w:tc>
        <w:tc>
          <w:tcPr>
            <w:tcW w:w="238" w:type="dxa"/>
            <w:shd w:val="clear" w:color="auto" w:fill="auto"/>
            <w:noWrap/>
            <w:textDirection w:val="btLr"/>
            <w:vAlign w:val="center"/>
          </w:tcPr>
          <w:p w14:paraId="64C9DF24"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Menor (2)</w:t>
            </w:r>
          </w:p>
        </w:tc>
        <w:tc>
          <w:tcPr>
            <w:tcW w:w="239" w:type="dxa"/>
            <w:shd w:val="clear" w:color="auto" w:fill="auto"/>
            <w:noWrap/>
            <w:textDirection w:val="btLr"/>
            <w:vAlign w:val="center"/>
          </w:tcPr>
          <w:p w14:paraId="2F824909"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3</w:t>
            </w:r>
          </w:p>
        </w:tc>
        <w:tc>
          <w:tcPr>
            <w:tcW w:w="238" w:type="dxa"/>
            <w:shd w:val="clear" w:color="auto" w:fill="auto"/>
            <w:noWrap/>
            <w:textDirection w:val="btLr"/>
            <w:vAlign w:val="center"/>
          </w:tcPr>
          <w:p w14:paraId="3438B9C2"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Riesgo bajo</w:t>
            </w:r>
          </w:p>
        </w:tc>
        <w:tc>
          <w:tcPr>
            <w:tcW w:w="239" w:type="dxa"/>
            <w:shd w:val="clear" w:color="auto" w:fill="auto"/>
            <w:noWrap/>
            <w:textDirection w:val="btLr"/>
            <w:vAlign w:val="center"/>
          </w:tcPr>
          <w:p w14:paraId="7F3B18FF"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SI</w:t>
            </w:r>
          </w:p>
        </w:tc>
        <w:tc>
          <w:tcPr>
            <w:tcW w:w="357" w:type="dxa"/>
            <w:shd w:val="clear" w:color="auto" w:fill="auto"/>
            <w:noWrap/>
            <w:textDirection w:val="btLr"/>
            <w:vAlign w:val="center"/>
          </w:tcPr>
          <w:p w14:paraId="193AE075"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Ministerio de Defensa Nacional –</w:t>
            </w:r>
          </w:p>
          <w:p w14:paraId="02C198B0" w14:textId="169FFB2B"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Unidad de Gestión General</w:t>
            </w:r>
          </w:p>
        </w:tc>
        <w:tc>
          <w:tcPr>
            <w:tcW w:w="681" w:type="dxa"/>
            <w:shd w:val="clear" w:color="auto" w:fill="auto"/>
            <w:noWrap/>
            <w:textDirection w:val="btLr"/>
            <w:vAlign w:val="center"/>
          </w:tcPr>
          <w:p w14:paraId="580B438B"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Desde la suscripción y publicación del contrato, emisión del certificado de registro presupuestal y aprobación de las garantías.</w:t>
            </w:r>
          </w:p>
        </w:tc>
        <w:tc>
          <w:tcPr>
            <w:tcW w:w="213" w:type="dxa"/>
            <w:shd w:val="clear" w:color="auto" w:fill="auto"/>
            <w:noWrap/>
            <w:textDirection w:val="btLr"/>
            <w:vAlign w:val="bottom"/>
          </w:tcPr>
          <w:p w14:paraId="432B20C3"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Hasta la terminación del contrato</w:t>
            </w:r>
          </w:p>
        </w:tc>
        <w:tc>
          <w:tcPr>
            <w:tcW w:w="716" w:type="dxa"/>
            <w:shd w:val="clear" w:color="auto" w:fill="auto"/>
            <w:noWrap/>
            <w:vAlign w:val="center"/>
          </w:tcPr>
          <w:p w14:paraId="6894AD95"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Por medio de los informes de supervisión</w:t>
            </w:r>
          </w:p>
        </w:tc>
        <w:tc>
          <w:tcPr>
            <w:tcW w:w="775" w:type="dxa"/>
            <w:shd w:val="clear" w:color="auto" w:fill="auto"/>
            <w:noWrap/>
            <w:vAlign w:val="center"/>
          </w:tcPr>
          <w:p w14:paraId="2AD417AE" w14:textId="77777777" w:rsidR="00EB2650" w:rsidRPr="0085613C" w:rsidRDefault="00EB2650" w:rsidP="00EB2650">
            <w:pPr>
              <w:jc w:val="center"/>
              <w:rPr>
                <w:rFonts w:ascii="Arial Narrow" w:hAnsi="Arial Narrow" w:cs="Arial"/>
                <w:sz w:val="10"/>
                <w:szCs w:val="10"/>
                <w:lang w:eastAsia="es-CO"/>
              </w:rPr>
            </w:pPr>
            <w:r w:rsidRPr="0085613C">
              <w:rPr>
                <w:rFonts w:ascii="Arial Narrow" w:hAnsi="Arial Narrow" w:cs="Arial"/>
                <w:sz w:val="10"/>
                <w:szCs w:val="10"/>
                <w:lang w:eastAsia="es-CO"/>
              </w:rPr>
              <w:t>Una vez se cumplan los requisitos de ejecución y perfeccionamiento del contrato</w:t>
            </w:r>
          </w:p>
        </w:tc>
      </w:tr>
    </w:tbl>
    <w:p w14:paraId="4B5BD85F" w14:textId="77777777" w:rsidR="00AE4BA1" w:rsidRPr="00531BCE" w:rsidRDefault="00AE4BA1" w:rsidP="00EB2650">
      <w:pPr>
        <w:jc w:val="center"/>
        <w:rPr>
          <w:rFonts w:ascii="Arial Narrow" w:hAnsi="Arial Narrow" w:cs="Tahoma"/>
          <w:b/>
          <w:bCs/>
          <w:color w:val="FF0000"/>
          <w:sz w:val="21"/>
          <w:szCs w:val="21"/>
        </w:rPr>
      </w:pPr>
    </w:p>
    <w:p w14:paraId="146ADD3A" w14:textId="77777777" w:rsidR="00A619F0" w:rsidRPr="00531BCE" w:rsidRDefault="00A619F0" w:rsidP="00EB2650">
      <w:pPr>
        <w:jc w:val="center"/>
        <w:rPr>
          <w:rFonts w:ascii="Arial Narrow" w:hAnsi="Arial Narrow" w:cs="Tahoma"/>
          <w:b/>
          <w:bCs/>
          <w:color w:val="FF0000"/>
          <w:sz w:val="21"/>
          <w:szCs w:val="21"/>
        </w:rPr>
      </w:pPr>
    </w:p>
    <w:p w14:paraId="46B88087" w14:textId="77777777" w:rsidR="00723880" w:rsidRPr="00531BCE" w:rsidRDefault="00723880" w:rsidP="00EB2650">
      <w:pPr>
        <w:jc w:val="center"/>
        <w:rPr>
          <w:rFonts w:ascii="Arial Narrow" w:hAnsi="Arial Narrow" w:cs="Tahoma"/>
          <w:b/>
          <w:bCs/>
          <w:color w:val="FF0000"/>
          <w:sz w:val="21"/>
          <w:szCs w:val="21"/>
        </w:rPr>
      </w:pPr>
    </w:p>
    <w:p w14:paraId="1C08F977" w14:textId="77777777" w:rsidR="00723880" w:rsidRPr="00531BCE" w:rsidRDefault="00723880" w:rsidP="00EB2650">
      <w:pPr>
        <w:jc w:val="center"/>
        <w:rPr>
          <w:rFonts w:ascii="Arial Narrow" w:hAnsi="Arial Narrow" w:cs="Tahoma"/>
          <w:b/>
          <w:bCs/>
          <w:color w:val="FF0000"/>
          <w:sz w:val="21"/>
          <w:szCs w:val="21"/>
        </w:rPr>
      </w:pPr>
    </w:p>
    <w:p w14:paraId="6B6BEB17" w14:textId="77777777" w:rsidR="00723880" w:rsidRPr="00531BCE" w:rsidRDefault="00723880" w:rsidP="00EB2650">
      <w:pPr>
        <w:jc w:val="center"/>
        <w:rPr>
          <w:rFonts w:ascii="Arial Narrow" w:hAnsi="Arial Narrow" w:cs="Tahoma"/>
          <w:b/>
          <w:bCs/>
          <w:color w:val="FF0000"/>
          <w:sz w:val="21"/>
          <w:szCs w:val="21"/>
        </w:rPr>
      </w:pPr>
    </w:p>
    <w:p w14:paraId="385F426C" w14:textId="77777777" w:rsidR="00723880" w:rsidRPr="00531BCE" w:rsidRDefault="00723880" w:rsidP="00EB2650">
      <w:pPr>
        <w:jc w:val="center"/>
        <w:rPr>
          <w:rFonts w:ascii="Arial Narrow" w:hAnsi="Arial Narrow" w:cs="Tahoma"/>
          <w:b/>
          <w:bCs/>
          <w:color w:val="FF0000"/>
          <w:sz w:val="21"/>
          <w:szCs w:val="21"/>
        </w:rPr>
      </w:pPr>
    </w:p>
    <w:p w14:paraId="19B5D339" w14:textId="77777777" w:rsidR="00723880" w:rsidRDefault="00723880" w:rsidP="00EB2650">
      <w:pPr>
        <w:jc w:val="center"/>
        <w:rPr>
          <w:rFonts w:ascii="Arial Narrow" w:hAnsi="Arial Narrow" w:cs="Tahoma"/>
          <w:b/>
          <w:bCs/>
          <w:color w:val="FF0000"/>
          <w:sz w:val="21"/>
          <w:szCs w:val="21"/>
        </w:rPr>
      </w:pPr>
    </w:p>
    <w:p w14:paraId="5C220810" w14:textId="77777777" w:rsidR="00EB2650" w:rsidRDefault="00EB2650" w:rsidP="00EB2650">
      <w:pPr>
        <w:jc w:val="center"/>
        <w:rPr>
          <w:rFonts w:ascii="Arial Narrow" w:hAnsi="Arial Narrow" w:cs="Tahoma"/>
          <w:b/>
          <w:bCs/>
          <w:color w:val="FF0000"/>
          <w:sz w:val="21"/>
          <w:szCs w:val="21"/>
        </w:rPr>
      </w:pPr>
    </w:p>
    <w:p w14:paraId="21D3B16E" w14:textId="77777777" w:rsidR="00EB2650" w:rsidRDefault="00EB2650" w:rsidP="00EB2650">
      <w:pPr>
        <w:jc w:val="center"/>
        <w:rPr>
          <w:rFonts w:ascii="Arial Narrow" w:hAnsi="Arial Narrow" w:cs="Tahoma"/>
          <w:b/>
          <w:bCs/>
          <w:color w:val="FF0000"/>
          <w:sz w:val="21"/>
          <w:szCs w:val="21"/>
        </w:rPr>
      </w:pPr>
    </w:p>
    <w:p w14:paraId="3388CFDC" w14:textId="77777777" w:rsidR="00EB2650" w:rsidRDefault="00EB2650" w:rsidP="00EB2650">
      <w:pPr>
        <w:jc w:val="center"/>
        <w:rPr>
          <w:rFonts w:ascii="Arial Narrow" w:hAnsi="Arial Narrow" w:cs="Tahoma"/>
          <w:b/>
          <w:bCs/>
          <w:color w:val="FF0000"/>
          <w:sz w:val="21"/>
          <w:szCs w:val="21"/>
        </w:rPr>
      </w:pPr>
    </w:p>
    <w:p w14:paraId="2C07AD12" w14:textId="5FD76C36" w:rsidR="00EB2650" w:rsidRPr="00EB2650" w:rsidRDefault="00EB2650" w:rsidP="00EB2650">
      <w:pPr>
        <w:jc w:val="center"/>
        <w:rPr>
          <w:rFonts w:ascii="Arial Narrow" w:hAnsi="Arial Narrow" w:cs="Tahoma"/>
          <w:b/>
          <w:bCs/>
          <w:sz w:val="44"/>
          <w:szCs w:val="44"/>
          <w:u w:val="single"/>
        </w:rPr>
      </w:pPr>
      <w:r w:rsidRPr="00EB2650">
        <w:rPr>
          <w:rFonts w:ascii="Arial Narrow" w:hAnsi="Arial Narrow" w:cs="Tahoma"/>
          <w:b/>
          <w:bCs/>
          <w:sz w:val="44"/>
          <w:szCs w:val="44"/>
          <w:u w:val="single"/>
        </w:rPr>
        <w:t xml:space="preserve">ESPACIO EN BLANCO </w:t>
      </w:r>
    </w:p>
    <w:p w14:paraId="72E7E97A" w14:textId="77777777" w:rsidR="00723880" w:rsidRPr="00EB2650" w:rsidRDefault="00723880" w:rsidP="00EB2650">
      <w:pPr>
        <w:jc w:val="center"/>
        <w:rPr>
          <w:rFonts w:ascii="Arial Narrow" w:hAnsi="Arial Narrow" w:cs="Tahoma"/>
          <w:b/>
          <w:bCs/>
          <w:sz w:val="44"/>
          <w:szCs w:val="44"/>
          <w:u w:val="single"/>
        </w:rPr>
      </w:pPr>
    </w:p>
    <w:p w14:paraId="5D18A427" w14:textId="77777777" w:rsidR="00723880" w:rsidRPr="00531BCE" w:rsidRDefault="00723880" w:rsidP="00EB2650">
      <w:pPr>
        <w:jc w:val="center"/>
        <w:rPr>
          <w:rFonts w:ascii="Arial Narrow" w:hAnsi="Arial Narrow" w:cs="Tahoma"/>
          <w:b/>
          <w:bCs/>
          <w:color w:val="FF0000"/>
          <w:sz w:val="21"/>
          <w:szCs w:val="21"/>
        </w:rPr>
      </w:pPr>
    </w:p>
    <w:p w14:paraId="6681238A" w14:textId="77777777" w:rsidR="00723880" w:rsidRPr="00531BCE" w:rsidRDefault="00723880" w:rsidP="002B2132">
      <w:pPr>
        <w:rPr>
          <w:rFonts w:ascii="Arial Narrow" w:hAnsi="Arial Narrow" w:cs="Tahoma"/>
          <w:b/>
          <w:bCs/>
          <w:color w:val="FF0000"/>
          <w:sz w:val="21"/>
          <w:szCs w:val="21"/>
        </w:rPr>
      </w:pPr>
    </w:p>
    <w:p w14:paraId="651D8925" w14:textId="77777777" w:rsidR="00723880" w:rsidRPr="00531BCE" w:rsidRDefault="00723880" w:rsidP="002B2132">
      <w:pPr>
        <w:rPr>
          <w:rFonts w:ascii="Arial Narrow" w:hAnsi="Arial Narrow" w:cs="Tahoma"/>
          <w:b/>
          <w:bCs/>
          <w:color w:val="FF0000"/>
          <w:sz w:val="21"/>
          <w:szCs w:val="21"/>
        </w:rPr>
      </w:pPr>
    </w:p>
    <w:p w14:paraId="18F9A837" w14:textId="77777777" w:rsidR="00723880" w:rsidRPr="00531BCE" w:rsidRDefault="00723880" w:rsidP="002B2132">
      <w:pPr>
        <w:rPr>
          <w:rFonts w:ascii="Arial Narrow" w:hAnsi="Arial Narrow" w:cs="Tahoma"/>
          <w:b/>
          <w:bCs/>
          <w:color w:val="FF0000"/>
          <w:sz w:val="21"/>
          <w:szCs w:val="21"/>
        </w:rPr>
      </w:pPr>
    </w:p>
    <w:p w14:paraId="56866165" w14:textId="77777777" w:rsidR="00723880" w:rsidRPr="00531BCE" w:rsidRDefault="00723880" w:rsidP="002B2132">
      <w:pPr>
        <w:rPr>
          <w:rFonts w:ascii="Arial Narrow" w:hAnsi="Arial Narrow" w:cs="Tahoma"/>
          <w:b/>
          <w:bCs/>
          <w:color w:val="FF0000"/>
          <w:sz w:val="21"/>
          <w:szCs w:val="21"/>
        </w:rPr>
      </w:pPr>
    </w:p>
    <w:p w14:paraId="7216FFC4" w14:textId="77777777" w:rsidR="00A619F0" w:rsidRPr="00531BCE" w:rsidRDefault="00A619F0" w:rsidP="002B2132">
      <w:pPr>
        <w:rPr>
          <w:rFonts w:ascii="Arial Narrow" w:hAnsi="Arial Narrow" w:cs="Tahoma"/>
          <w:b/>
          <w:bCs/>
          <w:color w:val="FF0000"/>
          <w:sz w:val="21"/>
          <w:szCs w:val="21"/>
        </w:rPr>
      </w:pPr>
    </w:p>
    <w:p w14:paraId="51E716F1" w14:textId="77777777" w:rsidR="00723880" w:rsidRPr="00531BCE" w:rsidRDefault="00723880" w:rsidP="002B2132">
      <w:pPr>
        <w:rPr>
          <w:rFonts w:ascii="Arial Narrow" w:hAnsi="Arial Narrow" w:cs="Tahoma"/>
          <w:b/>
          <w:bCs/>
          <w:color w:val="FF0000"/>
          <w:sz w:val="21"/>
          <w:szCs w:val="21"/>
        </w:rPr>
      </w:pPr>
    </w:p>
    <w:p w14:paraId="10BE7A9F" w14:textId="77777777" w:rsidR="00A619F0" w:rsidRPr="00531BCE" w:rsidRDefault="00A619F0" w:rsidP="002B2132">
      <w:pPr>
        <w:rPr>
          <w:rFonts w:ascii="Arial Narrow" w:hAnsi="Arial Narrow" w:cs="Tahoma"/>
          <w:b/>
          <w:bCs/>
          <w:color w:val="FF0000"/>
          <w:sz w:val="21"/>
          <w:szCs w:val="21"/>
        </w:rPr>
      </w:pPr>
    </w:p>
    <w:p w14:paraId="167AA800" w14:textId="77777777" w:rsidR="002B2132" w:rsidRPr="00531BCE" w:rsidRDefault="002B2132" w:rsidP="002B2132">
      <w:pPr>
        <w:rPr>
          <w:rFonts w:ascii="Arial Narrow" w:hAnsi="Arial Narrow" w:cs="Tahoma"/>
          <w:b/>
          <w:bCs/>
          <w:color w:val="FF0000"/>
          <w:sz w:val="21"/>
          <w:szCs w:val="21"/>
        </w:rPr>
      </w:pPr>
    </w:p>
    <w:p w14:paraId="67A68C1C" w14:textId="77777777" w:rsidR="002B2132" w:rsidRPr="00531BCE" w:rsidRDefault="002B2132" w:rsidP="002B2132">
      <w:pPr>
        <w:jc w:val="center"/>
        <w:rPr>
          <w:rFonts w:ascii="Arial Narrow" w:hAnsi="Arial Narrow" w:cs="Tahoma"/>
          <w:b/>
          <w:bCs/>
          <w:color w:val="FF0000"/>
          <w:sz w:val="21"/>
          <w:szCs w:val="21"/>
        </w:rPr>
      </w:pPr>
    </w:p>
    <w:p w14:paraId="219A02CE" w14:textId="77777777" w:rsidR="0096489D" w:rsidRPr="00BB0604" w:rsidRDefault="0096489D" w:rsidP="0096489D">
      <w:pPr>
        <w:jc w:val="center"/>
        <w:rPr>
          <w:rFonts w:ascii="Arial Narrow" w:hAnsi="Arial Narrow" w:cs="Tahoma"/>
          <w:b/>
          <w:sz w:val="20"/>
          <w:szCs w:val="20"/>
        </w:rPr>
      </w:pPr>
      <w:r w:rsidRPr="00BB0604">
        <w:rPr>
          <w:rFonts w:ascii="Arial Narrow" w:hAnsi="Arial Narrow" w:cs="Tahoma"/>
          <w:b/>
          <w:sz w:val="20"/>
          <w:szCs w:val="20"/>
        </w:rPr>
        <w:t xml:space="preserve">ANEXO </w:t>
      </w:r>
      <w:r w:rsidRPr="00BB0604">
        <w:rPr>
          <w:rFonts w:ascii="Arial Narrow" w:hAnsi="Arial Narrow" w:cs="Tahoma"/>
          <w:b/>
          <w:bCs/>
          <w:sz w:val="20"/>
          <w:szCs w:val="20"/>
        </w:rPr>
        <w:t>No.</w:t>
      </w:r>
      <w:r w:rsidRPr="00BB0604">
        <w:rPr>
          <w:rFonts w:ascii="Arial Narrow" w:hAnsi="Arial Narrow" w:cs="Tahoma"/>
          <w:b/>
          <w:sz w:val="20"/>
          <w:szCs w:val="20"/>
        </w:rPr>
        <w:t xml:space="preserve"> 7</w:t>
      </w:r>
    </w:p>
    <w:p w14:paraId="2C6A5E98" w14:textId="77777777" w:rsidR="0096489D" w:rsidRPr="00BB0604" w:rsidRDefault="0096489D" w:rsidP="0096489D">
      <w:pPr>
        <w:jc w:val="center"/>
        <w:rPr>
          <w:rFonts w:ascii="Arial Narrow" w:hAnsi="Arial Narrow" w:cs="Tahoma"/>
          <w:b/>
          <w:sz w:val="20"/>
          <w:szCs w:val="20"/>
        </w:rPr>
      </w:pPr>
      <w:r w:rsidRPr="00BB0604">
        <w:rPr>
          <w:rFonts w:ascii="Arial Narrow" w:hAnsi="Arial Narrow" w:cs="Tahoma"/>
          <w:b/>
          <w:sz w:val="20"/>
          <w:szCs w:val="20"/>
        </w:rPr>
        <w:t xml:space="preserve">“PROYECTO MINUTA DEL CONTRATO”  </w:t>
      </w:r>
    </w:p>
    <w:p w14:paraId="7B59F0D9" w14:textId="77777777" w:rsidR="002B2132" w:rsidRPr="00531BCE" w:rsidRDefault="002B2132" w:rsidP="002B2132">
      <w:pPr>
        <w:jc w:val="center"/>
        <w:rPr>
          <w:rFonts w:ascii="Arial Narrow" w:hAnsi="Arial Narrow" w:cs="Tahoma"/>
          <w:b/>
          <w:color w:val="FF0000"/>
          <w:sz w:val="21"/>
          <w:szCs w:val="21"/>
        </w:rPr>
      </w:pPr>
    </w:p>
    <w:p w14:paraId="4479BD80" w14:textId="77777777" w:rsidR="002B2132" w:rsidRPr="00531BCE" w:rsidRDefault="002B2132" w:rsidP="002B2132">
      <w:pPr>
        <w:jc w:val="center"/>
        <w:rPr>
          <w:rFonts w:ascii="Arial Narrow" w:hAnsi="Arial Narrow" w:cs="Tahoma"/>
          <w:b/>
          <w:color w:val="FF0000"/>
          <w:sz w:val="21"/>
          <w:szCs w:val="21"/>
        </w:rPr>
      </w:pPr>
    </w:p>
    <w:p w14:paraId="06314490" w14:textId="5FFA87FE" w:rsidR="0062689B" w:rsidRPr="003C459F" w:rsidRDefault="0096489D" w:rsidP="0062689B">
      <w:pPr>
        <w:rPr>
          <w:rFonts w:ascii="Arial Narrow" w:hAnsi="Arial Narrow" w:cs="Tahoma"/>
          <w:b/>
          <w:sz w:val="20"/>
          <w:szCs w:val="20"/>
        </w:rPr>
      </w:pPr>
      <w:r w:rsidRPr="003C459F">
        <w:rPr>
          <w:rFonts w:ascii="Arial Narrow" w:hAnsi="Arial Narrow" w:cs="Tahoma"/>
          <w:b/>
          <w:sz w:val="20"/>
          <w:szCs w:val="20"/>
        </w:rPr>
        <w:t xml:space="preserve">Bogotá D.C. </w:t>
      </w:r>
    </w:p>
    <w:p w14:paraId="1A3476F6" w14:textId="77777777" w:rsidR="0096489D" w:rsidRPr="003C459F" w:rsidRDefault="0096489D" w:rsidP="0062689B">
      <w:pPr>
        <w:rPr>
          <w:rFonts w:ascii="Arial Narrow" w:hAnsi="Arial Narrow" w:cs="Tahoma"/>
          <w:b/>
          <w:sz w:val="20"/>
          <w:szCs w:val="20"/>
        </w:rPr>
      </w:pPr>
    </w:p>
    <w:tbl>
      <w:tblPr>
        <w:tblpPr w:leftFromText="141" w:rightFromText="141" w:vertAnchor="page" w:horzAnchor="margin" w:tblpY="324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2393"/>
        <w:gridCol w:w="1646"/>
        <w:gridCol w:w="4435"/>
      </w:tblGrid>
      <w:tr w:rsidR="003C459F" w:rsidRPr="003C459F" w14:paraId="24F66599" w14:textId="77777777" w:rsidTr="00934C1A">
        <w:trPr>
          <w:cantSplit/>
          <w:trHeight w:val="6228"/>
        </w:trPr>
        <w:tc>
          <w:tcPr>
            <w:tcW w:w="1412" w:type="pct"/>
          </w:tcPr>
          <w:p w14:paraId="0A939028" w14:textId="77777777" w:rsidR="0062689B" w:rsidRPr="003C459F" w:rsidRDefault="0062689B" w:rsidP="00934C1A">
            <w:pPr>
              <w:keepNext/>
              <w:overflowPunct w:val="0"/>
              <w:autoSpaceDE w:val="0"/>
              <w:autoSpaceDN w:val="0"/>
              <w:adjustRightInd w:val="0"/>
              <w:jc w:val="both"/>
              <w:textAlignment w:val="baseline"/>
              <w:outlineLvl w:val="4"/>
              <w:rPr>
                <w:rFonts w:ascii="Arial Narrow" w:hAnsi="Arial Narrow" w:cs="Arial"/>
                <w:b/>
                <w:sz w:val="20"/>
                <w:szCs w:val="20"/>
              </w:rPr>
            </w:pPr>
          </w:p>
          <w:p w14:paraId="5A0E011B" w14:textId="77777777" w:rsidR="0062689B" w:rsidRPr="003C459F" w:rsidRDefault="0062689B" w:rsidP="00934C1A">
            <w:pPr>
              <w:keepNext/>
              <w:overflowPunct w:val="0"/>
              <w:autoSpaceDE w:val="0"/>
              <w:autoSpaceDN w:val="0"/>
              <w:adjustRightInd w:val="0"/>
              <w:jc w:val="both"/>
              <w:textAlignment w:val="baseline"/>
              <w:outlineLvl w:val="4"/>
              <w:rPr>
                <w:rFonts w:ascii="Arial Narrow" w:hAnsi="Arial Narrow" w:cs="Arial"/>
                <w:b/>
                <w:sz w:val="20"/>
                <w:szCs w:val="20"/>
              </w:rPr>
            </w:pPr>
          </w:p>
          <w:p w14:paraId="664D59F3"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b/>
                <w:sz w:val="20"/>
                <w:szCs w:val="20"/>
              </w:rPr>
            </w:pPr>
          </w:p>
          <w:p w14:paraId="4080A3C2"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b/>
                <w:sz w:val="20"/>
                <w:szCs w:val="20"/>
              </w:rPr>
            </w:pPr>
          </w:p>
          <w:p w14:paraId="22171335"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b/>
                <w:sz w:val="20"/>
                <w:szCs w:val="20"/>
              </w:rPr>
            </w:pPr>
          </w:p>
          <w:p w14:paraId="6A48A7E7"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b/>
                <w:sz w:val="20"/>
                <w:szCs w:val="20"/>
              </w:rPr>
            </w:pPr>
          </w:p>
          <w:p w14:paraId="005E25FC"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b/>
                <w:sz w:val="20"/>
                <w:szCs w:val="20"/>
              </w:rPr>
            </w:pPr>
          </w:p>
          <w:p w14:paraId="36E3D897"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b/>
                <w:sz w:val="20"/>
                <w:szCs w:val="20"/>
              </w:rPr>
            </w:pPr>
          </w:p>
          <w:p w14:paraId="5DF8DA7E" w14:textId="77777777" w:rsidR="0062689B" w:rsidRPr="003C459F" w:rsidRDefault="0062689B" w:rsidP="00934C1A">
            <w:pPr>
              <w:keepNext/>
              <w:overflowPunct w:val="0"/>
              <w:autoSpaceDE w:val="0"/>
              <w:autoSpaceDN w:val="0"/>
              <w:adjustRightInd w:val="0"/>
              <w:jc w:val="center"/>
              <w:textAlignment w:val="baseline"/>
              <w:outlineLvl w:val="4"/>
              <w:rPr>
                <w:rFonts w:ascii="Arial Narrow" w:hAnsi="Arial Narrow" w:cs="Arial"/>
                <w:sz w:val="20"/>
                <w:szCs w:val="20"/>
              </w:rPr>
            </w:pPr>
            <w:r w:rsidRPr="003C459F">
              <w:rPr>
                <w:rFonts w:ascii="Arial Narrow" w:hAnsi="Arial Narrow" w:cs="Arial"/>
                <w:b/>
                <w:sz w:val="20"/>
                <w:szCs w:val="20"/>
              </w:rPr>
              <w:t>MINISTERIO DE DEFENSA NACIONAL</w:t>
            </w:r>
          </w:p>
          <w:p w14:paraId="2EE3007F" w14:textId="77777777" w:rsidR="0062689B" w:rsidRPr="003C459F" w:rsidRDefault="0062689B" w:rsidP="00934C1A">
            <w:pPr>
              <w:jc w:val="center"/>
              <w:rPr>
                <w:rFonts w:ascii="Arial Narrow" w:hAnsi="Arial Narrow" w:cs="Arial"/>
                <w:b/>
                <w:sz w:val="20"/>
                <w:szCs w:val="20"/>
              </w:rPr>
            </w:pPr>
          </w:p>
          <w:p w14:paraId="5596D11E" w14:textId="77777777" w:rsidR="0062689B" w:rsidRPr="003C459F" w:rsidRDefault="0062689B" w:rsidP="00934C1A">
            <w:pPr>
              <w:jc w:val="center"/>
              <w:rPr>
                <w:rFonts w:ascii="Arial Narrow" w:hAnsi="Arial Narrow" w:cs="Arial"/>
                <w:b/>
                <w:sz w:val="20"/>
                <w:szCs w:val="20"/>
              </w:rPr>
            </w:pPr>
          </w:p>
          <w:p w14:paraId="15E14298" w14:textId="77777777" w:rsidR="0062689B" w:rsidRPr="003C459F" w:rsidRDefault="0062689B" w:rsidP="00934C1A">
            <w:pPr>
              <w:jc w:val="center"/>
              <w:rPr>
                <w:rFonts w:ascii="Arial Narrow" w:hAnsi="Arial Narrow" w:cs="Arial"/>
                <w:b/>
                <w:sz w:val="20"/>
                <w:szCs w:val="20"/>
              </w:rPr>
            </w:pPr>
          </w:p>
          <w:p w14:paraId="7DC47AC3" w14:textId="77777777" w:rsidR="0062689B" w:rsidRPr="003C459F" w:rsidRDefault="0062689B" w:rsidP="00934C1A">
            <w:pPr>
              <w:keepNext/>
              <w:jc w:val="center"/>
              <w:outlineLvl w:val="7"/>
              <w:rPr>
                <w:rFonts w:ascii="Arial Narrow" w:hAnsi="Arial Narrow" w:cs="Arial"/>
                <w:b/>
                <w:sz w:val="20"/>
                <w:szCs w:val="20"/>
              </w:rPr>
            </w:pPr>
            <w:r w:rsidRPr="003C459F">
              <w:rPr>
                <w:rFonts w:ascii="Arial Narrow" w:hAnsi="Arial Narrow" w:cs="Arial"/>
                <w:b/>
                <w:sz w:val="20"/>
                <w:szCs w:val="20"/>
              </w:rPr>
              <w:t>UNIDAD DE GESTIÓN ENERAL</w:t>
            </w:r>
          </w:p>
          <w:p w14:paraId="75A677DC" w14:textId="77777777" w:rsidR="0062689B" w:rsidRPr="003C459F" w:rsidRDefault="0062689B" w:rsidP="00934C1A">
            <w:pPr>
              <w:jc w:val="center"/>
              <w:rPr>
                <w:rFonts w:ascii="Arial Narrow" w:hAnsi="Arial Narrow" w:cs="Arial"/>
                <w:b/>
                <w:sz w:val="20"/>
                <w:szCs w:val="20"/>
              </w:rPr>
            </w:pPr>
          </w:p>
          <w:p w14:paraId="0E5117DB" w14:textId="77777777" w:rsidR="0062689B" w:rsidRPr="003C459F" w:rsidRDefault="0062689B" w:rsidP="00934C1A">
            <w:pPr>
              <w:jc w:val="center"/>
              <w:rPr>
                <w:rFonts w:ascii="Arial Narrow" w:hAnsi="Arial Narrow" w:cs="Arial"/>
                <w:b/>
                <w:sz w:val="20"/>
                <w:szCs w:val="20"/>
              </w:rPr>
            </w:pPr>
            <w:r w:rsidRPr="003C459F">
              <w:rPr>
                <w:rFonts w:ascii="Arial Narrow" w:hAnsi="Arial Narrow" w:cs="Arial"/>
                <w:b/>
                <w:noProof/>
                <w:sz w:val="20"/>
                <w:szCs w:val="20"/>
              </w:rPr>
              <w:drawing>
                <wp:inline distT="0" distB="0" distL="0" distR="0" wp14:anchorId="1BA45A4D" wp14:editId="0B290CE6">
                  <wp:extent cx="666750" cy="685800"/>
                  <wp:effectExtent l="0" t="0" r="0" b="0"/>
                  <wp:docPr id="1955608118" name="Imagen 1" descr="Dibujo de personaje amarill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8118" name="Imagen 1" descr="Dibujo de personaje amarillo&#10;&#10;Descripción generada automáticamente con confianza m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inline>
              </w:drawing>
            </w:r>
          </w:p>
          <w:p w14:paraId="580CD372" w14:textId="77777777" w:rsidR="0062689B" w:rsidRPr="003C459F" w:rsidRDefault="0062689B" w:rsidP="00934C1A">
            <w:pPr>
              <w:jc w:val="center"/>
              <w:rPr>
                <w:rFonts w:ascii="Arial Narrow" w:hAnsi="Arial Narrow" w:cs="Arial"/>
                <w:b/>
                <w:sz w:val="20"/>
                <w:szCs w:val="20"/>
              </w:rPr>
            </w:pPr>
          </w:p>
          <w:p w14:paraId="7F18A0AA" w14:textId="77777777" w:rsidR="0062689B" w:rsidRPr="003C459F" w:rsidRDefault="0062689B" w:rsidP="00934C1A">
            <w:pPr>
              <w:jc w:val="center"/>
              <w:rPr>
                <w:rFonts w:ascii="Arial Narrow" w:hAnsi="Arial Narrow" w:cs="Arial"/>
                <w:b/>
                <w:sz w:val="20"/>
                <w:szCs w:val="20"/>
              </w:rPr>
            </w:pPr>
          </w:p>
          <w:p w14:paraId="6ED89B4E" w14:textId="77777777" w:rsidR="0062689B" w:rsidRPr="003C459F" w:rsidRDefault="0062689B" w:rsidP="00934C1A">
            <w:pPr>
              <w:jc w:val="center"/>
              <w:rPr>
                <w:rFonts w:ascii="Arial Narrow" w:hAnsi="Arial Narrow" w:cs="Arial"/>
                <w:b/>
                <w:sz w:val="20"/>
                <w:szCs w:val="20"/>
              </w:rPr>
            </w:pPr>
            <w:r w:rsidRPr="003C459F">
              <w:rPr>
                <w:rFonts w:ascii="Arial Narrow" w:hAnsi="Arial Narrow" w:cs="Arial"/>
                <w:b/>
                <w:sz w:val="20"/>
                <w:szCs w:val="20"/>
              </w:rPr>
              <w:t>DIRECCIÓN ADMINISTRATIVA</w:t>
            </w:r>
          </w:p>
        </w:tc>
        <w:tc>
          <w:tcPr>
            <w:tcW w:w="971" w:type="pct"/>
          </w:tcPr>
          <w:p w14:paraId="06CB01CA" w14:textId="77777777" w:rsidR="0062689B" w:rsidRPr="003C459F" w:rsidRDefault="0062689B" w:rsidP="00934C1A">
            <w:pPr>
              <w:tabs>
                <w:tab w:val="left" w:pos="4678"/>
              </w:tabs>
              <w:jc w:val="both"/>
              <w:rPr>
                <w:rFonts w:ascii="Arial Narrow" w:hAnsi="Arial Narrow" w:cs="Arial"/>
                <w:b/>
                <w:sz w:val="20"/>
                <w:szCs w:val="20"/>
              </w:rPr>
            </w:pPr>
            <w:r w:rsidRPr="003C459F">
              <w:rPr>
                <w:rFonts w:ascii="Arial Narrow" w:hAnsi="Arial Narrow" w:cs="Arial"/>
                <w:b/>
                <w:sz w:val="20"/>
                <w:szCs w:val="20"/>
              </w:rPr>
              <w:t>CONTRATO DE PRESTACIÓN DE SERVICIOS No.</w:t>
            </w:r>
          </w:p>
          <w:p w14:paraId="35105F00" w14:textId="77777777" w:rsidR="0062689B" w:rsidRPr="003C459F" w:rsidRDefault="0062689B" w:rsidP="00934C1A">
            <w:pPr>
              <w:jc w:val="both"/>
              <w:rPr>
                <w:rFonts w:ascii="Arial Narrow" w:hAnsi="Arial Narrow" w:cs="Arial"/>
                <w:b/>
                <w:sz w:val="20"/>
                <w:szCs w:val="20"/>
              </w:rPr>
            </w:pPr>
          </w:p>
          <w:p w14:paraId="50195AD1" w14:textId="77777777" w:rsidR="0062689B" w:rsidRPr="003C459F" w:rsidRDefault="0062689B" w:rsidP="00934C1A">
            <w:pPr>
              <w:jc w:val="both"/>
              <w:rPr>
                <w:rFonts w:ascii="Arial Narrow" w:hAnsi="Arial Narrow" w:cs="Arial"/>
                <w:b/>
                <w:sz w:val="20"/>
                <w:szCs w:val="20"/>
              </w:rPr>
            </w:pPr>
            <w:r w:rsidRPr="003C459F">
              <w:rPr>
                <w:rFonts w:ascii="Arial Narrow" w:hAnsi="Arial Narrow" w:cs="Arial"/>
                <w:b/>
                <w:sz w:val="20"/>
                <w:szCs w:val="20"/>
              </w:rPr>
              <w:t>CONTRATANTE:</w:t>
            </w:r>
          </w:p>
          <w:p w14:paraId="77BDD944" w14:textId="77777777" w:rsidR="0062689B" w:rsidRPr="003C459F" w:rsidRDefault="0062689B" w:rsidP="00934C1A">
            <w:pPr>
              <w:tabs>
                <w:tab w:val="left" w:pos="4678"/>
              </w:tabs>
              <w:jc w:val="both"/>
              <w:rPr>
                <w:rFonts w:ascii="Arial Narrow" w:hAnsi="Arial Narrow" w:cs="Arial"/>
                <w:b/>
                <w:sz w:val="20"/>
                <w:szCs w:val="20"/>
              </w:rPr>
            </w:pPr>
          </w:p>
          <w:p w14:paraId="494501A2" w14:textId="77777777" w:rsidR="0062689B" w:rsidRPr="003C459F" w:rsidRDefault="0062689B" w:rsidP="00934C1A">
            <w:pPr>
              <w:tabs>
                <w:tab w:val="left" w:pos="4678"/>
              </w:tabs>
              <w:jc w:val="both"/>
              <w:rPr>
                <w:rFonts w:ascii="Arial Narrow" w:hAnsi="Arial Narrow" w:cs="Arial"/>
                <w:b/>
                <w:sz w:val="20"/>
                <w:szCs w:val="20"/>
              </w:rPr>
            </w:pPr>
          </w:p>
          <w:p w14:paraId="775C8E79" w14:textId="77777777" w:rsidR="0062689B" w:rsidRPr="003C459F" w:rsidRDefault="0062689B" w:rsidP="00934C1A">
            <w:pPr>
              <w:tabs>
                <w:tab w:val="left" w:pos="4678"/>
              </w:tabs>
              <w:jc w:val="both"/>
              <w:rPr>
                <w:rFonts w:ascii="Arial Narrow" w:hAnsi="Arial Narrow" w:cs="Arial"/>
                <w:b/>
                <w:sz w:val="20"/>
                <w:szCs w:val="20"/>
              </w:rPr>
            </w:pPr>
          </w:p>
          <w:p w14:paraId="34D2A401" w14:textId="77777777" w:rsidR="0062689B" w:rsidRPr="003C459F" w:rsidRDefault="0062689B" w:rsidP="00934C1A">
            <w:pPr>
              <w:tabs>
                <w:tab w:val="left" w:pos="4678"/>
              </w:tabs>
              <w:jc w:val="both"/>
              <w:rPr>
                <w:rFonts w:ascii="Arial Narrow" w:hAnsi="Arial Narrow" w:cs="Arial"/>
                <w:b/>
                <w:sz w:val="20"/>
                <w:szCs w:val="20"/>
              </w:rPr>
            </w:pPr>
            <w:r w:rsidRPr="003C459F">
              <w:rPr>
                <w:rFonts w:ascii="Arial Narrow" w:hAnsi="Arial Narrow" w:cs="Arial"/>
                <w:b/>
                <w:sz w:val="20"/>
                <w:szCs w:val="20"/>
              </w:rPr>
              <w:t>NIT:</w:t>
            </w:r>
          </w:p>
          <w:p w14:paraId="0FEA9182" w14:textId="77777777" w:rsidR="0062689B" w:rsidRPr="003C459F" w:rsidRDefault="0062689B" w:rsidP="00934C1A">
            <w:pPr>
              <w:tabs>
                <w:tab w:val="left" w:pos="4678"/>
              </w:tabs>
              <w:jc w:val="both"/>
              <w:rPr>
                <w:rFonts w:ascii="Arial Narrow" w:hAnsi="Arial Narrow" w:cs="Arial"/>
                <w:b/>
                <w:sz w:val="20"/>
                <w:szCs w:val="20"/>
              </w:rPr>
            </w:pPr>
          </w:p>
          <w:p w14:paraId="34DCE538" w14:textId="77777777" w:rsidR="0062689B" w:rsidRPr="003C459F" w:rsidRDefault="0062689B" w:rsidP="00934C1A">
            <w:pPr>
              <w:tabs>
                <w:tab w:val="left" w:pos="4678"/>
              </w:tabs>
              <w:jc w:val="both"/>
              <w:rPr>
                <w:rFonts w:ascii="Arial Narrow" w:hAnsi="Arial Narrow" w:cs="Arial"/>
                <w:b/>
                <w:sz w:val="20"/>
                <w:szCs w:val="20"/>
              </w:rPr>
            </w:pPr>
            <w:r w:rsidRPr="003C459F">
              <w:rPr>
                <w:rFonts w:ascii="Arial Narrow" w:hAnsi="Arial Narrow" w:cs="Arial"/>
                <w:b/>
                <w:sz w:val="20"/>
                <w:szCs w:val="20"/>
              </w:rPr>
              <w:t>CONTRATISTA:</w:t>
            </w:r>
          </w:p>
          <w:p w14:paraId="195269A4" w14:textId="77777777" w:rsidR="0062689B" w:rsidRPr="003C459F" w:rsidRDefault="0062689B" w:rsidP="00934C1A">
            <w:pPr>
              <w:tabs>
                <w:tab w:val="left" w:pos="4678"/>
              </w:tabs>
              <w:jc w:val="both"/>
              <w:rPr>
                <w:rFonts w:ascii="Arial Narrow" w:hAnsi="Arial Narrow" w:cs="Arial"/>
                <w:b/>
                <w:sz w:val="20"/>
                <w:szCs w:val="20"/>
              </w:rPr>
            </w:pPr>
          </w:p>
          <w:p w14:paraId="09AB7952" w14:textId="77777777" w:rsidR="0062689B" w:rsidRPr="003C459F" w:rsidRDefault="0062689B" w:rsidP="00934C1A">
            <w:pPr>
              <w:tabs>
                <w:tab w:val="left" w:pos="4678"/>
              </w:tabs>
              <w:jc w:val="both"/>
              <w:rPr>
                <w:rFonts w:ascii="Arial Narrow" w:hAnsi="Arial Narrow" w:cs="Arial"/>
                <w:b/>
                <w:sz w:val="20"/>
                <w:szCs w:val="20"/>
              </w:rPr>
            </w:pPr>
            <w:r w:rsidRPr="003C459F">
              <w:rPr>
                <w:rFonts w:ascii="Arial Narrow" w:hAnsi="Arial Narrow" w:cs="Arial"/>
                <w:b/>
                <w:sz w:val="20"/>
                <w:szCs w:val="20"/>
              </w:rPr>
              <w:t>NIT:</w:t>
            </w:r>
          </w:p>
          <w:p w14:paraId="1259EFDF" w14:textId="77777777" w:rsidR="0062689B" w:rsidRPr="003C459F" w:rsidRDefault="0062689B" w:rsidP="00934C1A">
            <w:pPr>
              <w:widowControl w:val="0"/>
              <w:jc w:val="both"/>
              <w:rPr>
                <w:rFonts w:ascii="Arial Narrow" w:hAnsi="Arial Narrow" w:cs="Arial"/>
                <w:sz w:val="20"/>
                <w:szCs w:val="20"/>
              </w:rPr>
            </w:pPr>
          </w:p>
          <w:p w14:paraId="1F53F084" w14:textId="77777777" w:rsidR="0062689B" w:rsidRPr="003C459F" w:rsidRDefault="0062689B" w:rsidP="00934C1A">
            <w:pPr>
              <w:widowControl w:val="0"/>
              <w:jc w:val="both"/>
              <w:rPr>
                <w:rFonts w:ascii="Arial Narrow" w:hAnsi="Arial Narrow" w:cs="Arial"/>
                <w:b/>
                <w:sz w:val="20"/>
                <w:szCs w:val="20"/>
              </w:rPr>
            </w:pPr>
            <w:r w:rsidRPr="003C459F">
              <w:rPr>
                <w:rFonts w:ascii="Arial Narrow" w:hAnsi="Arial Narrow" w:cs="Arial"/>
                <w:b/>
                <w:sz w:val="20"/>
                <w:szCs w:val="20"/>
              </w:rPr>
              <w:t>OBJETO:</w:t>
            </w:r>
          </w:p>
          <w:p w14:paraId="723EBBC3" w14:textId="77777777" w:rsidR="0062689B" w:rsidRPr="003C459F" w:rsidRDefault="0062689B" w:rsidP="00934C1A">
            <w:pPr>
              <w:widowControl w:val="0"/>
              <w:jc w:val="both"/>
              <w:rPr>
                <w:rFonts w:ascii="Arial Narrow" w:hAnsi="Arial Narrow" w:cs="Arial"/>
                <w:b/>
                <w:sz w:val="20"/>
                <w:szCs w:val="20"/>
              </w:rPr>
            </w:pPr>
          </w:p>
          <w:p w14:paraId="6BB61070" w14:textId="77777777" w:rsidR="0062689B" w:rsidRPr="003C459F" w:rsidRDefault="0062689B" w:rsidP="00934C1A">
            <w:pPr>
              <w:widowControl w:val="0"/>
              <w:jc w:val="both"/>
              <w:rPr>
                <w:rFonts w:ascii="Arial Narrow" w:hAnsi="Arial Narrow" w:cs="Arial"/>
                <w:b/>
                <w:sz w:val="20"/>
                <w:szCs w:val="20"/>
              </w:rPr>
            </w:pPr>
          </w:p>
          <w:p w14:paraId="42A18868" w14:textId="77777777" w:rsidR="0062689B" w:rsidRPr="003C459F" w:rsidRDefault="0062689B" w:rsidP="00934C1A">
            <w:pPr>
              <w:widowControl w:val="0"/>
              <w:jc w:val="both"/>
              <w:rPr>
                <w:rFonts w:ascii="Arial Narrow" w:hAnsi="Arial Narrow" w:cs="Arial"/>
                <w:b/>
                <w:sz w:val="20"/>
                <w:szCs w:val="20"/>
              </w:rPr>
            </w:pPr>
          </w:p>
          <w:p w14:paraId="12971F31" w14:textId="77777777" w:rsidR="00864FC3" w:rsidRPr="003C459F" w:rsidRDefault="00864FC3" w:rsidP="00934C1A">
            <w:pPr>
              <w:widowControl w:val="0"/>
              <w:jc w:val="both"/>
              <w:rPr>
                <w:rFonts w:ascii="Arial Narrow" w:hAnsi="Arial Narrow" w:cs="Arial"/>
                <w:b/>
                <w:sz w:val="20"/>
                <w:szCs w:val="20"/>
              </w:rPr>
            </w:pPr>
          </w:p>
          <w:p w14:paraId="078594F9" w14:textId="77777777" w:rsidR="005E4712" w:rsidRPr="003C459F" w:rsidRDefault="005E4712" w:rsidP="00934C1A">
            <w:pPr>
              <w:widowControl w:val="0"/>
              <w:jc w:val="both"/>
              <w:rPr>
                <w:rFonts w:ascii="Arial Narrow" w:hAnsi="Arial Narrow" w:cs="Arial"/>
                <w:b/>
                <w:sz w:val="20"/>
                <w:szCs w:val="20"/>
              </w:rPr>
            </w:pPr>
          </w:p>
          <w:p w14:paraId="4A5917DD" w14:textId="628E48A4" w:rsidR="0062689B" w:rsidRPr="003C459F" w:rsidRDefault="0062689B" w:rsidP="00934C1A">
            <w:pPr>
              <w:widowControl w:val="0"/>
              <w:jc w:val="both"/>
              <w:rPr>
                <w:rFonts w:ascii="Arial Narrow" w:hAnsi="Arial Narrow" w:cs="Arial"/>
                <w:b/>
                <w:sz w:val="20"/>
                <w:szCs w:val="20"/>
              </w:rPr>
            </w:pPr>
            <w:r w:rsidRPr="003C459F">
              <w:rPr>
                <w:rFonts w:ascii="Arial Narrow" w:hAnsi="Arial Narrow" w:cs="Arial"/>
                <w:b/>
                <w:sz w:val="20"/>
                <w:szCs w:val="20"/>
              </w:rPr>
              <w:t>PLAZO:</w:t>
            </w:r>
          </w:p>
          <w:p w14:paraId="56F54809" w14:textId="77777777" w:rsidR="0062689B" w:rsidRPr="003C459F" w:rsidRDefault="0062689B" w:rsidP="00934C1A">
            <w:pPr>
              <w:widowControl w:val="0"/>
              <w:jc w:val="both"/>
              <w:rPr>
                <w:rFonts w:ascii="Arial Narrow" w:hAnsi="Arial Narrow" w:cs="Arial"/>
                <w:sz w:val="20"/>
                <w:szCs w:val="20"/>
              </w:rPr>
            </w:pPr>
          </w:p>
          <w:p w14:paraId="1AD95771" w14:textId="77777777" w:rsidR="0062689B" w:rsidRPr="003C459F" w:rsidRDefault="0062689B" w:rsidP="00934C1A">
            <w:pPr>
              <w:widowControl w:val="0"/>
              <w:jc w:val="both"/>
              <w:rPr>
                <w:rFonts w:ascii="Arial Narrow" w:hAnsi="Arial Narrow" w:cs="Arial"/>
                <w:b/>
                <w:sz w:val="20"/>
                <w:szCs w:val="20"/>
              </w:rPr>
            </w:pPr>
          </w:p>
          <w:p w14:paraId="1EFC392F" w14:textId="77777777" w:rsidR="0062689B" w:rsidRPr="003C459F" w:rsidRDefault="0062689B" w:rsidP="00934C1A">
            <w:pPr>
              <w:widowControl w:val="0"/>
              <w:jc w:val="both"/>
              <w:rPr>
                <w:rFonts w:ascii="Arial Narrow" w:hAnsi="Arial Narrow" w:cs="Arial"/>
                <w:b/>
                <w:sz w:val="20"/>
                <w:szCs w:val="20"/>
              </w:rPr>
            </w:pPr>
          </w:p>
          <w:p w14:paraId="4D2A7D37" w14:textId="77777777" w:rsidR="0062689B" w:rsidRPr="003C459F" w:rsidRDefault="0062689B" w:rsidP="00934C1A">
            <w:pPr>
              <w:widowControl w:val="0"/>
              <w:jc w:val="both"/>
              <w:rPr>
                <w:rFonts w:ascii="Arial Narrow" w:hAnsi="Arial Narrow" w:cs="Arial"/>
                <w:b/>
                <w:sz w:val="20"/>
                <w:szCs w:val="20"/>
              </w:rPr>
            </w:pPr>
          </w:p>
          <w:p w14:paraId="56E8A5C1" w14:textId="77777777" w:rsidR="00864FC3" w:rsidRPr="003C459F" w:rsidRDefault="00864FC3" w:rsidP="00934C1A">
            <w:pPr>
              <w:widowControl w:val="0"/>
              <w:jc w:val="both"/>
              <w:rPr>
                <w:rFonts w:ascii="Arial Narrow" w:hAnsi="Arial Narrow" w:cs="Arial"/>
                <w:b/>
                <w:sz w:val="20"/>
                <w:szCs w:val="20"/>
              </w:rPr>
            </w:pPr>
          </w:p>
          <w:p w14:paraId="48C86146" w14:textId="77777777" w:rsidR="00864FC3" w:rsidRPr="003C459F" w:rsidRDefault="00864FC3" w:rsidP="00934C1A">
            <w:pPr>
              <w:widowControl w:val="0"/>
              <w:jc w:val="both"/>
              <w:rPr>
                <w:rFonts w:ascii="Arial Narrow" w:hAnsi="Arial Narrow" w:cs="Arial"/>
                <w:b/>
                <w:sz w:val="20"/>
                <w:szCs w:val="20"/>
              </w:rPr>
            </w:pPr>
          </w:p>
          <w:p w14:paraId="72128935" w14:textId="4A489C36" w:rsidR="0062689B" w:rsidRPr="003C459F" w:rsidRDefault="0062689B" w:rsidP="00934C1A">
            <w:pPr>
              <w:widowControl w:val="0"/>
              <w:jc w:val="both"/>
              <w:rPr>
                <w:rFonts w:ascii="Arial Narrow" w:hAnsi="Arial Narrow" w:cs="Arial"/>
                <w:b/>
                <w:sz w:val="20"/>
                <w:szCs w:val="20"/>
              </w:rPr>
            </w:pPr>
            <w:r w:rsidRPr="003C459F">
              <w:rPr>
                <w:rFonts w:ascii="Arial Narrow" w:hAnsi="Arial Narrow" w:cs="Arial"/>
                <w:b/>
                <w:sz w:val="20"/>
                <w:szCs w:val="20"/>
              </w:rPr>
              <w:t>VALOR:</w:t>
            </w:r>
          </w:p>
        </w:tc>
        <w:tc>
          <w:tcPr>
            <w:tcW w:w="2617" w:type="pct"/>
          </w:tcPr>
          <w:p w14:paraId="4C26BB7A" w14:textId="77777777" w:rsidR="0062689B" w:rsidRPr="003C459F" w:rsidRDefault="0062689B" w:rsidP="00934C1A">
            <w:pPr>
              <w:overflowPunct w:val="0"/>
              <w:autoSpaceDE w:val="0"/>
              <w:autoSpaceDN w:val="0"/>
              <w:adjustRightInd w:val="0"/>
              <w:ind w:right="50"/>
              <w:jc w:val="both"/>
              <w:textAlignment w:val="baseline"/>
              <w:rPr>
                <w:rFonts w:ascii="Arial Narrow" w:hAnsi="Arial Narrow"/>
                <w:bCs/>
                <w:sz w:val="20"/>
                <w:szCs w:val="20"/>
              </w:rPr>
            </w:pPr>
          </w:p>
          <w:p w14:paraId="04F30FAA" w14:textId="77777777" w:rsidR="0062689B" w:rsidRPr="003C459F" w:rsidRDefault="0062689B" w:rsidP="00934C1A">
            <w:pPr>
              <w:overflowPunct w:val="0"/>
              <w:autoSpaceDE w:val="0"/>
              <w:autoSpaceDN w:val="0"/>
              <w:adjustRightInd w:val="0"/>
              <w:ind w:right="50"/>
              <w:jc w:val="both"/>
              <w:textAlignment w:val="baseline"/>
              <w:rPr>
                <w:rFonts w:ascii="Arial Narrow" w:hAnsi="Arial Narrow"/>
                <w:bCs/>
                <w:sz w:val="20"/>
                <w:szCs w:val="20"/>
              </w:rPr>
            </w:pPr>
          </w:p>
          <w:p w14:paraId="7BACA626" w14:textId="77777777" w:rsidR="0062689B" w:rsidRPr="003C459F" w:rsidRDefault="0062689B" w:rsidP="00934C1A">
            <w:pPr>
              <w:overflowPunct w:val="0"/>
              <w:autoSpaceDE w:val="0"/>
              <w:autoSpaceDN w:val="0"/>
              <w:adjustRightInd w:val="0"/>
              <w:ind w:right="50"/>
              <w:jc w:val="both"/>
              <w:textAlignment w:val="baseline"/>
              <w:rPr>
                <w:rFonts w:ascii="Arial Narrow" w:hAnsi="Arial Narrow"/>
                <w:bCs/>
                <w:sz w:val="20"/>
                <w:szCs w:val="20"/>
              </w:rPr>
            </w:pPr>
            <w:r w:rsidRPr="003C459F">
              <w:rPr>
                <w:rFonts w:ascii="Arial Narrow" w:hAnsi="Arial Narrow"/>
                <w:bCs/>
                <w:sz w:val="20"/>
                <w:szCs w:val="20"/>
              </w:rPr>
              <w:t>__________________/</w:t>
            </w:r>
            <w:r w:rsidRPr="003C459F">
              <w:rPr>
                <w:rFonts w:ascii="Arial Narrow" w:hAnsi="Arial Narrow"/>
                <w:b/>
                <w:bCs/>
                <w:sz w:val="20"/>
                <w:szCs w:val="20"/>
              </w:rPr>
              <w:t>2024 MDN-UGG-DA.</w:t>
            </w:r>
          </w:p>
          <w:p w14:paraId="296F0541" w14:textId="77777777" w:rsidR="0062689B" w:rsidRPr="003C459F" w:rsidRDefault="0062689B" w:rsidP="00934C1A">
            <w:pPr>
              <w:widowControl w:val="0"/>
              <w:jc w:val="both"/>
              <w:rPr>
                <w:rFonts w:ascii="Arial Narrow" w:hAnsi="Arial Narrow" w:cs="Arial"/>
                <w:b/>
                <w:bCs/>
                <w:sz w:val="20"/>
                <w:szCs w:val="20"/>
              </w:rPr>
            </w:pPr>
          </w:p>
          <w:p w14:paraId="2329556C" w14:textId="77777777" w:rsidR="0062689B" w:rsidRPr="003C459F" w:rsidRDefault="0062689B" w:rsidP="00934C1A">
            <w:pPr>
              <w:widowControl w:val="0"/>
              <w:jc w:val="both"/>
              <w:rPr>
                <w:rFonts w:ascii="Arial Narrow" w:hAnsi="Arial Narrow" w:cs="Arial"/>
                <w:b/>
                <w:bCs/>
                <w:sz w:val="20"/>
                <w:szCs w:val="20"/>
              </w:rPr>
            </w:pPr>
            <w:r w:rsidRPr="003C459F">
              <w:rPr>
                <w:rFonts w:ascii="Arial Narrow" w:hAnsi="Arial Narrow" w:cs="Arial"/>
                <w:b/>
                <w:bCs/>
                <w:sz w:val="20"/>
                <w:szCs w:val="20"/>
              </w:rPr>
              <w:t>MINISTERIO DE DEFENSA NACIONAL – UNIDAD DE GESTIÓN GENERAL – DIRECCIÓN ADMINISTRATIVA</w:t>
            </w:r>
          </w:p>
          <w:p w14:paraId="03BEDCAA" w14:textId="77777777" w:rsidR="0062689B" w:rsidRPr="003C459F" w:rsidRDefault="0062689B" w:rsidP="00934C1A">
            <w:pPr>
              <w:overflowPunct w:val="0"/>
              <w:autoSpaceDE w:val="0"/>
              <w:autoSpaceDN w:val="0"/>
              <w:adjustRightInd w:val="0"/>
              <w:ind w:right="50"/>
              <w:jc w:val="both"/>
              <w:textAlignment w:val="baseline"/>
              <w:rPr>
                <w:rFonts w:ascii="Arial Narrow" w:hAnsi="Arial Narrow"/>
                <w:sz w:val="20"/>
                <w:szCs w:val="20"/>
              </w:rPr>
            </w:pPr>
          </w:p>
          <w:p w14:paraId="42160326" w14:textId="77777777" w:rsidR="00751794" w:rsidRPr="003C459F" w:rsidRDefault="00751794" w:rsidP="00934C1A">
            <w:pPr>
              <w:overflowPunct w:val="0"/>
              <w:autoSpaceDE w:val="0"/>
              <w:autoSpaceDN w:val="0"/>
              <w:adjustRightInd w:val="0"/>
              <w:ind w:right="50"/>
              <w:jc w:val="both"/>
              <w:textAlignment w:val="baseline"/>
              <w:rPr>
                <w:rFonts w:ascii="Arial Narrow" w:hAnsi="Arial Narrow"/>
                <w:sz w:val="20"/>
                <w:szCs w:val="20"/>
              </w:rPr>
            </w:pPr>
          </w:p>
          <w:p w14:paraId="4C2423B9" w14:textId="77777777" w:rsidR="0062689B" w:rsidRPr="003C459F" w:rsidRDefault="0062689B" w:rsidP="00934C1A">
            <w:pPr>
              <w:overflowPunct w:val="0"/>
              <w:autoSpaceDE w:val="0"/>
              <w:autoSpaceDN w:val="0"/>
              <w:adjustRightInd w:val="0"/>
              <w:ind w:right="50"/>
              <w:jc w:val="both"/>
              <w:textAlignment w:val="baseline"/>
              <w:rPr>
                <w:rFonts w:ascii="Arial Narrow" w:hAnsi="Arial Narrow"/>
                <w:sz w:val="20"/>
                <w:szCs w:val="20"/>
              </w:rPr>
            </w:pPr>
            <w:r w:rsidRPr="003C459F">
              <w:rPr>
                <w:rFonts w:ascii="Arial Narrow" w:hAnsi="Arial Narrow"/>
                <w:sz w:val="20"/>
                <w:szCs w:val="20"/>
              </w:rPr>
              <w:t>899.999.003-1</w:t>
            </w:r>
          </w:p>
          <w:p w14:paraId="044AB500" w14:textId="77777777" w:rsidR="00FB2EE8" w:rsidRPr="003C459F" w:rsidRDefault="00FB2EE8" w:rsidP="00934C1A">
            <w:pPr>
              <w:overflowPunct w:val="0"/>
              <w:autoSpaceDE w:val="0"/>
              <w:autoSpaceDN w:val="0"/>
              <w:adjustRightInd w:val="0"/>
              <w:ind w:right="50"/>
              <w:jc w:val="both"/>
              <w:textAlignment w:val="baseline"/>
              <w:rPr>
                <w:rFonts w:ascii="Arial Narrow" w:hAnsi="Arial Narrow"/>
                <w:b/>
                <w:sz w:val="20"/>
                <w:szCs w:val="20"/>
              </w:rPr>
            </w:pPr>
          </w:p>
          <w:p w14:paraId="6499B25A" w14:textId="2596A80C" w:rsidR="00FC586B" w:rsidRPr="003C459F" w:rsidRDefault="005E4712" w:rsidP="00934C1A">
            <w:pPr>
              <w:overflowPunct w:val="0"/>
              <w:autoSpaceDE w:val="0"/>
              <w:autoSpaceDN w:val="0"/>
              <w:adjustRightInd w:val="0"/>
              <w:ind w:right="50"/>
              <w:jc w:val="both"/>
              <w:textAlignment w:val="baseline"/>
              <w:rPr>
                <w:rFonts w:ascii="Arial Narrow" w:hAnsi="Arial Narrow"/>
                <w:sz w:val="20"/>
                <w:szCs w:val="20"/>
              </w:rPr>
            </w:pPr>
            <w:r w:rsidRPr="003C459F">
              <w:rPr>
                <w:rFonts w:ascii="Arial Narrow" w:hAnsi="Arial Narrow"/>
                <w:sz w:val="20"/>
                <w:szCs w:val="20"/>
              </w:rPr>
              <w:t>INFOVISIBLE S.A.S.</w:t>
            </w:r>
          </w:p>
          <w:p w14:paraId="2FD5BDCA" w14:textId="77777777" w:rsidR="005E4712" w:rsidRPr="003C459F" w:rsidRDefault="005E4712" w:rsidP="00934C1A">
            <w:pPr>
              <w:overflowPunct w:val="0"/>
              <w:autoSpaceDE w:val="0"/>
              <w:autoSpaceDN w:val="0"/>
              <w:adjustRightInd w:val="0"/>
              <w:ind w:right="50"/>
              <w:jc w:val="both"/>
              <w:textAlignment w:val="baseline"/>
              <w:rPr>
                <w:rFonts w:ascii="Arial Narrow" w:hAnsi="Arial Narrow"/>
                <w:sz w:val="20"/>
                <w:szCs w:val="20"/>
              </w:rPr>
            </w:pPr>
          </w:p>
          <w:p w14:paraId="3C63DF05" w14:textId="4AFE28DB" w:rsidR="005E4712" w:rsidRPr="003C459F" w:rsidRDefault="005E4712" w:rsidP="00934C1A">
            <w:pPr>
              <w:overflowPunct w:val="0"/>
              <w:autoSpaceDE w:val="0"/>
              <w:autoSpaceDN w:val="0"/>
              <w:adjustRightInd w:val="0"/>
              <w:ind w:right="50"/>
              <w:jc w:val="both"/>
              <w:textAlignment w:val="baseline"/>
              <w:rPr>
                <w:rFonts w:ascii="Arial Narrow" w:hAnsi="Arial Narrow"/>
                <w:sz w:val="20"/>
                <w:szCs w:val="20"/>
              </w:rPr>
            </w:pPr>
            <w:r w:rsidRPr="003C459F">
              <w:rPr>
                <w:rFonts w:ascii="Arial Narrow" w:hAnsi="Arial Narrow"/>
                <w:sz w:val="20"/>
                <w:szCs w:val="20"/>
              </w:rPr>
              <w:t>900.778.927-6</w:t>
            </w:r>
          </w:p>
          <w:p w14:paraId="174D4854" w14:textId="77777777" w:rsidR="00FC586B" w:rsidRPr="003C459F" w:rsidRDefault="00FC586B" w:rsidP="00934C1A">
            <w:pPr>
              <w:jc w:val="both"/>
              <w:rPr>
                <w:rFonts w:ascii="Arial Narrow" w:hAnsi="Arial Narrow"/>
                <w:sz w:val="20"/>
                <w:szCs w:val="20"/>
              </w:rPr>
            </w:pPr>
          </w:p>
          <w:p w14:paraId="77B0FE45" w14:textId="3A93B791" w:rsidR="00864FC3" w:rsidRPr="003C459F" w:rsidRDefault="005E4712" w:rsidP="00934C1A">
            <w:pPr>
              <w:jc w:val="both"/>
              <w:rPr>
                <w:rFonts w:ascii="Arial Narrow" w:hAnsi="Arial Narrow" w:cs="Arial"/>
                <w:sz w:val="20"/>
                <w:szCs w:val="20"/>
              </w:rPr>
            </w:pPr>
            <w:r w:rsidRPr="003C459F">
              <w:rPr>
                <w:rFonts w:ascii="Arial Narrow" w:hAnsi="Arial Narrow" w:cs="Arial"/>
                <w:sz w:val="20"/>
                <w:szCs w:val="20"/>
              </w:rPr>
              <w:t>SUSCRIPCIÓN A UN SOFTWARE COMO SERVICIO ESPECIALIZADO EN INTEGRAR FUENTES ABIERTAS DE INFORMACIÓN SOBRE VIOLENCIA Y SEGURIDAD, CON DESTINO AL GRUPO DE OBSERVATORIO DE DERECHOS HUMANOS Y DEFENSA NACIONAL</w:t>
            </w:r>
            <w:r w:rsidR="001A5B91">
              <w:rPr>
                <w:rFonts w:ascii="Arial Narrow" w:hAnsi="Arial Narrow" w:cs="Arial"/>
                <w:sz w:val="20"/>
                <w:szCs w:val="20"/>
              </w:rPr>
              <w:t>.</w:t>
            </w:r>
          </w:p>
          <w:p w14:paraId="2A92F358" w14:textId="77777777" w:rsidR="005E4712" w:rsidRPr="003C459F" w:rsidRDefault="005E4712" w:rsidP="00934C1A">
            <w:pPr>
              <w:jc w:val="both"/>
              <w:rPr>
                <w:rFonts w:ascii="Arial Narrow" w:hAnsi="Arial Narrow"/>
                <w:i/>
                <w:sz w:val="20"/>
                <w:szCs w:val="20"/>
              </w:rPr>
            </w:pPr>
          </w:p>
          <w:p w14:paraId="25FF3F0F" w14:textId="207DE854" w:rsidR="0062689B" w:rsidRPr="003C459F" w:rsidRDefault="0062689B" w:rsidP="00934C1A">
            <w:pPr>
              <w:pStyle w:val="Prrafodelista"/>
              <w:ind w:left="0"/>
              <w:jc w:val="both"/>
              <w:rPr>
                <w:rFonts w:ascii="Arial Narrow" w:hAnsi="Arial Narrow" w:cs="Arial"/>
                <w:kern w:val="28"/>
                <w:sz w:val="20"/>
                <w:szCs w:val="20"/>
                <w:lang w:val="es-ES_tradnl"/>
              </w:rPr>
            </w:pPr>
            <w:r w:rsidRPr="003C459F">
              <w:rPr>
                <w:rFonts w:ascii="Arial Narrow" w:hAnsi="Arial Narrow" w:cs="Arial"/>
                <w:kern w:val="28"/>
                <w:sz w:val="20"/>
                <w:szCs w:val="20"/>
                <w:lang w:val="es-ES_tradnl"/>
              </w:rPr>
              <w:t xml:space="preserve">El </w:t>
            </w:r>
            <w:r w:rsidR="00864FC3" w:rsidRPr="003C459F">
              <w:rPr>
                <w:rFonts w:ascii="Arial Narrow" w:hAnsi="Arial Narrow" w:cs="Arial"/>
                <w:bCs/>
                <w:sz w:val="21"/>
                <w:szCs w:val="21"/>
              </w:rPr>
              <w:t xml:space="preserve">plazo de ejecución del contrato </w:t>
            </w:r>
            <w:r w:rsidR="00864FC3" w:rsidRPr="003C459F">
              <w:rPr>
                <w:rFonts w:ascii="Arial Narrow" w:hAnsi="Arial Narrow" w:cs="Arial"/>
                <w:sz w:val="21"/>
                <w:szCs w:val="21"/>
              </w:rPr>
              <w:t xml:space="preserve">será desde la suscripción del acta de inicio, previa aprobación de las garantías constituidas por el contratista </w:t>
            </w:r>
            <w:r w:rsidR="005E4712" w:rsidRPr="003C459F">
              <w:t xml:space="preserve"> </w:t>
            </w:r>
            <w:r w:rsidR="005E4712" w:rsidRPr="003C459F">
              <w:rPr>
                <w:rFonts w:ascii="Arial Narrow" w:hAnsi="Arial Narrow" w:cs="Arial"/>
                <w:sz w:val="21"/>
                <w:szCs w:val="21"/>
              </w:rPr>
              <w:t xml:space="preserve">y registro </w:t>
            </w:r>
            <w:r w:rsidR="005E4712" w:rsidRPr="003C459F">
              <w:rPr>
                <w:rFonts w:ascii="Arial Narrow" w:hAnsi="Arial Narrow" w:cs="Arial"/>
                <w:sz w:val="20"/>
                <w:szCs w:val="20"/>
              </w:rPr>
              <w:t xml:space="preserve">presupuestal, hasta el </w:t>
            </w:r>
            <w:r w:rsidR="005E4712" w:rsidRPr="003C459F">
              <w:rPr>
                <w:rFonts w:ascii="Arial Narrow" w:hAnsi="Arial Narrow" w:cs="Arial"/>
                <w:b/>
                <w:bCs/>
                <w:sz w:val="20"/>
                <w:szCs w:val="20"/>
                <w:u w:val="single"/>
              </w:rPr>
              <w:t>31 de agosto de 2024</w:t>
            </w:r>
            <w:r w:rsidR="005E4712" w:rsidRPr="003C459F">
              <w:rPr>
                <w:rFonts w:ascii="Arial Narrow" w:hAnsi="Arial Narrow" w:cs="Arial"/>
                <w:sz w:val="20"/>
                <w:szCs w:val="20"/>
              </w:rPr>
              <w:t xml:space="preserve"> y la suscripción del servicio será por tres (3) años contados a partir de la fecha de entrega del software.</w:t>
            </w:r>
          </w:p>
          <w:p w14:paraId="4C22F0E6" w14:textId="77777777" w:rsidR="0062689B" w:rsidRPr="003C459F" w:rsidRDefault="0062689B" w:rsidP="00934C1A">
            <w:pPr>
              <w:pStyle w:val="Prrafodelista"/>
              <w:ind w:left="0"/>
              <w:jc w:val="both"/>
              <w:rPr>
                <w:rFonts w:ascii="Arial Narrow" w:hAnsi="Arial Narrow" w:cs="Arial"/>
                <w:bCs/>
                <w:sz w:val="20"/>
                <w:szCs w:val="20"/>
                <w:lang w:val="es-ES_tradnl"/>
              </w:rPr>
            </w:pPr>
          </w:p>
          <w:p w14:paraId="73808836" w14:textId="5222683E" w:rsidR="0062689B" w:rsidRPr="003C459F" w:rsidRDefault="0062689B" w:rsidP="00934C1A">
            <w:pPr>
              <w:jc w:val="both"/>
              <w:rPr>
                <w:rFonts w:ascii="Arial Narrow" w:hAnsi="Arial Narrow" w:cs="Arial"/>
                <w:b/>
                <w:sz w:val="20"/>
                <w:szCs w:val="20"/>
              </w:rPr>
            </w:pPr>
            <w:r w:rsidRPr="003C459F">
              <w:rPr>
                <w:rFonts w:ascii="Arial Narrow" w:hAnsi="Arial Narrow" w:cs="Arial"/>
                <w:sz w:val="20"/>
                <w:szCs w:val="20"/>
              </w:rPr>
              <w:t xml:space="preserve">Hasta por la suma de </w:t>
            </w:r>
            <w:r w:rsidR="003C459F" w:rsidRPr="003C459F">
              <w:rPr>
                <w:rFonts w:ascii="Arial Narrow" w:hAnsi="Arial Narrow" w:cs="Arial"/>
                <w:b/>
                <w:kern w:val="28"/>
                <w:sz w:val="20"/>
                <w:szCs w:val="20"/>
              </w:rPr>
              <w:t xml:space="preserve"> CIENTO TREINTA MILLONES DE PESOS MCTE ($130.000.000)</w:t>
            </w:r>
            <w:r w:rsidR="003C459F" w:rsidRPr="003C459F">
              <w:rPr>
                <w:rFonts w:ascii="Arial Narrow" w:hAnsi="Arial Narrow" w:cs="Arial"/>
                <w:sz w:val="20"/>
                <w:szCs w:val="20"/>
              </w:rPr>
              <w:t xml:space="preserve"> incluido IVA</w:t>
            </w:r>
            <w:r w:rsidR="003C459F" w:rsidRPr="003C459F">
              <w:rPr>
                <w:rFonts w:ascii="Arial Narrow" w:hAnsi="Arial Narrow" w:cs="Arial"/>
                <w:b/>
                <w:sz w:val="20"/>
                <w:szCs w:val="20"/>
              </w:rPr>
              <w:t xml:space="preserve"> </w:t>
            </w:r>
            <w:r w:rsidR="003C459F" w:rsidRPr="003C459F">
              <w:rPr>
                <w:rFonts w:ascii="Arial Narrow" w:hAnsi="Arial Narrow" w:cs="Arial"/>
                <w:iCs/>
                <w:sz w:val="20"/>
                <w:szCs w:val="20"/>
                <w:lang w:val="es-MX"/>
              </w:rPr>
              <w:t>y</w:t>
            </w:r>
            <w:r w:rsidR="003C459F" w:rsidRPr="003C459F">
              <w:rPr>
                <w:rFonts w:ascii="Arial Narrow" w:hAnsi="Arial Narrow" w:cs="Arial"/>
                <w:b/>
                <w:bCs/>
                <w:iCs/>
                <w:sz w:val="20"/>
                <w:szCs w:val="20"/>
                <w:lang w:val="es-MX"/>
              </w:rPr>
              <w:t xml:space="preserve"> </w:t>
            </w:r>
            <w:r w:rsidR="003C459F" w:rsidRPr="003C459F">
              <w:rPr>
                <w:rFonts w:ascii="Arial Narrow" w:hAnsi="Arial Narrow" w:cs="Arial"/>
                <w:bCs/>
                <w:iCs/>
                <w:sz w:val="20"/>
                <w:szCs w:val="20"/>
                <w:lang w:val="es-MX"/>
              </w:rPr>
              <w:t xml:space="preserve">los </w:t>
            </w:r>
            <w:r w:rsidR="003C459F" w:rsidRPr="003C459F">
              <w:rPr>
                <w:rFonts w:ascii="Arial Narrow" w:hAnsi="Arial Narrow" w:cs="Arial"/>
                <w:bCs/>
                <w:sz w:val="20"/>
                <w:szCs w:val="20"/>
              </w:rPr>
              <w:t xml:space="preserve">demás impuestos, tasas, contribuciones, costos directos e indirectos a que haya </w:t>
            </w:r>
            <w:r w:rsidR="001A5B91" w:rsidRPr="003C459F">
              <w:rPr>
                <w:rFonts w:ascii="Arial Narrow" w:hAnsi="Arial Narrow" w:cs="Arial"/>
                <w:bCs/>
                <w:sz w:val="20"/>
                <w:szCs w:val="20"/>
              </w:rPr>
              <w:t>lugar</w:t>
            </w:r>
            <w:r w:rsidR="001A5B91" w:rsidRPr="003C459F">
              <w:rPr>
                <w:rFonts w:ascii="Arial Narrow" w:hAnsi="Arial Narrow" w:cs="Arial"/>
                <w:sz w:val="20"/>
                <w:szCs w:val="20"/>
              </w:rPr>
              <w:t>.</w:t>
            </w:r>
          </w:p>
        </w:tc>
      </w:tr>
    </w:tbl>
    <w:p w14:paraId="1755C08D" w14:textId="53358205" w:rsidR="0096489D" w:rsidRPr="00067ADF" w:rsidRDefault="0096489D" w:rsidP="00CC310B">
      <w:pPr>
        <w:jc w:val="both"/>
        <w:rPr>
          <w:rFonts w:ascii="Arial Narrow" w:hAnsi="Arial Narrow"/>
          <w:sz w:val="21"/>
          <w:szCs w:val="21"/>
        </w:rPr>
      </w:pPr>
      <w:r w:rsidRPr="003C459F">
        <w:rPr>
          <w:rFonts w:ascii="Arial Narrow" w:hAnsi="Arial Narrow"/>
          <w:sz w:val="21"/>
          <w:szCs w:val="21"/>
          <w:shd w:val="clear" w:color="auto" w:fill="FFFFFF"/>
        </w:rPr>
        <w:t xml:space="preserve">Entre los </w:t>
      </w:r>
      <w:r w:rsidRPr="00CC310B">
        <w:rPr>
          <w:rFonts w:ascii="Arial Narrow" w:hAnsi="Arial Narrow"/>
          <w:sz w:val="21"/>
          <w:szCs w:val="21"/>
          <w:shd w:val="clear" w:color="auto" w:fill="FFFFFF"/>
        </w:rPr>
        <w:t xml:space="preserve">suscritos </w:t>
      </w:r>
      <w:r w:rsidR="00864FC3" w:rsidRPr="00CC310B">
        <w:rPr>
          <w:rFonts w:ascii="Arial Narrow" w:hAnsi="Arial Narrow"/>
          <w:b/>
          <w:sz w:val="21"/>
          <w:szCs w:val="21"/>
          <w:shd w:val="clear" w:color="auto" w:fill="FFFFFF"/>
        </w:rPr>
        <w:t xml:space="preserve">ADRIANA </w:t>
      </w:r>
      <w:r w:rsidR="00EA187D" w:rsidRPr="00CC310B">
        <w:rPr>
          <w:rFonts w:ascii="Arial Narrow" w:hAnsi="Arial Narrow"/>
          <w:b/>
          <w:sz w:val="21"/>
          <w:szCs w:val="21"/>
          <w:shd w:val="clear" w:color="auto" w:fill="FFFFFF"/>
        </w:rPr>
        <w:t xml:space="preserve">FERNÁNDEZ </w:t>
      </w:r>
      <w:r w:rsidR="00864FC3" w:rsidRPr="00CC310B">
        <w:rPr>
          <w:rFonts w:ascii="Arial Narrow" w:hAnsi="Arial Narrow"/>
          <w:b/>
          <w:sz w:val="21"/>
          <w:szCs w:val="21"/>
          <w:shd w:val="clear" w:color="auto" w:fill="FFFFFF"/>
        </w:rPr>
        <w:t>G</w:t>
      </w:r>
      <w:r w:rsidRPr="00CC310B">
        <w:rPr>
          <w:rFonts w:ascii="Arial Narrow" w:hAnsi="Arial Narrow"/>
          <w:b/>
          <w:bCs/>
          <w:sz w:val="21"/>
          <w:szCs w:val="21"/>
          <w:shd w:val="clear" w:color="auto" w:fill="FFFFFF"/>
        </w:rPr>
        <w:t xml:space="preserve">, </w:t>
      </w:r>
      <w:r w:rsidRPr="00CC310B">
        <w:rPr>
          <w:rFonts w:ascii="Arial Narrow" w:hAnsi="Arial Narrow"/>
          <w:sz w:val="21"/>
          <w:szCs w:val="21"/>
          <w:shd w:val="clear" w:color="auto" w:fill="FFFFFF"/>
        </w:rPr>
        <w:t xml:space="preserve">mayor de edad, identificada con cédula de ciudadanía No. 42.981.499 de Toledo (Antioquia), quien actúa en nombre y representación del </w:t>
      </w:r>
      <w:r w:rsidRPr="00CC310B">
        <w:rPr>
          <w:rFonts w:ascii="Arial Narrow" w:hAnsi="Arial Narrow"/>
          <w:b/>
          <w:sz w:val="21"/>
          <w:szCs w:val="21"/>
          <w:shd w:val="clear" w:color="auto" w:fill="FFFFFF"/>
        </w:rPr>
        <w:t>MINISTERIO DE DEFENSA NACIONAL</w:t>
      </w:r>
      <w:r w:rsidRPr="00CC310B">
        <w:rPr>
          <w:rFonts w:ascii="Arial Narrow" w:hAnsi="Arial Narrow"/>
          <w:sz w:val="21"/>
          <w:szCs w:val="21"/>
          <w:shd w:val="clear" w:color="auto" w:fill="FFFFFF"/>
        </w:rPr>
        <w:t>, en su calidad de Directora Administrativa</w:t>
      </w:r>
      <w:r w:rsidR="00EA187D" w:rsidRPr="00CC310B">
        <w:rPr>
          <w:rFonts w:ascii="Arial Narrow" w:hAnsi="Arial Narrow"/>
          <w:sz w:val="21"/>
          <w:szCs w:val="21"/>
          <w:shd w:val="clear" w:color="auto" w:fill="FFFFFF"/>
        </w:rPr>
        <w:t xml:space="preserve"> (E)</w:t>
      </w:r>
      <w:r w:rsidRPr="00CC310B">
        <w:rPr>
          <w:rFonts w:ascii="Arial Narrow" w:hAnsi="Arial Narrow"/>
          <w:bCs/>
          <w:sz w:val="21"/>
          <w:szCs w:val="21"/>
          <w:shd w:val="clear" w:color="auto" w:fill="FFFFFF"/>
        </w:rPr>
        <w:t xml:space="preserve">, </w:t>
      </w:r>
      <w:r w:rsidRPr="00CC310B">
        <w:rPr>
          <w:rFonts w:ascii="Arial Narrow" w:hAnsi="Arial Narrow"/>
          <w:sz w:val="21"/>
          <w:szCs w:val="21"/>
          <w:shd w:val="clear" w:color="auto" w:fill="FFFFFF"/>
        </w:rPr>
        <w:t xml:space="preserve">designada para ejercer el cargo mediante Resolución No. No. </w:t>
      </w:r>
      <w:r w:rsidR="00EA187D" w:rsidRPr="00CC310B">
        <w:rPr>
          <w:rFonts w:ascii="Arial Narrow" w:hAnsi="Arial Narrow"/>
          <w:sz w:val="21"/>
          <w:szCs w:val="21"/>
          <w:shd w:val="clear" w:color="auto" w:fill="FFFFFF"/>
        </w:rPr>
        <w:t>1294</w:t>
      </w:r>
      <w:r w:rsidRPr="00CC310B">
        <w:rPr>
          <w:rFonts w:ascii="Arial Narrow" w:hAnsi="Arial Narrow"/>
          <w:sz w:val="21"/>
          <w:szCs w:val="21"/>
          <w:shd w:val="clear" w:color="auto" w:fill="FFFFFF"/>
        </w:rPr>
        <w:t xml:space="preserve"> del </w:t>
      </w:r>
      <w:r w:rsidR="00EA187D" w:rsidRPr="00CC310B">
        <w:rPr>
          <w:rFonts w:ascii="Arial Narrow" w:hAnsi="Arial Narrow"/>
          <w:sz w:val="21"/>
          <w:szCs w:val="21"/>
          <w:shd w:val="clear" w:color="auto" w:fill="FFFFFF"/>
        </w:rPr>
        <w:t>15</w:t>
      </w:r>
      <w:r w:rsidRPr="00CC310B">
        <w:rPr>
          <w:rFonts w:ascii="Arial Narrow" w:hAnsi="Arial Narrow"/>
          <w:sz w:val="21"/>
          <w:szCs w:val="21"/>
          <w:shd w:val="clear" w:color="auto" w:fill="FFFFFF"/>
        </w:rPr>
        <w:t xml:space="preserve"> de </w:t>
      </w:r>
      <w:r w:rsidR="00EA187D" w:rsidRPr="00CC310B">
        <w:rPr>
          <w:rFonts w:ascii="Arial Narrow" w:hAnsi="Arial Narrow"/>
          <w:sz w:val="21"/>
          <w:szCs w:val="21"/>
          <w:shd w:val="clear" w:color="auto" w:fill="FFFFFF"/>
        </w:rPr>
        <w:t>abril</w:t>
      </w:r>
      <w:r w:rsidRPr="00CC310B">
        <w:rPr>
          <w:rFonts w:ascii="Arial Narrow" w:hAnsi="Arial Narrow"/>
          <w:sz w:val="21"/>
          <w:szCs w:val="21"/>
          <w:shd w:val="clear" w:color="auto" w:fill="FFFFFF"/>
        </w:rPr>
        <w:t xml:space="preserve"> de 202</w:t>
      </w:r>
      <w:r w:rsidR="00EA187D" w:rsidRPr="00CC310B">
        <w:rPr>
          <w:rFonts w:ascii="Arial Narrow" w:hAnsi="Arial Narrow"/>
          <w:sz w:val="21"/>
          <w:szCs w:val="21"/>
          <w:shd w:val="clear" w:color="auto" w:fill="FFFFFF"/>
        </w:rPr>
        <w:t>4</w:t>
      </w:r>
      <w:r w:rsidRPr="00CC310B">
        <w:rPr>
          <w:rFonts w:ascii="Arial Narrow" w:hAnsi="Arial Narrow"/>
          <w:sz w:val="21"/>
          <w:szCs w:val="21"/>
          <w:shd w:val="clear" w:color="auto" w:fill="FFFFFF"/>
        </w:rPr>
        <w:t xml:space="preserve"> y posesionada mediante Acta No. 0</w:t>
      </w:r>
      <w:r w:rsidR="00EA187D" w:rsidRPr="00CC310B">
        <w:rPr>
          <w:rFonts w:ascii="Arial Narrow" w:hAnsi="Arial Narrow"/>
          <w:sz w:val="21"/>
          <w:szCs w:val="21"/>
          <w:shd w:val="clear" w:color="auto" w:fill="FFFFFF"/>
        </w:rPr>
        <w:t>075</w:t>
      </w:r>
      <w:r w:rsidRPr="00CC310B">
        <w:rPr>
          <w:rFonts w:ascii="Arial Narrow" w:hAnsi="Arial Narrow"/>
          <w:sz w:val="21"/>
          <w:szCs w:val="21"/>
          <w:shd w:val="clear" w:color="auto" w:fill="FFFFFF"/>
        </w:rPr>
        <w:t>-</w:t>
      </w:r>
      <w:r w:rsidR="00EA187D" w:rsidRPr="00CC310B">
        <w:rPr>
          <w:rFonts w:ascii="Arial Narrow" w:hAnsi="Arial Narrow"/>
          <w:sz w:val="21"/>
          <w:szCs w:val="21"/>
          <w:shd w:val="clear" w:color="auto" w:fill="FFFFFF"/>
        </w:rPr>
        <w:t>20</w:t>
      </w:r>
      <w:r w:rsidRPr="00CC310B">
        <w:rPr>
          <w:rFonts w:ascii="Arial Narrow" w:hAnsi="Arial Narrow"/>
          <w:sz w:val="21"/>
          <w:szCs w:val="21"/>
          <w:shd w:val="clear" w:color="auto" w:fill="FFFFFF"/>
        </w:rPr>
        <w:t>2</w:t>
      </w:r>
      <w:r w:rsidR="00EA187D" w:rsidRPr="00CC310B">
        <w:rPr>
          <w:rFonts w:ascii="Arial Narrow" w:hAnsi="Arial Narrow"/>
          <w:sz w:val="21"/>
          <w:szCs w:val="21"/>
          <w:shd w:val="clear" w:color="auto" w:fill="FFFFFF"/>
        </w:rPr>
        <w:t>4</w:t>
      </w:r>
      <w:r w:rsidRPr="00CC310B">
        <w:rPr>
          <w:rFonts w:ascii="Arial Narrow" w:hAnsi="Arial Narrow"/>
          <w:sz w:val="21"/>
          <w:szCs w:val="21"/>
          <w:shd w:val="clear" w:color="auto" w:fill="FFFFFF"/>
        </w:rPr>
        <w:t xml:space="preserve"> del 1</w:t>
      </w:r>
      <w:r w:rsidR="00EA187D" w:rsidRPr="00CC310B">
        <w:rPr>
          <w:rFonts w:ascii="Arial Narrow" w:hAnsi="Arial Narrow"/>
          <w:sz w:val="21"/>
          <w:szCs w:val="21"/>
          <w:shd w:val="clear" w:color="auto" w:fill="FFFFFF"/>
        </w:rPr>
        <w:t>6</w:t>
      </w:r>
      <w:r w:rsidRPr="00CC310B">
        <w:rPr>
          <w:rFonts w:ascii="Arial Narrow" w:hAnsi="Arial Narrow"/>
          <w:sz w:val="21"/>
          <w:szCs w:val="21"/>
          <w:shd w:val="clear" w:color="auto" w:fill="FFFFFF"/>
        </w:rPr>
        <w:t xml:space="preserve"> de </w:t>
      </w:r>
      <w:r w:rsidR="00EA187D" w:rsidRPr="00CC310B">
        <w:rPr>
          <w:rFonts w:ascii="Arial Narrow" w:hAnsi="Arial Narrow"/>
          <w:sz w:val="21"/>
          <w:szCs w:val="21"/>
          <w:shd w:val="clear" w:color="auto" w:fill="FFFFFF"/>
        </w:rPr>
        <w:t>abril</w:t>
      </w:r>
      <w:r w:rsidRPr="00CC310B">
        <w:rPr>
          <w:rFonts w:ascii="Arial Narrow" w:hAnsi="Arial Narrow"/>
          <w:sz w:val="21"/>
          <w:szCs w:val="21"/>
          <w:shd w:val="clear" w:color="auto" w:fill="FFFFFF"/>
        </w:rPr>
        <w:t xml:space="preserve"> de 202</w:t>
      </w:r>
      <w:r w:rsidR="00EA187D" w:rsidRPr="00CC310B">
        <w:rPr>
          <w:rFonts w:ascii="Arial Narrow" w:hAnsi="Arial Narrow"/>
          <w:sz w:val="21"/>
          <w:szCs w:val="21"/>
          <w:shd w:val="clear" w:color="auto" w:fill="FFFFFF"/>
        </w:rPr>
        <w:t>4</w:t>
      </w:r>
      <w:r w:rsidRPr="00CC310B">
        <w:rPr>
          <w:rFonts w:ascii="Arial Narrow" w:hAnsi="Arial Narrow"/>
          <w:sz w:val="21"/>
          <w:szCs w:val="21"/>
          <w:shd w:val="clear" w:color="auto" w:fill="FFFFFF"/>
        </w:rPr>
        <w:t xml:space="preserve">, </w:t>
      </w:r>
      <w:r w:rsidRPr="00CC310B">
        <w:rPr>
          <w:rFonts w:ascii="Arial Narrow" w:hAnsi="Arial Narrow" w:cs="Arial"/>
          <w:sz w:val="21"/>
          <w:szCs w:val="21"/>
        </w:rPr>
        <w:t xml:space="preserve">de conformidad con las facultades delegadas por el Ministro de Defensa Nacional en materia contractual, quien en adelante se denominará </w:t>
      </w:r>
      <w:r w:rsidRPr="00CC310B">
        <w:rPr>
          <w:rFonts w:ascii="Arial Narrow" w:hAnsi="Arial Narrow"/>
          <w:b/>
          <w:bCs/>
          <w:sz w:val="21"/>
          <w:szCs w:val="21"/>
        </w:rPr>
        <w:t>EL MINISTERIO</w:t>
      </w:r>
      <w:r w:rsidRPr="00CC310B">
        <w:rPr>
          <w:rFonts w:ascii="Arial Narrow" w:hAnsi="Arial Narrow"/>
          <w:sz w:val="21"/>
          <w:szCs w:val="21"/>
        </w:rPr>
        <w:t>,</w:t>
      </w:r>
      <w:r w:rsidRPr="00CC310B">
        <w:rPr>
          <w:rFonts w:ascii="Arial Narrow" w:hAnsi="Arial Narrow" w:cs="Arial"/>
          <w:sz w:val="21"/>
          <w:szCs w:val="21"/>
        </w:rPr>
        <w:t xml:space="preserve"> por una parte, y por la otra</w:t>
      </w:r>
      <w:r w:rsidRPr="00CC310B">
        <w:rPr>
          <w:rFonts w:ascii="Arial Narrow" w:hAnsi="Arial Narrow" w:cs="Arial"/>
          <w:b/>
          <w:sz w:val="21"/>
          <w:szCs w:val="21"/>
        </w:rPr>
        <w:t xml:space="preserve"> XXXXXXXXXXX, </w:t>
      </w:r>
      <w:r w:rsidRPr="00CC310B">
        <w:rPr>
          <w:rFonts w:ascii="Arial Narrow" w:hAnsi="Arial Narrow" w:cs="Arial"/>
          <w:sz w:val="21"/>
          <w:szCs w:val="21"/>
        </w:rPr>
        <w:t>mayor de edad, identificadx con la Cédula de Ciudadanía No. XXXXXXXXX., en calidad de Representante Legal, y quien actúa en representación</w:t>
      </w:r>
      <w:r w:rsidRPr="00CC310B">
        <w:rPr>
          <w:rFonts w:ascii="Arial Narrow" w:hAnsi="Arial Narrow" w:cs="Arial"/>
          <w:b/>
          <w:sz w:val="21"/>
          <w:szCs w:val="21"/>
        </w:rPr>
        <w:t xml:space="preserve"> </w:t>
      </w:r>
      <w:r w:rsidRPr="00CC310B">
        <w:rPr>
          <w:rFonts w:ascii="Arial Narrow" w:hAnsi="Arial Narrow" w:cs="Arial"/>
          <w:sz w:val="21"/>
          <w:szCs w:val="21"/>
        </w:rPr>
        <w:t>de</w:t>
      </w:r>
      <w:r w:rsidR="003C459F" w:rsidRPr="00CC310B">
        <w:rPr>
          <w:rFonts w:ascii="Arial Narrow" w:hAnsi="Arial Narrow" w:cs="Arial"/>
          <w:sz w:val="21"/>
          <w:szCs w:val="21"/>
        </w:rPr>
        <w:t xml:space="preserve"> la empresa </w:t>
      </w:r>
      <w:r w:rsidR="003C459F" w:rsidRPr="00CC310B">
        <w:rPr>
          <w:rFonts w:ascii="Arial Narrow" w:hAnsi="Arial Narrow" w:cs="Tahoma"/>
          <w:b/>
          <w:sz w:val="21"/>
          <w:szCs w:val="21"/>
        </w:rPr>
        <w:t>INFOVISIBLE S.A.S.</w:t>
      </w:r>
      <w:r w:rsidRPr="00CC310B">
        <w:rPr>
          <w:rFonts w:ascii="Arial Narrow" w:hAnsi="Arial Narrow" w:cs="Tahoma"/>
          <w:b/>
          <w:sz w:val="21"/>
          <w:szCs w:val="21"/>
        </w:rPr>
        <w:t xml:space="preserve">, </w:t>
      </w:r>
      <w:r w:rsidRPr="00CC310B">
        <w:rPr>
          <w:rFonts w:ascii="Arial Narrow" w:hAnsi="Arial Narrow" w:cs="Tahoma"/>
          <w:sz w:val="21"/>
          <w:szCs w:val="21"/>
        </w:rPr>
        <w:t xml:space="preserve">identificada con NIT </w:t>
      </w:r>
      <w:r w:rsidR="003C459F" w:rsidRPr="00CC310B">
        <w:rPr>
          <w:rFonts w:ascii="Arial Narrow" w:hAnsi="Arial Narrow"/>
          <w:sz w:val="21"/>
          <w:szCs w:val="21"/>
        </w:rPr>
        <w:t>900.778.927-6</w:t>
      </w:r>
      <w:r w:rsidRPr="00CC310B">
        <w:rPr>
          <w:rFonts w:ascii="Arial Narrow" w:hAnsi="Arial Narrow" w:cs="Arial"/>
          <w:sz w:val="21"/>
          <w:szCs w:val="21"/>
        </w:rPr>
        <w:t xml:space="preserve">, todo lo cual consta en el Certificado de Existencia y Representación Legal del xx de xxx de 202x, expedido por la Cámara de Comercio de xxxxxxxx, quien para los efectos del presente documento se denominará </w:t>
      </w:r>
      <w:r w:rsidRPr="00CC310B">
        <w:rPr>
          <w:rFonts w:ascii="Arial Narrow" w:hAnsi="Arial Narrow" w:cs="Arial"/>
          <w:b/>
          <w:sz w:val="21"/>
          <w:szCs w:val="21"/>
        </w:rPr>
        <w:t>EL CONTRATISTA</w:t>
      </w:r>
      <w:r w:rsidRPr="00CC310B">
        <w:rPr>
          <w:rFonts w:ascii="Arial Narrow" w:hAnsi="Arial Narrow" w:cs="Arial"/>
          <w:sz w:val="21"/>
          <w:szCs w:val="21"/>
        </w:rPr>
        <w:t xml:space="preserve">, hemos convenido celebrar el presente contrato de prestación de servicios, previos los siguientes considerandos: </w:t>
      </w:r>
      <w:r w:rsidR="00EA187D" w:rsidRPr="00CC310B">
        <w:rPr>
          <w:rFonts w:ascii="Arial Narrow" w:hAnsi="Arial Narrow"/>
          <w:b/>
          <w:bCs/>
          <w:sz w:val="21"/>
          <w:szCs w:val="21"/>
        </w:rPr>
        <w:t>a)</w:t>
      </w:r>
      <w:r w:rsidR="00EA187D" w:rsidRPr="00CC310B">
        <w:rPr>
          <w:rFonts w:ascii="Arial Narrow" w:hAnsi="Arial Narrow"/>
          <w:sz w:val="21"/>
          <w:szCs w:val="21"/>
        </w:rPr>
        <w:t xml:space="preserve"> Que </w:t>
      </w:r>
      <w:r w:rsidR="00CC310B" w:rsidRPr="00CC310B">
        <w:rPr>
          <w:rFonts w:ascii="Arial Narrow" w:hAnsi="Arial Narrow"/>
          <w:sz w:val="21"/>
          <w:szCs w:val="21"/>
        </w:rPr>
        <w:t>El grupo Observatorio de Derechos Humanos y Defensa Nacional (ODHDN) fue creado mediante el Decreto 1874 de 2021, en el Artículo 8 que estipula las funciones del Viceministerio de Políticas de Defensa y Seguridad, siendo la número 14 la de dirigir el Observatorio de Derechos Humanos y Defensa Nacional (ODHDN). Asimismo, mediante la Resolución 0457 del 08 de febrero de 2022, a este grupo se le asignaron las siguientes funciones:</w:t>
      </w:r>
      <w:r w:rsidR="00CC310B" w:rsidRPr="00CC310B">
        <w:rPr>
          <w:rFonts w:ascii="Arial Narrow" w:hAnsi="Arial Narrow"/>
          <w:sz w:val="21"/>
          <w:szCs w:val="21"/>
        </w:rPr>
        <w:t xml:space="preserve"> </w:t>
      </w:r>
      <w:r w:rsidR="00CC310B" w:rsidRPr="00CC310B">
        <w:rPr>
          <w:rFonts w:ascii="Arial Narrow" w:hAnsi="Arial Narrow"/>
          <w:sz w:val="21"/>
          <w:szCs w:val="21"/>
        </w:rPr>
        <w:t xml:space="preserve">a. Gestionar la información estadística del sector defensa en materia de seguridad y </w:t>
      </w:r>
      <w:r w:rsidR="00CC310B" w:rsidRPr="00CC310B">
        <w:rPr>
          <w:rFonts w:ascii="Arial Narrow" w:hAnsi="Arial Narrow"/>
          <w:sz w:val="21"/>
          <w:szCs w:val="21"/>
        </w:rPr>
        <w:lastRenderedPageBreak/>
        <w:t>defensa nacional con enfoque de derechos humanos, promoviendo la calidad del dato, la generación de nuevas variables y su publicación y difusión.</w:t>
      </w:r>
      <w:r w:rsidR="00CC310B" w:rsidRPr="00CC310B">
        <w:rPr>
          <w:rFonts w:ascii="Arial Narrow" w:hAnsi="Arial Narrow"/>
          <w:sz w:val="21"/>
          <w:szCs w:val="21"/>
        </w:rPr>
        <w:t xml:space="preserve"> </w:t>
      </w:r>
      <w:r w:rsidR="00CC310B" w:rsidRPr="00CC310B">
        <w:rPr>
          <w:rFonts w:ascii="Arial Narrow" w:hAnsi="Arial Narrow"/>
          <w:sz w:val="21"/>
          <w:szCs w:val="21"/>
        </w:rPr>
        <w:t>b.  Administrar la parte funcional del Sistema de Información de Seguridad y Defensa del Ministerio de Defensa Nacional (SISyD).</w:t>
      </w:r>
      <w:r w:rsidR="00CC310B" w:rsidRPr="00CC310B">
        <w:rPr>
          <w:rFonts w:ascii="Arial Narrow" w:hAnsi="Arial Narrow"/>
          <w:sz w:val="21"/>
          <w:szCs w:val="21"/>
        </w:rPr>
        <w:t xml:space="preserve"> </w:t>
      </w:r>
      <w:r w:rsidR="00CC310B" w:rsidRPr="00CC310B">
        <w:rPr>
          <w:rFonts w:ascii="Arial Narrow" w:hAnsi="Arial Narrow"/>
          <w:sz w:val="21"/>
          <w:szCs w:val="21"/>
        </w:rPr>
        <w:t>c. Elaborar informes y boletines estadísticos en defensa y seguridad, así como documentos de análisis que permitan conocer la situación de derechos humanos en este sector y que sirvan de insumo en la toma de decisiones y en el desarrollo de políticas públicas sectoriales.</w:t>
      </w:r>
      <w:r w:rsidR="00CC310B" w:rsidRPr="00CC310B">
        <w:rPr>
          <w:rFonts w:ascii="Arial Narrow" w:hAnsi="Arial Narrow"/>
          <w:sz w:val="21"/>
          <w:szCs w:val="21"/>
        </w:rPr>
        <w:t xml:space="preserve"> </w:t>
      </w:r>
      <w:r w:rsidR="00CC310B" w:rsidRPr="00CC310B">
        <w:rPr>
          <w:rFonts w:ascii="Arial Narrow" w:hAnsi="Arial Narrow"/>
          <w:sz w:val="21"/>
          <w:szCs w:val="21"/>
        </w:rPr>
        <w:t>d. Orientar el diseño y desarrollo de metodologías que permitan mejorar la calidad de la información estadística del sector defensa.</w:t>
      </w:r>
      <w:r w:rsidR="00CC310B" w:rsidRPr="00CC310B">
        <w:rPr>
          <w:rFonts w:ascii="Arial Narrow" w:hAnsi="Arial Narrow"/>
          <w:sz w:val="21"/>
          <w:szCs w:val="21"/>
        </w:rPr>
        <w:t xml:space="preserve"> </w:t>
      </w:r>
      <w:r w:rsidR="00CC310B" w:rsidRPr="00CC310B">
        <w:rPr>
          <w:rFonts w:ascii="Arial Narrow" w:hAnsi="Arial Narrow"/>
          <w:sz w:val="21"/>
          <w:szCs w:val="21"/>
        </w:rPr>
        <w:t>e. Coordinar el trabajo institucional e intersectorial para optimizar los procesos de producción, recopilación, depuración e intercambio de la información estadística necesaria para el análisis y la comprensión integral de los problemas en materia de derechos humanos, defensa y seguridad.</w:t>
      </w:r>
      <w:r w:rsidR="00CC310B" w:rsidRPr="00CC310B">
        <w:rPr>
          <w:rFonts w:ascii="Arial Narrow" w:hAnsi="Arial Narrow"/>
          <w:sz w:val="21"/>
          <w:szCs w:val="21"/>
        </w:rPr>
        <w:t xml:space="preserve"> </w:t>
      </w:r>
      <w:r w:rsidR="00CC310B" w:rsidRPr="00CC310B">
        <w:rPr>
          <w:rFonts w:ascii="Arial Narrow" w:hAnsi="Arial Narrow"/>
          <w:sz w:val="21"/>
          <w:szCs w:val="21"/>
        </w:rPr>
        <w:t>f. Generar mecanismos de producción e intercambio de conocimiento y promover el diálogo, tanto al interior del sector, como en redes observatorios, centro de pensamientos y otras instancias del nivel internacional, nacional y territorial en los temas relacionados con los derechos humanos en el ámbito del sector defensa y seguridad.</w:t>
      </w:r>
      <w:r w:rsidR="00CC310B" w:rsidRPr="00CC310B">
        <w:rPr>
          <w:rFonts w:ascii="Arial Narrow" w:hAnsi="Arial Narrow"/>
          <w:sz w:val="21"/>
          <w:szCs w:val="21"/>
        </w:rPr>
        <w:t xml:space="preserve"> </w:t>
      </w:r>
      <w:r w:rsidR="00CC310B" w:rsidRPr="00CC310B">
        <w:rPr>
          <w:rFonts w:ascii="Arial Narrow" w:hAnsi="Arial Narrow"/>
          <w:sz w:val="21"/>
          <w:szCs w:val="21"/>
        </w:rPr>
        <w:t>g. Gestionar recursos de cooperación internacional que ayuden a fortalecer las capacidades de análisis y producción de información del Observatorio.</w:t>
      </w:r>
      <w:r w:rsidR="00CC310B" w:rsidRPr="00CC310B">
        <w:rPr>
          <w:rFonts w:ascii="Arial Narrow" w:hAnsi="Arial Narrow"/>
          <w:sz w:val="21"/>
          <w:szCs w:val="21"/>
        </w:rPr>
        <w:t xml:space="preserve"> </w:t>
      </w:r>
      <w:r w:rsidR="00CC310B" w:rsidRPr="00CC310B">
        <w:rPr>
          <w:rFonts w:ascii="Arial Narrow" w:hAnsi="Arial Narrow"/>
          <w:sz w:val="21"/>
          <w:szCs w:val="21"/>
        </w:rPr>
        <w:t>h. Las demás que le sean asignadas de acuerdo con la naturaleza del grupo interno de trabajo.</w:t>
      </w:r>
      <w:r w:rsidR="00EA187D" w:rsidRPr="00531BCE">
        <w:rPr>
          <w:rFonts w:ascii="Arial Narrow" w:hAnsi="Arial Narrow"/>
          <w:color w:val="FF0000"/>
          <w:sz w:val="21"/>
          <w:szCs w:val="21"/>
        </w:rPr>
        <w:t xml:space="preserve"> </w:t>
      </w:r>
      <w:r w:rsidR="00EA187D" w:rsidRPr="00531BCE">
        <w:rPr>
          <w:rFonts w:ascii="Arial Narrow" w:hAnsi="Arial Narrow"/>
          <w:b/>
          <w:bCs/>
          <w:color w:val="FF0000"/>
          <w:sz w:val="21"/>
          <w:szCs w:val="21"/>
        </w:rPr>
        <w:t>b)</w:t>
      </w:r>
      <w:r w:rsidR="00EA187D" w:rsidRPr="00531BCE">
        <w:rPr>
          <w:rFonts w:ascii="Arial Narrow" w:hAnsi="Arial Narrow"/>
          <w:color w:val="FF0000"/>
          <w:sz w:val="21"/>
          <w:szCs w:val="21"/>
        </w:rPr>
        <w:t xml:space="preserve"> </w:t>
      </w:r>
      <w:r w:rsidR="00EA187D" w:rsidRPr="00CC310B">
        <w:rPr>
          <w:rFonts w:ascii="Arial Narrow" w:hAnsi="Arial Narrow"/>
          <w:sz w:val="21"/>
          <w:szCs w:val="21"/>
        </w:rPr>
        <w:t xml:space="preserve">Que </w:t>
      </w:r>
      <w:r w:rsidR="00CC310B" w:rsidRPr="00CC310B">
        <w:rPr>
          <w:rFonts w:ascii="Arial Narrow" w:hAnsi="Arial Narrow"/>
          <w:sz w:val="21"/>
          <w:szCs w:val="21"/>
        </w:rPr>
        <w:t>e</w:t>
      </w:r>
      <w:r w:rsidR="00CC310B" w:rsidRPr="00CC310B">
        <w:rPr>
          <w:rFonts w:ascii="Arial Narrow" w:hAnsi="Arial Narrow"/>
          <w:sz w:val="21"/>
          <w:szCs w:val="21"/>
        </w:rPr>
        <w:t>n cumplimiento de dichas funciones, el ODHDN, a través del Sistema de Información de Seguridad y Defensa (SISYD), se encarga de consolidar y difundir información estadística relevante para el sector Defensa. Con dicha información, las áreas misionales del Ministerio de Defensa y la ciudadanía en general pueden hacer seguimiento a los fenómenos de violencia y delincuencia a nivel nacional, y conocer los resultados operacionales de la fuerza pública. Las principales fuentes de esta información son la Policía Nacional y el Comando General de las Fuerzas Militares, a través de sus sistemas de información SIEDCO y BISIGOI.</w:t>
      </w:r>
      <w:r w:rsidR="00EA187D" w:rsidRPr="00CC310B">
        <w:rPr>
          <w:rFonts w:ascii="Arial Narrow" w:hAnsi="Arial Narrow"/>
          <w:sz w:val="21"/>
          <w:szCs w:val="21"/>
        </w:rPr>
        <w:t xml:space="preserve"> </w:t>
      </w:r>
      <w:r w:rsidR="00EA187D" w:rsidRPr="00CC310B">
        <w:rPr>
          <w:rFonts w:ascii="Arial Narrow" w:hAnsi="Arial Narrow"/>
          <w:b/>
          <w:bCs/>
          <w:sz w:val="21"/>
          <w:szCs w:val="21"/>
        </w:rPr>
        <w:t>c)</w:t>
      </w:r>
      <w:r w:rsidR="00EA187D" w:rsidRPr="00CC310B">
        <w:rPr>
          <w:rFonts w:ascii="Arial Narrow" w:hAnsi="Arial Narrow"/>
          <w:sz w:val="21"/>
          <w:szCs w:val="21"/>
        </w:rPr>
        <w:t xml:space="preserve"> Que </w:t>
      </w:r>
      <w:r w:rsidR="00CC310B" w:rsidRPr="00CC310B">
        <w:rPr>
          <w:rFonts w:ascii="Arial Narrow" w:hAnsi="Arial Narrow"/>
          <w:sz w:val="21"/>
          <w:szCs w:val="21"/>
        </w:rPr>
        <w:t>l</w:t>
      </w:r>
      <w:r w:rsidR="00CC310B" w:rsidRPr="00CC310B">
        <w:rPr>
          <w:rFonts w:ascii="Arial Narrow" w:hAnsi="Arial Narrow"/>
          <w:sz w:val="21"/>
          <w:szCs w:val="21"/>
        </w:rPr>
        <w:t>a información tomada de otras fuentes permite al ODHDN enriquecer sus datos, especialmente aportando información cualitativa, cuantitativa y de contexto que complementa la información que reposa en el SISYD. Con esto, el ODHDN construye documentos de análisis más robustos, que permiten tener un mayor entendimiento de la situación de seguridad en un lugar o momento específico.</w:t>
      </w:r>
      <w:r w:rsidR="00EA187D" w:rsidRPr="00CC310B">
        <w:rPr>
          <w:rFonts w:ascii="Arial Narrow" w:hAnsi="Arial Narrow"/>
          <w:sz w:val="21"/>
          <w:szCs w:val="21"/>
        </w:rPr>
        <w:t xml:space="preserve"> </w:t>
      </w:r>
      <w:r w:rsidR="00EA187D" w:rsidRPr="00CC310B">
        <w:rPr>
          <w:rFonts w:ascii="Arial Narrow" w:hAnsi="Arial Narrow"/>
          <w:b/>
          <w:bCs/>
          <w:sz w:val="21"/>
          <w:szCs w:val="21"/>
        </w:rPr>
        <w:t>d)</w:t>
      </w:r>
      <w:r w:rsidR="00EA187D" w:rsidRPr="00CC310B">
        <w:rPr>
          <w:rFonts w:ascii="Arial Narrow" w:hAnsi="Arial Narrow"/>
          <w:sz w:val="21"/>
          <w:szCs w:val="21"/>
        </w:rPr>
        <w:t xml:space="preserve"> Que </w:t>
      </w:r>
      <w:r w:rsidR="00CC310B" w:rsidRPr="00CC310B">
        <w:rPr>
          <w:rFonts w:ascii="Arial Narrow" w:hAnsi="Arial Narrow"/>
          <w:sz w:val="21"/>
          <w:szCs w:val="21"/>
        </w:rPr>
        <w:t>existen software especializados para la realización de este tipo de tareas con altos estándares de calidad en periodos de tiempo reducidos, esto es, servicios de web scrapping que en el término de segundos hacen la búsqueda, organización, filtro y contraste de información, actualmente, este proceso de recolección de información cualitativa de contexto se realiza de manera manual y con limitaciones de personal, lo que limita la eficacia y la calidad de la información. En efecto, con apoyo de la Dirección de Seguridad Ciudadana del Ministerio de Defensa, el ODHDN mantiene un trabajo de monitoreo de fuentes abiertas, en el que recopila información de prensa sobre hechos relevantes en temas de seguridad y defensa nacional. A partir de este trabajo se construye una tabla en la que se sistematiza la información recogida, para que pueda ser consultada más fácilmente. Posteriormente, esta información se contrasta con los reportes producidos por el ODHDN con la información disponible en el SISYD, para la elaboración de documentos y reportes que son insumo para el trabajo de otras dependencias del Ministerio de Defensa Nacional.</w:t>
      </w:r>
      <w:r w:rsidR="00EA187D" w:rsidRPr="00CC310B">
        <w:rPr>
          <w:rFonts w:ascii="Arial Narrow" w:hAnsi="Arial Narrow"/>
          <w:sz w:val="21"/>
          <w:szCs w:val="21"/>
        </w:rPr>
        <w:t xml:space="preserve"> </w:t>
      </w:r>
      <w:r w:rsidR="00EA187D" w:rsidRPr="00CC310B">
        <w:rPr>
          <w:rFonts w:ascii="Arial Narrow" w:hAnsi="Arial Narrow"/>
          <w:b/>
          <w:bCs/>
          <w:sz w:val="21"/>
          <w:szCs w:val="21"/>
        </w:rPr>
        <w:t>e)</w:t>
      </w:r>
      <w:r w:rsidR="00EA187D" w:rsidRPr="00CC310B">
        <w:rPr>
          <w:rFonts w:ascii="Arial Narrow" w:hAnsi="Arial Narrow"/>
          <w:sz w:val="21"/>
          <w:szCs w:val="21"/>
        </w:rPr>
        <w:t xml:space="preserve"> Que </w:t>
      </w:r>
      <w:r w:rsidR="00CC310B" w:rsidRPr="00CC310B">
        <w:rPr>
          <w:rFonts w:ascii="Arial Narrow" w:hAnsi="Arial Narrow"/>
          <w:sz w:val="21"/>
          <w:szCs w:val="21"/>
        </w:rPr>
        <w:t>Por eso se requiere la suscripción a un software que esté listo y disponible para usar de inmediato y que cuente como mínimo con las siguientes características:</w:t>
      </w:r>
      <w:r w:rsidR="00CC310B" w:rsidRPr="00CC310B">
        <w:rPr>
          <w:rFonts w:ascii="Arial Narrow" w:hAnsi="Arial Narrow"/>
          <w:sz w:val="21"/>
          <w:szCs w:val="21"/>
        </w:rPr>
        <w:t xml:space="preserve"> </w:t>
      </w:r>
      <w:r w:rsidR="00CC310B" w:rsidRPr="00CC310B">
        <w:rPr>
          <w:rFonts w:ascii="Arial Narrow" w:hAnsi="Arial Narrow"/>
          <w:sz w:val="21"/>
          <w:szCs w:val="21"/>
        </w:rPr>
        <w:t>1) Integrar y procesar información cuantitativa y cualitativa en un solo software. La información cualitativa deberá́ provenir del monitoreo diario de eventos y noticias y de la integraci</w:t>
      </w:r>
      <w:r w:rsidR="00CC310B" w:rsidRPr="00CC310B">
        <w:rPr>
          <w:rFonts w:ascii="Arial Narrow" w:hAnsi="Arial Narrow" w:cs="Arial Narrow"/>
          <w:sz w:val="21"/>
          <w:szCs w:val="21"/>
        </w:rPr>
        <w:t>ó</w:t>
      </w:r>
      <w:r w:rsidR="00CC310B" w:rsidRPr="00CC310B">
        <w:rPr>
          <w:rFonts w:ascii="Arial Narrow" w:hAnsi="Arial Narrow"/>
          <w:sz w:val="21"/>
          <w:szCs w:val="21"/>
        </w:rPr>
        <w:t>n de las alertas tempranas que expide la Defensor</w:t>
      </w:r>
      <w:r w:rsidR="00CC310B" w:rsidRPr="00CC310B">
        <w:rPr>
          <w:rFonts w:ascii="Arial Narrow" w:hAnsi="Arial Narrow" w:cs="Arial Narrow"/>
          <w:sz w:val="21"/>
          <w:szCs w:val="21"/>
        </w:rPr>
        <w:t>í</w:t>
      </w:r>
      <w:r w:rsidR="00CC310B" w:rsidRPr="00CC310B">
        <w:rPr>
          <w:rFonts w:ascii="Arial Narrow" w:hAnsi="Arial Narrow"/>
          <w:sz w:val="21"/>
          <w:szCs w:val="21"/>
        </w:rPr>
        <w:t>a del Pueblo y los informes de situaci</w:t>
      </w:r>
      <w:r w:rsidR="00CC310B" w:rsidRPr="00CC310B">
        <w:rPr>
          <w:rFonts w:ascii="Arial Narrow" w:hAnsi="Arial Narrow" w:cs="Arial Narrow"/>
          <w:sz w:val="21"/>
          <w:szCs w:val="21"/>
        </w:rPr>
        <w:t>ó</w:t>
      </w:r>
      <w:r w:rsidR="00CC310B" w:rsidRPr="00CC310B">
        <w:rPr>
          <w:rFonts w:ascii="Arial Narrow" w:hAnsi="Arial Narrow"/>
          <w:sz w:val="21"/>
          <w:szCs w:val="21"/>
        </w:rPr>
        <w:t>n de Naciones Unidas.</w:t>
      </w:r>
      <w:r w:rsidR="00CC310B" w:rsidRPr="00CC310B">
        <w:rPr>
          <w:rFonts w:ascii="Arial Narrow" w:hAnsi="Arial Narrow"/>
          <w:sz w:val="21"/>
          <w:szCs w:val="21"/>
        </w:rPr>
        <w:t xml:space="preserve"> </w:t>
      </w:r>
      <w:r w:rsidR="00CC310B" w:rsidRPr="00CC310B">
        <w:rPr>
          <w:rFonts w:ascii="Arial Narrow" w:hAnsi="Arial Narrow"/>
          <w:sz w:val="21"/>
          <w:szCs w:val="21"/>
        </w:rPr>
        <w:t>2) La navegación deberá permitir el contraste entre fuentes de información para estadísticas, prensa e informes.</w:t>
      </w:r>
      <w:r w:rsidR="00CC310B" w:rsidRPr="00CC310B">
        <w:rPr>
          <w:rFonts w:ascii="Arial Narrow" w:hAnsi="Arial Narrow"/>
          <w:sz w:val="21"/>
          <w:szCs w:val="21"/>
        </w:rPr>
        <w:t xml:space="preserve"> </w:t>
      </w:r>
      <w:r w:rsidR="00CC310B" w:rsidRPr="00CC310B">
        <w:rPr>
          <w:rFonts w:ascii="Arial Narrow" w:hAnsi="Arial Narrow"/>
          <w:sz w:val="21"/>
          <w:szCs w:val="21"/>
        </w:rPr>
        <w:t>3) Realizar consultas con cruces multivariados sobre: ¿Cuándo? ¿Dónde?, ¿Qué? ¿Quién? y ¿Cómo?, así como consultas con enfoque diferencial: género, edad, etnia y ocupación, para la prensa y de acuerdo con la disponibilidad de la fuente.</w:t>
      </w:r>
      <w:r w:rsidR="00EA187D" w:rsidRPr="00CC310B">
        <w:rPr>
          <w:rFonts w:ascii="Arial Narrow" w:hAnsi="Arial Narrow"/>
          <w:sz w:val="21"/>
          <w:szCs w:val="21"/>
        </w:rPr>
        <w:t xml:space="preserve"> </w:t>
      </w:r>
      <w:r w:rsidR="00EA187D" w:rsidRPr="00CC310B">
        <w:rPr>
          <w:rFonts w:ascii="Arial Narrow" w:hAnsi="Arial Narrow"/>
          <w:b/>
          <w:bCs/>
          <w:sz w:val="21"/>
          <w:szCs w:val="21"/>
        </w:rPr>
        <w:t>f)</w:t>
      </w:r>
      <w:r w:rsidR="00EA187D" w:rsidRPr="00CC310B">
        <w:rPr>
          <w:rFonts w:ascii="Arial Narrow" w:hAnsi="Arial Narrow"/>
          <w:sz w:val="21"/>
          <w:szCs w:val="21"/>
        </w:rPr>
        <w:t xml:space="preserve"> Que </w:t>
      </w:r>
      <w:r w:rsidR="00CC310B" w:rsidRPr="00CC310B">
        <w:rPr>
          <w:rFonts w:ascii="Arial Narrow" w:hAnsi="Arial Narrow"/>
          <w:sz w:val="21"/>
          <w:szCs w:val="21"/>
        </w:rPr>
        <w:t>Actualmente, el ODHDN no tiene las capacidades para recopilar, depurar, sistematizar, actualizar, contrastar e integrar grandes volúmenes de información de fuentes abiertas de prensa y sitios web. Dicho proceso, requiere herramientas de inteligencia artificial y capacidades de recurso humano que no existen en el ODHDN. Sin embargo, el Observatorio tiene la necesidad de contar con información sistematizada de fuentes abiertas, para complementar la información que ya tiene disponible y elaborar documentos de análisis más robustos, con evidencias que hayan sido contrastadas o con información que no es oficial, pero que provee un contexto sobre las dinámicas de violencia en el país</w:t>
      </w:r>
      <w:r w:rsidR="00EA187D" w:rsidRPr="00CC310B">
        <w:rPr>
          <w:rFonts w:ascii="Arial Narrow" w:hAnsi="Arial Narrow"/>
          <w:sz w:val="21"/>
          <w:szCs w:val="21"/>
        </w:rPr>
        <w:t xml:space="preserve">. </w:t>
      </w:r>
      <w:r w:rsidR="00EA187D" w:rsidRPr="00CC310B">
        <w:rPr>
          <w:rFonts w:ascii="Arial Narrow" w:hAnsi="Arial Narrow"/>
          <w:b/>
          <w:bCs/>
          <w:sz w:val="21"/>
          <w:szCs w:val="21"/>
        </w:rPr>
        <w:t>g)</w:t>
      </w:r>
      <w:r w:rsidR="00EA187D" w:rsidRPr="00CC310B">
        <w:rPr>
          <w:rFonts w:ascii="Arial Narrow" w:hAnsi="Arial Narrow"/>
          <w:sz w:val="21"/>
          <w:szCs w:val="21"/>
        </w:rPr>
        <w:t xml:space="preserve"> Que </w:t>
      </w:r>
      <w:r w:rsidR="00CC310B" w:rsidRPr="00CC310B">
        <w:rPr>
          <w:rFonts w:ascii="Arial Narrow" w:hAnsi="Arial Narrow"/>
          <w:sz w:val="21"/>
          <w:szCs w:val="21"/>
        </w:rPr>
        <w:t xml:space="preserve">se requiere </w:t>
      </w:r>
      <w:r w:rsidR="00CC310B" w:rsidRPr="00CC310B">
        <w:rPr>
          <w:rFonts w:ascii="Arial Narrow" w:hAnsi="Arial Narrow"/>
          <w:sz w:val="21"/>
          <w:szCs w:val="21"/>
        </w:rPr>
        <w:t xml:space="preserve">un software que supla las deficiencias de recopilación, depuración, contrastación e integración de fuentes abiertas de información cuantitativa y cualitativa que requiere el Observatorio de Derechos Humanos y Defensa Nacional. Con este software se espera que el personal del Observatorio pueda acceder a información actualizada y sistematizada de noticias y eventos sobre violencia y seguridad, gracias a un monitoreo constante de fuentes abiertas. </w:t>
      </w:r>
      <w:r w:rsidR="00CC310B" w:rsidRPr="00CC310B">
        <w:rPr>
          <w:rFonts w:ascii="Arial Narrow" w:hAnsi="Arial Narrow"/>
          <w:sz w:val="21"/>
          <w:szCs w:val="21"/>
        </w:rPr>
        <w:t xml:space="preserve"> </w:t>
      </w:r>
      <w:r w:rsidR="00CC310B" w:rsidRPr="00CC310B">
        <w:rPr>
          <w:rFonts w:ascii="Arial Narrow" w:hAnsi="Arial Narrow"/>
          <w:sz w:val="21"/>
          <w:szCs w:val="21"/>
        </w:rPr>
        <w:t xml:space="preserve">Igualmente, se requiere que el software incluya herramientas para la visualización y análisis </w:t>
      </w:r>
      <w:r w:rsidR="00CC310B" w:rsidRPr="00CC310B">
        <w:rPr>
          <w:rFonts w:ascii="Arial Narrow" w:hAnsi="Arial Narrow"/>
          <w:sz w:val="21"/>
          <w:szCs w:val="21"/>
        </w:rPr>
        <w:lastRenderedPageBreak/>
        <w:t xml:space="preserve">de la información que sistematiza, incluyendo visores, herramientas de búsqueda, herramientas de relacionamiento de datos y de descarga de datos, que permitirán al personal del ODHDN hacer uso de esa información para el ejercicio de sus funciones, especialmente, para la elaboración de análisis sobre la situación de seguridad </w:t>
      </w:r>
      <w:r w:rsidR="00CC310B" w:rsidRPr="00067ADF">
        <w:rPr>
          <w:rFonts w:ascii="Arial Narrow" w:hAnsi="Arial Narrow"/>
          <w:sz w:val="21"/>
          <w:szCs w:val="21"/>
        </w:rPr>
        <w:t>y para la revisión y contraste de la información que actualmente consolida el ODHDN.</w:t>
      </w:r>
      <w:r w:rsidR="00EA187D" w:rsidRPr="00067ADF">
        <w:rPr>
          <w:rFonts w:ascii="Arial Narrow" w:hAnsi="Arial Narrow"/>
          <w:sz w:val="21"/>
          <w:szCs w:val="21"/>
        </w:rPr>
        <w:t xml:space="preserve"> </w:t>
      </w:r>
      <w:r w:rsidR="00EA187D" w:rsidRPr="00067ADF">
        <w:rPr>
          <w:rFonts w:ascii="Arial Narrow" w:hAnsi="Arial Narrow"/>
          <w:b/>
          <w:bCs/>
          <w:sz w:val="21"/>
          <w:szCs w:val="21"/>
        </w:rPr>
        <w:t>h)</w:t>
      </w:r>
      <w:r w:rsidR="00EA187D" w:rsidRPr="00067ADF">
        <w:rPr>
          <w:rFonts w:ascii="Arial Narrow" w:hAnsi="Arial Narrow"/>
          <w:sz w:val="21"/>
          <w:szCs w:val="21"/>
        </w:rPr>
        <w:t xml:space="preserve"> Que </w:t>
      </w:r>
      <w:r w:rsidR="00067ADF" w:rsidRPr="00067ADF">
        <w:rPr>
          <w:rFonts w:ascii="Arial Narrow" w:hAnsi="Arial Narrow"/>
          <w:sz w:val="21"/>
          <w:szCs w:val="21"/>
        </w:rPr>
        <w:t>p</w:t>
      </w:r>
      <w:r w:rsidR="00067ADF" w:rsidRPr="00067ADF">
        <w:rPr>
          <w:rFonts w:ascii="Arial Narrow" w:hAnsi="Arial Narrow"/>
          <w:sz w:val="21"/>
          <w:szCs w:val="21"/>
        </w:rPr>
        <w:t>or las razones descritas anteriormente, se hace necesario contratar un software como servicio especializado, que cuente con la capacidad para recopilar, depurar, sistematizar, actualizar, contrastar e integrar fuentes abiertas de información sobre seguridad y violencia en un solo lugar.</w:t>
      </w:r>
      <w:r w:rsidRPr="00067ADF">
        <w:rPr>
          <w:rFonts w:ascii="Arial Narrow" w:hAnsi="Arial Narrow" w:cs="Arial"/>
          <w:sz w:val="21"/>
          <w:szCs w:val="21"/>
        </w:rPr>
        <w:t xml:space="preserve"> </w:t>
      </w:r>
      <w:r w:rsidR="00EA187D" w:rsidRPr="00067ADF">
        <w:rPr>
          <w:rFonts w:ascii="Arial Narrow" w:hAnsi="Arial Narrow" w:cs="Arial"/>
          <w:b/>
          <w:bCs/>
          <w:sz w:val="21"/>
          <w:szCs w:val="21"/>
        </w:rPr>
        <w:t>j</w:t>
      </w:r>
      <w:r w:rsidRPr="00067ADF">
        <w:rPr>
          <w:rFonts w:ascii="Arial Narrow" w:hAnsi="Arial Narrow" w:cs="Arial"/>
          <w:b/>
          <w:bCs/>
          <w:sz w:val="21"/>
          <w:szCs w:val="21"/>
        </w:rPr>
        <w:t xml:space="preserve">) </w:t>
      </w:r>
      <w:r w:rsidRPr="00067ADF">
        <w:rPr>
          <w:rFonts w:ascii="Arial Narrow" w:hAnsi="Arial Narrow" w:cs="Arial"/>
          <w:sz w:val="21"/>
          <w:szCs w:val="21"/>
        </w:rPr>
        <w:t xml:space="preserve">Que en virtud de lo anterior, </w:t>
      </w:r>
      <w:r w:rsidR="00067ADF" w:rsidRPr="00067ADF">
        <w:rPr>
          <w:rFonts w:ascii="Arial Narrow" w:hAnsi="Arial Narrow" w:cs="Arial"/>
          <w:sz w:val="21"/>
          <w:szCs w:val="21"/>
        </w:rPr>
        <w:t xml:space="preserve"> la </w:t>
      </w:r>
      <w:r w:rsidR="00067ADF" w:rsidRPr="00067ADF">
        <w:rPr>
          <w:rFonts w:ascii="Arial Narrow" w:hAnsi="Arial Narrow" w:cs="Arial"/>
          <w:sz w:val="21"/>
          <w:szCs w:val="21"/>
        </w:rPr>
        <w:t>Direc</w:t>
      </w:r>
      <w:r w:rsidR="00067ADF" w:rsidRPr="00067ADF">
        <w:rPr>
          <w:rFonts w:ascii="Arial Narrow" w:hAnsi="Arial Narrow" w:cs="Arial"/>
          <w:sz w:val="21"/>
          <w:szCs w:val="21"/>
        </w:rPr>
        <w:t>ción</w:t>
      </w:r>
      <w:r w:rsidR="00067ADF" w:rsidRPr="00067ADF">
        <w:rPr>
          <w:rFonts w:ascii="Arial Narrow" w:hAnsi="Arial Narrow" w:cs="Arial"/>
          <w:sz w:val="21"/>
          <w:szCs w:val="21"/>
        </w:rPr>
        <w:t xml:space="preserve"> de Tecnologías de la Información y las Comunicaciones </w:t>
      </w:r>
      <w:r w:rsidR="00067ADF" w:rsidRPr="00067ADF">
        <w:rPr>
          <w:rFonts w:ascii="Arial Narrow" w:hAnsi="Arial Narrow" w:cs="Arial"/>
          <w:sz w:val="21"/>
          <w:szCs w:val="21"/>
        </w:rPr>
        <w:t xml:space="preserve">y el </w:t>
      </w:r>
      <w:r w:rsidR="00067ADF" w:rsidRPr="00067ADF">
        <w:rPr>
          <w:rFonts w:ascii="Arial Narrow" w:hAnsi="Arial Narrow" w:cs="Arial"/>
          <w:sz w:val="21"/>
          <w:szCs w:val="21"/>
        </w:rPr>
        <w:t>Observatorio de Derechos Humanos y Defensa Nacional</w:t>
      </w:r>
      <w:r w:rsidRPr="00067ADF">
        <w:rPr>
          <w:rFonts w:ascii="Arial Narrow" w:hAnsi="Arial Narrow" w:cs="Arial"/>
          <w:sz w:val="21"/>
          <w:szCs w:val="21"/>
        </w:rPr>
        <w:t xml:space="preserve">, mediante memorando </w:t>
      </w:r>
      <w:r w:rsidRPr="00067ADF">
        <w:rPr>
          <w:rFonts w:ascii="Arial Narrow" w:hAnsi="Arial Narrow" w:cs="Arial"/>
          <w:b/>
          <w:sz w:val="21"/>
          <w:szCs w:val="21"/>
        </w:rPr>
        <w:t xml:space="preserve">No XXXXX </w:t>
      </w:r>
      <w:r w:rsidRPr="00067ADF">
        <w:rPr>
          <w:rFonts w:ascii="Arial Narrow" w:hAnsi="Arial Narrow" w:cs="Arial"/>
          <w:sz w:val="21"/>
          <w:szCs w:val="21"/>
        </w:rPr>
        <w:t xml:space="preserve">del xx de xxxde 20xx, solicitó adelantar la presente contratación con la sociedad </w:t>
      </w:r>
      <w:r w:rsidR="00067ADF" w:rsidRPr="00067ADF">
        <w:rPr>
          <w:rFonts w:ascii="Arial Narrow" w:hAnsi="Arial Narrow" w:cs="Arial"/>
          <w:b/>
          <w:kern w:val="28"/>
          <w:sz w:val="21"/>
          <w:szCs w:val="21"/>
        </w:rPr>
        <w:t>INFOVISIBLE SAS</w:t>
      </w:r>
      <w:r w:rsidR="00864FC3" w:rsidRPr="00067ADF">
        <w:rPr>
          <w:rFonts w:ascii="Arial Narrow" w:hAnsi="Arial Narrow" w:cs="Arial"/>
          <w:b/>
          <w:kern w:val="28"/>
          <w:sz w:val="21"/>
          <w:szCs w:val="21"/>
        </w:rPr>
        <w:t>.</w:t>
      </w:r>
      <w:r w:rsidRPr="00067ADF">
        <w:rPr>
          <w:rFonts w:ascii="Arial Narrow" w:hAnsi="Arial Narrow" w:cs="Arial"/>
          <w:b/>
          <w:kern w:val="28"/>
          <w:sz w:val="21"/>
          <w:szCs w:val="21"/>
        </w:rPr>
        <w:t>,</w:t>
      </w:r>
      <w:r w:rsidRPr="00067ADF">
        <w:rPr>
          <w:rFonts w:ascii="Arial Narrow" w:hAnsi="Arial Narrow" w:cs="Arial"/>
          <w:kern w:val="28"/>
          <w:sz w:val="21"/>
          <w:szCs w:val="21"/>
        </w:rPr>
        <w:t xml:space="preserve"> </w:t>
      </w:r>
      <w:r w:rsidRPr="00067ADF">
        <w:rPr>
          <w:rFonts w:ascii="Arial Narrow" w:hAnsi="Arial Narrow" w:cs="Arial"/>
          <w:sz w:val="21"/>
          <w:szCs w:val="21"/>
        </w:rPr>
        <w:t xml:space="preserve">anexando para el efecto los Estudios y Documentos Previos, de conformidad con lo señalado en el artículo 2.2.1.1.2.1.1 del Decreto 1082 de 2015.  </w:t>
      </w:r>
      <w:r w:rsidR="00EA187D" w:rsidRPr="00067ADF">
        <w:rPr>
          <w:rFonts w:ascii="Arial Narrow" w:hAnsi="Arial Narrow" w:cs="Arial"/>
          <w:b/>
          <w:sz w:val="21"/>
          <w:szCs w:val="21"/>
        </w:rPr>
        <w:t>k</w:t>
      </w:r>
      <w:r w:rsidRPr="00067ADF">
        <w:rPr>
          <w:rFonts w:ascii="Arial Narrow" w:hAnsi="Arial Narrow" w:cs="Arial"/>
          <w:b/>
          <w:sz w:val="21"/>
          <w:szCs w:val="21"/>
        </w:rPr>
        <w:t>)</w:t>
      </w:r>
      <w:r w:rsidRPr="00067ADF">
        <w:rPr>
          <w:rFonts w:ascii="Arial Narrow" w:hAnsi="Arial Narrow" w:cs="Arial"/>
          <w:sz w:val="21"/>
          <w:szCs w:val="21"/>
        </w:rPr>
        <w:t xml:space="preserve"> </w:t>
      </w:r>
      <w:r w:rsidRPr="00067ADF">
        <w:rPr>
          <w:rFonts w:ascii="Arial Narrow" w:hAnsi="Arial Narrow" w:cs="Arial"/>
          <w:bCs/>
          <w:sz w:val="21"/>
          <w:szCs w:val="21"/>
        </w:rPr>
        <w:t xml:space="preserve">Que </w:t>
      </w:r>
      <w:r w:rsidRPr="00067ADF">
        <w:rPr>
          <w:rFonts w:ascii="Arial Narrow" w:hAnsi="Arial Narrow" w:cs="Arial"/>
          <w:sz w:val="21"/>
          <w:szCs w:val="21"/>
        </w:rPr>
        <w:t xml:space="preserve">la sociedad </w:t>
      </w:r>
      <w:r w:rsidR="00067ADF" w:rsidRPr="00067ADF">
        <w:rPr>
          <w:rFonts w:ascii="Arial Narrow" w:hAnsi="Arial Narrow" w:cs="Arial"/>
          <w:b/>
          <w:kern w:val="28"/>
          <w:sz w:val="21"/>
          <w:szCs w:val="21"/>
        </w:rPr>
        <w:t>INFOVISIBLE SAS</w:t>
      </w:r>
      <w:r w:rsidRPr="00067ADF">
        <w:rPr>
          <w:rFonts w:ascii="Arial Narrow" w:hAnsi="Arial Narrow" w:cs="Arial"/>
          <w:bCs/>
          <w:sz w:val="21"/>
          <w:szCs w:val="21"/>
        </w:rPr>
        <w:t xml:space="preserve"> es el único proveedor autorizado para xxxxxxxxxxxxxxxxxxxxxxxxxxxxx aspecto que se</w:t>
      </w:r>
      <w:r w:rsidR="00864FC3" w:rsidRPr="00067ADF">
        <w:rPr>
          <w:rFonts w:ascii="Arial Narrow" w:hAnsi="Arial Narrow" w:cs="Arial"/>
          <w:bCs/>
          <w:sz w:val="21"/>
          <w:szCs w:val="21"/>
        </w:rPr>
        <w:t xml:space="preserve"> </w:t>
      </w:r>
      <w:r w:rsidRPr="00067ADF">
        <w:rPr>
          <w:rFonts w:ascii="Arial Narrow" w:hAnsi="Arial Narrow" w:cs="Arial"/>
          <w:bCs/>
          <w:sz w:val="21"/>
          <w:szCs w:val="21"/>
        </w:rPr>
        <w:t xml:space="preserve">enmarca dentro de la causal de contratación directa cuando no existe pluralidad de oferentes. </w:t>
      </w:r>
      <w:r w:rsidR="00EA187D" w:rsidRPr="00067ADF">
        <w:rPr>
          <w:rFonts w:ascii="Arial Narrow" w:hAnsi="Arial Narrow" w:cs="Arial"/>
          <w:b/>
          <w:bCs/>
          <w:sz w:val="21"/>
          <w:szCs w:val="21"/>
        </w:rPr>
        <w:t>l</w:t>
      </w:r>
      <w:r w:rsidRPr="00067ADF">
        <w:rPr>
          <w:rFonts w:ascii="Arial Narrow" w:hAnsi="Arial Narrow" w:cs="Arial"/>
          <w:b/>
          <w:bCs/>
          <w:sz w:val="21"/>
          <w:szCs w:val="21"/>
        </w:rPr>
        <w:t>)</w:t>
      </w:r>
      <w:r w:rsidRPr="00067ADF">
        <w:rPr>
          <w:rFonts w:ascii="Arial Narrow" w:hAnsi="Arial Narrow" w:cs="Arial"/>
          <w:sz w:val="21"/>
          <w:szCs w:val="21"/>
        </w:rPr>
        <w:t xml:space="preserve">. Que mediante oficio No. OFI22-XXX MDN-DSGDA-GA del XX de XX de 20XX, la Directora Administrativa del </w:t>
      </w:r>
      <w:r w:rsidRPr="00067ADF">
        <w:rPr>
          <w:rFonts w:ascii="Arial Narrow" w:hAnsi="Arial Narrow" w:cs="Arial"/>
          <w:b/>
          <w:sz w:val="21"/>
          <w:szCs w:val="21"/>
        </w:rPr>
        <w:t>MINISTERIO</w:t>
      </w:r>
      <w:r w:rsidRPr="00067ADF">
        <w:rPr>
          <w:rFonts w:ascii="Arial Narrow" w:hAnsi="Arial Narrow" w:cs="Arial"/>
          <w:sz w:val="21"/>
          <w:szCs w:val="21"/>
        </w:rPr>
        <w:t xml:space="preserve"> solicitó oferta formal a la sociedad </w:t>
      </w:r>
      <w:bookmarkStart w:id="3" w:name="_Hlk161927216"/>
      <w:r w:rsidR="00067ADF" w:rsidRPr="00067ADF">
        <w:rPr>
          <w:rFonts w:ascii="Arial Narrow" w:hAnsi="Arial Narrow" w:cs="Arial"/>
          <w:b/>
          <w:kern w:val="28"/>
          <w:sz w:val="21"/>
          <w:szCs w:val="21"/>
        </w:rPr>
        <w:t>INFOVISIBLE SAS</w:t>
      </w:r>
      <w:r w:rsidR="00864FC3" w:rsidRPr="00067ADF">
        <w:rPr>
          <w:rFonts w:ascii="Arial Narrow" w:hAnsi="Arial Narrow" w:cs="Arial"/>
          <w:b/>
          <w:kern w:val="28"/>
          <w:sz w:val="21"/>
          <w:szCs w:val="21"/>
        </w:rPr>
        <w:t>.</w:t>
      </w:r>
      <w:r w:rsidRPr="00067ADF">
        <w:rPr>
          <w:rFonts w:ascii="Arial Narrow" w:hAnsi="Arial Narrow" w:cs="Arial"/>
          <w:b/>
          <w:bCs/>
          <w:sz w:val="21"/>
          <w:szCs w:val="21"/>
        </w:rPr>
        <w:t xml:space="preserve"> </w:t>
      </w:r>
      <w:bookmarkEnd w:id="3"/>
      <w:r w:rsidR="00EA187D" w:rsidRPr="00067ADF">
        <w:rPr>
          <w:rFonts w:ascii="Arial Narrow" w:hAnsi="Arial Narrow" w:cs="Arial"/>
          <w:b/>
          <w:bCs/>
          <w:sz w:val="21"/>
          <w:szCs w:val="21"/>
        </w:rPr>
        <w:t>m</w:t>
      </w:r>
      <w:r w:rsidRPr="00067ADF">
        <w:rPr>
          <w:rFonts w:ascii="Arial Narrow" w:hAnsi="Arial Narrow" w:cs="Arial"/>
          <w:b/>
          <w:sz w:val="21"/>
          <w:szCs w:val="21"/>
        </w:rPr>
        <w:t>)</w:t>
      </w:r>
      <w:r w:rsidRPr="00067ADF">
        <w:rPr>
          <w:rFonts w:ascii="Arial Narrow" w:hAnsi="Arial Narrow" w:cs="Arial"/>
          <w:sz w:val="21"/>
          <w:szCs w:val="21"/>
        </w:rPr>
        <w:t xml:space="preserve"> Que la sociedad </w:t>
      </w:r>
      <w:r w:rsidR="00067ADF" w:rsidRPr="00067ADF">
        <w:rPr>
          <w:rFonts w:ascii="Arial Narrow" w:hAnsi="Arial Narrow" w:cs="Arial"/>
          <w:b/>
          <w:kern w:val="28"/>
          <w:sz w:val="21"/>
          <w:szCs w:val="21"/>
        </w:rPr>
        <w:t>INFOVISIBLE SAS</w:t>
      </w:r>
      <w:r w:rsidR="00864FC3" w:rsidRPr="00067ADF">
        <w:rPr>
          <w:rFonts w:ascii="Arial Narrow" w:hAnsi="Arial Narrow" w:cs="Arial"/>
          <w:b/>
          <w:kern w:val="28"/>
          <w:sz w:val="21"/>
          <w:szCs w:val="21"/>
        </w:rPr>
        <w:t>.</w:t>
      </w:r>
      <w:r w:rsidRPr="00067ADF">
        <w:rPr>
          <w:rFonts w:ascii="Arial Narrow" w:hAnsi="Arial Narrow" w:cs="Arial"/>
          <w:sz w:val="21"/>
          <w:szCs w:val="21"/>
        </w:rPr>
        <w:t xml:space="preserve">, presentó oferta formal de fecha XX de XX de 2021, la cual hace parte integral del presente contrato. </w:t>
      </w:r>
      <w:r w:rsidR="00EA187D" w:rsidRPr="00067ADF">
        <w:rPr>
          <w:rFonts w:ascii="Arial Narrow" w:hAnsi="Arial Narrow" w:cs="Arial"/>
          <w:b/>
          <w:sz w:val="21"/>
          <w:szCs w:val="21"/>
        </w:rPr>
        <w:t>n</w:t>
      </w:r>
      <w:r w:rsidRPr="00067ADF">
        <w:rPr>
          <w:rFonts w:ascii="Arial Narrow" w:hAnsi="Arial Narrow" w:cs="Arial"/>
          <w:b/>
          <w:sz w:val="21"/>
          <w:szCs w:val="21"/>
        </w:rPr>
        <w:t>)</w:t>
      </w:r>
      <w:r w:rsidRPr="00067ADF">
        <w:rPr>
          <w:rFonts w:ascii="Arial Narrow" w:hAnsi="Arial Narrow" w:cs="Arial"/>
          <w:sz w:val="21"/>
          <w:szCs w:val="21"/>
        </w:rPr>
        <w:t xml:space="preserve"> Que la Directora Administrativa</w:t>
      </w:r>
      <w:r w:rsidR="00EA187D" w:rsidRPr="00067ADF">
        <w:rPr>
          <w:rFonts w:ascii="Arial Narrow" w:hAnsi="Arial Narrow" w:cs="Arial"/>
          <w:sz w:val="21"/>
          <w:szCs w:val="21"/>
        </w:rPr>
        <w:t xml:space="preserve"> (E)</w:t>
      </w:r>
      <w:r w:rsidRPr="00067ADF">
        <w:rPr>
          <w:rFonts w:ascii="Arial Narrow" w:hAnsi="Arial Narrow" w:cs="Arial"/>
          <w:sz w:val="21"/>
          <w:szCs w:val="21"/>
        </w:rPr>
        <w:t xml:space="preserve"> del Ministerio de Defensa Nacional – Unidad de Gestión General, expidió el acto administrativo de justificación de la presente contratación directa, de que trata el artículo 2.2.1.2.1.4.1 del Decreto 1082 de 2015. </w:t>
      </w:r>
      <w:r w:rsidR="00EA187D" w:rsidRPr="00067ADF">
        <w:rPr>
          <w:rFonts w:ascii="Arial Narrow" w:hAnsi="Arial Narrow" w:cs="Arial"/>
          <w:sz w:val="21"/>
          <w:szCs w:val="21"/>
        </w:rPr>
        <w:t>o</w:t>
      </w:r>
      <w:r w:rsidRPr="00067ADF">
        <w:rPr>
          <w:rFonts w:ascii="Arial Narrow" w:hAnsi="Arial Narrow" w:cs="Arial"/>
          <w:b/>
          <w:sz w:val="21"/>
          <w:szCs w:val="21"/>
        </w:rPr>
        <w:t>)</w:t>
      </w:r>
      <w:r w:rsidRPr="00067ADF">
        <w:rPr>
          <w:rFonts w:ascii="Arial Narrow" w:hAnsi="Arial Narrow" w:cs="Arial"/>
          <w:sz w:val="21"/>
          <w:szCs w:val="21"/>
        </w:rPr>
        <w:t xml:space="preserve"> Que el presente contrato se celebra directamente de conformidad con lo dispuesto en el literal</w:t>
      </w:r>
      <w:r w:rsidRPr="00067ADF">
        <w:rPr>
          <w:rFonts w:ascii="Arial Narrow" w:hAnsi="Arial Narrow" w:cs="Arial"/>
          <w:i/>
          <w:sz w:val="21"/>
          <w:szCs w:val="21"/>
        </w:rPr>
        <w:t xml:space="preserve"> </w:t>
      </w:r>
      <w:r w:rsidRPr="00067ADF">
        <w:rPr>
          <w:rFonts w:ascii="Arial Narrow" w:hAnsi="Arial Narrow" w:cs="Arial"/>
          <w:sz w:val="21"/>
          <w:szCs w:val="21"/>
        </w:rPr>
        <w:t>g) del numeral 4º del artículo 2º de la Ley 1150 de 2007 y el artículo 2.2.1.2.1.4.8 del Decreto 1082 de 2015.</w:t>
      </w:r>
      <w:r w:rsidRPr="00067ADF">
        <w:rPr>
          <w:rFonts w:ascii="Arial Narrow" w:hAnsi="Arial Narrow" w:cs="Arial"/>
          <w:b/>
          <w:sz w:val="21"/>
          <w:szCs w:val="21"/>
        </w:rPr>
        <w:t xml:space="preserve"> </w:t>
      </w:r>
      <w:r w:rsidR="00EA187D" w:rsidRPr="00067ADF">
        <w:rPr>
          <w:rFonts w:ascii="Arial Narrow" w:hAnsi="Arial Narrow" w:cs="Arial"/>
          <w:b/>
          <w:sz w:val="21"/>
          <w:szCs w:val="21"/>
        </w:rPr>
        <w:t>p</w:t>
      </w:r>
      <w:r w:rsidRPr="00067ADF">
        <w:rPr>
          <w:rFonts w:ascii="Arial Narrow" w:hAnsi="Arial Narrow" w:cs="Arial"/>
          <w:b/>
          <w:sz w:val="21"/>
          <w:szCs w:val="21"/>
        </w:rPr>
        <w:t>)</w:t>
      </w:r>
      <w:r w:rsidRPr="00067ADF">
        <w:rPr>
          <w:rFonts w:ascii="Arial Narrow" w:hAnsi="Arial Narrow" w:cs="Arial"/>
          <w:sz w:val="21"/>
          <w:szCs w:val="21"/>
        </w:rPr>
        <w:t xml:space="preserve"> Que teniendo en cuenta las consideraciones anteriores se celebra el presente contrato de prestación de servicios, de acuerdo con las siguientes cláusulas: </w:t>
      </w:r>
    </w:p>
    <w:p w14:paraId="64E89647" w14:textId="77777777" w:rsidR="0096489D" w:rsidRPr="00531BCE" w:rsidRDefault="0096489D" w:rsidP="002B2132">
      <w:pPr>
        <w:jc w:val="both"/>
        <w:rPr>
          <w:rFonts w:ascii="Arial Narrow" w:hAnsi="Arial Narrow" w:cs="Arial"/>
          <w:b/>
          <w:bCs/>
          <w:color w:val="FF0000"/>
          <w:sz w:val="20"/>
          <w:szCs w:val="20"/>
          <w:u w:val="single"/>
          <w:lang w:val="es-ES_tradnl"/>
        </w:rPr>
      </w:pPr>
    </w:p>
    <w:p w14:paraId="1F6905D8" w14:textId="2ECE1C65" w:rsidR="00864FC3" w:rsidRPr="001A5B91" w:rsidRDefault="002B2132" w:rsidP="00864FC3">
      <w:pPr>
        <w:jc w:val="both"/>
        <w:rPr>
          <w:rFonts w:ascii="Arial Narrow" w:hAnsi="Arial Narrow"/>
          <w:sz w:val="20"/>
          <w:szCs w:val="20"/>
        </w:rPr>
      </w:pPr>
      <w:r w:rsidRPr="001A5B91">
        <w:rPr>
          <w:rFonts w:ascii="Arial Narrow" w:hAnsi="Arial Narrow" w:cs="Arial"/>
          <w:b/>
          <w:bCs/>
          <w:sz w:val="20"/>
          <w:szCs w:val="20"/>
          <w:u w:val="single"/>
        </w:rPr>
        <w:t xml:space="preserve">CLÁUSULA </w:t>
      </w:r>
      <w:r w:rsidR="002C50AE" w:rsidRPr="001A5B91">
        <w:rPr>
          <w:rFonts w:ascii="Arial Narrow" w:hAnsi="Arial Narrow" w:cs="Arial"/>
          <w:b/>
          <w:bCs/>
          <w:sz w:val="20"/>
          <w:szCs w:val="20"/>
          <w:u w:val="single"/>
        </w:rPr>
        <w:t>PRIMERA. -</w:t>
      </w:r>
      <w:r w:rsidRPr="001A5B91">
        <w:rPr>
          <w:rFonts w:ascii="Arial Narrow" w:hAnsi="Arial Narrow" w:cs="Arial"/>
          <w:b/>
          <w:bCs/>
          <w:sz w:val="20"/>
          <w:szCs w:val="20"/>
          <w:u w:val="single"/>
        </w:rPr>
        <w:t xml:space="preserve"> OBJETO</w:t>
      </w:r>
      <w:r w:rsidRPr="001A5B91">
        <w:rPr>
          <w:rFonts w:ascii="Arial Narrow" w:hAnsi="Arial Narrow" w:cs="Arial"/>
          <w:bCs/>
          <w:sz w:val="20"/>
          <w:szCs w:val="20"/>
        </w:rPr>
        <w:t>:</w:t>
      </w:r>
      <w:r w:rsidRPr="001A5B91">
        <w:rPr>
          <w:rFonts w:ascii="Arial Narrow" w:hAnsi="Arial Narrow" w:cs="Arial"/>
          <w:sz w:val="20"/>
          <w:szCs w:val="20"/>
        </w:rPr>
        <w:t xml:space="preserve"> </w:t>
      </w:r>
      <w:r w:rsidR="001A5B91" w:rsidRPr="001A5B91">
        <w:rPr>
          <w:rFonts w:ascii="Arial Narrow" w:hAnsi="Arial Narrow" w:cs="Arial"/>
          <w:sz w:val="20"/>
          <w:szCs w:val="20"/>
        </w:rPr>
        <w:t>SUSCRIPCIÓN A UN SOFTWARE COMO SERVICIO ESPECIALIZADO EN INTEGRAR FUENTES ABIERTAS DE INFORMACIÓN SOBRE VIOLENCIA Y SEGURIDAD, CON DESTINO AL GRUPO DE OBSERVATORIO DE DERECHOS HUMANOS Y DEFENSA NACIONAL</w:t>
      </w:r>
    </w:p>
    <w:p w14:paraId="1CD1DC79" w14:textId="1B120125" w:rsidR="002B2132" w:rsidRPr="00531BCE" w:rsidRDefault="002B2132" w:rsidP="002B2132">
      <w:pPr>
        <w:jc w:val="both"/>
        <w:rPr>
          <w:rFonts w:ascii="Arial Narrow" w:hAnsi="Arial Narrow" w:cs="Arial"/>
          <w:color w:val="FF0000"/>
          <w:sz w:val="20"/>
          <w:szCs w:val="20"/>
        </w:rPr>
      </w:pPr>
    </w:p>
    <w:p w14:paraId="3A03BDB0" w14:textId="6163C3E0" w:rsidR="002B2132" w:rsidRPr="00055D1A" w:rsidRDefault="002B2132" w:rsidP="002B2132">
      <w:pPr>
        <w:tabs>
          <w:tab w:val="left" w:pos="3420"/>
        </w:tabs>
        <w:jc w:val="both"/>
        <w:rPr>
          <w:rFonts w:ascii="Arial Narrow" w:hAnsi="Arial Narrow" w:cs="Arial"/>
          <w:sz w:val="20"/>
          <w:szCs w:val="20"/>
        </w:rPr>
      </w:pPr>
      <w:r w:rsidRPr="00055D1A">
        <w:rPr>
          <w:rFonts w:ascii="Arial Narrow" w:hAnsi="Arial Narrow" w:cs="Arial"/>
          <w:b/>
          <w:sz w:val="20"/>
          <w:szCs w:val="20"/>
          <w:u w:val="single"/>
        </w:rPr>
        <w:t xml:space="preserve">CLÁUSULA </w:t>
      </w:r>
      <w:r w:rsidR="005B63BB" w:rsidRPr="00055D1A">
        <w:rPr>
          <w:rFonts w:ascii="Arial Narrow" w:hAnsi="Arial Narrow" w:cs="Arial"/>
          <w:b/>
          <w:sz w:val="20"/>
          <w:szCs w:val="20"/>
          <w:u w:val="single"/>
        </w:rPr>
        <w:t>SEGUNDA. -</w:t>
      </w:r>
      <w:r w:rsidRPr="00055D1A">
        <w:rPr>
          <w:rFonts w:ascii="Arial Narrow" w:hAnsi="Arial Narrow" w:cs="Arial"/>
          <w:b/>
          <w:sz w:val="20"/>
          <w:szCs w:val="20"/>
          <w:u w:val="single"/>
        </w:rPr>
        <w:t xml:space="preserve"> FINALIDADES DEL CONTRATO:</w:t>
      </w:r>
      <w:r w:rsidRPr="00055D1A">
        <w:rPr>
          <w:rFonts w:ascii="Arial Narrow" w:hAnsi="Arial Narrow" w:cs="Arial"/>
          <w:b/>
          <w:sz w:val="20"/>
          <w:szCs w:val="20"/>
        </w:rPr>
        <w:t xml:space="preserve"> </w:t>
      </w:r>
      <w:r w:rsidRPr="00055D1A">
        <w:rPr>
          <w:rFonts w:ascii="Arial Narrow" w:hAnsi="Arial Narrow" w:cs="Arial"/>
          <w:sz w:val="20"/>
          <w:szCs w:val="20"/>
        </w:rPr>
        <w:t xml:space="preserve">El presente contrato está orientado a lograr la efectiva y eficiente prestación del servicio de Defensa y Seguridad Nacional, en </w:t>
      </w:r>
      <w:r w:rsidR="005B63BB" w:rsidRPr="00055D1A">
        <w:rPr>
          <w:rFonts w:ascii="Arial Narrow" w:hAnsi="Arial Narrow" w:cs="Arial"/>
          <w:sz w:val="20"/>
          <w:szCs w:val="20"/>
        </w:rPr>
        <w:t>consecuencia,</w:t>
      </w:r>
      <w:r w:rsidRPr="00055D1A">
        <w:rPr>
          <w:rFonts w:ascii="Arial Narrow" w:hAnsi="Arial Narrow" w:cs="Arial"/>
          <w:sz w:val="20"/>
          <w:szCs w:val="20"/>
        </w:rPr>
        <w:t xml:space="preserve"> el Contratista se compromete para con el Ministerio a desarrollar el objeto contratado con las más altas condiciones de calidad y oportunidad. Al finalizar el contrato el Ministerio deberá haber obtenido los servicios requeridos para suplir las necesidades definidas en los estudios previos.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p>
    <w:p w14:paraId="3C90D776" w14:textId="77777777" w:rsidR="002B2132" w:rsidRPr="00055D1A" w:rsidRDefault="002B2132" w:rsidP="002B2132">
      <w:pPr>
        <w:jc w:val="both"/>
        <w:rPr>
          <w:rFonts w:ascii="Arial Narrow" w:hAnsi="Arial Narrow" w:cs="Arial"/>
          <w:b/>
          <w:sz w:val="20"/>
          <w:szCs w:val="20"/>
          <w:u w:val="single"/>
        </w:rPr>
      </w:pPr>
    </w:p>
    <w:p w14:paraId="1BA6B17F" w14:textId="66D13340" w:rsidR="002B2132" w:rsidRPr="00055D1A" w:rsidRDefault="002B2132" w:rsidP="002B2132">
      <w:pPr>
        <w:jc w:val="both"/>
        <w:rPr>
          <w:rFonts w:ascii="Arial Narrow" w:hAnsi="Arial Narrow" w:cs="Arial"/>
          <w:snapToGrid w:val="0"/>
          <w:sz w:val="20"/>
          <w:szCs w:val="20"/>
        </w:rPr>
      </w:pPr>
      <w:r w:rsidRPr="00055D1A">
        <w:rPr>
          <w:rFonts w:ascii="Arial Narrow" w:hAnsi="Arial Narrow" w:cs="Arial"/>
          <w:b/>
          <w:snapToGrid w:val="0"/>
          <w:sz w:val="20"/>
          <w:szCs w:val="20"/>
          <w:u w:val="single"/>
        </w:rPr>
        <w:t xml:space="preserve">CLÁUSULA </w:t>
      </w:r>
      <w:r w:rsidR="005B63BB" w:rsidRPr="00055D1A">
        <w:rPr>
          <w:rFonts w:ascii="Arial Narrow" w:hAnsi="Arial Narrow" w:cs="Arial"/>
          <w:b/>
          <w:snapToGrid w:val="0"/>
          <w:sz w:val="20"/>
          <w:szCs w:val="20"/>
          <w:u w:val="single"/>
        </w:rPr>
        <w:t>TERCERA. -</w:t>
      </w:r>
      <w:r w:rsidRPr="00055D1A">
        <w:rPr>
          <w:rFonts w:ascii="Arial Narrow" w:hAnsi="Arial Narrow" w:cs="Arial"/>
          <w:b/>
          <w:snapToGrid w:val="0"/>
          <w:sz w:val="20"/>
          <w:szCs w:val="20"/>
          <w:u w:val="single"/>
        </w:rPr>
        <w:t xml:space="preserve"> VALOR</w:t>
      </w:r>
      <w:r w:rsidRPr="00055D1A">
        <w:rPr>
          <w:rFonts w:ascii="Arial Narrow" w:hAnsi="Arial Narrow" w:cs="Arial"/>
          <w:snapToGrid w:val="0"/>
          <w:sz w:val="20"/>
          <w:szCs w:val="20"/>
          <w:u w:val="single"/>
        </w:rPr>
        <w:t>:</w:t>
      </w:r>
      <w:r w:rsidRPr="00055D1A">
        <w:rPr>
          <w:rFonts w:ascii="Arial Narrow" w:hAnsi="Arial Narrow" w:cs="Arial"/>
          <w:b/>
          <w:snapToGrid w:val="0"/>
          <w:sz w:val="20"/>
          <w:szCs w:val="20"/>
        </w:rPr>
        <w:t xml:space="preserve"> </w:t>
      </w:r>
      <w:r w:rsidRPr="00055D1A">
        <w:rPr>
          <w:rFonts w:ascii="Arial Narrow" w:hAnsi="Arial Narrow" w:cs="Arial"/>
          <w:bCs/>
          <w:snapToGrid w:val="0"/>
          <w:sz w:val="20"/>
          <w:szCs w:val="20"/>
        </w:rPr>
        <w:t xml:space="preserve">Hasta la suma </w:t>
      </w:r>
      <w:r w:rsidRPr="00055D1A">
        <w:rPr>
          <w:rFonts w:ascii="Arial Narrow" w:hAnsi="Arial Narrow"/>
          <w:b/>
          <w:kern w:val="28"/>
          <w:sz w:val="20"/>
          <w:szCs w:val="20"/>
        </w:rPr>
        <w:t xml:space="preserve">XXXXXXXXXXXXXXXXXXXXXX PESOS M/CTE ($XXXXXXXXXXX), </w:t>
      </w:r>
      <w:r w:rsidRPr="00055D1A">
        <w:rPr>
          <w:rFonts w:ascii="Arial Narrow" w:hAnsi="Arial Narrow" w:cs="Arial"/>
          <w:snapToGrid w:val="0"/>
          <w:sz w:val="20"/>
          <w:szCs w:val="20"/>
        </w:rPr>
        <w:t xml:space="preserve">Incluido IVA y demás impuestos, tasas, contribuciones, costos directos e indirectos, a que hubiere lugar. </w:t>
      </w:r>
    </w:p>
    <w:p w14:paraId="64F410A1" w14:textId="77777777" w:rsidR="002B2132" w:rsidRPr="00055D1A" w:rsidRDefault="002B2132" w:rsidP="002B2132">
      <w:pPr>
        <w:jc w:val="both"/>
        <w:rPr>
          <w:rFonts w:ascii="Arial Narrow" w:hAnsi="Arial Narrow" w:cs="Arial"/>
          <w:snapToGrid w:val="0"/>
          <w:sz w:val="20"/>
          <w:szCs w:val="20"/>
        </w:rPr>
      </w:pPr>
    </w:p>
    <w:p w14:paraId="022ED2E0" w14:textId="7CE64030" w:rsidR="002B2132" w:rsidRPr="00055D1A" w:rsidRDefault="002B2132" w:rsidP="002B2132">
      <w:pPr>
        <w:autoSpaceDE w:val="0"/>
        <w:autoSpaceDN w:val="0"/>
        <w:adjustRightInd w:val="0"/>
        <w:jc w:val="both"/>
        <w:rPr>
          <w:rFonts w:ascii="Arial Narrow" w:hAnsi="Arial Narrow" w:cs="Arial"/>
          <w:sz w:val="20"/>
          <w:szCs w:val="20"/>
        </w:rPr>
      </w:pPr>
      <w:r w:rsidRPr="00055D1A">
        <w:rPr>
          <w:rFonts w:ascii="Arial Narrow" w:hAnsi="Arial Narrow"/>
          <w:b/>
          <w:bCs/>
          <w:sz w:val="20"/>
          <w:szCs w:val="20"/>
          <w:u w:val="single"/>
        </w:rPr>
        <w:t xml:space="preserve">PARÁGRAFO </w:t>
      </w:r>
      <w:r w:rsidR="005B63BB" w:rsidRPr="00055D1A">
        <w:rPr>
          <w:rFonts w:ascii="Arial Narrow" w:hAnsi="Arial Narrow"/>
          <w:b/>
          <w:bCs/>
          <w:sz w:val="20"/>
          <w:szCs w:val="20"/>
          <w:u w:val="single"/>
        </w:rPr>
        <w:t>PRIMERO. -</w:t>
      </w:r>
      <w:r w:rsidRPr="00055D1A">
        <w:rPr>
          <w:rFonts w:ascii="Arial Narrow" w:hAnsi="Arial Narrow"/>
          <w:b/>
          <w:bCs/>
          <w:sz w:val="20"/>
          <w:szCs w:val="20"/>
          <w:u w:val="single"/>
        </w:rPr>
        <w:t xml:space="preserve"> </w:t>
      </w:r>
      <w:r w:rsidRPr="00055D1A">
        <w:rPr>
          <w:rFonts w:ascii="Arial Narrow" w:hAnsi="Arial Narrow" w:cs="Arial"/>
          <w:sz w:val="20"/>
          <w:szCs w:val="20"/>
        </w:rPr>
        <w:t xml:space="preserve">El (los) precio(s) contemplado(s) y contenido(s) en la “PROPUESTA ECONÓMICA” presentada por el contratista el XXXXX del XX de XXX del 2023, se entienden firmes y fijos por lo tanto no están sujetos a ninguna clase de reajuste. </w:t>
      </w:r>
      <w:r w:rsidR="005B63BB" w:rsidRPr="00055D1A">
        <w:rPr>
          <w:rFonts w:ascii="Arial Narrow" w:hAnsi="Arial Narrow" w:cs="Arial"/>
          <w:sz w:val="20"/>
          <w:szCs w:val="20"/>
        </w:rPr>
        <w:t>Igualmente,</w:t>
      </w:r>
      <w:r w:rsidRPr="00055D1A">
        <w:rPr>
          <w:rFonts w:ascii="Arial Narrow" w:hAnsi="Arial Narrow" w:cs="Arial"/>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14:paraId="595C7B71" w14:textId="77777777" w:rsidR="002B2132" w:rsidRPr="00055D1A" w:rsidRDefault="002B2132" w:rsidP="002B2132">
      <w:pPr>
        <w:autoSpaceDE w:val="0"/>
        <w:autoSpaceDN w:val="0"/>
        <w:adjustRightInd w:val="0"/>
        <w:jc w:val="both"/>
        <w:rPr>
          <w:rFonts w:ascii="Arial Narrow" w:hAnsi="Arial Narrow" w:cs="Arial"/>
          <w:snapToGrid w:val="0"/>
          <w:sz w:val="20"/>
          <w:szCs w:val="20"/>
        </w:rPr>
      </w:pPr>
    </w:p>
    <w:p w14:paraId="4BF8945D" w14:textId="77777777"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u w:val="single"/>
        </w:rPr>
        <w:t xml:space="preserve">PARÁGRAFO </w:t>
      </w:r>
      <w:r w:rsidRPr="00055D1A">
        <w:rPr>
          <w:rFonts w:ascii="Arial Narrow" w:hAnsi="Arial Narrow"/>
          <w:b/>
          <w:bCs/>
          <w:sz w:val="20"/>
          <w:szCs w:val="20"/>
          <w:u w:val="single"/>
        </w:rPr>
        <w:t>SEGUNDO</w:t>
      </w:r>
      <w:r w:rsidRPr="00055D1A">
        <w:rPr>
          <w:rFonts w:ascii="Arial Narrow" w:hAnsi="Arial Narrow" w:cs="Arial"/>
          <w:b/>
          <w:sz w:val="20"/>
          <w:szCs w:val="20"/>
          <w:u w:val="single"/>
        </w:rPr>
        <w:t xml:space="preserve"> </w:t>
      </w:r>
      <w:r w:rsidRPr="00055D1A">
        <w:rPr>
          <w:rFonts w:ascii="Arial Narrow" w:hAnsi="Arial Narrow" w:cs="Arial"/>
          <w:sz w:val="20"/>
          <w:szCs w:val="20"/>
        </w:rPr>
        <w:t>El MINISTERIO efectuará en el Certificado de Registro Presupuestal la liberación del valor que no llegare a ser ejecutado en la respectiva vigencia, previa solicitud del supervisor del contrato. Lo anterior se verá reflejado en el acta de liquidación correspondiente.</w:t>
      </w:r>
    </w:p>
    <w:p w14:paraId="1A609D5D" w14:textId="77777777" w:rsidR="002B2132" w:rsidRPr="00055D1A" w:rsidRDefault="002B2132" w:rsidP="002B2132">
      <w:pPr>
        <w:jc w:val="both"/>
        <w:rPr>
          <w:rFonts w:ascii="Arial Narrow" w:hAnsi="Arial Narrow" w:cs="Arial"/>
          <w:b/>
          <w:bCs/>
          <w:sz w:val="20"/>
          <w:szCs w:val="20"/>
          <w:u w:val="single"/>
        </w:rPr>
      </w:pPr>
    </w:p>
    <w:p w14:paraId="5D0FE1D1" w14:textId="3FBDC765" w:rsidR="00B925BF" w:rsidRPr="00055D1A" w:rsidRDefault="002B2132" w:rsidP="00864FC3">
      <w:pPr>
        <w:jc w:val="both"/>
        <w:rPr>
          <w:rFonts w:ascii="Arial Narrow" w:hAnsi="Arial Narrow" w:cs="Calibri"/>
          <w:sz w:val="19"/>
          <w:szCs w:val="19"/>
          <w:lang w:val="es-CO"/>
        </w:rPr>
      </w:pPr>
      <w:r w:rsidRPr="00055D1A">
        <w:rPr>
          <w:rFonts w:ascii="Arial Narrow" w:hAnsi="Arial Narrow" w:cs="Arial"/>
          <w:b/>
          <w:bCs/>
          <w:sz w:val="20"/>
          <w:szCs w:val="20"/>
          <w:u w:val="single"/>
        </w:rPr>
        <w:t>CLÁUSULA CUARTA: FORMA DE PAGO:</w:t>
      </w:r>
      <w:r w:rsidRPr="00055D1A">
        <w:rPr>
          <w:rFonts w:ascii="Arial Narrow" w:hAnsi="Arial Narrow" w:cs="Arial"/>
          <w:sz w:val="20"/>
          <w:szCs w:val="20"/>
        </w:rPr>
        <w:t xml:space="preserve"> El valor del contrato menos los descuentos de Ley, se pagará</w:t>
      </w:r>
      <w:r w:rsidR="00864FC3" w:rsidRPr="00055D1A">
        <w:rPr>
          <w:rFonts w:ascii="Arial Narrow" w:hAnsi="Arial Narrow" w:cs="Arial"/>
          <w:sz w:val="20"/>
          <w:szCs w:val="20"/>
        </w:rPr>
        <w:t xml:space="preserve"> en un único pago </w:t>
      </w:r>
      <w:r w:rsidRPr="00055D1A">
        <w:rPr>
          <w:rFonts w:ascii="Arial Narrow" w:hAnsi="Arial Narrow" w:cs="Arial"/>
          <w:sz w:val="20"/>
          <w:szCs w:val="20"/>
        </w:rPr>
        <w:t xml:space="preserve">por intermedio de la Dirección Dirección de Finanzas de este Ministerio al CONTRATISTA, una vez se encuentre aprobado el P.A.C., (Programa Anual Mensualizado de Caja) por parte del Ministerio de hacienda y Crédito Público, de acuerdo con los vales ofertados por  el contratista, por parte del Ministerio de Hacienda y Crédito Público, </w:t>
      </w:r>
      <w:r w:rsidRPr="00055D1A">
        <w:rPr>
          <w:rFonts w:ascii="Arial Narrow" w:hAnsi="Arial Narrow" w:cs="Arial"/>
          <w:b/>
          <w:bCs/>
          <w:sz w:val="20"/>
          <w:szCs w:val="20"/>
        </w:rPr>
        <w:t>en</w:t>
      </w:r>
      <w:r w:rsidRPr="00055D1A">
        <w:rPr>
          <w:rFonts w:ascii="Arial Narrow" w:hAnsi="Arial Narrow" w:cs="Arial"/>
          <w:b/>
          <w:sz w:val="20"/>
          <w:szCs w:val="20"/>
        </w:rPr>
        <w:t xml:space="preserve"> </w:t>
      </w:r>
      <w:r w:rsidRPr="00055D1A">
        <w:rPr>
          <w:rFonts w:ascii="Arial Narrow" w:hAnsi="Arial Narrow"/>
          <w:b/>
          <w:bCs/>
          <w:sz w:val="20"/>
          <w:szCs w:val="20"/>
        </w:rPr>
        <w:t>mensualidades vencidas, de acuerdo con el mantenimiento efectivamente realizado y con el valor ofertado por el contratista</w:t>
      </w:r>
      <w:r w:rsidRPr="00055D1A">
        <w:rPr>
          <w:rFonts w:ascii="Arial Narrow" w:hAnsi="Arial Narrow" w:cs="Arial"/>
          <w:b/>
          <w:sz w:val="20"/>
          <w:szCs w:val="20"/>
        </w:rPr>
        <w:t xml:space="preserve">, </w:t>
      </w:r>
      <w:r w:rsidRPr="00055D1A">
        <w:rPr>
          <w:rFonts w:ascii="Arial Narrow" w:hAnsi="Arial Narrow" w:cs="Arial"/>
          <w:sz w:val="20"/>
          <w:szCs w:val="20"/>
        </w:rPr>
        <w:t xml:space="preserve"> de acuerdo al valor señalado en la oferta presentada por el contratista, dentro de los treinta (30) </w:t>
      </w:r>
      <w:r w:rsidRPr="00055D1A">
        <w:rPr>
          <w:rFonts w:ascii="Arial Narrow" w:hAnsi="Arial Narrow" w:cs="Arial"/>
          <w:sz w:val="20"/>
          <w:szCs w:val="20"/>
        </w:rPr>
        <w:lastRenderedPageBreak/>
        <w:t>días siguientes a la radicación en la Dirección de Finanzas de los documentos requeridos para pago: Factura en caso de ser aplicable, certificado de cumplimiento a satisfacción suscrito por el supervisor designado y demás trámites administrativos a que haya lugar.</w:t>
      </w:r>
      <w:r w:rsidRPr="00055D1A">
        <w:rPr>
          <w:rFonts w:ascii="Arial Narrow" w:hAnsi="Arial Narrow"/>
          <w:sz w:val="20"/>
          <w:szCs w:val="20"/>
        </w:rPr>
        <w:t xml:space="preserve"> </w:t>
      </w:r>
    </w:p>
    <w:p w14:paraId="1BF96940" w14:textId="77777777" w:rsidR="002B2132" w:rsidRPr="00055D1A" w:rsidRDefault="002B2132" w:rsidP="002B2132">
      <w:pPr>
        <w:pStyle w:val="Textosinformato"/>
        <w:tabs>
          <w:tab w:val="left" w:pos="366"/>
        </w:tabs>
        <w:jc w:val="both"/>
        <w:rPr>
          <w:rFonts w:ascii="Arial Narrow" w:hAnsi="Arial Narrow" w:cs="Arial"/>
          <w:sz w:val="20"/>
          <w:szCs w:val="20"/>
        </w:rPr>
      </w:pPr>
    </w:p>
    <w:p w14:paraId="4A477DA9" w14:textId="269D7426" w:rsidR="002B2132" w:rsidRPr="00055D1A" w:rsidRDefault="002B2132" w:rsidP="002B2132">
      <w:pPr>
        <w:pStyle w:val="Textosinformato"/>
        <w:tabs>
          <w:tab w:val="left" w:pos="366"/>
        </w:tabs>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B925BF" w:rsidRPr="00055D1A">
        <w:rPr>
          <w:rFonts w:ascii="Arial Narrow" w:hAnsi="Arial Narrow" w:cs="Arial"/>
          <w:b/>
          <w:sz w:val="20"/>
          <w:szCs w:val="20"/>
          <w:u w:val="single"/>
        </w:rPr>
        <w:t>SEGUNDO</w:t>
      </w:r>
      <w:r w:rsidRPr="00055D1A">
        <w:rPr>
          <w:rFonts w:ascii="Arial Narrow" w:hAnsi="Arial Narrow" w:cs="Arial"/>
          <w:b/>
          <w:sz w:val="20"/>
          <w:szCs w:val="20"/>
          <w:u w:val="single"/>
        </w:rPr>
        <w:t>.-</w:t>
      </w:r>
      <w:r w:rsidRPr="00055D1A">
        <w:rPr>
          <w:rFonts w:ascii="Arial Narrow" w:hAnsi="Arial Narrow" w:cs="Arial"/>
          <w:sz w:val="20"/>
          <w:szCs w:val="20"/>
        </w:rPr>
        <w:t xml:space="preserve"> Si la (s) factura (s) no ha (n) sido correctamente elaborada (s)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adjudicatario y no tendrán por ello derecho al pago de intereses o compensación de ninguna naturaleza. </w:t>
      </w:r>
    </w:p>
    <w:p w14:paraId="33ACAC30" w14:textId="77777777" w:rsidR="002B2132" w:rsidRPr="00055D1A" w:rsidRDefault="002B2132" w:rsidP="002B2132">
      <w:pPr>
        <w:tabs>
          <w:tab w:val="left" w:pos="10257"/>
        </w:tabs>
        <w:jc w:val="both"/>
        <w:rPr>
          <w:rFonts w:ascii="Arial Narrow" w:hAnsi="Arial Narrow" w:cs="Arial"/>
          <w:b/>
          <w:sz w:val="20"/>
          <w:szCs w:val="20"/>
        </w:rPr>
      </w:pPr>
      <w:r w:rsidRPr="00055D1A">
        <w:rPr>
          <w:rFonts w:ascii="Arial Narrow" w:hAnsi="Arial Narrow" w:cs="Arial"/>
          <w:bCs/>
          <w:sz w:val="20"/>
          <w:szCs w:val="20"/>
        </w:rPr>
        <w:t xml:space="preserve">                                                                                                      </w:t>
      </w:r>
    </w:p>
    <w:p w14:paraId="02568795" w14:textId="5C5F12E4" w:rsidR="002B2132" w:rsidRPr="00055D1A" w:rsidRDefault="002B2132" w:rsidP="002B2132">
      <w:pPr>
        <w:jc w:val="both"/>
        <w:rPr>
          <w:rFonts w:ascii="Arial Narrow" w:hAnsi="Arial Narrow" w:cs="Arial"/>
          <w:b/>
          <w:sz w:val="20"/>
          <w:szCs w:val="20"/>
          <w:u w:val="single"/>
        </w:rPr>
      </w:pPr>
      <w:r w:rsidRPr="00055D1A">
        <w:rPr>
          <w:rFonts w:ascii="Arial Narrow" w:hAnsi="Arial Narrow" w:cs="Arial"/>
          <w:b/>
          <w:sz w:val="20"/>
          <w:szCs w:val="20"/>
          <w:u w:val="single"/>
        </w:rPr>
        <w:t xml:space="preserve">PARÁGRAFO </w:t>
      </w:r>
      <w:r w:rsidR="00B925BF" w:rsidRPr="00055D1A">
        <w:rPr>
          <w:rFonts w:ascii="Arial Narrow" w:hAnsi="Arial Narrow" w:cs="Arial"/>
          <w:b/>
          <w:sz w:val="20"/>
          <w:szCs w:val="20"/>
          <w:u w:val="single"/>
        </w:rPr>
        <w:t>TERCERO</w:t>
      </w:r>
      <w:r w:rsidRPr="00055D1A">
        <w:rPr>
          <w:rFonts w:ascii="Arial Narrow" w:hAnsi="Arial Narrow" w:cs="Arial"/>
          <w:b/>
          <w:sz w:val="20"/>
          <w:szCs w:val="20"/>
          <w:u w:val="single"/>
        </w:rPr>
        <w:t xml:space="preserve">.- </w:t>
      </w:r>
      <w:r w:rsidRPr="00055D1A">
        <w:rPr>
          <w:rFonts w:ascii="Arial Narrow" w:hAnsi="Arial Narrow" w:cs="Arial"/>
          <w:sz w:val="20"/>
          <w:szCs w:val="20"/>
        </w:rPr>
        <w:t xml:space="preserve">Para la realización del(los) pago(s) derivado(s) del presente contrato, </w:t>
      </w:r>
      <w:r w:rsidRPr="00055D1A">
        <w:rPr>
          <w:rFonts w:ascii="Arial Narrow" w:hAnsi="Arial Narrow" w:cs="Arial"/>
          <w:b/>
          <w:sz w:val="20"/>
          <w:szCs w:val="20"/>
        </w:rPr>
        <w:t>EL CONTRATISTA</w:t>
      </w:r>
      <w:r w:rsidRPr="00055D1A">
        <w:rPr>
          <w:rFonts w:ascii="Arial Narrow" w:hAnsi="Arial Narrow" w:cs="Arial"/>
          <w:sz w:val="20"/>
          <w:szCs w:val="20"/>
        </w:rPr>
        <w:t xml:space="preserve"> deberá allegar de conformidad con la normatividad legal vigente aplicable, al supervisor la CONSTANCIA DEL PAGO DE APORTES AL SISTEMA DE SEGURIDAD SOCIAL INTEGRAL </w:t>
      </w:r>
      <w:r w:rsidRPr="00055D1A">
        <w:rPr>
          <w:rFonts w:ascii="Arial Narrow" w:hAnsi="Arial Narrow" w:cs="Arial"/>
          <w:bCs/>
          <w:sz w:val="20"/>
          <w:szCs w:val="20"/>
        </w:rPr>
        <w:t>(salud, pensión y riesgos labores), y</w:t>
      </w:r>
      <w:r w:rsidRPr="00055D1A">
        <w:rPr>
          <w:rFonts w:ascii="Arial Narrow" w:hAnsi="Arial Narrow" w:cs="Arial"/>
          <w:sz w:val="20"/>
          <w:szCs w:val="20"/>
        </w:rPr>
        <w:t xml:space="preserve"> APORTES PARAFISCALES, de sus trabajadores y de sus contratistas, mediante certificación expedida por el revisor fiscal o del representante legal según corresponda.</w:t>
      </w:r>
    </w:p>
    <w:p w14:paraId="4C9BFFF2" w14:textId="77777777" w:rsidR="002B2132" w:rsidRPr="00055D1A" w:rsidRDefault="002B2132" w:rsidP="002B2132">
      <w:pPr>
        <w:jc w:val="both"/>
        <w:rPr>
          <w:rFonts w:ascii="Arial Narrow" w:hAnsi="Arial Narrow" w:cs="Arial"/>
          <w:b/>
          <w:sz w:val="20"/>
          <w:szCs w:val="20"/>
          <w:u w:val="single"/>
        </w:rPr>
      </w:pPr>
    </w:p>
    <w:p w14:paraId="17B6D630" w14:textId="136E1F74"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B925BF" w:rsidRPr="00055D1A">
        <w:rPr>
          <w:rFonts w:ascii="Arial Narrow" w:hAnsi="Arial Narrow" w:cs="Arial"/>
          <w:b/>
          <w:sz w:val="20"/>
          <w:szCs w:val="20"/>
          <w:u w:val="single"/>
        </w:rPr>
        <w:t>CUARTO</w:t>
      </w:r>
      <w:r w:rsidRPr="00055D1A">
        <w:rPr>
          <w:rFonts w:ascii="Arial Narrow" w:hAnsi="Arial Narrow" w:cs="Arial"/>
          <w:b/>
          <w:sz w:val="20"/>
          <w:szCs w:val="20"/>
          <w:u w:val="single"/>
        </w:rPr>
        <w:t>.-</w:t>
      </w:r>
      <w:r w:rsidRPr="00055D1A">
        <w:rPr>
          <w:rFonts w:ascii="Arial Narrow" w:hAnsi="Arial Narrow" w:cs="Arial"/>
          <w:b/>
          <w:sz w:val="20"/>
          <w:szCs w:val="20"/>
        </w:rPr>
        <w:t xml:space="preserve"> ABONOS EN CUENTA:</w:t>
      </w:r>
      <w:r w:rsidRPr="00055D1A">
        <w:rPr>
          <w:rFonts w:ascii="Arial Narrow" w:hAnsi="Arial Narrow" w:cs="Arial"/>
          <w:sz w:val="20"/>
          <w:szCs w:val="20"/>
        </w:rPr>
        <w:t xml:space="preserve"> El pago se efectuará mediante consignación en la cuenta de Ahorros No. XXXXXXXXX del Banco XXXXXX, que el CONTRATISTA acreditó como propia. </w:t>
      </w:r>
    </w:p>
    <w:p w14:paraId="5C43AFCD" w14:textId="77777777" w:rsidR="002B2132" w:rsidRPr="00055D1A" w:rsidRDefault="002B2132" w:rsidP="002B2132">
      <w:pPr>
        <w:jc w:val="both"/>
        <w:rPr>
          <w:rFonts w:ascii="Arial Narrow" w:hAnsi="Arial Narrow" w:cs="Arial"/>
          <w:sz w:val="20"/>
          <w:szCs w:val="20"/>
        </w:rPr>
      </w:pPr>
    </w:p>
    <w:p w14:paraId="2BBC2670" w14:textId="77777777" w:rsidR="002B2132" w:rsidRPr="00055D1A" w:rsidRDefault="002B2132" w:rsidP="002B2132">
      <w:pPr>
        <w:jc w:val="both"/>
        <w:rPr>
          <w:rFonts w:ascii="Arial Narrow" w:hAnsi="Arial Narrow" w:cs="Arial"/>
          <w:sz w:val="20"/>
          <w:szCs w:val="20"/>
        </w:rPr>
      </w:pPr>
      <w:r w:rsidRPr="00055D1A">
        <w:rPr>
          <w:rFonts w:ascii="Arial Narrow" w:hAnsi="Arial Narrow" w:cs="Arial"/>
          <w:sz w:val="20"/>
          <w:szCs w:val="20"/>
        </w:rPr>
        <w:t xml:space="preserve">El (los) pago(s) previsto(s) en esta cláusula se acreditarán en la cuenta antes mencionada, o en otro banco o cuenta que </w:t>
      </w:r>
      <w:r w:rsidRPr="00055D1A">
        <w:rPr>
          <w:rFonts w:ascii="Arial Narrow" w:hAnsi="Arial Narrow" w:cs="Arial"/>
          <w:b/>
          <w:bCs/>
          <w:sz w:val="20"/>
          <w:szCs w:val="20"/>
        </w:rPr>
        <w:t>EL CONTRATISTA</w:t>
      </w:r>
      <w:r w:rsidRPr="00055D1A">
        <w:rPr>
          <w:rFonts w:ascii="Arial Narrow" w:hAnsi="Arial Narrow" w:cs="Arial"/>
          <w:sz w:val="20"/>
          <w:szCs w:val="20"/>
        </w:rPr>
        <w:t xml:space="preserve"> designe, con sujeción a lo previsto en las disposiciones cambiarias y siempre y cuando el supervisor solicite a </w:t>
      </w:r>
      <w:r w:rsidRPr="00055D1A">
        <w:rPr>
          <w:rFonts w:ascii="Arial Narrow" w:hAnsi="Arial Narrow" w:cs="Arial"/>
          <w:b/>
          <w:bCs/>
          <w:sz w:val="20"/>
          <w:szCs w:val="20"/>
        </w:rPr>
        <w:t>EL MINISTERIO</w:t>
      </w:r>
      <w:r w:rsidRPr="00055D1A">
        <w:rPr>
          <w:rFonts w:ascii="Arial Narrow" w:hAnsi="Arial Narrow" w:cs="Arial"/>
          <w:sz w:val="20"/>
          <w:szCs w:val="20"/>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 </w:t>
      </w:r>
    </w:p>
    <w:p w14:paraId="6C1B5DCB" w14:textId="77777777" w:rsidR="002B2132" w:rsidRPr="00055D1A" w:rsidRDefault="002B2132" w:rsidP="002B2132">
      <w:pPr>
        <w:jc w:val="both"/>
        <w:rPr>
          <w:rFonts w:ascii="Arial Narrow" w:hAnsi="Arial Narrow" w:cs="Arial"/>
          <w:sz w:val="20"/>
          <w:szCs w:val="20"/>
        </w:rPr>
      </w:pPr>
    </w:p>
    <w:p w14:paraId="70EA1D0B" w14:textId="4AC506D9"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055D1A" w:rsidRPr="00055D1A">
        <w:rPr>
          <w:rFonts w:ascii="Arial Narrow" w:hAnsi="Arial Narrow" w:cs="Arial"/>
          <w:b/>
          <w:sz w:val="20"/>
          <w:szCs w:val="20"/>
          <w:u w:val="single"/>
        </w:rPr>
        <w:t>QUINTO. -</w:t>
      </w:r>
      <w:r w:rsidRPr="00055D1A">
        <w:rPr>
          <w:rFonts w:ascii="Arial Narrow" w:hAnsi="Arial Narrow" w:cs="Arial"/>
          <w:b/>
          <w:sz w:val="20"/>
          <w:szCs w:val="20"/>
        </w:rPr>
        <w:t xml:space="preserve"> REAJUSTE AL PESO:</w:t>
      </w:r>
      <w:r w:rsidRPr="00055D1A">
        <w:rPr>
          <w:rFonts w:ascii="Arial Narrow" w:hAnsi="Arial Narrow" w:cs="Arial"/>
          <w:sz w:val="20"/>
          <w:szCs w:val="20"/>
        </w:rPr>
        <w:t xml:space="preserve">  El CONTRATISTA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60692934" w14:textId="77777777" w:rsidR="002B2132" w:rsidRPr="00055D1A" w:rsidRDefault="002B2132" w:rsidP="002B2132">
      <w:pPr>
        <w:tabs>
          <w:tab w:val="num" w:pos="1144"/>
        </w:tabs>
        <w:jc w:val="both"/>
        <w:rPr>
          <w:rFonts w:ascii="Arial Narrow" w:hAnsi="Arial Narrow" w:cs="Arial"/>
          <w:sz w:val="20"/>
          <w:szCs w:val="20"/>
        </w:rPr>
      </w:pPr>
      <w:r w:rsidRPr="00055D1A">
        <w:rPr>
          <w:rFonts w:ascii="Arial Narrow" w:hAnsi="Arial Narrow" w:cs="Arial"/>
          <w:bCs/>
          <w:sz w:val="20"/>
          <w:szCs w:val="20"/>
        </w:rPr>
        <w:t xml:space="preserve">                                                                                                                                                                                                                                                                                                                                        </w:t>
      </w:r>
    </w:p>
    <w:p w14:paraId="3D5E939F" w14:textId="75DFBD05" w:rsidR="002B2132" w:rsidRPr="00055D1A" w:rsidRDefault="002B2132" w:rsidP="002B2132">
      <w:pPr>
        <w:overflowPunct w:val="0"/>
        <w:autoSpaceDE w:val="0"/>
        <w:autoSpaceDN w:val="0"/>
        <w:adjustRightInd w:val="0"/>
        <w:ind w:right="50"/>
        <w:jc w:val="both"/>
        <w:textAlignment w:val="baseline"/>
        <w:rPr>
          <w:rFonts w:ascii="Arial Narrow" w:hAnsi="Arial Narrow"/>
          <w:bCs/>
          <w:sz w:val="20"/>
          <w:szCs w:val="20"/>
        </w:rPr>
      </w:pPr>
      <w:r w:rsidRPr="00055D1A">
        <w:rPr>
          <w:rFonts w:ascii="Arial Narrow" w:hAnsi="Arial Narrow" w:cs="Arial"/>
          <w:b/>
          <w:sz w:val="20"/>
          <w:szCs w:val="20"/>
          <w:u w:val="single"/>
        </w:rPr>
        <w:t xml:space="preserve">CLÁUSULA </w:t>
      </w:r>
      <w:r w:rsidR="00055D1A" w:rsidRPr="00055D1A">
        <w:rPr>
          <w:rFonts w:ascii="Arial Narrow" w:hAnsi="Arial Narrow" w:cs="Arial"/>
          <w:b/>
          <w:sz w:val="20"/>
          <w:szCs w:val="20"/>
          <w:u w:val="single"/>
        </w:rPr>
        <w:t>QUINTA. -</w:t>
      </w:r>
      <w:r w:rsidRPr="00055D1A">
        <w:rPr>
          <w:rFonts w:ascii="Arial Narrow" w:hAnsi="Arial Narrow" w:cs="Arial"/>
          <w:b/>
          <w:sz w:val="20"/>
          <w:szCs w:val="20"/>
          <w:u w:val="single"/>
        </w:rPr>
        <w:t xml:space="preserve"> APROPIACIÓN PRESUPUESTAL</w:t>
      </w:r>
      <w:r w:rsidRPr="00055D1A">
        <w:rPr>
          <w:rFonts w:ascii="Arial Narrow" w:hAnsi="Arial Narrow" w:cs="Arial"/>
          <w:b/>
          <w:sz w:val="20"/>
          <w:szCs w:val="20"/>
        </w:rPr>
        <w:t>:</w:t>
      </w:r>
      <w:r w:rsidRPr="00055D1A">
        <w:rPr>
          <w:rFonts w:ascii="Arial Narrow" w:hAnsi="Arial Narrow" w:cs="Arial"/>
          <w:sz w:val="20"/>
          <w:szCs w:val="20"/>
        </w:rPr>
        <w:t xml:space="preserve"> </w:t>
      </w:r>
      <w:r w:rsidRPr="00055D1A">
        <w:rPr>
          <w:rFonts w:ascii="Arial Narrow" w:hAnsi="Arial Narrow"/>
          <w:sz w:val="20"/>
          <w:szCs w:val="20"/>
        </w:rPr>
        <w:t xml:space="preserve">El pago que el </w:t>
      </w:r>
      <w:r w:rsidRPr="00055D1A">
        <w:rPr>
          <w:rFonts w:ascii="Arial Narrow" w:hAnsi="Arial Narrow"/>
          <w:b/>
          <w:sz w:val="20"/>
          <w:szCs w:val="20"/>
        </w:rPr>
        <w:t>MINISTERIO</w:t>
      </w:r>
      <w:r w:rsidRPr="00055D1A">
        <w:rPr>
          <w:rFonts w:ascii="Arial Narrow" w:hAnsi="Arial Narrow"/>
          <w:sz w:val="20"/>
          <w:szCs w:val="20"/>
        </w:rPr>
        <w:t xml:space="preserve"> se compromete a cancelar al </w:t>
      </w:r>
      <w:r w:rsidRPr="00055D1A">
        <w:rPr>
          <w:rFonts w:ascii="Arial Narrow" w:hAnsi="Arial Narrow"/>
          <w:b/>
          <w:sz w:val="20"/>
          <w:szCs w:val="20"/>
        </w:rPr>
        <w:t>CONTRATISTA</w:t>
      </w:r>
      <w:r w:rsidRPr="00055D1A">
        <w:rPr>
          <w:rFonts w:ascii="Arial Narrow" w:hAnsi="Arial Narrow"/>
          <w:sz w:val="20"/>
          <w:szCs w:val="20"/>
        </w:rPr>
        <w:t xml:space="preserve"> como contraprestación por el cumplimiento del objeto contratado, serán con cargo al Certificado de Disponibilidad Presupuestal No. </w:t>
      </w:r>
      <w:r w:rsidR="00055D1A" w:rsidRPr="00055D1A">
        <w:rPr>
          <w:rFonts w:ascii="Arial Narrow" w:hAnsi="Arial Narrow" w:cs="Tahoma"/>
          <w:bCs/>
          <w:sz w:val="20"/>
          <w:szCs w:val="20"/>
          <w:lang w:val="es-MX"/>
        </w:rPr>
        <w:t>33024</w:t>
      </w:r>
      <w:r w:rsidR="00055D1A" w:rsidRPr="00055D1A">
        <w:rPr>
          <w:rFonts w:ascii="Arial Narrow" w:hAnsi="Arial Narrow" w:cs="Tahoma"/>
          <w:bCs/>
          <w:sz w:val="20"/>
          <w:szCs w:val="20"/>
        </w:rPr>
        <w:t xml:space="preserve"> del </w:t>
      </w:r>
      <w:r w:rsidR="00055D1A" w:rsidRPr="00055D1A">
        <w:rPr>
          <w:rFonts w:ascii="Arial Narrow" w:hAnsi="Arial Narrow" w:cs="Tahoma"/>
          <w:bCs/>
          <w:sz w:val="20"/>
          <w:szCs w:val="20"/>
          <w:lang w:val="es-MX"/>
        </w:rPr>
        <w:t>18 de marzo</w:t>
      </w:r>
      <w:r w:rsidR="00055D1A" w:rsidRPr="00055D1A">
        <w:rPr>
          <w:rFonts w:ascii="Arial Narrow" w:hAnsi="Arial Narrow" w:cs="Tahoma"/>
          <w:bCs/>
          <w:sz w:val="20"/>
          <w:szCs w:val="20"/>
        </w:rPr>
        <w:t xml:space="preserve"> de 20</w:t>
      </w:r>
      <w:r w:rsidR="00055D1A" w:rsidRPr="00055D1A">
        <w:rPr>
          <w:rFonts w:ascii="Arial Narrow" w:hAnsi="Arial Narrow" w:cs="Tahoma"/>
          <w:bCs/>
          <w:sz w:val="20"/>
          <w:szCs w:val="20"/>
          <w:lang w:val="es-MX"/>
        </w:rPr>
        <w:t>24</w:t>
      </w:r>
      <w:r w:rsidR="00055D1A" w:rsidRPr="00055D1A">
        <w:rPr>
          <w:rFonts w:ascii="Arial Narrow" w:hAnsi="Arial Narrow" w:cs="Tahoma"/>
          <w:bCs/>
          <w:sz w:val="20"/>
          <w:szCs w:val="20"/>
        </w:rPr>
        <w:t xml:space="preserve">, </w:t>
      </w:r>
      <w:r w:rsidR="00055D1A" w:rsidRPr="00055D1A">
        <w:rPr>
          <w:rFonts w:ascii="Arial Narrow" w:hAnsi="Arial Narrow" w:cs="Arial"/>
          <w:bCs/>
          <w:sz w:val="20"/>
          <w:szCs w:val="20"/>
        </w:rPr>
        <w:t>RUBRO A-02-02-02-008-004 SERVICIOS DE TELECOMUNICACIONES, TRANSMISIÓN Y SUMINISTRO DE</w:t>
      </w:r>
      <w:r w:rsidR="00055D1A" w:rsidRPr="00055D1A">
        <w:rPr>
          <w:sz w:val="20"/>
          <w:szCs w:val="20"/>
        </w:rPr>
        <w:t xml:space="preserve"> </w:t>
      </w:r>
      <w:r w:rsidR="00055D1A" w:rsidRPr="00055D1A">
        <w:rPr>
          <w:rFonts w:ascii="Arial Narrow" w:hAnsi="Arial Narrow" w:cs="Arial"/>
          <w:bCs/>
          <w:sz w:val="20"/>
          <w:szCs w:val="20"/>
        </w:rPr>
        <w:t>INFORMACIÓN,</w:t>
      </w:r>
      <w:r w:rsidR="00055D1A" w:rsidRPr="00055D1A">
        <w:rPr>
          <w:sz w:val="20"/>
          <w:szCs w:val="20"/>
        </w:rPr>
        <w:t xml:space="preserve"> </w:t>
      </w:r>
      <w:r w:rsidR="00055D1A" w:rsidRPr="00055D1A">
        <w:rPr>
          <w:rFonts w:ascii="Arial Narrow" w:hAnsi="Arial Narrow" w:cs="Tahoma"/>
          <w:bCs/>
          <w:sz w:val="20"/>
          <w:szCs w:val="20"/>
        </w:rPr>
        <w:t>expedido por el (la) Coordinador Grupo Gestión Presupuestal de la Dirección de Finanzas del Ministerio de Defensa Nacional</w:t>
      </w:r>
      <w:r w:rsidRPr="00055D1A">
        <w:rPr>
          <w:rFonts w:ascii="Arial Narrow" w:hAnsi="Arial Narrow"/>
          <w:bCs/>
          <w:sz w:val="20"/>
          <w:szCs w:val="20"/>
        </w:rPr>
        <w:t>.</w:t>
      </w:r>
    </w:p>
    <w:p w14:paraId="70520B88" w14:textId="77777777" w:rsidR="002B2132" w:rsidRPr="00055D1A" w:rsidRDefault="002B2132" w:rsidP="002B2132">
      <w:pPr>
        <w:overflowPunct w:val="0"/>
        <w:autoSpaceDE w:val="0"/>
        <w:autoSpaceDN w:val="0"/>
        <w:adjustRightInd w:val="0"/>
        <w:ind w:right="50"/>
        <w:jc w:val="both"/>
        <w:textAlignment w:val="baseline"/>
        <w:rPr>
          <w:rFonts w:ascii="Arial Narrow" w:hAnsi="Arial Narrow" w:cs="Tahoma"/>
          <w:bCs/>
          <w:sz w:val="20"/>
          <w:szCs w:val="20"/>
        </w:rPr>
      </w:pPr>
    </w:p>
    <w:p w14:paraId="56B785BD" w14:textId="44A3901F" w:rsidR="00864FC3" w:rsidRPr="00055D1A" w:rsidRDefault="002B2132" w:rsidP="00864FC3">
      <w:pPr>
        <w:pStyle w:val="Encabezado"/>
        <w:jc w:val="both"/>
        <w:rPr>
          <w:rFonts w:ascii="Arial Narrow" w:hAnsi="Arial Narrow" w:cs="Arial"/>
          <w:kern w:val="28"/>
          <w:sz w:val="20"/>
          <w:lang w:val="es-ES_tradnl"/>
        </w:rPr>
      </w:pPr>
      <w:r w:rsidRPr="00055D1A">
        <w:rPr>
          <w:rFonts w:ascii="Arial Narrow" w:hAnsi="Arial Narrow" w:cs="Arial"/>
          <w:b/>
          <w:sz w:val="20"/>
          <w:u w:val="single"/>
        </w:rPr>
        <w:t xml:space="preserve">CLÁUSULA </w:t>
      </w:r>
      <w:r w:rsidR="00055D1A" w:rsidRPr="00055D1A">
        <w:rPr>
          <w:rFonts w:ascii="Arial Narrow" w:hAnsi="Arial Narrow" w:cs="Arial"/>
          <w:b/>
          <w:sz w:val="20"/>
          <w:u w:val="single"/>
        </w:rPr>
        <w:t>SEXTA. -</w:t>
      </w:r>
      <w:r w:rsidRPr="00055D1A">
        <w:rPr>
          <w:rFonts w:ascii="Arial Narrow" w:hAnsi="Arial Narrow" w:cs="Arial"/>
          <w:b/>
          <w:sz w:val="20"/>
          <w:u w:val="single"/>
        </w:rPr>
        <w:t xml:space="preserve"> PLAZO Y LUGAR DE EJECUCIÓN:</w:t>
      </w:r>
      <w:r w:rsidRPr="00055D1A">
        <w:rPr>
          <w:rFonts w:ascii="Arial Narrow" w:hAnsi="Arial Narrow" w:cs="Arial"/>
          <w:sz w:val="20"/>
        </w:rPr>
        <w:t xml:space="preserve"> </w:t>
      </w:r>
      <w:r w:rsidRPr="00055D1A">
        <w:rPr>
          <w:rFonts w:ascii="Arial Narrow" w:hAnsi="Arial Narrow" w:cs="Arial"/>
          <w:kern w:val="28"/>
          <w:sz w:val="20"/>
          <w:lang w:val="es-ES_tradnl"/>
        </w:rPr>
        <w:t xml:space="preserve">El plazo de ejecución del contrato </w:t>
      </w:r>
      <w:r w:rsidR="00A619F0" w:rsidRPr="00055D1A">
        <w:rPr>
          <w:rFonts w:ascii="Arial Narrow" w:hAnsi="Arial Narrow" w:cs="Arial"/>
          <w:kern w:val="28"/>
          <w:sz w:val="20"/>
          <w:lang w:val="es-ES_tradnl"/>
        </w:rPr>
        <w:t xml:space="preserve">será desde la suscripción del acta de inicio, previa aprobación de las garantías </w:t>
      </w:r>
      <w:r w:rsidR="00B925BF" w:rsidRPr="00055D1A">
        <w:rPr>
          <w:rFonts w:ascii="Arial Narrow" w:hAnsi="Arial Narrow" w:cs="Arial"/>
          <w:kern w:val="28"/>
          <w:sz w:val="20"/>
          <w:lang w:val="es-ES_tradnl"/>
        </w:rPr>
        <w:t xml:space="preserve">constituidas por </w:t>
      </w:r>
      <w:r w:rsidR="00A619F0" w:rsidRPr="00055D1A">
        <w:rPr>
          <w:rFonts w:ascii="Arial Narrow" w:hAnsi="Arial Narrow" w:cs="Arial"/>
          <w:kern w:val="28"/>
          <w:sz w:val="20"/>
          <w:lang w:val="es-ES_tradnl"/>
        </w:rPr>
        <w:t xml:space="preserve">el contratista y expedición del registro presupuestal de compromiso, </w:t>
      </w:r>
      <w:r w:rsidR="00055D1A" w:rsidRPr="00055D1A">
        <w:rPr>
          <w:rFonts w:ascii="Arial Narrow" w:hAnsi="Arial Narrow" w:cs="Arial"/>
          <w:kern w:val="28"/>
          <w:sz w:val="20"/>
          <w:lang w:val="es-ES_tradnl"/>
        </w:rPr>
        <w:t>hasta el 31 de agosto de 2024 y la suscripción del servicio será por tres (3) años contados a partir de la fecha de entrega del software.</w:t>
      </w:r>
    </w:p>
    <w:p w14:paraId="59928285" w14:textId="77777777" w:rsidR="00864FC3" w:rsidRPr="00055D1A" w:rsidRDefault="00864FC3" w:rsidP="00864FC3">
      <w:pPr>
        <w:pStyle w:val="Encabezado"/>
        <w:jc w:val="both"/>
        <w:rPr>
          <w:rFonts w:ascii="Arial Narrow" w:hAnsi="Arial Narrow" w:cs="Arial"/>
          <w:kern w:val="28"/>
          <w:sz w:val="20"/>
          <w:lang w:val="es-ES_tradnl"/>
        </w:rPr>
      </w:pPr>
    </w:p>
    <w:p w14:paraId="64A60081" w14:textId="3D832286" w:rsidR="00864FC3" w:rsidRPr="00055D1A" w:rsidRDefault="00864FC3" w:rsidP="00864FC3">
      <w:pPr>
        <w:pStyle w:val="Encabezado"/>
        <w:jc w:val="both"/>
        <w:rPr>
          <w:rFonts w:ascii="Arial Narrow" w:hAnsi="Arial Narrow" w:cs="Arial"/>
          <w:kern w:val="28"/>
          <w:sz w:val="20"/>
          <w:lang w:val="es-ES_tradnl"/>
        </w:rPr>
      </w:pPr>
      <w:r w:rsidRPr="00055D1A">
        <w:rPr>
          <w:rFonts w:ascii="Arial Narrow" w:hAnsi="Arial Narrow" w:cs="Arial"/>
          <w:kern w:val="28"/>
          <w:sz w:val="20"/>
          <w:lang w:val="es-ES_tradnl"/>
        </w:rPr>
        <w:t>El lugar de ejecución será en</w:t>
      </w:r>
      <w:r w:rsidR="00055D1A" w:rsidRPr="00055D1A">
        <w:rPr>
          <w:rFonts w:ascii="Arial Narrow" w:hAnsi="Arial Narrow" w:cs="Arial"/>
          <w:kern w:val="28"/>
          <w:sz w:val="20"/>
          <w:lang w:val="es-ES_tradnl"/>
        </w:rPr>
        <w:t xml:space="preserve"> la</w:t>
      </w:r>
      <w:r w:rsidRPr="00055D1A">
        <w:rPr>
          <w:rFonts w:ascii="Arial Narrow" w:hAnsi="Arial Narrow" w:cs="Arial"/>
          <w:kern w:val="28"/>
          <w:sz w:val="20"/>
          <w:lang w:val="es-ES_tradnl"/>
        </w:rPr>
        <w:t xml:space="preserve"> </w:t>
      </w:r>
      <w:r w:rsidR="00055D1A" w:rsidRPr="00055D1A">
        <w:rPr>
          <w:rFonts w:ascii="Arial Narrow" w:hAnsi="Arial Narrow" w:cs="Arial"/>
          <w:kern w:val="28"/>
          <w:sz w:val="20"/>
          <w:lang w:val="es-ES_tradnl"/>
        </w:rPr>
        <w:t>Unidad Gestión General del Ministerio, ubicado en el Segundo piso de la Carrera 54 No. 26-25 CAN, de la ciudad de Bogotá D.C., Complejo Militar CAN</w:t>
      </w:r>
      <w:r w:rsidRPr="00055D1A">
        <w:rPr>
          <w:rFonts w:ascii="Arial Narrow" w:hAnsi="Arial Narrow" w:cs="Arial"/>
          <w:kern w:val="28"/>
          <w:sz w:val="20"/>
          <w:lang w:val="es-ES_tradnl"/>
        </w:rPr>
        <w:t>.</w:t>
      </w:r>
    </w:p>
    <w:p w14:paraId="78BA542E" w14:textId="4F6E4D0C" w:rsidR="00B925BF" w:rsidRPr="00055D1A" w:rsidRDefault="00B925BF" w:rsidP="00864FC3">
      <w:pPr>
        <w:pStyle w:val="Prrafodelista"/>
        <w:ind w:left="0"/>
        <w:jc w:val="both"/>
        <w:rPr>
          <w:rFonts w:ascii="Arial Narrow" w:hAnsi="Arial Narrow" w:cs="Arial"/>
          <w:b/>
          <w:sz w:val="20"/>
          <w:szCs w:val="20"/>
          <w:u w:val="single"/>
        </w:rPr>
      </w:pPr>
    </w:p>
    <w:p w14:paraId="061CD01A" w14:textId="3A9207EE"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u w:val="single"/>
        </w:rPr>
        <w:t xml:space="preserve">CLÁUSULA </w:t>
      </w:r>
      <w:r w:rsidR="00055D1A" w:rsidRPr="00055D1A">
        <w:rPr>
          <w:rFonts w:ascii="Arial Narrow" w:hAnsi="Arial Narrow" w:cs="Arial"/>
          <w:b/>
          <w:sz w:val="20"/>
          <w:szCs w:val="20"/>
          <w:u w:val="single"/>
        </w:rPr>
        <w:t>SÉPTIMA. -</w:t>
      </w:r>
      <w:r w:rsidRPr="00055D1A">
        <w:rPr>
          <w:rFonts w:ascii="Arial Narrow" w:hAnsi="Arial Narrow" w:cs="Arial"/>
          <w:b/>
          <w:sz w:val="20"/>
          <w:szCs w:val="20"/>
          <w:u w:val="single"/>
        </w:rPr>
        <w:t xml:space="preserve"> VIGENCIA</w:t>
      </w:r>
      <w:r w:rsidRPr="00055D1A">
        <w:rPr>
          <w:rFonts w:ascii="Arial Narrow" w:hAnsi="Arial Narrow" w:cs="Arial"/>
          <w:b/>
          <w:sz w:val="20"/>
          <w:szCs w:val="20"/>
        </w:rPr>
        <w:t xml:space="preserve">: </w:t>
      </w:r>
      <w:r w:rsidRPr="00055D1A">
        <w:rPr>
          <w:rFonts w:ascii="Arial Narrow" w:hAnsi="Arial Narrow" w:cs="Arial"/>
          <w:sz w:val="20"/>
          <w:szCs w:val="20"/>
        </w:rPr>
        <w:t xml:space="preserve">La vigencia del presente contrato comprende el plazo de ejecución y cuatro (4) meses más. </w:t>
      </w:r>
    </w:p>
    <w:p w14:paraId="1A68301E" w14:textId="77777777" w:rsidR="002B2132" w:rsidRPr="00055D1A" w:rsidRDefault="002B2132" w:rsidP="002B2132">
      <w:pPr>
        <w:tabs>
          <w:tab w:val="left" w:pos="0"/>
          <w:tab w:val="num" w:pos="720"/>
        </w:tabs>
        <w:jc w:val="both"/>
        <w:rPr>
          <w:rFonts w:ascii="Arial Narrow" w:hAnsi="Arial Narrow" w:cs="Arial"/>
          <w:sz w:val="20"/>
          <w:szCs w:val="20"/>
        </w:rPr>
      </w:pPr>
    </w:p>
    <w:p w14:paraId="2A0AAAFE" w14:textId="2AD5F3D8" w:rsidR="002B2132" w:rsidRPr="00055D1A" w:rsidRDefault="002B2132" w:rsidP="002B2132">
      <w:pPr>
        <w:tabs>
          <w:tab w:val="left" w:pos="540"/>
        </w:tabs>
        <w:jc w:val="both"/>
        <w:rPr>
          <w:rFonts w:ascii="Arial Narrow" w:hAnsi="Arial Narrow" w:cs="Arial"/>
          <w:sz w:val="20"/>
          <w:szCs w:val="20"/>
        </w:rPr>
      </w:pPr>
      <w:r w:rsidRPr="00055D1A">
        <w:rPr>
          <w:rFonts w:ascii="Arial Narrow" w:hAnsi="Arial Narrow" w:cs="Arial"/>
          <w:b/>
          <w:sz w:val="20"/>
          <w:szCs w:val="20"/>
          <w:u w:val="single"/>
        </w:rPr>
        <w:t xml:space="preserve">CLÁUSULA </w:t>
      </w:r>
      <w:r w:rsidR="00055D1A" w:rsidRPr="00055D1A">
        <w:rPr>
          <w:rFonts w:ascii="Arial Narrow" w:hAnsi="Arial Narrow" w:cs="Arial"/>
          <w:b/>
          <w:sz w:val="20"/>
          <w:szCs w:val="20"/>
          <w:u w:val="single"/>
        </w:rPr>
        <w:t>OCTAVA. -</w:t>
      </w:r>
      <w:r w:rsidRPr="00055D1A">
        <w:rPr>
          <w:rFonts w:ascii="Arial Narrow" w:hAnsi="Arial Narrow" w:cs="Arial"/>
          <w:b/>
          <w:sz w:val="20"/>
          <w:szCs w:val="20"/>
          <w:u w:val="single"/>
        </w:rPr>
        <w:t xml:space="preserve"> DERECHOS DEL CONTRATISTA</w:t>
      </w:r>
      <w:r w:rsidRPr="00055D1A">
        <w:rPr>
          <w:rFonts w:ascii="Arial Narrow" w:hAnsi="Arial Narrow" w:cs="Arial"/>
          <w:b/>
          <w:sz w:val="20"/>
          <w:szCs w:val="20"/>
        </w:rPr>
        <w:t>:</w:t>
      </w:r>
      <w:r w:rsidRPr="00055D1A">
        <w:rPr>
          <w:rFonts w:ascii="Arial Narrow" w:hAnsi="Arial Narrow" w:cs="Arial"/>
          <w:sz w:val="20"/>
          <w:szCs w:val="20"/>
        </w:rPr>
        <w:t xml:space="preserve"> En general, son derechos del Contratista: </w:t>
      </w:r>
    </w:p>
    <w:p w14:paraId="764E9FAC" w14:textId="77777777" w:rsidR="002B2132" w:rsidRPr="00055D1A" w:rsidRDefault="002B2132" w:rsidP="002B2132">
      <w:pPr>
        <w:shd w:val="clear" w:color="auto" w:fill="FFFFFF"/>
        <w:tabs>
          <w:tab w:val="left" w:pos="-284"/>
          <w:tab w:val="left" w:pos="0"/>
          <w:tab w:val="left" w:pos="3420"/>
        </w:tabs>
        <w:jc w:val="both"/>
        <w:rPr>
          <w:rFonts w:ascii="Arial Narrow" w:hAnsi="Arial Narrow" w:cs="Arial"/>
          <w:sz w:val="20"/>
          <w:szCs w:val="20"/>
        </w:rPr>
      </w:pPr>
    </w:p>
    <w:p w14:paraId="41507BAD" w14:textId="77777777" w:rsidR="002B2132" w:rsidRPr="00055D1A" w:rsidRDefault="002B2132" w:rsidP="002B2132">
      <w:pPr>
        <w:numPr>
          <w:ilvl w:val="0"/>
          <w:numId w:val="14"/>
        </w:numPr>
        <w:shd w:val="clear" w:color="auto" w:fill="FFFFFF"/>
        <w:tabs>
          <w:tab w:val="left" w:pos="-284"/>
          <w:tab w:val="left" w:pos="284"/>
          <w:tab w:val="left" w:pos="3420"/>
        </w:tabs>
        <w:ind w:left="284" w:hanging="284"/>
        <w:jc w:val="both"/>
        <w:rPr>
          <w:rFonts w:ascii="Arial Narrow" w:hAnsi="Arial Narrow" w:cs="Arial"/>
          <w:sz w:val="20"/>
          <w:szCs w:val="20"/>
        </w:rPr>
      </w:pPr>
      <w:r w:rsidRPr="00055D1A">
        <w:rPr>
          <w:rFonts w:ascii="Arial Narrow" w:hAnsi="Arial Narrow" w:cs="Arial"/>
          <w:sz w:val="20"/>
          <w:szCs w:val="20"/>
        </w:rPr>
        <w:t xml:space="preserve">Recibir el pago que en su favor establece el presente contrato. </w:t>
      </w:r>
    </w:p>
    <w:p w14:paraId="47A56ECB" w14:textId="77777777" w:rsidR="002B2132" w:rsidRPr="00055D1A" w:rsidRDefault="002B2132" w:rsidP="002B2132">
      <w:pPr>
        <w:shd w:val="clear" w:color="auto" w:fill="FFFFFF"/>
        <w:tabs>
          <w:tab w:val="left" w:pos="-284"/>
          <w:tab w:val="left" w:pos="0"/>
          <w:tab w:val="left" w:pos="3420"/>
        </w:tabs>
        <w:jc w:val="both"/>
        <w:rPr>
          <w:rFonts w:ascii="Arial Narrow" w:hAnsi="Arial Narrow" w:cs="Arial"/>
          <w:sz w:val="20"/>
          <w:szCs w:val="20"/>
        </w:rPr>
      </w:pPr>
    </w:p>
    <w:p w14:paraId="30983E82" w14:textId="77777777" w:rsidR="002B2132" w:rsidRPr="00055D1A" w:rsidRDefault="002B2132" w:rsidP="002B2132">
      <w:pPr>
        <w:numPr>
          <w:ilvl w:val="0"/>
          <w:numId w:val="14"/>
        </w:numPr>
        <w:shd w:val="clear" w:color="auto" w:fill="FFFFFF"/>
        <w:tabs>
          <w:tab w:val="left" w:pos="-284"/>
          <w:tab w:val="left" w:pos="284"/>
          <w:tab w:val="left" w:pos="3420"/>
        </w:tabs>
        <w:ind w:left="284" w:hanging="284"/>
        <w:jc w:val="both"/>
        <w:rPr>
          <w:rFonts w:ascii="Arial Narrow" w:hAnsi="Arial Narrow" w:cs="Arial"/>
          <w:sz w:val="20"/>
          <w:szCs w:val="20"/>
        </w:rPr>
      </w:pPr>
      <w:r w:rsidRPr="00055D1A">
        <w:rPr>
          <w:rFonts w:ascii="Arial Narrow" w:hAnsi="Arial Narrow" w:cs="Arial"/>
          <w:sz w:val="20"/>
          <w:szCs w:val="20"/>
        </w:rPr>
        <w:t>Tener acceso a los elementos físicos necesarios para desarrollar el objeto del contrato y cumplir con sus obligaciones.</w:t>
      </w:r>
    </w:p>
    <w:p w14:paraId="5BA2D61E" w14:textId="77777777" w:rsidR="002B2132" w:rsidRPr="00055D1A" w:rsidRDefault="002B2132" w:rsidP="002B2132">
      <w:pPr>
        <w:rPr>
          <w:rFonts w:ascii="Arial Narrow" w:hAnsi="Arial Narrow" w:cs="Arial"/>
          <w:sz w:val="20"/>
          <w:szCs w:val="20"/>
        </w:rPr>
      </w:pPr>
    </w:p>
    <w:p w14:paraId="10FD3563" w14:textId="77777777" w:rsidR="002B2132" w:rsidRPr="00055D1A" w:rsidRDefault="002B2132" w:rsidP="002B2132">
      <w:pPr>
        <w:numPr>
          <w:ilvl w:val="0"/>
          <w:numId w:val="14"/>
        </w:numPr>
        <w:shd w:val="clear" w:color="auto" w:fill="FFFFFF"/>
        <w:tabs>
          <w:tab w:val="left" w:pos="-284"/>
          <w:tab w:val="left" w:pos="284"/>
          <w:tab w:val="left" w:pos="3420"/>
        </w:tabs>
        <w:ind w:left="284" w:hanging="284"/>
        <w:jc w:val="both"/>
        <w:rPr>
          <w:rFonts w:ascii="Arial Narrow" w:hAnsi="Arial Narrow" w:cs="Arial"/>
          <w:sz w:val="20"/>
          <w:szCs w:val="20"/>
        </w:rPr>
      </w:pPr>
      <w:r w:rsidRPr="00055D1A">
        <w:rPr>
          <w:rFonts w:ascii="Arial Narrow" w:hAnsi="Arial Narrow" w:cs="Arial"/>
          <w:sz w:val="20"/>
          <w:szCs w:val="20"/>
        </w:rPr>
        <w:lastRenderedPageBreak/>
        <w:t xml:space="preserve">Celebrar si a ello hubiere lugar, todos los contratos y operaciones que considere útiles a sus intereses, siempre que se encuentren dentro del ámbito de los derechos y obligaciones que surgen con ocasión del presente contrato y que sean consistentes con su finalidad. </w:t>
      </w:r>
    </w:p>
    <w:p w14:paraId="5CF5CD70" w14:textId="77777777" w:rsidR="002B2132" w:rsidRPr="00055D1A" w:rsidRDefault="002B2132" w:rsidP="002B2132">
      <w:pPr>
        <w:shd w:val="clear" w:color="auto" w:fill="FFFFFF"/>
        <w:tabs>
          <w:tab w:val="left" w:pos="3420"/>
        </w:tabs>
        <w:jc w:val="both"/>
        <w:rPr>
          <w:rFonts w:ascii="Arial Narrow" w:hAnsi="Arial Narrow" w:cs="Arial"/>
          <w:sz w:val="20"/>
          <w:szCs w:val="20"/>
        </w:rPr>
      </w:pPr>
    </w:p>
    <w:p w14:paraId="5CD71D8C" w14:textId="77777777" w:rsidR="002B2132" w:rsidRPr="00055D1A" w:rsidRDefault="002B2132" w:rsidP="002B2132">
      <w:pPr>
        <w:numPr>
          <w:ilvl w:val="0"/>
          <w:numId w:val="14"/>
        </w:numPr>
        <w:shd w:val="clear" w:color="auto" w:fill="FFFFFF"/>
        <w:tabs>
          <w:tab w:val="left" w:pos="-284"/>
          <w:tab w:val="left" w:pos="284"/>
          <w:tab w:val="left" w:pos="3420"/>
        </w:tabs>
        <w:ind w:left="284" w:hanging="284"/>
        <w:jc w:val="both"/>
        <w:rPr>
          <w:rFonts w:ascii="Arial Narrow" w:hAnsi="Arial Narrow" w:cs="Arial"/>
          <w:sz w:val="20"/>
          <w:szCs w:val="20"/>
        </w:rPr>
      </w:pPr>
      <w:r w:rsidRPr="00055D1A">
        <w:rPr>
          <w:rFonts w:ascii="Arial Narrow" w:hAnsi="Arial Narrow" w:cs="Arial"/>
          <w:sz w:val="20"/>
          <w:szCs w:val="20"/>
        </w:rPr>
        <w:t xml:space="preserve">Obtener la colaboración necesaria del Ministerio para el adecuado desarrollo del contrato. </w:t>
      </w:r>
    </w:p>
    <w:p w14:paraId="43957839" w14:textId="77777777" w:rsidR="002B2132" w:rsidRPr="00055D1A" w:rsidRDefault="002B2132" w:rsidP="002B2132">
      <w:pPr>
        <w:tabs>
          <w:tab w:val="left" w:pos="540"/>
        </w:tabs>
        <w:jc w:val="both"/>
        <w:rPr>
          <w:rFonts w:ascii="Arial Narrow" w:hAnsi="Arial Narrow" w:cs="Arial"/>
          <w:b/>
          <w:sz w:val="20"/>
          <w:szCs w:val="20"/>
        </w:rPr>
      </w:pPr>
    </w:p>
    <w:p w14:paraId="5831FFEB" w14:textId="7066346A" w:rsidR="002B2132" w:rsidRPr="00055D1A" w:rsidRDefault="002B2132" w:rsidP="002B2132">
      <w:pPr>
        <w:tabs>
          <w:tab w:val="left" w:pos="540"/>
        </w:tabs>
        <w:jc w:val="both"/>
        <w:rPr>
          <w:rFonts w:ascii="Arial Narrow" w:hAnsi="Arial Narrow" w:cs="Arial"/>
          <w:sz w:val="20"/>
          <w:szCs w:val="20"/>
        </w:rPr>
      </w:pPr>
      <w:r w:rsidRPr="00055D1A">
        <w:rPr>
          <w:rFonts w:ascii="Arial Narrow" w:hAnsi="Arial Narrow" w:cs="Arial"/>
          <w:b/>
          <w:sz w:val="20"/>
          <w:szCs w:val="20"/>
          <w:u w:val="single"/>
        </w:rPr>
        <w:t xml:space="preserve">CLÁUSULA </w:t>
      </w:r>
      <w:r w:rsidR="00055D1A" w:rsidRPr="00055D1A">
        <w:rPr>
          <w:rFonts w:ascii="Arial Narrow" w:hAnsi="Arial Narrow" w:cs="Arial"/>
          <w:b/>
          <w:sz w:val="20"/>
          <w:szCs w:val="20"/>
          <w:u w:val="single"/>
        </w:rPr>
        <w:t>NOVENA. -</w:t>
      </w:r>
      <w:r w:rsidRPr="00055D1A">
        <w:rPr>
          <w:rFonts w:ascii="Arial Narrow" w:hAnsi="Arial Narrow" w:cs="Arial"/>
          <w:b/>
          <w:sz w:val="20"/>
          <w:szCs w:val="20"/>
          <w:u w:val="single"/>
        </w:rPr>
        <w:t xml:space="preserve"> OBLIGACIONES DEL CONTRATISTA.-</w:t>
      </w:r>
      <w:r w:rsidRPr="00055D1A">
        <w:rPr>
          <w:rFonts w:ascii="Arial Narrow" w:hAnsi="Arial Narrow" w:cs="Arial"/>
          <w:sz w:val="20"/>
          <w:szCs w:val="20"/>
        </w:rPr>
        <w:t xml:space="preserve"> Para el cumplimiento del objeto del contrato, el </w:t>
      </w:r>
      <w:r w:rsidRPr="00055D1A">
        <w:rPr>
          <w:rFonts w:ascii="Arial Narrow" w:hAnsi="Arial Narrow" w:cs="Arial"/>
          <w:b/>
          <w:sz w:val="20"/>
          <w:szCs w:val="20"/>
        </w:rPr>
        <w:t>CONTRATISTA</w:t>
      </w:r>
      <w:r w:rsidRPr="00055D1A">
        <w:rPr>
          <w:rFonts w:ascii="Arial Narrow" w:hAnsi="Arial Narrow" w:cs="Arial"/>
          <w:sz w:val="20"/>
          <w:szCs w:val="20"/>
        </w:rPr>
        <w:t xml:space="preserve"> se obliga a:</w:t>
      </w:r>
    </w:p>
    <w:p w14:paraId="1133B2B7" w14:textId="77777777" w:rsidR="002B2132" w:rsidRPr="00055D1A" w:rsidRDefault="002B2132" w:rsidP="002B2132">
      <w:pPr>
        <w:tabs>
          <w:tab w:val="left" w:pos="3420"/>
        </w:tabs>
        <w:jc w:val="both"/>
        <w:rPr>
          <w:rFonts w:ascii="Arial Narrow" w:hAnsi="Arial Narrow" w:cs="Arial"/>
          <w:sz w:val="20"/>
          <w:szCs w:val="20"/>
        </w:rPr>
      </w:pPr>
      <w:bookmarkStart w:id="4" w:name="_Toc523232367"/>
      <w:bookmarkStart w:id="5" w:name="_Toc523232600"/>
      <w:bookmarkStart w:id="6" w:name="_Toc523232715"/>
      <w:bookmarkStart w:id="7" w:name="_Toc523301726"/>
      <w:bookmarkStart w:id="8" w:name="_Toc523306534"/>
    </w:p>
    <w:p w14:paraId="075BCFE1" w14:textId="77777777" w:rsidR="002B2132" w:rsidRPr="00055D1A" w:rsidRDefault="002B2132" w:rsidP="002B2132">
      <w:pPr>
        <w:numPr>
          <w:ilvl w:val="0"/>
          <w:numId w:val="12"/>
        </w:numPr>
        <w:tabs>
          <w:tab w:val="left" w:pos="709"/>
        </w:tabs>
        <w:ind w:left="0" w:firstLine="0"/>
        <w:jc w:val="both"/>
        <w:rPr>
          <w:rFonts w:ascii="Arial Narrow" w:hAnsi="Arial Narrow" w:cs="Arial"/>
          <w:sz w:val="20"/>
          <w:szCs w:val="20"/>
        </w:rPr>
      </w:pPr>
      <w:r w:rsidRPr="00055D1A">
        <w:rPr>
          <w:rFonts w:ascii="Arial Narrow" w:hAnsi="Arial Narrow" w:cs="Arial"/>
          <w:b/>
          <w:sz w:val="20"/>
          <w:szCs w:val="20"/>
        </w:rPr>
        <w:t xml:space="preserve">OBLIGACIONES ESPECÍFICAS DEL CONTRATISTA: </w:t>
      </w:r>
    </w:p>
    <w:p w14:paraId="6842A375" w14:textId="77777777" w:rsidR="002B2132" w:rsidRPr="00055D1A" w:rsidRDefault="002B2132" w:rsidP="002B2132">
      <w:pPr>
        <w:tabs>
          <w:tab w:val="left" w:pos="709"/>
        </w:tabs>
        <w:jc w:val="both"/>
        <w:rPr>
          <w:rFonts w:ascii="Arial Narrow" w:hAnsi="Arial Narrow" w:cs="Arial"/>
          <w:b/>
          <w:sz w:val="20"/>
          <w:szCs w:val="20"/>
        </w:rPr>
      </w:pPr>
    </w:p>
    <w:p w14:paraId="5F85AC99" w14:textId="65AE9D4B" w:rsidR="002B2132" w:rsidRPr="00055D1A" w:rsidRDefault="002B2132" w:rsidP="00A17788">
      <w:pPr>
        <w:pStyle w:val="Prrafodelista"/>
        <w:numPr>
          <w:ilvl w:val="0"/>
          <w:numId w:val="21"/>
        </w:numPr>
        <w:tabs>
          <w:tab w:val="num" w:pos="567"/>
        </w:tabs>
        <w:ind w:left="567" w:hanging="567"/>
        <w:contextualSpacing/>
        <w:jc w:val="both"/>
        <w:rPr>
          <w:rFonts w:ascii="Arial Narrow" w:hAnsi="Arial Narrow" w:cs="Arial"/>
          <w:sz w:val="20"/>
          <w:szCs w:val="20"/>
        </w:rPr>
      </w:pPr>
      <w:r w:rsidRPr="00055D1A">
        <w:rPr>
          <w:rFonts w:ascii="Arial Narrow" w:hAnsi="Arial Narrow" w:cs="Arial"/>
          <w:sz w:val="20"/>
          <w:szCs w:val="20"/>
        </w:rPr>
        <w:t xml:space="preserve">Prestar los servicios en forma oportuna, eficiente y con la mejor calidad de acuerdo con las especificaciones técnicas del servicio a contratar indicadas en el Anexo No. 1. “ANEXO TÉCNICO numeral 1 y a las instrucciones impartidas por el supervisor del contrato. </w:t>
      </w:r>
    </w:p>
    <w:p w14:paraId="263B5568" w14:textId="77777777" w:rsidR="002B2132" w:rsidRPr="00055D1A" w:rsidRDefault="002B2132" w:rsidP="002B2132">
      <w:pPr>
        <w:pStyle w:val="Prrafodelista"/>
        <w:ind w:left="567"/>
        <w:jc w:val="both"/>
        <w:rPr>
          <w:rFonts w:ascii="Arial Narrow" w:hAnsi="Arial Narrow" w:cs="Arial"/>
          <w:sz w:val="20"/>
          <w:szCs w:val="20"/>
        </w:rPr>
      </w:pPr>
    </w:p>
    <w:p w14:paraId="4D4838DE" w14:textId="76D52EFE" w:rsidR="002B2132" w:rsidRPr="00055D1A" w:rsidRDefault="002B2132" w:rsidP="002B2132">
      <w:pPr>
        <w:pStyle w:val="Prrafodelista"/>
        <w:numPr>
          <w:ilvl w:val="0"/>
          <w:numId w:val="21"/>
        </w:numPr>
        <w:tabs>
          <w:tab w:val="num" w:pos="567"/>
        </w:tabs>
        <w:ind w:left="567" w:hanging="567"/>
        <w:contextualSpacing/>
        <w:jc w:val="both"/>
        <w:rPr>
          <w:rFonts w:ascii="Arial Narrow" w:hAnsi="Arial Narrow" w:cs="Arial"/>
          <w:sz w:val="20"/>
          <w:szCs w:val="20"/>
        </w:rPr>
      </w:pPr>
      <w:r w:rsidRPr="00055D1A">
        <w:rPr>
          <w:rFonts w:ascii="Arial Narrow" w:hAnsi="Arial Narrow" w:cs="Arial"/>
          <w:sz w:val="20"/>
          <w:szCs w:val="20"/>
        </w:rPr>
        <w:t xml:space="preserve">Brindar el </w:t>
      </w:r>
      <w:r w:rsidRPr="00055D1A">
        <w:rPr>
          <w:rFonts w:ascii="Arial Narrow" w:hAnsi="Arial Narrow" w:cs="Arial"/>
          <w:b/>
          <w:sz w:val="20"/>
          <w:szCs w:val="20"/>
        </w:rPr>
        <w:t>SOPORTE TÉCNICO,</w:t>
      </w:r>
      <w:r w:rsidRPr="00055D1A">
        <w:rPr>
          <w:rFonts w:ascii="Arial Narrow" w:hAnsi="Arial Narrow" w:cs="Arial"/>
          <w:sz w:val="20"/>
          <w:szCs w:val="20"/>
        </w:rPr>
        <w:t xml:space="preserve"> en forma oportuna, eficiente y con la mejor calidad de acuerdo con las especificaciones técnicas del servicio a contratar indicadas en el Anexo No. 1. “ANEXO TÉCNICO numeral 3 y a las instrucciones impartidas por el supervisor del contrato. </w:t>
      </w:r>
    </w:p>
    <w:p w14:paraId="66BA7E6E" w14:textId="77777777" w:rsidR="002B2132" w:rsidRPr="00055D1A" w:rsidRDefault="002B2132" w:rsidP="002B2132">
      <w:pPr>
        <w:pStyle w:val="Prrafodelista"/>
        <w:ind w:left="0"/>
        <w:jc w:val="both"/>
        <w:rPr>
          <w:rFonts w:ascii="Arial Narrow" w:hAnsi="Arial Narrow" w:cs="Arial"/>
          <w:sz w:val="20"/>
          <w:szCs w:val="20"/>
        </w:rPr>
      </w:pPr>
    </w:p>
    <w:p w14:paraId="1B911D60" w14:textId="6B78C3ED" w:rsidR="002B2132" w:rsidRPr="00055D1A" w:rsidRDefault="002B2132" w:rsidP="002B2132">
      <w:pPr>
        <w:pStyle w:val="Prrafodelista"/>
        <w:numPr>
          <w:ilvl w:val="0"/>
          <w:numId w:val="21"/>
        </w:numPr>
        <w:tabs>
          <w:tab w:val="num" w:pos="567"/>
        </w:tabs>
        <w:ind w:left="567" w:hanging="567"/>
        <w:contextualSpacing/>
        <w:jc w:val="both"/>
        <w:rPr>
          <w:rFonts w:ascii="Arial Narrow" w:hAnsi="Arial Narrow" w:cs="Arial"/>
          <w:sz w:val="20"/>
          <w:szCs w:val="20"/>
        </w:rPr>
      </w:pPr>
      <w:r w:rsidRPr="00055D1A">
        <w:rPr>
          <w:rFonts w:ascii="Arial Narrow" w:hAnsi="Arial Narrow" w:cs="Arial"/>
          <w:sz w:val="20"/>
          <w:szCs w:val="20"/>
        </w:rPr>
        <w:t xml:space="preserve">Brindar el servicio de soporte </w:t>
      </w:r>
      <w:r w:rsidRPr="00055D1A">
        <w:rPr>
          <w:rFonts w:ascii="Arial Narrow" w:hAnsi="Arial Narrow" w:cs="Arial"/>
          <w:b/>
          <w:sz w:val="20"/>
          <w:szCs w:val="20"/>
        </w:rPr>
        <w:t xml:space="preserve">GARANTÍA DE PRODUCTOS Y SOPORTE TÉCNICO, </w:t>
      </w:r>
      <w:r w:rsidRPr="00055D1A">
        <w:rPr>
          <w:rFonts w:ascii="Arial Narrow" w:hAnsi="Arial Narrow" w:cs="Arial"/>
          <w:sz w:val="20"/>
          <w:szCs w:val="20"/>
        </w:rPr>
        <w:t xml:space="preserve">en forma oportuna, eficiente y con la mejor calidad de acuerdo con las especificaciones técnicas del servicio a contratar indicadas en el Anexo No. 1. “ANEXO TÉCNICO numeral 4 y a las instrucciones impartidas por el supervisor del contrato. </w:t>
      </w:r>
    </w:p>
    <w:p w14:paraId="2920B66E" w14:textId="77777777" w:rsidR="002B2132" w:rsidRPr="00055D1A" w:rsidRDefault="002B2132" w:rsidP="002B2132">
      <w:pPr>
        <w:pStyle w:val="Prrafodelista"/>
        <w:rPr>
          <w:rFonts w:ascii="Arial Narrow" w:hAnsi="Arial Narrow" w:cs="Arial"/>
          <w:sz w:val="20"/>
          <w:szCs w:val="20"/>
        </w:rPr>
      </w:pPr>
    </w:p>
    <w:p w14:paraId="67036988" w14:textId="13014C78" w:rsidR="002B2132" w:rsidRPr="00055D1A" w:rsidRDefault="002B2132" w:rsidP="002B2132">
      <w:pPr>
        <w:pStyle w:val="Prrafodelista"/>
        <w:numPr>
          <w:ilvl w:val="0"/>
          <w:numId w:val="21"/>
        </w:numPr>
        <w:tabs>
          <w:tab w:val="num" w:pos="567"/>
        </w:tabs>
        <w:ind w:left="567" w:hanging="567"/>
        <w:contextualSpacing/>
        <w:jc w:val="both"/>
        <w:rPr>
          <w:rFonts w:ascii="Arial Narrow" w:hAnsi="Arial Narrow" w:cs="Arial"/>
          <w:sz w:val="20"/>
          <w:szCs w:val="20"/>
        </w:rPr>
      </w:pPr>
      <w:r w:rsidRPr="00055D1A">
        <w:rPr>
          <w:rFonts w:ascii="Arial Narrow" w:hAnsi="Arial Narrow" w:cs="Arial"/>
          <w:sz w:val="20"/>
          <w:szCs w:val="20"/>
        </w:rPr>
        <w:t xml:space="preserve">Cumplir en forma oportuna, eficiente y con la mejor calidad OTRAS OBLIGACIONES ESPECIFICAS DEL CONTRATISTA de acuerdo con las especificaciones técnicas del servicio a contratar indicadas en el Anexo No. 1. “ANEXO TÉCNICO numeral 5 y a las instrucciones impartidas por el supervisor del contrato. </w:t>
      </w:r>
    </w:p>
    <w:p w14:paraId="08F482DE" w14:textId="77777777" w:rsidR="002B2132" w:rsidRPr="00055D1A" w:rsidRDefault="002B2132" w:rsidP="002B2132">
      <w:pPr>
        <w:pStyle w:val="Prrafodelista"/>
        <w:rPr>
          <w:rFonts w:ascii="Arial Narrow" w:hAnsi="Arial Narrow" w:cs="Arial"/>
          <w:sz w:val="20"/>
          <w:szCs w:val="20"/>
        </w:rPr>
      </w:pPr>
    </w:p>
    <w:p w14:paraId="274D26D0" w14:textId="77777777" w:rsidR="002B2132" w:rsidRPr="00055D1A" w:rsidRDefault="002B2132" w:rsidP="002B2132">
      <w:pPr>
        <w:pStyle w:val="Prrafodelista"/>
        <w:numPr>
          <w:ilvl w:val="0"/>
          <w:numId w:val="21"/>
        </w:numPr>
        <w:tabs>
          <w:tab w:val="num" w:pos="567"/>
        </w:tabs>
        <w:ind w:left="567" w:hanging="567"/>
        <w:contextualSpacing/>
        <w:jc w:val="both"/>
        <w:rPr>
          <w:rFonts w:ascii="Arial Narrow" w:hAnsi="Arial Narrow" w:cs="Arial"/>
          <w:sz w:val="20"/>
          <w:szCs w:val="20"/>
        </w:rPr>
      </w:pPr>
      <w:r w:rsidRPr="00055D1A">
        <w:rPr>
          <w:rFonts w:ascii="Arial Narrow" w:hAnsi="Arial Narrow" w:cs="Arial"/>
          <w:sz w:val="20"/>
          <w:szCs w:val="20"/>
        </w:rPr>
        <w:t>Suscribir conjuntamente con el supervisor el Acta de Inicio del contrato</w:t>
      </w:r>
    </w:p>
    <w:p w14:paraId="55D6BAD3" w14:textId="77777777" w:rsidR="002B2132" w:rsidRPr="00055D1A" w:rsidRDefault="002B2132" w:rsidP="002B2132">
      <w:pPr>
        <w:pStyle w:val="Prrafodelista"/>
        <w:rPr>
          <w:rFonts w:ascii="Arial Narrow" w:hAnsi="Arial Narrow" w:cs="Arial"/>
          <w:sz w:val="20"/>
          <w:szCs w:val="20"/>
        </w:rPr>
      </w:pPr>
    </w:p>
    <w:p w14:paraId="29CA1283" w14:textId="77777777" w:rsidR="002B2132" w:rsidRPr="00055D1A" w:rsidRDefault="002B2132" w:rsidP="002B2132">
      <w:pPr>
        <w:pStyle w:val="Prrafodelista"/>
        <w:numPr>
          <w:ilvl w:val="0"/>
          <w:numId w:val="21"/>
        </w:numPr>
        <w:tabs>
          <w:tab w:val="num" w:pos="567"/>
        </w:tabs>
        <w:ind w:left="567" w:hanging="567"/>
        <w:contextualSpacing/>
        <w:jc w:val="both"/>
        <w:rPr>
          <w:rFonts w:ascii="Arial Narrow" w:hAnsi="Arial Narrow" w:cs="Arial"/>
          <w:sz w:val="20"/>
          <w:szCs w:val="20"/>
        </w:rPr>
      </w:pPr>
      <w:r w:rsidRPr="00055D1A">
        <w:rPr>
          <w:rFonts w:ascii="Arial Narrow" w:hAnsi="Arial Narrow" w:cs="Arial"/>
          <w:sz w:val="20"/>
          <w:szCs w:val="20"/>
        </w:rPr>
        <w:t>Cumplir en general todas las obligaciones contenidas en el Anexo No. 1. “ANEXO TÉCNICO</w:t>
      </w:r>
      <w:r w:rsidRPr="00055D1A">
        <w:rPr>
          <w:rFonts w:ascii="Arial Narrow" w:hAnsi="Arial Narrow" w:cs="Arial"/>
          <w:sz w:val="20"/>
          <w:szCs w:val="20"/>
          <w:lang w:val="es-CO"/>
        </w:rPr>
        <w:t xml:space="preserve"> y en el presente contrato.</w:t>
      </w:r>
    </w:p>
    <w:p w14:paraId="4834E79B" w14:textId="77777777" w:rsidR="002B2132" w:rsidRPr="00055D1A" w:rsidRDefault="002B2132" w:rsidP="002B2132">
      <w:pPr>
        <w:pStyle w:val="Prrafodelista"/>
        <w:ind w:left="0"/>
        <w:jc w:val="both"/>
        <w:rPr>
          <w:rFonts w:ascii="Arial Narrow" w:hAnsi="Arial Narrow" w:cs="Arial"/>
          <w:sz w:val="20"/>
          <w:szCs w:val="20"/>
        </w:rPr>
      </w:pPr>
    </w:p>
    <w:bookmarkEnd w:id="4"/>
    <w:bookmarkEnd w:id="5"/>
    <w:bookmarkEnd w:id="6"/>
    <w:bookmarkEnd w:id="7"/>
    <w:bookmarkEnd w:id="8"/>
    <w:p w14:paraId="30A6121B" w14:textId="77777777" w:rsidR="002B2132" w:rsidRPr="00055D1A" w:rsidRDefault="002B2132" w:rsidP="002B2132">
      <w:pPr>
        <w:numPr>
          <w:ilvl w:val="0"/>
          <w:numId w:val="13"/>
        </w:numPr>
        <w:tabs>
          <w:tab w:val="left" w:pos="426"/>
        </w:tabs>
        <w:ind w:left="0" w:firstLine="0"/>
        <w:jc w:val="both"/>
        <w:rPr>
          <w:rFonts w:ascii="Arial Narrow" w:hAnsi="Arial Narrow" w:cs="Arial"/>
          <w:b/>
          <w:sz w:val="20"/>
          <w:szCs w:val="20"/>
        </w:rPr>
      </w:pPr>
      <w:r w:rsidRPr="00055D1A">
        <w:rPr>
          <w:rFonts w:ascii="Arial Narrow" w:hAnsi="Arial Narrow" w:cs="Arial"/>
          <w:b/>
          <w:sz w:val="20"/>
          <w:szCs w:val="20"/>
        </w:rPr>
        <w:t>OBLIGACIONES GENERALES DEL CONTRATISTA:</w:t>
      </w:r>
    </w:p>
    <w:p w14:paraId="6E1165C1" w14:textId="77777777" w:rsidR="002B2132" w:rsidRPr="00055D1A" w:rsidRDefault="002B2132" w:rsidP="002B2132">
      <w:pPr>
        <w:tabs>
          <w:tab w:val="left" w:pos="709"/>
        </w:tabs>
        <w:jc w:val="both"/>
        <w:rPr>
          <w:rFonts w:ascii="Arial Narrow" w:hAnsi="Arial Narrow" w:cs="Arial"/>
          <w:sz w:val="20"/>
          <w:szCs w:val="20"/>
        </w:rPr>
      </w:pPr>
    </w:p>
    <w:p w14:paraId="2C79960D" w14:textId="77777777" w:rsidR="002B2132" w:rsidRPr="00055D1A" w:rsidRDefault="002B2132" w:rsidP="002B2132">
      <w:pPr>
        <w:numPr>
          <w:ilvl w:val="0"/>
          <w:numId w:val="19"/>
        </w:numPr>
        <w:tabs>
          <w:tab w:val="left" w:pos="284"/>
          <w:tab w:val="left" w:pos="426"/>
        </w:tabs>
        <w:ind w:left="284" w:right="-93" w:hanging="284"/>
        <w:jc w:val="both"/>
        <w:rPr>
          <w:rFonts w:ascii="Arial Narrow" w:hAnsi="Arial Narrow" w:cs="Arial"/>
          <w:sz w:val="20"/>
          <w:szCs w:val="20"/>
        </w:rPr>
      </w:pPr>
      <w:r w:rsidRPr="00055D1A">
        <w:rPr>
          <w:rFonts w:ascii="Arial Narrow" w:hAnsi="Arial Narrow" w:cs="Arial"/>
          <w:sz w:val="20"/>
          <w:szCs w:val="20"/>
        </w:rPr>
        <w:t>Cumplir con el objeto del contrato con plena autonomía técnica y administrativa y bajo su propia responsabilidad. Por lo tanto, no existe ni existirá ningún tipo de subordinación, ni vínculo laboral alguno del CONTRATISTA con el MINISTERIO.</w:t>
      </w:r>
    </w:p>
    <w:p w14:paraId="4F7E2ACB" w14:textId="77777777" w:rsidR="002B2132" w:rsidRPr="00055D1A" w:rsidRDefault="002B2132" w:rsidP="002B2132">
      <w:pPr>
        <w:tabs>
          <w:tab w:val="left" w:pos="284"/>
          <w:tab w:val="left" w:pos="426"/>
        </w:tabs>
        <w:ind w:left="284" w:right="-93"/>
        <w:jc w:val="both"/>
        <w:rPr>
          <w:rFonts w:ascii="Arial Narrow" w:hAnsi="Arial Narrow" w:cs="Arial"/>
          <w:sz w:val="20"/>
          <w:szCs w:val="20"/>
        </w:rPr>
      </w:pPr>
    </w:p>
    <w:p w14:paraId="363C7ED2" w14:textId="77777777" w:rsidR="002B2132" w:rsidRPr="00055D1A" w:rsidRDefault="002B2132" w:rsidP="002B2132">
      <w:pPr>
        <w:numPr>
          <w:ilvl w:val="0"/>
          <w:numId w:val="19"/>
        </w:numPr>
        <w:tabs>
          <w:tab w:val="left" w:pos="284"/>
        </w:tabs>
        <w:ind w:left="284" w:right="-93" w:hanging="284"/>
        <w:jc w:val="both"/>
        <w:rPr>
          <w:rFonts w:ascii="Arial Narrow" w:hAnsi="Arial Narrow" w:cs="Arial"/>
          <w:sz w:val="20"/>
          <w:szCs w:val="20"/>
        </w:rPr>
      </w:pPr>
      <w:r w:rsidRPr="00055D1A">
        <w:rPr>
          <w:rFonts w:ascii="Arial Narrow" w:hAnsi="Arial Narrow" w:cs="Arial"/>
          <w:sz w:val="20"/>
          <w:szCs w:val="20"/>
        </w:rPr>
        <w:t>Obrar con lealtad y buena fe en las distintas etapas contractuales, evitando dilaciones que puedan presentarse, responder por sus actuaciones y omisiones derivadas de la celebración del presente contrato y en general se obliga a cumplir con lo establecido en las Leyes 80 de 1993, 1150 de 2007, 1474 de 2011, sus Decretos Reglamentarios y demás normatividad aplicable.</w:t>
      </w:r>
    </w:p>
    <w:p w14:paraId="49DA064B" w14:textId="77777777" w:rsidR="002B2132" w:rsidRPr="00055D1A" w:rsidRDefault="002B2132" w:rsidP="002B2132">
      <w:pPr>
        <w:tabs>
          <w:tab w:val="left" w:pos="284"/>
        </w:tabs>
        <w:ind w:right="-93"/>
        <w:jc w:val="both"/>
        <w:rPr>
          <w:rFonts w:ascii="Arial Narrow" w:hAnsi="Arial Narrow" w:cs="Arial"/>
          <w:sz w:val="20"/>
          <w:szCs w:val="20"/>
        </w:rPr>
      </w:pPr>
    </w:p>
    <w:p w14:paraId="4C305A70" w14:textId="77777777" w:rsidR="002B2132" w:rsidRPr="00055D1A" w:rsidRDefault="002B2132" w:rsidP="002B2132">
      <w:pPr>
        <w:numPr>
          <w:ilvl w:val="0"/>
          <w:numId w:val="19"/>
        </w:numPr>
        <w:tabs>
          <w:tab w:val="left" w:pos="284"/>
        </w:tabs>
        <w:ind w:left="284" w:right="-93" w:hanging="284"/>
        <w:jc w:val="both"/>
        <w:rPr>
          <w:rFonts w:ascii="Arial Narrow" w:hAnsi="Arial Narrow" w:cs="Arial"/>
          <w:sz w:val="20"/>
          <w:szCs w:val="20"/>
        </w:rPr>
      </w:pPr>
      <w:r w:rsidRPr="00055D1A">
        <w:rPr>
          <w:rFonts w:ascii="Arial Narrow" w:eastAsia="Calibri" w:hAnsi="Arial Narrow"/>
          <w:sz w:val="20"/>
          <w:szCs w:val="20"/>
          <w:lang w:eastAsia="en-US"/>
        </w:rPr>
        <w:t xml:space="preserve">De conformidad con lo estipulado en la Ley 789 de 2002, Ley 828 de 2003, 1562 de 2012, </w:t>
      </w:r>
      <w:r w:rsidRPr="00055D1A">
        <w:rPr>
          <w:rFonts w:ascii="Arial Narrow" w:hAnsi="Arial Narrow" w:cs="Arial"/>
          <w:sz w:val="20"/>
          <w:szCs w:val="20"/>
        </w:rPr>
        <w:t>el Decreto 1072 de 2015 “Decreto Único Reglamentario del Sector Trabajo” y el</w:t>
      </w:r>
      <w:r w:rsidRPr="00055D1A">
        <w:rPr>
          <w:rFonts w:ascii="Arial Narrow" w:hAnsi="Arial Narrow"/>
          <w:sz w:val="20"/>
          <w:szCs w:val="20"/>
        </w:rPr>
        <w:t xml:space="preserve"> </w:t>
      </w:r>
      <w:r w:rsidRPr="00055D1A">
        <w:rPr>
          <w:rFonts w:ascii="Arial Narrow" w:hAnsi="Arial Narrow" w:cs="Arial"/>
          <w:sz w:val="20"/>
          <w:szCs w:val="20"/>
        </w:rPr>
        <w:t>Decreto 1833 de 2016 “Por medio del cual se compilan las normas del Sistema General de Pensiones”, y las normas que los modifiquen o sustituyan</w:t>
      </w:r>
      <w:r w:rsidRPr="00055D1A">
        <w:rPr>
          <w:rFonts w:ascii="Arial Narrow" w:eastAsia="Calibri" w:hAnsi="Arial Narrow"/>
          <w:sz w:val="20"/>
          <w:szCs w:val="20"/>
          <w:lang w:eastAsia="en-US"/>
        </w:rPr>
        <w:t>, dar cumplimiento a sus obligaciones con el Sistema de Seguridad Social Integral y Aportes Parafiscales, para lo cual deberá aportar certificación expedida por el revisor fiscal o Representante Legal, según corresponda.</w:t>
      </w:r>
    </w:p>
    <w:p w14:paraId="760A69CE" w14:textId="77777777" w:rsidR="002B2132" w:rsidRPr="00055D1A" w:rsidRDefault="002B2132" w:rsidP="002B2132">
      <w:pPr>
        <w:tabs>
          <w:tab w:val="left" w:pos="284"/>
        </w:tabs>
        <w:ind w:left="284" w:right="-93"/>
        <w:jc w:val="both"/>
        <w:rPr>
          <w:rFonts w:ascii="Arial Narrow" w:hAnsi="Arial Narrow" w:cs="Arial"/>
          <w:sz w:val="20"/>
          <w:szCs w:val="20"/>
        </w:rPr>
      </w:pPr>
    </w:p>
    <w:p w14:paraId="0889EBFD" w14:textId="77777777" w:rsidR="002B2132" w:rsidRPr="00055D1A" w:rsidRDefault="002B2132" w:rsidP="002B2132">
      <w:pPr>
        <w:numPr>
          <w:ilvl w:val="0"/>
          <w:numId w:val="19"/>
        </w:numPr>
        <w:tabs>
          <w:tab w:val="left" w:pos="284"/>
        </w:tabs>
        <w:ind w:left="284" w:right="-93" w:hanging="284"/>
        <w:jc w:val="both"/>
        <w:rPr>
          <w:rFonts w:ascii="Arial Narrow" w:hAnsi="Arial Narrow" w:cs="Arial"/>
          <w:sz w:val="20"/>
          <w:szCs w:val="20"/>
        </w:rPr>
      </w:pPr>
      <w:r w:rsidRPr="00055D1A">
        <w:rPr>
          <w:rFonts w:ascii="Arial Narrow" w:hAnsi="Arial Narrow" w:cs="Arial"/>
          <w:sz w:val="20"/>
          <w:szCs w:val="20"/>
        </w:rPr>
        <w:t>Mantener actualizado su domicilio durante la vigencia del contrato y cuatro meses más y presentarse al MINISTERIO en el momento en que sea requerido por el mismo para la suscripción de la correspondiente acta de liquidación.</w:t>
      </w:r>
    </w:p>
    <w:p w14:paraId="2E2F0EF8" w14:textId="77777777" w:rsidR="002B2132" w:rsidRPr="00055D1A" w:rsidRDefault="002B2132" w:rsidP="002B2132">
      <w:pPr>
        <w:jc w:val="both"/>
        <w:rPr>
          <w:rFonts w:ascii="Arial Narrow" w:eastAsia="Calibri" w:hAnsi="Arial Narrow" w:cs="Arial"/>
          <w:sz w:val="20"/>
          <w:szCs w:val="20"/>
          <w:lang w:eastAsia="es-CO"/>
        </w:rPr>
      </w:pPr>
    </w:p>
    <w:p w14:paraId="5E5E1390"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rPr>
        <w:t xml:space="preserve">Estar inscrito en el sistema electrónico de contratación pública SECOP II y mantener habilitado su usuario y contraseña. </w:t>
      </w:r>
    </w:p>
    <w:p w14:paraId="5A21627D" w14:textId="77777777" w:rsidR="002B2132" w:rsidRPr="00055D1A" w:rsidRDefault="002B2132" w:rsidP="002B2132">
      <w:pPr>
        <w:pStyle w:val="Prrafodelista"/>
        <w:rPr>
          <w:rFonts w:ascii="Arial Narrow" w:hAnsi="Arial Narrow" w:cs="Arial"/>
          <w:sz w:val="20"/>
          <w:szCs w:val="20"/>
          <w:lang w:eastAsia="es-CO"/>
        </w:rPr>
      </w:pPr>
    </w:p>
    <w:p w14:paraId="4DCC33D2"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lang w:eastAsia="es-CO"/>
        </w:rPr>
        <w:t xml:space="preserve">Proveer a su costo, todos los bienes necesarios para el cumplimiento de los objetivos y funcionalidades requeridas en el presente contrato. </w:t>
      </w:r>
    </w:p>
    <w:p w14:paraId="2DECD409" w14:textId="77777777" w:rsidR="002B2132" w:rsidRPr="00055D1A" w:rsidRDefault="002B2132" w:rsidP="002B2132">
      <w:pPr>
        <w:tabs>
          <w:tab w:val="left" w:pos="284"/>
        </w:tabs>
        <w:jc w:val="both"/>
        <w:rPr>
          <w:rFonts w:ascii="Arial Narrow" w:eastAsia="Calibri" w:hAnsi="Arial Narrow" w:cs="Arial"/>
          <w:sz w:val="20"/>
          <w:szCs w:val="20"/>
          <w:lang w:eastAsia="es-CO"/>
        </w:rPr>
      </w:pPr>
    </w:p>
    <w:p w14:paraId="718F2174"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lang w:val="es-ES_tradnl" w:eastAsia="es-CO"/>
        </w:rPr>
        <w:t>Informar</w:t>
      </w:r>
      <w:r w:rsidRPr="00055D1A">
        <w:rPr>
          <w:rFonts w:ascii="Arial Narrow" w:hAnsi="Arial Narrow" w:cs="Arial"/>
          <w:sz w:val="20"/>
          <w:szCs w:val="20"/>
          <w:lang w:eastAsia="es-CO"/>
        </w:rPr>
        <w:t xml:space="preserve"> oportunamente al supervisor del contrato, sobre la imposibilidad o dificultades que se presenten en la ejecución del mismo y ofrecer alternativas para garantizar su correcta ejecución.</w:t>
      </w:r>
    </w:p>
    <w:p w14:paraId="1B034439" w14:textId="77777777" w:rsidR="002B2132" w:rsidRPr="00055D1A" w:rsidRDefault="002B2132" w:rsidP="002B2132">
      <w:pPr>
        <w:tabs>
          <w:tab w:val="left" w:pos="284"/>
        </w:tabs>
        <w:rPr>
          <w:rFonts w:ascii="Arial Narrow" w:eastAsia="Calibri" w:hAnsi="Arial Narrow" w:cs="Arial"/>
          <w:sz w:val="20"/>
          <w:szCs w:val="20"/>
          <w:lang w:eastAsia="es-CO"/>
        </w:rPr>
      </w:pPr>
    </w:p>
    <w:p w14:paraId="675CF388"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lang w:eastAsia="es-CO"/>
        </w:rPr>
        <w:t>Responder en los plazos que el Ministerio de Defensa Nacional establezca en cada caso, así como los requerimientos de aclaración o de información que le formule.</w:t>
      </w:r>
    </w:p>
    <w:p w14:paraId="73F7846A" w14:textId="77777777" w:rsidR="002B2132" w:rsidRPr="00055D1A" w:rsidRDefault="002B2132" w:rsidP="002B2132">
      <w:pPr>
        <w:pStyle w:val="Prrafodelista"/>
        <w:tabs>
          <w:tab w:val="left" w:pos="284"/>
        </w:tabs>
        <w:ind w:left="284"/>
        <w:jc w:val="both"/>
        <w:rPr>
          <w:rFonts w:ascii="Arial Narrow" w:hAnsi="Arial Narrow" w:cs="Arial"/>
          <w:sz w:val="20"/>
          <w:szCs w:val="20"/>
          <w:lang w:eastAsia="es-CO"/>
        </w:rPr>
      </w:pPr>
    </w:p>
    <w:p w14:paraId="799FD8CE"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lang w:eastAsia="es-CO"/>
        </w:rPr>
        <w:t>Mantener los precios ofertados, durante el plazo de ejecución del contrato.</w:t>
      </w:r>
    </w:p>
    <w:p w14:paraId="044D523F" w14:textId="77777777" w:rsidR="002B2132" w:rsidRPr="00055D1A" w:rsidRDefault="002B2132" w:rsidP="002B2132">
      <w:pPr>
        <w:pStyle w:val="Prrafodelista"/>
        <w:tabs>
          <w:tab w:val="left" w:pos="284"/>
        </w:tabs>
        <w:ind w:left="284" w:hanging="284"/>
        <w:rPr>
          <w:rFonts w:ascii="Arial Narrow" w:hAnsi="Arial Narrow" w:cs="Arial"/>
          <w:sz w:val="20"/>
          <w:szCs w:val="20"/>
          <w:lang w:eastAsia="es-CO"/>
        </w:rPr>
      </w:pPr>
    </w:p>
    <w:p w14:paraId="2558F4A9"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sz w:val="20"/>
          <w:szCs w:val="20"/>
          <w:lang w:eastAsia="es-CO"/>
        </w:rPr>
        <w:t xml:space="preserve">Coordinar con el Supervisor del contrato designado por el Ministerio, las acciones tendientes al cumplimiento del objeto contractual. </w:t>
      </w:r>
    </w:p>
    <w:p w14:paraId="60AEAC98" w14:textId="77777777" w:rsidR="002B2132" w:rsidRPr="00055D1A" w:rsidRDefault="002B2132" w:rsidP="002B2132">
      <w:pPr>
        <w:tabs>
          <w:tab w:val="left" w:pos="284"/>
        </w:tabs>
        <w:jc w:val="both"/>
        <w:rPr>
          <w:rFonts w:ascii="Arial Narrow" w:eastAsia="Calibri" w:hAnsi="Arial Narrow" w:cs="Arial"/>
          <w:sz w:val="20"/>
          <w:szCs w:val="20"/>
          <w:lang w:eastAsia="es-CO"/>
        </w:rPr>
      </w:pPr>
    </w:p>
    <w:p w14:paraId="28201BB6"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sz w:val="20"/>
          <w:szCs w:val="20"/>
        </w:rPr>
      </w:pPr>
      <w:r w:rsidRPr="00055D1A">
        <w:rPr>
          <w:rFonts w:ascii="Arial Narrow" w:hAnsi="Arial Narrow"/>
          <w:sz w:val="20"/>
          <w:szCs w:val="20"/>
        </w:rPr>
        <w:t>Realizar los ajustes necesarios sobre los bienes y/o servicios objeto del contrato, dentro de la oportunidad que establezca el Ministerio, cuando se evidencie el no cumplimiento de las especificaciones técnicas establecidas en el Anexo No. 1. “</w:t>
      </w:r>
      <w:r w:rsidRPr="00055D1A">
        <w:rPr>
          <w:rFonts w:ascii="Arial Narrow" w:hAnsi="Arial Narrow"/>
          <w:b/>
          <w:sz w:val="20"/>
          <w:szCs w:val="20"/>
        </w:rPr>
        <w:t>Especificaciones Técnicas Exigidas</w:t>
      </w:r>
      <w:r w:rsidRPr="00055D1A">
        <w:rPr>
          <w:rFonts w:ascii="Arial Narrow" w:hAnsi="Arial Narrow"/>
          <w:sz w:val="20"/>
          <w:szCs w:val="20"/>
        </w:rPr>
        <w:t>” del presente contrato.</w:t>
      </w:r>
    </w:p>
    <w:p w14:paraId="72D3DC72" w14:textId="77777777" w:rsidR="002B2132" w:rsidRPr="00055D1A" w:rsidRDefault="002B2132" w:rsidP="002B2132">
      <w:pPr>
        <w:tabs>
          <w:tab w:val="left" w:pos="284"/>
        </w:tabs>
        <w:jc w:val="both"/>
        <w:rPr>
          <w:rFonts w:ascii="Arial Narrow" w:eastAsia="Calibri" w:hAnsi="Arial Narrow" w:cs="Arial"/>
          <w:sz w:val="20"/>
          <w:szCs w:val="20"/>
          <w:lang w:eastAsia="es-CO"/>
        </w:rPr>
      </w:pPr>
    </w:p>
    <w:p w14:paraId="44BCFE9F"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rPr>
        <w:t>Rendir los informes relacionados con las actividades desarrolladas en relación con el objeto contratado,</w:t>
      </w:r>
      <w:r w:rsidRPr="00055D1A">
        <w:rPr>
          <w:rFonts w:ascii="Arial Narrow" w:hAnsi="Arial Narrow" w:cs="Arial"/>
          <w:sz w:val="20"/>
          <w:szCs w:val="20"/>
          <w:lang w:eastAsia="es-CO"/>
        </w:rPr>
        <w:t xml:space="preserve"> cuando a ello hubiere lugar. </w:t>
      </w:r>
    </w:p>
    <w:p w14:paraId="2180E152" w14:textId="77777777" w:rsidR="002B2132" w:rsidRPr="00055D1A" w:rsidRDefault="002B2132" w:rsidP="002B2132">
      <w:pPr>
        <w:tabs>
          <w:tab w:val="left" w:pos="284"/>
        </w:tabs>
        <w:jc w:val="both"/>
        <w:rPr>
          <w:rFonts w:ascii="Arial Narrow" w:eastAsia="Calibri" w:hAnsi="Arial Narrow" w:cs="Arial"/>
          <w:sz w:val="20"/>
          <w:szCs w:val="20"/>
          <w:lang w:eastAsia="es-CO"/>
        </w:rPr>
      </w:pPr>
    </w:p>
    <w:p w14:paraId="6850CC2C"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lang w:val="es-ES_tradnl" w:eastAsia="es-CO"/>
        </w:rPr>
        <w:t>Mantener la debida reserva frente a los temas y asuntos tratados y conocidos dentro del desarrollo y ejecución del contrato, de conformidad con el compromiso de confidencialidad que se suscribe con el contrato y que hace parte integral del mismo</w:t>
      </w:r>
      <w:r w:rsidRPr="00055D1A">
        <w:rPr>
          <w:rFonts w:ascii="Arial Narrow" w:hAnsi="Arial Narrow" w:cs="Arial"/>
          <w:b/>
          <w:bCs/>
          <w:sz w:val="20"/>
          <w:szCs w:val="20"/>
          <w:lang w:val="es-ES_tradnl" w:eastAsia="es-CO"/>
        </w:rPr>
        <w:t xml:space="preserve">. </w:t>
      </w:r>
    </w:p>
    <w:p w14:paraId="7EB59576" w14:textId="77777777" w:rsidR="002B2132" w:rsidRPr="00055D1A" w:rsidRDefault="002B2132" w:rsidP="002B2132">
      <w:pPr>
        <w:pStyle w:val="Prrafodelista"/>
        <w:tabs>
          <w:tab w:val="left" w:pos="284"/>
        </w:tabs>
        <w:ind w:left="284"/>
        <w:jc w:val="both"/>
        <w:rPr>
          <w:rFonts w:ascii="Arial Narrow" w:hAnsi="Arial Narrow" w:cs="Arial"/>
          <w:sz w:val="20"/>
          <w:szCs w:val="20"/>
          <w:lang w:eastAsia="es-CO"/>
        </w:rPr>
      </w:pPr>
    </w:p>
    <w:p w14:paraId="1733DC23"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cs="Arial"/>
          <w:sz w:val="20"/>
          <w:szCs w:val="20"/>
          <w:lang w:eastAsia="es-CO"/>
        </w:rPr>
        <w:t xml:space="preserve">Asistir a las reuniones programadas por EL MINISTERIO, cuando a ello hubiere lugar. </w:t>
      </w:r>
    </w:p>
    <w:p w14:paraId="3B90DF64" w14:textId="77777777" w:rsidR="002B2132" w:rsidRPr="00055D1A" w:rsidRDefault="002B2132" w:rsidP="002B2132">
      <w:pPr>
        <w:pStyle w:val="Prrafodelista"/>
        <w:rPr>
          <w:rFonts w:ascii="Arial Narrow" w:hAnsi="Arial Narrow" w:cs="Arial"/>
          <w:sz w:val="20"/>
          <w:szCs w:val="20"/>
          <w:lang w:eastAsia="es-CO"/>
        </w:rPr>
      </w:pPr>
    </w:p>
    <w:p w14:paraId="3FD6CD67"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rPr>
      </w:pPr>
      <w:r w:rsidRPr="00055D1A">
        <w:rPr>
          <w:rFonts w:ascii="Arial Narrow" w:hAnsi="Arial Narrow" w:cs="Arial"/>
          <w:sz w:val="20"/>
          <w:szCs w:val="20"/>
        </w:rPr>
        <w:t xml:space="preserve">Obtener con la oportunidad debida, las licencias, autorizaciones y permisos, cuando fuere el caso, para el cumplimiento de todas las obligaciones que le corresponden en los términos del presente contrato. </w:t>
      </w:r>
    </w:p>
    <w:p w14:paraId="2E92CC99" w14:textId="77777777" w:rsidR="002B2132" w:rsidRPr="00055D1A" w:rsidRDefault="002B2132" w:rsidP="002B2132">
      <w:pPr>
        <w:tabs>
          <w:tab w:val="left" w:pos="284"/>
        </w:tabs>
        <w:rPr>
          <w:rFonts w:ascii="Arial Narrow" w:eastAsia="Calibri" w:hAnsi="Arial Narrow" w:cs="Arial"/>
          <w:sz w:val="20"/>
          <w:szCs w:val="20"/>
          <w:lang w:eastAsia="es-CO"/>
        </w:rPr>
      </w:pPr>
    </w:p>
    <w:p w14:paraId="50BFDDCD" w14:textId="77777777" w:rsidR="002B2132" w:rsidRPr="00055D1A" w:rsidRDefault="002B2132" w:rsidP="002B2132">
      <w:pPr>
        <w:numPr>
          <w:ilvl w:val="0"/>
          <w:numId w:val="19"/>
        </w:numPr>
        <w:tabs>
          <w:tab w:val="left" w:pos="284"/>
        </w:tabs>
        <w:ind w:left="284" w:hanging="284"/>
        <w:contextualSpacing/>
        <w:jc w:val="both"/>
        <w:rPr>
          <w:rFonts w:ascii="Arial Narrow" w:eastAsia="Calibri" w:hAnsi="Arial Narrow" w:cs="Arial"/>
          <w:sz w:val="20"/>
          <w:szCs w:val="20"/>
          <w:lang w:eastAsia="es-CO"/>
        </w:rPr>
      </w:pPr>
      <w:r w:rsidRPr="00055D1A">
        <w:rPr>
          <w:rFonts w:ascii="Arial Narrow" w:eastAsia="Calibri" w:hAnsi="Arial Narrow" w:cs="Arial"/>
          <w:sz w:val="20"/>
          <w:szCs w:val="20"/>
          <w:lang w:eastAsia="es-CO"/>
        </w:rPr>
        <w:t xml:space="preserve">El contratista acepta y permite al Ministerio de Defensa Nacional - Unidad de Gestión General - Dirección Administrativa, utilizar de manera responsable y de acuerdo con la política de protección de datos personales, la información que ha proporcionado, para lo cual garantiza que son exactos, por lo que en caso de ser modificados, comunicará al Ministerio, para que sean rectificados y/o cancelados según proceda. </w:t>
      </w:r>
    </w:p>
    <w:p w14:paraId="6BACE19A" w14:textId="77777777" w:rsidR="002B2132" w:rsidRPr="00055D1A" w:rsidRDefault="002B2132" w:rsidP="002B2132">
      <w:pPr>
        <w:tabs>
          <w:tab w:val="left" w:pos="284"/>
        </w:tabs>
        <w:jc w:val="both"/>
        <w:rPr>
          <w:rFonts w:ascii="Arial Narrow" w:eastAsia="Calibri" w:hAnsi="Arial Narrow" w:cs="Arial"/>
          <w:sz w:val="20"/>
          <w:szCs w:val="20"/>
          <w:lang w:eastAsia="es-CO"/>
        </w:rPr>
      </w:pPr>
    </w:p>
    <w:p w14:paraId="6257D2DF" w14:textId="77777777" w:rsidR="002B2132" w:rsidRPr="00055D1A" w:rsidRDefault="002B2132" w:rsidP="002B2132">
      <w:pPr>
        <w:numPr>
          <w:ilvl w:val="0"/>
          <w:numId w:val="19"/>
        </w:numPr>
        <w:tabs>
          <w:tab w:val="left" w:pos="284"/>
        </w:tabs>
        <w:ind w:left="284" w:hanging="284"/>
        <w:contextualSpacing/>
        <w:jc w:val="both"/>
        <w:rPr>
          <w:rFonts w:ascii="Arial Narrow" w:eastAsia="Calibri" w:hAnsi="Arial Narrow" w:cs="Arial"/>
          <w:sz w:val="20"/>
          <w:szCs w:val="20"/>
          <w:lang w:eastAsia="es-CO"/>
        </w:rPr>
      </w:pPr>
      <w:r w:rsidRPr="00055D1A">
        <w:rPr>
          <w:rFonts w:ascii="Arial Narrow" w:eastAsia="Calibri" w:hAnsi="Arial Narrow" w:cs="Arial"/>
          <w:sz w:val="20"/>
          <w:szCs w:val="20"/>
          <w:lang w:eastAsia="es-CO"/>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5E418DA6" w14:textId="77777777" w:rsidR="002B2132" w:rsidRPr="00055D1A" w:rsidRDefault="002B2132" w:rsidP="002B2132">
      <w:pPr>
        <w:pStyle w:val="Prrafodelista"/>
        <w:tabs>
          <w:tab w:val="left" w:pos="284"/>
        </w:tabs>
        <w:ind w:left="284" w:hanging="284"/>
        <w:rPr>
          <w:rFonts w:ascii="Arial Narrow" w:hAnsi="Arial Narrow"/>
          <w:sz w:val="20"/>
          <w:szCs w:val="20"/>
        </w:rPr>
      </w:pPr>
    </w:p>
    <w:p w14:paraId="13E414F0"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sz w:val="20"/>
          <w:szCs w:val="20"/>
        </w:rPr>
        <w:t>Allegar cuando sea del caso, dentro de los tres (3) días siguientes al perfeccionamiento del contrato el certificado de curso virtual de cincuenta (50) horas sobre Seguridad y Salud en el Trabajo (Artículo 2.2.4.6.35 del  Decreto 1072 de 2015) y mantenerlo vigente.</w:t>
      </w:r>
    </w:p>
    <w:p w14:paraId="300409CA" w14:textId="77777777" w:rsidR="002B2132" w:rsidRPr="00055D1A" w:rsidRDefault="002B2132" w:rsidP="002B2132">
      <w:pPr>
        <w:pStyle w:val="Prrafodelista"/>
        <w:tabs>
          <w:tab w:val="left" w:pos="284"/>
        </w:tabs>
        <w:ind w:left="284" w:hanging="284"/>
        <w:rPr>
          <w:rFonts w:ascii="Arial Narrow" w:hAnsi="Arial Narrow"/>
          <w:sz w:val="20"/>
          <w:szCs w:val="20"/>
        </w:rPr>
      </w:pPr>
    </w:p>
    <w:p w14:paraId="25F8529E"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lang w:eastAsia="es-CO"/>
        </w:rPr>
      </w:pPr>
      <w:r w:rsidRPr="00055D1A">
        <w:rPr>
          <w:rFonts w:ascii="Arial Narrow" w:hAnsi="Arial Narrow"/>
          <w:sz w:val="20"/>
          <w:szCs w:val="20"/>
        </w:rPr>
        <w:t xml:space="preserve">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w:t>
      </w:r>
      <w:r w:rsidRPr="00055D1A">
        <w:rPr>
          <w:rFonts w:ascii="Arial Narrow" w:hAnsi="Arial Narrow"/>
          <w:sz w:val="20"/>
          <w:szCs w:val="20"/>
          <w:lang w:val="es-CO"/>
        </w:rPr>
        <w:t>por la Dirección de Gestión del</w:t>
      </w:r>
      <w:r w:rsidRPr="00055D1A">
        <w:rPr>
          <w:rFonts w:ascii="Arial Narrow" w:hAnsi="Arial Narrow"/>
          <w:sz w:val="20"/>
          <w:szCs w:val="20"/>
        </w:rPr>
        <w:t xml:space="preserve"> Talento Humano de la Entidad. </w:t>
      </w:r>
      <w:r w:rsidRPr="00055D1A">
        <w:rPr>
          <w:rFonts w:ascii="Arial Narrow" w:hAnsi="Arial Narrow"/>
          <w:sz w:val="20"/>
          <w:szCs w:val="20"/>
          <w:u w:val="single"/>
        </w:rPr>
        <w:t>Esta obligación será exigible por el supervisor del contrato, para el contratista que asigne personal para que desarrolle actividades relacionadas con la ejecución contractual dentro de las instalaciones del Ministerio de Defensa Nacional</w:t>
      </w:r>
      <w:r w:rsidRPr="00055D1A">
        <w:rPr>
          <w:rFonts w:ascii="Arial Narrow" w:hAnsi="Arial Narrow"/>
          <w:sz w:val="20"/>
          <w:szCs w:val="20"/>
        </w:rPr>
        <w:t xml:space="preserve">. </w:t>
      </w:r>
    </w:p>
    <w:p w14:paraId="023F8DDA" w14:textId="77777777" w:rsidR="00A17788" w:rsidRPr="00055D1A" w:rsidRDefault="00A17788" w:rsidP="00A17788">
      <w:pPr>
        <w:pStyle w:val="Prrafodelista"/>
        <w:rPr>
          <w:rFonts w:ascii="Arial Narrow" w:hAnsi="Arial Narrow" w:cs="Arial"/>
          <w:sz w:val="20"/>
          <w:szCs w:val="20"/>
          <w:lang w:eastAsia="es-CO"/>
        </w:rPr>
      </w:pPr>
    </w:p>
    <w:p w14:paraId="42862EC5" w14:textId="77777777" w:rsidR="002B2132" w:rsidRPr="00055D1A" w:rsidRDefault="002B2132" w:rsidP="002B2132">
      <w:pPr>
        <w:pStyle w:val="Prrafodelista"/>
        <w:numPr>
          <w:ilvl w:val="0"/>
          <w:numId w:val="19"/>
        </w:numPr>
        <w:tabs>
          <w:tab w:val="left" w:pos="284"/>
        </w:tabs>
        <w:ind w:left="284" w:hanging="284"/>
        <w:contextualSpacing/>
        <w:jc w:val="both"/>
        <w:rPr>
          <w:rFonts w:ascii="Arial Narrow" w:hAnsi="Arial Narrow" w:cs="Arial"/>
          <w:sz w:val="20"/>
          <w:szCs w:val="20"/>
        </w:rPr>
      </w:pPr>
      <w:r w:rsidRPr="00055D1A">
        <w:rPr>
          <w:rFonts w:ascii="Arial Narrow" w:hAnsi="Arial Narrow"/>
          <w:sz w:val="20"/>
          <w:szCs w:val="20"/>
        </w:rPr>
        <w:t>Adjuntar</w:t>
      </w:r>
      <w:r w:rsidRPr="00055D1A">
        <w:rPr>
          <w:rFonts w:ascii="Arial Narrow" w:hAnsi="Arial Narrow"/>
          <w:sz w:val="20"/>
          <w:szCs w:val="20"/>
          <w:lang w:val="es-CO"/>
        </w:rPr>
        <w:t xml:space="preserve"> </w:t>
      </w:r>
      <w:r w:rsidRPr="00055D1A">
        <w:rPr>
          <w:rFonts w:ascii="Arial Narrow" w:hAnsi="Arial Narrow"/>
          <w:sz w:val="20"/>
          <w:szCs w:val="20"/>
        </w:rPr>
        <w:t xml:space="preserve">el RUT actualizado en caso que la actividad económica que tenía registrada para la fecha de celebración del presente contrato,  haya desaparecido y deba registrar una nueva, de conformidad con la Resolución 000114 del 21 de diciembre de 2020, modificada por la Resolución 0005 del 22 de enero de 2021, expedidas por la DIAN, </w:t>
      </w:r>
      <w:r w:rsidRPr="00055D1A">
        <w:rPr>
          <w:rFonts w:ascii="Arial Narrow" w:hAnsi="Arial Narrow"/>
          <w:sz w:val="20"/>
          <w:szCs w:val="20"/>
        </w:rPr>
        <w:lastRenderedPageBreak/>
        <w:t>mediante la cual actualiza el listado de códigos de las actividades económicas que los contribuyentes deberán mantener reportadas en su respectivo RUT.</w:t>
      </w:r>
    </w:p>
    <w:p w14:paraId="30BD1E53" w14:textId="77777777" w:rsidR="002B2132" w:rsidRPr="00055D1A" w:rsidRDefault="002B2132" w:rsidP="002B2132">
      <w:pPr>
        <w:tabs>
          <w:tab w:val="left" w:pos="284"/>
        </w:tabs>
        <w:jc w:val="both"/>
        <w:rPr>
          <w:rFonts w:ascii="Arial Narrow" w:hAnsi="Arial Narrow" w:cs="Arial"/>
          <w:sz w:val="20"/>
          <w:szCs w:val="20"/>
          <w:lang w:eastAsia="es-CO"/>
        </w:rPr>
      </w:pPr>
    </w:p>
    <w:p w14:paraId="62411910" w14:textId="77777777" w:rsidR="002B2132" w:rsidRPr="00055D1A" w:rsidRDefault="002B2132" w:rsidP="002B2132">
      <w:pPr>
        <w:numPr>
          <w:ilvl w:val="0"/>
          <w:numId w:val="19"/>
        </w:numPr>
        <w:shd w:val="clear" w:color="auto" w:fill="FFFFFF"/>
        <w:tabs>
          <w:tab w:val="left" w:pos="284"/>
        </w:tabs>
        <w:ind w:left="284" w:right="-93" w:hanging="284"/>
        <w:contextualSpacing/>
        <w:jc w:val="both"/>
        <w:rPr>
          <w:rFonts w:ascii="Arial Narrow" w:eastAsia="Calibri" w:hAnsi="Arial Narrow" w:cs="Arial"/>
          <w:sz w:val="20"/>
          <w:szCs w:val="20"/>
          <w:lang w:eastAsia="es-CO"/>
        </w:rPr>
      </w:pPr>
      <w:r w:rsidRPr="00055D1A">
        <w:rPr>
          <w:rFonts w:ascii="Arial Narrow" w:hAnsi="Arial Narrow"/>
          <w:sz w:val="20"/>
          <w:szCs w:val="20"/>
        </w:rPr>
        <w:t>Adjuntar en el expediente contractual electrónico que reposa en el SECOP II, el informe de ejecución (en caso que aplique), junto con el cumplido a satisfacción, y la factura, esta última si aplica, y todos los demás documentos exigidos para para el o cada pago, según corresponda, con el fin de que el supervisor los apruebe a través del SECOP II y radique posteriormente en la oficina de cuentas por pagar, el trámite respectivo.</w:t>
      </w:r>
    </w:p>
    <w:p w14:paraId="766B5C84" w14:textId="77777777" w:rsidR="002B2132" w:rsidRPr="00055D1A" w:rsidRDefault="002B2132" w:rsidP="002B2132">
      <w:pPr>
        <w:tabs>
          <w:tab w:val="left" w:pos="284"/>
        </w:tabs>
        <w:jc w:val="both"/>
        <w:rPr>
          <w:rFonts w:ascii="Arial Narrow" w:eastAsia="Calibri" w:hAnsi="Arial Narrow" w:cs="Arial"/>
          <w:sz w:val="20"/>
          <w:szCs w:val="20"/>
          <w:lang w:eastAsia="es-CO"/>
        </w:rPr>
      </w:pPr>
    </w:p>
    <w:p w14:paraId="0FC92EC4" w14:textId="77777777" w:rsidR="002B2132" w:rsidRPr="00055D1A" w:rsidRDefault="002B2132" w:rsidP="002B2132">
      <w:pPr>
        <w:numPr>
          <w:ilvl w:val="0"/>
          <w:numId w:val="19"/>
        </w:numPr>
        <w:shd w:val="clear" w:color="auto" w:fill="FFFFFF"/>
        <w:tabs>
          <w:tab w:val="left" w:pos="284"/>
        </w:tabs>
        <w:ind w:left="284" w:right="-93" w:hanging="284"/>
        <w:contextualSpacing/>
        <w:jc w:val="both"/>
        <w:rPr>
          <w:rFonts w:ascii="Arial Narrow" w:eastAsia="Calibri" w:hAnsi="Arial Narrow" w:cs="Arial"/>
          <w:sz w:val="20"/>
          <w:szCs w:val="20"/>
          <w:lang w:eastAsia="es-CO"/>
        </w:rPr>
      </w:pPr>
      <w:r w:rsidRPr="00055D1A">
        <w:rPr>
          <w:rFonts w:ascii="Arial Narrow" w:eastAsia="Calibri" w:hAnsi="Arial Narrow" w:cs="Arial"/>
          <w:sz w:val="20"/>
          <w:szCs w:val="20"/>
          <w:lang w:eastAsia="es-CO"/>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63A76A24" w14:textId="77777777" w:rsidR="00A17788" w:rsidRPr="00055D1A" w:rsidRDefault="00A17788" w:rsidP="00A17788">
      <w:pPr>
        <w:pStyle w:val="Prrafodelista"/>
        <w:rPr>
          <w:rFonts w:ascii="Arial Narrow" w:eastAsia="Calibri" w:hAnsi="Arial Narrow" w:cs="Arial"/>
          <w:sz w:val="20"/>
          <w:szCs w:val="20"/>
          <w:lang w:eastAsia="es-CO"/>
        </w:rPr>
      </w:pPr>
    </w:p>
    <w:p w14:paraId="745D2005" w14:textId="77777777" w:rsidR="002B2132" w:rsidRPr="00055D1A" w:rsidRDefault="002B2132" w:rsidP="002B2132">
      <w:pPr>
        <w:numPr>
          <w:ilvl w:val="0"/>
          <w:numId w:val="13"/>
        </w:numPr>
        <w:ind w:left="426" w:hanging="426"/>
        <w:jc w:val="both"/>
        <w:rPr>
          <w:rFonts w:ascii="Arial Narrow" w:hAnsi="Arial Narrow"/>
          <w:b/>
          <w:bCs/>
          <w:sz w:val="20"/>
          <w:szCs w:val="20"/>
        </w:rPr>
      </w:pPr>
      <w:r w:rsidRPr="00055D1A">
        <w:rPr>
          <w:rFonts w:ascii="Arial Narrow" w:hAnsi="Arial Narrow"/>
          <w:b/>
          <w:bCs/>
          <w:sz w:val="20"/>
          <w:szCs w:val="20"/>
        </w:rPr>
        <w:t xml:space="preserve">COMPROMISO ANTISOBORNO Y ANTICORRUPCIÓN DEL CONTRATISTA </w:t>
      </w:r>
    </w:p>
    <w:p w14:paraId="33A25BAD" w14:textId="77777777" w:rsidR="002B2132" w:rsidRPr="00055D1A" w:rsidRDefault="002B2132" w:rsidP="002B2132">
      <w:pPr>
        <w:ind w:left="786"/>
        <w:jc w:val="both"/>
        <w:rPr>
          <w:rFonts w:ascii="Arial Narrow" w:eastAsia="Calibri" w:hAnsi="Arial Narrow"/>
          <w:b/>
          <w:bCs/>
          <w:sz w:val="20"/>
          <w:szCs w:val="20"/>
        </w:rPr>
      </w:pPr>
    </w:p>
    <w:p w14:paraId="76A3B910"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01FF8404" w14:textId="77777777" w:rsidR="002B2132" w:rsidRPr="00055D1A" w:rsidRDefault="002B2132" w:rsidP="002B2132">
      <w:pPr>
        <w:tabs>
          <w:tab w:val="left" w:pos="284"/>
        </w:tabs>
        <w:jc w:val="both"/>
        <w:rPr>
          <w:rFonts w:ascii="Arial Narrow" w:hAnsi="Arial Narrow" w:cs="Arial"/>
          <w:b/>
          <w:sz w:val="20"/>
          <w:szCs w:val="20"/>
        </w:rPr>
      </w:pPr>
    </w:p>
    <w:p w14:paraId="427841D4" w14:textId="77777777" w:rsidR="002B2132" w:rsidRPr="00055D1A" w:rsidRDefault="002B2132" w:rsidP="002B2132">
      <w:pPr>
        <w:jc w:val="both"/>
        <w:rPr>
          <w:rFonts w:ascii="Arial Narrow" w:hAnsi="Arial Narrow" w:cs="Arial"/>
          <w:b/>
          <w:sz w:val="20"/>
          <w:szCs w:val="20"/>
          <w:u w:val="single"/>
        </w:rPr>
      </w:pPr>
      <w:r w:rsidRPr="00055D1A">
        <w:rPr>
          <w:rFonts w:ascii="Arial Narrow" w:hAnsi="Arial Narrow" w:cs="Arial"/>
          <w:b/>
          <w:sz w:val="20"/>
          <w:szCs w:val="20"/>
          <w:u w:val="single"/>
        </w:rPr>
        <w:t xml:space="preserve">CLÁUSULA DÉCIMA.- DERECHOS DEL MINISTERIO: </w:t>
      </w:r>
    </w:p>
    <w:p w14:paraId="1A823A96" w14:textId="77777777" w:rsidR="002B2132" w:rsidRPr="00055D1A" w:rsidRDefault="002B2132" w:rsidP="002B2132">
      <w:pPr>
        <w:jc w:val="both"/>
        <w:rPr>
          <w:rFonts w:ascii="Arial Narrow" w:hAnsi="Arial Narrow" w:cs="Arial"/>
          <w:b/>
          <w:sz w:val="20"/>
          <w:szCs w:val="20"/>
          <w:u w:val="single"/>
        </w:rPr>
      </w:pPr>
    </w:p>
    <w:p w14:paraId="110E4B6F" w14:textId="77777777" w:rsidR="002B2132" w:rsidRPr="00055D1A" w:rsidRDefault="002B2132" w:rsidP="002B2132">
      <w:pPr>
        <w:numPr>
          <w:ilvl w:val="0"/>
          <w:numId w:val="20"/>
        </w:numPr>
        <w:shd w:val="clear" w:color="auto" w:fill="FFFFFF"/>
        <w:jc w:val="both"/>
        <w:rPr>
          <w:rFonts w:ascii="Arial Narrow" w:hAnsi="Arial Narrow" w:cs="Arial"/>
          <w:sz w:val="20"/>
          <w:szCs w:val="20"/>
        </w:rPr>
      </w:pPr>
      <w:r w:rsidRPr="00055D1A">
        <w:rPr>
          <w:rFonts w:ascii="Arial Narrow" w:hAnsi="Arial Narrow" w:cs="Arial"/>
          <w:sz w:val="20"/>
          <w:szCs w:val="20"/>
        </w:rPr>
        <w:t>Acceder a los documentos e información que soportan la labor del Contratista, en el marco de la supervisión, el desarrollo y ejecución del presente contrato.</w:t>
      </w:r>
    </w:p>
    <w:p w14:paraId="6C70AAFA" w14:textId="77777777" w:rsidR="002B2132" w:rsidRPr="00055D1A" w:rsidRDefault="002B2132" w:rsidP="002B2132">
      <w:pPr>
        <w:shd w:val="clear" w:color="auto" w:fill="FFFFFF"/>
        <w:tabs>
          <w:tab w:val="left" w:pos="567"/>
        </w:tabs>
        <w:ind w:left="567" w:hanging="567"/>
        <w:jc w:val="both"/>
        <w:rPr>
          <w:rFonts w:ascii="Arial Narrow" w:hAnsi="Arial Narrow" w:cs="Arial"/>
          <w:sz w:val="20"/>
          <w:szCs w:val="20"/>
        </w:rPr>
      </w:pPr>
    </w:p>
    <w:p w14:paraId="395C27DD" w14:textId="77777777" w:rsidR="002B2132" w:rsidRPr="00055D1A" w:rsidRDefault="002B2132" w:rsidP="002B2132">
      <w:pPr>
        <w:numPr>
          <w:ilvl w:val="0"/>
          <w:numId w:val="20"/>
        </w:numPr>
        <w:shd w:val="clear" w:color="auto" w:fill="FFFFFF"/>
        <w:jc w:val="both"/>
        <w:rPr>
          <w:rFonts w:ascii="Arial Narrow" w:hAnsi="Arial Narrow" w:cs="Arial"/>
          <w:sz w:val="20"/>
          <w:szCs w:val="20"/>
        </w:rPr>
      </w:pPr>
      <w:r w:rsidRPr="00055D1A">
        <w:rPr>
          <w:rFonts w:ascii="Arial Narrow" w:hAnsi="Arial Narrow" w:cs="Arial"/>
          <w:sz w:val="20"/>
          <w:szCs w:val="20"/>
        </w:rPr>
        <w:t xml:space="preserve">Solicitar y recibir información técnica respecto de los bienes y/o servicios y demás elementos que provea el Contratista en desarrollo del objeto del presente contrato. </w:t>
      </w:r>
    </w:p>
    <w:p w14:paraId="1F722A9F" w14:textId="77777777" w:rsidR="002B2132" w:rsidRPr="00055D1A" w:rsidRDefault="002B2132" w:rsidP="002B2132">
      <w:pPr>
        <w:shd w:val="clear" w:color="auto" w:fill="FFFFFF"/>
        <w:tabs>
          <w:tab w:val="left" w:pos="567"/>
        </w:tabs>
        <w:ind w:left="567" w:hanging="567"/>
        <w:jc w:val="both"/>
        <w:rPr>
          <w:rFonts w:ascii="Arial Narrow" w:hAnsi="Arial Narrow" w:cs="Arial"/>
          <w:sz w:val="20"/>
          <w:szCs w:val="20"/>
        </w:rPr>
      </w:pPr>
    </w:p>
    <w:p w14:paraId="79D9C75C" w14:textId="77777777" w:rsidR="002B2132" w:rsidRPr="00055D1A" w:rsidRDefault="002B2132" w:rsidP="002B2132">
      <w:pPr>
        <w:numPr>
          <w:ilvl w:val="0"/>
          <w:numId w:val="20"/>
        </w:numPr>
        <w:shd w:val="clear" w:color="auto" w:fill="FFFFFF"/>
        <w:jc w:val="both"/>
        <w:rPr>
          <w:rFonts w:ascii="Arial Narrow" w:hAnsi="Arial Narrow" w:cs="Arial"/>
          <w:sz w:val="20"/>
          <w:szCs w:val="20"/>
        </w:rPr>
      </w:pPr>
      <w:r w:rsidRPr="00055D1A">
        <w:rPr>
          <w:rFonts w:ascii="Arial Narrow" w:hAnsi="Arial Narrow" w:cs="Arial"/>
          <w:sz w:val="20"/>
          <w:szCs w:val="20"/>
        </w:rPr>
        <w:t xml:space="preserve">Rechazar los bienes y/o servicios prestados cuando no cumplan con las Especificaciones Técnicas exigidas, en el Anexo No. 1 </w:t>
      </w:r>
      <w:r w:rsidRPr="00055D1A">
        <w:rPr>
          <w:rFonts w:ascii="Arial Narrow" w:hAnsi="Arial Narrow" w:cs="Arial"/>
          <w:b/>
          <w:sz w:val="20"/>
          <w:szCs w:val="20"/>
        </w:rPr>
        <w:t>“ESPECIFICACIONES TÉCNICAS EXIGIDAS”</w:t>
      </w:r>
      <w:r w:rsidRPr="00055D1A">
        <w:rPr>
          <w:rFonts w:ascii="Arial Narrow" w:hAnsi="Arial Narrow" w:cs="Arial"/>
          <w:sz w:val="20"/>
          <w:szCs w:val="20"/>
        </w:rPr>
        <w:t xml:space="preserve"> o con alguna de las obligaciones establecidas en el presente contrato.</w:t>
      </w:r>
    </w:p>
    <w:p w14:paraId="32C21E11" w14:textId="77777777" w:rsidR="002B2132" w:rsidRPr="00055D1A" w:rsidRDefault="002B2132" w:rsidP="002B2132">
      <w:pPr>
        <w:shd w:val="clear" w:color="auto" w:fill="FFFFFF"/>
        <w:tabs>
          <w:tab w:val="left" w:pos="567"/>
        </w:tabs>
        <w:ind w:left="567" w:hanging="567"/>
        <w:jc w:val="both"/>
        <w:rPr>
          <w:rFonts w:ascii="Arial Narrow" w:hAnsi="Arial Narrow" w:cs="Arial"/>
          <w:sz w:val="20"/>
          <w:szCs w:val="20"/>
        </w:rPr>
      </w:pPr>
      <w:r w:rsidRPr="00055D1A">
        <w:rPr>
          <w:rFonts w:ascii="Arial Narrow" w:hAnsi="Arial Narrow" w:cs="Arial"/>
          <w:sz w:val="20"/>
          <w:szCs w:val="20"/>
        </w:rPr>
        <w:t xml:space="preserve"> </w:t>
      </w:r>
    </w:p>
    <w:p w14:paraId="5C083F93" w14:textId="77777777" w:rsidR="002B2132" w:rsidRPr="00055D1A" w:rsidRDefault="002B2132" w:rsidP="002B2132">
      <w:pPr>
        <w:numPr>
          <w:ilvl w:val="0"/>
          <w:numId w:val="20"/>
        </w:numPr>
        <w:shd w:val="clear" w:color="auto" w:fill="FFFFFF"/>
        <w:tabs>
          <w:tab w:val="left" w:pos="426"/>
        </w:tabs>
        <w:jc w:val="both"/>
        <w:rPr>
          <w:rFonts w:ascii="Arial Narrow" w:hAnsi="Arial Narrow" w:cs="Arial"/>
          <w:sz w:val="20"/>
          <w:szCs w:val="20"/>
        </w:rPr>
      </w:pPr>
      <w:r w:rsidRPr="00055D1A">
        <w:rPr>
          <w:rFonts w:ascii="Arial Narrow" w:hAnsi="Arial Narrow" w:cs="Arial"/>
          <w:sz w:val="20"/>
          <w:szCs w:val="20"/>
        </w:rPr>
        <w:t xml:space="preserve">Asignar para el presente contrato un Supervisor, a través de quien el Ministerio mantendrá la interlocución permanente y directa con el Contratista. </w:t>
      </w:r>
    </w:p>
    <w:p w14:paraId="437BDC98" w14:textId="77777777" w:rsidR="002B2132" w:rsidRPr="00055D1A" w:rsidRDefault="002B2132" w:rsidP="002B2132">
      <w:pPr>
        <w:tabs>
          <w:tab w:val="left" w:pos="284"/>
        </w:tabs>
        <w:ind w:left="284"/>
        <w:jc w:val="both"/>
        <w:rPr>
          <w:rFonts w:ascii="Arial Narrow" w:hAnsi="Arial Narrow" w:cs="Arial"/>
          <w:b/>
          <w:sz w:val="20"/>
          <w:szCs w:val="20"/>
        </w:rPr>
      </w:pPr>
    </w:p>
    <w:p w14:paraId="01CA862B" w14:textId="77777777" w:rsidR="002B2132" w:rsidRPr="00055D1A" w:rsidRDefault="002B2132" w:rsidP="002B2132">
      <w:pPr>
        <w:tabs>
          <w:tab w:val="left" w:pos="540"/>
        </w:tabs>
        <w:jc w:val="both"/>
        <w:rPr>
          <w:rFonts w:ascii="Arial Narrow" w:hAnsi="Arial Narrow" w:cs="Arial"/>
          <w:b/>
          <w:sz w:val="20"/>
          <w:szCs w:val="20"/>
          <w:u w:val="single"/>
        </w:rPr>
      </w:pPr>
      <w:r w:rsidRPr="00055D1A">
        <w:rPr>
          <w:rFonts w:ascii="Arial Narrow" w:hAnsi="Arial Narrow" w:cs="Arial"/>
          <w:b/>
          <w:sz w:val="20"/>
          <w:szCs w:val="20"/>
          <w:u w:val="single"/>
        </w:rPr>
        <w:t>CLÁUSULA DÉCIMA PRIMERA.- OBLIGACIONES DEL MINISTERIO</w:t>
      </w:r>
      <w:r w:rsidRPr="00055D1A">
        <w:rPr>
          <w:rFonts w:ascii="Arial Narrow" w:hAnsi="Arial Narrow" w:cs="Arial"/>
          <w:b/>
          <w:sz w:val="20"/>
          <w:szCs w:val="20"/>
        </w:rPr>
        <w:t>:</w:t>
      </w:r>
    </w:p>
    <w:p w14:paraId="5189D605" w14:textId="77777777" w:rsidR="002B2132" w:rsidRPr="00055D1A" w:rsidRDefault="002B2132" w:rsidP="002B2132">
      <w:pPr>
        <w:tabs>
          <w:tab w:val="left" w:pos="540"/>
        </w:tabs>
        <w:jc w:val="both"/>
        <w:rPr>
          <w:rFonts w:ascii="Arial Narrow" w:hAnsi="Arial Narrow" w:cs="Arial"/>
          <w:b/>
          <w:sz w:val="20"/>
          <w:szCs w:val="20"/>
          <w:u w:val="single"/>
        </w:rPr>
      </w:pPr>
    </w:p>
    <w:p w14:paraId="2FE452B7" w14:textId="77777777" w:rsidR="002B2132" w:rsidRPr="00055D1A" w:rsidRDefault="002B2132" w:rsidP="002B2132">
      <w:pPr>
        <w:numPr>
          <w:ilvl w:val="3"/>
          <w:numId w:val="20"/>
        </w:numPr>
        <w:tabs>
          <w:tab w:val="left" w:pos="540"/>
        </w:tabs>
        <w:ind w:left="567" w:hanging="425"/>
        <w:jc w:val="both"/>
        <w:rPr>
          <w:rFonts w:ascii="Arial Narrow" w:hAnsi="Arial Narrow" w:cs="Arial"/>
          <w:sz w:val="20"/>
          <w:szCs w:val="20"/>
        </w:rPr>
      </w:pPr>
      <w:r w:rsidRPr="00055D1A">
        <w:rPr>
          <w:rFonts w:ascii="Arial Narrow" w:hAnsi="Arial Narrow" w:cs="Arial"/>
          <w:sz w:val="20"/>
          <w:szCs w:val="20"/>
        </w:rPr>
        <w:t xml:space="preserve">Poner a disposición del Contratista los bienes y lugares que se requieran para la ejecución del objeto contratado. </w:t>
      </w:r>
    </w:p>
    <w:p w14:paraId="6545F93D" w14:textId="77777777" w:rsidR="002B2132" w:rsidRPr="00055D1A" w:rsidRDefault="002B2132" w:rsidP="002B2132">
      <w:pPr>
        <w:shd w:val="clear" w:color="auto" w:fill="FFFFFF"/>
        <w:tabs>
          <w:tab w:val="left" w:pos="0"/>
          <w:tab w:val="left" w:pos="284"/>
        </w:tabs>
        <w:ind w:left="284" w:hanging="284"/>
        <w:jc w:val="both"/>
        <w:rPr>
          <w:rFonts w:ascii="Arial Narrow" w:hAnsi="Arial Narrow" w:cs="Arial"/>
          <w:sz w:val="20"/>
          <w:szCs w:val="20"/>
        </w:rPr>
      </w:pPr>
    </w:p>
    <w:p w14:paraId="4877934B" w14:textId="77777777" w:rsidR="002B2132" w:rsidRPr="00055D1A" w:rsidRDefault="002B2132" w:rsidP="002B2132">
      <w:pPr>
        <w:numPr>
          <w:ilvl w:val="3"/>
          <w:numId w:val="20"/>
        </w:numPr>
        <w:tabs>
          <w:tab w:val="left" w:pos="-284"/>
          <w:tab w:val="left" w:pos="567"/>
        </w:tabs>
        <w:ind w:left="567" w:hanging="425"/>
        <w:jc w:val="both"/>
        <w:rPr>
          <w:rFonts w:ascii="Arial Narrow" w:hAnsi="Arial Narrow" w:cs="Arial"/>
          <w:sz w:val="20"/>
          <w:szCs w:val="20"/>
        </w:rPr>
      </w:pPr>
      <w:r w:rsidRPr="00055D1A">
        <w:rPr>
          <w:rFonts w:ascii="Arial Narrow" w:hAnsi="Arial Narrow" w:cs="Arial"/>
          <w:sz w:val="20"/>
          <w:szCs w:val="20"/>
        </w:rPr>
        <w:t>Recibir a satisfacción los bienes y/o servicios que sean entregados por el Contratista, cuando éstos cumplan con las condiciones establecidas en el presente contrato.</w:t>
      </w:r>
    </w:p>
    <w:p w14:paraId="2E5A80EF" w14:textId="77777777" w:rsidR="002B2132" w:rsidRPr="00055D1A" w:rsidRDefault="002B2132" w:rsidP="002B2132">
      <w:pPr>
        <w:tabs>
          <w:tab w:val="left" w:pos="-284"/>
          <w:tab w:val="left" w:pos="567"/>
        </w:tabs>
        <w:ind w:left="567"/>
        <w:jc w:val="both"/>
        <w:rPr>
          <w:rFonts w:ascii="Arial Narrow" w:hAnsi="Arial Narrow" w:cs="Arial"/>
          <w:sz w:val="20"/>
          <w:szCs w:val="20"/>
        </w:rPr>
      </w:pPr>
    </w:p>
    <w:p w14:paraId="61111EBF" w14:textId="77777777" w:rsidR="002B2132" w:rsidRPr="00055D1A" w:rsidRDefault="002B2132" w:rsidP="002B2132">
      <w:pPr>
        <w:numPr>
          <w:ilvl w:val="3"/>
          <w:numId w:val="20"/>
        </w:numPr>
        <w:tabs>
          <w:tab w:val="left" w:pos="-284"/>
          <w:tab w:val="left" w:pos="567"/>
        </w:tabs>
        <w:ind w:left="567" w:hanging="425"/>
        <w:jc w:val="both"/>
        <w:rPr>
          <w:rFonts w:ascii="Arial Narrow" w:hAnsi="Arial Narrow" w:cs="Arial"/>
          <w:sz w:val="20"/>
          <w:szCs w:val="20"/>
        </w:rPr>
      </w:pPr>
      <w:r w:rsidRPr="00055D1A">
        <w:rPr>
          <w:rFonts w:ascii="Arial Narrow" w:hAnsi="Arial Narrow" w:cs="Arial"/>
          <w:sz w:val="20"/>
          <w:szCs w:val="20"/>
        </w:rPr>
        <w:t xml:space="preserve">Tramitar diligentemente la apropiación presupuestal que se requiera para solventar las prestaciones patrimoniales que hayan surgido a su cargo, como consecuencia del perfeccionamiento del presente contrato.  </w:t>
      </w:r>
    </w:p>
    <w:p w14:paraId="68D581FE" w14:textId="77777777" w:rsidR="002B2132" w:rsidRPr="00055D1A" w:rsidRDefault="002B2132" w:rsidP="002B2132">
      <w:pPr>
        <w:tabs>
          <w:tab w:val="left" w:pos="-284"/>
          <w:tab w:val="left" w:pos="567"/>
        </w:tabs>
        <w:ind w:left="567" w:hanging="425"/>
        <w:jc w:val="both"/>
        <w:rPr>
          <w:rFonts w:ascii="Arial Narrow" w:hAnsi="Arial Narrow" w:cs="Arial"/>
          <w:sz w:val="20"/>
          <w:szCs w:val="20"/>
        </w:rPr>
      </w:pPr>
    </w:p>
    <w:p w14:paraId="61E8C9BC" w14:textId="77777777" w:rsidR="002B2132" w:rsidRPr="00055D1A" w:rsidRDefault="002B2132" w:rsidP="002B2132">
      <w:pPr>
        <w:numPr>
          <w:ilvl w:val="3"/>
          <w:numId w:val="20"/>
        </w:numPr>
        <w:tabs>
          <w:tab w:val="left" w:pos="-284"/>
          <w:tab w:val="left" w:pos="567"/>
        </w:tabs>
        <w:ind w:left="567" w:hanging="425"/>
        <w:jc w:val="both"/>
        <w:rPr>
          <w:rFonts w:ascii="Arial Narrow" w:hAnsi="Arial Narrow" w:cs="Arial"/>
          <w:sz w:val="20"/>
          <w:szCs w:val="20"/>
        </w:rPr>
      </w:pPr>
      <w:r w:rsidRPr="00055D1A">
        <w:rPr>
          <w:rFonts w:ascii="Arial Narrow" w:hAnsi="Arial Narrow" w:cs="Arial"/>
          <w:sz w:val="20"/>
          <w:szCs w:val="20"/>
        </w:rPr>
        <w:t xml:space="preserve">Pagar al contratista en la forma pactada, con sujeción a las apropiaciones presupuestales y disponibilidades del PAC previstas para el efecto. </w:t>
      </w:r>
    </w:p>
    <w:p w14:paraId="3A9010AE" w14:textId="77777777" w:rsidR="002B2132" w:rsidRPr="00055D1A" w:rsidRDefault="002B2132" w:rsidP="002B2132">
      <w:pPr>
        <w:tabs>
          <w:tab w:val="left" w:pos="-284"/>
          <w:tab w:val="left" w:pos="567"/>
        </w:tabs>
        <w:ind w:left="567"/>
        <w:jc w:val="both"/>
        <w:rPr>
          <w:rFonts w:ascii="Arial Narrow" w:hAnsi="Arial Narrow" w:cs="Arial"/>
          <w:sz w:val="20"/>
          <w:szCs w:val="20"/>
        </w:rPr>
      </w:pPr>
    </w:p>
    <w:p w14:paraId="43DCC5D1" w14:textId="6BD8FAF4" w:rsidR="002B2132" w:rsidRPr="00055D1A" w:rsidRDefault="002B2132" w:rsidP="002B2132">
      <w:pPr>
        <w:shd w:val="clear" w:color="auto" w:fill="FFFFFF"/>
        <w:tabs>
          <w:tab w:val="left" w:pos="3420"/>
        </w:tabs>
        <w:jc w:val="both"/>
        <w:rPr>
          <w:rFonts w:ascii="Arial Narrow" w:hAnsi="Arial Narrow" w:cs="Arial"/>
          <w:sz w:val="20"/>
          <w:szCs w:val="20"/>
        </w:rPr>
      </w:pPr>
      <w:r w:rsidRPr="00055D1A">
        <w:rPr>
          <w:rFonts w:ascii="Arial Narrow" w:hAnsi="Arial Narrow" w:cs="Arial"/>
          <w:b/>
          <w:sz w:val="20"/>
          <w:szCs w:val="20"/>
          <w:u w:val="single"/>
        </w:rPr>
        <w:t xml:space="preserve">CLÁUSULA DÉCIMA </w:t>
      </w:r>
      <w:r w:rsidR="00055D1A" w:rsidRPr="00055D1A">
        <w:rPr>
          <w:rFonts w:ascii="Arial Narrow" w:hAnsi="Arial Narrow" w:cs="Arial"/>
          <w:b/>
          <w:sz w:val="20"/>
          <w:szCs w:val="20"/>
          <w:u w:val="single"/>
        </w:rPr>
        <w:t>SEGUNDA. -</w:t>
      </w:r>
      <w:r w:rsidRPr="00055D1A">
        <w:rPr>
          <w:rFonts w:ascii="Arial Narrow" w:hAnsi="Arial Narrow" w:cs="Arial"/>
          <w:b/>
          <w:sz w:val="20"/>
          <w:szCs w:val="20"/>
          <w:u w:val="single"/>
        </w:rPr>
        <w:t xml:space="preserve"> GARANTÍA TÉCNICA:</w:t>
      </w:r>
      <w:r w:rsidRPr="00055D1A">
        <w:rPr>
          <w:rFonts w:ascii="Arial Narrow" w:hAnsi="Arial Narrow" w:cs="Arial"/>
          <w:sz w:val="20"/>
          <w:szCs w:val="20"/>
        </w:rPr>
        <w:t xml:space="preserve"> El CONTRATISTA garantizará al Ministerio los bienes entregados contra cualquier defecto de fabricación, en sus componentes y funcionamiento y serán nuevos y de primera calidad, de acuerdo con las especificaciones técnicas pactadas. En consecuencia, el Contratista se obliga a reemplazar a sus expensas aquellos bienes que resultaren de mala calidad o con defectos de fabricación, durante el plazo máximo señalado en el Anexo Técnico del presente contrato, sin costo adicional para el Ministerio. </w:t>
      </w:r>
      <w:r w:rsidRPr="00055D1A">
        <w:rPr>
          <w:rFonts w:ascii="Arial Narrow" w:hAnsi="Arial Narrow" w:cs="Arial"/>
          <w:b/>
          <w:sz w:val="20"/>
          <w:szCs w:val="20"/>
        </w:rPr>
        <w:t>(NO APLICA)</w:t>
      </w:r>
    </w:p>
    <w:p w14:paraId="079DBE44" w14:textId="77777777" w:rsidR="002B2132" w:rsidRPr="00055D1A" w:rsidRDefault="002B2132" w:rsidP="002B2132">
      <w:pPr>
        <w:shd w:val="clear" w:color="auto" w:fill="FFFFFF"/>
        <w:tabs>
          <w:tab w:val="left" w:pos="3420"/>
        </w:tabs>
        <w:jc w:val="both"/>
        <w:rPr>
          <w:rFonts w:ascii="Arial Narrow" w:hAnsi="Arial Narrow" w:cs="Arial"/>
          <w:sz w:val="20"/>
          <w:szCs w:val="20"/>
        </w:rPr>
      </w:pPr>
    </w:p>
    <w:p w14:paraId="4998FA4A" w14:textId="77777777" w:rsidR="002B2132" w:rsidRPr="00055D1A" w:rsidRDefault="002B2132" w:rsidP="002B2132">
      <w:pPr>
        <w:shd w:val="clear" w:color="auto" w:fill="FFFFFF"/>
        <w:tabs>
          <w:tab w:val="left" w:pos="3420"/>
        </w:tabs>
        <w:jc w:val="both"/>
        <w:rPr>
          <w:rFonts w:ascii="Arial Narrow" w:hAnsi="Arial Narrow" w:cs="Arial"/>
          <w:sz w:val="20"/>
          <w:szCs w:val="20"/>
        </w:rPr>
      </w:pPr>
      <w:r w:rsidRPr="00055D1A">
        <w:rPr>
          <w:rFonts w:ascii="Arial Narrow" w:hAnsi="Arial Narrow" w:cs="Arial"/>
          <w:b/>
          <w:bCs/>
          <w:sz w:val="20"/>
          <w:szCs w:val="20"/>
          <w:u w:val="single"/>
        </w:rPr>
        <w:t>PARÁGRAFO ÚNICO:</w:t>
      </w:r>
      <w:r w:rsidRPr="00055D1A">
        <w:rPr>
          <w:rFonts w:ascii="Arial Narrow" w:hAnsi="Arial Narrow" w:cs="Arial"/>
          <w:b/>
          <w:bCs/>
          <w:sz w:val="20"/>
          <w:szCs w:val="20"/>
        </w:rPr>
        <w:t xml:space="preserve"> </w:t>
      </w:r>
      <w:r w:rsidRPr="00055D1A">
        <w:rPr>
          <w:rFonts w:ascii="Arial Narrow" w:hAnsi="Arial Narrow" w:cs="Arial"/>
          <w:bCs/>
          <w:sz w:val="20"/>
          <w:szCs w:val="20"/>
        </w:rPr>
        <w:t>L</w:t>
      </w:r>
      <w:r w:rsidRPr="00055D1A">
        <w:rPr>
          <w:rFonts w:ascii="Arial Narrow" w:hAnsi="Arial Narrow" w:cs="Arial"/>
          <w:sz w:val="20"/>
          <w:szCs w:val="20"/>
        </w:rPr>
        <w:t>os bienes que presenten fallas durante el tiempo de garantía que no sean reemplazados por el Contratista, dará derecho al Ministerio a imponer las sanciones previstas en el presente contrato y/o hacer efectiva las garantías de calidad o cumplimiento.</w:t>
      </w:r>
      <w:r w:rsidRPr="00055D1A">
        <w:rPr>
          <w:rFonts w:ascii="Arial Narrow" w:hAnsi="Arial Narrow" w:cs="Arial"/>
          <w:b/>
          <w:sz w:val="20"/>
          <w:szCs w:val="20"/>
        </w:rPr>
        <w:t xml:space="preserve"> (NO APLICA)</w:t>
      </w:r>
    </w:p>
    <w:p w14:paraId="0CC6BC95" w14:textId="77777777" w:rsidR="002B2132" w:rsidRPr="00055D1A" w:rsidRDefault="002B2132" w:rsidP="002B2132">
      <w:pPr>
        <w:shd w:val="clear" w:color="auto" w:fill="FFFFFF"/>
        <w:tabs>
          <w:tab w:val="left" w:pos="3420"/>
        </w:tabs>
        <w:jc w:val="both"/>
        <w:rPr>
          <w:rFonts w:ascii="Arial Narrow" w:hAnsi="Arial Narrow" w:cs="Arial"/>
          <w:b/>
          <w:sz w:val="20"/>
          <w:szCs w:val="20"/>
        </w:rPr>
      </w:pPr>
    </w:p>
    <w:p w14:paraId="3F3D4F7C" w14:textId="76FC9C66" w:rsidR="002B2132" w:rsidRPr="00055D1A" w:rsidRDefault="002B2132" w:rsidP="002B2132">
      <w:pPr>
        <w:shd w:val="clear" w:color="auto" w:fill="FFFFFF"/>
        <w:tabs>
          <w:tab w:val="left" w:pos="3420"/>
        </w:tabs>
        <w:jc w:val="both"/>
        <w:rPr>
          <w:rFonts w:ascii="Arial Narrow" w:hAnsi="Arial Narrow" w:cs="Arial"/>
          <w:sz w:val="20"/>
          <w:szCs w:val="20"/>
        </w:rPr>
      </w:pPr>
      <w:r w:rsidRPr="00055D1A">
        <w:rPr>
          <w:rFonts w:ascii="Arial Narrow" w:hAnsi="Arial Narrow" w:cs="Arial"/>
          <w:b/>
          <w:sz w:val="20"/>
          <w:szCs w:val="20"/>
          <w:u w:val="single"/>
        </w:rPr>
        <w:t xml:space="preserve">CLÁUSULA DÉCIMA </w:t>
      </w:r>
      <w:r w:rsidR="00055D1A" w:rsidRPr="00055D1A">
        <w:rPr>
          <w:rFonts w:ascii="Arial Narrow" w:hAnsi="Arial Narrow" w:cs="Arial"/>
          <w:b/>
          <w:sz w:val="20"/>
          <w:szCs w:val="20"/>
          <w:u w:val="single"/>
        </w:rPr>
        <w:t>TERCERA. -</w:t>
      </w:r>
      <w:r w:rsidRPr="00055D1A">
        <w:rPr>
          <w:rFonts w:ascii="Arial Narrow" w:hAnsi="Arial Narrow" w:cs="Arial"/>
          <w:b/>
          <w:sz w:val="20"/>
          <w:szCs w:val="20"/>
          <w:u w:val="single"/>
        </w:rPr>
        <w:t xml:space="preserve"> VERIFICACIÓN DE LOS BIENES Y SERVICIOS PRESTADOS:</w:t>
      </w:r>
      <w:r w:rsidRPr="00055D1A">
        <w:rPr>
          <w:rFonts w:ascii="Arial Narrow" w:hAnsi="Arial Narrow" w:cs="Arial"/>
          <w:b/>
          <w:sz w:val="20"/>
          <w:szCs w:val="20"/>
        </w:rPr>
        <w:t xml:space="preserve"> </w:t>
      </w:r>
      <w:r w:rsidRPr="00055D1A">
        <w:rPr>
          <w:rFonts w:ascii="Arial Narrow" w:hAnsi="Arial Narrow" w:cs="Arial"/>
          <w:sz w:val="20"/>
          <w:szCs w:val="20"/>
        </w:rPr>
        <w:t xml:space="preserve">El supervisor del contrato designado por el Ministerio, verificará que los bienes recibidos y/o servicios prestados, correspondan a los ofertados por el contratista y cumplan con las normas o especificaciones técnicas (según el caso) exigidas en el presente contrato.  </w:t>
      </w:r>
    </w:p>
    <w:p w14:paraId="2E1F1A18" w14:textId="77777777" w:rsidR="002B2132" w:rsidRPr="00055D1A" w:rsidRDefault="002B2132" w:rsidP="002B2132">
      <w:pPr>
        <w:jc w:val="both"/>
        <w:rPr>
          <w:rFonts w:ascii="Arial Narrow" w:hAnsi="Arial Narrow" w:cs="Arial"/>
          <w:b/>
          <w:sz w:val="20"/>
          <w:szCs w:val="20"/>
          <w:highlight w:val="yellow"/>
          <w:u w:val="single"/>
        </w:rPr>
      </w:pPr>
    </w:p>
    <w:p w14:paraId="7A38E095" w14:textId="146E163E" w:rsidR="002B2132" w:rsidRPr="00055D1A" w:rsidRDefault="002B2132" w:rsidP="002B2132">
      <w:pPr>
        <w:shd w:val="clear" w:color="auto" w:fill="FFFFFF"/>
        <w:tabs>
          <w:tab w:val="left" w:pos="3420"/>
        </w:tabs>
        <w:jc w:val="both"/>
        <w:rPr>
          <w:rFonts w:ascii="Arial Narrow" w:hAnsi="Arial Narrow" w:cs="Arial"/>
          <w:b/>
          <w:sz w:val="20"/>
          <w:szCs w:val="20"/>
        </w:rPr>
      </w:pPr>
      <w:r w:rsidRPr="00055D1A">
        <w:rPr>
          <w:rFonts w:ascii="Arial Narrow" w:hAnsi="Arial Narrow" w:cs="Arial"/>
          <w:b/>
          <w:sz w:val="20"/>
          <w:szCs w:val="20"/>
          <w:u w:val="single"/>
        </w:rPr>
        <w:t xml:space="preserve">CLÁUSULA DÉCIMA </w:t>
      </w:r>
      <w:r w:rsidR="00055D1A" w:rsidRPr="00055D1A">
        <w:rPr>
          <w:rFonts w:ascii="Arial Narrow" w:hAnsi="Arial Narrow" w:cs="Arial"/>
          <w:b/>
          <w:sz w:val="20"/>
          <w:szCs w:val="20"/>
          <w:u w:val="single"/>
        </w:rPr>
        <w:t>CUARTA. -</w:t>
      </w:r>
      <w:r w:rsidRPr="00055D1A">
        <w:rPr>
          <w:rFonts w:ascii="Arial Narrow" w:hAnsi="Arial Narrow" w:cs="Arial"/>
          <w:b/>
          <w:sz w:val="20"/>
          <w:szCs w:val="20"/>
          <w:u w:val="single"/>
        </w:rPr>
        <w:t xml:space="preserve"> ACTAS DE RECIBO:</w:t>
      </w:r>
      <w:r w:rsidRPr="00055D1A">
        <w:rPr>
          <w:rFonts w:ascii="Arial Narrow" w:hAnsi="Arial Narrow" w:cs="Arial"/>
          <w:sz w:val="20"/>
          <w:szCs w:val="20"/>
        </w:rPr>
        <w:t xml:space="preserve"> Cumplidas y superadas las verificaciones previstas  para  el  recibo  de  los servicios ofrecidos, se suscribirá entre las partes un Acta de Recibo, en la cual se manifestará la conformidad con las condiciones en las que se hace la entrega, la fecha en la que se recibe y el valor de los servicios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 </w:t>
      </w:r>
      <w:r w:rsidRPr="00055D1A">
        <w:rPr>
          <w:rFonts w:ascii="Arial Narrow" w:hAnsi="Arial Narrow" w:cs="Arial"/>
          <w:b/>
          <w:sz w:val="20"/>
          <w:szCs w:val="20"/>
        </w:rPr>
        <w:t>(NO APLICA).</w:t>
      </w:r>
    </w:p>
    <w:p w14:paraId="730CBA79" w14:textId="77777777" w:rsidR="002B2132" w:rsidRPr="00055D1A" w:rsidRDefault="002B2132" w:rsidP="002B2132">
      <w:pPr>
        <w:jc w:val="both"/>
        <w:rPr>
          <w:rFonts w:ascii="Arial Narrow" w:hAnsi="Arial Narrow" w:cs="Arial"/>
          <w:b/>
          <w:sz w:val="20"/>
          <w:szCs w:val="20"/>
          <w:highlight w:val="yellow"/>
          <w:u w:val="single"/>
        </w:rPr>
      </w:pPr>
    </w:p>
    <w:p w14:paraId="4A5AA805" w14:textId="77777777"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u w:val="single"/>
        </w:rPr>
        <w:t xml:space="preserve">CLÁUSULA DÉCIMA QUINTA.- GARANTÍA: </w:t>
      </w:r>
      <w:r w:rsidRPr="00055D1A">
        <w:rPr>
          <w:rFonts w:ascii="Arial Narrow" w:hAnsi="Arial Narrow" w:cs="Arial"/>
          <w:sz w:val="20"/>
          <w:szCs w:val="20"/>
        </w:rPr>
        <w:t xml:space="preserve"> Dentro de los tres (3) días hábiles siguientes a la suscripción del contrato, </w:t>
      </w:r>
      <w:r w:rsidRPr="00055D1A">
        <w:rPr>
          <w:rFonts w:ascii="Arial Narrow" w:hAnsi="Arial Narrow" w:cs="Arial"/>
          <w:b/>
          <w:sz w:val="20"/>
          <w:szCs w:val="20"/>
        </w:rPr>
        <w:t>El CONTRATISTA</w:t>
      </w:r>
      <w:r w:rsidRPr="00055D1A">
        <w:rPr>
          <w:rFonts w:ascii="Arial Narrow" w:hAnsi="Arial Narrow" w:cs="Arial"/>
          <w:sz w:val="20"/>
          <w:szCs w:val="20"/>
        </w:rPr>
        <w:t xml:space="preserve">  deberá constituir la Garantía de Cumplimiento a favor del </w:t>
      </w:r>
      <w:r w:rsidRPr="00055D1A">
        <w:rPr>
          <w:rFonts w:ascii="Arial Narrow" w:hAnsi="Arial Narrow" w:cs="Arial"/>
          <w:b/>
          <w:sz w:val="20"/>
          <w:szCs w:val="20"/>
        </w:rPr>
        <w:t>MINISTERIO DE  DEFENSA NACIONAL - UNIDAD DE GESTIÓN GENERAL – DIRECCIÓN ADMINISTRATIVA</w:t>
      </w:r>
      <w:r w:rsidRPr="00055D1A">
        <w:rPr>
          <w:rFonts w:ascii="Arial Narrow" w:hAnsi="Arial Narrow" w:cs="Arial"/>
          <w:sz w:val="20"/>
          <w:szCs w:val="20"/>
        </w:rPr>
        <w:t xml:space="preserve">, Nit. 899.999.003-1, a través de un contrato de seguro contenido en una póliza, o a través del patrimonio autónomo, o a través de garantía bancaría, que cubra los siguientes amparos: </w:t>
      </w:r>
    </w:p>
    <w:p w14:paraId="12ECAF98" w14:textId="77777777" w:rsidR="002B2132" w:rsidRPr="00055D1A" w:rsidRDefault="002B2132" w:rsidP="002B2132">
      <w:pPr>
        <w:ind w:left="708"/>
        <w:rPr>
          <w:rFonts w:ascii="Arial Narrow" w:hAnsi="Arial Narrow" w:cs="Arial"/>
          <w:sz w:val="20"/>
          <w:szCs w:val="20"/>
        </w:rPr>
      </w:pPr>
    </w:p>
    <w:p w14:paraId="1D1923A7" w14:textId="77777777" w:rsidR="002B2132" w:rsidRPr="00055D1A" w:rsidRDefault="002B2132" w:rsidP="002B2132">
      <w:pPr>
        <w:rPr>
          <w:rFonts w:ascii="Arial Narrow" w:hAnsi="Arial Narrow" w:cs="Arial"/>
          <w:b/>
          <w:sz w:val="20"/>
          <w:szCs w:val="20"/>
        </w:rPr>
      </w:pPr>
      <w:r w:rsidRPr="00055D1A">
        <w:rPr>
          <w:rFonts w:ascii="Arial Narrow" w:hAnsi="Arial Narrow" w:cs="Arial"/>
          <w:b/>
          <w:sz w:val="20"/>
          <w:szCs w:val="20"/>
        </w:rPr>
        <w:t>I. GARANTÍA DE CUMPLIMIENTO</w:t>
      </w:r>
    </w:p>
    <w:p w14:paraId="68797171" w14:textId="77777777" w:rsidR="002B2132" w:rsidRPr="00055D1A" w:rsidRDefault="002B2132" w:rsidP="002B2132">
      <w:pPr>
        <w:ind w:left="708"/>
        <w:rPr>
          <w:rFonts w:ascii="Arial Narrow" w:hAnsi="Arial Narrow" w:cs="Arial"/>
          <w:sz w:val="20"/>
          <w:szCs w:val="20"/>
        </w:rPr>
      </w:pPr>
    </w:p>
    <w:p w14:paraId="1601E999" w14:textId="6F856804" w:rsidR="002B2132" w:rsidRPr="00055D1A" w:rsidRDefault="002B2132" w:rsidP="00A17788">
      <w:pPr>
        <w:pStyle w:val="Prrafodelista"/>
        <w:numPr>
          <w:ilvl w:val="1"/>
          <w:numId w:val="57"/>
        </w:numPr>
        <w:tabs>
          <w:tab w:val="left" w:pos="1134"/>
        </w:tabs>
        <w:ind w:left="426" w:right="-285"/>
        <w:jc w:val="both"/>
        <w:rPr>
          <w:rFonts w:ascii="Arial Narrow" w:hAnsi="Arial Narrow" w:cs="Arial"/>
          <w:sz w:val="20"/>
          <w:szCs w:val="20"/>
        </w:rPr>
      </w:pPr>
      <w:r w:rsidRPr="00055D1A">
        <w:rPr>
          <w:rFonts w:ascii="Arial Narrow" w:hAnsi="Arial Narrow" w:cs="Arial"/>
          <w:b/>
          <w:sz w:val="20"/>
          <w:szCs w:val="20"/>
        </w:rPr>
        <w:t>CUMPLIMIENTO DEL CONTRATO</w:t>
      </w:r>
      <w:r w:rsidRPr="00055D1A">
        <w:rPr>
          <w:rFonts w:ascii="Arial Narrow" w:hAnsi="Arial Narrow" w:cs="Arial"/>
          <w:sz w:val="20"/>
          <w:szCs w:val="20"/>
        </w:rPr>
        <w:t xml:space="preserve">: En cuantía equivalente al veinte por ciento (20%) del valor total del contrato, con vigencia igual al plazo de ejecución </w:t>
      </w:r>
      <w:r w:rsidR="00055D1A" w:rsidRPr="00055D1A">
        <w:rPr>
          <w:rFonts w:ascii="Arial Narrow" w:hAnsi="Arial Narrow" w:cs="Arial"/>
          <w:sz w:val="20"/>
          <w:szCs w:val="20"/>
        </w:rPr>
        <w:t>de este</w:t>
      </w:r>
      <w:r w:rsidRPr="00055D1A">
        <w:rPr>
          <w:rFonts w:ascii="Arial Narrow" w:hAnsi="Arial Narrow" w:cs="Arial"/>
          <w:sz w:val="20"/>
          <w:szCs w:val="20"/>
        </w:rPr>
        <w:t xml:space="preserve"> y cuatro (04) meses más, y de las prórrogas si las hubiere.</w:t>
      </w:r>
    </w:p>
    <w:p w14:paraId="626B5B7C" w14:textId="77777777" w:rsidR="002B2132" w:rsidRPr="00055D1A" w:rsidRDefault="002B2132" w:rsidP="00A17788">
      <w:pPr>
        <w:tabs>
          <w:tab w:val="left" w:pos="1134"/>
        </w:tabs>
        <w:ind w:left="426" w:right="-285"/>
        <w:jc w:val="both"/>
        <w:rPr>
          <w:rFonts w:ascii="Arial Narrow" w:hAnsi="Arial Narrow" w:cs="Arial"/>
          <w:sz w:val="20"/>
          <w:szCs w:val="20"/>
        </w:rPr>
      </w:pPr>
    </w:p>
    <w:p w14:paraId="5F4EB0A8" w14:textId="77777777" w:rsidR="00A17788" w:rsidRPr="00055D1A" w:rsidRDefault="002B2132" w:rsidP="00A17788">
      <w:pPr>
        <w:pStyle w:val="Prrafodelista"/>
        <w:numPr>
          <w:ilvl w:val="1"/>
          <w:numId w:val="57"/>
        </w:numPr>
        <w:tabs>
          <w:tab w:val="left" w:pos="1134"/>
        </w:tabs>
        <w:ind w:left="426" w:right="-285"/>
        <w:jc w:val="both"/>
        <w:rPr>
          <w:rFonts w:ascii="Arial Narrow" w:hAnsi="Arial Narrow" w:cs="Arial"/>
          <w:sz w:val="20"/>
          <w:szCs w:val="20"/>
        </w:rPr>
      </w:pPr>
      <w:r w:rsidRPr="00055D1A">
        <w:rPr>
          <w:rFonts w:ascii="Arial Narrow" w:hAnsi="Arial Narrow" w:cs="Arial"/>
          <w:b/>
          <w:sz w:val="20"/>
          <w:szCs w:val="20"/>
        </w:rPr>
        <w:t>CALIDAD DEL SERVICIO</w:t>
      </w:r>
      <w:r w:rsidRPr="00055D1A">
        <w:rPr>
          <w:rFonts w:ascii="Arial Narrow" w:hAnsi="Arial Narrow" w:cs="Arial"/>
          <w:sz w:val="20"/>
          <w:szCs w:val="20"/>
        </w:rPr>
        <w:t>: En cuantía equivalente al veinte por ciento (20%) del valor total del contrato, con vigencia igual al plazo de ejecución y un (1) año más y de las prórrogas si las hubiere.</w:t>
      </w:r>
    </w:p>
    <w:p w14:paraId="68DC1165" w14:textId="77777777" w:rsidR="00A17788" w:rsidRPr="00055D1A" w:rsidRDefault="00A17788" w:rsidP="00A17788">
      <w:pPr>
        <w:pStyle w:val="Prrafodelista"/>
        <w:rPr>
          <w:rFonts w:ascii="Arial Narrow" w:hAnsi="Arial Narrow" w:cs="Arial"/>
          <w:b/>
          <w:sz w:val="20"/>
          <w:szCs w:val="20"/>
        </w:rPr>
      </w:pPr>
    </w:p>
    <w:p w14:paraId="329FEBE3" w14:textId="5300C33C" w:rsidR="002B2132" w:rsidRPr="00055D1A" w:rsidRDefault="002B2132" w:rsidP="00A17788">
      <w:pPr>
        <w:pStyle w:val="Prrafodelista"/>
        <w:numPr>
          <w:ilvl w:val="1"/>
          <w:numId w:val="57"/>
        </w:numPr>
        <w:tabs>
          <w:tab w:val="left" w:pos="1134"/>
        </w:tabs>
        <w:ind w:left="426" w:right="-285"/>
        <w:jc w:val="both"/>
        <w:rPr>
          <w:rFonts w:ascii="Arial Narrow" w:hAnsi="Arial Narrow" w:cs="Arial"/>
          <w:sz w:val="20"/>
          <w:szCs w:val="20"/>
        </w:rPr>
      </w:pPr>
      <w:r w:rsidRPr="00055D1A">
        <w:rPr>
          <w:rFonts w:ascii="Arial Narrow" w:hAnsi="Arial Narrow" w:cs="Arial"/>
          <w:b/>
          <w:sz w:val="20"/>
          <w:szCs w:val="20"/>
        </w:rPr>
        <w:t>SALARIOS, PRESTACIONES SOCIALES E INDEMNIZACIONES</w:t>
      </w:r>
      <w:r w:rsidRPr="00055D1A">
        <w:rPr>
          <w:rFonts w:ascii="Arial Narrow" w:hAnsi="Arial Narrow" w:cs="Arial"/>
          <w:sz w:val="20"/>
          <w:szCs w:val="20"/>
        </w:rPr>
        <w:t>: En cuantía equivalente al cinco (5%) del valor total del contrato, con vigencia igual al plazo de ejecución del mismo y tres (3) años más y de las prórrogas si las hubiere</w:t>
      </w:r>
    </w:p>
    <w:p w14:paraId="4C32BBE2" w14:textId="7D1C81E4" w:rsidR="002B2132" w:rsidRPr="00055D1A" w:rsidRDefault="002B2132" w:rsidP="002B2132">
      <w:pPr>
        <w:pStyle w:val="Prrafodelista"/>
        <w:shd w:val="clear" w:color="auto" w:fill="FFFFFF"/>
        <w:tabs>
          <w:tab w:val="left" w:pos="284"/>
          <w:tab w:val="left" w:pos="426"/>
        </w:tabs>
        <w:ind w:left="0" w:right="-285"/>
        <w:jc w:val="both"/>
        <w:rPr>
          <w:rFonts w:ascii="Arial Narrow" w:hAnsi="Arial Narrow" w:cs="Arial"/>
          <w:sz w:val="20"/>
          <w:szCs w:val="20"/>
        </w:rPr>
      </w:pPr>
    </w:p>
    <w:p w14:paraId="515EBDA5" w14:textId="5BBBC625" w:rsidR="002B2132" w:rsidRPr="00055D1A" w:rsidRDefault="002B2132" w:rsidP="002B2132">
      <w:pPr>
        <w:pStyle w:val="Prrafodelista"/>
        <w:tabs>
          <w:tab w:val="left" w:pos="0"/>
          <w:tab w:val="left" w:pos="426"/>
        </w:tabs>
        <w:ind w:left="0" w:right="-285"/>
        <w:jc w:val="both"/>
        <w:rPr>
          <w:rFonts w:ascii="Arial Narrow" w:hAnsi="Arial Narrow" w:cs="Arial"/>
          <w:iCs/>
          <w:sz w:val="20"/>
          <w:szCs w:val="20"/>
        </w:rPr>
      </w:pPr>
      <w:r w:rsidRPr="00055D1A">
        <w:rPr>
          <w:rFonts w:ascii="Arial Narrow" w:hAnsi="Arial Narrow" w:cs="Arial"/>
          <w:b/>
          <w:iCs/>
          <w:sz w:val="20"/>
          <w:szCs w:val="20"/>
          <w:u w:val="single"/>
        </w:rPr>
        <w:t xml:space="preserve">PARÁGRAFO </w:t>
      </w:r>
      <w:r w:rsidR="00055D1A" w:rsidRPr="00055D1A">
        <w:rPr>
          <w:rFonts w:ascii="Arial Narrow" w:hAnsi="Arial Narrow" w:cs="Arial"/>
          <w:b/>
          <w:iCs/>
          <w:sz w:val="20"/>
          <w:szCs w:val="20"/>
          <w:u w:val="single"/>
        </w:rPr>
        <w:t>PRIMERO. -</w:t>
      </w:r>
      <w:r w:rsidRPr="00055D1A">
        <w:rPr>
          <w:rFonts w:ascii="Arial Narrow" w:hAnsi="Arial Narrow" w:cs="Arial"/>
          <w:b/>
          <w:iCs/>
          <w:sz w:val="20"/>
          <w:szCs w:val="20"/>
        </w:rPr>
        <w:t xml:space="preserve"> </w:t>
      </w:r>
      <w:r w:rsidRPr="00055D1A">
        <w:rPr>
          <w:rFonts w:ascii="Arial Narrow" w:hAnsi="Arial Narrow" w:cs="Arial"/>
          <w:iCs/>
          <w:sz w:val="20"/>
          <w:szCs w:val="20"/>
        </w:rPr>
        <w:t xml:space="preserve">En la garantía de cumplimiento deberá constar </w:t>
      </w:r>
      <w:r w:rsidRPr="00055D1A">
        <w:rPr>
          <w:rFonts w:ascii="Arial Narrow" w:hAnsi="Arial Narrow" w:cs="Arial"/>
          <w:b/>
          <w:iCs/>
          <w:sz w:val="20"/>
          <w:szCs w:val="20"/>
        </w:rPr>
        <w:t>expresamente</w:t>
      </w:r>
      <w:r w:rsidRPr="00055D1A">
        <w:rPr>
          <w:rFonts w:ascii="Arial Narrow" w:hAnsi="Arial Narrow" w:cs="Arial"/>
          <w:iCs/>
          <w:sz w:val="20"/>
          <w:szCs w:val="20"/>
        </w:rPr>
        <w:t xml:space="preserve"> que se ampara el cumplimiento del contrato, las modificaciones unilaterales y de común acuerdo que a ello se le introduzcan, el pago de las multas y de la cláusula penal pecuniaria convenidas y si se trata de garantía </w:t>
      </w:r>
      <w:r w:rsidRPr="00055D1A">
        <w:rPr>
          <w:rFonts w:ascii="Arial Narrow" w:hAnsi="Arial Narrow" w:cs="Arial"/>
          <w:b/>
          <w:iCs/>
          <w:sz w:val="20"/>
          <w:szCs w:val="20"/>
        </w:rPr>
        <w:t>diferente</w:t>
      </w:r>
      <w:r w:rsidRPr="00055D1A">
        <w:rPr>
          <w:rFonts w:ascii="Arial Narrow" w:hAnsi="Arial Narrow" w:cs="Arial"/>
          <w:iCs/>
          <w:sz w:val="20"/>
          <w:szCs w:val="20"/>
        </w:rPr>
        <w:t xml:space="preserve"> a una póliza de seguro se entiende que la entidad aseguradora renuncia al beneficio de excusión.</w:t>
      </w:r>
    </w:p>
    <w:p w14:paraId="628BE1F7" w14:textId="77777777" w:rsidR="002B2132" w:rsidRPr="00055D1A" w:rsidRDefault="002B2132" w:rsidP="002B2132">
      <w:pPr>
        <w:tabs>
          <w:tab w:val="left" w:pos="-284"/>
          <w:tab w:val="left" w:pos="840"/>
        </w:tabs>
        <w:jc w:val="both"/>
        <w:rPr>
          <w:rFonts w:ascii="Arial Narrow" w:hAnsi="Arial Narrow" w:cs="Arial"/>
          <w:b/>
          <w:sz w:val="20"/>
          <w:szCs w:val="20"/>
          <w:u w:val="single"/>
        </w:rPr>
      </w:pPr>
    </w:p>
    <w:p w14:paraId="2B68B3BF" w14:textId="22DF3B50" w:rsidR="002B2132" w:rsidRPr="00055D1A" w:rsidRDefault="002B2132" w:rsidP="00864FC3">
      <w:pPr>
        <w:tabs>
          <w:tab w:val="left" w:pos="-284"/>
          <w:tab w:val="left" w:pos="840"/>
        </w:tabs>
        <w:ind w:right="-285"/>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055D1A" w:rsidRPr="00055D1A">
        <w:rPr>
          <w:rFonts w:ascii="Arial Narrow" w:hAnsi="Arial Narrow" w:cs="Arial"/>
          <w:b/>
          <w:sz w:val="20"/>
          <w:szCs w:val="20"/>
          <w:u w:val="single"/>
        </w:rPr>
        <w:t>CUARTO. -</w:t>
      </w:r>
      <w:r w:rsidRPr="00055D1A">
        <w:rPr>
          <w:rFonts w:ascii="Arial Narrow" w:hAnsi="Arial Narrow" w:cs="Arial"/>
          <w:b/>
          <w:sz w:val="20"/>
          <w:szCs w:val="20"/>
          <w:u w:val="single"/>
        </w:rPr>
        <w:t xml:space="preserve"> RESTABLECIMIENTO O AMPLIACIÓN DE LAS GARANTÍAS.-</w:t>
      </w:r>
      <w:r w:rsidRPr="00055D1A">
        <w:rPr>
          <w:rFonts w:ascii="Arial Narrow" w:hAnsi="Arial Narrow" w:cs="Arial"/>
          <w:b/>
          <w:sz w:val="20"/>
          <w:szCs w:val="20"/>
        </w:rPr>
        <w:t xml:space="preserve"> </w:t>
      </w:r>
      <w:r w:rsidRPr="00055D1A">
        <w:rPr>
          <w:rFonts w:ascii="Arial Narrow" w:hAnsi="Arial Narrow" w:cs="Arial"/>
          <w:sz w:val="20"/>
          <w:szCs w:val="20"/>
        </w:rPr>
        <w:t xml:space="preserve">El </w:t>
      </w:r>
      <w:r w:rsidRPr="00055D1A">
        <w:rPr>
          <w:rFonts w:ascii="Arial Narrow" w:hAnsi="Arial Narrow" w:cs="Arial"/>
          <w:b/>
          <w:bCs/>
          <w:sz w:val="20"/>
          <w:szCs w:val="20"/>
        </w:rPr>
        <w:t>CONTRATISTA</w:t>
      </w:r>
      <w:r w:rsidRPr="00055D1A">
        <w:rPr>
          <w:rFonts w:ascii="Arial Narrow" w:hAnsi="Arial Narrow" w:cs="Arial"/>
          <w:sz w:val="20"/>
          <w:szCs w:val="20"/>
        </w:rPr>
        <w:t xml:space="preserve"> deberá restablecer el valor de las garantías antes mencionadas, cuando éste se haya visto reducido por razón de las reclamaciones efectuadas por </w:t>
      </w:r>
      <w:r w:rsidRPr="00055D1A">
        <w:rPr>
          <w:rFonts w:ascii="Arial Narrow" w:hAnsi="Arial Narrow" w:cs="Arial"/>
          <w:b/>
          <w:bCs/>
          <w:sz w:val="20"/>
          <w:szCs w:val="20"/>
        </w:rPr>
        <w:t xml:space="preserve">EL MINISTERIO. </w:t>
      </w:r>
      <w:r w:rsidRPr="00055D1A">
        <w:rPr>
          <w:rFonts w:ascii="Arial Narrow" w:hAnsi="Arial Narrow" w:cs="Arial"/>
          <w:sz w:val="20"/>
          <w:szCs w:val="20"/>
        </w:rPr>
        <w:t>De igual manera, en cualquier evento en que se aumente o adicione el valor del contrato y/o se prorrogue su término, el Contratista deberá ampliar el valor de la garantía única otorgada y la ampliación de su vigencia según el caso. En todo caso el Contratista deberá reponer la garantía, cuando el valor de la misma se vea afectado por razón de siniestros presentados, dentro de los cinco (5) días calendarios siguientes a la notificación del acto que deje en firme la sanción correspondiente.</w:t>
      </w:r>
    </w:p>
    <w:p w14:paraId="6AC47941" w14:textId="77777777" w:rsidR="002B2132" w:rsidRPr="00055D1A" w:rsidRDefault="002B2132" w:rsidP="002B2132">
      <w:pPr>
        <w:tabs>
          <w:tab w:val="left" w:pos="-284"/>
          <w:tab w:val="left" w:pos="840"/>
        </w:tabs>
        <w:jc w:val="both"/>
        <w:rPr>
          <w:rFonts w:ascii="Arial Narrow" w:hAnsi="Arial Narrow" w:cs="Arial"/>
          <w:b/>
          <w:sz w:val="20"/>
          <w:szCs w:val="20"/>
          <w:u w:val="single"/>
        </w:rPr>
      </w:pPr>
    </w:p>
    <w:p w14:paraId="0E6CAEC6" w14:textId="46E98BBA"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055D1A" w:rsidRPr="00055D1A">
        <w:rPr>
          <w:rFonts w:ascii="Arial Narrow" w:hAnsi="Arial Narrow" w:cs="Arial"/>
          <w:b/>
          <w:sz w:val="20"/>
          <w:szCs w:val="20"/>
          <w:u w:val="single"/>
        </w:rPr>
        <w:t>QUINTO. -</w:t>
      </w:r>
      <w:r w:rsidRPr="00055D1A">
        <w:rPr>
          <w:rFonts w:ascii="Arial Narrow" w:hAnsi="Arial Narrow" w:cs="Arial"/>
          <w:b/>
          <w:sz w:val="20"/>
          <w:szCs w:val="20"/>
          <w:u w:val="single"/>
        </w:rPr>
        <w:t xml:space="preserve"> </w:t>
      </w:r>
      <w:r w:rsidRPr="00055D1A">
        <w:rPr>
          <w:rFonts w:ascii="Arial Narrow" w:hAnsi="Arial Narrow" w:cs="Arial"/>
          <w:sz w:val="20"/>
          <w:szCs w:val="20"/>
        </w:rPr>
        <w:t xml:space="preserve">Si el Contratista se negare a constituir las garantías, así como a no otorgarlas en los términos, cuantía y duración establecidos en esta cláusula, el Ministerio podrá declarar la caducidad del presente contrato. </w:t>
      </w:r>
    </w:p>
    <w:p w14:paraId="7A7994A7" w14:textId="77777777" w:rsidR="002B2132" w:rsidRPr="00055D1A" w:rsidRDefault="002B2132" w:rsidP="002B2132">
      <w:pPr>
        <w:tabs>
          <w:tab w:val="left" w:pos="-284"/>
        </w:tabs>
        <w:jc w:val="both"/>
        <w:rPr>
          <w:rFonts w:ascii="Arial Narrow" w:hAnsi="Arial Narrow" w:cs="Arial"/>
          <w:sz w:val="20"/>
          <w:szCs w:val="20"/>
          <w:u w:val="single"/>
        </w:rPr>
      </w:pPr>
    </w:p>
    <w:p w14:paraId="2548C9C0" w14:textId="25F9DEB0"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055D1A" w:rsidRPr="00055D1A">
        <w:rPr>
          <w:rFonts w:ascii="Arial Narrow" w:hAnsi="Arial Narrow" w:cs="Arial"/>
          <w:b/>
          <w:sz w:val="20"/>
          <w:szCs w:val="20"/>
          <w:u w:val="single"/>
        </w:rPr>
        <w:t>SEXTO. -</w:t>
      </w:r>
      <w:r w:rsidRPr="00055D1A">
        <w:rPr>
          <w:rFonts w:ascii="Arial Narrow" w:hAnsi="Arial Narrow" w:cs="Arial"/>
          <w:b/>
          <w:sz w:val="20"/>
          <w:szCs w:val="20"/>
        </w:rPr>
        <w:t xml:space="preserve"> </w:t>
      </w:r>
      <w:r w:rsidRPr="00055D1A">
        <w:rPr>
          <w:rFonts w:ascii="Arial Narrow" w:hAnsi="Arial Narrow" w:cs="Arial"/>
          <w:sz w:val="20"/>
          <w:szCs w:val="20"/>
        </w:rPr>
        <w:t xml:space="preserve">En tratándose de garantías consistentes en pólizas de seguro, éstas no expirarán por falta de pago de la prima o revocatoria unilateral. </w:t>
      </w:r>
    </w:p>
    <w:p w14:paraId="7470809F" w14:textId="77777777" w:rsidR="002B2132" w:rsidRPr="00055D1A" w:rsidRDefault="002B2132" w:rsidP="002B2132">
      <w:pPr>
        <w:tabs>
          <w:tab w:val="left" w:pos="-284"/>
        </w:tabs>
        <w:jc w:val="both"/>
        <w:rPr>
          <w:rFonts w:ascii="Arial Narrow" w:hAnsi="Arial Narrow" w:cs="Arial"/>
          <w:sz w:val="20"/>
          <w:szCs w:val="20"/>
        </w:rPr>
      </w:pPr>
    </w:p>
    <w:p w14:paraId="1B03449B" w14:textId="7A396200"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 xml:space="preserve">PARÁGRAFO </w:t>
      </w:r>
      <w:r w:rsidR="00055D1A" w:rsidRPr="00055D1A">
        <w:rPr>
          <w:rFonts w:ascii="Arial Narrow" w:hAnsi="Arial Narrow" w:cs="Arial"/>
          <w:b/>
          <w:sz w:val="20"/>
          <w:szCs w:val="20"/>
          <w:u w:val="single"/>
        </w:rPr>
        <w:t>SEPTIMO. -</w:t>
      </w:r>
      <w:r w:rsidRPr="00055D1A">
        <w:rPr>
          <w:rFonts w:ascii="Arial Narrow" w:hAnsi="Arial Narrow" w:cs="Arial"/>
          <w:b/>
          <w:sz w:val="20"/>
          <w:szCs w:val="20"/>
        </w:rPr>
        <w:t xml:space="preserve"> </w:t>
      </w:r>
      <w:r w:rsidRPr="00055D1A">
        <w:rPr>
          <w:rFonts w:ascii="Arial Narrow" w:hAnsi="Arial Narrow" w:cs="Arial"/>
          <w:sz w:val="20"/>
          <w:szCs w:val="20"/>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676BB710" w14:textId="77777777" w:rsidR="002B2132" w:rsidRPr="00055D1A" w:rsidRDefault="002B2132" w:rsidP="002B2132">
      <w:pPr>
        <w:tabs>
          <w:tab w:val="left" w:pos="-284"/>
          <w:tab w:val="left" w:pos="3420"/>
        </w:tabs>
        <w:jc w:val="both"/>
        <w:rPr>
          <w:rFonts w:ascii="Arial Narrow" w:hAnsi="Arial Narrow" w:cs="Arial"/>
          <w:sz w:val="20"/>
          <w:szCs w:val="20"/>
        </w:rPr>
      </w:pPr>
    </w:p>
    <w:p w14:paraId="2A5AC8F7"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PARÁGRAFO OCTAVO.-</w:t>
      </w:r>
      <w:r w:rsidRPr="00055D1A">
        <w:rPr>
          <w:rFonts w:ascii="Arial Narrow" w:hAnsi="Arial Narrow" w:cs="Arial"/>
          <w:b/>
          <w:sz w:val="20"/>
          <w:szCs w:val="20"/>
        </w:rPr>
        <w:t xml:space="preserve"> </w:t>
      </w:r>
      <w:r w:rsidRPr="00055D1A">
        <w:rPr>
          <w:rFonts w:ascii="Arial Narrow" w:hAnsi="Arial Narrow" w:cs="Arial"/>
          <w:sz w:val="20"/>
          <w:szCs w:val="20"/>
        </w:rPr>
        <w:t>En el evento</w:t>
      </w:r>
      <w:r w:rsidRPr="00055D1A">
        <w:rPr>
          <w:rFonts w:ascii="Arial Narrow" w:hAnsi="Arial Narrow" w:cs="Arial"/>
          <w:b/>
          <w:sz w:val="20"/>
          <w:szCs w:val="20"/>
        </w:rPr>
        <w:t xml:space="preserve"> </w:t>
      </w:r>
      <w:r w:rsidRPr="00055D1A">
        <w:rPr>
          <w:rFonts w:ascii="Arial Narrow" w:hAnsi="Arial Narrow" w:cs="Arial"/>
          <w:sz w:val="20"/>
          <w:szCs w:val="20"/>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055D1A">
        <w:rPr>
          <w:rFonts w:ascii="Arial Narrow" w:hAnsi="Arial Narrow" w:cs="Arial"/>
          <w:b/>
          <w:sz w:val="20"/>
          <w:szCs w:val="20"/>
        </w:rPr>
        <w:t xml:space="preserve">CONTRATISTA, </w:t>
      </w:r>
      <w:r w:rsidRPr="00055D1A">
        <w:rPr>
          <w:rFonts w:ascii="Arial Narrow" w:hAnsi="Arial Narrow" w:cs="Arial"/>
          <w:sz w:val="20"/>
          <w:szCs w:val="20"/>
        </w:rPr>
        <w:t>deberá de manera inmediata presentar nuevas pólizas o remplazar la expedida  por la compañía de seguros intervenida, sujeta a toma de control o en proceso de liquidación.</w:t>
      </w:r>
    </w:p>
    <w:p w14:paraId="77DC71A3" w14:textId="77777777" w:rsidR="002B2132" w:rsidRPr="00055D1A" w:rsidRDefault="002B2132" w:rsidP="002B2132">
      <w:pPr>
        <w:tabs>
          <w:tab w:val="left" w:pos="-284"/>
        </w:tabs>
        <w:jc w:val="both"/>
        <w:rPr>
          <w:rFonts w:ascii="Arial Narrow" w:hAnsi="Arial Narrow" w:cs="Arial"/>
          <w:sz w:val="20"/>
          <w:szCs w:val="20"/>
        </w:rPr>
      </w:pPr>
    </w:p>
    <w:p w14:paraId="5F00661C" w14:textId="77777777" w:rsidR="002B2132" w:rsidRPr="00055D1A" w:rsidRDefault="002B2132" w:rsidP="002B2132">
      <w:pPr>
        <w:pStyle w:val="Prrafodelista"/>
        <w:ind w:left="0"/>
        <w:jc w:val="both"/>
        <w:rPr>
          <w:rFonts w:ascii="Arial Narrow" w:hAnsi="Arial Narrow" w:cs="Arial"/>
          <w:b/>
          <w:sz w:val="20"/>
          <w:szCs w:val="20"/>
        </w:rPr>
      </w:pPr>
      <w:r w:rsidRPr="00055D1A">
        <w:rPr>
          <w:rFonts w:ascii="Arial Narrow" w:hAnsi="Arial Narrow" w:cs="Arial"/>
          <w:b/>
          <w:sz w:val="20"/>
          <w:szCs w:val="20"/>
          <w:u w:val="single"/>
        </w:rPr>
        <w:t>CLÁUSULA DÉCIMA SEXTA.- SUPERVISIÓN</w:t>
      </w:r>
      <w:r w:rsidRPr="00055D1A">
        <w:rPr>
          <w:rFonts w:ascii="Arial Narrow" w:hAnsi="Arial Narrow" w:cs="Arial"/>
          <w:b/>
          <w:sz w:val="20"/>
          <w:szCs w:val="20"/>
        </w:rPr>
        <w:t>:</w:t>
      </w:r>
      <w:r w:rsidRPr="00055D1A">
        <w:rPr>
          <w:rFonts w:ascii="Arial Narrow" w:hAnsi="Arial Narrow" w:cs="Arial"/>
          <w:sz w:val="20"/>
          <w:szCs w:val="20"/>
        </w:rPr>
        <w:t xml:space="preserve"> La Supervisión y control en la ejecución del presente contrato se ejercerá a través del (la) XXXXXXXXXXXXX de </w:t>
      </w:r>
      <w:r w:rsidRPr="00055D1A">
        <w:rPr>
          <w:rFonts w:ascii="Arial Narrow" w:hAnsi="Arial Narrow" w:cs="Arial"/>
          <w:b/>
          <w:sz w:val="20"/>
          <w:szCs w:val="20"/>
        </w:rPr>
        <w:t>EL MINISTERIO</w:t>
      </w:r>
      <w:r w:rsidRPr="00055D1A">
        <w:rPr>
          <w:rFonts w:ascii="Arial Narrow" w:hAnsi="Arial Narrow" w:cs="Arial"/>
          <w:sz w:val="20"/>
          <w:szCs w:val="20"/>
        </w:rPr>
        <w:t xml:space="preserve">, o quien haga sus veces, quien a su vez se denominará el Supervisor del mismo. </w:t>
      </w:r>
      <w:r w:rsidRPr="00055D1A">
        <w:rPr>
          <w:rFonts w:ascii="Arial Narrow" w:hAnsi="Arial Narrow" w:cs="Arial"/>
          <w:b/>
          <w:bCs/>
          <w:sz w:val="20"/>
          <w:szCs w:val="20"/>
          <w:u w:val="single"/>
        </w:rPr>
        <w:t>En el evento de cambio de supervisor no será necesario modificar el Contrato y la designación se efectuará mediante comunicación escrita por el competente, copia de la cual deberá enviarse a EL CONTRATISTA.</w:t>
      </w:r>
      <w:r w:rsidRPr="00055D1A">
        <w:rPr>
          <w:rFonts w:ascii="Arial Narrow" w:hAnsi="Arial Narrow" w:cs="Arial"/>
          <w:sz w:val="20"/>
          <w:szCs w:val="20"/>
        </w:rPr>
        <w:t xml:space="preserve">  Para estos efectos, el (la) Supervisor(a) estará sujeto(a)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SECOP II, en el cual tiene acceso a toda la información y documentación precontractual, contractual y pos contractual, para ejercer sus funciones.</w:t>
      </w:r>
    </w:p>
    <w:p w14:paraId="2D5A2F97" w14:textId="77777777" w:rsidR="002B2132" w:rsidRPr="00055D1A" w:rsidRDefault="002B2132" w:rsidP="002B2132">
      <w:pPr>
        <w:jc w:val="both"/>
        <w:rPr>
          <w:rFonts w:ascii="Arial Narrow" w:hAnsi="Arial Narrow" w:cs="Arial"/>
          <w:sz w:val="20"/>
          <w:szCs w:val="20"/>
        </w:rPr>
      </w:pPr>
    </w:p>
    <w:p w14:paraId="77E09183" w14:textId="77777777"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rPr>
        <w:t>EL SUPERVISOR</w:t>
      </w:r>
      <w:r w:rsidRPr="00055D1A">
        <w:rPr>
          <w:rFonts w:ascii="Arial Narrow" w:hAnsi="Arial Narrow" w:cs="Arial"/>
          <w:sz w:val="20"/>
          <w:szCs w:val="20"/>
        </w:rPr>
        <w:t xml:space="preserve"> tendrá las siguientes obligaciones: </w:t>
      </w:r>
    </w:p>
    <w:p w14:paraId="7D3B50BD" w14:textId="77777777" w:rsidR="002B2132" w:rsidRPr="00055D1A" w:rsidRDefault="002B2132" w:rsidP="002B2132">
      <w:pPr>
        <w:tabs>
          <w:tab w:val="left" w:pos="-284"/>
          <w:tab w:val="left" w:pos="426"/>
          <w:tab w:val="left" w:pos="3420"/>
        </w:tabs>
        <w:jc w:val="both"/>
        <w:rPr>
          <w:rFonts w:ascii="Arial Narrow" w:hAnsi="Arial Narrow" w:cs="Arial"/>
          <w:sz w:val="20"/>
          <w:szCs w:val="20"/>
        </w:rPr>
      </w:pPr>
    </w:p>
    <w:p w14:paraId="67955021" w14:textId="77777777" w:rsidR="002B2132" w:rsidRPr="00055D1A" w:rsidRDefault="002B2132" w:rsidP="002B2132">
      <w:pPr>
        <w:jc w:val="both"/>
        <w:rPr>
          <w:rFonts w:ascii="Arial Narrow" w:hAnsi="Arial Narrow"/>
          <w:sz w:val="20"/>
          <w:szCs w:val="20"/>
          <w:lang w:eastAsia="en-US"/>
        </w:rPr>
      </w:pPr>
      <w:r w:rsidRPr="00055D1A">
        <w:rPr>
          <w:rFonts w:ascii="Arial Narrow" w:hAnsi="Arial Narrow"/>
          <w:sz w:val="20"/>
          <w:szCs w:val="20"/>
        </w:rPr>
        <w:t>1. Suministrar toda la información normativa y técnica disponible para la ejecución del contrato, así como también, brindar el apoyo administrativo y logístico que se requiera.</w:t>
      </w:r>
    </w:p>
    <w:p w14:paraId="662FEA5D" w14:textId="77777777" w:rsidR="002B2132" w:rsidRPr="00055D1A" w:rsidRDefault="002B2132" w:rsidP="002B2132">
      <w:pPr>
        <w:jc w:val="both"/>
        <w:rPr>
          <w:rFonts w:ascii="Arial Narrow" w:hAnsi="Arial Narrow"/>
          <w:sz w:val="20"/>
          <w:szCs w:val="20"/>
          <w:lang w:eastAsia="en-US"/>
        </w:rPr>
      </w:pPr>
    </w:p>
    <w:p w14:paraId="573ECC99"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lang w:eastAsia="en-US"/>
        </w:rPr>
        <w:t xml:space="preserve">2. </w:t>
      </w:r>
      <w:r w:rsidRPr="00055D1A">
        <w:rPr>
          <w:rFonts w:ascii="Arial Narrow" w:hAnsi="Arial Narrow"/>
          <w:sz w:val="20"/>
          <w:szCs w:val="20"/>
        </w:rPr>
        <w:t>Estar inscrito en el sistema electrónico de contratación pública SECOP II y mantener habilitado su usuario, con el fin realizar toda la gestión contractual correspondiente a su supervisión, de conformidad con la Guía vigente que para el efecto expide Colombia compra eficiente.</w:t>
      </w:r>
    </w:p>
    <w:p w14:paraId="1F3BE91E" w14:textId="77777777" w:rsidR="002B2132" w:rsidRPr="00055D1A" w:rsidRDefault="002B2132" w:rsidP="002B2132">
      <w:pPr>
        <w:jc w:val="both"/>
        <w:rPr>
          <w:rFonts w:ascii="Arial Narrow" w:hAnsi="Arial Narrow"/>
          <w:sz w:val="20"/>
          <w:szCs w:val="20"/>
          <w:lang w:eastAsia="en-US"/>
        </w:rPr>
      </w:pPr>
    </w:p>
    <w:p w14:paraId="586AEE14" w14:textId="77777777" w:rsidR="002B2132" w:rsidRPr="00055D1A" w:rsidRDefault="002B2132" w:rsidP="002B2132">
      <w:pPr>
        <w:rPr>
          <w:rFonts w:ascii="Arial Narrow" w:hAnsi="Arial Narrow"/>
          <w:sz w:val="20"/>
          <w:szCs w:val="20"/>
        </w:rPr>
      </w:pPr>
      <w:r w:rsidRPr="00055D1A">
        <w:rPr>
          <w:rFonts w:ascii="Arial Narrow" w:eastAsia="Calibri" w:hAnsi="Arial Narrow"/>
          <w:sz w:val="20"/>
          <w:szCs w:val="20"/>
          <w:lang w:eastAsia="en-US"/>
        </w:rPr>
        <w:t xml:space="preserve">3. </w:t>
      </w:r>
      <w:r w:rsidRPr="00055D1A">
        <w:rPr>
          <w:rFonts w:ascii="Arial Narrow" w:hAnsi="Arial Narrow"/>
          <w:sz w:val="20"/>
          <w:szCs w:val="20"/>
        </w:rPr>
        <w:t>Suscribir junto con el contratista el acta de inicio de ejecución del contrato junto con el CONTRATISTA .</w:t>
      </w:r>
    </w:p>
    <w:p w14:paraId="193C485D" w14:textId="77777777" w:rsidR="002B2132" w:rsidRPr="00055D1A" w:rsidRDefault="002B2132" w:rsidP="002B2132">
      <w:pPr>
        <w:jc w:val="both"/>
        <w:rPr>
          <w:rFonts w:ascii="Arial Narrow" w:hAnsi="Arial Narrow"/>
          <w:sz w:val="20"/>
          <w:szCs w:val="20"/>
        </w:rPr>
      </w:pPr>
    </w:p>
    <w:p w14:paraId="38B0DC1F" w14:textId="77777777" w:rsidR="002B2132" w:rsidRPr="00055D1A" w:rsidRDefault="002B2132" w:rsidP="002B2132">
      <w:pPr>
        <w:jc w:val="both"/>
        <w:rPr>
          <w:rFonts w:ascii="Arial Narrow" w:hAnsi="Arial Narrow"/>
          <w:spacing w:val="-2"/>
          <w:sz w:val="20"/>
          <w:szCs w:val="20"/>
        </w:rPr>
      </w:pPr>
      <w:r w:rsidRPr="00055D1A">
        <w:rPr>
          <w:rFonts w:ascii="Arial Narrow" w:eastAsia="Calibri" w:hAnsi="Arial Narrow"/>
          <w:spacing w:val="-2"/>
          <w:sz w:val="20"/>
          <w:szCs w:val="20"/>
          <w:lang w:eastAsia="en-US"/>
        </w:rPr>
        <w:t xml:space="preserve">4. </w:t>
      </w:r>
      <w:r w:rsidRPr="00055D1A">
        <w:rPr>
          <w:rFonts w:ascii="Arial Narrow" w:hAnsi="Arial Narrow"/>
          <w:spacing w:val="-2"/>
          <w:sz w:val="20"/>
          <w:szCs w:val="20"/>
        </w:rPr>
        <w:t xml:space="preserve">Realizar seguimiento técnico, administrativo, financiero, contable, y jurídico a  la ejecución del contrato, lo que le permite acceder en cualquier momento a las instalaciones físicas en donde se desarrollen las actividades del </w:t>
      </w:r>
      <w:r w:rsidRPr="00055D1A">
        <w:rPr>
          <w:rFonts w:ascii="Arial Narrow" w:hAnsi="Arial Narrow"/>
          <w:b/>
          <w:bCs/>
          <w:spacing w:val="-2"/>
          <w:sz w:val="20"/>
          <w:szCs w:val="20"/>
        </w:rPr>
        <w:t xml:space="preserve">CONTRATISTA </w:t>
      </w:r>
      <w:r w:rsidRPr="00055D1A">
        <w:rPr>
          <w:rFonts w:ascii="Arial Narrow" w:hAnsi="Arial Narrow"/>
          <w:spacing w:val="-2"/>
          <w:sz w:val="20"/>
          <w:szCs w:val="20"/>
        </w:rPr>
        <w:t>y a los documentos e información relacionada con la ejecución del contrato.</w:t>
      </w:r>
    </w:p>
    <w:p w14:paraId="73F95DE9" w14:textId="77777777" w:rsidR="002B2132" w:rsidRPr="00055D1A" w:rsidRDefault="002B2132" w:rsidP="002B2132">
      <w:pPr>
        <w:jc w:val="both"/>
        <w:rPr>
          <w:rFonts w:ascii="Arial Narrow" w:hAnsi="Arial Narrow"/>
          <w:sz w:val="20"/>
          <w:szCs w:val="20"/>
        </w:rPr>
      </w:pPr>
      <w:r w:rsidRPr="00055D1A">
        <w:rPr>
          <w:rFonts w:ascii="Arial Narrow" w:hAnsi="Arial Narrow"/>
          <w:spacing w:val="-2"/>
          <w:sz w:val="20"/>
          <w:szCs w:val="20"/>
        </w:rPr>
        <w:t xml:space="preserve"> </w:t>
      </w:r>
    </w:p>
    <w:p w14:paraId="4094ACE1" w14:textId="77777777" w:rsidR="002B2132" w:rsidRPr="00055D1A" w:rsidRDefault="002B2132" w:rsidP="002B2132">
      <w:pPr>
        <w:jc w:val="both"/>
        <w:rPr>
          <w:rFonts w:ascii="Arial Narrow" w:hAnsi="Arial Narrow"/>
          <w:sz w:val="20"/>
          <w:szCs w:val="20"/>
        </w:rPr>
      </w:pPr>
      <w:r w:rsidRPr="00055D1A">
        <w:rPr>
          <w:rFonts w:ascii="Arial Narrow" w:hAnsi="Arial Narrow"/>
          <w:spacing w:val="-2"/>
          <w:sz w:val="20"/>
          <w:szCs w:val="20"/>
        </w:rPr>
        <w:t xml:space="preserve">5. Exigir al </w:t>
      </w:r>
      <w:r w:rsidRPr="00055D1A">
        <w:rPr>
          <w:rFonts w:ascii="Arial Narrow" w:hAnsi="Arial Narrow"/>
          <w:b/>
          <w:bCs/>
          <w:spacing w:val="-2"/>
          <w:sz w:val="20"/>
          <w:szCs w:val="20"/>
        </w:rPr>
        <w:t>CONTRATISTA</w:t>
      </w:r>
      <w:r w:rsidRPr="00055D1A">
        <w:rPr>
          <w:rFonts w:ascii="Arial Narrow" w:hAnsi="Arial Narrow"/>
          <w:spacing w:val="-2"/>
          <w:sz w:val="20"/>
          <w:szCs w:val="20"/>
        </w:rPr>
        <w:t xml:space="preserve"> la información que considere necesaria para verificar la correcta ejecución del contrato y para ejercer de manera general el control del mismo.</w:t>
      </w:r>
    </w:p>
    <w:p w14:paraId="22B909AF" w14:textId="77777777" w:rsidR="002B2132" w:rsidRPr="00055D1A" w:rsidRDefault="002B2132" w:rsidP="002B2132">
      <w:pPr>
        <w:jc w:val="both"/>
        <w:rPr>
          <w:rFonts w:ascii="Arial Narrow" w:hAnsi="Arial Narrow"/>
          <w:sz w:val="20"/>
          <w:szCs w:val="20"/>
          <w:lang w:eastAsia="en-US"/>
        </w:rPr>
      </w:pPr>
    </w:p>
    <w:p w14:paraId="2FB53F2A" w14:textId="77777777" w:rsidR="002B2132" w:rsidRPr="00055D1A" w:rsidRDefault="002B2132" w:rsidP="002B2132">
      <w:pPr>
        <w:jc w:val="both"/>
        <w:rPr>
          <w:rFonts w:ascii="Arial Narrow" w:hAnsi="Arial Narrow"/>
          <w:sz w:val="20"/>
          <w:szCs w:val="20"/>
        </w:rPr>
      </w:pPr>
      <w:r w:rsidRPr="00055D1A">
        <w:rPr>
          <w:rFonts w:ascii="Arial Narrow" w:hAnsi="Arial Narrow"/>
          <w:spacing w:val="-2"/>
          <w:sz w:val="20"/>
          <w:szCs w:val="20"/>
        </w:rPr>
        <w:t>6. Exigir el cumplimiento del contrato en todas y cada una de sus partes y rechazar los servicios y/o bienes que no cumplan las especificaciones técnicas descritas en el presente contrato y/o en el Anexo  No. 1 “ESPECIFICACIONES TÉCNICAS EXIGIDAS” del mismo y/o en la oferta presentada por el Contratista en las partes aceptadas por el Ministerio.</w:t>
      </w:r>
    </w:p>
    <w:p w14:paraId="5744F7C3" w14:textId="77777777" w:rsidR="002B2132" w:rsidRPr="00055D1A" w:rsidRDefault="002B2132" w:rsidP="002B2132">
      <w:pPr>
        <w:jc w:val="both"/>
        <w:rPr>
          <w:rFonts w:ascii="Arial Narrow" w:hAnsi="Arial Narrow"/>
          <w:sz w:val="20"/>
          <w:szCs w:val="20"/>
        </w:rPr>
      </w:pPr>
    </w:p>
    <w:p w14:paraId="0BE1D4F3" w14:textId="77777777" w:rsidR="002B2132" w:rsidRPr="00055D1A" w:rsidRDefault="002B2132" w:rsidP="002B2132">
      <w:pPr>
        <w:jc w:val="both"/>
        <w:rPr>
          <w:rFonts w:ascii="Arial Narrow" w:hAnsi="Arial Narrow"/>
          <w:sz w:val="20"/>
          <w:szCs w:val="20"/>
        </w:rPr>
      </w:pPr>
      <w:r w:rsidRPr="00055D1A">
        <w:rPr>
          <w:rFonts w:ascii="Arial Narrow" w:hAnsi="Arial Narrow"/>
          <w:spacing w:val="-2"/>
          <w:sz w:val="20"/>
          <w:szCs w:val="20"/>
        </w:rPr>
        <w:t xml:space="preserve">7. Verificar directamente que el </w:t>
      </w:r>
      <w:r w:rsidRPr="00055D1A">
        <w:rPr>
          <w:rFonts w:ascii="Arial Narrow" w:hAnsi="Arial Narrow"/>
          <w:b/>
          <w:bCs/>
          <w:spacing w:val="-2"/>
          <w:sz w:val="20"/>
          <w:szCs w:val="20"/>
        </w:rPr>
        <w:t>CONTRATISTA</w:t>
      </w:r>
      <w:r w:rsidRPr="00055D1A">
        <w:rPr>
          <w:rFonts w:ascii="Arial Narrow" w:hAnsi="Arial Narrow"/>
          <w:spacing w:val="-2"/>
          <w:sz w:val="20"/>
          <w:szCs w:val="20"/>
        </w:rPr>
        <w:t xml:space="preserve"> cumpla con las condiciones de ejecución del contrato según los términos pactados, para lo cual tendrá la facultad de requerirlo por escrito, con el fin de que corrija el incumplimiento en el que esté incurriendo o pueda incurrir.</w:t>
      </w:r>
    </w:p>
    <w:p w14:paraId="71B33156" w14:textId="77777777" w:rsidR="002B2132" w:rsidRPr="00055D1A" w:rsidRDefault="002B2132" w:rsidP="002B2132">
      <w:pPr>
        <w:jc w:val="both"/>
        <w:rPr>
          <w:rFonts w:ascii="Arial Narrow" w:hAnsi="Arial Narrow"/>
          <w:sz w:val="20"/>
          <w:szCs w:val="20"/>
          <w:lang w:eastAsia="en-US"/>
        </w:rPr>
      </w:pPr>
    </w:p>
    <w:p w14:paraId="02789FE4" w14:textId="77777777" w:rsidR="002B2132" w:rsidRPr="00055D1A" w:rsidRDefault="002B2132" w:rsidP="002B2132">
      <w:pPr>
        <w:jc w:val="both"/>
        <w:rPr>
          <w:rFonts w:ascii="Arial Narrow" w:hAnsi="Arial Narrow"/>
          <w:spacing w:val="-2"/>
          <w:sz w:val="20"/>
          <w:szCs w:val="20"/>
        </w:rPr>
      </w:pPr>
      <w:r w:rsidRPr="00055D1A">
        <w:rPr>
          <w:rFonts w:ascii="Arial Narrow" w:hAnsi="Arial Narrow"/>
          <w:spacing w:val="-2"/>
          <w:sz w:val="20"/>
          <w:szCs w:val="20"/>
        </w:rPr>
        <w:t>8. 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14:paraId="689A93D1" w14:textId="77777777" w:rsidR="002B2132" w:rsidRPr="00055D1A" w:rsidRDefault="002B2132" w:rsidP="002B2132">
      <w:pPr>
        <w:jc w:val="both"/>
        <w:rPr>
          <w:rFonts w:ascii="Arial Narrow" w:hAnsi="Arial Narrow"/>
          <w:sz w:val="20"/>
          <w:szCs w:val="20"/>
          <w:lang w:eastAsia="en-US"/>
        </w:rPr>
      </w:pPr>
    </w:p>
    <w:p w14:paraId="0D25964B" w14:textId="77777777" w:rsidR="002B2132" w:rsidRPr="00055D1A" w:rsidRDefault="002B2132" w:rsidP="002B2132">
      <w:pPr>
        <w:jc w:val="both"/>
        <w:rPr>
          <w:rFonts w:ascii="Arial Narrow" w:hAnsi="Arial Narrow"/>
          <w:sz w:val="20"/>
          <w:szCs w:val="20"/>
        </w:rPr>
      </w:pPr>
      <w:r w:rsidRPr="00055D1A">
        <w:rPr>
          <w:rFonts w:ascii="Arial Narrow" w:hAnsi="Arial Narrow"/>
          <w:spacing w:val="-2"/>
          <w:sz w:val="20"/>
          <w:szCs w:val="20"/>
        </w:rPr>
        <w:t>9. Verificar mediante visitas o mediante el examen de los documentos que el supervisor considere pertinente, las condiciones de ejecución del objeto contratado.</w:t>
      </w:r>
      <w:r w:rsidRPr="00055D1A">
        <w:rPr>
          <w:rFonts w:ascii="Arial Narrow" w:hAnsi="Arial Narrow"/>
          <w:sz w:val="20"/>
          <w:szCs w:val="20"/>
        </w:rPr>
        <w:t xml:space="preserve"> </w:t>
      </w:r>
    </w:p>
    <w:p w14:paraId="76036BCC" w14:textId="77777777" w:rsidR="002B2132" w:rsidRPr="00055D1A" w:rsidRDefault="002B2132" w:rsidP="002B2132">
      <w:pPr>
        <w:jc w:val="both"/>
        <w:rPr>
          <w:rFonts w:ascii="Arial Narrow" w:hAnsi="Arial Narrow"/>
          <w:sz w:val="20"/>
          <w:szCs w:val="20"/>
          <w:lang w:eastAsia="en-US"/>
        </w:rPr>
      </w:pPr>
    </w:p>
    <w:p w14:paraId="7C4B65EB" w14:textId="77777777" w:rsidR="002B2132" w:rsidRPr="00055D1A" w:rsidRDefault="002B2132" w:rsidP="002B2132">
      <w:pPr>
        <w:jc w:val="both"/>
        <w:rPr>
          <w:rFonts w:ascii="Arial Narrow" w:hAnsi="Arial Narrow"/>
          <w:spacing w:val="-2"/>
          <w:sz w:val="20"/>
          <w:szCs w:val="20"/>
        </w:rPr>
      </w:pPr>
      <w:r w:rsidRPr="00055D1A">
        <w:rPr>
          <w:rFonts w:ascii="Arial Narrow" w:hAnsi="Arial Narrow"/>
          <w:spacing w:val="-2"/>
          <w:sz w:val="20"/>
          <w:szCs w:val="20"/>
        </w:rPr>
        <w:lastRenderedPageBreak/>
        <w:t xml:space="preserve">10. Realizar si es del caso, las pruebas que considere necesarias para verificar que los servicios y/o bienes cumplan con las características técnicas y funcionales exigidas en el presente contrato. </w:t>
      </w:r>
    </w:p>
    <w:p w14:paraId="7391EF77" w14:textId="77777777" w:rsidR="002B2132" w:rsidRPr="00055D1A" w:rsidRDefault="002B2132" w:rsidP="002B2132">
      <w:pPr>
        <w:rPr>
          <w:rFonts w:ascii="Arial Narrow" w:hAnsi="Arial Narrow"/>
          <w:sz w:val="20"/>
          <w:szCs w:val="20"/>
        </w:rPr>
      </w:pPr>
    </w:p>
    <w:p w14:paraId="409C9540" w14:textId="77777777" w:rsidR="002B2132" w:rsidRPr="00055D1A" w:rsidRDefault="002B2132" w:rsidP="002B2132">
      <w:pPr>
        <w:jc w:val="both"/>
        <w:rPr>
          <w:rFonts w:ascii="Arial Narrow" w:hAnsi="Arial Narrow"/>
          <w:spacing w:val="-2"/>
          <w:sz w:val="20"/>
          <w:szCs w:val="20"/>
        </w:rPr>
      </w:pPr>
      <w:r w:rsidRPr="00055D1A">
        <w:rPr>
          <w:rFonts w:ascii="Arial Narrow" w:hAnsi="Arial Narrow"/>
          <w:spacing w:val="-2"/>
          <w:sz w:val="20"/>
          <w:szCs w:val="20"/>
        </w:rPr>
        <w:t xml:space="preserve">11. Verificar y dejar constancia del cumplimiento de las obligaciones con el Sistema de Seguridad Social Integral y Parafiscales, de conformidad con lo establecido en el artículo 50 de la Ley 789 de 2002, en el artículo 23 de la Ley 1150 de 2007, la Ley 1562 de 2012, el Decreto 1072 de 2015 “Decreto Único Reglamentario del Sector Trabajo”, el Decreto 1833 de 2016 “Por medio del cual se compilan las normas del Sistema General de Pensiones”, el artículo 244 de la Ley 1955 de 2019 “Plan Nacional de Desarrollo 2018-2022”, y las normas que los modifiquen o sustituyan.  En caso contrario deberá dar aviso de esta circunstancia al Grupo Adquisiciones. </w:t>
      </w:r>
    </w:p>
    <w:p w14:paraId="52169D2D" w14:textId="77777777" w:rsidR="002B2132" w:rsidRPr="00055D1A" w:rsidRDefault="002B2132" w:rsidP="002B2132">
      <w:pPr>
        <w:jc w:val="both"/>
        <w:rPr>
          <w:rFonts w:ascii="Arial Narrow" w:hAnsi="Arial Narrow"/>
          <w:sz w:val="20"/>
          <w:szCs w:val="20"/>
        </w:rPr>
      </w:pPr>
    </w:p>
    <w:p w14:paraId="4898BAE3" w14:textId="77777777" w:rsidR="002B2132" w:rsidRPr="00055D1A" w:rsidRDefault="002B2132" w:rsidP="002B2132">
      <w:pPr>
        <w:jc w:val="both"/>
        <w:rPr>
          <w:rFonts w:ascii="Arial Narrow" w:hAnsi="Arial Narrow"/>
          <w:sz w:val="20"/>
          <w:szCs w:val="20"/>
        </w:rPr>
      </w:pPr>
      <w:r w:rsidRPr="00055D1A">
        <w:rPr>
          <w:rFonts w:ascii="Arial Narrow" w:hAnsi="Arial Narrow"/>
          <w:spacing w:val="-2"/>
          <w:sz w:val="20"/>
          <w:szCs w:val="20"/>
        </w:rPr>
        <w:t xml:space="preserve">12.Verificar que el contratista adjunte el RUT actualizado en caso que la actividad económica que tenía registrada </w:t>
      </w:r>
      <w:r w:rsidRPr="00055D1A">
        <w:rPr>
          <w:rFonts w:ascii="Arial Narrow" w:hAnsi="Arial Narrow"/>
          <w:sz w:val="20"/>
          <w:szCs w:val="20"/>
        </w:rPr>
        <w:t>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r w:rsidRPr="00055D1A">
        <w:rPr>
          <w:rFonts w:ascii="Arial Narrow" w:hAnsi="Arial Narrow"/>
          <w:spacing w:val="-2"/>
          <w:sz w:val="20"/>
          <w:szCs w:val="20"/>
        </w:rPr>
        <w:t xml:space="preserve">, documento que deberá exigir al contratista para el trámite del pago. </w:t>
      </w:r>
    </w:p>
    <w:p w14:paraId="264673C1" w14:textId="77777777" w:rsidR="002B2132" w:rsidRPr="00055D1A" w:rsidRDefault="002B2132" w:rsidP="002B2132">
      <w:pPr>
        <w:jc w:val="both"/>
        <w:rPr>
          <w:rFonts w:ascii="Arial Narrow" w:hAnsi="Arial Narrow"/>
          <w:sz w:val="20"/>
          <w:szCs w:val="20"/>
          <w:lang w:eastAsia="en-US"/>
        </w:rPr>
      </w:pPr>
    </w:p>
    <w:p w14:paraId="77D36C0E" w14:textId="77777777" w:rsidR="002B2132" w:rsidRPr="00055D1A" w:rsidRDefault="002B2132" w:rsidP="002B2132">
      <w:pPr>
        <w:jc w:val="both"/>
        <w:rPr>
          <w:rFonts w:ascii="Arial Narrow" w:hAnsi="Arial Narrow"/>
          <w:spacing w:val="-2"/>
          <w:sz w:val="20"/>
          <w:szCs w:val="20"/>
        </w:rPr>
      </w:pPr>
      <w:r w:rsidRPr="00055D1A">
        <w:rPr>
          <w:rFonts w:ascii="Arial Narrow" w:hAnsi="Arial Narrow"/>
          <w:spacing w:val="-2"/>
          <w:sz w:val="20"/>
          <w:szCs w:val="20"/>
        </w:rPr>
        <w:t xml:space="preserve">13.Verificar  que el contratista entregue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 </w:t>
      </w:r>
      <w:r w:rsidRPr="00055D1A">
        <w:rPr>
          <w:rFonts w:ascii="Arial Narrow" w:hAnsi="Arial Narrow"/>
          <w:b/>
          <w:spacing w:val="-2"/>
          <w:sz w:val="20"/>
          <w:szCs w:val="20"/>
        </w:rPr>
        <w:t>CUANDO APLIQUE</w:t>
      </w:r>
      <w:r w:rsidRPr="00055D1A">
        <w:rPr>
          <w:rFonts w:ascii="Arial Narrow" w:hAnsi="Arial Narrow"/>
          <w:spacing w:val="-2"/>
          <w:sz w:val="20"/>
          <w:szCs w:val="20"/>
        </w:rPr>
        <w:t>.</w:t>
      </w:r>
    </w:p>
    <w:p w14:paraId="04E55717" w14:textId="77777777" w:rsidR="002B2132" w:rsidRPr="00055D1A" w:rsidRDefault="002B2132" w:rsidP="002B2132">
      <w:pPr>
        <w:rPr>
          <w:rFonts w:ascii="Arial Narrow" w:hAnsi="Arial Narrow"/>
          <w:sz w:val="20"/>
          <w:szCs w:val="20"/>
        </w:rPr>
      </w:pPr>
    </w:p>
    <w:p w14:paraId="6D4AC686"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 xml:space="preserve">14. Solicitar oportunamente al competente contractual las modificaciones, prórrogas y adiciones al contrato. </w:t>
      </w:r>
    </w:p>
    <w:p w14:paraId="68AEF338" w14:textId="77777777" w:rsidR="002B2132" w:rsidRPr="00055D1A" w:rsidRDefault="002B2132" w:rsidP="002B2132">
      <w:pPr>
        <w:jc w:val="both"/>
        <w:rPr>
          <w:rFonts w:ascii="Arial Narrow" w:hAnsi="Arial Narrow"/>
          <w:sz w:val="20"/>
          <w:szCs w:val="20"/>
          <w:lang w:eastAsia="en-US"/>
        </w:rPr>
      </w:pPr>
    </w:p>
    <w:p w14:paraId="1AB5A4F4"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 xml:space="preserve">15. Resolver todas las consultas presentadas por el </w:t>
      </w:r>
      <w:r w:rsidRPr="00055D1A">
        <w:rPr>
          <w:rFonts w:ascii="Arial Narrow" w:hAnsi="Arial Narrow"/>
          <w:b/>
          <w:bCs/>
          <w:sz w:val="20"/>
          <w:szCs w:val="20"/>
        </w:rPr>
        <w:t>CONTRATISTA</w:t>
      </w:r>
      <w:r w:rsidRPr="00055D1A">
        <w:rPr>
          <w:rFonts w:ascii="Arial Narrow" w:hAnsi="Arial Narrow"/>
          <w:sz w:val="20"/>
          <w:szCs w:val="20"/>
        </w:rPr>
        <w:t xml:space="preserve">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al Grupo Adquisiciones.</w:t>
      </w:r>
    </w:p>
    <w:p w14:paraId="4585F6E9" w14:textId="77777777" w:rsidR="002B2132" w:rsidRPr="00055D1A" w:rsidRDefault="002B2132" w:rsidP="002B2132">
      <w:pPr>
        <w:jc w:val="both"/>
        <w:rPr>
          <w:rFonts w:ascii="Arial Narrow" w:hAnsi="Arial Narrow"/>
          <w:sz w:val="20"/>
          <w:szCs w:val="20"/>
          <w:lang w:eastAsia="en-US"/>
        </w:rPr>
      </w:pPr>
    </w:p>
    <w:p w14:paraId="3F5E336B"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 xml:space="preserve">16. Expedir el certificado de cumplimiento al </w:t>
      </w:r>
      <w:r w:rsidRPr="00055D1A">
        <w:rPr>
          <w:rFonts w:ascii="Arial Narrow" w:hAnsi="Arial Narrow"/>
          <w:b/>
          <w:bCs/>
          <w:sz w:val="20"/>
          <w:szCs w:val="20"/>
        </w:rPr>
        <w:t>CONTRATISTA</w:t>
      </w:r>
      <w:r w:rsidRPr="00055D1A">
        <w:rPr>
          <w:rFonts w:ascii="Arial Narrow" w:hAnsi="Arial Narrow"/>
          <w:sz w:val="20"/>
          <w:szCs w:val="20"/>
        </w:rPr>
        <w:t xml:space="preserve"> respecto de las obligaciones objeto del presente contrato, previa entrega de la factura por parte del mismo (si a ello hubiere lugar) y la copia del documento que acredite el pago por parte del </w:t>
      </w:r>
      <w:r w:rsidRPr="00055D1A">
        <w:rPr>
          <w:rFonts w:ascii="Arial Narrow" w:hAnsi="Arial Narrow"/>
          <w:b/>
          <w:bCs/>
          <w:sz w:val="20"/>
          <w:szCs w:val="20"/>
        </w:rPr>
        <w:t>CONTRATISTA</w:t>
      </w:r>
      <w:r w:rsidRPr="00055D1A">
        <w:rPr>
          <w:rFonts w:ascii="Arial Narrow" w:hAnsi="Arial Narrow"/>
          <w:sz w:val="20"/>
          <w:szCs w:val="20"/>
        </w:rPr>
        <w:t xml:space="preserve"> al Sistema de Seguridad Social Integral y/o Aportes Parafiscales, según corresponda. La documentación anterior deberá remitirla al Grupo Financiero de la Dirección Administrativa para el trámite de pago correspondiente. </w:t>
      </w:r>
    </w:p>
    <w:p w14:paraId="1BE7637E" w14:textId="77777777" w:rsidR="002B2132" w:rsidRPr="00055D1A" w:rsidRDefault="002B2132" w:rsidP="002B2132">
      <w:pPr>
        <w:jc w:val="both"/>
        <w:rPr>
          <w:rFonts w:ascii="Arial Narrow" w:hAnsi="Arial Narrow"/>
          <w:sz w:val="20"/>
          <w:szCs w:val="20"/>
          <w:lang w:eastAsia="en-US"/>
        </w:rPr>
      </w:pPr>
    </w:p>
    <w:p w14:paraId="16E0A787"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 xml:space="preserve">17. Informar a la Dirección Administrativa cualquier demora e incumplimiento en las obligaciones del </w:t>
      </w:r>
      <w:r w:rsidRPr="00055D1A">
        <w:rPr>
          <w:rFonts w:ascii="Arial Narrow" w:hAnsi="Arial Narrow"/>
          <w:b/>
          <w:bCs/>
          <w:sz w:val="20"/>
          <w:szCs w:val="20"/>
        </w:rPr>
        <w:t>CONTRATISTA</w:t>
      </w:r>
      <w:r w:rsidRPr="00055D1A">
        <w:rPr>
          <w:rFonts w:ascii="Arial Narrow" w:hAnsi="Arial Narrow"/>
          <w:sz w:val="20"/>
          <w:szCs w:val="20"/>
        </w:rPr>
        <w:t xml:space="preserve">, dentro de los cinco (5) días siguientes a la ocurrencia del mismo.  </w:t>
      </w:r>
    </w:p>
    <w:p w14:paraId="438795D9" w14:textId="77777777" w:rsidR="002B2132" w:rsidRPr="00055D1A" w:rsidRDefault="002B2132" w:rsidP="002B2132">
      <w:pPr>
        <w:jc w:val="both"/>
        <w:rPr>
          <w:rFonts w:ascii="Arial Narrow" w:hAnsi="Arial Narrow"/>
          <w:sz w:val="20"/>
          <w:szCs w:val="20"/>
          <w:lang w:eastAsia="en-US"/>
        </w:rPr>
      </w:pPr>
    </w:p>
    <w:p w14:paraId="438C7B53"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18.Rendir informes periódicos o cuando lo considere necesario, sobre la ejecución del contrato de conformidad con lo establecido en la Resolución No. 4130 del 16 de junio de 2022, “Por el cual se expide el Manual de Contratación y de Convenios”.</w:t>
      </w:r>
    </w:p>
    <w:p w14:paraId="7F6402A7" w14:textId="77777777" w:rsidR="002B2132" w:rsidRPr="00055D1A" w:rsidRDefault="002B2132" w:rsidP="002B2132">
      <w:pPr>
        <w:jc w:val="both"/>
        <w:rPr>
          <w:rFonts w:ascii="Arial Narrow" w:eastAsia="Calibri" w:hAnsi="Arial Narrow"/>
          <w:sz w:val="20"/>
          <w:szCs w:val="20"/>
          <w:lang w:eastAsia="en-US"/>
        </w:rPr>
      </w:pPr>
    </w:p>
    <w:p w14:paraId="3AC6C943"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19. Constatar a la fecha de vencimiento del contrato su total cumplimiento. Si llegare a tener observaciones o inquietudes sobre la ejecución del mismo, no podrá expedir el certificado de cumplimiento final hasta tanto no sean clarificadas.</w:t>
      </w:r>
    </w:p>
    <w:p w14:paraId="7723EE45" w14:textId="77777777" w:rsidR="002B2132" w:rsidRPr="00055D1A" w:rsidRDefault="002B2132" w:rsidP="002B2132">
      <w:pPr>
        <w:jc w:val="both"/>
        <w:rPr>
          <w:rFonts w:ascii="Arial Narrow" w:eastAsia="Calibri" w:hAnsi="Arial Narrow"/>
          <w:sz w:val="20"/>
          <w:szCs w:val="20"/>
          <w:lang w:eastAsia="en-US"/>
        </w:rPr>
      </w:pPr>
    </w:p>
    <w:p w14:paraId="3878D297"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20. 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0E33B8B6" w14:textId="77777777" w:rsidR="002B2132" w:rsidRPr="00055D1A" w:rsidRDefault="002B2132" w:rsidP="002B2132">
      <w:pPr>
        <w:jc w:val="both"/>
        <w:rPr>
          <w:rFonts w:ascii="Arial Narrow" w:hAnsi="Arial Narrow"/>
          <w:sz w:val="20"/>
          <w:szCs w:val="20"/>
        </w:rPr>
      </w:pPr>
    </w:p>
    <w:p w14:paraId="7141C706"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 xml:space="preserve">21. 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y 2.2.4.6.2.8  del  Decreto 1072 de 2015, o </w:t>
      </w:r>
      <w:r w:rsidRPr="00055D1A">
        <w:rPr>
          <w:rFonts w:ascii="Arial Narrow" w:hAnsi="Arial Narrow"/>
          <w:sz w:val="20"/>
          <w:szCs w:val="20"/>
        </w:rPr>
        <w:lastRenderedPageBreak/>
        <w:t xml:space="preserve">las normas que lo modifiquen o sustituyan. Para lo anterior, deberá verificar el cumplimiento de las obligaciones por parte del Contratista frente al  Sistema de Gestión de la Seguridad y Salud en el Trabajo SG-SST, contenidas en la Cláusula “Obligaciones del contratista” del contrato.  Dichas obligaciones estarán sujetas a ser verificadas, constatadas y deberán estar documentadas para su revisión por parte </w:t>
      </w:r>
      <w:r w:rsidRPr="00055D1A">
        <w:rPr>
          <w:rFonts w:ascii="Arial Narrow" w:hAnsi="Arial Narrow"/>
          <w:sz w:val="20"/>
          <w:szCs w:val="20"/>
          <w:u w:val="single"/>
        </w:rPr>
        <w:t>del Área de Seguridad y Salud en el Trabajo de la Dirección de Gestión del Talento Humano  del</w:t>
      </w:r>
      <w:r w:rsidRPr="00055D1A">
        <w:rPr>
          <w:rFonts w:ascii="Arial Narrow" w:hAnsi="Arial Narrow"/>
          <w:sz w:val="20"/>
          <w:szCs w:val="20"/>
        </w:rPr>
        <w:t xml:space="preserve"> MDN-UGG, en el momento en que se considere necesario de acuerdo al listado de estándares mínimos del Anexo Técnico 1  de la Resolución 312 de 2019, o la (s)  norma (s)  que la modifique (n)  o sustituya (n), y deberá estar vigente durante toda la ejecución del contrato.</w:t>
      </w:r>
    </w:p>
    <w:p w14:paraId="037D3821" w14:textId="77777777" w:rsidR="002B2132" w:rsidRPr="00055D1A" w:rsidRDefault="002B2132" w:rsidP="002B2132">
      <w:pPr>
        <w:jc w:val="both"/>
        <w:rPr>
          <w:rFonts w:ascii="Arial Narrow" w:hAnsi="Arial Narrow" w:cs="Arial"/>
          <w:sz w:val="20"/>
          <w:szCs w:val="20"/>
        </w:rPr>
      </w:pPr>
    </w:p>
    <w:p w14:paraId="75DF02B5" w14:textId="77777777" w:rsidR="002B2132" w:rsidRPr="00055D1A" w:rsidRDefault="002B2132" w:rsidP="002B2132">
      <w:pPr>
        <w:tabs>
          <w:tab w:val="left" w:pos="-284"/>
          <w:tab w:val="left" w:pos="284"/>
        </w:tabs>
        <w:jc w:val="both"/>
        <w:rPr>
          <w:rFonts w:ascii="Arial Narrow" w:hAnsi="Arial Narrow" w:cs="Arial"/>
          <w:sz w:val="20"/>
          <w:szCs w:val="20"/>
        </w:rPr>
      </w:pPr>
      <w:r w:rsidRPr="00055D1A">
        <w:rPr>
          <w:rFonts w:ascii="Arial Narrow" w:hAnsi="Arial Narrow" w:cs="Arial"/>
          <w:sz w:val="20"/>
          <w:szCs w:val="20"/>
        </w:rPr>
        <w:t xml:space="preserve">Dichas obligaciones estarán sujetas a ser verificadas, constatadas y deberán estar documentadas para su revisión por parte del Área de Seguridad y Salud en el Trabajo del Grupo Talento Humano del MDN-UGG, en el momento en que se considere necesario de acuerdo con los estándares mínimos establecidos en el Decreto 1072 de 2015, la Resolución 312 de 2019 o la normas que lo complementen, adicionen,  modifique o sustituya, y deberá estar vigente durante toda la ejecución del contrato. </w:t>
      </w:r>
    </w:p>
    <w:p w14:paraId="0777C6DA" w14:textId="77777777" w:rsidR="002B2132" w:rsidRPr="00055D1A" w:rsidRDefault="002B2132" w:rsidP="002B2132">
      <w:pPr>
        <w:jc w:val="both"/>
        <w:rPr>
          <w:rFonts w:ascii="Arial Narrow" w:eastAsia="Calibri" w:hAnsi="Arial Narrow"/>
          <w:sz w:val="20"/>
          <w:szCs w:val="20"/>
          <w:lang w:eastAsia="en-US"/>
        </w:rPr>
      </w:pPr>
    </w:p>
    <w:p w14:paraId="19145EA8"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22. Solicitar, si es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w:t>
      </w:r>
    </w:p>
    <w:p w14:paraId="3D80151E" w14:textId="77777777" w:rsidR="002B2132" w:rsidRPr="00055D1A" w:rsidRDefault="002B2132" w:rsidP="002B2132">
      <w:pPr>
        <w:jc w:val="both"/>
        <w:rPr>
          <w:rFonts w:ascii="Arial Narrow" w:eastAsia="Calibri" w:hAnsi="Arial Narrow"/>
          <w:sz w:val="20"/>
          <w:szCs w:val="20"/>
          <w:lang w:eastAsia="en-US"/>
        </w:rPr>
      </w:pPr>
    </w:p>
    <w:p w14:paraId="75B701AD"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23. El supervisor deberá aprobar en el expediente contractual electrónico que reposa en el SECOP II, el informe de ejecución (cuando aplique), junto con el cumplido a satisfacción, y la factura, esta última si aplica, y los demás documentos exigidos para cada pago. Para efectos del trámite respectivo en la oficina de cuentas por pagar deberá adjuntar la constancia de aprobación respectiva.</w:t>
      </w:r>
    </w:p>
    <w:p w14:paraId="08C84BA1" w14:textId="77777777" w:rsidR="002B2132" w:rsidRPr="00055D1A" w:rsidRDefault="002B2132" w:rsidP="002B2132">
      <w:pPr>
        <w:jc w:val="both"/>
        <w:rPr>
          <w:rFonts w:ascii="Arial Narrow" w:eastAsia="Calibri" w:hAnsi="Arial Narrow"/>
          <w:sz w:val="20"/>
          <w:szCs w:val="20"/>
          <w:lang w:eastAsia="en-US"/>
        </w:rPr>
      </w:pPr>
    </w:p>
    <w:p w14:paraId="070A03AF"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24. El supervisor del contrato deberá de conformidad con el</w:t>
      </w:r>
      <w:r w:rsidRPr="00055D1A">
        <w:rPr>
          <w:rFonts w:ascii="Arial Narrow" w:hAnsi="Arial Narrow" w:cs="Arial"/>
          <w:b/>
          <w:bCs/>
          <w:sz w:val="20"/>
          <w:szCs w:val="20"/>
        </w:rPr>
        <w:t xml:space="preserve"> </w:t>
      </w:r>
      <w:r w:rsidRPr="00055D1A">
        <w:rPr>
          <w:rFonts w:ascii="Arial Narrow" w:hAnsi="Arial Narrow"/>
          <w:sz w:val="20"/>
          <w:szCs w:val="20"/>
        </w:rPr>
        <w:t>artículo 2.2.1.1.2.4.3 del Decreto 1082 de 2015,</w:t>
      </w:r>
      <w:r w:rsidRPr="00055D1A">
        <w:rPr>
          <w:rFonts w:ascii="Arial Narrow" w:hAnsi="Arial Narrow" w:cs="Arial"/>
          <w:sz w:val="20"/>
          <w:szCs w:val="20"/>
          <w:shd w:val="clear" w:color="auto" w:fill="FFFFFF"/>
        </w:rPr>
        <w:t xml:space="preserve"> </w:t>
      </w:r>
      <w:r w:rsidRPr="00055D1A">
        <w:rPr>
          <w:rFonts w:ascii="Arial Narrow" w:hAnsi="Arial Narrow"/>
          <w:sz w:val="20"/>
          <w:szCs w:val="20"/>
        </w:rPr>
        <w:t>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w:t>
      </w:r>
    </w:p>
    <w:p w14:paraId="263BF9C9" w14:textId="77777777" w:rsidR="002B2132" w:rsidRPr="00055D1A" w:rsidRDefault="002B2132" w:rsidP="002B2132">
      <w:pPr>
        <w:jc w:val="both"/>
        <w:rPr>
          <w:rFonts w:ascii="Arial Narrow" w:hAnsi="Arial Narrow"/>
          <w:sz w:val="20"/>
          <w:szCs w:val="20"/>
        </w:rPr>
      </w:pPr>
    </w:p>
    <w:p w14:paraId="65EA6A1C" w14:textId="77777777" w:rsidR="002B2132" w:rsidRPr="00055D1A" w:rsidRDefault="002B2132" w:rsidP="002B2132">
      <w:pPr>
        <w:jc w:val="both"/>
        <w:rPr>
          <w:rFonts w:ascii="Arial Narrow" w:hAnsi="Arial Narrow"/>
          <w:sz w:val="20"/>
          <w:szCs w:val="20"/>
        </w:rPr>
      </w:pPr>
      <w:r w:rsidRPr="00055D1A">
        <w:rPr>
          <w:rFonts w:ascii="Arial Narrow" w:hAnsi="Arial Narrow"/>
          <w:sz w:val="20"/>
          <w:szCs w:val="20"/>
        </w:rPr>
        <w:t>25. Las demás inherentes a la función asignada y las contempladas en las Leyes 80 de 1993, 1474 de 2011 y las demás que le sean aplicables, así mismo las señaladas en la Resolución No. 4130 del 16 de junio de 2022, “Por la cual se expide el manual de contratación  y de convenios”, la cual puede ser consultada en la página Web de la entidad</w:t>
      </w:r>
    </w:p>
    <w:p w14:paraId="6CF5A90F" w14:textId="77777777" w:rsidR="002B2132" w:rsidRPr="00055D1A" w:rsidRDefault="002B2132" w:rsidP="002B2132">
      <w:pPr>
        <w:jc w:val="both"/>
        <w:rPr>
          <w:rFonts w:ascii="Arial Narrow" w:hAnsi="Arial Narrow"/>
          <w:sz w:val="20"/>
          <w:szCs w:val="20"/>
        </w:rPr>
      </w:pPr>
    </w:p>
    <w:p w14:paraId="27638C14" w14:textId="77777777" w:rsidR="002B2132" w:rsidRPr="00055D1A" w:rsidRDefault="002B2132" w:rsidP="002B2132">
      <w:pPr>
        <w:jc w:val="both"/>
        <w:rPr>
          <w:rFonts w:ascii="Arial Narrow" w:hAnsi="Arial Narrow" w:cs="Arial"/>
          <w:sz w:val="20"/>
          <w:szCs w:val="20"/>
        </w:rPr>
      </w:pPr>
      <w:r w:rsidRPr="00055D1A">
        <w:rPr>
          <w:rFonts w:ascii="Arial Narrow" w:hAnsi="Arial Narrow" w:cs="Arial"/>
          <w:b/>
          <w:sz w:val="20"/>
          <w:szCs w:val="20"/>
          <w:u w:val="single"/>
        </w:rPr>
        <w:t>PARÁGRAFO PRIMERO.- POLÍTICA ANTISOBORNO</w:t>
      </w:r>
      <w:r w:rsidRPr="00055D1A">
        <w:rPr>
          <w:rFonts w:ascii="Arial Narrow" w:hAnsi="Arial Narrow" w:cs="Arial"/>
          <w:b/>
          <w:sz w:val="20"/>
          <w:szCs w:val="20"/>
        </w:rPr>
        <w:t xml:space="preserve">: </w:t>
      </w:r>
      <w:r w:rsidRPr="00055D1A">
        <w:rPr>
          <w:rFonts w:ascii="Arial Narrow" w:hAnsi="Arial Narrow" w:cs="Arial"/>
          <w:b/>
          <w:bCs/>
          <w:sz w:val="20"/>
          <w:szCs w:val="20"/>
        </w:rPr>
        <w:t>EL SUPERVISOR</w:t>
      </w:r>
      <w:r w:rsidRPr="00055D1A">
        <w:rPr>
          <w:rFonts w:ascii="Arial Narrow" w:hAnsi="Arial Narrow" w:cs="Arial"/>
          <w:sz w:val="20"/>
          <w:szCs w:val="20"/>
        </w:rPr>
        <w:t xml:space="preserve"> deberá 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310196D6" w14:textId="77777777" w:rsidR="002B2132" w:rsidRPr="00055D1A" w:rsidRDefault="002B2132" w:rsidP="002B2132">
      <w:pPr>
        <w:jc w:val="both"/>
        <w:rPr>
          <w:rFonts w:ascii="Arial Narrow" w:hAnsi="Arial Narrow"/>
          <w:sz w:val="20"/>
          <w:szCs w:val="20"/>
        </w:rPr>
      </w:pPr>
    </w:p>
    <w:p w14:paraId="250452BB" w14:textId="77777777" w:rsidR="002B2132" w:rsidRPr="00055D1A" w:rsidRDefault="002B2132" w:rsidP="002B2132">
      <w:pPr>
        <w:tabs>
          <w:tab w:val="left" w:pos="-284"/>
          <w:tab w:val="left" w:pos="142"/>
        </w:tabs>
        <w:jc w:val="both"/>
        <w:rPr>
          <w:rFonts w:ascii="Arial Narrow" w:hAnsi="Arial Narrow" w:cs="Arial"/>
          <w:sz w:val="20"/>
          <w:szCs w:val="20"/>
        </w:rPr>
      </w:pPr>
      <w:r w:rsidRPr="00055D1A">
        <w:rPr>
          <w:rFonts w:ascii="Arial Narrow" w:hAnsi="Arial Narrow" w:cs="Arial"/>
          <w:b/>
          <w:sz w:val="20"/>
          <w:szCs w:val="20"/>
          <w:u w:val="single"/>
        </w:rPr>
        <w:t>PARÁGRAFO SEGUNDO.- CAMBIO DE SUPERVISOR</w:t>
      </w:r>
      <w:r w:rsidRPr="00055D1A">
        <w:rPr>
          <w:rFonts w:ascii="Arial Narrow" w:hAnsi="Arial Narrow" w:cs="Arial"/>
          <w:b/>
          <w:sz w:val="20"/>
          <w:szCs w:val="20"/>
        </w:rPr>
        <w:t xml:space="preserve">: </w:t>
      </w:r>
      <w:r w:rsidRPr="00055D1A">
        <w:rPr>
          <w:rFonts w:ascii="Arial Narrow" w:hAnsi="Arial Narrow" w:cs="Arial"/>
          <w:sz w:val="20"/>
          <w:szCs w:val="20"/>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31E6923F" w14:textId="77777777" w:rsidR="002B2132" w:rsidRPr="00055D1A" w:rsidRDefault="002B2132" w:rsidP="002B2132">
      <w:pPr>
        <w:tabs>
          <w:tab w:val="left" w:pos="-284"/>
        </w:tabs>
        <w:jc w:val="both"/>
        <w:rPr>
          <w:rFonts w:ascii="Arial Narrow" w:hAnsi="Arial Narrow" w:cs="Arial"/>
          <w:sz w:val="20"/>
          <w:szCs w:val="20"/>
        </w:rPr>
      </w:pPr>
    </w:p>
    <w:p w14:paraId="75854B35"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PARÁGRAFO TERCERO.- PROCEDIMIENTO EN CASO DE INCONFORMIDAD DEL SUPERVISOR CON RELACIÓN A LA EJECUCIÓN DEL CONTRATO</w:t>
      </w:r>
      <w:r w:rsidRPr="00055D1A">
        <w:rPr>
          <w:rFonts w:ascii="Arial Narrow" w:hAnsi="Arial Narrow" w:cs="Arial"/>
          <w:b/>
          <w:sz w:val="20"/>
          <w:szCs w:val="20"/>
        </w:rPr>
        <w:t>:</w:t>
      </w:r>
      <w:r w:rsidRPr="00055D1A">
        <w:rPr>
          <w:rFonts w:ascii="Arial Narrow" w:hAnsi="Arial Narrow" w:cs="Arial"/>
          <w:sz w:val="20"/>
          <w:szCs w:val="20"/>
        </w:rPr>
        <w:t xml:space="preserve">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15A325AB" w14:textId="77777777" w:rsidR="002B2132" w:rsidRPr="00055D1A" w:rsidRDefault="002B2132" w:rsidP="002B2132">
      <w:pPr>
        <w:tabs>
          <w:tab w:val="left" w:pos="-284"/>
        </w:tabs>
        <w:jc w:val="both"/>
        <w:rPr>
          <w:rFonts w:ascii="Arial Narrow" w:hAnsi="Arial Narrow" w:cs="Arial"/>
          <w:sz w:val="20"/>
          <w:szCs w:val="20"/>
        </w:rPr>
      </w:pPr>
    </w:p>
    <w:p w14:paraId="2EE8DCE0" w14:textId="77777777" w:rsidR="002B2132" w:rsidRPr="00055D1A" w:rsidRDefault="002B2132" w:rsidP="002B2132">
      <w:pPr>
        <w:numPr>
          <w:ilvl w:val="0"/>
          <w:numId w:val="15"/>
        </w:numPr>
        <w:tabs>
          <w:tab w:val="left" w:pos="284"/>
        </w:tabs>
        <w:ind w:left="284" w:hanging="284"/>
        <w:contextualSpacing/>
        <w:jc w:val="both"/>
        <w:rPr>
          <w:rFonts w:ascii="Arial Narrow" w:hAnsi="Arial Narrow" w:cs="Arial"/>
          <w:sz w:val="20"/>
          <w:szCs w:val="20"/>
        </w:rPr>
      </w:pPr>
      <w:r w:rsidRPr="00055D1A">
        <w:rPr>
          <w:rFonts w:ascii="Arial Narrow" w:hAnsi="Arial Narrow" w:cs="Arial"/>
          <w:sz w:val="20"/>
          <w:szCs w:val="20"/>
        </w:rPr>
        <w:lastRenderedPageBreak/>
        <w:t>Los reparos a la ejecución contractual deben ser motivados con razonamientos fundados en hechos, circunstancias y normas en las que se apoye el criterio sustentado y deben comprender todas las observaciones y objeciones correspondientes.</w:t>
      </w:r>
    </w:p>
    <w:p w14:paraId="366E495A" w14:textId="77777777" w:rsidR="002B2132" w:rsidRPr="00055D1A" w:rsidRDefault="002B2132" w:rsidP="002B2132">
      <w:pPr>
        <w:tabs>
          <w:tab w:val="left" w:pos="-284"/>
          <w:tab w:val="left" w:pos="284"/>
          <w:tab w:val="left" w:pos="5773"/>
        </w:tabs>
        <w:ind w:left="284" w:hanging="284"/>
        <w:jc w:val="both"/>
        <w:rPr>
          <w:rFonts w:ascii="Arial Narrow" w:hAnsi="Arial Narrow" w:cs="Arial"/>
          <w:sz w:val="20"/>
          <w:szCs w:val="20"/>
        </w:rPr>
      </w:pPr>
      <w:r w:rsidRPr="00055D1A">
        <w:rPr>
          <w:rFonts w:ascii="Arial Narrow" w:hAnsi="Arial Narrow" w:cs="Arial"/>
          <w:sz w:val="20"/>
          <w:szCs w:val="20"/>
        </w:rPr>
        <w:tab/>
      </w:r>
    </w:p>
    <w:p w14:paraId="4000E294" w14:textId="77777777" w:rsidR="002B2132" w:rsidRPr="00055D1A" w:rsidRDefault="002B2132" w:rsidP="002B2132">
      <w:pPr>
        <w:numPr>
          <w:ilvl w:val="0"/>
          <w:numId w:val="15"/>
        </w:numPr>
        <w:tabs>
          <w:tab w:val="left" w:pos="284"/>
        </w:tabs>
        <w:ind w:left="284" w:hanging="284"/>
        <w:contextualSpacing/>
        <w:jc w:val="both"/>
        <w:rPr>
          <w:rFonts w:ascii="Arial Narrow" w:hAnsi="Arial Narrow" w:cs="Arial"/>
          <w:sz w:val="20"/>
          <w:szCs w:val="20"/>
        </w:rPr>
      </w:pPr>
      <w:r w:rsidRPr="00055D1A">
        <w:rPr>
          <w:rFonts w:ascii="Arial Narrow" w:hAnsi="Arial Narrow" w:cs="Arial"/>
          <w:sz w:val="20"/>
          <w:szCs w:val="20"/>
        </w:rPr>
        <w:t>El Supervisor deberá reportar los resultados más relevantes de su actuación y recomendará al competente contractual las actuaciones que considere más convenientes u oportunas para la normal ejecución del contrato.</w:t>
      </w:r>
    </w:p>
    <w:p w14:paraId="7D011C48" w14:textId="77777777" w:rsidR="002B2132" w:rsidRPr="00055D1A" w:rsidRDefault="002B2132" w:rsidP="002B2132">
      <w:pPr>
        <w:tabs>
          <w:tab w:val="left" w:pos="284"/>
        </w:tabs>
        <w:ind w:left="284" w:hanging="284"/>
        <w:jc w:val="both"/>
        <w:rPr>
          <w:rFonts w:ascii="Arial Narrow" w:hAnsi="Arial Narrow" w:cs="Arial"/>
          <w:sz w:val="20"/>
          <w:szCs w:val="20"/>
        </w:rPr>
      </w:pPr>
    </w:p>
    <w:p w14:paraId="2EA6F22A" w14:textId="77777777" w:rsidR="002B2132" w:rsidRPr="00055D1A" w:rsidRDefault="002B2132" w:rsidP="002B2132">
      <w:pPr>
        <w:numPr>
          <w:ilvl w:val="0"/>
          <w:numId w:val="15"/>
        </w:numPr>
        <w:tabs>
          <w:tab w:val="left" w:pos="284"/>
        </w:tabs>
        <w:ind w:left="284" w:hanging="284"/>
        <w:contextualSpacing/>
        <w:jc w:val="both"/>
        <w:rPr>
          <w:rFonts w:ascii="Arial Narrow" w:hAnsi="Arial Narrow" w:cs="Arial"/>
          <w:sz w:val="20"/>
          <w:szCs w:val="20"/>
        </w:rPr>
      </w:pPr>
      <w:r w:rsidRPr="00055D1A">
        <w:rPr>
          <w:rFonts w:ascii="Arial Narrow" w:hAnsi="Arial Narrow" w:cs="Arial"/>
          <w:sz w:val="20"/>
          <w:szCs w:val="20"/>
        </w:rPr>
        <w:t>En caso de apreciar el supervisor 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55A50069" w14:textId="77777777" w:rsidR="002B2132" w:rsidRPr="00055D1A" w:rsidRDefault="002B2132" w:rsidP="002B2132">
      <w:pPr>
        <w:tabs>
          <w:tab w:val="left" w:pos="-284"/>
        </w:tabs>
        <w:jc w:val="both"/>
        <w:rPr>
          <w:rFonts w:ascii="Arial Narrow" w:hAnsi="Arial Narrow" w:cs="Arial"/>
          <w:b/>
          <w:sz w:val="20"/>
          <w:szCs w:val="20"/>
          <w:u w:val="single"/>
        </w:rPr>
      </w:pPr>
    </w:p>
    <w:p w14:paraId="360D9D1A" w14:textId="77777777" w:rsidR="002B2132" w:rsidRPr="00055D1A" w:rsidRDefault="002B2132" w:rsidP="002B2132">
      <w:pPr>
        <w:tabs>
          <w:tab w:val="left" w:pos="-284"/>
          <w:tab w:val="left" w:pos="840"/>
        </w:tabs>
        <w:jc w:val="both"/>
        <w:rPr>
          <w:rFonts w:ascii="Arial Narrow" w:hAnsi="Arial Narrow" w:cs="Arial"/>
          <w:sz w:val="20"/>
          <w:szCs w:val="20"/>
        </w:rPr>
      </w:pPr>
      <w:r w:rsidRPr="00055D1A">
        <w:rPr>
          <w:rFonts w:ascii="Arial Narrow" w:hAnsi="Arial Narrow" w:cs="Arial"/>
          <w:b/>
          <w:sz w:val="20"/>
          <w:szCs w:val="20"/>
          <w:u w:val="single"/>
        </w:rPr>
        <w:t>PARÁGRAFO CUARTO.- LIMITACIÓN DEL SUPERVISOR</w:t>
      </w:r>
      <w:r w:rsidRPr="00055D1A">
        <w:rPr>
          <w:rFonts w:ascii="Arial Narrow" w:hAnsi="Arial Narrow" w:cs="Arial"/>
          <w:b/>
          <w:sz w:val="20"/>
          <w:szCs w:val="20"/>
        </w:rPr>
        <w:t xml:space="preserve">: </w:t>
      </w:r>
      <w:r w:rsidRPr="00055D1A">
        <w:rPr>
          <w:rFonts w:ascii="Arial Narrow" w:hAnsi="Arial Narrow" w:cs="Arial"/>
          <w:sz w:val="20"/>
          <w:szCs w:val="20"/>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4350C9EF" w14:textId="77777777" w:rsidR="002B2132" w:rsidRPr="00055D1A" w:rsidRDefault="002B2132" w:rsidP="002B2132">
      <w:pPr>
        <w:tabs>
          <w:tab w:val="left" w:pos="-284"/>
        </w:tabs>
        <w:jc w:val="both"/>
        <w:rPr>
          <w:rFonts w:ascii="Arial Narrow" w:hAnsi="Arial Narrow" w:cs="Arial"/>
          <w:b/>
          <w:sz w:val="20"/>
          <w:szCs w:val="20"/>
          <w:u w:val="single"/>
        </w:rPr>
      </w:pPr>
    </w:p>
    <w:p w14:paraId="0D5FA75A" w14:textId="77777777" w:rsidR="002B2132" w:rsidRPr="00055D1A" w:rsidRDefault="002B2132" w:rsidP="002B2132">
      <w:pPr>
        <w:tabs>
          <w:tab w:val="left" w:pos="-284"/>
          <w:tab w:val="left" w:pos="284"/>
        </w:tabs>
        <w:overflowPunct w:val="0"/>
        <w:autoSpaceDE w:val="0"/>
        <w:autoSpaceDN w:val="0"/>
        <w:adjustRightInd w:val="0"/>
        <w:ind w:right="50"/>
        <w:jc w:val="both"/>
        <w:textAlignment w:val="baseline"/>
        <w:rPr>
          <w:rFonts w:ascii="Arial Narrow" w:hAnsi="Arial Narrow" w:cs="Tahoma"/>
          <w:sz w:val="20"/>
          <w:szCs w:val="20"/>
        </w:rPr>
      </w:pPr>
      <w:r w:rsidRPr="00055D1A">
        <w:rPr>
          <w:rFonts w:ascii="Arial Narrow" w:hAnsi="Arial Narrow"/>
          <w:b/>
          <w:sz w:val="20"/>
          <w:szCs w:val="20"/>
          <w:u w:val="single"/>
        </w:rPr>
        <w:t xml:space="preserve">CLÁUSULA DÉCIMA SÉPTIMA.- </w:t>
      </w:r>
      <w:r w:rsidRPr="00055D1A">
        <w:rPr>
          <w:rFonts w:ascii="Arial Narrow" w:hAnsi="Arial Narrow" w:cs="Tahoma"/>
          <w:b/>
          <w:bCs/>
          <w:sz w:val="20"/>
          <w:szCs w:val="20"/>
          <w:u w:val="single"/>
        </w:rPr>
        <w:t xml:space="preserve">SANCIONES EN MATERIA DE ACTUACIONES CONTRACTUALES: </w:t>
      </w:r>
      <w:r w:rsidRPr="00055D1A">
        <w:rPr>
          <w:rFonts w:ascii="Arial Narrow" w:hAnsi="Arial Narrow" w:cs="Tahoma"/>
          <w:b/>
          <w:sz w:val="20"/>
          <w:szCs w:val="20"/>
        </w:rPr>
        <w:t xml:space="preserve"> </w:t>
      </w:r>
      <w:r w:rsidRPr="00055D1A">
        <w:rPr>
          <w:rFonts w:ascii="Arial Narrow" w:hAnsi="Arial Narrow" w:cs="Tahoma"/>
          <w:sz w:val="20"/>
          <w:szCs w:val="20"/>
        </w:rPr>
        <w:t xml:space="preserve">Una vez surtido el procedimiento a que alude el artículo 86 de la Ley 1474 de 2011, o la norma que lo sustituya o modifique, el </w:t>
      </w:r>
      <w:r w:rsidRPr="00055D1A">
        <w:rPr>
          <w:rFonts w:ascii="Arial Narrow" w:hAnsi="Arial Narrow" w:cs="Tahoma"/>
          <w:b/>
          <w:bCs/>
          <w:sz w:val="20"/>
          <w:szCs w:val="20"/>
        </w:rPr>
        <w:t>MINISTERIO</w:t>
      </w:r>
      <w:r w:rsidRPr="00055D1A">
        <w:rPr>
          <w:rFonts w:ascii="Arial Narrow" w:hAnsi="Arial Narrow" w:cs="Tahoma"/>
          <w:sz w:val="20"/>
          <w:szCs w:val="20"/>
        </w:rPr>
        <w:t xml:space="preserve"> podrá declarar el incumplimiento, y, en consecuencia, imponer las siguientes sanciones: </w:t>
      </w:r>
      <w:r w:rsidRPr="00055D1A">
        <w:rPr>
          <w:rFonts w:ascii="Arial Narrow" w:hAnsi="Arial Narrow" w:cs="Tahoma"/>
          <w:b/>
          <w:sz w:val="20"/>
          <w:szCs w:val="20"/>
        </w:rPr>
        <w:t>a</w:t>
      </w:r>
      <w:r w:rsidRPr="00055D1A">
        <w:rPr>
          <w:rFonts w:ascii="Arial Narrow" w:hAnsi="Arial Narrow" w:cs="Tahoma"/>
          <w:sz w:val="20"/>
          <w:szCs w:val="20"/>
        </w:rPr>
        <w:t xml:space="preserve">. </w:t>
      </w:r>
      <w:r w:rsidRPr="00055D1A">
        <w:rPr>
          <w:rFonts w:ascii="Arial Narrow" w:hAnsi="Arial Narrow" w:cs="Tahoma"/>
          <w:b/>
          <w:bCs/>
          <w:sz w:val="20"/>
          <w:szCs w:val="20"/>
        </w:rPr>
        <w:t>MULTAS.-</w:t>
      </w:r>
      <w:r w:rsidRPr="00055D1A">
        <w:rPr>
          <w:rFonts w:ascii="Arial Narrow" w:hAnsi="Arial Narrow" w:cs="Tahoma"/>
          <w:sz w:val="20"/>
          <w:szCs w:val="20"/>
        </w:rPr>
        <w:t xml:space="preserve"> En caso de incumplimiento, el </w:t>
      </w:r>
      <w:r w:rsidRPr="00055D1A">
        <w:rPr>
          <w:rFonts w:ascii="Arial Narrow" w:hAnsi="Arial Narrow" w:cs="Tahoma"/>
          <w:b/>
          <w:bCs/>
          <w:sz w:val="20"/>
          <w:szCs w:val="20"/>
        </w:rPr>
        <w:t>MINISTERIO</w:t>
      </w:r>
      <w:r w:rsidRPr="00055D1A">
        <w:rPr>
          <w:rFonts w:ascii="Arial Narrow" w:hAnsi="Arial Narrow" w:cs="Tahoma"/>
          <w:sz w:val="20"/>
          <w:szCs w:val="20"/>
        </w:rPr>
        <w:t xml:space="preserve"> con el objeto de conminar al </w:t>
      </w:r>
      <w:r w:rsidRPr="00055D1A">
        <w:rPr>
          <w:rFonts w:ascii="Arial Narrow" w:hAnsi="Arial Narrow" w:cs="Tahoma"/>
          <w:b/>
          <w:sz w:val="20"/>
          <w:szCs w:val="20"/>
        </w:rPr>
        <w:t xml:space="preserve">CONTRATISTA </w:t>
      </w:r>
      <w:r w:rsidRPr="00055D1A">
        <w:rPr>
          <w:rFonts w:ascii="Arial Narrow" w:hAnsi="Arial Narrow" w:cs="Tahoma"/>
          <w:sz w:val="20"/>
          <w:szCs w:val="20"/>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055D1A">
        <w:rPr>
          <w:rFonts w:ascii="Arial Narrow" w:hAnsi="Arial Narrow" w:cs="Tahoma"/>
          <w:b/>
          <w:sz w:val="20"/>
          <w:szCs w:val="20"/>
        </w:rPr>
        <w:t>b</w:t>
      </w:r>
      <w:r w:rsidRPr="00055D1A">
        <w:rPr>
          <w:rFonts w:ascii="Arial Narrow" w:hAnsi="Arial Narrow" w:cs="Tahoma"/>
          <w:sz w:val="20"/>
          <w:szCs w:val="20"/>
        </w:rPr>
        <w:t xml:space="preserve">. </w:t>
      </w:r>
      <w:r w:rsidRPr="00055D1A">
        <w:rPr>
          <w:rFonts w:ascii="Arial Narrow" w:hAnsi="Arial Narrow" w:cs="Tahoma"/>
          <w:b/>
          <w:bCs/>
          <w:sz w:val="20"/>
          <w:szCs w:val="20"/>
        </w:rPr>
        <w:t>MULTA POR EL INCUMPLIMIENTO EN LA CONSTITUCIÓN DE LAS GARANTÍAS O REQUISITOS DE EJECUCIÓN A CARGO DEL CONTRATISTA</w:t>
      </w:r>
      <w:r w:rsidRPr="00055D1A">
        <w:rPr>
          <w:rFonts w:ascii="Arial Narrow" w:hAnsi="Arial Narrow" w:cs="Tahoma"/>
          <w:sz w:val="20"/>
          <w:szCs w:val="20"/>
        </w:rPr>
        <w:t xml:space="preserve">: En caso de incumplimiento por parte del </w:t>
      </w:r>
      <w:r w:rsidRPr="00055D1A">
        <w:rPr>
          <w:rFonts w:ascii="Arial Narrow" w:hAnsi="Arial Narrow" w:cs="Tahoma"/>
          <w:b/>
          <w:sz w:val="20"/>
          <w:szCs w:val="20"/>
        </w:rPr>
        <w:t xml:space="preserve">CONTRATISTA </w:t>
      </w:r>
      <w:r w:rsidRPr="00055D1A">
        <w:rPr>
          <w:rFonts w:ascii="Arial Narrow" w:hAnsi="Arial Narrow" w:cs="Tahoma"/>
          <w:sz w:val="20"/>
          <w:szCs w:val="20"/>
        </w:rPr>
        <w:t xml:space="preserve">en (i) la constitución de las garantías o las  modificaciones que se deban efectuar a las mismas, o, (ii) los requisitos de ejecución a su cargo, el </w:t>
      </w:r>
      <w:r w:rsidRPr="00055D1A">
        <w:rPr>
          <w:rFonts w:ascii="Arial Narrow" w:hAnsi="Arial Narrow" w:cs="Tahoma"/>
          <w:b/>
          <w:bCs/>
          <w:sz w:val="20"/>
          <w:szCs w:val="20"/>
        </w:rPr>
        <w:t>MINISTERIO</w:t>
      </w:r>
      <w:r w:rsidRPr="00055D1A">
        <w:rPr>
          <w:rFonts w:ascii="Arial Narrow" w:hAnsi="Arial Narrow" w:cs="Tahoma"/>
          <w:sz w:val="20"/>
          <w:szCs w:val="20"/>
        </w:rPr>
        <w:t xml:space="preserve"> con el objeto de conminar al </w:t>
      </w:r>
      <w:r w:rsidRPr="00055D1A">
        <w:rPr>
          <w:rFonts w:ascii="Arial Narrow" w:hAnsi="Arial Narrow" w:cs="Tahoma"/>
          <w:b/>
          <w:sz w:val="20"/>
          <w:szCs w:val="20"/>
        </w:rPr>
        <w:t xml:space="preserve">CONTRATISTA </w:t>
      </w:r>
      <w:r w:rsidRPr="00055D1A">
        <w:rPr>
          <w:rFonts w:ascii="Arial Narrow" w:hAnsi="Arial Narrow" w:cs="Tahoma"/>
          <w:sz w:val="20"/>
          <w:szCs w:val="20"/>
        </w:rPr>
        <w:t xml:space="preserve">a cumplir con estas obligaciones, mediante acto administrativo motivado,  le impondrá multas, cuyo valor corresponderá al  1% del valor del contrato por cada día de retardo, sin que el total de estas multas sobre pase el 10% del valor total del contrato. </w:t>
      </w:r>
      <w:r w:rsidRPr="00055D1A">
        <w:rPr>
          <w:rFonts w:ascii="Arial Narrow" w:hAnsi="Arial Narrow" w:cs="Tahoma"/>
          <w:b/>
          <w:bCs/>
          <w:sz w:val="20"/>
          <w:szCs w:val="20"/>
        </w:rPr>
        <w:t>c. CLÁUSULA PENAL PECUNIARIA</w:t>
      </w:r>
      <w:r w:rsidRPr="00055D1A">
        <w:rPr>
          <w:rFonts w:ascii="Arial Narrow" w:hAnsi="Arial Narrow" w:cs="Tahoma"/>
          <w:b/>
          <w:sz w:val="20"/>
          <w:szCs w:val="20"/>
        </w:rPr>
        <w:t>.-</w:t>
      </w:r>
      <w:r w:rsidRPr="00055D1A">
        <w:rPr>
          <w:rFonts w:ascii="Arial Narrow" w:hAnsi="Arial Narrow" w:cs="Tahoma"/>
          <w:sz w:val="20"/>
          <w:szCs w:val="20"/>
        </w:rPr>
        <w:t xml:space="preserve"> En el evento de declararse la caducidad del contrato o su incumplimiento definitivo, el MINISTERIO, mediante acto administrativo motivado, le impondrá al </w:t>
      </w:r>
      <w:r w:rsidRPr="00055D1A">
        <w:rPr>
          <w:rFonts w:ascii="Arial Narrow" w:hAnsi="Arial Narrow" w:cs="Tahoma"/>
          <w:b/>
          <w:bCs/>
          <w:sz w:val="20"/>
          <w:szCs w:val="20"/>
        </w:rPr>
        <w:t>CONTRATISTA,</w:t>
      </w:r>
      <w:r w:rsidRPr="00055D1A">
        <w:rPr>
          <w:rFonts w:ascii="Arial Narrow" w:hAnsi="Arial Narrow" w:cs="Tahoma"/>
          <w:sz w:val="20"/>
          <w:szCs w:val="20"/>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055D1A">
        <w:rPr>
          <w:rFonts w:ascii="Arial Narrow" w:hAnsi="Arial Narrow" w:cs="Tahoma"/>
          <w:b/>
          <w:bCs/>
          <w:sz w:val="20"/>
          <w:szCs w:val="20"/>
        </w:rPr>
        <w:t xml:space="preserve"> MINISTERIO</w:t>
      </w:r>
      <w:r w:rsidRPr="00055D1A">
        <w:rPr>
          <w:rFonts w:ascii="Arial Narrow" w:hAnsi="Arial Narrow" w:cs="Tahoma"/>
          <w:sz w:val="20"/>
          <w:szCs w:val="20"/>
        </w:rPr>
        <w:t xml:space="preserve"> se reserva el derecho a reclamar, por cualquiera de los medios previstos por la Ley, los perjuicios adicionales que haya sufrido y que no se encuentren cubiertos por el monto de la cláusula penal pecuniaria cuyo pago se le imponga al </w:t>
      </w:r>
      <w:r w:rsidRPr="00055D1A">
        <w:rPr>
          <w:rFonts w:ascii="Arial Narrow" w:hAnsi="Arial Narrow" w:cs="Tahoma"/>
          <w:b/>
          <w:sz w:val="20"/>
          <w:szCs w:val="20"/>
        </w:rPr>
        <w:t xml:space="preserve">CONTRATISTA. </w:t>
      </w:r>
      <w:r w:rsidRPr="00055D1A">
        <w:rPr>
          <w:rFonts w:ascii="Arial Narrow" w:hAnsi="Arial Narrow" w:cs="Tahoma"/>
          <w:sz w:val="20"/>
          <w:szCs w:val="20"/>
        </w:rPr>
        <w:t xml:space="preserve"> El pago de la pena no extingue la obligación principal a cargo del </w:t>
      </w:r>
      <w:r w:rsidRPr="00055D1A">
        <w:rPr>
          <w:rFonts w:ascii="Arial Narrow" w:hAnsi="Arial Narrow" w:cs="Tahoma"/>
          <w:b/>
          <w:sz w:val="20"/>
          <w:szCs w:val="20"/>
        </w:rPr>
        <w:t>CONTRATISTA.</w:t>
      </w:r>
    </w:p>
    <w:p w14:paraId="29A3CCC9" w14:textId="77777777" w:rsidR="002B2132" w:rsidRPr="00055D1A" w:rsidRDefault="002B2132" w:rsidP="002B2132">
      <w:pPr>
        <w:tabs>
          <w:tab w:val="left" w:pos="-284"/>
          <w:tab w:val="left" w:pos="284"/>
        </w:tabs>
        <w:overflowPunct w:val="0"/>
        <w:autoSpaceDE w:val="0"/>
        <w:autoSpaceDN w:val="0"/>
        <w:adjustRightInd w:val="0"/>
        <w:ind w:right="50"/>
        <w:jc w:val="both"/>
        <w:textAlignment w:val="baseline"/>
        <w:rPr>
          <w:rFonts w:ascii="Arial Narrow" w:hAnsi="Arial Narrow"/>
          <w:sz w:val="20"/>
          <w:szCs w:val="20"/>
        </w:rPr>
      </w:pPr>
    </w:p>
    <w:p w14:paraId="0BF4117E" w14:textId="77777777" w:rsidR="002B2132" w:rsidRPr="00055D1A" w:rsidRDefault="002B2132" w:rsidP="002B2132">
      <w:pPr>
        <w:tabs>
          <w:tab w:val="left" w:pos="-284"/>
        </w:tabs>
        <w:overflowPunct w:val="0"/>
        <w:autoSpaceDE w:val="0"/>
        <w:autoSpaceDN w:val="0"/>
        <w:adjustRightInd w:val="0"/>
        <w:jc w:val="both"/>
        <w:textAlignment w:val="baseline"/>
        <w:rPr>
          <w:rFonts w:ascii="Arial Narrow" w:hAnsi="Arial Narrow"/>
          <w:sz w:val="20"/>
          <w:szCs w:val="20"/>
        </w:rPr>
      </w:pPr>
      <w:r w:rsidRPr="00055D1A">
        <w:rPr>
          <w:rFonts w:ascii="Arial Narrow" w:hAnsi="Arial Narrow"/>
          <w:b/>
          <w:bCs/>
          <w:sz w:val="20"/>
          <w:szCs w:val="20"/>
          <w:u w:val="single"/>
        </w:rPr>
        <w:t>PARÁGRAFO PRIMERO.- LEGALIDAD DE LA SANCIÓN</w:t>
      </w:r>
      <w:r w:rsidRPr="00055D1A">
        <w:rPr>
          <w:rFonts w:ascii="Arial Narrow" w:hAnsi="Arial Narrow"/>
          <w:b/>
          <w:bCs/>
          <w:sz w:val="20"/>
          <w:szCs w:val="20"/>
        </w:rPr>
        <w:t xml:space="preserve">: </w:t>
      </w:r>
      <w:r w:rsidRPr="00055D1A">
        <w:rPr>
          <w:rFonts w:ascii="Arial Narrow" w:hAnsi="Arial Narrow"/>
          <w:sz w:val="20"/>
          <w:szCs w:val="20"/>
        </w:rPr>
        <w:t>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en los aspectos allí no contemplados se acudirá a lo señalado en el artículo 47 y subsiguientes de la Ley 1437 de 2011 (Código de Procedimiento Administrativo y de lo Contencioso Administrativo).</w:t>
      </w:r>
    </w:p>
    <w:p w14:paraId="2D4FB36A" w14:textId="77777777" w:rsidR="002B2132" w:rsidRPr="00055D1A" w:rsidRDefault="002B2132" w:rsidP="002B2132">
      <w:pPr>
        <w:tabs>
          <w:tab w:val="left" w:pos="-284"/>
        </w:tabs>
        <w:overflowPunct w:val="0"/>
        <w:autoSpaceDE w:val="0"/>
        <w:autoSpaceDN w:val="0"/>
        <w:adjustRightInd w:val="0"/>
        <w:jc w:val="both"/>
        <w:textAlignment w:val="baseline"/>
        <w:rPr>
          <w:rFonts w:ascii="Arial Narrow" w:hAnsi="Arial Narrow"/>
          <w:sz w:val="20"/>
          <w:szCs w:val="20"/>
        </w:rPr>
      </w:pPr>
    </w:p>
    <w:p w14:paraId="65A2BC87" w14:textId="77777777" w:rsidR="002B2132" w:rsidRPr="00055D1A" w:rsidRDefault="002B2132" w:rsidP="002B2132">
      <w:pPr>
        <w:tabs>
          <w:tab w:val="left" w:pos="-284"/>
        </w:tabs>
        <w:overflowPunct w:val="0"/>
        <w:autoSpaceDE w:val="0"/>
        <w:autoSpaceDN w:val="0"/>
        <w:adjustRightInd w:val="0"/>
        <w:jc w:val="both"/>
        <w:textAlignment w:val="baseline"/>
        <w:rPr>
          <w:rFonts w:ascii="Arial Narrow" w:hAnsi="Arial Narrow"/>
          <w:sz w:val="20"/>
          <w:szCs w:val="20"/>
        </w:rPr>
      </w:pPr>
      <w:r w:rsidRPr="00055D1A">
        <w:rPr>
          <w:rFonts w:ascii="Arial Narrow" w:hAnsi="Arial Narrow"/>
          <w:b/>
          <w:bCs/>
          <w:sz w:val="20"/>
          <w:szCs w:val="20"/>
          <w:u w:val="single"/>
        </w:rPr>
        <w:t>PARÁGRAFO SEGUNDO.- PUBLICIDAD DE LA SANCIÓN</w:t>
      </w:r>
      <w:r w:rsidRPr="00055D1A">
        <w:rPr>
          <w:rFonts w:ascii="Arial Narrow" w:hAnsi="Arial Narrow"/>
          <w:b/>
          <w:bCs/>
          <w:sz w:val="20"/>
          <w:szCs w:val="20"/>
        </w:rPr>
        <w:t xml:space="preserve">: </w:t>
      </w:r>
      <w:r w:rsidRPr="00055D1A">
        <w:rPr>
          <w:rFonts w:ascii="Arial Narrow" w:hAnsi="Arial Narrow"/>
          <w:sz w:val="20"/>
          <w:szCs w:val="20"/>
        </w:rPr>
        <w:t xml:space="preserve">Una vez en firme la sanción, </w:t>
      </w:r>
      <w:r w:rsidRPr="00055D1A">
        <w:rPr>
          <w:rFonts w:ascii="Arial Narrow" w:hAnsi="Arial Narrow"/>
          <w:b/>
          <w:sz w:val="20"/>
          <w:szCs w:val="20"/>
        </w:rPr>
        <w:t xml:space="preserve">EL MINISTERIO </w:t>
      </w:r>
      <w:r w:rsidRPr="00055D1A">
        <w:rPr>
          <w:rFonts w:ascii="Arial Narrow" w:hAnsi="Arial Narrow"/>
          <w:sz w:val="20"/>
          <w:szCs w:val="20"/>
        </w:rPr>
        <w:t>procederá a publicar la parte resolutiva del acto que la declara en el SECOP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14:paraId="2F276AC6" w14:textId="77777777" w:rsidR="002B2132" w:rsidRPr="00055D1A" w:rsidRDefault="002B2132" w:rsidP="002B2132">
      <w:pPr>
        <w:tabs>
          <w:tab w:val="left" w:pos="-284"/>
        </w:tabs>
        <w:overflowPunct w:val="0"/>
        <w:autoSpaceDE w:val="0"/>
        <w:autoSpaceDN w:val="0"/>
        <w:adjustRightInd w:val="0"/>
        <w:jc w:val="both"/>
        <w:textAlignment w:val="baseline"/>
        <w:rPr>
          <w:rFonts w:ascii="Arial Narrow" w:hAnsi="Arial Narrow"/>
          <w:sz w:val="20"/>
          <w:szCs w:val="20"/>
        </w:rPr>
      </w:pPr>
    </w:p>
    <w:p w14:paraId="1637FEB5"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bCs/>
          <w:sz w:val="20"/>
          <w:szCs w:val="20"/>
          <w:u w:val="single"/>
        </w:rPr>
        <w:t>PARÁGRAFO TERCERO.- APLICACIÓN DEL VALOR DE LAS SANCIONES PECUNIARIAS</w:t>
      </w:r>
      <w:r w:rsidRPr="00055D1A">
        <w:rPr>
          <w:rFonts w:ascii="Arial Narrow" w:hAnsi="Arial Narrow" w:cs="Arial"/>
          <w:b/>
          <w:sz w:val="20"/>
          <w:szCs w:val="20"/>
        </w:rPr>
        <w:t xml:space="preserve">: </w:t>
      </w:r>
      <w:r w:rsidRPr="00055D1A">
        <w:rPr>
          <w:rFonts w:ascii="Arial Narrow" w:hAnsi="Arial Narrow" w:cs="Arial"/>
          <w:sz w:val="20"/>
          <w:szCs w:val="20"/>
        </w:rPr>
        <w:t xml:space="preserve">Una vez se termine la audiencia en la que se impone la sanción,  a través de resolución motivada que se entenderá notificada y ejecutoriada en dicho acto público, </w:t>
      </w:r>
      <w:r w:rsidRPr="00055D1A">
        <w:rPr>
          <w:rFonts w:ascii="Arial Narrow" w:hAnsi="Arial Narrow" w:cs="Arial"/>
          <w:b/>
          <w:bCs/>
          <w:sz w:val="20"/>
          <w:szCs w:val="20"/>
        </w:rPr>
        <w:t>EL CONTRATISTA</w:t>
      </w:r>
      <w:r w:rsidRPr="00055D1A">
        <w:rPr>
          <w:rFonts w:ascii="Arial Narrow" w:hAnsi="Arial Narrow" w:cs="Arial"/>
          <w:sz w:val="20"/>
          <w:szCs w:val="20"/>
        </w:rPr>
        <w:t xml:space="preserve"> dispondrá de quince (15) días calendario para proceder de manera voluntaria a su pago. Las multas no serán reintegrables aún en el supuesto que </w:t>
      </w:r>
      <w:r w:rsidRPr="00055D1A">
        <w:rPr>
          <w:rFonts w:ascii="Arial Narrow" w:hAnsi="Arial Narrow" w:cs="Arial"/>
          <w:b/>
          <w:bCs/>
          <w:sz w:val="20"/>
          <w:szCs w:val="20"/>
        </w:rPr>
        <w:t>EL CONTRATISTA</w:t>
      </w:r>
      <w:r w:rsidRPr="00055D1A">
        <w:rPr>
          <w:rFonts w:ascii="Arial Narrow" w:hAnsi="Arial Narrow" w:cs="Arial"/>
          <w:sz w:val="20"/>
          <w:szCs w:val="20"/>
        </w:rPr>
        <w:t xml:space="preserve"> dé posterior ejecución a la obligación incumplida. En caso de no pago voluntario y una vez en firme el respectivo acto </w:t>
      </w:r>
      <w:r w:rsidRPr="00055D1A">
        <w:rPr>
          <w:rFonts w:ascii="Arial Narrow" w:hAnsi="Arial Narrow" w:cs="Arial"/>
          <w:sz w:val="20"/>
          <w:szCs w:val="20"/>
        </w:rPr>
        <w:lastRenderedPageBreak/>
        <w:t xml:space="preserve">administrativo, podrá ejecutarse la garantía contractual o tomarse del saldo a favor de </w:t>
      </w:r>
      <w:r w:rsidRPr="00055D1A">
        <w:rPr>
          <w:rFonts w:ascii="Arial Narrow" w:hAnsi="Arial Narrow" w:cs="Arial"/>
          <w:b/>
          <w:bCs/>
          <w:sz w:val="20"/>
          <w:szCs w:val="20"/>
        </w:rPr>
        <w:t>EL CONTRATISTA</w:t>
      </w:r>
      <w:r w:rsidRPr="00055D1A">
        <w:rPr>
          <w:rFonts w:ascii="Arial Narrow" w:hAnsi="Arial Narrow" w:cs="Arial"/>
          <w:sz w:val="20"/>
          <w:szCs w:val="20"/>
        </w:rPr>
        <w:t xml:space="preserve"> si lo hubiere. Si esto último no fuere posible, se cobrará por vía ejecutiva.</w:t>
      </w:r>
    </w:p>
    <w:p w14:paraId="7D3311E2" w14:textId="77777777" w:rsidR="002B2132" w:rsidRPr="00055D1A" w:rsidRDefault="002B2132" w:rsidP="002B2132">
      <w:pPr>
        <w:tabs>
          <w:tab w:val="left" w:pos="-284"/>
        </w:tabs>
        <w:jc w:val="both"/>
        <w:rPr>
          <w:rFonts w:ascii="Arial Narrow" w:hAnsi="Arial Narrow" w:cs="Arial"/>
          <w:sz w:val="20"/>
          <w:szCs w:val="20"/>
        </w:rPr>
      </w:pPr>
    </w:p>
    <w:p w14:paraId="2B420AC8" w14:textId="77777777" w:rsidR="002B2132" w:rsidRPr="00055D1A" w:rsidRDefault="002B2132" w:rsidP="002B2132">
      <w:pPr>
        <w:tabs>
          <w:tab w:val="left" w:pos="-284"/>
          <w:tab w:val="left" w:pos="284"/>
        </w:tabs>
        <w:overflowPunct w:val="0"/>
        <w:autoSpaceDE w:val="0"/>
        <w:autoSpaceDN w:val="0"/>
        <w:adjustRightInd w:val="0"/>
        <w:ind w:right="50"/>
        <w:jc w:val="both"/>
        <w:textAlignment w:val="baseline"/>
        <w:rPr>
          <w:rFonts w:ascii="Arial Narrow" w:hAnsi="Arial Narrow"/>
          <w:sz w:val="20"/>
          <w:szCs w:val="20"/>
        </w:rPr>
      </w:pPr>
      <w:r w:rsidRPr="00055D1A">
        <w:rPr>
          <w:rFonts w:ascii="Arial Narrow" w:hAnsi="Arial Narrow" w:cs="Arial"/>
          <w:b/>
          <w:sz w:val="20"/>
          <w:szCs w:val="20"/>
          <w:u w:val="single"/>
        </w:rPr>
        <w:t>CLÁUSULA DÉCIMA OCTAVA.-</w:t>
      </w:r>
      <w:r w:rsidRPr="00055D1A">
        <w:rPr>
          <w:rFonts w:ascii="Arial Narrow" w:hAnsi="Arial Narrow" w:cs="Arial"/>
          <w:b/>
          <w:bCs/>
          <w:sz w:val="20"/>
          <w:szCs w:val="20"/>
          <w:u w:val="single"/>
        </w:rPr>
        <w:t xml:space="preserve"> DEBIDO PROCESO PARA SANCIONES EN MATERIA DE ACTUACIONES CONTRACTUALES:</w:t>
      </w:r>
      <w:r w:rsidRPr="00055D1A">
        <w:rPr>
          <w:rFonts w:ascii="Arial Narrow" w:hAnsi="Arial Narrow" w:cs="Arial"/>
          <w:b/>
          <w:bCs/>
          <w:sz w:val="20"/>
          <w:szCs w:val="20"/>
        </w:rPr>
        <w:t xml:space="preserve"> </w:t>
      </w:r>
      <w:r w:rsidRPr="00055D1A">
        <w:rPr>
          <w:rFonts w:ascii="Arial Narrow" w:hAnsi="Arial Narrow" w:cs="Arial"/>
          <w:sz w:val="20"/>
          <w:szCs w:val="20"/>
        </w:rPr>
        <w:t xml:space="preserve">Durante la ejecución del contrato, </w:t>
      </w:r>
      <w:r w:rsidRPr="00055D1A">
        <w:rPr>
          <w:rFonts w:ascii="Arial Narrow" w:hAnsi="Arial Narrow" w:cs="Arial"/>
          <w:b/>
          <w:bCs/>
          <w:sz w:val="20"/>
          <w:szCs w:val="20"/>
        </w:rPr>
        <w:t xml:space="preserve">EL MINISTERIO </w:t>
      </w:r>
      <w:r w:rsidRPr="00055D1A">
        <w:rPr>
          <w:rFonts w:ascii="Arial Narrow" w:hAnsi="Arial Narrow" w:cs="Arial"/>
          <w:sz w:val="20"/>
          <w:szCs w:val="20"/>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055D1A">
        <w:rPr>
          <w:rFonts w:ascii="Arial Narrow" w:hAnsi="Arial Narrow" w:cs="Arial"/>
          <w:b/>
          <w:bCs/>
          <w:sz w:val="20"/>
          <w:szCs w:val="20"/>
        </w:rPr>
        <w:t>El MINISTERIO,</w:t>
      </w:r>
      <w:r w:rsidRPr="00055D1A">
        <w:rPr>
          <w:rFonts w:ascii="Arial Narrow" w:hAnsi="Arial Narrow" w:cs="Arial"/>
          <w:sz w:val="20"/>
          <w:szCs w:val="20"/>
        </w:rPr>
        <w:t xml:space="preserve"> en el proceso sancionatorio aplicará el procedimiento señalado en el artículo 86 de la Ley 1474 de 2011</w:t>
      </w:r>
      <w:r w:rsidRPr="00055D1A">
        <w:rPr>
          <w:rFonts w:ascii="Arial Narrow" w:hAnsi="Arial Narrow"/>
          <w:sz w:val="20"/>
          <w:szCs w:val="20"/>
        </w:rPr>
        <w:t xml:space="preserve"> y en los aspectos allí no contemplados se acudirá a lo señalado en el artículo 47 y subsiguientes de la Ley 1437 de 2011 (Código de Procedimiento Administrativo y de lo Contencioso Administrativo).</w:t>
      </w:r>
    </w:p>
    <w:p w14:paraId="1FA461EA" w14:textId="77777777" w:rsidR="002B2132" w:rsidRPr="00055D1A" w:rsidRDefault="002B2132" w:rsidP="002B2132">
      <w:pPr>
        <w:tabs>
          <w:tab w:val="left" w:pos="-284"/>
        </w:tabs>
        <w:jc w:val="both"/>
        <w:rPr>
          <w:rFonts w:ascii="Arial Narrow" w:hAnsi="Arial Narrow" w:cs="Arial"/>
          <w:b/>
          <w:sz w:val="20"/>
          <w:szCs w:val="20"/>
          <w:u w:val="single"/>
        </w:rPr>
      </w:pPr>
    </w:p>
    <w:p w14:paraId="004D1DE3"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 xml:space="preserve">CLÁUSULA DÉCIMA NOVENA.- </w:t>
      </w:r>
      <w:r w:rsidRPr="00055D1A">
        <w:rPr>
          <w:rFonts w:ascii="Arial Narrow" w:hAnsi="Arial Narrow" w:cs="Arial"/>
          <w:b/>
          <w:bCs/>
          <w:sz w:val="20"/>
          <w:szCs w:val="20"/>
          <w:u w:val="single"/>
        </w:rPr>
        <w:t>SANCIONES A EMPRESAS NACIONALES Y EXTRANJERAS:</w:t>
      </w:r>
      <w:r w:rsidRPr="00055D1A">
        <w:rPr>
          <w:rFonts w:ascii="Arial Narrow" w:hAnsi="Arial Narrow" w:cs="Arial"/>
          <w:sz w:val="20"/>
          <w:szCs w:val="20"/>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298032B5" w14:textId="77777777" w:rsidR="002B2132" w:rsidRPr="00055D1A" w:rsidRDefault="002B2132" w:rsidP="002B2132">
      <w:pPr>
        <w:tabs>
          <w:tab w:val="left" w:pos="-284"/>
        </w:tabs>
        <w:jc w:val="both"/>
        <w:rPr>
          <w:rFonts w:ascii="Arial Narrow" w:hAnsi="Arial Narrow" w:cs="Arial"/>
          <w:sz w:val="20"/>
          <w:szCs w:val="20"/>
        </w:rPr>
      </w:pPr>
    </w:p>
    <w:p w14:paraId="362607CC"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PARÁGRAFO PRIMERO</w:t>
      </w:r>
      <w:r w:rsidRPr="00055D1A">
        <w:rPr>
          <w:rFonts w:ascii="Arial Narrow" w:hAnsi="Arial Narrow" w:cs="Arial"/>
          <w:b/>
          <w:sz w:val="20"/>
          <w:szCs w:val="20"/>
        </w:rPr>
        <w:t>.-</w:t>
      </w:r>
      <w:r w:rsidRPr="00055D1A">
        <w:rPr>
          <w:rFonts w:ascii="Arial Narrow" w:hAnsi="Arial Narrow" w:cs="Arial"/>
          <w:sz w:val="20"/>
          <w:szCs w:val="20"/>
        </w:rPr>
        <w:t xml:space="preserve"> El Contratista nacional o extranjero que pague sumas de dinero a extorsionistas se hará acreedor a las sanciones previstas en este artículo. </w:t>
      </w:r>
    </w:p>
    <w:p w14:paraId="6C05EE41" w14:textId="77777777" w:rsidR="002B2132" w:rsidRPr="00055D1A" w:rsidRDefault="002B2132" w:rsidP="002B2132">
      <w:pPr>
        <w:tabs>
          <w:tab w:val="left" w:pos="-284"/>
        </w:tabs>
        <w:jc w:val="both"/>
        <w:rPr>
          <w:rFonts w:ascii="Arial Narrow" w:hAnsi="Arial Narrow" w:cs="Arial"/>
          <w:sz w:val="20"/>
          <w:szCs w:val="20"/>
        </w:rPr>
      </w:pPr>
    </w:p>
    <w:p w14:paraId="3A9228F4"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PARÁGRAFO SEGUNDO</w:t>
      </w:r>
      <w:r w:rsidRPr="00055D1A">
        <w:rPr>
          <w:rFonts w:ascii="Arial Narrow" w:hAnsi="Arial Narrow" w:cs="Arial"/>
          <w:b/>
          <w:sz w:val="20"/>
          <w:szCs w:val="20"/>
        </w:rPr>
        <w:t>.-</w:t>
      </w:r>
      <w:r w:rsidRPr="00055D1A">
        <w:rPr>
          <w:rFonts w:ascii="Arial Narrow" w:hAnsi="Arial Narrow" w:cs="Arial"/>
          <w:sz w:val="20"/>
          <w:szCs w:val="20"/>
        </w:rPr>
        <w:t xml:space="preserve"> Los contratos que celebren las entidades estatales colombianas con compañías extranjeras y nacionales llevarán una cláusula en la cual se incluya lo preceptuado en este artículo”.</w:t>
      </w:r>
    </w:p>
    <w:p w14:paraId="1439DD81" w14:textId="77777777" w:rsidR="002B2132" w:rsidRPr="00055D1A" w:rsidRDefault="002B2132" w:rsidP="002B2132">
      <w:pPr>
        <w:tabs>
          <w:tab w:val="left" w:pos="-284"/>
        </w:tabs>
        <w:jc w:val="both"/>
        <w:rPr>
          <w:rFonts w:ascii="Arial Narrow" w:hAnsi="Arial Narrow" w:cs="Arial"/>
          <w:sz w:val="20"/>
          <w:szCs w:val="20"/>
        </w:rPr>
      </w:pPr>
    </w:p>
    <w:p w14:paraId="0AF34E92" w14:textId="77777777" w:rsidR="002B2132" w:rsidRPr="00055D1A" w:rsidRDefault="002B2132" w:rsidP="002B2132">
      <w:pPr>
        <w:tabs>
          <w:tab w:val="left" w:pos="-284"/>
          <w:tab w:val="left" w:pos="3420"/>
        </w:tabs>
        <w:jc w:val="both"/>
        <w:rPr>
          <w:rFonts w:ascii="Arial Narrow" w:hAnsi="Arial Narrow" w:cs="Arial"/>
          <w:b/>
          <w:sz w:val="20"/>
          <w:szCs w:val="20"/>
        </w:rPr>
      </w:pPr>
      <w:r w:rsidRPr="00055D1A">
        <w:rPr>
          <w:rFonts w:ascii="Arial Narrow" w:hAnsi="Arial Narrow" w:cs="Arial"/>
          <w:b/>
          <w:sz w:val="20"/>
          <w:szCs w:val="20"/>
          <w:u w:val="single"/>
        </w:rPr>
        <w:t>CLÁUSULA VIGÉSIMA.- CADUCIDAD ADMINISTRATIVA:</w:t>
      </w:r>
      <w:r w:rsidRPr="00055D1A">
        <w:rPr>
          <w:rFonts w:ascii="Arial Narrow" w:hAnsi="Arial Narrow" w:cs="Arial"/>
          <w:b/>
          <w:sz w:val="20"/>
          <w:szCs w:val="20"/>
        </w:rPr>
        <w:t xml:space="preserve"> </w:t>
      </w:r>
      <w:r w:rsidRPr="00055D1A">
        <w:rPr>
          <w:rFonts w:ascii="Arial Narrow" w:hAnsi="Arial Narrow" w:cs="Arial"/>
          <w:sz w:val="20"/>
          <w:szCs w:val="20"/>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055D1A">
        <w:rPr>
          <w:rFonts w:ascii="Arial Narrow" w:hAnsi="Arial Narrow" w:cs="Arial"/>
          <w:b/>
          <w:sz w:val="20"/>
          <w:szCs w:val="20"/>
        </w:rPr>
        <w:t xml:space="preserve"> </w:t>
      </w:r>
      <w:r w:rsidRPr="00055D1A">
        <w:rPr>
          <w:rFonts w:ascii="Arial Narrow" w:hAnsi="Arial Narrow" w:cs="Arial"/>
          <w:sz w:val="20"/>
          <w:szCs w:val="20"/>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055D1A">
        <w:rPr>
          <w:rFonts w:ascii="Arial Narrow" w:hAnsi="Arial Narrow" w:cs="Arial"/>
          <w:b/>
          <w:sz w:val="20"/>
          <w:szCs w:val="20"/>
        </w:rPr>
        <w:t xml:space="preserve"> </w:t>
      </w:r>
    </w:p>
    <w:p w14:paraId="3319ED10" w14:textId="77777777" w:rsidR="002B2132" w:rsidRPr="00055D1A" w:rsidRDefault="002B2132" w:rsidP="002B2132">
      <w:pPr>
        <w:tabs>
          <w:tab w:val="left" w:pos="-284"/>
          <w:tab w:val="left" w:pos="3420"/>
        </w:tabs>
        <w:jc w:val="both"/>
        <w:rPr>
          <w:rFonts w:ascii="Arial Narrow" w:hAnsi="Arial Narrow" w:cs="Arial"/>
          <w:b/>
          <w:sz w:val="20"/>
          <w:szCs w:val="20"/>
        </w:rPr>
      </w:pPr>
    </w:p>
    <w:p w14:paraId="04A8573B"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CLÁUSULA VIGÉSIMA PRIMERA.- OTRAS FACULTADES EXCEPCIONALES:</w:t>
      </w:r>
      <w:r w:rsidRPr="00055D1A">
        <w:rPr>
          <w:rFonts w:ascii="Arial Narrow" w:hAnsi="Arial Narrow" w:cs="Arial"/>
          <w:sz w:val="20"/>
          <w:szCs w:val="20"/>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492732CC" w14:textId="77777777" w:rsidR="002B2132" w:rsidRPr="00055D1A" w:rsidRDefault="002B2132" w:rsidP="002B2132">
      <w:pPr>
        <w:tabs>
          <w:tab w:val="left" w:pos="-284"/>
          <w:tab w:val="left" w:pos="3420"/>
        </w:tabs>
        <w:jc w:val="both"/>
        <w:rPr>
          <w:rFonts w:ascii="Arial Narrow" w:hAnsi="Arial Narrow" w:cs="Arial"/>
          <w:sz w:val="20"/>
          <w:szCs w:val="20"/>
        </w:rPr>
      </w:pPr>
    </w:p>
    <w:p w14:paraId="7FD49712"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CLÁUSULA VIGÉSIMA SEGUNDA.- CESIONES Y SUBCONTRATOS</w:t>
      </w:r>
      <w:r w:rsidRPr="00055D1A">
        <w:rPr>
          <w:rFonts w:ascii="Arial Narrow" w:hAnsi="Arial Narrow" w:cs="Arial"/>
          <w:b/>
          <w:sz w:val="20"/>
          <w:szCs w:val="20"/>
        </w:rPr>
        <w:t xml:space="preserve">: </w:t>
      </w:r>
      <w:r w:rsidRPr="00055D1A">
        <w:rPr>
          <w:rFonts w:ascii="Arial Narrow" w:hAnsi="Arial Narrow" w:cs="Arial"/>
          <w:sz w:val="20"/>
          <w:szCs w:val="20"/>
        </w:rPr>
        <w:t xml:space="preserve">El Contratista no podrá ceder el presente contrato a persona alguna natural o jurídica, nacional o extranjera, sin previa autorización escrita del Ministerio de Defensa Nacional, pudiendo éste reservarse las razones para negar dicha autorización. </w:t>
      </w:r>
    </w:p>
    <w:p w14:paraId="19B47B03" w14:textId="77777777" w:rsidR="002B2132" w:rsidRPr="00055D1A" w:rsidRDefault="002B2132" w:rsidP="002B2132">
      <w:pPr>
        <w:tabs>
          <w:tab w:val="left" w:pos="-284"/>
        </w:tabs>
        <w:jc w:val="both"/>
        <w:rPr>
          <w:rFonts w:ascii="Arial Narrow" w:hAnsi="Arial Narrow" w:cs="Arial"/>
          <w:sz w:val="20"/>
          <w:szCs w:val="20"/>
        </w:rPr>
      </w:pPr>
    </w:p>
    <w:p w14:paraId="3BDFE41A"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sz w:val="20"/>
          <w:szCs w:val="20"/>
        </w:rPr>
        <w:t>El Contratista solo podrá subcontratar parcialmente la ejecución del contrato, en tal caso la celebración de subcontratos no lo relevará de las responsabilidades que asume en virtud del presente contrato.  El Ministerio no adquirirá relación alguna con los Subcontratistas.</w:t>
      </w:r>
    </w:p>
    <w:p w14:paraId="173E9443" w14:textId="77777777" w:rsidR="002B2132" w:rsidRPr="00055D1A" w:rsidRDefault="002B2132" w:rsidP="002B2132">
      <w:pPr>
        <w:tabs>
          <w:tab w:val="left" w:pos="-284"/>
          <w:tab w:val="left" w:pos="3420"/>
        </w:tabs>
        <w:jc w:val="both"/>
        <w:rPr>
          <w:rFonts w:ascii="Arial Narrow" w:hAnsi="Arial Narrow" w:cs="Arial"/>
          <w:b/>
          <w:sz w:val="20"/>
          <w:szCs w:val="20"/>
        </w:rPr>
      </w:pPr>
    </w:p>
    <w:p w14:paraId="56CA8782"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lastRenderedPageBreak/>
        <w:t>CLÁUSULA VIGÉSIMA TERCERA.- CESIÓN DE DERECHOS ECONÓMICOS</w:t>
      </w:r>
      <w:r w:rsidRPr="00055D1A">
        <w:rPr>
          <w:rFonts w:ascii="Arial Narrow" w:hAnsi="Arial Narrow" w:cs="Arial"/>
          <w:b/>
          <w:sz w:val="20"/>
          <w:szCs w:val="20"/>
        </w:rPr>
        <w:t xml:space="preserve">: </w:t>
      </w:r>
      <w:r w:rsidRPr="00055D1A">
        <w:rPr>
          <w:rFonts w:ascii="Arial Narrow" w:hAnsi="Arial Narrow" w:cs="Arial"/>
          <w:sz w:val="20"/>
          <w:szCs w:val="20"/>
        </w:rPr>
        <w:t>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32BD76C5" w14:textId="77777777" w:rsidR="002B2132" w:rsidRPr="00055D1A" w:rsidRDefault="002B2132" w:rsidP="002B2132">
      <w:pPr>
        <w:tabs>
          <w:tab w:val="left" w:pos="-284"/>
          <w:tab w:val="left" w:pos="3420"/>
        </w:tabs>
        <w:jc w:val="both"/>
        <w:rPr>
          <w:rFonts w:ascii="Arial Narrow" w:hAnsi="Arial Narrow" w:cs="Arial"/>
          <w:sz w:val="20"/>
          <w:szCs w:val="20"/>
          <w:u w:val="single"/>
        </w:rPr>
      </w:pPr>
    </w:p>
    <w:p w14:paraId="298236AA"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CLAUSULA VIGÉSIMA CUARTA.- CASO FORTUITO Y FUERZA MAYOR:</w:t>
      </w:r>
      <w:r w:rsidRPr="00055D1A">
        <w:rPr>
          <w:rFonts w:ascii="Arial Narrow" w:hAnsi="Arial Narrow" w:cs="Arial"/>
          <w:sz w:val="20"/>
          <w:szCs w:val="20"/>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a la Ley y la jurisprudencia.</w:t>
      </w:r>
    </w:p>
    <w:p w14:paraId="0377DC19" w14:textId="77777777" w:rsidR="002B2132" w:rsidRPr="00055D1A" w:rsidRDefault="002B2132" w:rsidP="002B2132">
      <w:pPr>
        <w:tabs>
          <w:tab w:val="left" w:pos="-284"/>
        </w:tabs>
        <w:jc w:val="both"/>
        <w:rPr>
          <w:rFonts w:ascii="Arial Narrow" w:hAnsi="Arial Narrow" w:cs="Arial"/>
          <w:sz w:val="20"/>
          <w:szCs w:val="20"/>
        </w:rPr>
      </w:pPr>
    </w:p>
    <w:p w14:paraId="2843515F"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 xml:space="preserve">CLAUSULA VIGÉSIMA QUINTA.- SOLUCIÓN DE CONTROVERSIAS: </w:t>
      </w:r>
      <w:r w:rsidRPr="00055D1A">
        <w:rPr>
          <w:rFonts w:ascii="Arial Narrow" w:hAnsi="Arial Narrow" w:cs="Arial"/>
          <w:sz w:val="20"/>
          <w:szCs w:val="20"/>
        </w:rPr>
        <w:t xml:space="preserve">Las partes acuerdan que para la solución de las controversias o diferencias que surjan entre el </w:t>
      </w:r>
      <w:r w:rsidRPr="00055D1A">
        <w:rPr>
          <w:rFonts w:ascii="Arial Narrow" w:hAnsi="Arial Narrow" w:cs="Arial"/>
          <w:b/>
          <w:sz w:val="20"/>
          <w:szCs w:val="20"/>
        </w:rPr>
        <w:t>CONTRATISTA</w:t>
      </w:r>
      <w:r w:rsidRPr="00055D1A">
        <w:rPr>
          <w:rFonts w:ascii="Arial Narrow" w:hAnsi="Arial Narrow" w:cs="Arial"/>
          <w:sz w:val="20"/>
          <w:szCs w:val="20"/>
        </w:rPr>
        <w:t xml:space="preserve"> y </w:t>
      </w:r>
      <w:r w:rsidRPr="00055D1A">
        <w:rPr>
          <w:rFonts w:ascii="Arial Narrow" w:hAnsi="Arial Narrow" w:cs="Arial"/>
          <w:b/>
          <w:sz w:val="20"/>
          <w:szCs w:val="20"/>
        </w:rPr>
        <w:t>EL MINISTERIO</w:t>
      </w:r>
      <w:r w:rsidRPr="00055D1A">
        <w:rPr>
          <w:rFonts w:ascii="Arial Narrow" w:hAnsi="Arial Narrow" w:cs="Arial"/>
          <w:sz w:val="20"/>
          <w:szCs w:val="20"/>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39957C62" w14:textId="77777777" w:rsidR="002B2132" w:rsidRPr="00055D1A" w:rsidRDefault="002B2132" w:rsidP="002B2132">
      <w:pPr>
        <w:tabs>
          <w:tab w:val="left" w:pos="-284"/>
        </w:tabs>
        <w:jc w:val="both"/>
        <w:rPr>
          <w:rFonts w:ascii="Arial Narrow" w:hAnsi="Arial Narrow" w:cs="Arial"/>
          <w:bCs/>
          <w:sz w:val="20"/>
          <w:szCs w:val="20"/>
          <w:u w:val="single"/>
        </w:rPr>
      </w:pPr>
    </w:p>
    <w:p w14:paraId="36D19165" w14:textId="77777777" w:rsidR="002B2132" w:rsidRPr="00055D1A" w:rsidRDefault="002B2132" w:rsidP="002B2132">
      <w:pPr>
        <w:jc w:val="both"/>
        <w:rPr>
          <w:rFonts w:ascii="Arial Narrow" w:hAnsi="Arial Narrow" w:cs="Arial"/>
          <w:b/>
          <w:sz w:val="20"/>
          <w:szCs w:val="20"/>
          <w:u w:val="single"/>
        </w:rPr>
      </w:pPr>
      <w:r w:rsidRPr="00055D1A">
        <w:rPr>
          <w:rFonts w:ascii="Arial Narrow" w:hAnsi="Arial Narrow" w:cs="Arial"/>
          <w:b/>
          <w:sz w:val="20"/>
          <w:szCs w:val="20"/>
          <w:u w:val="single"/>
        </w:rPr>
        <w:t xml:space="preserve">CLÁUSULA VIGÉSIMA SEXTA.- CAUSALES DE TERMINACIÓN: </w:t>
      </w:r>
      <w:r w:rsidRPr="00055D1A">
        <w:rPr>
          <w:rFonts w:ascii="Arial Narrow" w:hAnsi="Arial Narrow" w:cs="Arial"/>
          <w:sz w:val="20"/>
          <w:szCs w:val="20"/>
        </w:rPr>
        <w:t xml:space="preserve">El presente contrato se podrá terminar en los siguientes eventos: </w:t>
      </w:r>
      <w:r w:rsidRPr="00055D1A">
        <w:rPr>
          <w:rFonts w:ascii="Arial Narrow" w:hAnsi="Arial Narrow" w:cs="Arial"/>
          <w:b/>
          <w:sz w:val="20"/>
          <w:szCs w:val="20"/>
        </w:rPr>
        <w:t>1.</w:t>
      </w:r>
      <w:r w:rsidRPr="00055D1A">
        <w:rPr>
          <w:rFonts w:ascii="Arial Narrow" w:hAnsi="Arial Narrow" w:cs="Arial"/>
          <w:sz w:val="20"/>
          <w:szCs w:val="20"/>
        </w:rPr>
        <w:t xml:space="preserve"> Por vencimiento del plazo de ejecución </w:t>
      </w:r>
      <w:r w:rsidRPr="00055D1A">
        <w:rPr>
          <w:rFonts w:ascii="Arial Narrow" w:hAnsi="Arial Narrow" w:cs="Arial"/>
          <w:b/>
          <w:sz w:val="20"/>
          <w:szCs w:val="20"/>
        </w:rPr>
        <w:t>2.</w:t>
      </w:r>
      <w:r w:rsidRPr="00055D1A">
        <w:rPr>
          <w:rFonts w:ascii="Arial Narrow" w:hAnsi="Arial Narrow" w:cs="Arial"/>
          <w:sz w:val="20"/>
          <w:szCs w:val="20"/>
        </w:rPr>
        <w:t xml:space="preserve"> Por mutuo acuerdo entre las partes, solicitud que debe ser presentada mínimo con ocho (8) días de antelación a la fecha de solicitud de terminación anticipada del contrato </w:t>
      </w:r>
      <w:r w:rsidRPr="00055D1A">
        <w:rPr>
          <w:rFonts w:ascii="Arial Narrow" w:hAnsi="Arial Narrow" w:cs="Arial"/>
          <w:b/>
          <w:sz w:val="20"/>
          <w:szCs w:val="20"/>
        </w:rPr>
        <w:t>3.</w:t>
      </w:r>
      <w:r w:rsidRPr="00055D1A">
        <w:rPr>
          <w:rFonts w:ascii="Arial Narrow" w:hAnsi="Arial Narrow" w:cs="Arial"/>
          <w:sz w:val="20"/>
          <w:szCs w:val="20"/>
        </w:rPr>
        <w:t xml:space="preserve"> </w:t>
      </w:r>
      <w:r w:rsidRPr="00055D1A">
        <w:rPr>
          <w:rFonts w:ascii="Arial Narrow" w:hAnsi="Arial Narrow"/>
          <w:sz w:val="20"/>
          <w:szCs w:val="20"/>
        </w:rPr>
        <w:t>Por cumplimiento del objeto contractual dentro del plazo de ejecución establecido o con anterioridad al vencimiento del mismo.</w:t>
      </w:r>
      <w:r w:rsidRPr="00055D1A">
        <w:rPr>
          <w:rFonts w:ascii="Arial Narrow" w:hAnsi="Arial Narrow" w:cs="Arial"/>
          <w:sz w:val="20"/>
          <w:szCs w:val="20"/>
        </w:rPr>
        <w:t xml:space="preserve"> </w:t>
      </w:r>
      <w:r w:rsidRPr="00055D1A">
        <w:rPr>
          <w:rFonts w:ascii="Arial Narrow" w:hAnsi="Arial Narrow" w:cs="Arial"/>
          <w:b/>
          <w:sz w:val="20"/>
          <w:szCs w:val="20"/>
        </w:rPr>
        <w:t>4.</w:t>
      </w:r>
      <w:r w:rsidRPr="00055D1A">
        <w:rPr>
          <w:rFonts w:ascii="Arial Narrow" w:hAnsi="Arial Narrow" w:cs="Arial"/>
          <w:sz w:val="20"/>
          <w:szCs w:val="20"/>
        </w:rPr>
        <w:t xml:space="preserve"> En forma unilateral por parte del MINISTERIO conforme a lo establecido en la Ley.  </w:t>
      </w:r>
      <w:r w:rsidRPr="00055D1A">
        <w:rPr>
          <w:rFonts w:ascii="Arial Narrow" w:hAnsi="Arial Narrow" w:cs="Arial"/>
          <w:b/>
          <w:sz w:val="20"/>
          <w:szCs w:val="20"/>
        </w:rPr>
        <w:t>5.</w:t>
      </w:r>
      <w:r w:rsidRPr="00055D1A">
        <w:rPr>
          <w:rFonts w:ascii="Arial Narrow" w:hAnsi="Arial Narrow" w:cs="Arial"/>
          <w:sz w:val="20"/>
          <w:szCs w:val="20"/>
        </w:rPr>
        <w:t xml:space="preserve"> Por causas legales. </w:t>
      </w:r>
      <w:r w:rsidRPr="00055D1A">
        <w:rPr>
          <w:rFonts w:ascii="Arial Narrow" w:hAnsi="Arial Narrow" w:cs="Arial"/>
          <w:b/>
          <w:sz w:val="20"/>
          <w:szCs w:val="20"/>
          <w:u w:val="single"/>
        </w:rPr>
        <w:t xml:space="preserve"> </w:t>
      </w:r>
    </w:p>
    <w:p w14:paraId="20C3A8B5" w14:textId="77777777" w:rsidR="002B2132" w:rsidRPr="00055D1A" w:rsidRDefault="002B2132" w:rsidP="002B2132">
      <w:pPr>
        <w:tabs>
          <w:tab w:val="left" w:pos="-284"/>
        </w:tabs>
        <w:jc w:val="both"/>
        <w:rPr>
          <w:rFonts w:ascii="Arial Narrow" w:hAnsi="Arial Narrow" w:cs="Arial"/>
          <w:b/>
          <w:sz w:val="20"/>
          <w:szCs w:val="20"/>
          <w:u w:val="single"/>
        </w:rPr>
      </w:pPr>
    </w:p>
    <w:p w14:paraId="0D2BF981"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CLAUSULA VIGÉSIMA SÉPTIMA.- SUSPENSIÓN TEMPORAL DEL CONTRATO:</w:t>
      </w:r>
      <w:r w:rsidRPr="00055D1A">
        <w:rPr>
          <w:rFonts w:ascii="Arial Narrow" w:hAnsi="Arial Narrow" w:cs="Arial"/>
          <w:sz w:val="20"/>
          <w:szCs w:val="20"/>
        </w:rPr>
        <w:t xml:space="preserve"> De común acuerdo las partes 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6B0F83DB" w14:textId="77777777" w:rsidR="002B2132" w:rsidRPr="00055D1A" w:rsidRDefault="002B2132" w:rsidP="002B2132">
      <w:pPr>
        <w:tabs>
          <w:tab w:val="left" w:pos="-284"/>
        </w:tabs>
        <w:jc w:val="both"/>
        <w:rPr>
          <w:rFonts w:ascii="Arial Narrow" w:hAnsi="Arial Narrow" w:cs="Arial"/>
          <w:sz w:val="20"/>
          <w:szCs w:val="20"/>
        </w:rPr>
      </w:pPr>
    </w:p>
    <w:p w14:paraId="4D425907"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CLÁUSULA VIGÉSIMA OCTAVA.- INDEMNIDAD:</w:t>
      </w:r>
      <w:r w:rsidRPr="00055D1A">
        <w:rPr>
          <w:rFonts w:ascii="Arial Narrow" w:hAnsi="Arial Narrow" w:cs="Arial"/>
          <w:b/>
          <w:sz w:val="20"/>
          <w:szCs w:val="20"/>
        </w:rPr>
        <w:t xml:space="preserve"> El CONTRATISTA </w:t>
      </w:r>
      <w:r w:rsidRPr="00055D1A">
        <w:rPr>
          <w:rFonts w:ascii="Arial Narrow" w:hAnsi="Arial Narrow" w:cs="Arial"/>
          <w:sz w:val="20"/>
          <w:szCs w:val="20"/>
        </w:rPr>
        <w:t xml:space="preserve">se obliga para con </w:t>
      </w:r>
      <w:r w:rsidRPr="00055D1A">
        <w:rPr>
          <w:rFonts w:ascii="Arial Narrow" w:hAnsi="Arial Narrow" w:cs="Arial"/>
          <w:b/>
          <w:sz w:val="20"/>
          <w:szCs w:val="20"/>
        </w:rPr>
        <w:t>EL MINISTERIO,</w:t>
      </w:r>
      <w:r w:rsidRPr="00055D1A">
        <w:rPr>
          <w:rFonts w:ascii="Arial Narrow" w:hAnsi="Arial Narrow" w:cs="Arial"/>
          <w:sz w:val="20"/>
          <w:szCs w:val="20"/>
        </w:rPr>
        <w:t xml:space="preserve"> a mantenerlo libre de cualquier daño o perjuicio originado en reclamaciones de terceros y que se deriven de sus actuaciones o de sus subcontratistas o dependientes y realizadas durante la ejecución del contrato. EL MINISTERIO comunicará de manera oportuna a EL CONTRATISTA, luego de recibido el reclamo, para que este pueda adoptar las medidas necesarias para defenderse ante el tercero de manera judicial o extrajudicial.</w:t>
      </w:r>
    </w:p>
    <w:p w14:paraId="055E2DC0" w14:textId="77777777" w:rsidR="002B2132" w:rsidRPr="00055D1A" w:rsidRDefault="002B2132" w:rsidP="002B2132">
      <w:pPr>
        <w:tabs>
          <w:tab w:val="left" w:pos="-284"/>
          <w:tab w:val="left" w:pos="3420"/>
        </w:tabs>
        <w:jc w:val="both"/>
        <w:rPr>
          <w:rFonts w:ascii="Arial Narrow" w:hAnsi="Arial Narrow" w:cs="Arial"/>
          <w:sz w:val="20"/>
          <w:szCs w:val="20"/>
        </w:rPr>
      </w:pPr>
    </w:p>
    <w:p w14:paraId="090DC7D0"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CLÁUSULA VIGÉSIMA NOVENA.- INHABILIDADES E INCOMPATIBILIDADES Y CONFLICTO DE INTERÉS:</w:t>
      </w:r>
      <w:r w:rsidRPr="00055D1A">
        <w:rPr>
          <w:rFonts w:ascii="Arial Narrow" w:hAnsi="Arial Narrow" w:cs="Arial"/>
          <w:b/>
          <w:sz w:val="20"/>
          <w:szCs w:val="20"/>
        </w:rPr>
        <w:t xml:space="preserve"> EL </w:t>
      </w:r>
      <w:r w:rsidRPr="00055D1A">
        <w:rPr>
          <w:rFonts w:ascii="Arial Narrow" w:hAnsi="Arial Narrow" w:cs="Arial"/>
          <w:b/>
          <w:bCs/>
          <w:sz w:val="20"/>
          <w:szCs w:val="20"/>
        </w:rPr>
        <w:t>CONTRATISTA</w:t>
      </w:r>
      <w:r w:rsidRPr="00055D1A">
        <w:rPr>
          <w:rFonts w:ascii="Arial Narrow" w:hAnsi="Arial Narrow" w:cs="Arial"/>
          <w:sz w:val="20"/>
          <w:szCs w:val="20"/>
        </w:rPr>
        <w:t xml:space="preserve"> declara bajo juramento, que se entenderá prestado con la firma del contrato, que ni el, ni su representante legal, ni sus socios se hallan incursos por sí o por interpuesta persona en las causales de inhabilidad e incompatibilidad señaladas por la Constitución Política, la Ley 80 de 1993, el artículo 18 de la Ley 1150, la Ley 1474 de 2011 y demás disposiciones que rijan la materia. </w:t>
      </w:r>
    </w:p>
    <w:p w14:paraId="70B73EB7" w14:textId="77777777" w:rsidR="002B2132" w:rsidRPr="00055D1A" w:rsidRDefault="002B2132" w:rsidP="002B2132">
      <w:pPr>
        <w:tabs>
          <w:tab w:val="left" w:pos="-284"/>
          <w:tab w:val="left" w:pos="3420"/>
        </w:tabs>
        <w:jc w:val="both"/>
        <w:rPr>
          <w:rFonts w:ascii="Arial Narrow" w:hAnsi="Arial Narrow" w:cs="Arial"/>
          <w:b/>
          <w:sz w:val="20"/>
          <w:szCs w:val="20"/>
          <w:u w:val="single"/>
        </w:rPr>
      </w:pPr>
    </w:p>
    <w:p w14:paraId="40EDEF9C"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PARÁGRAFO ÚNICO.- INHABILIDADES E INCOMPATIBILIDADES SOBREVINIENTES CONFLICTO DE INTERÉS:</w:t>
      </w:r>
      <w:r w:rsidRPr="00055D1A">
        <w:rPr>
          <w:rFonts w:ascii="Arial Narrow" w:hAnsi="Arial Narrow" w:cs="Arial"/>
          <w:b/>
          <w:sz w:val="20"/>
          <w:szCs w:val="20"/>
        </w:rPr>
        <w:t xml:space="preserve"> </w:t>
      </w:r>
      <w:r w:rsidRPr="00055D1A">
        <w:rPr>
          <w:rFonts w:ascii="Arial Narrow" w:hAnsi="Arial Narrow" w:cs="Arial"/>
          <w:sz w:val="20"/>
          <w:szCs w:val="20"/>
        </w:rPr>
        <w:t>Si llegare a sobrevenir inhabilidad e incompatibilidad en EL CONTRATISTA, éste cederá el contrato previa autorización escrita del MINISTERIO o, si ello no fuere posible, renunciará a su ejecución.</w:t>
      </w:r>
    </w:p>
    <w:p w14:paraId="030E1AB4" w14:textId="77777777" w:rsidR="002B2132" w:rsidRPr="00055D1A" w:rsidRDefault="002B2132" w:rsidP="002B2132">
      <w:pPr>
        <w:tabs>
          <w:tab w:val="left" w:pos="-284"/>
          <w:tab w:val="left" w:pos="3420"/>
        </w:tabs>
        <w:jc w:val="both"/>
        <w:rPr>
          <w:rFonts w:ascii="Arial Narrow" w:hAnsi="Arial Narrow" w:cs="Arial"/>
          <w:sz w:val="20"/>
          <w:szCs w:val="20"/>
        </w:rPr>
      </w:pPr>
    </w:p>
    <w:p w14:paraId="4F231580"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CLÁUSULA TRIGÉSIMA.- DOCUMENTOS</w:t>
      </w:r>
      <w:r w:rsidRPr="00055D1A">
        <w:rPr>
          <w:rFonts w:ascii="Arial Narrow" w:hAnsi="Arial Narrow" w:cs="Arial"/>
          <w:b/>
          <w:sz w:val="20"/>
          <w:szCs w:val="20"/>
        </w:rPr>
        <w:t>:</w:t>
      </w:r>
      <w:r w:rsidRPr="00055D1A">
        <w:rPr>
          <w:rFonts w:ascii="Arial Narrow" w:hAnsi="Arial Narrow" w:cs="Arial"/>
          <w:sz w:val="20"/>
          <w:szCs w:val="20"/>
        </w:rPr>
        <w:t xml:space="preserve"> Entre otros, los documentos que a continuación se relacionan se consideran para todos los efectos parte integrante del presente contrato y en consecuencia producen sus mismos </w:t>
      </w:r>
      <w:r w:rsidRPr="00055D1A">
        <w:rPr>
          <w:rFonts w:ascii="Arial Narrow" w:hAnsi="Arial Narrow" w:cs="Arial"/>
          <w:sz w:val="20"/>
          <w:szCs w:val="20"/>
        </w:rPr>
        <w:lastRenderedPageBreak/>
        <w:t xml:space="preserve">efectos u obligaciones jurídicas y contractuales: </w:t>
      </w:r>
      <w:r w:rsidRPr="00055D1A">
        <w:rPr>
          <w:rFonts w:ascii="Arial Narrow" w:hAnsi="Arial Narrow" w:cs="Arial"/>
          <w:b/>
          <w:sz w:val="20"/>
          <w:szCs w:val="20"/>
        </w:rPr>
        <w:t>1.)</w:t>
      </w:r>
      <w:r w:rsidRPr="00055D1A">
        <w:rPr>
          <w:rFonts w:ascii="Arial Narrow" w:hAnsi="Arial Narrow" w:cs="Arial"/>
          <w:sz w:val="20"/>
          <w:szCs w:val="20"/>
        </w:rPr>
        <w:t xml:space="preserve"> Los estudios y documentos previos. </w:t>
      </w:r>
      <w:r w:rsidRPr="00055D1A">
        <w:rPr>
          <w:rFonts w:ascii="Arial Narrow" w:hAnsi="Arial Narrow" w:cs="Arial"/>
          <w:b/>
          <w:sz w:val="20"/>
          <w:szCs w:val="20"/>
        </w:rPr>
        <w:t xml:space="preserve">2.) </w:t>
      </w:r>
      <w:r w:rsidRPr="00055D1A">
        <w:rPr>
          <w:rFonts w:ascii="Arial Narrow" w:hAnsi="Arial Narrow" w:cs="Arial"/>
          <w:sz w:val="20"/>
          <w:szCs w:val="20"/>
        </w:rPr>
        <w:t xml:space="preserve">Solicitud formal de oferta </w:t>
      </w:r>
      <w:r w:rsidRPr="00055D1A">
        <w:rPr>
          <w:rFonts w:ascii="Arial Narrow" w:hAnsi="Arial Narrow" w:cs="Arial"/>
          <w:b/>
          <w:sz w:val="20"/>
          <w:szCs w:val="20"/>
        </w:rPr>
        <w:t xml:space="preserve">3.) </w:t>
      </w:r>
      <w:r w:rsidRPr="00055D1A">
        <w:rPr>
          <w:rFonts w:ascii="Arial Narrow" w:hAnsi="Arial Narrow" w:cs="Arial"/>
          <w:sz w:val="20"/>
          <w:szCs w:val="20"/>
        </w:rPr>
        <w:t xml:space="preserve">Oferta del contratista. </w:t>
      </w:r>
      <w:r w:rsidRPr="00055D1A">
        <w:rPr>
          <w:rFonts w:ascii="Arial Narrow" w:hAnsi="Arial Narrow" w:cs="Arial"/>
          <w:b/>
          <w:sz w:val="20"/>
          <w:szCs w:val="20"/>
        </w:rPr>
        <w:t>4.)</w:t>
      </w:r>
      <w:r w:rsidRPr="00055D1A">
        <w:rPr>
          <w:rFonts w:ascii="Arial Narrow" w:hAnsi="Arial Narrow" w:cs="Arial"/>
          <w:sz w:val="20"/>
          <w:szCs w:val="20"/>
        </w:rPr>
        <w:t xml:space="preserve"> Anexos del contrato </w:t>
      </w:r>
      <w:r w:rsidRPr="00055D1A">
        <w:rPr>
          <w:rFonts w:ascii="Arial Narrow" w:hAnsi="Arial Narrow" w:cs="Arial"/>
          <w:b/>
          <w:sz w:val="20"/>
          <w:szCs w:val="20"/>
        </w:rPr>
        <w:t xml:space="preserve">5.) </w:t>
      </w:r>
      <w:r w:rsidRPr="00055D1A">
        <w:rPr>
          <w:rFonts w:ascii="Arial Narrow" w:hAnsi="Arial Narrow" w:cs="Arial"/>
          <w:sz w:val="20"/>
          <w:szCs w:val="20"/>
        </w:rPr>
        <w:t xml:space="preserve">Documentos que suscriban las partes. </w:t>
      </w:r>
      <w:r w:rsidRPr="00055D1A">
        <w:rPr>
          <w:rFonts w:ascii="Arial Narrow" w:hAnsi="Arial Narrow" w:cs="Arial"/>
          <w:b/>
          <w:sz w:val="20"/>
          <w:szCs w:val="20"/>
        </w:rPr>
        <w:t>6.)</w:t>
      </w:r>
      <w:r w:rsidRPr="00055D1A">
        <w:rPr>
          <w:rFonts w:ascii="Arial Narrow" w:hAnsi="Arial Narrow" w:cs="Arial"/>
          <w:sz w:val="20"/>
          <w:szCs w:val="20"/>
        </w:rPr>
        <w:t xml:space="preserve"> Acto de Justificación de la Contratación Directa.</w:t>
      </w:r>
    </w:p>
    <w:p w14:paraId="0FFCAC7E" w14:textId="77777777" w:rsidR="002B2132" w:rsidRPr="00055D1A" w:rsidRDefault="002B2132" w:rsidP="002B2132">
      <w:pPr>
        <w:tabs>
          <w:tab w:val="left" w:pos="-284"/>
          <w:tab w:val="left" w:pos="3420"/>
        </w:tabs>
        <w:jc w:val="both"/>
        <w:rPr>
          <w:rFonts w:ascii="Arial Narrow" w:hAnsi="Arial Narrow" w:cs="Arial"/>
          <w:sz w:val="20"/>
          <w:szCs w:val="20"/>
        </w:rPr>
      </w:pPr>
    </w:p>
    <w:p w14:paraId="6B7211D9"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CLÁUSULA TRIGÉSIMA PRIMERA.- TRIBUTOS</w:t>
      </w:r>
      <w:r w:rsidRPr="00055D1A">
        <w:rPr>
          <w:rFonts w:ascii="Arial Narrow" w:hAnsi="Arial Narrow" w:cs="Arial"/>
          <w:b/>
          <w:sz w:val="20"/>
          <w:szCs w:val="20"/>
        </w:rPr>
        <w:t>:</w:t>
      </w:r>
      <w:r w:rsidRPr="00055D1A">
        <w:rPr>
          <w:rFonts w:ascii="Arial Narrow" w:hAnsi="Arial Narrow" w:cs="Arial"/>
          <w:sz w:val="20"/>
          <w:szCs w:val="20"/>
        </w:rPr>
        <w:t xml:space="preserve"> El Contratista pagará todos los impuestos, tasas, contribuciones y similares que se deriven de la ejecución del contrato, de conformidad con la ley colombiana.</w:t>
      </w:r>
    </w:p>
    <w:p w14:paraId="122394E4" w14:textId="77777777" w:rsidR="002B2132" w:rsidRPr="00055D1A" w:rsidRDefault="002B2132" w:rsidP="002B2132">
      <w:pPr>
        <w:tabs>
          <w:tab w:val="left" w:pos="-284"/>
          <w:tab w:val="left" w:pos="3420"/>
        </w:tabs>
        <w:jc w:val="both"/>
        <w:rPr>
          <w:rFonts w:ascii="Arial Narrow" w:hAnsi="Arial Narrow" w:cs="Arial"/>
          <w:sz w:val="20"/>
          <w:szCs w:val="20"/>
        </w:rPr>
      </w:pPr>
    </w:p>
    <w:p w14:paraId="7A13A765" w14:textId="77777777" w:rsidR="002B2132" w:rsidRPr="00055D1A" w:rsidRDefault="002B2132" w:rsidP="002B2132">
      <w:pPr>
        <w:tabs>
          <w:tab w:val="left" w:pos="-284"/>
          <w:tab w:val="left" w:pos="3420"/>
        </w:tabs>
        <w:jc w:val="both"/>
        <w:rPr>
          <w:rFonts w:ascii="Arial Narrow" w:hAnsi="Arial Narrow" w:cs="Arial"/>
          <w:sz w:val="20"/>
          <w:szCs w:val="20"/>
        </w:rPr>
      </w:pPr>
      <w:r w:rsidRPr="00055D1A">
        <w:rPr>
          <w:rFonts w:ascii="Arial Narrow" w:hAnsi="Arial Narrow" w:cs="Arial"/>
          <w:b/>
          <w:sz w:val="20"/>
          <w:szCs w:val="20"/>
          <w:u w:val="single"/>
        </w:rPr>
        <w:t>CLÁUSULA TRIGÉSIMA SEGUNDA.- RÉGIMEN LEGAL</w:t>
      </w:r>
      <w:r w:rsidRPr="00055D1A">
        <w:rPr>
          <w:rFonts w:ascii="Arial Narrow" w:hAnsi="Arial Narrow" w:cs="Arial"/>
          <w:b/>
          <w:sz w:val="20"/>
          <w:szCs w:val="20"/>
        </w:rPr>
        <w:t>:</w:t>
      </w:r>
      <w:r w:rsidRPr="00055D1A">
        <w:rPr>
          <w:rFonts w:ascii="Arial Narrow" w:hAnsi="Arial Narrow"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5F09D336" w14:textId="77777777" w:rsidR="002B2132" w:rsidRPr="00055D1A" w:rsidRDefault="002B2132" w:rsidP="002B2132">
      <w:pPr>
        <w:tabs>
          <w:tab w:val="left" w:pos="-284"/>
          <w:tab w:val="left" w:pos="3420"/>
        </w:tabs>
        <w:jc w:val="both"/>
        <w:rPr>
          <w:rFonts w:ascii="Arial Narrow" w:hAnsi="Arial Narrow" w:cs="Arial"/>
          <w:sz w:val="20"/>
          <w:szCs w:val="20"/>
        </w:rPr>
      </w:pPr>
    </w:p>
    <w:p w14:paraId="16F8B2D5" w14:textId="77777777" w:rsidR="002B2132" w:rsidRPr="00055D1A" w:rsidRDefault="002B2132" w:rsidP="002B2132">
      <w:pPr>
        <w:tabs>
          <w:tab w:val="left" w:pos="-284"/>
          <w:tab w:val="left" w:pos="284"/>
        </w:tabs>
        <w:jc w:val="both"/>
        <w:rPr>
          <w:rFonts w:ascii="Arial Narrow" w:hAnsi="Arial Narrow" w:cs="Arial"/>
          <w:b/>
          <w:sz w:val="20"/>
          <w:szCs w:val="20"/>
        </w:rPr>
      </w:pPr>
      <w:r w:rsidRPr="00055D1A">
        <w:rPr>
          <w:rFonts w:ascii="Arial Narrow" w:hAnsi="Arial Narrow" w:cs="Arial"/>
          <w:b/>
          <w:sz w:val="20"/>
          <w:szCs w:val="20"/>
          <w:u w:val="single"/>
        </w:rPr>
        <w:t>CLÁUSULA TRIGÉSIMA TERCERA.- INFORMACIÓN Y CONFIDENCIALIDAD DE LA INFORMACIÓN</w:t>
      </w:r>
      <w:r w:rsidRPr="00055D1A">
        <w:rPr>
          <w:rFonts w:ascii="Arial Narrow" w:hAnsi="Arial Narrow" w:cs="Arial"/>
          <w:sz w:val="20"/>
          <w:szCs w:val="20"/>
        </w:rPr>
        <w:t xml:space="preserve"> En virtud del presente contrato, el Contratista se obliga a no suministrar información que obtenga o conozca con ocasión de la ejecución del presente contrato; igualmente el Contratista, debe suscribir el compromiso señalado en el Anexo No. 2, el cual hace parte integral del presente contrato.</w:t>
      </w:r>
    </w:p>
    <w:p w14:paraId="5DF164A7" w14:textId="77777777" w:rsidR="002B2132" w:rsidRPr="00055D1A" w:rsidRDefault="002B2132" w:rsidP="002B2132">
      <w:pPr>
        <w:tabs>
          <w:tab w:val="left" w:pos="-284"/>
        </w:tabs>
        <w:jc w:val="both"/>
        <w:rPr>
          <w:rFonts w:ascii="Arial Narrow" w:hAnsi="Arial Narrow" w:cs="Arial"/>
          <w:b/>
          <w:sz w:val="20"/>
          <w:szCs w:val="20"/>
          <w:u w:val="single"/>
        </w:rPr>
      </w:pPr>
    </w:p>
    <w:p w14:paraId="10AF3B41"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sz w:val="20"/>
          <w:szCs w:val="20"/>
          <w:u w:val="single"/>
        </w:rPr>
        <w:t>CLÁUSULA TRIGÉSIMA CUARTA.- LIQUIDACIÓN</w:t>
      </w:r>
      <w:r w:rsidRPr="00055D1A">
        <w:rPr>
          <w:rFonts w:ascii="Arial Narrow" w:hAnsi="Arial Narrow" w:cs="Arial"/>
          <w:b/>
          <w:sz w:val="20"/>
          <w:szCs w:val="20"/>
        </w:rPr>
        <w:t xml:space="preserve">: </w:t>
      </w:r>
      <w:r w:rsidRPr="00055D1A">
        <w:rPr>
          <w:rFonts w:ascii="Arial Narrow" w:hAnsi="Arial Narrow" w:cs="Arial"/>
          <w:sz w:val="20"/>
          <w:szCs w:val="20"/>
        </w:rPr>
        <w:t xml:space="preserve">El presente contrato se liquidará de conformidad con lo dispuesto en el artículo 60 de la Ley 80 de 1993, modificado por el artículo 32 de la Ley 1150 de 2007 y el artículo 217 del Decreto 0019 de 2012, y el artículo 11 de la Ley 1150 de 2007, dentro del término de ley.  </w:t>
      </w:r>
    </w:p>
    <w:p w14:paraId="2D80E543" w14:textId="77777777" w:rsidR="002B2132" w:rsidRPr="00055D1A" w:rsidRDefault="002B2132" w:rsidP="002B2132">
      <w:pPr>
        <w:tabs>
          <w:tab w:val="left" w:pos="-284"/>
          <w:tab w:val="left" w:pos="3420"/>
        </w:tabs>
        <w:jc w:val="both"/>
        <w:rPr>
          <w:rFonts w:ascii="Arial Narrow" w:hAnsi="Arial Narrow" w:cs="Arial"/>
          <w:sz w:val="20"/>
          <w:szCs w:val="20"/>
        </w:rPr>
      </w:pPr>
    </w:p>
    <w:p w14:paraId="44E7FB1B" w14:textId="77777777" w:rsidR="002B2132" w:rsidRPr="00055D1A" w:rsidRDefault="002B2132" w:rsidP="002B2132">
      <w:pPr>
        <w:tabs>
          <w:tab w:val="left" w:pos="-284"/>
          <w:tab w:val="left" w:pos="284"/>
        </w:tabs>
        <w:jc w:val="both"/>
        <w:rPr>
          <w:rFonts w:ascii="Arial Narrow" w:hAnsi="Arial Narrow" w:cs="Arial"/>
          <w:sz w:val="20"/>
          <w:szCs w:val="20"/>
        </w:rPr>
      </w:pPr>
      <w:r w:rsidRPr="00055D1A">
        <w:rPr>
          <w:rFonts w:ascii="Arial Narrow" w:hAnsi="Arial Narrow" w:cs="Arial"/>
          <w:b/>
          <w:bCs/>
          <w:sz w:val="20"/>
          <w:szCs w:val="20"/>
          <w:u w:val="single"/>
        </w:rPr>
        <w:t xml:space="preserve">CLÁUSULA TRIGÉSIMA </w:t>
      </w:r>
      <w:r w:rsidRPr="00055D1A">
        <w:rPr>
          <w:rFonts w:ascii="Arial Narrow" w:hAnsi="Arial Narrow" w:cs="Arial"/>
          <w:b/>
          <w:sz w:val="20"/>
          <w:szCs w:val="20"/>
          <w:u w:val="single"/>
        </w:rPr>
        <w:t>QUINTA</w:t>
      </w:r>
      <w:r w:rsidRPr="00055D1A">
        <w:rPr>
          <w:rFonts w:ascii="Arial Narrow" w:hAnsi="Arial Narrow" w:cs="Arial"/>
          <w:b/>
          <w:bCs/>
          <w:sz w:val="20"/>
          <w:szCs w:val="20"/>
          <w:u w:val="single"/>
        </w:rPr>
        <w:t xml:space="preserve">.- </w:t>
      </w:r>
      <w:r w:rsidRPr="00055D1A">
        <w:rPr>
          <w:rFonts w:ascii="Arial Narrow" w:hAnsi="Arial Narrow" w:cs="Arial"/>
          <w:b/>
          <w:sz w:val="20"/>
          <w:szCs w:val="20"/>
          <w:u w:val="single"/>
        </w:rPr>
        <w:t>MONEDA DEL CONTRATO:</w:t>
      </w:r>
      <w:r w:rsidRPr="00055D1A">
        <w:rPr>
          <w:rFonts w:ascii="Arial Narrow" w:hAnsi="Arial Narrow" w:cs="Arial"/>
          <w:b/>
          <w:sz w:val="20"/>
          <w:szCs w:val="20"/>
        </w:rPr>
        <w:t xml:space="preserve"> </w:t>
      </w:r>
      <w:r w:rsidRPr="00055D1A">
        <w:rPr>
          <w:rFonts w:ascii="Arial Narrow" w:hAnsi="Arial Narrow" w:cs="Arial"/>
          <w:sz w:val="20"/>
          <w:szCs w:val="20"/>
        </w:rPr>
        <w:t>La moneda del presente contrato es la legal colombiana.</w:t>
      </w:r>
    </w:p>
    <w:p w14:paraId="12990464" w14:textId="77777777" w:rsidR="002B2132" w:rsidRPr="00055D1A" w:rsidRDefault="002B2132" w:rsidP="002B2132">
      <w:pPr>
        <w:tabs>
          <w:tab w:val="left" w:pos="-284"/>
          <w:tab w:val="left" w:pos="284"/>
        </w:tabs>
        <w:jc w:val="both"/>
        <w:rPr>
          <w:rFonts w:ascii="Arial Narrow" w:hAnsi="Arial Narrow" w:cs="Arial"/>
          <w:sz w:val="20"/>
          <w:szCs w:val="20"/>
        </w:rPr>
      </w:pPr>
    </w:p>
    <w:p w14:paraId="134A320B" w14:textId="77777777" w:rsidR="002B2132" w:rsidRPr="00055D1A" w:rsidRDefault="002B2132" w:rsidP="002B2132">
      <w:pPr>
        <w:tabs>
          <w:tab w:val="left" w:pos="-284"/>
          <w:tab w:val="left" w:pos="284"/>
        </w:tabs>
        <w:jc w:val="both"/>
        <w:rPr>
          <w:rFonts w:ascii="Arial Narrow" w:hAnsi="Arial Narrow" w:cs="Arial"/>
          <w:sz w:val="20"/>
          <w:szCs w:val="20"/>
        </w:rPr>
      </w:pPr>
      <w:r w:rsidRPr="00055D1A">
        <w:rPr>
          <w:rFonts w:ascii="Arial Narrow" w:hAnsi="Arial Narrow" w:cs="Arial"/>
          <w:b/>
          <w:sz w:val="20"/>
          <w:szCs w:val="20"/>
          <w:u w:val="single"/>
        </w:rPr>
        <w:t xml:space="preserve">CLÁUSULA TRIGÉSIMA </w:t>
      </w:r>
      <w:r w:rsidRPr="00055D1A">
        <w:rPr>
          <w:rFonts w:ascii="Arial Narrow" w:hAnsi="Arial Narrow" w:cs="Arial"/>
          <w:b/>
          <w:bCs/>
          <w:sz w:val="20"/>
          <w:szCs w:val="20"/>
          <w:u w:val="single"/>
        </w:rPr>
        <w:t>SEXTA.</w:t>
      </w:r>
      <w:r w:rsidRPr="00055D1A">
        <w:rPr>
          <w:rFonts w:ascii="Arial Narrow" w:hAnsi="Arial Narrow" w:cs="Arial"/>
          <w:b/>
          <w:sz w:val="20"/>
          <w:szCs w:val="20"/>
          <w:u w:val="single"/>
        </w:rPr>
        <w:t xml:space="preserve"> - SUJECIÓN A LA LEY COLOMBIANA:</w:t>
      </w:r>
      <w:r w:rsidRPr="00055D1A">
        <w:rPr>
          <w:rFonts w:ascii="Arial Narrow" w:hAnsi="Arial Narrow" w:cs="Arial"/>
          <w:sz w:val="20"/>
          <w:szCs w:val="20"/>
        </w:rPr>
        <w:t xml:space="preserve"> El presente contrato queda sujeto a la ley Colombiana.</w:t>
      </w:r>
    </w:p>
    <w:p w14:paraId="206E8EF0" w14:textId="77777777" w:rsidR="002B2132" w:rsidRPr="00055D1A" w:rsidRDefault="002B2132" w:rsidP="002B2132">
      <w:pPr>
        <w:tabs>
          <w:tab w:val="left" w:pos="-284"/>
        </w:tabs>
        <w:jc w:val="both"/>
        <w:rPr>
          <w:rFonts w:ascii="Arial Narrow" w:hAnsi="Arial Narrow" w:cs="Arial"/>
          <w:b/>
          <w:sz w:val="20"/>
          <w:szCs w:val="20"/>
          <w:u w:val="single"/>
        </w:rPr>
      </w:pPr>
    </w:p>
    <w:p w14:paraId="4C6E56D7" w14:textId="789B57BD" w:rsidR="002B2132" w:rsidRPr="00055D1A" w:rsidRDefault="002B2132" w:rsidP="002B2132">
      <w:pPr>
        <w:tabs>
          <w:tab w:val="left" w:pos="1701"/>
        </w:tabs>
        <w:jc w:val="both"/>
        <w:rPr>
          <w:rFonts w:ascii="Arial Narrow" w:hAnsi="Arial Narrow" w:cs="Arial"/>
          <w:sz w:val="20"/>
          <w:szCs w:val="20"/>
        </w:rPr>
      </w:pPr>
      <w:r w:rsidRPr="00055D1A">
        <w:rPr>
          <w:rFonts w:ascii="Arial Narrow" w:hAnsi="Arial Narrow" w:cs="Arial"/>
          <w:b/>
          <w:sz w:val="20"/>
          <w:szCs w:val="20"/>
          <w:u w:val="single"/>
        </w:rPr>
        <w:t xml:space="preserve">CLÁUSULA </w:t>
      </w:r>
      <w:r w:rsidRPr="00055D1A">
        <w:rPr>
          <w:rFonts w:ascii="Arial Narrow" w:hAnsi="Arial Narrow" w:cs="Arial"/>
          <w:b/>
          <w:bCs/>
          <w:sz w:val="20"/>
          <w:szCs w:val="20"/>
          <w:u w:val="single"/>
        </w:rPr>
        <w:t xml:space="preserve">TRIGÉSIMA </w:t>
      </w:r>
      <w:r w:rsidRPr="00055D1A">
        <w:rPr>
          <w:rFonts w:ascii="Arial Narrow" w:hAnsi="Arial Narrow" w:cs="Arial"/>
          <w:b/>
          <w:sz w:val="20"/>
          <w:szCs w:val="20"/>
          <w:u w:val="single"/>
        </w:rPr>
        <w:t>SÉPTIMA.- PERFECCIONAMIENTO Y EJECUCIÓN.-</w:t>
      </w:r>
      <w:r w:rsidRPr="00055D1A">
        <w:rPr>
          <w:rFonts w:ascii="Arial Narrow" w:hAnsi="Arial Narrow" w:cs="Arial"/>
          <w:sz w:val="20"/>
          <w:szCs w:val="20"/>
        </w:rPr>
        <w:t xml:space="preserve"> El presente contrato se entiende perfeccionado con la suscripción del mismo. Para su ejecución se requiere de la suscripción del acta de inicio, previa aprobación de </w:t>
      </w:r>
      <w:r w:rsidR="00A619F0" w:rsidRPr="00055D1A">
        <w:rPr>
          <w:rFonts w:ascii="Arial Narrow" w:hAnsi="Arial Narrow" w:cs="Arial"/>
          <w:sz w:val="20"/>
          <w:szCs w:val="20"/>
        </w:rPr>
        <w:t xml:space="preserve">las garantías que debe constituir el </w:t>
      </w:r>
      <w:r w:rsidRPr="00055D1A">
        <w:rPr>
          <w:rFonts w:ascii="Arial Narrow" w:hAnsi="Arial Narrow" w:cs="Arial"/>
          <w:sz w:val="20"/>
          <w:szCs w:val="20"/>
        </w:rPr>
        <w:t>CONTRATISTA y expedición del registro presupuestal. El contrato se entiende comunicado al contratista con la aprobación y firma que este realiza del mismo a través del Sistema electrónico de contratación pública -SECOP II.</w:t>
      </w:r>
    </w:p>
    <w:p w14:paraId="40066526" w14:textId="77777777" w:rsidR="002B2132" w:rsidRPr="00055D1A" w:rsidRDefault="002B2132" w:rsidP="002B2132">
      <w:pPr>
        <w:jc w:val="both"/>
        <w:rPr>
          <w:rFonts w:ascii="Arial Narrow" w:hAnsi="Arial Narrow" w:cs="Arial"/>
          <w:sz w:val="20"/>
          <w:szCs w:val="20"/>
        </w:rPr>
      </w:pPr>
    </w:p>
    <w:p w14:paraId="506343FC" w14:textId="77777777" w:rsidR="002B2132" w:rsidRPr="00055D1A" w:rsidRDefault="002B2132" w:rsidP="002B2132">
      <w:pPr>
        <w:tabs>
          <w:tab w:val="left" w:pos="-284"/>
        </w:tabs>
        <w:jc w:val="both"/>
        <w:rPr>
          <w:rFonts w:ascii="Arial Narrow" w:hAnsi="Arial Narrow" w:cs="Arial"/>
          <w:sz w:val="20"/>
          <w:szCs w:val="20"/>
        </w:rPr>
      </w:pPr>
      <w:r w:rsidRPr="00055D1A">
        <w:rPr>
          <w:rFonts w:ascii="Arial Narrow" w:hAnsi="Arial Narrow" w:cs="Arial"/>
          <w:b/>
          <w:bCs/>
          <w:sz w:val="20"/>
          <w:szCs w:val="20"/>
          <w:u w:val="single"/>
        </w:rPr>
        <w:t xml:space="preserve">CLÁUSULA TRIGÉSIMA OCTAVA.- </w:t>
      </w:r>
      <w:r w:rsidRPr="00055D1A">
        <w:rPr>
          <w:rFonts w:ascii="Arial Narrow" w:hAnsi="Arial Narrow" w:cs="Arial"/>
          <w:b/>
          <w:sz w:val="20"/>
          <w:szCs w:val="20"/>
          <w:u w:val="single"/>
        </w:rPr>
        <w:t>DOMICILIO CONTRACTUAL</w:t>
      </w:r>
      <w:r w:rsidRPr="00055D1A">
        <w:rPr>
          <w:rFonts w:ascii="Arial Narrow" w:hAnsi="Arial Narrow" w:cs="Arial"/>
          <w:b/>
          <w:sz w:val="20"/>
          <w:szCs w:val="20"/>
        </w:rPr>
        <w:t>:</w:t>
      </w:r>
      <w:r w:rsidRPr="00055D1A">
        <w:rPr>
          <w:rFonts w:ascii="Arial Narrow" w:hAnsi="Arial Narrow" w:cs="Arial"/>
          <w:sz w:val="20"/>
          <w:szCs w:val="20"/>
        </w:rPr>
        <w:t xml:space="preserve"> Para efectos del presente contrato, el domicilio contractual será la ciudad de Bogotá D.C.</w:t>
      </w:r>
    </w:p>
    <w:p w14:paraId="0B340AF1" w14:textId="77777777" w:rsidR="002B2132" w:rsidRPr="00055D1A" w:rsidRDefault="002B2132" w:rsidP="002B2132">
      <w:pPr>
        <w:jc w:val="both"/>
        <w:rPr>
          <w:rFonts w:ascii="Arial Narrow" w:hAnsi="Arial Narrow" w:cs="Arial"/>
          <w:b/>
          <w:sz w:val="20"/>
          <w:szCs w:val="20"/>
        </w:rPr>
      </w:pPr>
    </w:p>
    <w:p w14:paraId="669484B5" w14:textId="77777777" w:rsidR="002B2132" w:rsidRPr="00055D1A" w:rsidRDefault="002B2132" w:rsidP="002B2132">
      <w:pPr>
        <w:tabs>
          <w:tab w:val="left" w:pos="-284"/>
          <w:tab w:val="left" w:pos="1505"/>
        </w:tabs>
        <w:jc w:val="both"/>
        <w:rPr>
          <w:rFonts w:ascii="Arial Narrow" w:hAnsi="Arial Narrow"/>
          <w:b/>
          <w:bCs/>
          <w:sz w:val="20"/>
          <w:szCs w:val="20"/>
          <w:u w:val="single"/>
        </w:rPr>
      </w:pPr>
      <w:r w:rsidRPr="00055D1A">
        <w:rPr>
          <w:rFonts w:ascii="Arial Narrow" w:hAnsi="Arial Narrow"/>
          <w:b/>
          <w:bCs/>
          <w:sz w:val="20"/>
          <w:szCs w:val="20"/>
          <w:u w:val="single"/>
        </w:rPr>
        <w:t xml:space="preserve">NOTA: El presente contrato es aprobado y firmado por las partes a través de la Plataforma SECOP II; no obstante se suscribe por parte de la Directora Administrativa del Ministerio de Defensa Nacional. </w:t>
      </w:r>
    </w:p>
    <w:p w14:paraId="6AB406B1" w14:textId="77777777" w:rsidR="002B2132" w:rsidRPr="00055D1A" w:rsidRDefault="002B2132" w:rsidP="002B2132">
      <w:pPr>
        <w:jc w:val="both"/>
        <w:rPr>
          <w:rFonts w:ascii="Arial Narrow" w:hAnsi="Arial Narrow" w:cs="Arial"/>
          <w:b/>
          <w:sz w:val="20"/>
          <w:szCs w:val="20"/>
        </w:rPr>
      </w:pPr>
    </w:p>
    <w:p w14:paraId="1771A692" w14:textId="77777777" w:rsidR="002B2132" w:rsidRPr="00055D1A" w:rsidRDefault="002B2132" w:rsidP="002B2132">
      <w:pPr>
        <w:jc w:val="both"/>
        <w:rPr>
          <w:rFonts w:ascii="Arial Narrow" w:hAnsi="Arial Narrow" w:cs="Arial"/>
          <w:b/>
          <w:sz w:val="20"/>
          <w:szCs w:val="20"/>
        </w:rPr>
      </w:pPr>
      <w:r w:rsidRPr="00055D1A">
        <w:rPr>
          <w:rFonts w:ascii="Arial Narrow" w:hAnsi="Arial Narrow" w:cs="Arial"/>
          <w:b/>
          <w:sz w:val="20"/>
          <w:szCs w:val="20"/>
        </w:rPr>
        <w:t>POR EL MINISTERIO,</w:t>
      </w:r>
    </w:p>
    <w:p w14:paraId="7E0FE296" w14:textId="77777777" w:rsidR="002B2132" w:rsidRPr="00055D1A" w:rsidRDefault="002B2132" w:rsidP="002B2132">
      <w:pPr>
        <w:tabs>
          <w:tab w:val="left" w:pos="0"/>
          <w:tab w:val="left" w:pos="284"/>
        </w:tabs>
        <w:jc w:val="center"/>
        <w:rPr>
          <w:rFonts w:ascii="Arial Narrow" w:hAnsi="Arial Narrow" w:cs="Arial"/>
          <w:sz w:val="20"/>
          <w:szCs w:val="20"/>
        </w:rPr>
      </w:pPr>
      <w:r w:rsidRPr="00055D1A">
        <w:rPr>
          <w:rFonts w:ascii="Arial Narrow" w:hAnsi="Arial Narrow" w:cs="Arial"/>
          <w:b/>
          <w:bCs/>
          <w:sz w:val="20"/>
          <w:szCs w:val="20"/>
        </w:rPr>
        <w:t>XXXXXXXXXXXXXXX</w:t>
      </w:r>
    </w:p>
    <w:p w14:paraId="4274937F" w14:textId="77777777" w:rsidR="002B2132" w:rsidRPr="00055D1A" w:rsidRDefault="002B2132" w:rsidP="002B2132">
      <w:pPr>
        <w:tabs>
          <w:tab w:val="left" w:pos="0"/>
          <w:tab w:val="left" w:pos="284"/>
        </w:tabs>
        <w:jc w:val="center"/>
        <w:rPr>
          <w:rFonts w:ascii="Arial Narrow" w:hAnsi="Arial Narrow" w:cs="Arial"/>
          <w:sz w:val="20"/>
          <w:szCs w:val="20"/>
        </w:rPr>
      </w:pPr>
      <w:r w:rsidRPr="00055D1A">
        <w:rPr>
          <w:rFonts w:ascii="Arial Narrow" w:hAnsi="Arial Narrow" w:cs="Arial"/>
          <w:sz w:val="20"/>
          <w:szCs w:val="20"/>
        </w:rPr>
        <w:t xml:space="preserve">Directora Administrativa </w:t>
      </w:r>
    </w:p>
    <w:p w14:paraId="0D4B447C" w14:textId="77777777" w:rsidR="002B2132" w:rsidRPr="00055D1A" w:rsidRDefault="002B2132" w:rsidP="002B2132">
      <w:pPr>
        <w:jc w:val="center"/>
        <w:rPr>
          <w:rFonts w:ascii="Arial Narrow" w:hAnsi="Arial Narrow" w:cs="Arial"/>
          <w:b/>
          <w:bCs/>
          <w:sz w:val="20"/>
          <w:szCs w:val="20"/>
        </w:rPr>
      </w:pPr>
    </w:p>
    <w:p w14:paraId="1B8EF841" w14:textId="77777777" w:rsidR="002B2132" w:rsidRPr="00055D1A" w:rsidRDefault="002B2132" w:rsidP="002B2132">
      <w:pPr>
        <w:jc w:val="center"/>
        <w:rPr>
          <w:rFonts w:ascii="Arial Narrow" w:hAnsi="Arial Narrow" w:cs="Arial"/>
          <w:b/>
          <w:bCs/>
          <w:sz w:val="20"/>
          <w:szCs w:val="20"/>
        </w:rPr>
      </w:pPr>
    </w:p>
    <w:p w14:paraId="56D699B9" w14:textId="77777777" w:rsidR="002B2132" w:rsidRPr="00055D1A" w:rsidRDefault="002B2132" w:rsidP="002B2132">
      <w:pPr>
        <w:jc w:val="center"/>
        <w:rPr>
          <w:rFonts w:ascii="Arial Narrow" w:hAnsi="Arial Narrow" w:cs="Arial"/>
          <w:b/>
          <w:bCs/>
          <w:sz w:val="20"/>
          <w:szCs w:val="20"/>
        </w:rPr>
      </w:pPr>
    </w:p>
    <w:p w14:paraId="01D42C52" w14:textId="77777777" w:rsidR="002B2132" w:rsidRPr="00055D1A" w:rsidRDefault="002B2132" w:rsidP="002B2132">
      <w:pPr>
        <w:jc w:val="center"/>
        <w:rPr>
          <w:rFonts w:ascii="Arial Narrow" w:hAnsi="Arial Narrow" w:cs="Arial"/>
          <w:b/>
          <w:bCs/>
          <w:sz w:val="20"/>
          <w:szCs w:val="20"/>
        </w:rPr>
      </w:pPr>
    </w:p>
    <w:p w14:paraId="43B4FEA9" w14:textId="77777777" w:rsidR="002B2132" w:rsidRPr="00055D1A" w:rsidRDefault="002B2132" w:rsidP="002B2132">
      <w:pPr>
        <w:jc w:val="center"/>
        <w:rPr>
          <w:rFonts w:ascii="Arial Narrow" w:hAnsi="Arial Narrow" w:cs="Arial"/>
          <w:b/>
          <w:bCs/>
          <w:sz w:val="20"/>
          <w:szCs w:val="20"/>
        </w:rPr>
      </w:pPr>
    </w:p>
    <w:p w14:paraId="119A6E12" w14:textId="77777777" w:rsidR="002B2132" w:rsidRPr="00055D1A" w:rsidRDefault="002B2132" w:rsidP="002B2132">
      <w:pPr>
        <w:jc w:val="center"/>
        <w:rPr>
          <w:rFonts w:ascii="Arial Narrow" w:hAnsi="Arial Narrow" w:cs="Arial"/>
          <w:b/>
          <w:bCs/>
          <w:sz w:val="20"/>
          <w:szCs w:val="20"/>
        </w:rPr>
      </w:pPr>
      <w:r w:rsidRPr="00055D1A">
        <w:rPr>
          <w:rFonts w:ascii="Arial Narrow" w:hAnsi="Arial Narrow" w:cs="Arial"/>
          <w:b/>
          <w:bCs/>
          <w:sz w:val="20"/>
          <w:szCs w:val="20"/>
        </w:rPr>
        <w:t>ANEXO No. 1</w:t>
      </w:r>
    </w:p>
    <w:p w14:paraId="6C7D5665" w14:textId="77777777" w:rsidR="002B2132" w:rsidRPr="00055D1A" w:rsidRDefault="002B2132" w:rsidP="002B2132">
      <w:pPr>
        <w:jc w:val="center"/>
        <w:rPr>
          <w:rFonts w:ascii="Arial Narrow" w:hAnsi="Arial Narrow" w:cs="Arial"/>
          <w:b/>
          <w:bCs/>
          <w:sz w:val="20"/>
          <w:szCs w:val="20"/>
        </w:rPr>
      </w:pPr>
      <w:r w:rsidRPr="00055D1A">
        <w:rPr>
          <w:rFonts w:ascii="Arial Narrow" w:hAnsi="Arial Narrow" w:cs="Arial"/>
          <w:b/>
          <w:bCs/>
          <w:sz w:val="20"/>
          <w:szCs w:val="20"/>
        </w:rPr>
        <w:t>ESPECIFICACIONES TÉCNICAS</w:t>
      </w:r>
    </w:p>
    <w:p w14:paraId="1F6840D4" w14:textId="77777777" w:rsidR="002B2132" w:rsidRPr="00055D1A" w:rsidRDefault="002B2132" w:rsidP="002B2132">
      <w:pPr>
        <w:jc w:val="center"/>
        <w:rPr>
          <w:rFonts w:ascii="Arial Narrow" w:hAnsi="Arial Narrow" w:cs="Arial"/>
          <w:b/>
          <w:bCs/>
          <w:sz w:val="20"/>
          <w:szCs w:val="20"/>
        </w:rPr>
      </w:pPr>
      <w:r w:rsidRPr="00055D1A">
        <w:rPr>
          <w:rFonts w:ascii="Arial Narrow" w:hAnsi="Arial Narrow" w:cs="Arial"/>
          <w:b/>
          <w:bCs/>
          <w:sz w:val="20"/>
          <w:szCs w:val="20"/>
        </w:rPr>
        <w:t>ANEXO No. 2</w:t>
      </w:r>
    </w:p>
    <w:p w14:paraId="7D8BBA49" w14:textId="77777777" w:rsidR="002B2132" w:rsidRPr="00055D1A" w:rsidRDefault="002B2132" w:rsidP="002B2132">
      <w:pPr>
        <w:jc w:val="center"/>
        <w:rPr>
          <w:rFonts w:ascii="Arial Narrow" w:hAnsi="Arial Narrow" w:cs="Arial"/>
          <w:b/>
          <w:bCs/>
          <w:sz w:val="20"/>
          <w:szCs w:val="20"/>
        </w:rPr>
      </w:pPr>
      <w:r w:rsidRPr="00055D1A">
        <w:rPr>
          <w:rFonts w:ascii="Arial Narrow" w:hAnsi="Arial Narrow" w:cs="Arial"/>
          <w:b/>
          <w:bCs/>
          <w:sz w:val="20"/>
          <w:szCs w:val="20"/>
        </w:rPr>
        <w:t>COMPROMISO CONFIDENCIALIDAD</w:t>
      </w:r>
    </w:p>
    <w:p w14:paraId="74768857" w14:textId="77777777" w:rsidR="002B2132" w:rsidRPr="00055D1A" w:rsidRDefault="002B2132" w:rsidP="002B2132">
      <w:pPr>
        <w:jc w:val="center"/>
        <w:rPr>
          <w:rFonts w:ascii="Arial Narrow" w:hAnsi="Arial Narrow" w:cs="Arial"/>
          <w:b/>
          <w:bCs/>
          <w:sz w:val="21"/>
          <w:szCs w:val="21"/>
        </w:rPr>
      </w:pPr>
    </w:p>
    <w:p w14:paraId="02595B55" w14:textId="77777777" w:rsidR="002B2132" w:rsidRPr="00055D1A" w:rsidRDefault="002B2132" w:rsidP="002B2132">
      <w:pPr>
        <w:jc w:val="center"/>
        <w:rPr>
          <w:rFonts w:ascii="Arial Narrow" w:hAnsi="Arial Narrow" w:cs="Arial"/>
          <w:b/>
          <w:bCs/>
          <w:sz w:val="21"/>
          <w:szCs w:val="21"/>
        </w:rPr>
      </w:pPr>
    </w:p>
    <w:p w14:paraId="39118ABF" w14:textId="77777777" w:rsidR="002B2132" w:rsidRPr="00055D1A" w:rsidRDefault="002B2132" w:rsidP="002B2132">
      <w:pPr>
        <w:jc w:val="center"/>
        <w:rPr>
          <w:rFonts w:ascii="Arial Narrow" w:hAnsi="Arial Narrow" w:cs="Arial"/>
          <w:b/>
          <w:bCs/>
          <w:sz w:val="21"/>
          <w:szCs w:val="21"/>
        </w:rPr>
      </w:pPr>
    </w:p>
    <w:p w14:paraId="4F093BCA" w14:textId="77777777" w:rsidR="00055D1A" w:rsidRDefault="00055D1A" w:rsidP="002B2132">
      <w:pPr>
        <w:jc w:val="center"/>
        <w:rPr>
          <w:rFonts w:ascii="Arial Narrow" w:hAnsi="Arial Narrow"/>
          <w:b/>
          <w:bCs/>
          <w:sz w:val="21"/>
          <w:szCs w:val="21"/>
        </w:rPr>
      </w:pPr>
    </w:p>
    <w:p w14:paraId="42730609" w14:textId="77777777" w:rsidR="00055D1A" w:rsidRDefault="00055D1A" w:rsidP="002B2132">
      <w:pPr>
        <w:jc w:val="center"/>
        <w:rPr>
          <w:rFonts w:ascii="Arial Narrow" w:hAnsi="Arial Narrow"/>
          <w:b/>
          <w:bCs/>
          <w:sz w:val="21"/>
          <w:szCs w:val="21"/>
        </w:rPr>
      </w:pPr>
    </w:p>
    <w:p w14:paraId="0CF641B7" w14:textId="77777777" w:rsidR="00BB0604" w:rsidRPr="00E222FE" w:rsidRDefault="00BB0604" w:rsidP="00BB0604">
      <w:pPr>
        <w:jc w:val="center"/>
        <w:rPr>
          <w:rFonts w:ascii="Arial Narrow" w:hAnsi="Arial Narrow"/>
          <w:b/>
          <w:bCs/>
          <w:sz w:val="21"/>
          <w:szCs w:val="21"/>
        </w:rPr>
      </w:pPr>
      <w:r w:rsidRPr="00E222FE">
        <w:rPr>
          <w:rFonts w:ascii="Arial Narrow" w:hAnsi="Arial Narrow"/>
          <w:b/>
          <w:bCs/>
          <w:sz w:val="21"/>
          <w:szCs w:val="21"/>
        </w:rPr>
        <w:lastRenderedPageBreak/>
        <w:t>ANEXO No. 8</w:t>
      </w:r>
    </w:p>
    <w:p w14:paraId="5E43C426" w14:textId="77777777" w:rsidR="00BB0604" w:rsidRPr="00E222FE" w:rsidRDefault="00BB0604" w:rsidP="00BB0604">
      <w:pPr>
        <w:tabs>
          <w:tab w:val="left" w:pos="0"/>
          <w:tab w:val="left" w:pos="284"/>
        </w:tabs>
        <w:jc w:val="center"/>
        <w:rPr>
          <w:rFonts w:ascii="Arial Narrow" w:hAnsi="Arial Narrow"/>
          <w:b/>
          <w:bCs/>
          <w:sz w:val="21"/>
          <w:szCs w:val="21"/>
        </w:rPr>
      </w:pPr>
      <w:r w:rsidRPr="00E222FE">
        <w:rPr>
          <w:rFonts w:ascii="Arial Narrow" w:hAnsi="Arial Narrow"/>
          <w:b/>
          <w:bCs/>
          <w:sz w:val="21"/>
          <w:szCs w:val="21"/>
        </w:rPr>
        <w:t>COMPROMISO ANTISOBORNO</w:t>
      </w:r>
    </w:p>
    <w:p w14:paraId="68C8C842" w14:textId="77777777" w:rsidR="00BB0604" w:rsidRPr="00E222FE" w:rsidRDefault="00BB0604" w:rsidP="00BB0604">
      <w:pPr>
        <w:tabs>
          <w:tab w:val="left" w:pos="0"/>
          <w:tab w:val="left" w:pos="284"/>
        </w:tabs>
        <w:jc w:val="center"/>
        <w:rPr>
          <w:rFonts w:ascii="Arial Narrow" w:hAnsi="Arial Narrow" w:cs="Arial"/>
          <w:b/>
          <w:bCs/>
          <w:sz w:val="21"/>
          <w:szCs w:val="21"/>
        </w:rPr>
      </w:pPr>
    </w:p>
    <w:p w14:paraId="79B77FBD" w14:textId="77777777" w:rsidR="00BB0604" w:rsidRPr="00E222FE" w:rsidRDefault="00BB0604" w:rsidP="00BB0604">
      <w:pPr>
        <w:jc w:val="both"/>
        <w:rPr>
          <w:rFonts w:ascii="Arial Narrow" w:hAnsi="Arial Narrow" w:cs="Arial"/>
          <w:sz w:val="21"/>
          <w:szCs w:val="21"/>
        </w:rPr>
      </w:pPr>
      <w:r w:rsidRPr="00E222FE">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FAC67DB" w14:textId="77777777" w:rsidR="00BB0604" w:rsidRPr="00E222FE" w:rsidRDefault="00BB0604" w:rsidP="00BB0604">
      <w:pPr>
        <w:jc w:val="both"/>
        <w:rPr>
          <w:rFonts w:ascii="Arial Narrow" w:hAnsi="Arial Narrow" w:cs="Arial"/>
          <w:sz w:val="21"/>
          <w:szCs w:val="21"/>
        </w:rPr>
      </w:pPr>
    </w:p>
    <w:p w14:paraId="6418E924" w14:textId="77777777" w:rsidR="00BB0604" w:rsidRPr="00E222FE" w:rsidRDefault="00BB0604" w:rsidP="00BB0604">
      <w:pPr>
        <w:jc w:val="both"/>
        <w:rPr>
          <w:rFonts w:ascii="Arial Narrow" w:hAnsi="Arial Narrow" w:cs="Arial"/>
          <w:sz w:val="21"/>
          <w:szCs w:val="21"/>
        </w:rPr>
      </w:pPr>
      <w:r w:rsidRPr="00E222FE">
        <w:rPr>
          <w:rFonts w:ascii="Arial Narrow" w:hAnsi="Arial Narrow" w:cs="Arial"/>
          <w:sz w:val="21"/>
          <w:szCs w:val="21"/>
        </w:rPr>
        <w:t xml:space="preserve">Por lo anterior, se suscribe el siguiente compromiso antisoborno: </w:t>
      </w:r>
    </w:p>
    <w:p w14:paraId="2AB4E6D7" w14:textId="77777777" w:rsidR="00BB0604" w:rsidRPr="00E222FE" w:rsidRDefault="00BB0604" w:rsidP="00BB0604">
      <w:pPr>
        <w:jc w:val="both"/>
        <w:rPr>
          <w:rFonts w:ascii="Arial Narrow" w:hAnsi="Arial Narrow" w:cs="Arial"/>
          <w:sz w:val="21"/>
          <w:szCs w:val="21"/>
        </w:rPr>
      </w:pPr>
    </w:p>
    <w:p w14:paraId="79089AFF" w14:textId="77777777" w:rsidR="00BB0604" w:rsidRPr="00E222FE" w:rsidRDefault="00BB0604" w:rsidP="00BB0604">
      <w:pPr>
        <w:jc w:val="both"/>
        <w:rPr>
          <w:rFonts w:ascii="Arial Narrow" w:hAnsi="Arial Narrow" w:cs="Arial"/>
          <w:sz w:val="21"/>
          <w:szCs w:val="21"/>
        </w:rPr>
      </w:pPr>
      <w:r w:rsidRPr="00E222FE">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E222FE">
        <w:rPr>
          <w:rFonts w:ascii="Arial Narrow" w:hAnsi="Arial Narrow" w:cs="Arial"/>
          <w:b/>
          <w:bCs/>
          <w:sz w:val="21"/>
          <w:szCs w:val="21"/>
        </w:rPr>
        <w:t>OFERENTE Y/O PROVEEDOR</w:t>
      </w:r>
      <w:r w:rsidRPr="00E222FE">
        <w:rPr>
          <w:rFonts w:ascii="Arial Narrow" w:hAnsi="Arial Narrow" w:cs="Arial"/>
          <w:sz w:val="21"/>
          <w:szCs w:val="2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222FE">
        <w:rPr>
          <w:rFonts w:ascii="Arial Narrow" w:hAnsi="Arial Narrow" w:cs="Arial"/>
          <w:b/>
          <w:bCs/>
          <w:sz w:val="21"/>
          <w:szCs w:val="21"/>
        </w:rPr>
        <w:t>MINISTERIO DE DEFENSA NACIONAL – MDN</w:t>
      </w:r>
      <w:r w:rsidRPr="00E222FE">
        <w:rPr>
          <w:rFonts w:ascii="Arial Narrow" w:hAnsi="Arial Narrow" w:cs="Arial"/>
          <w:sz w:val="21"/>
          <w:szCs w:val="21"/>
        </w:rPr>
        <w:t xml:space="preserve">, en cumplimiento del compromiso de lucha contra la corrupción, declaro que asumo los siguientes compromisos: </w:t>
      </w:r>
    </w:p>
    <w:p w14:paraId="5A2F211F" w14:textId="77777777" w:rsidR="00BB0604" w:rsidRPr="00E222FE" w:rsidRDefault="00BB0604" w:rsidP="00BB0604">
      <w:pPr>
        <w:jc w:val="both"/>
        <w:rPr>
          <w:rFonts w:ascii="Arial Narrow" w:hAnsi="Arial Narrow" w:cs="Arial"/>
          <w:sz w:val="21"/>
          <w:szCs w:val="21"/>
        </w:rPr>
      </w:pPr>
    </w:p>
    <w:p w14:paraId="5D167F19"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316BDF2" w14:textId="77777777" w:rsidR="00BB0604" w:rsidRPr="00E222FE" w:rsidRDefault="00BB0604" w:rsidP="00BB0604">
      <w:pPr>
        <w:pStyle w:val="Prrafodelista"/>
        <w:ind w:left="0"/>
        <w:jc w:val="both"/>
        <w:rPr>
          <w:rFonts w:ascii="Arial Narrow" w:hAnsi="Arial Narrow" w:cs="Arial"/>
          <w:sz w:val="21"/>
          <w:szCs w:val="21"/>
        </w:rPr>
      </w:pPr>
    </w:p>
    <w:p w14:paraId="5A81BAEA"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DEC8038" w14:textId="77777777" w:rsidR="00BB0604" w:rsidRPr="00E222FE" w:rsidRDefault="00BB0604" w:rsidP="00BB0604">
      <w:pPr>
        <w:pStyle w:val="Prrafodelista"/>
        <w:ind w:left="0"/>
        <w:jc w:val="both"/>
        <w:rPr>
          <w:rFonts w:ascii="Arial Narrow" w:hAnsi="Arial Narrow" w:cs="Arial"/>
          <w:sz w:val="21"/>
          <w:szCs w:val="21"/>
        </w:rPr>
      </w:pPr>
    </w:p>
    <w:p w14:paraId="34FFBCAF"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1F66555" w14:textId="77777777" w:rsidR="00BB0604" w:rsidRPr="00E222FE" w:rsidRDefault="00BB0604" w:rsidP="00BB0604">
      <w:pPr>
        <w:pStyle w:val="Prrafodelista"/>
        <w:ind w:left="0"/>
        <w:jc w:val="both"/>
        <w:rPr>
          <w:rFonts w:ascii="Arial Narrow" w:hAnsi="Arial Narrow" w:cs="Arial"/>
          <w:sz w:val="21"/>
          <w:szCs w:val="21"/>
        </w:rPr>
      </w:pPr>
    </w:p>
    <w:p w14:paraId="749A4CF6"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Prevenir el soborno por, o en nombre de, o en beneficio de quien suscribe en relación con la operación correspondiente, proyecto, actividad o relación.</w:t>
      </w:r>
    </w:p>
    <w:p w14:paraId="5E876676" w14:textId="77777777" w:rsidR="00BB0604" w:rsidRPr="00E222FE" w:rsidRDefault="00BB0604" w:rsidP="00BB0604">
      <w:pPr>
        <w:pStyle w:val="Prrafodelista"/>
        <w:ind w:left="0"/>
        <w:jc w:val="both"/>
        <w:rPr>
          <w:rFonts w:ascii="Arial Narrow" w:hAnsi="Arial Narrow" w:cs="Arial"/>
          <w:sz w:val="21"/>
          <w:szCs w:val="21"/>
        </w:rPr>
      </w:pPr>
    </w:p>
    <w:p w14:paraId="0B72A8B1"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48BE5063" w14:textId="77777777" w:rsidR="00BB0604" w:rsidRPr="00E222FE" w:rsidRDefault="00BB0604" w:rsidP="00BB0604">
      <w:pPr>
        <w:pStyle w:val="Prrafodelista"/>
        <w:ind w:left="0"/>
        <w:jc w:val="both"/>
        <w:rPr>
          <w:rFonts w:ascii="Arial Narrow" w:hAnsi="Arial Narrow" w:cs="Arial"/>
          <w:sz w:val="21"/>
          <w:szCs w:val="21"/>
        </w:rPr>
      </w:pPr>
    </w:p>
    <w:p w14:paraId="481EC7BF"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5FE1C5CC" w14:textId="77777777" w:rsidR="00BB0604" w:rsidRPr="00E222FE" w:rsidRDefault="00BB0604" w:rsidP="00BB0604">
      <w:pPr>
        <w:pStyle w:val="Prrafodelista"/>
        <w:ind w:left="0"/>
        <w:jc w:val="both"/>
        <w:rPr>
          <w:rFonts w:ascii="Arial Narrow" w:hAnsi="Arial Narrow" w:cs="Arial"/>
          <w:sz w:val="21"/>
          <w:szCs w:val="21"/>
        </w:rPr>
      </w:pPr>
    </w:p>
    <w:p w14:paraId="736E1406"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103201D" w14:textId="77777777" w:rsidR="00BB0604" w:rsidRPr="00E222FE" w:rsidRDefault="00BB0604" w:rsidP="00BB0604">
      <w:pPr>
        <w:pStyle w:val="Prrafodelista"/>
        <w:ind w:left="0"/>
        <w:jc w:val="both"/>
        <w:rPr>
          <w:rFonts w:ascii="Arial Narrow" w:hAnsi="Arial Narrow" w:cs="Arial"/>
          <w:sz w:val="21"/>
          <w:szCs w:val="21"/>
        </w:rPr>
      </w:pPr>
    </w:p>
    <w:p w14:paraId="4FF3F524"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Garantizar la confidencialidad de los datos de quien reporte hechos de corrupción soborno o fraude en la entidad.</w:t>
      </w:r>
    </w:p>
    <w:p w14:paraId="5D10428A" w14:textId="77777777" w:rsidR="00BB0604" w:rsidRPr="00E222FE" w:rsidRDefault="00BB0604" w:rsidP="00BB0604">
      <w:pPr>
        <w:pStyle w:val="Prrafodelista"/>
        <w:ind w:left="0"/>
        <w:jc w:val="both"/>
        <w:rPr>
          <w:rFonts w:ascii="Arial Narrow" w:hAnsi="Arial Narrow" w:cs="Arial"/>
          <w:sz w:val="21"/>
          <w:szCs w:val="21"/>
        </w:rPr>
      </w:pPr>
    </w:p>
    <w:p w14:paraId="53D58784"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Proteger la identidad de los informantes y de las personas que participan en la denuncia.</w:t>
      </w:r>
    </w:p>
    <w:p w14:paraId="41BCB58F" w14:textId="77777777" w:rsidR="00BB0604" w:rsidRPr="00E222FE" w:rsidRDefault="00BB0604" w:rsidP="00BB0604">
      <w:pPr>
        <w:pStyle w:val="Prrafodelista"/>
        <w:ind w:left="0"/>
        <w:jc w:val="both"/>
        <w:rPr>
          <w:rFonts w:ascii="Arial Narrow" w:hAnsi="Arial Narrow" w:cs="Arial"/>
          <w:sz w:val="21"/>
          <w:szCs w:val="21"/>
        </w:rPr>
      </w:pPr>
    </w:p>
    <w:p w14:paraId="7F8E0A49"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lastRenderedPageBreak/>
        <w:t>Proteger a mis empleados, socios de negocio y partes interesadas, ante cualquier represalia, como consecuencia de denuncias por prácticas que puedan constituir soborno.</w:t>
      </w:r>
    </w:p>
    <w:p w14:paraId="072D7C79" w14:textId="77777777" w:rsidR="00BB0604" w:rsidRPr="00E222FE" w:rsidRDefault="00BB0604" w:rsidP="00BB0604">
      <w:pPr>
        <w:pStyle w:val="Prrafodelista"/>
        <w:ind w:left="0"/>
        <w:jc w:val="both"/>
        <w:rPr>
          <w:rFonts w:ascii="Arial Narrow" w:hAnsi="Arial Narrow" w:cs="Arial"/>
          <w:sz w:val="21"/>
          <w:szCs w:val="21"/>
        </w:rPr>
      </w:pPr>
    </w:p>
    <w:p w14:paraId="770CDB6F"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34B3B58" w14:textId="77777777" w:rsidR="00BB0604" w:rsidRPr="00E222FE" w:rsidRDefault="00BB0604" w:rsidP="00BB0604">
      <w:pPr>
        <w:pStyle w:val="Prrafodelista"/>
        <w:ind w:left="0"/>
        <w:jc w:val="both"/>
        <w:rPr>
          <w:rFonts w:ascii="Arial Narrow" w:hAnsi="Arial Narrow" w:cs="Arial"/>
          <w:sz w:val="21"/>
          <w:szCs w:val="21"/>
        </w:rPr>
      </w:pPr>
    </w:p>
    <w:p w14:paraId="383068EC" w14:textId="77777777" w:rsidR="00BB0604" w:rsidRPr="00E222FE" w:rsidRDefault="00BB0604" w:rsidP="00BB0604">
      <w:pPr>
        <w:pStyle w:val="Prrafodelista"/>
        <w:numPr>
          <w:ilvl w:val="0"/>
          <w:numId w:val="64"/>
        </w:numPr>
        <w:ind w:left="567" w:hanging="283"/>
        <w:contextualSpacing/>
        <w:jc w:val="both"/>
        <w:rPr>
          <w:rFonts w:ascii="Arial Narrow" w:hAnsi="Arial Narrow" w:cs="Arial"/>
          <w:sz w:val="21"/>
          <w:szCs w:val="21"/>
        </w:rPr>
      </w:pPr>
      <w:r w:rsidRPr="00E222FE">
        <w:rPr>
          <w:rFonts w:ascii="Arial Narrow" w:hAnsi="Arial Narrow" w:cs="Arial"/>
          <w:sz w:val="21"/>
          <w:szCs w:val="21"/>
        </w:rPr>
        <w:t xml:space="preserve">Correo electrónico: lineadelhonor@mindefensa.gov.co </w:t>
      </w:r>
    </w:p>
    <w:p w14:paraId="34360A4A" w14:textId="77777777" w:rsidR="00BB0604" w:rsidRPr="00E222FE" w:rsidRDefault="00BB0604" w:rsidP="00BB0604">
      <w:pPr>
        <w:pStyle w:val="Prrafodelista"/>
        <w:ind w:left="567" w:hanging="283"/>
        <w:jc w:val="both"/>
        <w:rPr>
          <w:rFonts w:ascii="Arial Narrow" w:hAnsi="Arial Narrow" w:cs="Arial"/>
          <w:sz w:val="21"/>
          <w:szCs w:val="21"/>
        </w:rPr>
      </w:pPr>
      <w:r w:rsidRPr="00E222FE">
        <w:rPr>
          <w:rFonts w:ascii="Arial Narrow" w:hAnsi="Arial Narrow" w:cs="Arial"/>
          <w:sz w:val="21"/>
          <w:szCs w:val="21"/>
        </w:rPr>
        <w:t xml:space="preserve">        antisoborno@mindefensa.gov.co </w:t>
      </w:r>
    </w:p>
    <w:p w14:paraId="18358995" w14:textId="77777777" w:rsidR="00BB0604" w:rsidRPr="00E222FE" w:rsidRDefault="00BB0604" w:rsidP="00BB0604">
      <w:pPr>
        <w:pStyle w:val="Prrafodelista"/>
        <w:numPr>
          <w:ilvl w:val="0"/>
          <w:numId w:val="64"/>
        </w:numPr>
        <w:ind w:left="567" w:hanging="283"/>
        <w:contextualSpacing/>
        <w:jc w:val="both"/>
        <w:rPr>
          <w:rFonts w:ascii="Arial Narrow" w:hAnsi="Arial Narrow" w:cs="Arial"/>
          <w:sz w:val="21"/>
          <w:szCs w:val="21"/>
        </w:rPr>
      </w:pPr>
      <w:r w:rsidRPr="00E222FE">
        <w:rPr>
          <w:rFonts w:ascii="Arial Narrow" w:hAnsi="Arial Narrow" w:cs="Arial"/>
          <w:sz w:val="21"/>
          <w:szCs w:val="21"/>
        </w:rPr>
        <w:t xml:space="preserve">Línea telefónica: Línea del honor -antisoborno PBX: 3150111 ext. 40135 </w:t>
      </w:r>
    </w:p>
    <w:p w14:paraId="58EBE4A8" w14:textId="77777777" w:rsidR="00BB0604" w:rsidRPr="00E222FE" w:rsidRDefault="00BB0604" w:rsidP="00BB0604">
      <w:pPr>
        <w:pStyle w:val="Prrafodelista"/>
        <w:numPr>
          <w:ilvl w:val="0"/>
          <w:numId w:val="64"/>
        </w:numPr>
        <w:ind w:left="567" w:hanging="283"/>
        <w:contextualSpacing/>
        <w:jc w:val="both"/>
        <w:rPr>
          <w:rFonts w:ascii="Arial Narrow" w:hAnsi="Arial Narrow" w:cs="Arial"/>
          <w:sz w:val="21"/>
          <w:szCs w:val="21"/>
        </w:rPr>
      </w:pPr>
      <w:r w:rsidRPr="00E222FE">
        <w:rPr>
          <w:rFonts w:ascii="Arial Narrow" w:hAnsi="Arial Narrow" w:cs="Arial"/>
          <w:sz w:val="21"/>
          <w:szCs w:val="21"/>
        </w:rPr>
        <w:t>Buzones físicos en punto de atención presencial.</w:t>
      </w:r>
    </w:p>
    <w:p w14:paraId="6CAFDE77" w14:textId="77777777" w:rsidR="00BB0604" w:rsidRPr="00E222FE" w:rsidRDefault="00BB0604" w:rsidP="00BB0604">
      <w:pPr>
        <w:pStyle w:val="Prrafodelista"/>
        <w:numPr>
          <w:ilvl w:val="0"/>
          <w:numId w:val="64"/>
        </w:numPr>
        <w:ind w:left="567" w:hanging="283"/>
        <w:contextualSpacing/>
        <w:jc w:val="both"/>
        <w:rPr>
          <w:rFonts w:ascii="Arial Narrow" w:hAnsi="Arial Narrow" w:cs="Arial"/>
          <w:sz w:val="21"/>
          <w:szCs w:val="21"/>
        </w:rPr>
      </w:pPr>
      <w:r w:rsidRPr="00E222FE">
        <w:rPr>
          <w:rFonts w:ascii="Arial Narrow" w:hAnsi="Arial Narrow" w:cs="Arial"/>
          <w:sz w:val="21"/>
          <w:szCs w:val="21"/>
        </w:rPr>
        <w:t xml:space="preserve">APP: Mindefensa. </w:t>
      </w:r>
    </w:p>
    <w:p w14:paraId="31F6687A" w14:textId="77777777" w:rsidR="00BB0604" w:rsidRPr="00E222FE" w:rsidRDefault="00BB0604" w:rsidP="00BB0604">
      <w:pPr>
        <w:pStyle w:val="Prrafodelista"/>
        <w:numPr>
          <w:ilvl w:val="0"/>
          <w:numId w:val="64"/>
        </w:numPr>
        <w:ind w:left="567" w:hanging="283"/>
        <w:contextualSpacing/>
        <w:jc w:val="both"/>
        <w:rPr>
          <w:rFonts w:ascii="Arial Narrow" w:hAnsi="Arial Narrow" w:cs="Arial"/>
          <w:sz w:val="21"/>
          <w:szCs w:val="21"/>
        </w:rPr>
      </w:pPr>
      <w:r w:rsidRPr="00E222FE">
        <w:rPr>
          <w:rFonts w:ascii="Arial Narrow" w:hAnsi="Arial Narrow" w:cs="Arial"/>
          <w:sz w:val="21"/>
          <w:szCs w:val="21"/>
        </w:rPr>
        <w:t xml:space="preserve">Sede electrónica: ttps://wasedeelectronicapro.azurewebsites.net/mindefensa.html?#/home </w:t>
      </w:r>
    </w:p>
    <w:p w14:paraId="5512E3DD" w14:textId="77777777" w:rsidR="00BB0604" w:rsidRPr="00E222FE" w:rsidRDefault="00BB0604" w:rsidP="00BB0604">
      <w:pPr>
        <w:pStyle w:val="Prrafodelista"/>
        <w:ind w:left="0"/>
        <w:jc w:val="both"/>
        <w:rPr>
          <w:rFonts w:ascii="Arial Narrow" w:hAnsi="Arial Narrow" w:cs="Arial"/>
          <w:sz w:val="21"/>
          <w:szCs w:val="21"/>
        </w:rPr>
      </w:pPr>
    </w:p>
    <w:p w14:paraId="50BC836E"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Que, conociendo los mecanismos dispuestos de denuncia planteados en la política de Antisoborno del Ministerio de Defensa, recibir y dar traslado oportuno de las denuncias.</w:t>
      </w:r>
    </w:p>
    <w:p w14:paraId="6B0AED3F" w14:textId="77777777" w:rsidR="00BB0604" w:rsidRPr="00E222FE" w:rsidRDefault="00BB0604" w:rsidP="00BB0604">
      <w:pPr>
        <w:pStyle w:val="Prrafodelista"/>
        <w:ind w:left="0"/>
        <w:jc w:val="both"/>
        <w:rPr>
          <w:rFonts w:ascii="Arial Narrow" w:hAnsi="Arial Narrow" w:cs="Arial"/>
          <w:sz w:val="21"/>
          <w:szCs w:val="21"/>
        </w:rPr>
      </w:pPr>
    </w:p>
    <w:p w14:paraId="1D3C855F"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Respetar los valores representados en el Código de Integridad del Ministerio.</w:t>
      </w:r>
    </w:p>
    <w:p w14:paraId="35D54E2D" w14:textId="77777777" w:rsidR="00BB0604" w:rsidRPr="00E222FE" w:rsidRDefault="00BB0604" w:rsidP="00BB0604">
      <w:pPr>
        <w:pStyle w:val="Prrafodelista"/>
        <w:ind w:left="0"/>
        <w:jc w:val="both"/>
        <w:rPr>
          <w:rFonts w:ascii="Arial Narrow" w:hAnsi="Arial Narrow" w:cs="Arial"/>
          <w:sz w:val="21"/>
          <w:szCs w:val="21"/>
        </w:rPr>
      </w:pPr>
    </w:p>
    <w:p w14:paraId="5324E4D2"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496B2946" w14:textId="77777777" w:rsidR="00BB0604" w:rsidRPr="00E222FE" w:rsidRDefault="00BB0604" w:rsidP="00BB0604">
      <w:pPr>
        <w:pStyle w:val="Prrafodelista"/>
        <w:ind w:left="0"/>
        <w:jc w:val="both"/>
        <w:rPr>
          <w:rFonts w:ascii="Arial Narrow" w:hAnsi="Arial Narrow" w:cs="Arial"/>
          <w:sz w:val="21"/>
          <w:szCs w:val="21"/>
        </w:rPr>
      </w:pPr>
    </w:p>
    <w:p w14:paraId="2F1B4C3B" w14:textId="77777777" w:rsidR="00BB0604" w:rsidRPr="00E222FE" w:rsidRDefault="00BB0604" w:rsidP="00BB0604">
      <w:pPr>
        <w:pStyle w:val="Prrafodelista"/>
        <w:numPr>
          <w:ilvl w:val="0"/>
          <w:numId w:val="22"/>
        </w:numPr>
        <w:tabs>
          <w:tab w:val="left" w:pos="284"/>
        </w:tabs>
        <w:ind w:left="284" w:hanging="284"/>
        <w:contextualSpacing/>
        <w:jc w:val="both"/>
        <w:rPr>
          <w:rFonts w:ascii="Arial Narrow" w:hAnsi="Arial Narrow" w:cs="Arial"/>
          <w:sz w:val="21"/>
          <w:szCs w:val="21"/>
        </w:rPr>
      </w:pPr>
      <w:r w:rsidRPr="00E222FE">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5483931" w14:textId="77777777" w:rsidR="00BB0604" w:rsidRPr="00E222FE" w:rsidRDefault="00BB0604" w:rsidP="00BB0604">
      <w:pPr>
        <w:pStyle w:val="Prrafodelista"/>
        <w:ind w:left="0"/>
        <w:jc w:val="both"/>
        <w:rPr>
          <w:rFonts w:ascii="Arial Narrow" w:hAnsi="Arial Narrow" w:cs="Arial"/>
          <w:sz w:val="21"/>
          <w:szCs w:val="21"/>
        </w:rPr>
      </w:pPr>
    </w:p>
    <w:p w14:paraId="7EC6EAC2" w14:textId="77777777" w:rsidR="00BB0604" w:rsidRPr="00E222FE" w:rsidRDefault="00BB0604" w:rsidP="00BB0604">
      <w:pPr>
        <w:jc w:val="both"/>
        <w:rPr>
          <w:rFonts w:ascii="Arial Narrow" w:hAnsi="Arial Narrow" w:cs="Arial"/>
          <w:sz w:val="21"/>
          <w:szCs w:val="21"/>
        </w:rPr>
      </w:pPr>
      <w:r w:rsidRPr="00E222FE">
        <w:rPr>
          <w:rFonts w:ascii="Arial Narrow" w:hAnsi="Arial Narrow" w:cs="Arial"/>
          <w:sz w:val="21"/>
          <w:szCs w:val="2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0290C23" w14:textId="77777777" w:rsidR="00BB0604" w:rsidRPr="00E222FE" w:rsidRDefault="00BB0604" w:rsidP="00BB0604">
      <w:pPr>
        <w:jc w:val="both"/>
        <w:rPr>
          <w:rFonts w:ascii="Arial Narrow" w:hAnsi="Arial Narrow" w:cs="Arial"/>
          <w:sz w:val="21"/>
          <w:szCs w:val="21"/>
        </w:rPr>
      </w:pPr>
    </w:p>
    <w:p w14:paraId="31C377B4" w14:textId="77777777" w:rsidR="00BB0604" w:rsidRPr="00E222FE" w:rsidRDefault="00BB0604" w:rsidP="00BB0604">
      <w:pPr>
        <w:jc w:val="both"/>
        <w:rPr>
          <w:rFonts w:ascii="Arial Narrow" w:hAnsi="Arial Narrow" w:cs="Arial"/>
          <w:sz w:val="21"/>
          <w:szCs w:val="21"/>
        </w:rPr>
      </w:pPr>
      <w:r w:rsidRPr="00E222FE">
        <w:rPr>
          <w:rFonts w:ascii="Arial Narrow" w:hAnsi="Arial Narrow" w:cs="Arial"/>
          <w:sz w:val="21"/>
          <w:szCs w:val="21"/>
        </w:rPr>
        <w:t xml:space="preserve">_____________________________________                                                                                                                                                                                                                                                                         FIRMA                                                                                      </w:t>
      </w:r>
      <w:r w:rsidRPr="00E222FE">
        <w:rPr>
          <w:rFonts w:ascii="Arial Narrow" w:hAnsi="Arial Narrow" w:cs="Arial"/>
          <w:sz w:val="21"/>
          <w:szCs w:val="21"/>
        </w:rPr>
        <w:tab/>
      </w:r>
      <w:r w:rsidRPr="00E222FE">
        <w:rPr>
          <w:rFonts w:ascii="Arial Narrow" w:hAnsi="Arial Narrow" w:cs="Arial"/>
          <w:sz w:val="21"/>
          <w:szCs w:val="21"/>
        </w:rPr>
        <w:tab/>
      </w:r>
    </w:p>
    <w:p w14:paraId="32D3F7D4" w14:textId="77777777" w:rsidR="00BB0604" w:rsidRPr="00E222FE" w:rsidRDefault="00BB0604" w:rsidP="00BB0604">
      <w:pPr>
        <w:jc w:val="both"/>
        <w:rPr>
          <w:rFonts w:ascii="Arial Narrow" w:hAnsi="Arial Narrow" w:cs="Arial"/>
          <w:sz w:val="21"/>
          <w:szCs w:val="21"/>
        </w:rPr>
      </w:pPr>
      <w:r w:rsidRPr="00E222FE">
        <w:rPr>
          <w:rFonts w:ascii="Arial Narrow" w:hAnsi="Arial Narrow" w:cs="Arial"/>
          <w:sz w:val="21"/>
          <w:szCs w:val="21"/>
        </w:rPr>
        <w:t>c.c.</w:t>
      </w:r>
    </w:p>
    <w:p w14:paraId="08D745C7" w14:textId="77777777" w:rsidR="00BB0604" w:rsidRPr="00E222FE" w:rsidRDefault="00BB0604" w:rsidP="00BB0604">
      <w:pPr>
        <w:jc w:val="both"/>
        <w:rPr>
          <w:rFonts w:ascii="Arial Narrow" w:hAnsi="Arial Narrow" w:cs="Arial"/>
          <w:sz w:val="21"/>
          <w:szCs w:val="21"/>
        </w:rPr>
      </w:pPr>
    </w:p>
    <w:p w14:paraId="459C9AE4" w14:textId="77777777" w:rsidR="00BB0604" w:rsidRDefault="00BB0604" w:rsidP="00BB0604">
      <w:pPr>
        <w:rPr>
          <w:rFonts w:ascii="Arial Narrow" w:hAnsi="Arial Narrow"/>
          <w:b/>
          <w:bCs/>
          <w:sz w:val="21"/>
          <w:szCs w:val="21"/>
        </w:rPr>
      </w:pPr>
    </w:p>
    <w:p w14:paraId="23EEEE21" w14:textId="77777777" w:rsidR="00BB0604" w:rsidRDefault="00BB0604" w:rsidP="00BB0604">
      <w:pPr>
        <w:rPr>
          <w:rFonts w:ascii="Arial Narrow" w:hAnsi="Arial Narrow"/>
          <w:b/>
          <w:bCs/>
          <w:sz w:val="21"/>
          <w:szCs w:val="21"/>
        </w:rPr>
      </w:pPr>
    </w:p>
    <w:p w14:paraId="20321E8A" w14:textId="77777777" w:rsidR="00BB0604" w:rsidRDefault="00BB0604" w:rsidP="00BB0604">
      <w:pPr>
        <w:rPr>
          <w:rFonts w:ascii="Arial Narrow" w:hAnsi="Arial Narrow"/>
          <w:b/>
          <w:bCs/>
          <w:sz w:val="21"/>
          <w:szCs w:val="21"/>
        </w:rPr>
      </w:pPr>
    </w:p>
    <w:p w14:paraId="3DCA509A" w14:textId="77777777" w:rsidR="00BB0604" w:rsidRDefault="00BB0604" w:rsidP="00BB0604">
      <w:pPr>
        <w:rPr>
          <w:rFonts w:ascii="Arial Narrow" w:hAnsi="Arial Narrow"/>
          <w:b/>
          <w:bCs/>
          <w:sz w:val="21"/>
          <w:szCs w:val="21"/>
        </w:rPr>
      </w:pPr>
    </w:p>
    <w:p w14:paraId="1582EDD4" w14:textId="77777777" w:rsidR="00BB0604" w:rsidRDefault="00BB0604" w:rsidP="00BB0604">
      <w:pPr>
        <w:rPr>
          <w:rFonts w:ascii="Arial Narrow" w:hAnsi="Arial Narrow"/>
          <w:b/>
          <w:bCs/>
          <w:sz w:val="21"/>
          <w:szCs w:val="21"/>
        </w:rPr>
      </w:pPr>
    </w:p>
    <w:p w14:paraId="5AEA953D" w14:textId="77777777" w:rsidR="00BB0604" w:rsidRDefault="00BB0604" w:rsidP="00BB0604">
      <w:pPr>
        <w:rPr>
          <w:rFonts w:ascii="Arial Narrow" w:hAnsi="Arial Narrow"/>
          <w:b/>
          <w:bCs/>
          <w:sz w:val="21"/>
          <w:szCs w:val="21"/>
        </w:rPr>
      </w:pPr>
    </w:p>
    <w:p w14:paraId="746C19FA" w14:textId="77777777" w:rsidR="00BB0604" w:rsidRDefault="00BB0604" w:rsidP="00BB0604">
      <w:pPr>
        <w:rPr>
          <w:rFonts w:ascii="Arial Narrow" w:hAnsi="Arial Narrow"/>
          <w:b/>
          <w:bCs/>
          <w:sz w:val="21"/>
          <w:szCs w:val="21"/>
        </w:rPr>
      </w:pPr>
    </w:p>
    <w:p w14:paraId="722D7D55" w14:textId="77777777" w:rsidR="00BB0604" w:rsidRDefault="00BB0604" w:rsidP="00BB0604">
      <w:pPr>
        <w:rPr>
          <w:rFonts w:ascii="Arial Narrow" w:hAnsi="Arial Narrow"/>
          <w:b/>
          <w:bCs/>
          <w:sz w:val="21"/>
          <w:szCs w:val="21"/>
        </w:rPr>
      </w:pPr>
    </w:p>
    <w:p w14:paraId="562E2D46" w14:textId="77777777" w:rsidR="00BB0604" w:rsidRDefault="00BB0604" w:rsidP="00BB0604">
      <w:pPr>
        <w:rPr>
          <w:rFonts w:ascii="Arial Narrow" w:hAnsi="Arial Narrow" w:cs="Arial"/>
          <w:b/>
          <w:bCs/>
          <w:sz w:val="22"/>
          <w:szCs w:val="22"/>
        </w:rPr>
      </w:pPr>
    </w:p>
    <w:p w14:paraId="2B00CC58" w14:textId="77777777" w:rsidR="00BB0604" w:rsidRDefault="00BB0604" w:rsidP="00BB0604">
      <w:pPr>
        <w:rPr>
          <w:rFonts w:ascii="Arial Narrow" w:hAnsi="Arial Narrow" w:cs="Arial"/>
          <w:b/>
          <w:bCs/>
          <w:sz w:val="22"/>
          <w:szCs w:val="22"/>
        </w:rPr>
      </w:pPr>
    </w:p>
    <w:p w14:paraId="5A7EDE0F" w14:textId="77777777" w:rsidR="00BB0604" w:rsidRDefault="00BB0604" w:rsidP="00BB0604">
      <w:pPr>
        <w:rPr>
          <w:rFonts w:ascii="Arial Narrow" w:hAnsi="Arial Narrow" w:cs="Arial"/>
          <w:b/>
          <w:bCs/>
          <w:sz w:val="22"/>
          <w:szCs w:val="22"/>
        </w:rPr>
      </w:pPr>
    </w:p>
    <w:p w14:paraId="06C96BB0" w14:textId="77777777" w:rsidR="00BB0604" w:rsidRDefault="00BB0604" w:rsidP="00BB0604">
      <w:pPr>
        <w:rPr>
          <w:rFonts w:ascii="Arial Narrow" w:hAnsi="Arial Narrow" w:cs="Arial"/>
          <w:b/>
          <w:bCs/>
          <w:sz w:val="22"/>
          <w:szCs w:val="22"/>
        </w:rPr>
      </w:pPr>
    </w:p>
    <w:p w14:paraId="0488FFA3" w14:textId="77777777" w:rsidR="00F25CBA" w:rsidRDefault="00F25CBA" w:rsidP="00BB0604">
      <w:pPr>
        <w:rPr>
          <w:rFonts w:ascii="Arial Narrow" w:hAnsi="Arial Narrow" w:cs="Arial"/>
          <w:b/>
          <w:bCs/>
          <w:sz w:val="22"/>
          <w:szCs w:val="22"/>
        </w:rPr>
      </w:pPr>
    </w:p>
    <w:p w14:paraId="6D88025E" w14:textId="77777777" w:rsidR="00F25CBA" w:rsidRDefault="00F25CBA" w:rsidP="00BB0604">
      <w:pPr>
        <w:rPr>
          <w:rFonts w:ascii="Arial Narrow" w:hAnsi="Arial Narrow" w:cs="Arial"/>
          <w:b/>
          <w:bCs/>
          <w:sz w:val="22"/>
          <w:szCs w:val="22"/>
        </w:rPr>
      </w:pPr>
    </w:p>
    <w:p w14:paraId="22D177D8" w14:textId="77777777" w:rsidR="00BB0604" w:rsidRDefault="00BB0604" w:rsidP="00BB0604">
      <w:pPr>
        <w:rPr>
          <w:rFonts w:ascii="Arial Narrow" w:hAnsi="Arial Narrow" w:cs="Arial"/>
          <w:b/>
          <w:bCs/>
          <w:sz w:val="22"/>
          <w:szCs w:val="22"/>
        </w:rPr>
      </w:pPr>
    </w:p>
    <w:p w14:paraId="73950179" w14:textId="77777777" w:rsidR="00BB0604" w:rsidRDefault="00BB0604" w:rsidP="00BB0604">
      <w:pPr>
        <w:rPr>
          <w:rFonts w:ascii="Arial Narrow" w:hAnsi="Arial Narrow" w:cs="Arial"/>
          <w:b/>
          <w:bCs/>
          <w:sz w:val="22"/>
          <w:szCs w:val="22"/>
        </w:rPr>
      </w:pPr>
    </w:p>
    <w:p w14:paraId="448BB8F6" w14:textId="77777777" w:rsidR="00BB0604" w:rsidRPr="00E222FE" w:rsidRDefault="00BB0604" w:rsidP="00BB0604">
      <w:pPr>
        <w:jc w:val="center"/>
        <w:rPr>
          <w:rFonts w:ascii="Arial Narrow" w:hAnsi="Arial Narrow" w:cs="Arial"/>
          <w:b/>
          <w:bCs/>
          <w:sz w:val="21"/>
          <w:szCs w:val="21"/>
        </w:rPr>
      </w:pPr>
      <w:r w:rsidRPr="00E222FE">
        <w:rPr>
          <w:rFonts w:ascii="Arial Narrow" w:hAnsi="Arial Narrow" w:cs="Arial"/>
          <w:b/>
          <w:bCs/>
          <w:sz w:val="21"/>
          <w:szCs w:val="21"/>
        </w:rPr>
        <w:lastRenderedPageBreak/>
        <w:t>ANEXO No. 9</w:t>
      </w:r>
    </w:p>
    <w:p w14:paraId="3F4389BD" w14:textId="77777777" w:rsidR="00BB0604" w:rsidRPr="00E222FE" w:rsidRDefault="00BB0604" w:rsidP="00BB0604">
      <w:pPr>
        <w:jc w:val="center"/>
        <w:rPr>
          <w:rFonts w:ascii="Arial Narrow" w:hAnsi="Arial Narrow" w:cs="Arial"/>
          <w:sz w:val="21"/>
          <w:szCs w:val="21"/>
        </w:rPr>
      </w:pPr>
      <w:r w:rsidRPr="00E222FE">
        <w:rPr>
          <w:rFonts w:ascii="Arial Narrow" w:hAnsi="Arial Narrow" w:cs="Arial"/>
          <w:sz w:val="21"/>
          <w:szCs w:val="21"/>
        </w:rPr>
        <w:t>PACTO DE INTEGRIDAD</w:t>
      </w:r>
    </w:p>
    <w:p w14:paraId="1D07DF5E" w14:textId="77777777" w:rsidR="00BB0604" w:rsidRPr="00E222FE" w:rsidRDefault="00BB0604" w:rsidP="00BB0604">
      <w:pPr>
        <w:rPr>
          <w:rFonts w:ascii="Arial Narrow" w:hAnsi="Arial Narrow" w:cs="Arial"/>
          <w:sz w:val="21"/>
          <w:szCs w:val="21"/>
        </w:rPr>
      </w:pPr>
    </w:p>
    <w:p w14:paraId="5210EC78" w14:textId="77777777" w:rsidR="00BB0604" w:rsidRPr="00E222FE" w:rsidRDefault="00BB0604" w:rsidP="00BB0604">
      <w:pPr>
        <w:rPr>
          <w:rFonts w:ascii="Arial Narrow" w:hAnsi="Arial Narrow" w:cs="Arial"/>
          <w:sz w:val="21"/>
          <w:szCs w:val="21"/>
        </w:rPr>
      </w:pPr>
    </w:p>
    <w:p w14:paraId="6E4C90D5" w14:textId="77777777" w:rsidR="00BB0604" w:rsidRPr="007F1B7E" w:rsidRDefault="00BB0604" w:rsidP="00BB0604">
      <w:pPr>
        <w:pStyle w:val="Encabezado"/>
        <w:jc w:val="both"/>
        <w:rPr>
          <w:rFonts w:ascii="Arial Narrow" w:hAnsi="Arial Narrow" w:cs="Arial"/>
          <w:i/>
          <w:iCs/>
          <w:sz w:val="21"/>
          <w:szCs w:val="21"/>
        </w:rPr>
      </w:pPr>
      <w:r w:rsidRPr="00E222FE">
        <w:rPr>
          <w:rFonts w:ascii="Arial Narrow" w:hAnsi="Arial Narrow" w:cs="Arial"/>
          <w:sz w:val="21"/>
          <w:szCs w:val="21"/>
        </w:rPr>
        <w:t xml:space="preserve">El Anexo No.9 </w:t>
      </w:r>
      <w:r w:rsidRPr="00E222FE">
        <w:rPr>
          <w:rFonts w:ascii="Arial Narrow" w:hAnsi="Arial Narrow" w:cs="Arial"/>
          <w:b/>
          <w:bCs/>
          <w:sz w:val="21"/>
          <w:szCs w:val="21"/>
        </w:rPr>
        <w:t xml:space="preserve">PACTO DE INTEGRIDAD PARA FORTALECER LA TRANSPARENCIA EN EL </w:t>
      </w:r>
      <w:r>
        <w:rPr>
          <w:rFonts w:ascii="Arial Narrow" w:hAnsi="Arial Narrow" w:cs="Arial"/>
          <w:b/>
          <w:bCs/>
          <w:sz w:val="21"/>
          <w:szCs w:val="21"/>
        </w:rPr>
        <w:t xml:space="preserve">PRESENTE </w:t>
      </w:r>
      <w:r w:rsidRPr="00E222FE">
        <w:rPr>
          <w:rFonts w:ascii="Arial Narrow" w:hAnsi="Arial Narrow" w:cs="Arial"/>
          <w:b/>
          <w:bCs/>
          <w:sz w:val="21"/>
          <w:szCs w:val="21"/>
        </w:rPr>
        <w:t xml:space="preserve">PROCESO DE SELECCIÓN </w:t>
      </w:r>
      <w:r>
        <w:rPr>
          <w:rFonts w:ascii="Arial Narrow" w:hAnsi="Arial Narrow" w:cs="Arial"/>
          <w:b/>
          <w:bCs/>
          <w:sz w:val="21"/>
          <w:szCs w:val="21"/>
        </w:rPr>
        <w:t xml:space="preserve">DE </w:t>
      </w:r>
      <w:r w:rsidRPr="00E222FE">
        <w:rPr>
          <w:rFonts w:ascii="Arial Narrow" w:hAnsi="Arial Narrow" w:cs="Arial"/>
          <w:b/>
          <w:bCs/>
          <w:sz w:val="21"/>
          <w:szCs w:val="21"/>
        </w:rPr>
        <w:t>CONTRATACIÓN DIRECTA</w:t>
      </w:r>
      <w:r>
        <w:rPr>
          <w:rFonts w:ascii="Arial Narrow" w:hAnsi="Arial Narrow" w:cs="Arial"/>
          <w:b/>
          <w:bCs/>
          <w:sz w:val="21"/>
          <w:szCs w:val="21"/>
        </w:rPr>
        <w:t xml:space="preserve">, </w:t>
      </w:r>
      <w:r>
        <w:rPr>
          <w:rFonts w:ascii="Arial Narrow" w:hAnsi="Arial Narrow" w:cs="Arial"/>
          <w:sz w:val="21"/>
          <w:szCs w:val="21"/>
        </w:rPr>
        <w:t xml:space="preserve">se adjunta como formato independiente, aprobado por la Dirección de Planeación del Viceministerio para la Estrategia y Planeación del Ministerio de Defensa Nacional, a través del código </w:t>
      </w:r>
      <w:r w:rsidRPr="00E222FE">
        <w:rPr>
          <w:rFonts w:ascii="Arial Narrow" w:hAnsi="Arial Narrow" w:cs="Arial"/>
          <w:b/>
          <w:bCs/>
          <w:sz w:val="21"/>
          <w:szCs w:val="21"/>
        </w:rPr>
        <w:t xml:space="preserve"> </w:t>
      </w:r>
      <w:r w:rsidRPr="007F1B7E">
        <w:rPr>
          <w:rFonts w:ascii="Arial Narrow" w:hAnsi="Arial Narrow" w:cs="Arial"/>
          <w:b/>
          <w:bCs/>
          <w:sz w:val="21"/>
          <w:szCs w:val="21"/>
        </w:rPr>
        <w:t>GO-F-039</w:t>
      </w:r>
      <w:r>
        <w:rPr>
          <w:rFonts w:ascii="Arial Narrow" w:hAnsi="Arial Narrow" w:cs="Arial"/>
          <w:b/>
          <w:bCs/>
          <w:sz w:val="21"/>
          <w:szCs w:val="21"/>
        </w:rPr>
        <w:t xml:space="preserve">, </w:t>
      </w:r>
      <w:r w:rsidRPr="007F1B7E">
        <w:rPr>
          <w:rFonts w:ascii="Arial Narrow" w:hAnsi="Arial Narrow" w:cs="Arial"/>
          <w:sz w:val="21"/>
          <w:szCs w:val="21"/>
        </w:rPr>
        <w:t>vigente a partir de</w:t>
      </w:r>
      <w:r>
        <w:rPr>
          <w:rFonts w:ascii="Arial Narrow" w:hAnsi="Arial Narrow" w:cs="Arial"/>
          <w:sz w:val="21"/>
          <w:szCs w:val="21"/>
        </w:rPr>
        <w:t>l</w:t>
      </w:r>
      <w:r w:rsidRPr="007F1B7E">
        <w:rPr>
          <w:rFonts w:ascii="Arial Narrow" w:hAnsi="Arial Narrow" w:cs="Arial"/>
          <w:sz w:val="21"/>
          <w:szCs w:val="21"/>
        </w:rPr>
        <w:t xml:space="preserve"> 30 de agosto de 2023</w:t>
      </w:r>
      <w:r>
        <w:rPr>
          <w:rFonts w:ascii="Arial Narrow" w:hAnsi="Arial Narrow" w:cs="Arial"/>
          <w:sz w:val="21"/>
          <w:szCs w:val="21"/>
        </w:rPr>
        <w:t xml:space="preserve">. </w:t>
      </w:r>
    </w:p>
    <w:p w14:paraId="0A5D2209" w14:textId="77777777" w:rsidR="00BB0604" w:rsidRPr="001B5EAB" w:rsidRDefault="00BB0604" w:rsidP="00BB0604">
      <w:pPr>
        <w:rPr>
          <w:rFonts w:ascii="Arial Narrow" w:hAnsi="Arial Narrow" w:cs="Arial"/>
          <w:sz w:val="22"/>
          <w:szCs w:val="22"/>
        </w:rPr>
      </w:pPr>
    </w:p>
    <w:p w14:paraId="31EF610D" w14:textId="77777777" w:rsidR="00BB0604" w:rsidRDefault="00BB0604" w:rsidP="00BB0604">
      <w:pPr>
        <w:jc w:val="center"/>
        <w:rPr>
          <w:rFonts w:ascii="Arial Narrow" w:hAnsi="Arial Narrow" w:cs="Arial"/>
          <w:b/>
          <w:bCs/>
          <w:sz w:val="22"/>
          <w:szCs w:val="22"/>
        </w:rPr>
      </w:pPr>
    </w:p>
    <w:p w14:paraId="476B08E3" w14:textId="77777777" w:rsidR="00BB0604" w:rsidRDefault="00BB0604" w:rsidP="00BB0604">
      <w:pPr>
        <w:jc w:val="center"/>
        <w:rPr>
          <w:rFonts w:ascii="Arial Narrow" w:hAnsi="Arial Narrow" w:cs="Arial"/>
          <w:b/>
          <w:bCs/>
          <w:sz w:val="22"/>
          <w:szCs w:val="22"/>
        </w:rPr>
      </w:pPr>
    </w:p>
    <w:p w14:paraId="7040CC25" w14:textId="77777777" w:rsidR="00BB0604" w:rsidRDefault="00BB0604" w:rsidP="00BB0604">
      <w:pPr>
        <w:jc w:val="center"/>
        <w:rPr>
          <w:rFonts w:ascii="Arial Narrow" w:hAnsi="Arial Narrow" w:cs="Arial"/>
          <w:b/>
          <w:bCs/>
          <w:sz w:val="22"/>
          <w:szCs w:val="22"/>
        </w:rPr>
      </w:pPr>
    </w:p>
    <w:p w14:paraId="00E4A5ED" w14:textId="77777777" w:rsidR="00BB0604" w:rsidRDefault="00BB0604" w:rsidP="00BB0604">
      <w:pPr>
        <w:jc w:val="center"/>
        <w:rPr>
          <w:rFonts w:ascii="Arial Narrow" w:hAnsi="Arial Narrow" w:cs="Arial"/>
          <w:b/>
          <w:bCs/>
          <w:sz w:val="22"/>
          <w:szCs w:val="22"/>
        </w:rPr>
      </w:pPr>
    </w:p>
    <w:p w14:paraId="5EBE1996" w14:textId="77777777" w:rsidR="00BB0604" w:rsidRDefault="00BB0604" w:rsidP="00BB0604">
      <w:pPr>
        <w:jc w:val="center"/>
        <w:rPr>
          <w:rFonts w:ascii="Arial Narrow" w:hAnsi="Arial Narrow" w:cs="Arial"/>
          <w:b/>
          <w:bCs/>
          <w:sz w:val="22"/>
          <w:szCs w:val="22"/>
        </w:rPr>
      </w:pPr>
    </w:p>
    <w:p w14:paraId="3DE87AF1" w14:textId="77777777" w:rsidR="00BB0604" w:rsidRDefault="00BB0604" w:rsidP="00BB0604">
      <w:pPr>
        <w:jc w:val="center"/>
        <w:rPr>
          <w:rFonts w:ascii="Arial Narrow" w:hAnsi="Arial Narrow" w:cs="Arial"/>
          <w:b/>
          <w:bCs/>
          <w:sz w:val="22"/>
          <w:szCs w:val="22"/>
        </w:rPr>
      </w:pPr>
    </w:p>
    <w:p w14:paraId="1AC140A0" w14:textId="77777777" w:rsidR="00BB0604" w:rsidRDefault="00BB0604" w:rsidP="00BB0604">
      <w:pPr>
        <w:jc w:val="center"/>
        <w:rPr>
          <w:rFonts w:ascii="Arial Narrow" w:hAnsi="Arial Narrow" w:cs="Arial"/>
          <w:b/>
          <w:bCs/>
          <w:sz w:val="22"/>
          <w:szCs w:val="22"/>
        </w:rPr>
      </w:pPr>
    </w:p>
    <w:p w14:paraId="02D90223" w14:textId="77777777" w:rsidR="00BB0604" w:rsidRDefault="00BB0604" w:rsidP="00BB0604">
      <w:pPr>
        <w:jc w:val="center"/>
        <w:rPr>
          <w:rFonts w:ascii="Arial Narrow" w:hAnsi="Arial Narrow" w:cs="Arial"/>
          <w:b/>
          <w:bCs/>
          <w:sz w:val="22"/>
          <w:szCs w:val="22"/>
        </w:rPr>
      </w:pPr>
    </w:p>
    <w:p w14:paraId="5A339B2E" w14:textId="77777777" w:rsidR="00BB0604" w:rsidRDefault="00BB0604" w:rsidP="00BB0604">
      <w:pPr>
        <w:jc w:val="center"/>
        <w:rPr>
          <w:rFonts w:ascii="Arial Narrow" w:hAnsi="Arial Narrow" w:cs="Arial"/>
          <w:b/>
          <w:bCs/>
          <w:sz w:val="22"/>
          <w:szCs w:val="22"/>
        </w:rPr>
      </w:pPr>
    </w:p>
    <w:p w14:paraId="08D522D6" w14:textId="77777777" w:rsidR="00BB0604" w:rsidRDefault="00BB0604" w:rsidP="00BB0604">
      <w:pPr>
        <w:jc w:val="center"/>
        <w:rPr>
          <w:rFonts w:ascii="Arial Narrow" w:hAnsi="Arial Narrow" w:cs="Arial"/>
          <w:b/>
          <w:bCs/>
          <w:sz w:val="22"/>
          <w:szCs w:val="22"/>
        </w:rPr>
      </w:pPr>
    </w:p>
    <w:p w14:paraId="73A61E2B" w14:textId="77777777" w:rsidR="00BB0604" w:rsidRDefault="00BB0604" w:rsidP="00BB0604">
      <w:pPr>
        <w:jc w:val="center"/>
        <w:rPr>
          <w:rFonts w:ascii="Arial Narrow" w:hAnsi="Arial Narrow" w:cs="Arial"/>
          <w:b/>
          <w:bCs/>
          <w:sz w:val="22"/>
          <w:szCs w:val="22"/>
        </w:rPr>
      </w:pPr>
    </w:p>
    <w:p w14:paraId="46E03AD3" w14:textId="77777777" w:rsidR="00BB0604" w:rsidRDefault="00BB0604" w:rsidP="00BB0604">
      <w:pPr>
        <w:jc w:val="center"/>
        <w:rPr>
          <w:rFonts w:ascii="Arial Narrow" w:hAnsi="Arial Narrow" w:cs="Arial"/>
          <w:b/>
          <w:bCs/>
          <w:sz w:val="22"/>
          <w:szCs w:val="22"/>
        </w:rPr>
      </w:pPr>
    </w:p>
    <w:p w14:paraId="233D9D60" w14:textId="77777777" w:rsidR="00BB0604" w:rsidRDefault="00BB0604" w:rsidP="00BB0604">
      <w:pPr>
        <w:jc w:val="center"/>
        <w:rPr>
          <w:rFonts w:ascii="Arial Narrow" w:hAnsi="Arial Narrow" w:cs="Arial"/>
          <w:b/>
          <w:bCs/>
          <w:sz w:val="22"/>
          <w:szCs w:val="22"/>
        </w:rPr>
      </w:pPr>
    </w:p>
    <w:p w14:paraId="0DCB34DC" w14:textId="77777777" w:rsidR="00BB0604" w:rsidRDefault="00BB0604" w:rsidP="00BB0604">
      <w:pPr>
        <w:jc w:val="center"/>
        <w:rPr>
          <w:rFonts w:ascii="Arial Narrow" w:hAnsi="Arial Narrow" w:cs="Arial"/>
          <w:b/>
          <w:bCs/>
          <w:sz w:val="22"/>
          <w:szCs w:val="22"/>
        </w:rPr>
      </w:pPr>
    </w:p>
    <w:p w14:paraId="47B78C40" w14:textId="77777777" w:rsidR="00BB0604" w:rsidRDefault="00BB0604" w:rsidP="00BB0604">
      <w:pPr>
        <w:jc w:val="center"/>
        <w:rPr>
          <w:rFonts w:ascii="Arial Narrow" w:hAnsi="Arial Narrow" w:cs="Arial"/>
          <w:b/>
          <w:bCs/>
          <w:sz w:val="22"/>
          <w:szCs w:val="22"/>
        </w:rPr>
      </w:pPr>
    </w:p>
    <w:p w14:paraId="678C5328" w14:textId="77777777" w:rsidR="00BB0604" w:rsidRDefault="00BB0604" w:rsidP="00BB0604">
      <w:pPr>
        <w:jc w:val="center"/>
        <w:rPr>
          <w:rFonts w:ascii="Arial Narrow" w:hAnsi="Arial Narrow" w:cs="Arial"/>
          <w:b/>
          <w:bCs/>
          <w:sz w:val="22"/>
          <w:szCs w:val="22"/>
        </w:rPr>
      </w:pPr>
    </w:p>
    <w:p w14:paraId="0D5F128E" w14:textId="77777777" w:rsidR="00BB0604" w:rsidRDefault="00BB0604" w:rsidP="00BB0604">
      <w:pPr>
        <w:jc w:val="center"/>
        <w:rPr>
          <w:rFonts w:ascii="Arial Narrow" w:hAnsi="Arial Narrow" w:cs="Arial"/>
          <w:b/>
          <w:bCs/>
          <w:sz w:val="22"/>
          <w:szCs w:val="22"/>
        </w:rPr>
      </w:pPr>
    </w:p>
    <w:p w14:paraId="13579014" w14:textId="77777777" w:rsidR="00BB0604" w:rsidRDefault="00BB0604" w:rsidP="00BB0604">
      <w:pPr>
        <w:jc w:val="center"/>
        <w:rPr>
          <w:rFonts w:ascii="Arial Narrow" w:hAnsi="Arial Narrow" w:cs="Arial"/>
          <w:b/>
          <w:bCs/>
          <w:sz w:val="22"/>
          <w:szCs w:val="22"/>
        </w:rPr>
      </w:pPr>
    </w:p>
    <w:p w14:paraId="213F157A" w14:textId="77777777" w:rsidR="00BB0604" w:rsidRDefault="00BB0604" w:rsidP="00BB0604">
      <w:pPr>
        <w:jc w:val="center"/>
        <w:rPr>
          <w:rFonts w:ascii="Arial Narrow" w:hAnsi="Arial Narrow" w:cs="Arial"/>
          <w:b/>
          <w:bCs/>
          <w:sz w:val="22"/>
          <w:szCs w:val="22"/>
        </w:rPr>
      </w:pPr>
    </w:p>
    <w:p w14:paraId="0C27A45E" w14:textId="77777777" w:rsidR="00BB0604" w:rsidRDefault="00BB0604" w:rsidP="00BB0604">
      <w:pPr>
        <w:jc w:val="center"/>
        <w:rPr>
          <w:rFonts w:ascii="Arial Narrow" w:hAnsi="Arial Narrow" w:cs="Arial"/>
          <w:b/>
          <w:bCs/>
          <w:sz w:val="22"/>
          <w:szCs w:val="22"/>
        </w:rPr>
      </w:pPr>
    </w:p>
    <w:p w14:paraId="67D962B8" w14:textId="77777777" w:rsidR="00BB0604" w:rsidRDefault="00BB0604" w:rsidP="00BB0604">
      <w:pPr>
        <w:jc w:val="center"/>
        <w:rPr>
          <w:rFonts w:ascii="Arial Narrow" w:hAnsi="Arial Narrow" w:cs="Arial"/>
          <w:b/>
          <w:bCs/>
          <w:sz w:val="22"/>
          <w:szCs w:val="22"/>
        </w:rPr>
      </w:pPr>
    </w:p>
    <w:p w14:paraId="19AD0C01" w14:textId="77777777" w:rsidR="00BB0604" w:rsidRDefault="00BB0604" w:rsidP="00BB0604">
      <w:pPr>
        <w:jc w:val="center"/>
        <w:rPr>
          <w:rFonts w:ascii="Arial Narrow" w:hAnsi="Arial Narrow" w:cs="Arial"/>
          <w:b/>
          <w:bCs/>
          <w:sz w:val="22"/>
          <w:szCs w:val="22"/>
        </w:rPr>
      </w:pPr>
    </w:p>
    <w:p w14:paraId="1EB25011" w14:textId="77777777" w:rsidR="00BB0604" w:rsidRDefault="00BB0604" w:rsidP="00BB0604">
      <w:pPr>
        <w:jc w:val="center"/>
        <w:rPr>
          <w:rFonts w:ascii="Arial Narrow" w:hAnsi="Arial Narrow" w:cs="Arial"/>
          <w:b/>
          <w:bCs/>
          <w:sz w:val="22"/>
          <w:szCs w:val="22"/>
        </w:rPr>
      </w:pPr>
    </w:p>
    <w:p w14:paraId="39B65D84" w14:textId="77777777" w:rsidR="00BB0604" w:rsidRDefault="00BB0604" w:rsidP="00BB0604">
      <w:pPr>
        <w:jc w:val="center"/>
        <w:rPr>
          <w:rFonts w:ascii="Arial Narrow" w:hAnsi="Arial Narrow" w:cs="Arial"/>
          <w:b/>
          <w:bCs/>
          <w:sz w:val="22"/>
          <w:szCs w:val="22"/>
        </w:rPr>
      </w:pPr>
    </w:p>
    <w:p w14:paraId="242E536B" w14:textId="77777777" w:rsidR="00BB0604" w:rsidRDefault="00BB0604" w:rsidP="00BB0604">
      <w:pPr>
        <w:jc w:val="center"/>
        <w:rPr>
          <w:rFonts w:ascii="Arial Narrow" w:hAnsi="Arial Narrow" w:cs="Arial"/>
          <w:b/>
          <w:bCs/>
          <w:sz w:val="22"/>
          <w:szCs w:val="22"/>
        </w:rPr>
      </w:pPr>
    </w:p>
    <w:p w14:paraId="2042E7C5" w14:textId="77777777" w:rsidR="00BB0604" w:rsidRDefault="00BB0604" w:rsidP="00BB0604">
      <w:pPr>
        <w:jc w:val="center"/>
        <w:rPr>
          <w:rFonts w:ascii="Arial Narrow" w:hAnsi="Arial Narrow" w:cs="Arial"/>
          <w:b/>
          <w:bCs/>
          <w:sz w:val="22"/>
          <w:szCs w:val="22"/>
        </w:rPr>
      </w:pPr>
    </w:p>
    <w:p w14:paraId="41C23760" w14:textId="77777777" w:rsidR="00BB0604" w:rsidRDefault="00BB0604" w:rsidP="00BB0604">
      <w:pPr>
        <w:jc w:val="center"/>
        <w:rPr>
          <w:rFonts w:ascii="Arial Narrow" w:hAnsi="Arial Narrow" w:cs="Arial"/>
          <w:b/>
          <w:bCs/>
          <w:sz w:val="22"/>
          <w:szCs w:val="22"/>
        </w:rPr>
      </w:pPr>
    </w:p>
    <w:p w14:paraId="52D32A4D" w14:textId="77777777" w:rsidR="00BB0604" w:rsidRDefault="00BB0604" w:rsidP="00BB0604">
      <w:pPr>
        <w:jc w:val="center"/>
        <w:rPr>
          <w:rFonts w:ascii="Arial Narrow" w:hAnsi="Arial Narrow" w:cs="Arial"/>
          <w:b/>
          <w:bCs/>
          <w:sz w:val="22"/>
          <w:szCs w:val="22"/>
        </w:rPr>
      </w:pPr>
    </w:p>
    <w:p w14:paraId="0A0AB04E" w14:textId="77777777" w:rsidR="00BB0604" w:rsidRDefault="00BB0604" w:rsidP="00BB0604">
      <w:pPr>
        <w:jc w:val="center"/>
        <w:rPr>
          <w:rFonts w:ascii="Arial Narrow" w:hAnsi="Arial Narrow" w:cs="Arial"/>
          <w:b/>
          <w:bCs/>
          <w:sz w:val="22"/>
          <w:szCs w:val="22"/>
        </w:rPr>
      </w:pPr>
    </w:p>
    <w:p w14:paraId="571A5C21" w14:textId="77777777" w:rsidR="00BB0604" w:rsidRDefault="00BB0604" w:rsidP="00BB0604">
      <w:pPr>
        <w:jc w:val="center"/>
        <w:rPr>
          <w:rFonts w:ascii="Arial Narrow" w:hAnsi="Arial Narrow" w:cs="Arial"/>
          <w:b/>
          <w:bCs/>
          <w:sz w:val="22"/>
          <w:szCs w:val="22"/>
        </w:rPr>
      </w:pPr>
    </w:p>
    <w:p w14:paraId="294D35E2" w14:textId="77777777" w:rsidR="00BB0604" w:rsidRDefault="00BB0604" w:rsidP="00BB0604">
      <w:pPr>
        <w:jc w:val="center"/>
        <w:rPr>
          <w:rFonts w:ascii="Arial Narrow" w:hAnsi="Arial Narrow" w:cs="Arial"/>
          <w:b/>
          <w:bCs/>
          <w:sz w:val="22"/>
          <w:szCs w:val="22"/>
        </w:rPr>
      </w:pPr>
    </w:p>
    <w:p w14:paraId="1218D50E" w14:textId="77777777" w:rsidR="00BB0604" w:rsidRDefault="00BB0604" w:rsidP="00BB0604">
      <w:pPr>
        <w:jc w:val="center"/>
        <w:rPr>
          <w:rFonts w:ascii="Arial Narrow" w:hAnsi="Arial Narrow" w:cs="Arial"/>
          <w:b/>
          <w:bCs/>
          <w:sz w:val="22"/>
          <w:szCs w:val="22"/>
        </w:rPr>
      </w:pPr>
    </w:p>
    <w:p w14:paraId="5DB2252B" w14:textId="77777777" w:rsidR="00BB0604" w:rsidRDefault="00BB0604" w:rsidP="00BB0604">
      <w:pPr>
        <w:jc w:val="center"/>
        <w:rPr>
          <w:rFonts w:ascii="Arial Narrow" w:hAnsi="Arial Narrow" w:cs="Arial"/>
          <w:b/>
          <w:bCs/>
          <w:sz w:val="22"/>
          <w:szCs w:val="22"/>
        </w:rPr>
      </w:pPr>
    </w:p>
    <w:p w14:paraId="1648CD79" w14:textId="77777777" w:rsidR="00BB0604" w:rsidRDefault="00BB0604" w:rsidP="00BB0604">
      <w:pPr>
        <w:jc w:val="center"/>
        <w:rPr>
          <w:rFonts w:ascii="Arial Narrow" w:hAnsi="Arial Narrow" w:cs="Arial"/>
          <w:b/>
          <w:bCs/>
          <w:sz w:val="22"/>
          <w:szCs w:val="22"/>
        </w:rPr>
      </w:pPr>
    </w:p>
    <w:p w14:paraId="01FF4F30" w14:textId="77777777" w:rsidR="00BB0604" w:rsidRDefault="00BB0604" w:rsidP="00BB0604">
      <w:pPr>
        <w:jc w:val="center"/>
        <w:rPr>
          <w:rFonts w:ascii="Arial Narrow" w:hAnsi="Arial Narrow" w:cs="Arial"/>
          <w:b/>
          <w:bCs/>
          <w:sz w:val="22"/>
          <w:szCs w:val="22"/>
        </w:rPr>
      </w:pPr>
    </w:p>
    <w:p w14:paraId="3A8D88B4" w14:textId="77777777" w:rsidR="00BB0604" w:rsidRDefault="00BB0604" w:rsidP="00BB0604">
      <w:pPr>
        <w:jc w:val="center"/>
        <w:rPr>
          <w:rFonts w:ascii="Arial Narrow" w:hAnsi="Arial Narrow" w:cs="Arial"/>
          <w:b/>
          <w:bCs/>
          <w:sz w:val="22"/>
          <w:szCs w:val="22"/>
        </w:rPr>
      </w:pPr>
    </w:p>
    <w:p w14:paraId="137DBE6D" w14:textId="77777777" w:rsidR="00BB0604" w:rsidRDefault="00BB0604" w:rsidP="00BB0604">
      <w:pPr>
        <w:jc w:val="center"/>
        <w:rPr>
          <w:rFonts w:ascii="Arial Narrow" w:hAnsi="Arial Narrow" w:cs="Arial"/>
          <w:b/>
          <w:bCs/>
          <w:sz w:val="22"/>
          <w:szCs w:val="22"/>
        </w:rPr>
      </w:pPr>
    </w:p>
    <w:p w14:paraId="295F58A9" w14:textId="77777777" w:rsidR="00BB0604" w:rsidRDefault="00BB0604" w:rsidP="00BB0604">
      <w:pPr>
        <w:jc w:val="center"/>
        <w:rPr>
          <w:rFonts w:ascii="Arial Narrow" w:hAnsi="Arial Narrow" w:cs="Arial"/>
          <w:b/>
          <w:bCs/>
          <w:sz w:val="22"/>
          <w:szCs w:val="22"/>
        </w:rPr>
      </w:pPr>
    </w:p>
    <w:p w14:paraId="29EC46AE" w14:textId="77777777" w:rsidR="00BB0604" w:rsidRDefault="00BB0604" w:rsidP="00BB0604">
      <w:pPr>
        <w:jc w:val="center"/>
        <w:rPr>
          <w:rFonts w:ascii="Arial Narrow" w:hAnsi="Arial Narrow" w:cs="Arial"/>
          <w:b/>
          <w:bCs/>
          <w:sz w:val="22"/>
          <w:szCs w:val="22"/>
        </w:rPr>
      </w:pPr>
    </w:p>
    <w:p w14:paraId="4EA6CC0A" w14:textId="77777777" w:rsidR="00BB0604" w:rsidRDefault="00BB0604" w:rsidP="00BB0604">
      <w:pPr>
        <w:jc w:val="center"/>
        <w:rPr>
          <w:rFonts w:ascii="Arial Narrow" w:hAnsi="Arial Narrow" w:cs="Arial"/>
          <w:b/>
          <w:bCs/>
          <w:sz w:val="22"/>
          <w:szCs w:val="22"/>
        </w:rPr>
      </w:pPr>
    </w:p>
    <w:p w14:paraId="2A56F20B" w14:textId="77777777" w:rsidR="00BB0604" w:rsidRDefault="00BB0604" w:rsidP="00BB0604">
      <w:pPr>
        <w:jc w:val="center"/>
        <w:rPr>
          <w:rFonts w:ascii="Arial Narrow" w:hAnsi="Arial Narrow" w:cs="Arial"/>
          <w:b/>
          <w:bCs/>
          <w:sz w:val="22"/>
          <w:szCs w:val="22"/>
        </w:rPr>
      </w:pPr>
    </w:p>
    <w:p w14:paraId="125312C3" w14:textId="77777777" w:rsidR="00BB0604" w:rsidRDefault="00BB0604" w:rsidP="00BB0604">
      <w:pPr>
        <w:jc w:val="center"/>
        <w:rPr>
          <w:rFonts w:ascii="Arial Narrow" w:hAnsi="Arial Narrow" w:cs="Arial"/>
          <w:b/>
          <w:bCs/>
          <w:sz w:val="22"/>
          <w:szCs w:val="22"/>
        </w:rPr>
      </w:pPr>
    </w:p>
    <w:p w14:paraId="5B376C8F" w14:textId="77777777" w:rsidR="00BB0604" w:rsidRDefault="00BB0604" w:rsidP="00BB0604">
      <w:pPr>
        <w:jc w:val="center"/>
        <w:rPr>
          <w:rFonts w:ascii="Arial Narrow" w:hAnsi="Arial Narrow" w:cs="Arial"/>
          <w:b/>
          <w:bCs/>
          <w:sz w:val="22"/>
          <w:szCs w:val="22"/>
        </w:rPr>
      </w:pPr>
    </w:p>
    <w:p w14:paraId="4FE8B4CC" w14:textId="77777777" w:rsidR="00BB0604" w:rsidRDefault="00BB0604" w:rsidP="00BB0604">
      <w:pPr>
        <w:jc w:val="center"/>
        <w:rPr>
          <w:rFonts w:ascii="Arial Narrow" w:hAnsi="Arial Narrow" w:cs="Arial"/>
          <w:b/>
          <w:bCs/>
          <w:sz w:val="22"/>
          <w:szCs w:val="22"/>
        </w:rPr>
      </w:pPr>
      <w:r w:rsidRPr="00080BED">
        <w:rPr>
          <w:rFonts w:ascii="Arial Narrow" w:hAnsi="Arial Narrow" w:cs="Arial"/>
          <w:b/>
          <w:bCs/>
          <w:sz w:val="22"/>
          <w:szCs w:val="22"/>
        </w:rPr>
        <w:t>ANEXO No</w:t>
      </w:r>
      <w:r>
        <w:rPr>
          <w:rFonts w:ascii="Arial Narrow" w:hAnsi="Arial Narrow" w:cs="Arial"/>
          <w:b/>
          <w:bCs/>
          <w:sz w:val="22"/>
          <w:szCs w:val="22"/>
        </w:rPr>
        <w:t>. 10</w:t>
      </w:r>
    </w:p>
    <w:p w14:paraId="2D6CE24F" w14:textId="77777777" w:rsidR="00BB0604" w:rsidRDefault="00BB0604" w:rsidP="00BB0604">
      <w:pPr>
        <w:tabs>
          <w:tab w:val="left" w:pos="0"/>
          <w:tab w:val="left" w:pos="284"/>
        </w:tabs>
        <w:jc w:val="both"/>
        <w:rPr>
          <w:rFonts w:ascii="Arial Narrow" w:hAnsi="Arial Narrow" w:cs="Arial"/>
          <w:b/>
          <w:bCs/>
          <w:sz w:val="22"/>
          <w:szCs w:val="22"/>
        </w:rPr>
      </w:pPr>
    </w:p>
    <w:p w14:paraId="4532AF44" w14:textId="77777777" w:rsidR="00BB0604" w:rsidRDefault="00BB0604" w:rsidP="00BB0604">
      <w:pPr>
        <w:jc w:val="center"/>
        <w:rPr>
          <w:rFonts w:ascii="Arial Narrow" w:hAnsi="Arial Narrow" w:cs="Arial"/>
          <w:b/>
          <w:sz w:val="22"/>
          <w:szCs w:val="22"/>
          <w:u w:val="single"/>
        </w:rPr>
      </w:pPr>
      <w:r w:rsidRPr="007979A1">
        <w:rPr>
          <w:rFonts w:ascii="Arial Narrow" w:hAnsi="Arial Narrow"/>
          <w:b/>
          <w:bCs/>
          <w:sz w:val="22"/>
          <w:szCs w:val="22"/>
          <w:u w:val="single"/>
        </w:rPr>
        <w:t>MODELO CERTIFICACIÓN DE PAGOS DE SEGURIDAD SOCIAL Y APORTES PARAFISCALES</w:t>
      </w:r>
    </w:p>
    <w:p w14:paraId="447A90E1" w14:textId="77777777" w:rsidR="00BB0604" w:rsidRPr="00D75C03" w:rsidRDefault="00BB0604" w:rsidP="00BB0604">
      <w:pPr>
        <w:jc w:val="center"/>
        <w:rPr>
          <w:rFonts w:ascii="Arial Narrow" w:hAnsi="Arial Narrow" w:cs="Arial"/>
          <w:b/>
          <w:sz w:val="22"/>
          <w:szCs w:val="22"/>
          <w:u w:val="single"/>
        </w:rPr>
      </w:pPr>
      <w:r w:rsidRPr="0090268A">
        <w:rPr>
          <w:rFonts w:ascii="Arial Narrow" w:hAnsi="Arial Narrow"/>
          <w:b/>
          <w:bCs/>
          <w:sz w:val="22"/>
          <w:szCs w:val="22"/>
        </w:rPr>
        <w:t>ARTÍCULO 50 DE LA LEY 789 DE 2002 (PERSONA JURÍDICA)</w:t>
      </w:r>
    </w:p>
    <w:p w14:paraId="2D14E507" w14:textId="77777777" w:rsidR="00BB0604" w:rsidRPr="00C16C06" w:rsidRDefault="00BB0604" w:rsidP="00BB0604">
      <w:pPr>
        <w:jc w:val="both"/>
        <w:rPr>
          <w:rFonts w:ascii="Arial Narrow" w:hAnsi="Arial Narrow"/>
          <w:b/>
          <w:bCs/>
          <w:sz w:val="22"/>
          <w:szCs w:val="22"/>
        </w:rPr>
      </w:pPr>
    </w:p>
    <w:p w14:paraId="15A2F67E" w14:textId="77777777" w:rsidR="00BB0604" w:rsidRPr="00C47B7B" w:rsidRDefault="00BB0604" w:rsidP="00BB0604">
      <w:pPr>
        <w:jc w:val="both"/>
        <w:rPr>
          <w:rFonts w:ascii="Arial Narrow" w:hAnsi="Arial Narrow"/>
          <w:sz w:val="22"/>
          <w:szCs w:val="22"/>
        </w:rPr>
      </w:pPr>
    </w:p>
    <w:p w14:paraId="27D6F50D" w14:textId="77777777" w:rsidR="00BB0604" w:rsidRPr="00C47B7B" w:rsidRDefault="00BB0604" w:rsidP="00BB0604">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NIT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los últimos seis (6) meses anteriores a la fecha de 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7C83ACD1" w14:textId="77777777" w:rsidR="00BB0604" w:rsidRPr="00C47B7B" w:rsidRDefault="00BB0604" w:rsidP="00BB0604">
      <w:pPr>
        <w:jc w:val="both"/>
        <w:rPr>
          <w:rFonts w:ascii="Arial Narrow" w:hAnsi="Arial Narrow"/>
          <w:sz w:val="22"/>
          <w:szCs w:val="22"/>
        </w:rPr>
      </w:pPr>
    </w:p>
    <w:p w14:paraId="6289B77F" w14:textId="77777777" w:rsidR="00BB0604" w:rsidRPr="00C47B7B" w:rsidRDefault="00BB0604" w:rsidP="00BB0604">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14:paraId="585180CA" w14:textId="77777777" w:rsidR="00BB0604" w:rsidRPr="00C47B7B" w:rsidRDefault="00BB0604" w:rsidP="00BB0604">
      <w:pPr>
        <w:jc w:val="both"/>
        <w:rPr>
          <w:rFonts w:ascii="Arial Narrow" w:hAnsi="Arial Narrow"/>
          <w:sz w:val="22"/>
          <w:szCs w:val="22"/>
        </w:rPr>
      </w:pPr>
    </w:p>
    <w:p w14:paraId="49C6B6AD" w14:textId="77777777" w:rsidR="00BB0604" w:rsidRDefault="00BB0604" w:rsidP="00BB0604">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675AD6E6" w14:textId="77777777" w:rsidR="00BB0604" w:rsidRPr="00C47B7B" w:rsidRDefault="00BB0604" w:rsidP="00BB0604">
      <w:pPr>
        <w:jc w:val="both"/>
        <w:rPr>
          <w:rFonts w:ascii="Arial Narrow" w:hAnsi="Arial Narrow"/>
          <w:sz w:val="22"/>
          <w:szCs w:val="22"/>
        </w:rPr>
      </w:pPr>
    </w:p>
    <w:p w14:paraId="22F31D68" w14:textId="77777777" w:rsidR="00BB0604" w:rsidRPr="00C47B7B" w:rsidRDefault="00BB0604" w:rsidP="00BB0604">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3BBEF2D" w14:textId="77777777" w:rsidR="00BB0604" w:rsidRPr="00C47B7B" w:rsidRDefault="00BB0604" w:rsidP="00BB0604">
      <w:pPr>
        <w:jc w:val="both"/>
        <w:rPr>
          <w:rFonts w:ascii="Arial Narrow" w:hAnsi="Arial Narrow"/>
          <w:sz w:val="22"/>
          <w:szCs w:val="22"/>
        </w:rPr>
      </w:pPr>
      <w:r w:rsidRPr="00C47B7B">
        <w:rPr>
          <w:rFonts w:ascii="Arial Narrow" w:hAnsi="Arial Narrow"/>
          <w:sz w:val="22"/>
          <w:szCs w:val="22"/>
        </w:rPr>
        <w:t xml:space="preserve">Nombre [insertar] </w:t>
      </w:r>
    </w:p>
    <w:p w14:paraId="3BD38DBB" w14:textId="77777777" w:rsidR="00BB0604" w:rsidRPr="00C47B7B" w:rsidRDefault="00BB0604" w:rsidP="00BB0604">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3DF1067E" w14:textId="77777777" w:rsidR="00BB0604" w:rsidRDefault="00BB0604" w:rsidP="00BB0604">
      <w:pPr>
        <w:jc w:val="both"/>
        <w:rPr>
          <w:rFonts w:ascii="Arial Narrow" w:hAnsi="Arial Narrow"/>
          <w:sz w:val="22"/>
          <w:szCs w:val="22"/>
        </w:rPr>
      </w:pPr>
      <w:r w:rsidRPr="00C47B7B">
        <w:rPr>
          <w:rFonts w:ascii="Arial Narrow" w:hAnsi="Arial Narrow"/>
          <w:sz w:val="22"/>
          <w:szCs w:val="22"/>
        </w:rPr>
        <w:t>TP No. [insertar]</w:t>
      </w:r>
    </w:p>
    <w:p w14:paraId="6292D528" w14:textId="77777777" w:rsidR="00BB0604" w:rsidRDefault="00BB0604" w:rsidP="00BB0604">
      <w:pPr>
        <w:jc w:val="both"/>
        <w:rPr>
          <w:rFonts w:ascii="Arial Narrow" w:hAnsi="Arial Narrow"/>
          <w:sz w:val="22"/>
          <w:szCs w:val="22"/>
        </w:rPr>
      </w:pPr>
    </w:p>
    <w:p w14:paraId="36084104" w14:textId="77777777" w:rsidR="00BB0604" w:rsidRDefault="00BB0604" w:rsidP="00BB0604">
      <w:pPr>
        <w:jc w:val="both"/>
        <w:rPr>
          <w:rFonts w:ascii="Arial Narrow" w:hAnsi="Arial Narrow"/>
          <w:sz w:val="22"/>
          <w:szCs w:val="22"/>
        </w:rPr>
      </w:pPr>
    </w:p>
    <w:p w14:paraId="75B2F5FD" w14:textId="77777777" w:rsidR="00BB0604" w:rsidRPr="00E222FE" w:rsidRDefault="00BB0604" w:rsidP="00BB0604">
      <w:pPr>
        <w:rPr>
          <w:rFonts w:ascii="Arial Narrow" w:hAnsi="Arial Narrow"/>
          <w:b/>
          <w:bCs/>
          <w:sz w:val="21"/>
          <w:szCs w:val="21"/>
        </w:rPr>
      </w:pPr>
    </w:p>
    <w:p w14:paraId="08061952" w14:textId="77777777" w:rsidR="0062689B" w:rsidRPr="00531BCE" w:rsidRDefault="0062689B" w:rsidP="002B2132">
      <w:pPr>
        <w:jc w:val="center"/>
        <w:rPr>
          <w:rFonts w:ascii="Arial Narrow" w:hAnsi="Arial Narrow"/>
          <w:b/>
          <w:bCs/>
          <w:color w:val="FF0000"/>
          <w:sz w:val="21"/>
          <w:szCs w:val="21"/>
        </w:rPr>
      </w:pPr>
    </w:p>
    <w:p w14:paraId="1FF14A1B" w14:textId="77777777" w:rsidR="0062689B" w:rsidRPr="00531BCE" w:rsidRDefault="0062689B" w:rsidP="002B2132">
      <w:pPr>
        <w:jc w:val="center"/>
        <w:rPr>
          <w:rFonts w:ascii="Arial Narrow" w:hAnsi="Arial Narrow"/>
          <w:b/>
          <w:bCs/>
          <w:color w:val="FF0000"/>
          <w:sz w:val="21"/>
          <w:szCs w:val="21"/>
        </w:rPr>
      </w:pPr>
    </w:p>
    <w:sectPr w:rsidR="0062689B" w:rsidRPr="00531BCE" w:rsidSect="00907332">
      <w:headerReference w:type="default" r:id="rId11"/>
      <w:footerReference w:type="default" r:id="rId12"/>
      <w:pgSz w:w="11906" w:h="16838"/>
      <w:pgMar w:top="1528" w:right="1701" w:bottom="1418" w:left="1701" w:header="993" w:footer="1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13EAB" w14:textId="77777777" w:rsidR="00611A38" w:rsidRDefault="00611A38" w:rsidP="002828F3">
      <w:r>
        <w:separator/>
      </w:r>
    </w:p>
  </w:endnote>
  <w:endnote w:type="continuationSeparator" w:id="0">
    <w:p w14:paraId="24CA2977" w14:textId="77777777" w:rsidR="00611A38" w:rsidRDefault="00611A38" w:rsidP="00282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Extended">
    <w:altName w:val="Arial"/>
    <w:panose1 w:val="00000000000000000000"/>
    <w:charset w:val="00"/>
    <w:family w:val="modern"/>
    <w:notTrueType/>
    <w:pitch w:val="variable"/>
    <w:sig w:usb0="8000002F" w:usb1="40000048" w:usb2="00000000" w:usb3="00000000" w:csb0="00000111" w:csb1="00000000"/>
  </w:font>
  <w:font w:name="MS Mincho">
    <w:altName w:val="ＭＳ 明朝"/>
    <w:panose1 w:val="02020609040205080304"/>
    <w:charset w:val="80"/>
    <w:family w:val="modern"/>
    <w:pitch w:val="fixed"/>
    <w:sig w:usb0="E00002FF" w:usb1="6AC7FDFB" w:usb2="08000012" w:usb3="00000000" w:csb0="0002009F" w:csb1="00000000"/>
  </w:font>
  <w:font w:name="Leelawadee">
    <w:panose1 w:val="020B0502040204020203"/>
    <w:charset w:val="00"/>
    <w:family w:val="swiss"/>
    <w:pitch w:val="variable"/>
    <w:sig w:usb0="01000003" w:usb1="00000000" w:usb2="00000000" w:usb3="00000000" w:csb0="0001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ple Color Emoji">
    <w:altName w:val="Cambria"/>
    <w:charset w:val="00"/>
    <w:family w:val="auto"/>
    <w:pitch w:val="variable"/>
    <w:sig w:usb0="00000003" w:usb1="18000000" w:usb2="14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page" w:tblpX="1169" w:tblpY="358"/>
      <w:tblW w:w="10348" w:type="dxa"/>
      <w:tblLook w:val="01E0" w:firstRow="1" w:lastRow="1" w:firstColumn="1" w:lastColumn="1" w:noHBand="0" w:noVBand="0"/>
    </w:tblPr>
    <w:tblGrid>
      <w:gridCol w:w="3277"/>
      <w:gridCol w:w="2108"/>
      <w:gridCol w:w="4963"/>
    </w:tblGrid>
    <w:tr w:rsidR="00112834" w:rsidRPr="000249E6" w14:paraId="066551C8" w14:textId="77777777" w:rsidTr="00112834">
      <w:trPr>
        <w:trHeight w:val="851"/>
      </w:trPr>
      <w:tc>
        <w:tcPr>
          <w:tcW w:w="3277" w:type="dxa"/>
        </w:tcPr>
        <w:p w14:paraId="54E1379F" w14:textId="6F5082EE" w:rsidR="00112834" w:rsidRPr="000249E6" w:rsidRDefault="00112834" w:rsidP="00112834">
          <w:pPr>
            <w:pStyle w:val="Encabezado"/>
            <w:rPr>
              <w:rFonts w:ascii="Arial" w:hAnsi="Arial" w:cs="Arial"/>
              <w:sz w:val="18"/>
              <w:szCs w:val="18"/>
            </w:rPr>
          </w:pPr>
          <w:bookmarkStart w:id="9" w:name="_Hlk101253419"/>
        </w:p>
      </w:tc>
      <w:tc>
        <w:tcPr>
          <w:tcW w:w="2108" w:type="dxa"/>
          <w:vAlign w:val="bottom"/>
        </w:tcPr>
        <w:p w14:paraId="5F1FB650" w14:textId="77777777" w:rsidR="00112834" w:rsidRPr="000249E6" w:rsidRDefault="00112834" w:rsidP="00112834">
          <w:pPr>
            <w:jc w:val="center"/>
            <w:rPr>
              <w:rFonts w:ascii="Arial" w:hAnsi="Arial" w:cs="Arial"/>
              <w:sz w:val="18"/>
              <w:szCs w:val="18"/>
            </w:rPr>
          </w:pPr>
        </w:p>
      </w:tc>
      <w:tc>
        <w:tcPr>
          <w:tcW w:w="4963" w:type="dxa"/>
          <w:vAlign w:val="bottom"/>
        </w:tcPr>
        <w:p w14:paraId="5EA1F5F3" w14:textId="77777777" w:rsidR="00112834" w:rsidRPr="00E8328F" w:rsidRDefault="00112834" w:rsidP="00112834">
          <w:pPr>
            <w:jc w:val="right"/>
            <w:rPr>
              <w:rFonts w:ascii="Arial Narrow" w:hAnsi="Arial Narrow" w:cs="Arial"/>
              <w:sz w:val="18"/>
              <w:szCs w:val="18"/>
            </w:rPr>
          </w:pPr>
          <w:r w:rsidRPr="00E8328F">
            <w:rPr>
              <w:rFonts w:ascii="Arial Narrow" w:hAnsi="Arial Narrow" w:cs="Arial"/>
              <w:sz w:val="16"/>
              <w:szCs w:val="18"/>
            </w:rPr>
            <w:t>Este documento es propiedad del Ministerio de Defensa Nacional, no está autorizado su reproducción total o parcial</w:t>
          </w:r>
        </w:p>
      </w:tc>
    </w:tr>
  </w:tbl>
  <w:bookmarkEnd w:id="9"/>
  <w:p w14:paraId="683340C3" w14:textId="425E1B8B" w:rsidR="00112834" w:rsidRDefault="006B0A06" w:rsidP="00112834">
    <w:pPr>
      <w:pStyle w:val="Piedepgina"/>
    </w:pPr>
    <w:r w:rsidRPr="006B0A06">
      <w:rPr>
        <w:rFonts w:ascii="Arial" w:hAnsi="Arial" w:cs="Arial"/>
        <w:noProof/>
        <w:sz w:val="18"/>
        <w:szCs w:val="18"/>
      </w:rPr>
      <mc:AlternateContent>
        <mc:Choice Requires="wpg">
          <w:drawing>
            <wp:anchor distT="0" distB="0" distL="114300" distR="114300" simplePos="0" relativeHeight="251660288" behindDoc="0" locked="0" layoutInCell="1" allowOverlap="1" wp14:anchorId="3140E89F" wp14:editId="6EE13B6E">
              <wp:simplePos x="0" y="0"/>
              <wp:positionH relativeFrom="column">
                <wp:posOffset>-130810</wp:posOffset>
              </wp:positionH>
              <wp:positionV relativeFrom="paragraph">
                <wp:posOffset>86360</wp:posOffset>
              </wp:positionV>
              <wp:extent cx="1927225" cy="594360"/>
              <wp:effectExtent l="0" t="0" r="0" b="0"/>
              <wp:wrapNone/>
              <wp:docPr id="5" name="Grupo 4">
                <a:extLst xmlns:a="http://schemas.openxmlformats.org/drawingml/2006/main">
                  <a:ext uri="{FF2B5EF4-FFF2-40B4-BE49-F238E27FC236}">
                    <a16:creationId xmlns:a16="http://schemas.microsoft.com/office/drawing/2014/main" id="{9FF6C40E-34B0-35D8-290A-84871E87983D}"/>
                  </a:ext>
                </a:extLst>
              </wp:docPr>
              <wp:cNvGraphicFramePr/>
              <a:graphic xmlns:a="http://schemas.openxmlformats.org/drawingml/2006/main">
                <a:graphicData uri="http://schemas.microsoft.com/office/word/2010/wordprocessingGroup">
                  <wpg:wgp>
                    <wpg:cNvGrpSpPr/>
                    <wpg:grpSpPr>
                      <a:xfrm>
                        <a:off x="0" y="0"/>
                        <a:ext cx="1927225" cy="594360"/>
                        <a:chOff x="0" y="0"/>
                        <a:chExt cx="1927484" cy="594520"/>
                      </a:xfrm>
                    </wpg:grpSpPr>
                    <pic:pic xmlns:pic="http://schemas.openxmlformats.org/drawingml/2006/picture">
                      <pic:nvPicPr>
                        <pic:cNvPr id="853423087" name="Imagen 853423087">
                          <a:extLst>
                            <a:ext uri="{FF2B5EF4-FFF2-40B4-BE49-F238E27FC236}">
                              <a16:creationId xmlns:a16="http://schemas.microsoft.com/office/drawing/2014/main" id="{B2AAAD3A-7B92-C635-F674-6970CE0A709F}"/>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4694" cy="594520"/>
                        </a:xfrm>
                        <a:prstGeom prst="rect">
                          <a:avLst/>
                        </a:prstGeom>
                      </pic:spPr>
                    </pic:pic>
                    <pic:pic xmlns:pic="http://schemas.openxmlformats.org/drawingml/2006/picture">
                      <pic:nvPicPr>
                        <pic:cNvPr id="558640282" name="Imagen 558640282">
                          <a:extLst>
                            <a:ext uri="{FF2B5EF4-FFF2-40B4-BE49-F238E27FC236}">
                              <a16:creationId xmlns:a16="http://schemas.microsoft.com/office/drawing/2014/main" id="{B6160D8B-CEEC-F53A-EDEB-C2B5BB250409}"/>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1194694" y="0"/>
                          <a:ext cx="732790" cy="548640"/>
                        </a:xfrm>
                        <a:prstGeom prst="rect">
                          <a:avLst/>
                        </a:prstGeom>
                        <a:noFill/>
                      </pic:spPr>
                    </pic:pic>
                  </wpg:wgp>
                </a:graphicData>
              </a:graphic>
            </wp:anchor>
          </w:drawing>
        </mc:Choice>
        <mc:Fallback>
          <w:pict>
            <v:group w14:anchorId="7F65D6FA" id="Grupo 4" o:spid="_x0000_s1026" style="position:absolute;margin-left:-10.3pt;margin-top:6.8pt;width:151.75pt;height:46.8pt;z-index:251660288"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53423087"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">
                <v:imagedata r:id="rId3" o:title=""/>
              </v:shape>
              <v:shape id="Imagen 558640282"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">
                <v:imagedata r:id="rId4"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6B81C" w14:textId="77777777" w:rsidR="00611A38" w:rsidRDefault="00611A38" w:rsidP="002828F3">
      <w:r>
        <w:separator/>
      </w:r>
    </w:p>
  </w:footnote>
  <w:footnote w:type="continuationSeparator" w:id="0">
    <w:p w14:paraId="448A4752" w14:textId="77777777" w:rsidR="00611A38" w:rsidRDefault="00611A38" w:rsidP="00282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5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903"/>
      <w:gridCol w:w="3564"/>
      <w:gridCol w:w="2488"/>
    </w:tblGrid>
    <w:tr w:rsidR="00112834" w:rsidRPr="000249E6" w14:paraId="15826AF9" w14:textId="77777777" w:rsidTr="008E7ED4">
      <w:trPr>
        <w:trHeight w:val="220"/>
      </w:trPr>
      <w:tc>
        <w:tcPr>
          <w:tcW w:w="3903" w:type="dxa"/>
          <w:vMerge w:val="restart"/>
        </w:tcPr>
        <w:p w14:paraId="178F1845" w14:textId="1FD4ADD3" w:rsidR="00112834" w:rsidRPr="00CE319C" w:rsidRDefault="00112834" w:rsidP="00112834">
          <w:pPr>
            <w:jc w:val="right"/>
            <w:rPr>
              <w:rFonts w:ascii="Arial Narrow" w:hAnsi="Arial Narrow" w:cs="Arial"/>
              <w:sz w:val="18"/>
              <w:szCs w:val="18"/>
            </w:rPr>
          </w:pPr>
          <w:r w:rsidRPr="00CE319C">
            <w:rPr>
              <w:rFonts w:ascii="Arial Narrow" w:hAnsi="Arial Narrow" w:cs="Arial"/>
              <w:sz w:val="18"/>
              <w:szCs w:val="18"/>
            </w:rPr>
            <w:t xml:space="preserve">            </w:t>
          </w:r>
        </w:p>
        <w:p w14:paraId="67A2D246" w14:textId="3D1D310C" w:rsidR="00112834" w:rsidRPr="00CE319C" w:rsidRDefault="0064586C" w:rsidP="00112834">
          <w:pPr>
            <w:ind w:left="429" w:right="-113"/>
            <w:rPr>
              <w:rFonts w:ascii="Arial Narrow" w:hAnsi="Arial Narrow" w:cs="Arial"/>
              <w:sz w:val="18"/>
              <w:szCs w:val="18"/>
            </w:rPr>
          </w:pPr>
          <w:r>
            <w:rPr>
              <w:rFonts w:ascii="Arial Narrow" w:hAnsi="Arial Narrow" w:cs="Arial"/>
              <w:noProof/>
              <w:sz w:val="18"/>
              <w:szCs w:val="18"/>
            </w:rPr>
            <w:drawing>
              <wp:anchor distT="0" distB="0" distL="114300" distR="114300" simplePos="0" relativeHeight="251658240" behindDoc="0" locked="0" layoutInCell="1" allowOverlap="1" wp14:anchorId="32C14D06" wp14:editId="2437BD33">
                <wp:simplePos x="0" y="0"/>
                <wp:positionH relativeFrom="column">
                  <wp:posOffset>64748</wp:posOffset>
                </wp:positionH>
                <wp:positionV relativeFrom="paragraph">
                  <wp:posOffset>72937</wp:posOffset>
                </wp:positionV>
                <wp:extent cx="2261870" cy="377825"/>
                <wp:effectExtent l="0" t="0" r="5080" b="3175"/>
                <wp:wrapNone/>
                <wp:docPr id="1083148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1870" cy="377825"/>
                        </a:xfrm>
                        <a:prstGeom prst="rect">
                          <a:avLst/>
                        </a:prstGeom>
                        <a:noFill/>
                      </pic:spPr>
                    </pic:pic>
                  </a:graphicData>
                </a:graphic>
              </wp:anchor>
            </w:drawing>
          </w:r>
        </w:p>
      </w:tc>
      <w:tc>
        <w:tcPr>
          <w:tcW w:w="3564" w:type="dxa"/>
        </w:tcPr>
        <w:p w14:paraId="6C69C502" w14:textId="77777777" w:rsidR="00112834" w:rsidRPr="00CE319C" w:rsidRDefault="00112834" w:rsidP="00112834">
          <w:pPr>
            <w:tabs>
              <w:tab w:val="num" w:pos="2160"/>
            </w:tabs>
            <w:suppressAutoHyphens/>
            <w:ind w:left="-3606" w:right="50"/>
            <w:jc w:val="center"/>
            <w:rPr>
              <w:rFonts w:ascii="Arial Narrow" w:hAnsi="Arial Narrow" w:cs="Arial"/>
              <w:b/>
              <w:sz w:val="18"/>
              <w:szCs w:val="18"/>
            </w:rPr>
          </w:pPr>
          <w:r w:rsidRPr="00CE319C">
            <w:rPr>
              <w:rFonts w:ascii="Arial Narrow" w:hAnsi="Arial Narrow" w:cs="Arial"/>
              <w:b/>
              <w:sz w:val="18"/>
              <w:szCs w:val="18"/>
            </w:rPr>
            <w:t xml:space="preserve">                                                                     </w:t>
          </w:r>
          <w:r>
            <w:rPr>
              <w:rFonts w:ascii="Arial Narrow" w:hAnsi="Arial Narrow" w:cs="Arial"/>
              <w:b/>
              <w:sz w:val="18"/>
              <w:szCs w:val="18"/>
            </w:rPr>
            <w:t xml:space="preserve">            </w:t>
          </w:r>
          <w:r w:rsidRPr="00CE319C">
            <w:rPr>
              <w:rFonts w:ascii="Arial Narrow" w:hAnsi="Arial Narrow" w:cs="Arial"/>
              <w:b/>
              <w:sz w:val="18"/>
              <w:szCs w:val="18"/>
            </w:rPr>
            <w:t xml:space="preserve">FORMATO </w:t>
          </w:r>
        </w:p>
      </w:tc>
      <w:tc>
        <w:tcPr>
          <w:tcW w:w="2488" w:type="dxa"/>
        </w:tcPr>
        <w:sdt>
          <w:sdtPr>
            <w:id w:val="98381352"/>
            <w:docPartObj>
              <w:docPartGallery w:val="Page Numbers (Top of Page)"/>
              <w:docPartUnique/>
            </w:docPartObj>
          </w:sdtPr>
          <w:sdtContent>
            <w:p w14:paraId="30B7C80D" w14:textId="77777777" w:rsidR="00112834" w:rsidRPr="003A133A" w:rsidRDefault="00112834" w:rsidP="00112834">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sidRPr="003A133A">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sidRPr="003A133A">
                <w:rPr>
                  <w:rFonts w:ascii="Arial Narrow" w:hAnsi="Arial Narrow" w:cs="Arial"/>
                  <w:sz w:val="18"/>
                  <w:szCs w:val="18"/>
                </w:rPr>
                <w:t>2</w:t>
              </w:r>
              <w:r w:rsidRPr="003A133A">
                <w:rPr>
                  <w:rFonts w:ascii="Arial Narrow" w:hAnsi="Arial Narrow" w:cs="Arial"/>
                  <w:sz w:val="18"/>
                  <w:szCs w:val="18"/>
                </w:rPr>
                <w:fldChar w:fldCharType="end"/>
              </w:r>
            </w:p>
          </w:sdtContent>
        </w:sdt>
      </w:tc>
    </w:tr>
    <w:tr w:rsidR="00112834" w:rsidRPr="000249E6" w14:paraId="2B7A2A4B" w14:textId="77777777" w:rsidTr="008E7ED4">
      <w:tblPrEx>
        <w:tblCellMar>
          <w:left w:w="108" w:type="dxa"/>
          <w:right w:w="108" w:type="dxa"/>
        </w:tblCellMar>
      </w:tblPrEx>
      <w:trPr>
        <w:trHeight w:val="261"/>
      </w:trPr>
      <w:tc>
        <w:tcPr>
          <w:tcW w:w="3903" w:type="dxa"/>
          <w:vMerge/>
        </w:tcPr>
        <w:p w14:paraId="474E9A8A" w14:textId="77777777" w:rsidR="00112834" w:rsidRPr="00CE319C" w:rsidRDefault="00112834" w:rsidP="00112834">
          <w:pPr>
            <w:tabs>
              <w:tab w:val="num" w:pos="2160"/>
            </w:tabs>
            <w:suppressAutoHyphens/>
            <w:ind w:right="50"/>
            <w:rPr>
              <w:rFonts w:ascii="Arial Narrow" w:hAnsi="Arial Narrow" w:cs="Arial"/>
              <w:sz w:val="18"/>
              <w:szCs w:val="18"/>
            </w:rPr>
          </w:pPr>
        </w:p>
      </w:tc>
      <w:tc>
        <w:tcPr>
          <w:tcW w:w="3564" w:type="dxa"/>
          <w:vMerge w:val="restart"/>
          <w:vAlign w:val="center"/>
        </w:tcPr>
        <w:p w14:paraId="5951E875" w14:textId="4F252974" w:rsidR="00112834" w:rsidRPr="00CE319C" w:rsidRDefault="00E8328F" w:rsidP="00112834">
          <w:pPr>
            <w:tabs>
              <w:tab w:val="num" w:pos="2160"/>
            </w:tabs>
            <w:suppressAutoHyphens/>
            <w:ind w:right="50"/>
            <w:jc w:val="center"/>
            <w:rPr>
              <w:rFonts w:ascii="Arial Narrow" w:hAnsi="Arial Narrow" w:cs="Arial"/>
              <w:b/>
              <w:sz w:val="18"/>
              <w:szCs w:val="18"/>
            </w:rPr>
          </w:pPr>
          <w:r>
            <w:rPr>
              <w:rFonts w:ascii="Arial Narrow" w:hAnsi="Arial Narrow" w:cs="Arial"/>
              <w:b/>
              <w:sz w:val="22"/>
              <w:szCs w:val="22"/>
            </w:rPr>
            <w:t xml:space="preserve">ANEXOS </w:t>
          </w:r>
          <w:r w:rsidRPr="00CB3756">
            <w:rPr>
              <w:rFonts w:ascii="Arial Narrow" w:hAnsi="Arial Narrow" w:cs="Arial"/>
              <w:b/>
              <w:sz w:val="22"/>
              <w:szCs w:val="22"/>
            </w:rPr>
            <w:t>SOLICITUD DE OFERTA FORMAL-CONTRATACIÓN DIRECTA</w:t>
          </w:r>
        </w:p>
      </w:tc>
      <w:tc>
        <w:tcPr>
          <w:tcW w:w="2488" w:type="dxa"/>
        </w:tcPr>
        <w:p w14:paraId="364FB908" w14:textId="2893876D" w:rsidR="00112834" w:rsidRPr="00CE319C" w:rsidRDefault="00112834" w:rsidP="00112834">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Código: </w:t>
          </w:r>
          <w:r w:rsidR="000E2731" w:rsidRPr="000E2731">
            <w:rPr>
              <w:rFonts w:ascii="Arial Narrow" w:hAnsi="Arial Narrow" w:cs="Arial"/>
              <w:sz w:val="18"/>
              <w:szCs w:val="18"/>
            </w:rPr>
            <w:t>GO-F-023</w:t>
          </w:r>
        </w:p>
      </w:tc>
    </w:tr>
    <w:tr w:rsidR="00112834" w:rsidRPr="000249E6" w14:paraId="34508223" w14:textId="77777777" w:rsidTr="008E7ED4">
      <w:tblPrEx>
        <w:tblCellMar>
          <w:left w:w="108" w:type="dxa"/>
          <w:right w:w="108" w:type="dxa"/>
        </w:tblCellMar>
      </w:tblPrEx>
      <w:trPr>
        <w:trHeight w:val="254"/>
      </w:trPr>
      <w:tc>
        <w:tcPr>
          <w:tcW w:w="3903" w:type="dxa"/>
          <w:vMerge/>
        </w:tcPr>
        <w:p w14:paraId="08B5568B" w14:textId="77777777" w:rsidR="00112834" w:rsidRPr="00CE319C" w:rsidRDefault="00112834" w:rsidP="00112834">
          <w:pPr>
            <w:tabs>
              <w:tab w:val="num" w:pos="2160"/>
            </w:tabs>
            <w:suppressAutoHyphens/>
            <w:ind w:right="50"/>
            <w:rPr>
              <w:rFonts w:ascii="Arial Narrow" w:hAnsi="Arial Narrow" w:cs="Arial"/>
              <w:sz w:val="18"/>
              <w:szCs w:val="18"/>
            </w:rPr>
          </w:pPr>
        </w:p>
      </w:tc>
      <w:tc>
        <w:tcPr>
          <w:tcW w:w="3564" w:type="dxa"/>
          <w:vMerge/>
          <w:vAlign w:val="center"/>
        </w:tcPr>
        <w:p w14:paraId="2FC5B710" w14:textId="77777777" w:rsidR="00112834" w:rsidRPr="00CE319C" w:rsidRDefault="00112834" w:rsidP="00112834">
          <w:pPr>
            <w:tabs>
              <w:tab w:val="num" w:pos="2160"/>
            </w:tabs>
            <w:suppressAutoHyphens/>
            <w:ind w:left="-3606" w:right="50"/>
            <w:jc w:val="center"/>
            <w:rPr>
              <w:rFonts w:ascii="Arial Narrow" w:hAnsi="Arial Narrow" w:cs="Arial"/>
              <w:b/>
              <w:sz w:val="18"/>
              <w:szCs w:val="18"/>
            </w:rPr>
          </w:pPr>
        </w:p>
      </w:tc>
      <w:tc>
        <w:tcPr>
          <w:tcW w:w="2488" w:type="dxa"/>
        </w:tcPr>
        <w:p w14:paraId="4F0CACDD" w14:textId="64DC3EB9" w:rsidR="00112834" w:rsidRPr="00CE319C" w:rsidRDefault="00112834" w:rsidP="00112834">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sidR="0064586C">
            <w:rPr>
              <w:rFonts w:ascii="Arial Narrow" w:hAnsi="Arial Narrow" w:cs="Arial"/>
              <w:sz w:val="18"/>
              <w:szCs w:val="18"/>
            </w:rPr>
            <w:t>2</w:t>
          </w:r>
        </w:p>
      </w:tc>
    </w:tr>
    <w:tr w:rsidR="00112834" w:rsidRPr="000249E6" w14:paraId="20394ED4" w14:textId="77777777" w:rsidTr="008E7ED4">
      <w:tblPrEx>
        <w:tblCellMar>
          <w:left w:w="108" w:type="dxa"/>
          <w:right w:w="108" w:type="dxa"/>
        </w:tblCellMar>
      </w:tblPrEx>
      <w:trPr>
        <w:trHeight w:val="270"/>
      </w:trPr>
      <w:tc>
        <w:tcPr>
          <w:tcW w:w="3903" w:type="dxa"/>
          <w:vMerge/>
        </w:tcPr>
        <w:p w14:paraId="0F9D491E" w14:textId="77777777" w:rsidR="00112834" w:rsidRPr="00CE319C" w:rsidRDefault="00112834" w:rsidP="00112834">
          <w:pPr>
            <w:tabs>
              <w:tab w:val="num" w:pos="2160"/>
            </w:tabs>
            <w:suppressAutoHyphens/>
            <w:ind w:right="50"/>
            <w:rPr>
              <w:rFonts w:ascii="Arial Narrow" w:hAnsi="Arial Narrow" w:cs="Arial"/>
              <w:sz w:val="18"/>
              <w:szCs w:val="18"/>
            </w:rPr>
          </w:pPr>
        </w:p>
      </w:tc>
      <w:tc>
        <w:tcPr>
          <w:tcW w:w="3564" w:type="dxa"/>
          <w:vMerge/>
          <w:vAlign w:val="center"/>
        </w:tcPr>
        <w:p w14:paraId="200AB38E" w14:textId="77777777" w:rsidR="00112834" w:rsidRPr="00CE319C" w:rsidRDefault="00112834" w:rsidP="00112834">
          <w:pPr>
            <w:tabs>
              <w:tab w:val="num" w:pos="2160"/>
            </w:tabs>
            <w:suppressAutoHyphens/>
            <w:ind w:left="-3606" w:right="50"/>
            <w:jc w:val="center"/>
            <w:rPr>
              <w:rFonts w:ascii="Arial Narrow" w:hAnsi="Arial Narrow" w:cs="Arial"/>
              <w:b/>
              <w:sz w:val="18"/>
              <w:szCs w:val="18"/>
            </w:rPr>
          </w:pPr>
        </w:p>
      </w:tc>
      <w:tc>
        <w:tcPr>
          <w:tcW w:w="2488" w:type="dxa"/>
        </w:tcPr>
        <w:p w14:paraId="55971624" w14:textId="0F9AEF27" w:rsidR="00112834" w:rsidRPr="00CE319C" w:rsidRDefault="00112834" w:rsidP="00112834">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Vigente a partir de: </w:t>
          </w:r>
          <w:r w:rsidR="006B0A06">
            <w:rPr>
              <w:rFonts w:ascii="Arial Narrow" w:hAnsi="Arial Narrow" w:cs="Arial"/>
              <w:sz w:val="18"/>
              <w:szCs w:val="18"/>
            </w:rPr>
            <w:t>0</w:t>
          </w:r>
          <w:r w:rsidR="003E585F">
            <w:rPr>
              <w:rFonts w:ascii="Arial Narrow" w:hAnsi="Arial Narrow" w:cs="Arial"/>
              <w:sz w:val="18"/>
              <w:szCs w:val="18"/>
            </w:rPr>
            <w:t>6</w:t>
          </w:r>
          <w:r w:rsidR="006B0A06">
            <w:rPr>
              <w:rFonts w:ascii="Arial Narrow" w:hAnsi="Arial Narrow" w:cs="Arial"/>
              <w:sz w:val="18"/>
              <w:szCs w:val="18"/>
            </w:rPr>
            <w:t xml:space="preserve"> de octubre</w:t>
          </w:r>
          <w:r w:rsidR="0064586C">
            <w:rPr>
              <w:rFonts w:ascii="Arial Narrow" w:hAnsi="Arial Narrow" w:cs="Arial"/>
              <w:sz w:val="18"/>
              <w:szCs w:val="18"/>
            </w:rPr>
            <w:t xml:space="preserve"> de 2023</w:t>
          </w:r>
        </w:p>
      </w:tc>
    </w:tr>
  </w:tbl>
  <w:p w14:paraId="46654E4B" w14:textId="04C2DB27" w:rsidR="00112834" w:rsidRDefault="00112834" w:rsidP="001128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235A9622"/>
    <w:lvl w:ilvl="0">
      <w:start w:val="1"/>
      <w:numFmt w:val="bullet"/>
      <w:pStyle w:val="Listaconvietas3"/>
      <w:lvlText w:val=""/>
      <w:lvlJc w:val="left"/>
      <w:pPr>
        <w:tabs>
          <w:tab w:val="num" w:pos="1080"/>
        </w:tabs>
        <w:ind w:left="1080" w:hanging="360"/>
      </w:pPr>
      <w:rPr>
        <w:rFonts w:ascii="Symbol" w:hAnsi="Symbol" w:hint="default"/>
      </w:rPr>
    </w:lvl>
  </w:abstractNum>
  <w:abstractNum w:abstractNumId="1" w15:restartNumberingAfterBreak="0">
    <w:nsid w:val="00212E5B"/>
    <w:multiLevelType w:val="hybridMultilevel"/>
    <w:tmpl w:val="AB0EB01C"/>
    <w:lvl w:ilvl="0" w:tplc="A9E66E8E">
      <w:start w:val="1"/>
      <w:numFmt w:val="upperLetter"/>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380152"/>
    <w:multiLevelType w:val="hybridMultilevel"/>
    <w:tmpl w:val="A8741CE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0A9139A"/>
    <w:multiLevelType w:val="hybridMultilevel"/>
    <w:tmpl w:val="E864C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821313"/>
    <w:multiLevelType w:val="hybridMultilevel"/>
    <w:tmpl w:val="D6A03EBA"/>
    <w:lvl w:ilvl="0" w:tplc="38AA40C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480"/>
        </w:tabs>
        <w:ind w:left="3480" w:hanging="360"/>
      </w:pPr>
    </w:lvl>
  </w:abstractNum>
  <w:abstractNum w:abstractNumId="7" w15:restartNumberingAfterBreak="0">
    <w:nsid w:val="068679BC"/>
    <w:multiLevelType w:val="hybridMultilevel"/>
    <w:tmpl w:val="72E2BA74"/>
    <w:lvl w:ilvl="0" w:tplc="879AC904">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0B4B0B"/>
    <w:multiLevelType w:val="hybridMultilevel"/>
    <w:tmpl w:val="C218897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9F81067"/>
    <w:multiLevelType w:val="hybridMultilevel"/>
    <w:tmpl w:val="C3202DE8"/>
    <w:lvl w:ilvl="0" w:tplc="879627E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6B7116"/>
    <w:multiLevelType w:val="hybridMultilevel"/>
    <w:tmpl w:val="0554E8B2"/>
    <w:lvl w:ilvl="0" w:tplc="E836000C">
      <w:start w:val="2"/>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A3FA8"/>
    <w:multiLevelType w:val="multilevel"/>
    <w:tmpl w:val="AAB67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C33EAF"/>
    <w:multiLevelType w:val="hybridMultilevel"/>
    <w:tmpl w:val="5B3A30D0"/>
    <w:lvl w:ilvl="0" w:tplc="903CF2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06E4CFB8">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BBC5EC"/>
    <w:multiLevelType w:val="hybridMultilevel"/>
    <w:tmpl w:val="F58ED274"/>
    <w:lvl w:ilvl="0" w:tplc="47A02822">
      <w:start w:val="1"/>
      <w:numFmt w:val="decimal"/>
      <w:lvlText w:val="%1."/>
      <w:lvlJc w:val="left"/>
      <w:pPr>
        <w:ind w:left="720" w:hanging="360"/>
      </w:pPr>
    </w:lvl>
    <w:lvl w:ilvl="1" w:tplc="188AADE2">
      <w:start w:val="1"/>
      <w:numFmt w:val="lowerLetter"/>
      <w:lvlText w:val="%2."/>
      <w:lvlJc w:val="left"/>
      <w:pPr>
        <w:ind w:left="1440" w:hanging="360"/>
      </w:pPr>
    </w:lvl>
    <w:lvl w:ilvl="2" w:tplc="4EBC19DA">
      <w:start w:val="1"/>
      <w:numFmt w:val="lowerRoman"/>
      <w:lvlText w:val="%3."/>
      <w:lvlJc w:val="right"/>
      <w:pPr>
        <w:ind w:left="2160" w:hanging="180"/>
      </w:pPr>
    </w:lvl>
    <w:lvl w:ilvl="3" w:tplc="4A4CDE1A">
      <w:start w:val="1"/>
      <w:numFmt w:val="decimal"/>
      <w:lvlText w:val="%4."/>
      <w:lvlJc w:val="left"/>
      <w:pPr>
        <w:ind w:left="2880" w:hanging="360"/>
      </w:pPr>
    </w:lvl>
    <w:lvl w:ilvl="4" w:tplc="2146E258">
      <w:start w:val="1"/>
      <w:numFmt w:val="lowerLetter"/>
      <w:lvlText w:val="%5."/>
      <w:lvlJc w:val="left"/>
      <w:pPr>
        <w:ind w:left="3600" w:hanging="360"/>
      </w:pPr>
    </w:lvl>
    <w:lvl w:ilvl="5" w:tplc="E9503BD4">
      <w:start w:val="1"/>
      <w:numFmt w:val="lowerRoman"/>
      <w:lvlText w:val="%6."/>
      <w:lvlJc w:val="right"/>
      <w:pPr>
        <w:ind w:left="4320" w:hanging="180"/>
      </w:pPr>
    </w:lvl>
    <w:lvl w:ilvl="6" w:tplc="BF887A92">
      <w:start w:val="1"/>
      <w:numFmt w:val="decimal"/>
      <w:lvlText w:val="%7."/>
      <w:lvlJc w:val="left"/>
      <w:pPr>
        <w:ind w:left="5040" w:hanging="360"/>
      </w:pPr>
    </w:lvl>
    <w:lvl w:ilvl="7" w:tplc="D678509A">
      <w:start w:val="1"/>
      <w:numFmt w:val="lowerLetter"/>
      <w:lvlText w:val="%8."/>
      <w:lvlJc w:val="left"/>
      <w:pPr>
        <w:ind w:left="5760" w:hanging="360"/>
      </w:pPr>
    </w:lvl>
    <w:lvl w:ilvl="8" w:tplc="886AB638">
      <w:start w:val="1"/>
      <w:numFmt w:val="lowerRoman"/>
      <w:lvlText w:val="%9."/>
      <w:lvlJc w:val="right"/>
      <w:pPr>
        <w:ind w:left="6480" w:hanging="180"/>
      </w:pPr>
    </w:lvl>
  </w:abstractNum>
  <w:abstractNum w:abstractNumId="14" w15:restartNumberingAfterBreak="0">
    <w:nsid w:val="1EDD38A7"/>
    <w:multiLevelType w:val="hybridMultilevel"/>
    <w:tmpl w:val="BE6E0C30"/>
    <w:lvl w:ilvl="0" w:tplc="10CA5F60">
      <w:start w:val="1"/>
      <w:numFmt w:val="upperLetter"/>
      <w:lvlText w:val="%1."/>
      <w:lvlJc w:val="left"/>
      <w:pPr>
        <w:ind w:left="1353" w:hanging="360"/>
      </w:pPr>
      <w:rPr>
        <w:rFonts w:hint="default"/>
        <w:b/>
        <w:u w:val="none"/>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5" w15:restartNumberingAfterBreak="0">
    <w:nsid w:val="1FBA6212"/>
    <w:multiLevelType w:val="hybridMultilevel"/>
    <w:tmpl w:val="E2EE4518"/>
    <w:lvl w:ilvl="0" w:tplc="3A9E21A2">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1C1A88"/>
    <w:multiLevelType w:val="hybridMultilevel"/>
    <w:tmpl w:val="62361312"/>
    <w:lvl w:ilvl="0" w:tplc="F4261B40">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0B568AD"/>
    <w:multiLevelType w:val="hybridMultilevel"/>
    <w:tmpl w:val="7D860516"/>
    <w:lvl w:ilvl="0" w:tplc="0E44C984">
      <w:start w:val="2"/>
      <w:numFmt w:val="upperRoman"/>
      <w:lvlText w:val="%1."/>
      <w:lvlJc w:val="left"/>
      <w:pPr>
        <w:ind w:left="1080" w:hanging="72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B51BFD"/>
    <w:multiLevelType w:val="hybridMultilevel"/>
    <w:tmpl w:val="FBC09810"/>
    <w:lvl w:ilvl="0" w:tplc="F6A2546A">
      <w:start w:val="1"/>
      <w:numFmt w:val="decimal"/>
      <w:lvlText w:val="%1."/>
      <w:lvlJc w:val="left"/>
      <w:pPr>
        <w:ind w:left="405" w:hanging="360"/>
      </w:pPr>
      <w:rPr>
        <w:rFonts w:hint="default"/>
      </w:rPr>
    </w:lvl>
    <w:lvl w:ilvl="1" w:tplc="080A0019" w:tentative="1">
      <w:start w:val="1"/>
      <w:numFmt w:val="lowerLetter"/>
      <w:lvlText w:val="%2."/>
      <w:lvlJc w:val="left"/>
      <w:pPr>
        <w:ind w:left="1125" w:hanging="360"/>
      </w:pPr>
    </w:lvl>
    <w:lvl w:ilvl="2" w:tplc="080A001B" w:tentative="1">
      <w:start w:val="1"/>
      <w:numFmt w:val="lowerRoman"/>
      <w:lvlText w:val="%3."/>
      <w:lvlJc w:val="right"/>
      <w:pPr>
        <w:ind w:left="1845" w:hanging="180"/>
      </w:pPr>
    </w:lvl>
    <w:lvl w:ilvl="3" w:tplc="080A000F" w:tentative="1">
      <w:start w:val="1"/>
      <w:numFmt w:val="decimal"/>
      <w:lvlText w:val="%4."/>
      <w:lvlJc w:val="left"/>
      <w:pPr>
        <w:ind w:left="2565" w:hanging="360"/>
      </w:pPr>
    </w:lvl>
    <w:lvl w:ilvl="4" w:tplc="080A0019" w:tentative="1">
      <w:start w:val="1"/>
      <w:numFmt w:val="lowerLetter"/>
      <w:lvlText w:val="%5."/>
      <w:lvlJc w:val="left"/>
      <w:pPr>
        <w:ind w:left="3285" w:hanging="360"/>
      </w:pPr>
    </w:lvl>
    <w:lvl w:ilvl="5" w:tplc="080A001B" w:tentative="1">
      <w:start w:val="1"/>
      <w:numFmt w:val="lowerRoman"/>
      <w:lvlText w:val="%6."/>
      <w:lvlJc w:val="right"/>
      <w:pPr>
        <w:ind w:left="4005" w:hanging="180"/>
      </w:pPr>
    </w:lvl>
    <w:lvl w:ilvl="6" w:tplc="080A000F" w:tentative="1">
      <w:start w:val="1"/>
      <w:numFmt w:val="decimal"/>
      <w:lvlText w:val="%7."/>
      <w:lvlJc w:val="left"/>
      <w:pPr>
        <w:ind w:left="4725" w:hanging="360"/>
      </w:pPr>
    </w:lvl>
    <w:lvl w:ilvl="7" w:tplc="080A0019" w:tentative="1">
      <w:start w:val="1"/>
      <w:numFmt w:val="lowerLetter"/>
      <w:lvlText w:val="%8."/>
      <w:lvlJc w:val="left"/>
      <w:pPr>
        <w:ind w:left="5445" w:hanging="360"/>
      </w:pPr>
    </w:lvl>
    <w:lvl w:ilvl="8" w:tplc="080A001B" w:tentative="1">
      <w:start w:val="1"/>
      <w:numFmt w:val="lowerRoman"/>
      <w:lvlText w:val="%9."/>
      <w:lvlJc w:val="right"/>
      <w:pPr>
        <w:ind w:left="6165" w:hanging="180"/>
      </w:pPr>
    </w:lvl>
  </w:abstractNum>
  <w:abstractNum w:abstractNumId="19" w15:restartNumberingAfterBreak="0">
    <w:nsid w:val="24EE076D"/>
    <w:multiLevelType w:val="hybridMultilevel"/>
    <w:tmpl w:val="2258022E"/>
    <w:lvl w:ilvl="0" w:tplc="114610E4">
      <w:start w:val="1"/>
      <w:numFmt w:val="upperLetter"/>
      <w:lvlText w:val="%1."/>
      <w:lvlJc w:val="left"/>
      <w:pPr>
        <w:ind w:left="720" w:hanging="360"/>
      </w:pPr>
      <w:rPr>
        <w:rFonts w:ascii="Arial Narrow" w:hAnsi="Arial Narrow"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E86F29"/>
    <w:multiLevelType w:val="hybridMultilevel"/>
    <w:tmpl w:val="6360B97A"/>
    <w:lvl w:ilvl="0" w:tplc="8FEAAA60">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5E90C34"/>
    <w:multiLevelType w:val="hybridMultilevel"/>
    <w:tmpl w:val="4D063A58"/>
    <w:lvl w:ilvl="0" w:tplc="B91CFF4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873080E"/>
    <w:multiLevelType w:val="hybridMultilevel"/>
    <w:tmpl w:val="8738D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B6D3E5E"/>
    <w:multiLevelType w:val="hybridMultilevel"/>
    <w:tmpl w:val="9AD2FD2C"/>
    <w:lvl w:ilvl="0" w:tplc="240A0017">
      <w:start w:val="1"/>
      <w:numFmt w:val="lowerLetter"/>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24" w15:restartNumberingAfterBreak="0">
    <w:nsid w:val="2D1B32B0"/>
    <w:multiLevelType w:val="hybridMultilevel"/>
    <w:tmpl w:val="898642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4C76DE"/>
    <w:multiLevelType w:val="hybridMultilevel"/>
    <w:tmpl w:val="FD94D97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F755F4B"/>
    <w:multiLevelType w:val="hybridMultilevel"/>
    <w:tmpl w:val="FB0C94A2"/>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7" w15:restartNumberingAfterBreak="0">
    <w:nsid w:val="32F33F67"/>
    <w:multiLevelType w:val="multilevel"/>
    <w:tmpl w:val="062CFF7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9" w15:restartNumberingAfterBreak="0">
    <w:nsid w:val="37D7627E"/>
    <w:multiLevelType w:val="hybridMultilevel"/>
    <w:tmpl w:val="61543E8A"/>
    <w:lvl w:ilvl="0" w:tplc="240A0001">
      <w:start w:val="1"/>
      <w:numFmt w:val="bullet"/>
      <w:lvlText w:val=""/>
      <w:lvlJc w:val="left"/>
      <w:pPr>
        <w:ind w:left="1217" w:hanging="360"/>
      </w:pPr>
      <w:rPr>
        <w:rFonts w:ascii="Symbol" w:hAnsi="Symbol" w:hint="default"/>
      </w:rPr>
    </w:lvl>
    <w:lvl w:ilvl="1" w:tplc="240A0003" w:tentative="1">
      <w:start w:val="1"/>
      <w:numFmt w:val="bullet"/>
      <w:lvlText w:val="o"/>
      <w:lvlJc w:val="left"/>
      <w:pPr>
        <w:ind w:left="1937" w:hanging="360"/>
      </w:pPr>
      <w:rPr>
        <w:rFonts w:ascii="Courier New" w:hAnsi="Courier New" w:cs="Courier New" w:hint="default"/>
      </w:rPr>
    </w:lvl>
    <w:lvl w:ilvl="2" w:tplc="240A0005" w:tentative="1">
      <w:start w:val="1"/>
      <w:numFmt w:val="bullet"/>
      <w:lvlText w:val=""/>
      <w:lvlJc w:val="left"/>
      <w:pPr>
        <w:ind w:left="2657" w:hanging="360"/>
      </w:pPr>
      <w:rPr>
        <w:rFonts w:ascii="Wingdings" w:hAnsi="Wingdings" w:hint="default"/>
      </w:rPr>
    </w:lvl>
    <w:lvl w:ilvl="3" w:tplc="240A0001" w:tentative="1">
      <w:start w:val="1"/>
      <w:numFmt w:val="bullet"/>
      <w:lvlText w:val=""/>
      <w:lvlJc w:val="left"/>
      <w:pPr>
        <w:ind w:left="3377" w:hanging="360"/>
      </w:pPr>
      <w:rPr>
        <w:rFonts w:ascii="Symbol" w:hAnsi="Symbol" w:hint="default"/>
      </w:rPr>
    </w:lvl>
    <w:lvl w:ilvl="4" w:tplc="240A0003" w:tentative="1">
      <w:start w:val="1"/>
      <w:numFmt w:val="bullet"/>
      <w:lvlText w:val="o"/>
      <w:lvlJc w:val="left"/>
      <w:pPr>
        <w:ind w:left="4097" w:hanging="360"/>
      </w:pPr>
      <w:rPr>
        <w:rFonts w:ascii="Courier New" w:hAnsi="Courier New" w:cs="Courier New" w:hint="default"/>
      </w:rPr>
    </w:lvl>
    <w:lvl w:ilvl="5" w:tplc="240A0005" w:tentative="1">
      <w:start w:val="1"/>
      <w:numFmt w:val="bullet"/>
      <w:lvlText w:val=""/>
      <w:lvlJc w:val="left"/>
      <w:pPr>
        <w:ind w:left="4817" w:hanging="360"/>
      </w:pPr>
      <w:rPr>
        <w:rFonts w:ascii="Wingdings" w:hAnsi="Wingdings" w:hint="default"/>
      </w:rPr>
    </w:lvl>
    <w:lvl w:ilvl="6" w:tplc="240A0001" w:tentative="1">
      <w:start w:val="1"/>
      <w:numFmt w:val="bullet"/>
      <w:lvlText w:val=""/>
      <w:lvlJc w:val="left"/>
      <w:pPr>
        <w:ind w:left="5537" w:hanging="360"/>
      </w:pPr>
      <w:rPr>
        <w:rFonts w:ascii="Symbol" w:hAnsi="Symbol" w:hint="default"/>
      </w:rPr>
    </w:lvl>
    <w:lvl w:ilvl="7" w:tplc="240A0003" w:tentative="1">
      <w:start w:val="1"/>
      <w:numFmt w:val="bullet"/>
      <w:lvlText w:val="o"/>
      <w:lvlJc w:val="left"/>
      <w:pPr>
        <w:ind w:left="6257" w:hanging="360"/>
      </w:pPr>
      <w:rPr>
        <w:rFonts w:ascii="Courier New" w:hAnsi="Courier New" w:cs="Courier New" w:hint="default"/>
      </w:rPr>
    </w:lvl>
    <w:lvl w:ilvl="8" w:tplc="240A0005" w:tentative="1">
      <w:start w:val="1"/>
      <w:numFmt w:val="bullet"/>
      <w:lvlText w:val=""/>
      <w:lvlJc w:val="left"/>
      <w:pPr>
        <w:ind w:left="6977" w:hanging="360"/>
      </w:pPr>
      <w:rPr>
        <w:rFonts w:ascii="Wingdings" w:hAnsi="Wingdings" w:hint="default"/>
      </w:rPr>
    </w:lvl>
  </w:abstractNum>
  <w:abstractNum w:abstractNumId="30" w15:restartNumberingAfterBreak="0">
    <w:nsid w:val="37F15528"/>
    <w:multiLevelType w:val="hybridMultilevel"/>
    <w:tmpl w:val="977C175A"/>
    <w:lvl w:ilvl="0" w:tplc="FFFFFFFF">
      <w:start w:val="1"/>
      <w:numFmt w:val="lowerLetter"/>
      <w:lvlText w:val="%1)"/>
      <w:lvlJc w:val="left"/>
      <w:pPr>
        <w:ind w:left="720" w:hanging="360"/>
      </w:pPr>
      <w:rPr>
        <w:rFonts w:ascii="Arial Narrow" w:eastAsia="Times New Roman" w:hAnsi="Arial Narrow" w:cs="Arial"/>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AB7315E"/>
    <w:multiLevelType w:val="hybridMultilevel"/>
    <w:tmpl w:val="B428EE86"/>
    <w:lvl w:ilvl="0" w:tplc="95C2CE58">
      <w:start w:val="3"/>
      <w:numFmt w:val="upperRoman"/>
      <w:lvlText w:val="%1."/>
      <w:lvlJc w:val="righ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3B8219B4"/>
    <w:multiLevelType w:val="hybridMultilevel"/>
    <w:tmpl w:val="8472A0D0"/>
    <w:lvl w:ilvl="0" w:tplc="080A0005">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3" w15:restartNumberingAfterBreak="0">
    <w:nsid w:val="3C6B136E"/>
    <w:multiLevelType w:val="hybridMultilevel"/>
    <w:tmpl w:val="12A0C82E"/>
    <w:lvl w:ilvl="0" w:tplc="B2782370">
      <w:start w:val="1"/>
      <w:numFmt w:val="lowerLetter"/>
      <w:lvlText w:val="%1."/>
      <w:lvlJc w:val="left"/>
      <w:pPr>
        <w:ind w:left="144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41546AA8"/>
    <w:multiLevelType w:val="hybridMultilevel"/>
    <w:tmpl w:val="470289D8"/>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5" w15:restartNumberingAfterBreak="0">
    <w:nsid w:val="43804E1C"/>
    <w:multiLevelType w:val="hybridMultilevel"/>
    <w:tmpl w:val="A8741C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9906EBA"/>
    <w:multiLevelType w:val="hybridMultilevel"/>
    <w:tmpl w:val="B34C20FC"/>
    <w:lvl w:ilvl="0" w:tplc="B478D090">
      <w:start w:val="1"/>
      <w:numFmt w:val="upperLetter"/>
      <w:lvlText w:val="%1."/>
      <w:lvlJc w:val="left"/>
      <w:pPr>
        <w:ind w:left="720" w:hanging="360"/>
      </w:pPr>
      <w:rPr>
        <w:b/>
        <w:i w:val="0"/>
        <w:i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FD2980"/>
    <w:multiLevelType w:val="multilevel"/>
    <w:tmpl w:val="8A5C8F2E"/>
    <w:lvl w:ilvl="0">
      <w:start w:val="1"/>
      <w:numFmt w:val="decimal"/>
      <w:lvlText w:val="%1."/>
      <w:lvlJc w:val="left"/>
      <w:pPr>
        <w:ind w:left="360" w:hanging="360"/>
      </w:pPr>
      <w:rPr>
        <w:rFonts w:ascii="Arial" w:eastAsia="Times New Roman" w:hAnsi="Arial" w:cs="Arial"/>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A0E36D4"/>
    <w:multiLevelType w:val="hybridMultilevel"/>
    <w:tmpl w:val="8BA82898"/>
    <w:lvl w:ilvl="0" w:tplc="240A0015">
      <w:start w:val="1"/>
      <w:numFmt w:val="upperLetter"/>
      <w:lvlText w:val="%1."/>
      <w:lvlJc w:val="left"/>
      <w:pPr>
        <w:ind w:left="720" w:hanging="360"/>
      </w:pPr>
    </w:lvl>
    <w:lvl w:ilvl="1" w:tplc="240A0015">
      <w:start w:val="1"/>
      <w:numFmt w:val="upp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EEA1A88"/>
    <w:multiLevelType w:val="hybridMultilevel"/>
    <w:tmpl w:val="AE102BF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100358F"/>
    <w:multiLevelType w:val="hybridMultilevel"/>
    <w:tmpl w:val="7D9C28DC"/>
    <w:lvl w:ilvl="0" w:tplc="080A0005">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1" w15:restartNumberingAfterBreak="0">
    <w:nsid w:val="54227629"/>
    <w:multiLevelType w:val="hybridMultilevel"/>
    <w:tmpl w:val="8DE27932"/>
    <w:lvl w:ilvl="0" w:tplc="8FEAAA60">
      <w:start w:val="1"/>
      <w:numFmt w:val="decimal"/>
      <w:lvlText w:val="%1."/>
      <w:lvlJc w:val="left"/>
      <w:pPr>
        <w:ind w:left="654" w:hanging="360"/>
      </w:pPr>
      <w:rPr>
        <w:b/>
        <w:sz w:val="22"/>
        <w:szCs w:val="20"/>
      </w:rPr>
    </w:lvl>
    <w:lvl w:ilvl="1" w:tplc="240A0019">
      <w:start w:val="1"/>
      <w:numFmt w:val="lowerLetter"/>
      <w:lvlText w:val="%2."/>
      <w:lvlJc w:val="left"/>
      <w:pPr>
        <w:ind w:left="1374" w:hanging="360"/>
      </w:pPr>
    </w:lvl>
    <w:lvl w:ilvl="2" w:tplc="240A001B">
      <w:start w:val="1"/>
      <w:numFmt w:val="lowerRoman"/>
      <w:lvlText w:val="%3."/>
      <w:lvlJc w:val="right"/>
      <w:pPr>
        <w:ind w:left="2094" w:hanging="180"/>
      </w:pPr>
    </w:lvl>
    <w:lvl w:ilvl="3" w:tplc="240A000F">
      <w:start w:val="1"/>
      <w:numFmt w:val="decimal"/>
      <w:lvlText w:val="%4."/>
      <w:lvlJc w:val="left"/>
      <w:pPr>
        <w:ind w:left="2814" w:hanging="360"/>
      </w:pPr>
    </w:lvl>
    <w:lvl w:ilvl="4" w:tplc="240A0019">
      <w:start w:val="1"/>
      <w:numFmt w:val="lowerLetter"/>
      <w:lvlText w:val="%5."/>
      <w:lvlJc w:val="left"/>
      <w:pPr>
        <w:ind w:left="3534" w:hanging="360"/>
      </w:pPr>
    </w:lvl>
    <w:lvl w:ilvl="5" w:tplc="240A001B">
      <w:start w:val="1"/>
      <w:numFmt w:val="lowerRoman"/>
      <w:lvlText w:val="%6."/>
      <w:lvlJc w:val="right"/>
      <w:pPr>
        <w:ind w:left="4254" w:hanging="180"/>
      </w:pPr>
    </w:lvl>
    <w:lvl w:ilvl="6" w:tplc="240A000F">
      <w:start w:val="1"/>
      <w:numFmt w:val="decimal"/>
      <w:lvlText w:val="%7."/>
      <w:lvlJc w:val="left"/>
      <w:pPr>
        <w:ind w:left="4974" w:hanging="360"/>
      </w:pPr>
    </w:lvl>
    <w:lvl w:ilvl="7" w:tplc="240A0019">
      <w:start w:val="1"/>
      <w:numFmt w:val="lowerLetter"/>
      <w:lvlText w:val="%8."/>
      <w:lvlJc w:val="left"/>
      <w:pPr>
        <w:ind w:left="5694" w:hanging="360"/>
      </w:pPr>
    </w:lvl>
    <w:lvl w:ilvl="8" w:tplc="240A001B">
      <w:start w:val="1"/>
      <w:numFmt w:val="lowerRoman"/>
      <w:lvlText w:val="%9."/>
      <w:lvlJc w:val="right"/>
      <w:pPr>
        <w:ind w:left="6414" w:hanging="180"/>
      </w:pPr>
    </w:lvl>
  </w:abstractNum>
  <w:abstractNum w:abstractNumId="42" w15:restartNumberingAfterBreak="0">
    <w:nsid w:val="55D93BDA"/>
    <w:multiLevelType w:val="hybridMultilevel"/>
    <w:tmpl w:val="FB1AB632"/>
    <w:lvl w:ilvl="0" w:tplc="14BE39F4">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6780830"/>
    <w:multiLevelType w:val="hybridMultilevel"/>
    <w:tmpl w:val="977C175A"/>
    <w:lvl w:ilvl="0" w:tplc="FFFFFFFF">
      <w:start w:val="1"/>
      <w:numFmt w:val="lowerLetter"/>
      <w:lvlText w:val="%1)"/>
      <w:lvlJc w:val="left"/>
      <w:pPr>
        <w:ind w:left="720" w:hanging="360"/>
      </w:pPr>
      <w:rPr>
        <w:rFonts w:ascii="Arial Narrow" w:eastAsia="Times New Roman" w:hAnsi="Arial Narrow" w:cs="Arial"/>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74E060C"/>
    <w:multiLevelType w:val="hybridMultilevel"/>
    <w:tmpl w:val="A8741C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7A7734B"/>
    <w:multiLevelType w:val="hybridMultilevel"/>
    <w:tmpl w:val="7EE44F72"/>
    <w:lvl w:ilvl="0" w:tplc="02AE27A4">
      <w:start w:val="91"/>
      <w:numFmt w:val="bullet"/>
      <w:lvlText w:val="-"/>
      <w:lvlJc w:val="left"/>
      <w:pPr>
        <w:tabs>
          <w:tab w:val="num" w:pos="1247"/>
        </w:tabs>
        <w:ind w:left="1247" w:hanging="396"/>
      </w:pPr>
      <w:rPr>
        <w:rFonts w:ascii="Arial" w:eastAsia="Calibri" w:hAnsi="Arial" w:cs="Arial" w:hint="default"/>
      </w:rPr>
    </w:lvl>
    <w:lvl w:ilvl="1" w:tplc="FFFFFFFF">
      <w:start w:val="1"/>
      <w:numFmt w:val="bullet"/>
      <w:pStyle w:val="PuntoN2"/>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pStyle w:val="Encabezado10"/>
      <w:lvlText w:val=""/>
      <w:lvlJc w:val="left"/>
      <w:pPr>
        <w:tabs>
          <w:tab w:val="num" w:pos="6480"/>
        </w:tabs>
        <w:ind w:left="6480" w:hanging="360"/>
      </w:pPr>
      <w:rPr>
        <w:rFonts w:ascii="Wingdings" w:hAnsi="Wingdings" w:hint="default"/>
      </w:rPr>
    </w:lvl>
  </w:abstractNum>
  <w:abstractNum w:abstractNumId="46" w15:restartNumberingAfterBreak="0">
    <w:nsid w:val="57B46D5A"/>
    <w:multiLevelType w:val="hybridMultilevel"/>
    <w:tmpl w:val="977C175A"/>
    <w:lvl w:ilvl="0" w:tplc="4E9E681A">
      <w:start w:val="1"/>
      <w:numFmt w:val="lowerLetter"/>
      <w:lvlText w:val="%1)"/>
      <w:lvlJc w:val="left"/>
      <w:pPr>
        <w:ind w:left="720" w:hanging="360"/>
      </w:pPr>
      <w:rPr>
        <w:rFonts w:ascii="Arial Narrow" w:eastAsia="Times New Roman"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ABA5D42"/>
    <w:multiLevelType w:val="hybridMultilevel"/>
    <w:tmpl w:val="E3329E52"/>
    <w:lvl w:ilvl="0" w:tplc="28A817F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60BB36A1"/>
    <w:multiLevelType w:val="hybridMultilevel"/>
    <w:tmpl w:val="8D08FB9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26B7FFB"/>
    <w:multiLevelType w:val="hybridMultilevel"/>
    <w:tmpl w:val="2B6C4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2" w15:restartNumberingAfterBreak="0">
    <w:nsid w:val="69FE0D45"/>
    <w:multiLevelType w:val="hybridMultilevel"/>
    <w:tmpl w:val="6ED8B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A6740A7"/>
    <w:multiLevelType w:val="hybridMultilevel"/>
    <w:tmpl w:val="0E401B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B0F630D"/>
    <w:multiLevelType w:val="hybridMultilevel"/>
    <w:tmpl w:val="8D52E846"/>
    <w:lvl w:ilvl="0" w:tplc="7B18B406">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3461DA"/>
    <w:multiLevelType w:val="hybridMultilevel"/>
    <w:tmpl w:val="5F0E1260"/>
    <w:lvl w:ilvl="0" w:tplc="2CFE712C">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7" w15:restartNumberingAfterBreak="0">
    <w:nsid w:val="726F5AB5"/>
    <w:multiLevelType w:val="hybridMultilevel"/>
    <w:tmpl w:val="7D686ACE"/>
    <w:lvl w:ilvl="0" w:tplc="39ACDD2A">
      <w:start w:val="1"/>
      <w:numFmt w:val="upperLetter"/>
      <w:lvlText w:val="%1)"/>
      <w:lvlJc w:val="left"/>
      <w:pPr>
        <w:ind w:left="720" w:hanging="360"/>
      </w:pPr>
      <w:rPr>
        <w:rFonts w:hint="default"/>
      </w:rPr>
    </w:lvl>
    <w:lvl w:ilvl="1" w:tplc="0C0A0017">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73C6475D"/>
    <w:multiLevelType w:val="multilevel"/>
    <w:tmpl w:val="FBFA6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75FD4B41"/>
    <w:multiLevelType w:val="hybridMultilevel"/>
    <w:tmpl w:val="6B541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6A31CF8"/>
    <w:multiLevelType w:val="hybridMultilevel"/>
    <w:tmpl w:val="5134B7A4"/>
    <w:lvl w:ilvl="0" w:tplc="F09A03FC">
      <w:start w:val="10"/>
      <w:numFmt w:val="decimal"/>
      <w:lvlText w:val="%1."/>
      <w:lvlJc w:val="left"/>
      <w:pPr>
        <w:ind w:left="720" w:hanging="360"/>
      </w:pPr>
      <w:rPr>
        <w:rFonts w:hint="default"/>
        <w:color w:val="auto"/>
      </w:rPr>
    </w:lvl>
    <w:lvl w:ilvl="1" w:tplc="B2782370">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794416D"/>
    <w:multiLevelType w:val="multilevel"/>
    <w:tmpl w:val="556EE2DC"/>
    <w:lvl w:ilvl="0">
      <w:start w:val="1"/>
      <w:numFmt w:val="lowerLetter"/>
      <w:lvlText w:val="%1)"/>
      <w:lvlJc w:val="left"/>
      <w:pPr>
        <w:tabs>
          <w:tab w:val="num" w:pos="1104"/>
        </w:tabs>
        <w:ind w:left="1104" w:hanging="396"/>
      </w:pPr>
    </w:lvl>
    <w:lvl w:ilvl="1">
      <w:start w:val="1"/>
      <w:numFmt w:val="upperLetter"/>
      <w:lvlText w:val="%2."/>
      <w:lvlJc w:val="left"/>
      <w:pPr>
        <w:ind w:left="1080" w:hanging="360"/>
      </w:pPr>
      <w:rPr>
        <w:rFonts w:hint="default"/>
      </w:rPr>
    </w:lvl>
    <w:lvl w:ilvl="2">
      <w:start w:val="16"/>
      <w:numFmt w:val="decimal"/>
      <w:lvlText w:val="%3."/>
      <w:lvlJc w:val="left"/>
      <w:pPr>
        <w:ind w:left="1980" w:hanging="36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843232380">
    <w:abstractNumId w:val="51"/>
  </w:num>
  <w:num w:numId="2" w16cid:durableId="2037273689">
    <w:abstractNumId w:val="6"/>
  </w:num>
  <w:num w:numId="3" w16cid:durableId="235628722">
    <w:abstractNumId w:val="56"/>
    <w:lvlOverride w:ilvl="0">
      <w:startOverride w:val="1"/>
    </w:lvlOverride>
  </w:num>
  <w:num w:numId="4" w16cid:durableId="989093930">
    <w:abstractNumId w:val="61"/>
    <w:lvlOverride w:ilvl="0">
      <w:startOverride w:val="1"/>
    </w:lvlOverride>
  </w:num>
  <w:num w:numId="5" w16cid:durableId="923730226">
    <w:abstractNumId w:val="54"/>
  </w:num>
  <w:num w:numId="6" w16cid:durableId="1562329251">
    <w:abstractNumId w:val="55"/>
  </w:num>
  <w:num w:numId="7" w16cid:durableId="371225474">
    <w:abstractNumId w:val="19"/>
  </w:num>
  <w:num w:numId="8" w16cid:durableId="266471481">
    <w:abstractNumId w:val="14"/>
  </w:num>
  <w:num w:numId="9" w16cid:durableId="685253562">
    <w:abstractNumId w:val="9"/>
  </w:num>
  <w:num w:numId="10" w16cid:durableId="1570771367">
    <w:abstractNumId w:val="36"/>
  </w:num>
  <w:num w:numId="11" w16cid:durableId="1857764757">
    <w:abstractNumId w:val="20"/>
  </w:num>
  <w:num w:numId="12" w16cid:durableId="1029647337">
    <w:abstractNumId w:val="1"/>
  </w:num>
  <w:num w:numId="13" w16cid:durableId="1073311914">
    <w:abstractNumId w:val="10"/>
  </w:num>
  <w:num w:numId="14" w16cid:durableId="2087995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7533949">
    <w:abstractNumId w:val="47"/>
  </w:num>
  <w:num w:numId="16" w16cid:durableId="957369691">
    <w:abstractNumId w:val="29"/>
  </w:num>
  <w:num w:numId="17" w16cid:durableId="1934052999">
    <w:abstractNumId w:val="0"/>
  </w:num>
  <w:num w:numId="18" w16cid:durableId="1439177659">
    <w:abstractNumId w:val="45"/>
  </w:num>
  <w:num w:numId="19" w16cid:durableId="397439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6913561">
    <w:abstractNumId w:val="12"/>
  </w:num>
  <w:num w:numId="21" w16cid:durableId="293561403">
    <w:abstractNumId w:val="41"/>
  </w:num>
  <w:num w:numId="22" w16cid:durableId="213158547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0754397">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2840797">
    <w:abstractNumId w:val="28"/>
  </w:num>
  <w:num w:numId="25" w16cid:durableId="1497457977">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3568871">
    <w:abstractNumId w:val="46"/>
  </w:num>
  <w:num w:numId="27" w16cid:durableId="1373069869">
    <w:abstractNumId w:val="35"/>
  </w:num>
  <w:num w:numId="28" w16cid:durableId="336808241">
    <w:abstractNumId w:val="39"/>
  </w:num>
  <w:num w:numId="29" w16cid:durableId="8359225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965931">
    <w:abstractNumId w:val="18"/>
  </w:num>
  <w:num w:numId="31" w16cid:durableId="811410500">
    <w:abstractNumId w:val="42"/>
  </w:num>
  <w:num w:numId="32" w16cid:durableId="18775764">
    <w:abstractNumId w:val="7"/>
  </w:num>
  <w:num w:numId="33" w16cid:durableId="1383404846">
    <w:abstractNumId w:val="15"/>
  </w:num>
  <w:num w:numId="34" w16cid:durableId="1218541953">
    <w:abstractNumId w:val="43"/>
  </w:num>
  <w:num w:numId="35" w16cid:durableId="183595718">
    <w:abstractNumId w:val="60"/>
  </w:num>
  <w:num w:numId="36" w16cid:durableId="1781098111">
    <w:abstractNumId w:val="3"/>
  </w:num>
  <w:num w:numId="37" w16cid:durableId="22635718">
    <w:abstractNumId w:val="34"/>
  </w:num>
  <w:num w:numId="38" w16cid:durableId="1017586867">
    <w:abstractNumId w:val="26"/>
  </w:num>
  <w:num w:numId="39" w16cid:durableId="522982049">
    <w:abstractNumId w:val="40"/>
  </w:num>
  <w:num w:numId="40" w16cid:durableId="615062674">
    <w:abstractNumId w:val="32"/>
  </w:num>
  <w:num w:numId="41" w16cid:durableId="1447891152">
    <w:abstractNumId w:val="31"/>
  </w:num>
  <w:num w:numId="42" w16cid:durableId="530997366">
    <w:abstractNumId w:val="8"/>
  </w:num>
  <w:num w:numId="43" w16cid:durableId="441844102">
    <w:abstractNumId w:val="44"/>
  </w:num>
  <w:num w:numId="44" w16cid:durableId="1669600698">
    <w:abstractNumId w:val="2"/>
  </w:num>
  <w:num w:numId="45" w16cid:durableId="1895458714">
    <w:abstractNumId w:val="33"/>
  </w:num>
  <w:num w:numId="46" w16cid:durableId="595284044">
    <w:abstractNumId w:val="49"/>
  </w:num>
  <w:num w:numId="47" w16cid:durableId="378747655">
    <w:abstractNumId w:val="5"/>
  </w:num>
  <w:num w:numId="48" w16cid:durableId="2121291441">
    <w:abstractNumId w:val="53"/>
  </w:num>
  <w:num w:numId="49" w16cid:durableId="571693906">
    <w:abstractNumId w:val="52"/>
  </w:num>
  <w:num w:numId="50" w16cid:durableId="1740325505">
    <w:abstractNumId w:val="50"/>
  </w:num>
  <w:num w:numId="51" w16cid:durableId="1353067775">
    <w:abstractNumId w:val="25"/>
  </w:num>
  <w:num w:numId="52" w16cid:durableId="628778527">
    <w:abstractNumId w:val="27"/>
  </w:num>
  <w:num w:numId="53" w16cid:durableId="1142424231">
    <w:abstractNumId w:val="58"/>
  </w:num>
  <w:num w:numId="54" w16cid:durableId="265506016">
    <w:abstractNumId w:val="23"/>
  </w:num>
  <w:num w:numId="55" w16cid:durableId="781416707">
    <w:abstractNumId w:val="30"/>
  </w:num>
  <w:num w:numId="56" w16cid:durableId="1835413084">
    <w:abstractNumId w:val="24"/>
  </w:num>
  <w:num w:numId="57" w16cid:durableId="1159735189">
    <w:abstractNumId w:val="38"/>
  </w:num>
  <w:num w:numId="58" w16cid:durableId="155065424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78900397">
    <w:abstractNumId w:val="59"/>
  </w:num>
  <w:num w:numId="60" w16cid:durableId="437605659">
    <w:abstractNumId w:val="22"/>
  </w:num>
  <w:num w:numId="61" w16cid:durableId="1418789669">
    <w:abstractNumId w:val="37"/>
  </w:num>
  <w:num w:numId="62" w16cid:durableId="835807446">
    <w:abstractNumId w:val="11"/>
  </w:num>
  <w:num w:numId="63" w16cid:durableId="215507671">
    <w:abstractNumId w:val="13"/>
  </w:num>
  <w:num w:numId="64" w16cid:durableId="1756584352">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4CA"/>
    <w:rsid w:val="00001F38"/>
    <w:rsid w:val="000020DC"/>
    <w:rsid w:val="000101FC"/>
    <w:rsid w:val="00013BA6"/>
    <w:rsid w:val="000142FB"/>
    <w:rsid w:val="00017F70"/>
    <w:rsid w:val="00022F36"/>
    <w:rsid w:val="0002482C"/>
    <w:rsid w:val="00026C73"/>
    <w:rsid w:val="00032A83"/>
    <w:rsid w:val="00033CBA"/>
    <w:rsid w:val="00034624"/>
    <w:rsid w:val="00050935"/>
    <w:rsid w:val="000551A7"/>
    <w:rsid w:val="00055D1A"/>
    <w:rsid w:val="00056134"/>
    <w:rsid w:val="00060E2B"/>
    <w:rsid w:val="00064CAE"/>
    <w:rsid w:val="00066055"/>
    <w:rsid w:val="000679A2"/>
    <w:rsid w:val="00067ADF"/>
    <w:rsid w:val="00072AE7"/>
    <w:rsid w:val="00072C23"/>
    <w:rsid w:val="00080B82"/>
    <w:rsid w:val="00082AE3"/>
    <w:rsid w:val="000856A1"/>
    <w:rsid w:val="00086A7E"/>
    <w:rsid w:val="000928B1"/>
    <w:rsid w:val="000929C5"/>
    <w:rsid w:val="000A15FC"/>
    <w:rsid w:val="000A4028"/>
    <w:rsid w:val="000A455D"/>
    <w:rsid w:val="000A6F08"/>
    <w:rsid w:val="000A7BFC"/>
    <w:rsid w:val="000A7C8D"/>
    <w:rsid w:val="000B010F"/>
    <w:rsid w:val="000B3D07"/>
    <w:rsid w:val="000B66D5"/>
    <w:rsid w:val="000C0340"/>
    <w:rsid w:val="000C37E6"/>
    <w:rsid w:val="000D0E68"/>
    <w:rsid w:val="000D3750"/>
    <w:rsid w:val="000D6351"/>
    <w:rsid w:val="000E075F"/>
    <w:rsid w:val="000E2731"/>
    <w:rsid w:val="000E38D0"/>
    <w:rsid w:val="000F7827"/>
    <w:rsid w:val="000F7F14"/>
    <w:rsid w:val="001052A9"/>
    <w:rsid w:val="0010573B"/>
    <w:rsid w:val="00107A92"/>
    <w:rsid w:val="00112834"/>
    <w:rsid w:val="001144F1"/>
    <w:rsid w:val="00122D83"/>
    <w:rsid w:val="00124836"/>
    <w:rsid w:val="001267BA"/>
    <w:rsid w:val="00126E62"/>
    <w:rsid w:val="00133B8E"/>
    <w:rsid w:val="00140732"/>
    <w:rsid w:val="00140EED"/>
    <w:rsid w:val="00143B24"/>
    <w:rsid w:val="0014703B"/>
    <w:rsid w:val="00150968"/>
    <w:rsid w:val="00151EF7"/>
    <w:rsid w:val="00152425"/>
    <w:rsid w:val="0015286A"/>
    <w:rsid w:val="00157E36"/>
    <w:rsid w:val="00162050"/>
    <w:rsid w:val="00162B25"/>
    <w:rsid w:val="00165649"/>
    <w:rsid w:val="00165722"/>
    <w:rsid w:val="00167E21"/>
    <w:rsid w:val="00175DF9"/>
    <w:rsid w:val="00177B6B"/>
    <w:rsid w:val="00180DFF"/>
    <w:rsid w:val="001829E8"/>
    <w:rsid w:val="00184519"/>
    <w:rsid w:val="001876DB"/>
    <w:rsid w:val="001878ED"/>
    <w:rsid w:val="0019180E"/>
    <w:rsid w:val="001A0159"/>
    <w:rsid w:val="001A4A5A"/>
    <w:rsid w:val="001A4AC1"/>
    <w:rsid w:val="001A561D"/>
    <w:rsid w:val="001A5B91"/>
    <w:rsid w:val="001A63C1"/>
    <w:rsid w:val="001B1966"/>
    <w:rsid w:val="001B556C"/>
    <w:rsid w:val="001B6F87"/>
    <w:rsid w:val="001C1428"/>
    <w:rsid w:val="001C1B67"/>
    <w:rsid w:val="001D601A"/>
    <w:rsid w:val="001E1162"/>
    <w:rsid w:val="001E1C4D"/>
    <w:rsid w:val="001E33EC"/>
    <w:rsid w:val="001E3B15"/>
    <w:rsid w:val="001E5FF8"/>
    <w:rsid w:val="001E663E"/>
    <w:rsid w:val="001F40DE"/>
    <w:rsid w:val="001F63CA"/>
    <w:rsid w:val="00201A33"/>
    <w:rsid w:val="00202204"/>
    <w:rsid w:val="00204939"/>
    <w:rsid w:val="002076BC"/>
    <w:rsid w:val="00211343"/>
    <w:rsid w:val="002114CA"/>
    <w:rsid w:val="00212B2F"/>
    <w:rsid w:val="00212F1C"/>
    <w:rsid w:val="002139D0"/>
    <w:rsid w:val="002150E1"/>
    <w:rsid w:val="00217E4C"/>
    <w:rsid w:val="002223EF"/>
    <w:rsid w:val="00222894"/>
    <w:rsid w:val="00223853"/>
    <w:rsid w:val="00224F0A"/>
    <w:rsid w:val="002323BC"/>
    <w:rsid w:val="0023395E"/>
    <w:rsid w:val="00233C75"/>
    <w:rsid w:val="00235A71"/>
    <w:rsid w:val="00236779"/>
    <w:rsid w:val="00236C87"/>
    <w:rsid w:val="00240217"/>
    <w:rsid w:val="00242CC9"/>
    <w:rsid w:val="002430A8"/>
    <w:rsid w:val="00246941"/>
    <w:rsid w:val="00247095"/>
    <w:rsid w:val="00251CD7"/>
    <w:rsid w:val="0025388F"/>
    <w:rsid w:val="00254856"/>
    <w:rsid w:val="00257A0D"/>
    <w:rsid w:val="00260771"/>
    <w:rsid w:val="002609C1"/>
    <w:rsid w:val="00265182"/>
    <w:rsid w:val="00277216"/>
    <w:rsid w:val="00280C38"/>
    <w:rsid w:val="00282100"/>
    <w:rsid w:val="002828F3"/>
    <w:rsid w:val="0028534E"/>
    <w:rsid w:val="002936F0"/>
    <w:rsid w:val="0029375D"/>
    <w:rsid w:val="00293F33"/>
    <w:rsid w:val="002A4DA9"/>
    <w:rsid w:val="002A705C"/>
    <w:rsid w:val="002A76CB"/>
    <w:rsid w:val="002B0C02"/>
    <w:rsid w:val="002B2132"/>
    <w:rsid w:val="002B3F18"/>
    <w:rsid w:val="002B5D33"/>
    <w:rsid w:val="002C0AD1"/>
    <w:rsid w:val="002C2240"/>
    <w:rsid w:val="002C50AE"/>
    <w:rsid w:val="002C53C1"/>
    <w:rsid w:val="002C6928"/>
    <w:rsid w:val="002D3F5F"/>
    <w:rsid w:val="002D4AC1"/>
    <w:rsid w:val="002D562F"/>
    <w:rsid w:val="002D77BD"/>
    <w:rsid w:val="002E1CA7"/>
    <w:rsid w:val="002E4B11"/>
    <w:rsid w:val="002E4BC3"/>
    <w:rsid w:val="002E4C3F"/>
    <w:rsid w:val="002F4263"/>
    <w:rsid w:val="002F610B"/>
    <w:rsid w:val="00304975"/>
    <w:rsid w:val="00304F2D"/>
    <w:rsid w:val="0030515E"/>
    <w:rsid w:val="003077D0"/>
    <w:rsid w:val="003103F3"/>
    <w:rsid w:val="0031589F"/>
    <w:rsid w:val="00317EEB"/>
    <w:rsid w:val="00322437"/>
    <w:rsid w:val="00322743"/>
    <w:rsid w:val="00326A9F"/>
    <w:rsid w:val="0032713E"/>
    <w:rsid w:val="00331192"/>
    <w:rsid w:val="003321F8"/>
    <w:rsid w:val="00335D8F"/>
    <w:rsid w:val="003400B7"/>
    <w:rsid w:val="00341039"/>
    <w:rsid w:val="00343867"/>
    <w:rsid w:val="00344507"/>
    <w:rsid w:val="003474FC"/>
    <w:rsid w:val="003503F4"/>
    <w:rsid w:val="00350FC2"/>
    <w:rsid w:val="00352DCC"/>
    <w:rsid w:val="003557F9"/>
    <w:rsid w:val="00355F5D"/>
    <w:rsid w:val="00360794"/>
    <w:rsid w:val="00362070"/>
    <w:rsid w:val="00363E40"/>
    <w:rsid w:val="00375485"/>
    <w:rsid w:val="00386CC7"/>
    <w:rsid w:val="00387793"/>
    <w:rsid w:val="00387813"/>
    <w:rsid w:val="00391485"/>
    <w:rsid w:val="0039285A"/>
    <w:rsid w:val="003929C2"/>
    <w:rsid w:val="003A20B8"/>
    <w:rsid w:val="003A4B77"/>
    <w:rsid w:val="003A6F55"/>
    <w:rsid w:val="003B13BE"/>
    <w:rsid w:val="003B3A96"/>
    <w:rsid w:val="003B529D"/>
    <w:rsid w:val="003B55BA"/>
    <w:rsid w:val="003B628D"/>
    <w:rsid w:val="003B6DD3"/>
    <w:rsid w:val="003C2BD5"/>
    <w:rsid w:val="003C35BC"/>
    <w:rsid w:val="003C3FD3"/>
    <w:rsid w:val="003C459F"/>
    <w:rsid w:val="003C5996"/>
    <w:rsid w:val="003D0434"/>
    <w:rsid w:val="003D0819"/>
    <w:rsid w:val="003D0BF2"/>
    <w:rsid w:val="003D2514"/>
    <w:rsid w:val="003D36E7"/>
    <w:rsid w:val="003E3474"/>
    <w:rsid w:val="003E585F"/>
    <w:rsid w:val="003E6E7B"/>
    <w:rsid w:val="003E7548"/>
    <w:rsid w:val="003F172C"/>
    <w:rsid w:val="003F7AB8"/>
    <w:rsid w:val="003F7AC7"/>
    <w:rsid w:val="00403FFD"/>
    <w:rsid w:val="0040605C"/>
    <w:rsid w:val="00410154"/>
    <w:rsid w:val="004120E7"/>
    <w:rsid w:val="00414266"/>
    <w:rsid w:val="00415C6D"/>
    <w:rsid w:val="00416AAA"/>
    <w:rsid w:val="00425297"/>
    <w:rsid w:val="00436850"/>
    <w:rsid w:val="00440C96"/>
    <w:rsid w:val="00440EB2"/>
    <w:rsid w:val="004410BB"/>
    <w:rsid w:val="0044363B"/>
    <w:rsid w:val="00443AF5"/>
    <w:rsid w:val="00444579"/>
    <w:rsid w:val="00444643"/>
    <w:rsid w:val="004525A6"/>
    <w:rsid w:val="00462737"/>
    <w:rsid w:val="004636E0"/>
    <w:rsid w:val="004653B8"/>
    <w:rsid w:val="00466225"/>
    <w:rsid w:val="00466EE0"/>
    <w:rsid w:val="0047430C"/>
    <w:rsid w:val="004747DD"/>
    <w:rsid w:val="0047682B"/>
    <w:rsid w:val="00477A32"/>
    <w:rsid w:val="0048008B"/>
    <w:rsid w:val="0048013C"/>
    <w:rsid w:val="00480628"/>
    <w:rsid w:val="004835E3"/>
    <w:rsid w:val="004860A5"/>
    <w:rsid w:val="00490074"/>
    <w:rsid w:val="00490A55"/>
    <w:rsid w:val="00495C1D"/>
    <w:rsid w:val="0049603C"/>
    <w:rsid w:val="0049760C"/>
    <w:rsid w:val="004A16F1"/>
    <w:rsid w:val="004A30D6"/>
    <w:rsid w:val="004A7222"/>
    <w:rsid w:val="004B20CF"/>
    <w:rsid w:val="004B7970"/>
    <w:rsid w:val="004C6128"/>
    <w:rsid w:val="004C70C9"/>
    <w:rsid w:val="004D1461"/>
    <w:rsid w:val="004D36EE"/>
    <w:rsid w:val="004D3838"/>
    <w:rsid w:val="004E2949"/>
    <w:rsid w:val="004E75EE"/>
    <w:rsid w:val="00505C3A"/>
    <w:rsid w:val="00505D43"/>
    <w:rsid w:val="005070D0"/>
    <w:rsid w:val="005124B0"/>
    <w:rsid w:val="00513A36"/>
    <w:rsid w:val="0051501A"/>
    <w:rsid w:val="00520A53"/>
    <w:rsid w:val="005230A2"/>
    <w:rsid w:val="005240C7"/>
    <w:rsid w:val="00524A3F"/>
    <w:rsid w:val="0052574F"/>
    <w:rsid w:val="00527BB6"/>
    <w:rsid w:val="00531BCE"/>
    <w:rsid w:val="0053433E"/>
    <w:rsid w:val="00537F6F"/>
    <w:rsid w:val="005428B0"/>
    <w:rsid w:val="00543CD6"/>
    <w:rsid w:val="0054690E"/>
    <w:rsid w:val="00547B73"/>
    <w:rsid w:val="00550C8B"/>
    <w:rsid w:val="00551916"/>
    <w:rsid w:val="00552479"/>
    <w:rsid w:val="00552BDF"/>
    <w:rsid w:val="00553970"/>
    <w:rsid w:val="005573FE"/>
    <w:rsid w:val="005625D7"/>
    <w:rsid w:val="00562AE9"/>
    <w:rsid w:val="00571C99"/>
    <w:rsid w:val="00572902"/>
    <w:rsid w:val="00573EE8"/>
    <w:rsid w:val="00574014"/>
    <w:rsid w:val="0057712C"/>
    <w:rsid w:val="0058715B"/>
    <w:rsid w:val="0059507E"/>
    <w:rsid w:val="005955F5"/>
    <w:rsid w:val="00595FB9"/>
    <w:rsid w:val="005A27DE"/>
    <w:rsid w:val="005A3BDC"/>
    <w:rsid w:val="005A76AA"/>
    <w:rsid w:val="005A7C66"/>
    <w:rsid w:val="005B3460"/>
    <w:rsid w:val="005B63BB"/>
    <w:rsid w:val="005B7441"/>
    <w:rsid w:val="005C0571"/>
    <w:rsid w:val="005C452A"/>
    <w:rsid w:val="005C497B"/>
    <w:rsid w:val="005C56CF"/>
    <w:rsid w:val="005C7089"/>
    <w:rsid w:val="005D4C5A"/>
    <w:rsid w:val="005D52AC"/>
    <w:rsid w:val="005D5CB1"/>
    <w:rsid w:val="005D7A4E"/>
    <w:rsid w:val="005E4712"/>
    <w:rsid w:val="005E6152"/>
    <w:rsid w:val="005E6645"/>
    <w:rsid w:val="005E67F2"/>
    <w:rsid w:val="005E7AB2"/>
    <w:rsid w:val="005F460B"/>
    <w:rsid w:val="005F7D57"/>
    <w:rsid w:val="005F7E37"/>
    <w:rsid w:val="006018B4"/>
    <w:rsid w:val="006025A0"/>
    <w:rsid w:val="00607EFF"/>
    <w:rsid w:val="00611689"/>
    <w:rsid w:val="00611A38"/>
    <w:rsid w:val="00612B87"/>
    <w:rsid w:val="0061563C"/>
    <w:rsid w:val="00620CC2"/>
    <w:rsid w:val="00621500"/>
    <w:rsid w:val="0062338E"/>
    <w:rsid w:val="006251C0"/>
    <w:rsid w:val="00626020"/>
    <w:rsid w:val="0062689B"/>
    <w:rsid w:val="00633CDD"/>
    <w:rsid w:val="00637829"/>
    <w:rsid w:val="0064586C"/>
    <w:rsid w:val="00650CB9"/>
    <w:rsid w:val="0065236A"/>
    <w:rsid w:val="00660A4A"/>
    <w:rsid w:val="00661724"/>
    <w:rsid w:val="00662757"/>
    <w:rsid w:val="00665390"/>
    <w:rsid w:val="00670B3A"/>
    <w:rsid w:val="00673CFE"/>
    <w:rsid w:val="00673D93"/>
    <w:rsid w:val="006766D7"/>
    <w:rsid w:val="006851B8"/>
    <w:rsid w:val="006856BE"/>
    <w:rsid w:val="00685B18"/>
    <w:rsid w:val="00687E4A"/>
    <w:rsid w:val="0069275A"/>
    <w:rsid w:val="0069710A"/>
    <w:rsid w:val="00697251"/>
    <w:rsid w:val="00697F75"/>
    <w:rsid w:val="006A000B"/>
    <w:rsid w:val="006A029E"/>
    <w:rsid w:val="006A0B1A"/>
    <w:rsid w:val="006A0CB3"/>
    <w:rsid w:val="006A777D"/>
    <w:rsid w:val="006B0A06"/>
    <w:rsid w:val="006B5F4B"/>
    <w:rsid w:val="006C0B1D"/>
    <w:rsid w:val="006C2E8C"/>
    <w:rsid w:val="006C47CB"/>
    <w:rsid w:val="006D472E"/>
    <w:rsid w:val="006D5098"/>
    <w:rsid w:val="006D6A9F"/>
    <w:rsid w:val="006E7B88"/>
    <w:rsid w:val="006F276A"/>
    <w:rsid w:val="006F6CC0"/>
    <w:rsid w:val="0070255A"/>
    <w:rsid w:val="00712E49"/>
    <w:rsid w:val="00716B8D"/>
    <w:rsid w:val="0071771D"/>
    <w:rsid w:val="00717B37"/>
    <w:rsid w:val="007201D8"/>
    <w:rsid w:val="00723880"/>
    <w:rsid w:val="0073259B"/>
    <w:rsid w:val="007330E6"/>
    <w:rsid w:val="00741311"/>
    <w:rsid w:val="0074183E"/>
    <w:rsid w:val="00742316"/>
    <w:rsid w:val="00744DAF"/>
    <w:rsid w:val="00751794"/>
    <w:rsid w:val="0075182F"/>
    <w:rsid w:val="00763453"/>
    <w:rsid w:val="00764CFB"/>
    <w:rsid w:val="00765FB8"/>
    <w:rsid w:val="0077058A"/>
    <w:rsid w:val="00776CB9"/>
    <w:rsid w:val="007776BA"/>
    <w:rsid w:val="00780062"/>
    <w:rsid w:val="00783C1D"/>
    <w:rsid w:val="00790455"/>
    <w:rsid w:val="007914A7"/>
    <w:rsid w:val="0079271F"/>
    <w:rsid w:val="00793B97"/>
    <w:rsid w:val="007946FD"/>
    <w:rsid w:val="00794A4C"/>
    <w:rsid w:val="007A15C9"/>
    <w:rsid w:val="007A2BA9"/>
    <w:rsid w:val="007A5492"/>
    <w:rsid w:val="007A779E"/>
    <w:rsid w:val="007B0ED2"/>
    <w:rsid w:val="007B3A92"/>
    <w:rsid w:val="007B5A74"/>
    <w:rsid w:val="007B661B"/>
    <w:rsid w:val="007C2B39"/>
    <w:rsid w:val="007C4D9D"/>
    <w:rsid w:val="007C6625"/>
    <w:rsid w:val="007C7310"/>
    <w:rsid w:val="007C7C54"/>
    <w:rsid w:val="007D4E49"/>
    <w:rsid w:val="007E0E8D"/>
    <w:rsid w:val="007E6335"/>
    <w:rsid w:val="007E651E"/>
    <w:rsid w:val="007E7478"/>
    <w:rsid w:val="007F58B4"/>
    <w:rsid w:val="007F63A8"/>
    <w:rsid w:val="007F70AB"/>
    <w:rsid w:val="00802584"/>
    <w:rsid w:val="008104EF"/>
    <w:rsid w:val="00810E2A"/>
    <w:rsid w:val="008124D5"/>
    <w:rsid w:val="00812B49"/>
    <w:rsid w:val="00815DEA"/>
    <w:rsid w:val="00822461"/>
    <w:rsid w:val="0082739A"/>
    <w:rsid w:val="00827458"/>
    <w:rsid w:val="00834197"/>
    <w:rsid w:val="008470D5"/>
    <w:rsid w:val="008473C7"/>
    <w:rsid w:val="00847EFA"/>
    <w:rsid w:val="00852C02"/>
    <w:rsid w:val="00855F82"/>
    <w:rsid w:val="00862D07"/>
    <w:rsid w:val="0086319D"/>
    <w:rsid w:val="00864FC3"/>
    <w:rsid w:val="00866425"/>
    <w:rsid w:val="00872102"/>
    <w:rsid w:val="00877695"/>
    <w:rsid w:val="00883179"/>
    <w:rsid w:val="00883A0A"/>
    <w:rsid w:val="00884FF0"/>
    <w:rsid w:val="00885B38"/>
    <w:rsid w:val="00885F3D"/>
    <w:rsid w:val="008960CC"/>
    <w:rsid w:val="00896F7A"/>
    <w:rsid w:val="00897BB8"/>
    <w:rsid w:val="008A1757"/>
    <w:rsid w:val="008A2289"/>
    <w:rsid w:val="008A439C"/>
    <w:rsid w:val="008A488C"/>
    <w:rsid w:val="008A4A30"/>
    <w:rsid w:val="008A53EA"/>
    <w:rsid w:val="008A5947"/>
    <w:rsid w:val="008B11EF"/>
    <w:rsid w:val="008B4DB0"/>
    <w:rsid w:val="008B5B12"/>
    <w:rsid w:val="008B6153"/>
    <w:rsid w:val="008C1DC2"/>
    <w:rsid w:val="008C2A2B"/>
    <w:rsid w:val="008C3105"/>
    <w:rsid w:val="008C5500"/>
    <w:rsid w:val="008C7F4B"/>
    <w:rsid w:val="008D2B09"/>
    <w:rsid w:val="008D3212"/>
    <w:rsid w:val="008D41FD"/>
    <w:rsid w:val="008D4553"/>
    <w:rsid w:val="008D48EC"/>
    <w:rsid w:val="008D59F0"/>
    <w:rsid w:val="008D78F1"/>
    <w:rsid w:val="008E0E34"/>
    <w:rsid w:val="008E1A3B"/>
    <w:rsid w:val="008E383E"/>
    <w:rsid w:val="008E7B6B"/>
    <w:rsid w:val="008F1610"/>
    <w:rsid w:val="008F29FE"/>
    <w:rsid w:val="008F3CEC"/>
    <w:rsid w:val="008F43E2"/>
    <w:rsid w:val="008F6BDD"/>
    <w:rsid w:val="009053FD"/>
    <w:rsid w:val="009054F8"/>
    <w:rsid w:val="00905C5D"/>
    <w:rsid w:val="00907332"/>
    <w:rsid w:val="00913940"/>
    <w:rsid w:val="0091435E"/>
    <w:rsid w:val="00914C7B"/>
    <w:rsid w:val="009155C9"/>
    <w:rsid w:val="009156DF"/>
    <w:rsid w:val="009175A6"/>
    <w:rsid w:val="00920141"/>
    <w:rsid w:val="00921E97"/>
    <w:rsid w:val="00923644"/>
    <w:rsid w:val="0093112E"/>
    <w:rsid w:val="00933071"/>
    <w:rsid w:val="009465EA"/>
    <w:rsid w:val="009515CB"/>
    <w:rsid w:val="00951651"/>
    <w:rsid w:val="00953AEF"/>
    <w:rsid w:val="009542A6"/>
    <w:rsid w:val="00955DE7"/>
    <w:rsid w:val="00961F07"/>
    <w:rsid w:val="00962C7F"/>
    <w:rsid w:val="0096489D"/>
    <w:rsid w:val="0096512F"/>
    <w:rsid w:val="00965481"/>
    <w:rsid w:val="009703FE"/>
    <w:rsid w:val="009721A8"/>
    <w:rsid w:val="009725DA"/>
    <w:rsid w:val="009736F2"/>
    <w:rsid w:val="0097490A"/>
    <w:rsid w:val="00975396"/>
    <w:rsid w:val="0097608D"/>
    <w:rsid w:val="0097680D"/>
    <w:rsid w:val="00982ECF"/>
    <w:rsid w:val="00986D18"/>
    <w:rsid w:val="00990017"/>
    <w:rsid w:val="009932C7"/>
    <w:rsid w:val="009953B6"/>
    <w:rsid w:val="009A136B"/>
    <w:rsid w:val="009A44C7"/>
    <w:rsid w:val="009A4C4A"/>
    <w:rsid w:val="009A4EBF"/>
    <w:rsid w:val="009B095F"/>
    <w:rsid w:val="009B77AE"/>
    <w:rsid w:val="009C38A4"/>
    <w:rsid w:val="009C66F5"/>
    <w:rsid w:val="009C67C3"/>
    <w:rsid w:val="009C7CF8"/>
    <w:rsid w:val="009C7F73"/>
    <w:rsid w:val="009D5D14"/>
    <w:rsid w:val="009E4074"/>
    <w:rsid w:val="009E4467"/>
    <w:rsid w:val="009E4986"/>
    <w:rsid w:val="009E4B99"/>
    <w:rsid w:val="009E6E77"/>
    <w:rsid w:val="009F0917"/>
    <w:rsid w:val="009F094A"/>
    <w:rsid w:val="009F7EFA"/>
    <w:rsid w:val="00A01D06"/>
    <w:rsid w:val="00A03C96"/>
    <w:rsid w:val="00A06E31"/>
    <w:rsid w:val="00A10E6D"/>
    <w:rsid w:val="00A16F7C"/>
    <w:rsid w:val="00A17788"/>
    <w:rsid w:val="00A246AD"/>
    <w:rsid w:val="00A2752D"/>
    <w:rsid w:val="00A3085B"/>
    <w:rsid w:val="00A31C75"/>
    <w:rsid w:val="00A35AB3"/>
    <w:rsid w:val="00A3640B"/>
    <w:rsid w:val="00A372DF"/>
    <w:rsid w:val="00A42F9B"/>
    <w:rsid w:val="00A4371C"/>
    <w:rsid w:val="00A5363B"/>
    <w:rsid w:val="00A5498E"/>
    <w:rsid w:val="00A574C2"/>
    <w:rsid w:val="00A60B99"/>
    <w:rsid w:val="00A61582"/>
    <w:rsid w:val="00A619F0"/>
    <w:rsid w:val="00A63BDF"/>
    <w:rsid w:val="00A64A1B"/>
    <w:rsid w:val="00A6668F"/>
    <w:rsid w:val="00A67234"/>
    <w:rsid w:val="00A72E50"/>
    <w:rsid w:val="00A73CF2"/>
    <w:rsid w:val="00A76712"/>
    <w:rsid w:val="00A76F16"/>
    <w:rsid w:val="00A81A44"/>
    <w:rsid w:val="00A83CBA"/>
    <w:rsid w:val="00A86A83"/>
    <w:rsid w:val="00A86E85"/>
    <w:rsid w:val="00A91584"/>
    <w:rsid w:val="00A923E9"/>
    <w:rsid w:val="00A94953"/>
    <w:rsid w:val="00A94C82"/>
    <w:rsid w:val="00A94E82"/>
    <w:rsid w:val="00AA09DA"/>
    <w:rsid w:val="00AA35F7"/>
    <w:rsid w:val="00AA38D2"/>
    <w:rsid w:val="00AA6B7E"/>
    <w:rsid w:val="00AB6562"/>
    <w:rsid w:val="00AB7811"/>
    <w:rsid w:val="00AC0399"/>
    <w:rsid w:val="00AC059C"/>
    <w:rsid w:val="00AC1CB3"/>
    <w:rsid w:val="00AC2C92"/>
    <w:rsid w:val="00AD08C6"/>
    <w:rsid w:val="00AD1B04"/>
    <w:rsid w:val="00AE0C53"/>
    <w:rsid w:val="00AE2471"/>
    <w:rsid w:val="00AE27EC"/>
    <w:rsid w:val="00AE336F"/>
    <w:rsid w:val="00AE4351"/>
    <w:rsid w:val="00AE496E"/>
    <w:rsid w:val="00AE4BA1"/>
    <w:rsid w:val="00AE783D"/>
    <w:rsid w:val="00AE789D"/>
    <w:rsid w:val="00AF0715"/>
    <w:rsid w:val="00AF136C"/>
    <w:rsid w:val="00AF2B3E"/>
    <w:rsid w:val="00AF3025"/>
    <w:rsid w:val="00B02CC5"/>
    <w:rsid w:val="00B036CB"/>
    <w:rsid w:val="00B04BD1"/>
    <w:rsid w:val="00B04E6F"/>
    <w:rsid w:val="00B06B61"/>
    <w:rsid w:val="00B17515"/>
    <w:rsid w:val="00B20089"/>
    <w:rsid w:val="00B20A8B"/>
    <w:rsid w:val="00B212D2"/>
    <w:rsid w:val="00B236A0"/>
    <w:rsid w:val="00B2421B"/>
    <w:rsid w:val="00B24FAA"/>
    <w:rsid w:val="00B36EDB"/>
    <w:rsid w:val="00B426C4"/>
    <w:rsid w:val="00B4347D"/>
    <w:rsid w:val="00B4496D"/>
    <w:rsid w:val="00B50A06"/>
    <w:rsid w:val="00B50A5C"/>
    <w:rsid w:val="00B52FFD"/>
    <w:rsid w:val="00B54E41"/>
    <w:rsid w:val="00B564DD"/>
    <w:rsid w:val="00B56556"/>
    <w:rsid w:val="00B621CD"/>
    <w:rsid w:val="00B643E4"/>
    <w:rsid w:val="00B653E8"/>
    <w:rsid w:val="00B67D55"/>
    <w:rsid w:val="00B70426"/>
    <w:rsid w:val="00B73CEC"/>
    <w:rsid w:val="00B80C48"/>
    <w:rsid w:val="00B87364"/>
    <w:rsid w:val="00B87FF4"/>
    <w:rsid w:val="00B90921"/>
    <w:rsid w:val="00B925BF"/>
    <w:rsid w:val="00B9604E"/>
    <w:rsid w:val="00B961CE"/>
    <w:rsid w:val="00B966ED"/>
    <w:rsid w:val="00BA0D1E"/>
    <w:rsid w:val="00BA7315"/>
    <w:rsid w:val="00BA7D29"/>
    <w:rsid w:val="00BB0604"/>
    <w:rsid w:val="00BB67E4"/>
    <w:rsid w:val="00BC0F56"/>
    <w:rsid w:val="00BC3909"/>
    <w:rsid w:val="00BC554E"/>
    <w:rsid w:val="00BC77F1"/>
    <w:rsid w:val="00BD0A27"/>
    <w:rsid w:val="00BD6179"/>
    <w:rsid w:val="00BD6AF9"/>
    <w:rsid w:val="00BE1179"/>
    <w:rsid w:val="00BE4B75"/>
    <w:rsid w:val="00BE58C6"/>
    <w:rsid w:val="00BE79E3"/>
    <w:rsid w:val="00BE7FBB"/>
    <w:rsid w:val="00BF27FF"/>
    <w:rsid w:val="00BF3060"/>
    <w:rsid w:val="00BF4883"/>
    <w:rsid w:val="00BF77DF"/>
    <w:rsid w:val="00C0075C"/>
    <w:rsid w:val="00C03B54"/>
    <w:rsid w:val="00C11264"/>
    <w:rsid w:val="00C1144E"/>
    <w:rsid w:val="00C11CE5"/>
    <w:rsid w:val="00C12C30"/>
    <w:rsid w:val="00C15014"/>
    <w:rsid w:val="00C16941"/>
    <w:rsid w:val="00C24FFD"/>
    <w:rsid w:val="00C251F0"/>
    <w:rsid w:val="00C2523D"/>
    <w:rsid w:val="00C25281"/>
    <w:rsid w:val="00C25C14"/>
    <w:rsid w:val="00C26615"/>
    <w:rsid w:val="00C27FDA"/>
    <w:rsid w:val="00C32631"/>
    <w:rsid w:val="00C378E5"/>
    <w:rsid w:val="00C37C02"/>
    <w:rsid w:val="00C40351"/>
    <w:rsid w:val="00C43395"/>
    <w:rsid w:val="00C436E6"/>
    <w:rsid w:val="00C50C80"/>
    <w:rsid w:val="00C51505"/>
    <w:rsid w:val="00C53D1C"/>
    <w:rsid w:val="00C57902"/>
    <w:rsid w:val="00C6576F"/>
    <w:rsid w:val="00C70431"/>
    <w:rsid w:val="00C72B8A"/>
    <w:rsid w:val="00C74D81"/>
    <w:rsid w:val="00C757E6"/>
    <w:rsid w:val="00C80DF4"/>
    <w:rsid w:val="00C810DF"/>
    <w:rsid w:val="00C85D43"/>
    <w:rsid w:val="00C94C4A"/>
    <w:rsid w:val="00C95171"/>
    <w:rsid w:val="00CA0A48"/>
    <w:rsid w:val="00CA0F23"/>
    <w:rsid w:val="00CA2190"/>
    <w:rsid w:val="00CA2F06"/>
    <w:rsid w:val="00CA3CA5"/>
    <w:rsid w:val="00CA406E"/>
    <w:rsid w:val="00CA4ECB"/>
    <w:rsid w:val="00CA6FE1"/>
    <w:rsid w:val="00CA71CE"/>
    <w:rsid w:val="00CB25F0"/>
    <w:rsid w:val="00CB3756"/>
    <w:rsid w:val="00CB408C"/>
    <w:rsid w:val="00CB69E2"/>
    <w:rsid w:val="00CC2994"/>
    <w:rsid w:val="00CC2A04"/>
    <w:rsid w:val="00CC310B"/>
    <w:rsid w:val="00CC7983"/>
    <w:rsid w:val="00CD282C"/>
    <w:rsid w:val="00CD5953"/>
    <w:rsid w:val="00CD6E0A"/>
    <w:rsid w:val="00CE3670"/>
    <w:rsid w:val="00CE6AAB"/>
    <w:rsid w:val="00CE7F41"/>
    <w:rsid w:val="00CF2743"/>
    <w:rsid w:val="00CF4FE2"/>
    <w:rsid w:val="00CF6110"/>
    <w:rsid w:val="00D123F7"/>
    <w:rsid w:val="00D138C9"/>
    <w:rsid w:val="00D13F4B"/>
    <w:rsid w:val="00D14B1E"/>
    <w:rsid w:val="00D152A6"/>
    <w:rsid w:val="00D15828"/>
    <w:rsid w:val="00D22F30"/>
    <w:rsid w:val="00D2725A"/>
    <w:rsid w:val="00D30224"/>
    <w:rsid w:val="00D32C1B"/>
    <w:rsid w:val="00D36793"/>
    <w:rsid w:val="00D40C9D"/>
    <w:rsid w:val="00D40F31"/>
    <w:rsid w:val="00D42818"/>
    <w:rsid w:val="00D47F37"/>
    <w:rsid w:val="00D541F7"/>
    <w:rsid w:val="00D5480C"/>
    <w:rsid w:val="00D55F39"/>
    <w:rsid w:val="00D56E48"/>
    <w:rsid w:val="00D5721A"/>
    <w:rsid w:val="00D606F1"/>
    <w:rsid w:val="00D62E6B"/>
    <w:rsid w:val="00D64349"/>
    <w:rsid w:val="00D64EFE"/>
    <w:rsid w:val="00D70198"/>
    <w:rsid w:val="00D731DD"/>
    <w:rsid w:val="00D73EB2"/>
    <w:rsid w:val="00D74B23"/>
    <w:rsid w:val="00D76803"/>
    <w:rsid w:val="00D77C99"/>
    <w:rsid w:val="00D77D30"/>
    <w:rsid w:val="00D803A8"/>
    <w:rsid w:val="00D90970"/>
    <w:rsid w:val="00D90D40"/>
    <w:rsid w:val="00D9765F"/>
    <w:rsid w:val="00DA05B9"/>
    <w:rsid w:val="00DA2976"/>
    <w:rsid w:val="00DB07B5"/>
    <w:rsid w:val="00DB3881"/>
    <w:rsid w:val="00DB4180"/>
    <w:rsid w:val="00DB674F"/>
    <w:rsid w:val="00DC3332"/>
    <w:rsid w:val="00DC475C"/>
    <w:rsid w:val="00DD1797"/>
    <w:rsid w:val="00DD7663"/>
    <w:rsid w:val="00DE717C"/>
    <w:rsid w:val="00DF437C"/>
    <w:rsid w:val="00DF4D6E"/>
    <w:rsid w:val="00DF64E0"/>
    <w:rsid w:val="00E00103"/>
    <w:rsid w:val="00E019FD"/>
    <w:rsid w:val="00E02A5F"/>
    <w:rsid w:val="00E05162"/>
    <w:rsid w:val="00E10DEE"/>
    <w:rsid w:val="00E10F9F"/>
    <w:rsid w:val="00E17567"/>
    <w:rsid w:val="00E1766C"/>
    <w:rsid w:val="00E27E1F"/>
    <w:rsid w:val="00E30629"/>
    <w:rsid w:val="00E34521"/>
    <w:rsid w:val="00E35531"/>
    <w:rsid w:val="00E35BFC"/>
    <w:rsid w:val="00E41397"/>
    <w:rsid w:val="00E50191"/>
    <w:rsid w:val="00E512E1"/>
    <w:rsid w:val="00E5317D"/>
    <w:rsid w:val="00E540B4"/>
    <w:rsid w:val="00E61325"/>
    <w:rsid w:val="00E62246"/>
    <w:rsid w:val="00E624FF"/>
    <w:rsid w:val="00E62FFE"/>
    <w:rsid w:val="00E65745"/>
    <w:rsid w:val="00E66C67"/>
    <w:rsid w:val="00E67FA2"/>
    <w:rsid w:val="00E754FC"/>
    <w:rsid w:val="00E76C41"/>
    <w:rsid w:val="00E82233"/>
    <w:rsid w:val="00E8328F"/>
    <w:rsid w:val="00E84A08"/>
    <w:rsid w:val="00E900C5"/>
    <w:rsid w:val="00E90A72"/>
    <w:rsid w:val="00E922C0"/>
    <w:rsid w:val="00E9351C"/>
    <w:rsid w:val="00E94BC3"/>
    <w:rsid w:val="00E96AC4"/>
    <w:rsid w:val="00E96E28"/>
    <w:rsid w:val="00E975B4"/>
    <w:rsid w:val="00EA01AB"/>
    <w:rsid w:val="00EA0600"/>
    <w:rsid w:val="00EA187D"/>
    <w:rsid w:val="00EB0308"/>
    <w:rsid w:val="00EB047A"/>
    <w:rsid w:val="00EB2650"/>
    <w:rsid w:val="00EB51CD"/>
    <w:rsid w:val="00EC0E06"/>
    <w:rsid w:val="00EC35A7"/>
    <w:rsid w:val="00EC52CF"/>
    <w:rsid w:val="00EC6341"/>
    <w:rsid w:val="00EC7A8C"/>
    <w:rsid w:val="00ED13BD"/>
    <w:rsid w:val="00ED303C"/>
    <w:rsid w:val="00ED3202"/>
    <w:rsid w:val="00ED3D79"/>
    <w:rsid w:val="00ED526F"/>
    <w:rsid w:val="00EE58BC"/>
    <w:rsid w:val="00EE5AE2"/>
    <w:rsid w:val="00EF1026"/>
    <w:rsid w:val="00EF2964"/>
    <w:rsid w:val="00EF324B"/>
    <w:rsid w:val="00EF6E15"/>
    <w:rsid w:val="00EF79FE"/>
    <w:rsid w:val="00F00E80"/>
    <w:rsid w:val="00F05686"/>
    <w:rsid w:val="00F105CD"/>
    <w:rsid w:val="00F1455A"/>
    <w:rsid w:val="00F17279"/>
    <w:rsid w:val="00F2249D"/>
    <w:rsid w:val="00F23B96"/>
    <w:rsid w:val="00F25CBA"/>
    <w:rsid w:val="00F36B62"/>
    <w:rsid w:val="00F469E3"/>
    <w:rsid w:val="00F504A4"/>
    <w:rsid w:val="00F50CAC"/>
    <w:rsid w:val="00F70346"/>
    <w:rsid w:val="00F713E2"/>
    <w:rsid w:val="00F717FF"/>
    <w:rsid w:val="00F719EE"/>
    <w:rsid w:val="00F7311E"/>
    <w:rsid w:val="00F736BC"/>
    <w:rsid w:val="00F756AB"/>
    <w:rsid w:val="00F813E9"/>
    <w:rsid w:val="00F84400"/>
    <w:rsid w:val="00F84F55"/>
    <w:rsid w:val="00F86A31"/>
    <w:rsid w:val="00F91ABD"/>
    <w:rsid w:val="00F96773"/>
    <w:rsid w:val="00F96A9C"/>
    <w:rsid w:val="00FA356B"/>
    <w:rsid w:val="00FA5EBF"/>
    <w:rsid w:val="00FB2CDE"/>
    <w:rsid w:val="00FB2EE8"/>
    <w:rsid w:val="00FB59B2"/>
    <w:rsid w:val="00FB6B8E"/>
    <w:rsid w:val="00FC343E"/>
    <w:rsid w:val="00FC453B"/>
    <w:rsid w:val="00FC549E"/>
    <w:rsid w:val="00FC586B"/>
    <w:rsid w:val="00FC5917"/>
    <w:rsid w:val="00FC6564"/>
    <w:rsid w:val="00FD01E9"/>
    <w:rsid w:val="00FD1190"/>
    <w:rsid w:val="00FD35AC"/>
    <w:rsid w:val="00FD3D87"/>
    <w:rsid w:val="00FD553F"/>
    <w:rsid w:val="00FD5AD8"/>
    <w:rsid w:val="00FE6761"/>
    <w:rsid w:val="00FE7875"/>
    <w:rsid w:val="00FF1BAF"/>
    <w:rsid w:val="00FF593D"/>
    <w:rsid w:val="00FF66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84F8C"/>
  <w15:docId w15:val="{8E5819BA-17DA-4A71-ABBB-78E3414E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4CA"/>
    <w:rPr>
      <w:rFonts w:eastAsia="Times New Roman"/>
      <w:sz w:val="24"/>
      <w:szCs w:val="24"/>
      <w:lang w:val="es-ES" w:eastAsia="es-ES"/>
    </w:rPr>
  </w:style>
  <w:style w:type="paragraph" w:styleId="Ttulo1">
    <w:name w:val="heading 1"/>
    <w:basedOn w:val="Normal"/>
    <w:next w:val="Normal"/>
    <w:link w:val="Ttulo1Car"/>
    <w:uiPriority w:val="9"/>
    <w:qFormat/>
    <w:rsid w:val="006A0B1A"/>
    <w:pPr>
      <w:keepNext/>
      <w:keepLines/>
      <w:spacing w:before="480"/>
      <w:outlineLvl w:val="0"/>
    </w:pPr>
    <w:rPr>
      <w:rFonts w:ascii="Cambria" w:hAnsi="Cambria"/>
      <w:b/>
      <w:bCs/>
      <w:color w:val="365F91"/>
      <w:sz w:val="28"/>
      <w:szCs w:val="28"/>
      <w:lang w:val="es-CO"/>
    </w:rPr>
  </w:style>
  <w:style w:type="paragraph" w:styleId="Ttulo2">
    <w:name w:val="heading 2"/>
    <w:aliases w:val="título 2,Edgar 2"/>
    <w:basedOn w:val="Normal"/>
    <w:next w:val="Normal"/>
    <w:link w:val="Ttulo2Car"/>
    <w:uiPriority w:val="9"/>
    <w:qFormat/>
    <w:rsid w:val="00712E49"/>
    <w:pPr>
      <w:keepNext/>
      <w:spacing w:before="240" w:after="60"/>
      <w:outlineLvl w:val="1"/>
    </w:pPr>
    <w:rPr>
      <w:rFonts w:ascii="Arial" w:hAnsi="Arial"/>
      <w:b/>
      <w:bCs/>
      <w:i/>
      <w:iCs/>
      <w:sz w:val="28"/>
      <w:szCs w:val="28"/>
      <w:lang w:val="x-none" w:eastAsia="x-none"/>
    </w:rPr>
  </w:style>
  <w:style w:type="paragraph" w:styleId="Ttulo4">
    <w:name w:val="heading 4"/>
    <w:aliases w:val="4,I4,h4,H4,l4,list 4,mh1l,Module heading 1 large (18 points),Head 4"/>
    <w:basedOn w:val="Normal"/>
    <w:next w:val="Normal"/>
    <w:link w:val="Ttulo4Car"/>
    <w:uiPriority w:val="9"/>
    <w:unhideWhenUsed/>
    <w:qFormat/>
    <w:rsid w:val="006A0B1A"/>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6A0B1A"/>
    <w:pPr>
      <w:keepNext/>
      <w:keepLines/>
      <w:spacing w:before="200"/>
      <w:outlineLvl w:val="4"/>
    </w:pPr>
    <w:rPr>
      <w:rFonts w:ascii="Cambria" w:hAnsi="Cambria"/>
      <w:color w:val="243F60"/>
      <w:lang w:val="es-CO"/>
    </w:rPr>
  </w:style>
  <w:style w:type="paragraph" w:styleId="Ttulo7">
    <w:name w:val="heading 7"/>
    <w:basedOn w:val="Normal"/>
    <w:next w:val="Normal"/>
    <w:link w:val="Ttulo7Car"/>
    <w:uiPriority w:val="9"/>
    <w:semiHidden/>
    <w:unhideWhenUsed/>
    <w:qFormat/>
    <w:rsid w:val="006766D7"/>
    <w:pPr>
      <w:spacing w:before="240" w:after="60"/>
      <w:outlineLvl w:val="6"/>
    </w:pPr>
    <w:rPr>
      <w:rFonts w:ascii="Calibri" w:hAnsi="Calibri"/>
    </w:rPr>
  </w:style>
  <w:style w:type="paragraph" w:styleId="Ttulo8">
    <w:name w:val="heading 8"/>
    <w:basedOn w:val="Normal"/>
    <w:next w:val="Normal"/>
    <w:link w:val="Ttulo8Car"/>
    <w:uiPriority w:val="9"/>
    <w:unhideWhenUsed/>
    <w:qFormat/>
    <w:rsid w:val="006A0B1A"/>
    <w:pPr>
      <w:keepNext/>
      <w:keepLines/>
      <w:spacing w:before="200"/>
      <w:outlineLvl w:val="7"/>
    </w:pPr>
    <w:rPr>
      <w:rFonts w:ascii="Cambria" w:hAnsi="Cambria"/>
      <w:color w:val="404040"/>
      <w:sz w:val="20"/>
      <w:szCs w:val="20"/>
      <w:lang w:val="es-CO"/>
    </w:rPr>
  </w:style>
  <w:style w:type="paragraph" w:styleId="Ttulo9">
    <w:name w:val="heading 9"/>
    <w:basedOn w:val="Normal"/>
    <w:next w:val="Normal"/>
    <w:link w:val="Ttulo9Car"/>
    <w:qFormat/>
    <w:rsid w:val="002936F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
    <w:link w:val="Ttulo2"/>
    <w:uiPriority w:val="99"/>
    <w:rsid w:val="00712E49"/>
    <w:rPr>
      <w:rFonts w:ascii="Arial" w:eastAsia="Times New Roman" w:hAnsi="Arial"/>
      <w:b/>
      <w:bCs/>
      <w:i/>
      <w:iCs/>
      <w:sz w:val="28"/>
      <w:szCs w:val="28"/>
      <w:lang w:val="x-none" w:eastAsia="x-none"/>
    </w:rPr>
  </w:style>
  <w:style w:type="paragraph" w:styleId="Ttulo">
    <w:name w:val="Title"/>
    <w:aliases w:val="Títulos Principales sin numeración,TITULO 1,Título1,AL Título,Título AL,Título Car Car Car,Título Car Car Car Car,Título Car Car Car Car Car,Puesto"/>
    <w:basedOn w:val="Normal"/>
    <w:link w:val="TtuloCar"/>
    <w:qFormat/>
    <w:rsid w:val="002114CA"/>
    <w:pPr>
      <w:widowControl w:val="0"/>
      <w:jc w:val="center"/>
    </w:pPr>
    <w:rPr>
      <w:rFonts w:ascii="Arial" w:hAnsi="Arial"/>
      <w:b/>
      <w:color w:val="000000"/>
      <w:szCs w:val="20"/>
      <w:lang w:val="es-CO"/>
    </w:rPr>
  </w:style>
  <w:style w:type="character" w:customStyle="1" w:styleId="TtuloCar">
    <w:name w:val="Título Car"/>
    <w:aliases w:val="Títulos Principales sin numeración Car,TITULO 1 Car,Título1 Car1,AL Título Car,Título AL Car,Título Car Car Car Car1,Título Car Car Car Car Car1,Título Car Car Car Car Car Car,Puesto Car1"/>
    <w:link w:val="Ttulo"/>
    <w:rsid w:val="002114CA"/>
    <w:rPr>
      <w:rFonts w:ascii="Arial" w:eastAsia="Times New Roman" w:hAnsi="Arial"/>
      <w:b/>
      <w:color w:val="000000"/>
      <w:sz w:val="24"/>
      <w:szCs w:val="20"/>
      <w:lang w:val="es-CO" w:eastAsia="es-ES"/>
    </w:rPr>
  </w:style>
  <w:style w:type="paragraph" w:styleId="Descripcin">
    <w:name w:val="caption"/>
    <w:basedOn w:val="Normal"/>
    <w:next w:val="Normal"/>
    <w:qFormat/>
    <w:rsid w:val="002114CA"/>
    <w:pPr>
      <w:jc w:val="center"/>
    </w:pPr>
    <w:rPr>
      <w:rFonts w:ascii="Arial" w:hAnsi="Arial"/>
      <w:b/>
      <w:color w:val="0000FF"/>
      <w:szCs w:val="20"/>
      <w:lang w:val="es-ES_tradnl"/>
    </w:rPr>
  </w:style>
  <w:style w:type="paragraph" w:styleId="Encabezado">
    <w:name w:val="header"/>
    <w:aliases w:val="h,h8,h9,h10,h18,AL Encabezado,Encabezado AL,Tit 1,encabezado,Encabezado1,h Car Car Car Car,h8 Car Car Car Car,h9 Car Car Car Car,h10 Car Car Car Car,h18 Car Car Car Car Car Car Car,Cover Page,Header x,Header 1,Proposal Header, Car14,Car14,hd"/>
    <w:basedOn w:val="Normal"/>
    <w:link w:val="EncabezadoCar"/>
    <w:uiPriority w:val="99"/>
    <w:rsid w:val="002114CA"/>
    <w:pPr>
      <w:widowControl w:val="0"/>
      <w:tabs>
        <w:tab w:val="center" w:pos="4252"/>
        <w:tab w:val="right" w:pos="8504"/>
      </w:tabs>
    </w:pPr>
    <w:rPr>
      <w:rFonts w:ascii="Courier New" w:hAnsi="Courier New"/>
      <w:szCs w:val="20"/>
      <w:lang w:val="es-CO"/>
    </w:rPr>
  </w:style>
  <w:style w:type="character" w:customStyle="1" w:styleId="EncabezadoCar">
    <w:name w:val="Encabezado Car"/>
    <w:aliases w:val="h Car,h8 Car,h9 Car,h10 Car,h18 Car,AL Encabezado Car,Encabezado AL Car,Tit 1 Car,encabezado Car,Encabezado1 Car,h Car Car Car Car Car,h8 Car Car Car Car Car,h9 Car Car Car Car Car,h10 Car Car Car Car Car,Cover Page Car,Header x Car"/>
    <w:link w:val="Encabezado"/>
    <w:uiPriority w:val="99"/>
    <w:qFormat/>
    <w:rsid w:val="002114CA"/>
    <w:rPr>
      <w:rFonts w:ascii="Courier New" w:eastAsia="Times New Roman" w:hAnsi="Courier New"/>
      <w:sz w:val="24"/>
      <w:szCs w:val="20"/>
      <w:lang w:val="es-CO"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qFormat/>
    <w:rsid w:val="002114CA"/>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link w:val="Textoindependiente"/>
    <w:uiPriority w:val="99"/>
    <w:rsid w:val="002114CA"/>
    <w:rPr>
      <w:rFonts w:ascii="Courier New" w:eastAsia="Times New Roman" w:hAnsi="Courier New"/>
      <w:sz w:val="24"/>
      <w:szCs w:val="20"/>
      <w:lang w:val="es-ES_tradnl" w:eastAsia="es-ES"/>
    </w:rPr>
  </w:style>
  <w:style w:type="paragraph" w:styleId="Textoindependiente2">
    <w:name w:val="Body Text 2"/>
    <w:basedOn w:val="Normal"/>
    <w:link w:val="Textoindependiente2Car"/>
    <w:uiPriority w:val="99"/>
    <w:rsid w:val="002114CA"/>
    <w:pPr>
      <w:widowControl w:val="0"/>
      <w:ind w:right="759"/>
      <w:jc w:val="both"/>
    </w:pPr>
    <w:rPr>
      <w:rFonts w:ascii="Arial" w:hAnsi="Arial"/>
      <w:szCs w:val="20"/>
      <w:lang w:val="es-CO"/>
    </w:rPr>
  </w:style>
  <w:style w:type="character" w:customStyle="1" w:styleId="Textoindependiente2Car">
    <w:name w:val="Texto independiente 2 Car"/>
    <w:link w:val="Textoindependiente2"/>
    <w:uiPriority w:val="99"/>
    <w:rsid w:val="002114CA"/>
    <w:rPr>
      <w:rFonts w:ascii="Arial" w:eastAsia="Times New Roman" w:hAnsi="Arial"/>
      <w:sz w:val="24"/>
      <w:szCs w:val="20"/>
      <w:lang w:val="es-CO" w:eastAsia="es-ES"/>
    </w:rPr>
  </w:style>
  <w:style w:type="paragraph" w:styleId="Textoindependiente3">
    <w:name w:val="Body Text 3"/>
    <w:basedOn w:val="Normal"/>
    <w:link w:val="Textoindependiente3Car"/>
    <w:uiPriority w:val="99"/>
    <w:rsid w:val="002114CA"/>
    <w:pPr>
      <w:spacing w:after="120"/>
    </w:pPr>
    <w:rPr>
      <w:sz w:val="16"/>
      <w:szCs w:val="16"/>
      <w:lang w:val="x-none"/>
    </w:rPr>
  </w:style>
  <w:style w:type="character" w:customStyle="1" w:styleId="Textoindependiente3Car">
    <w:name w:val="Texto independiente 3 Car"/>
    <w:link w:val="Textoindependiente3"/>
    <w:uiPriority w:val="99"/>
    <w:rsid w:val="002114CA"/>
    <w:rPr>
      <w:rFonts w:eastAsia="Times New Roman"/>
      <w:sz w:val="16"/>
      <w:szCs w:val="16"/>
      <w:lang w:val="x-none" w:eastAsia="es-ES"/>
    </w:rPr>
  </w:style>
  <w:style w:type="paragraph" w:styleId="Prrafodelista">
    <w:name w:val="List Paragraph"/>
    <w:aliases w:val="Bullet List,FooterText,numbered,List Paragraph1,Paragraphe de liste1,lp1,@목록 단락,Lista vistosa - Énfasis 11,HOJA,Bolita,List Paragraph,BOLADEF,Párrafo de lista21,BOLA,Nivel 1 OS,Colorful List Accent 1,NORMAL,Elabora,List Paragraph 1,Foo"/>
    <w:basedOn w:val="Normal"/>
    <w:link w:val="PrrafodelistaCar"/>
    <w:uiPriority w:val="34"/>
    <w:qFormat/>
    <w:rsid w:val="002114CA"/>
    <w:pPr>
      <w:ind w:left="708"/>
    </w:pPr>
  </w:style>
  <w:style w:type="paragraph" w:styleId="Sinespaciado">
    <w:name w:val="No Spacing"/>
    <w:link w:val="SinespaciadoCar"/>
    <w:uiPriority w:val="1"/>
    <w:qFormat/>
    <w:rsid w:val="002114CA"/>
    <w:rPr>
      <w:rFonts w:eastAsia="Times New Roman"/>
      <w:sz w:val="24"/>
      <w:szCs w:val="24"/>
      <w:lang w:val="es-ES" w:eastAsia="es-ES"/>
    </w:rPr>
  </w:style>
  <w:style w:type="paragraph" w:styleId="NormalWeb">
    <w:name w:val="Normal (Web)"/>
    <w:aliases w:val="Normal (Web) Car Car"/>
    <w:basedOn w:val="Normal"/>
    <w:link w:val="NormalWebCar"/>
    <w:uiPriority w:val="99"/>
    <w:unhideWhenUsed/>
    <w:qFormat/>
    <w:rsid w:val="002114CA"/>
    <w:pPr>
      <w:spacing w:before="100" w:beforeAutospacing="1" w:after="100" w:afterAutospacing="1"/>
    </w:pPr>
  </w:style>
  <w:style w:type="paragraph" w:customStyle="1" w:styleId="Prrafodelista1">
    <w:name w:val="Párrafo de lista1"/>
    <w:basedOn w:val="Normal"/>
    <w:rsid w:val="008F6BDD"/>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436850"/>
    <w:pPr>
      <w:spacing w:before="100" w:beforeAutospacing="1" w:after="100" w:afterAutospacing="1"/>
    </w:pPr>
  </w:style>
  <w:style w:type="paragraph" w:customStyle="1" w:styleId="Narial">
    <w:name w:val="N+arial"/>
    <w:basedOn w:val="Ttulo9"/>
    <w:rsid w:val="002936F0"/>
    <w:rPr>
      <w:b/>
      <w:sz w:val="24"/>
    </w:rPr>
  </w:style>
  <w:style w:type="character" w:customStyle="1" w:styleId="CarCar5">
    <w:name w:val="Car Car5"/>
    <w:rsid w:val="00032A83"/>
    <w:rPr>
      <w:rFonts w:ascii="Courier New" w:eastAsia="Times New Roman" w:hAnsi="Courier New" w:cs="Times New Roman"/>
      <w:sz w:val="24"/>
      <w:szCs w:val="20"/>
      <w:lang w:val="es-ES_tradnl" w:eastAsia="es-ES"/>
    </w:rPr>
  </w:style>
  <w:style w:type="paragraph" w:styleId="Piedepgina">
    <w:name w:val="footer"/>
    <w:basedOn w:val="Normal"/>
    <w:link w:val="PiedepginaCar"/>
    <w:uiPriority w:val="99"/>
    <w:rsid w:val="00AC059C"/>
    <w:pPr>
      <w:tabs>
        <w:tab w:val="center" w:pos="4252"/>
        <w:tab w:val="right" w:pos="8504"/>
      </w:tabs>
    </w:pPr>
  </w:style>
  <w:style w:type="character" w:customStyle="1" w:styleId="PiedepginaCar">
    <w:name w:val="Pie de página Car"/>
    <w:link w:val="Piedepgina"/>
    <w:uiPriority w:val="99"/>
    <w:rsid w:val="00712E49"/>
    <w:rPr>
      <w:rFonts w:eastAsia="Times New Roman"/>
      <w:sz w:val="24"/>
      <w:szCs w:val="24"/>
      <w:lang w:val="es-ES" w:eastAsia="es-ES"/>
    </w:rPr>
  </w:style>
  <w:style w:type="paragraph" w:styleId="Textodeglobo">
    <w:name w:val="Balloon Text"/>
    <w:basedOn w:val="Normal"/>
    <w:link w:val="TextodegloboCar"/>
    <w:uiPriority w:val="99"/>
    <w:semiHidden/>
    <w:rsid w:val="002C0AD1"/>
    <w:rPr>
      <w:rFonts w:ascii="Tahoma" w:hAnsi="Tahoma" w:cs="Tahoma"/>
      <w:sz w:val="16"/>
      <w:szCs w:val="16"/>
    </w:rPr>
  </w:style>
  <w:style w:type="character" w:customStyle="1" w:styleId="TextodegloboCar">
    <w:name w:val="Texto de globo Car"/>
    <w:link w:val="Textodeglobo"/>
    <w:uiPriority w:val="99"/>
    <w:semiHidden/>
    <w:rsid w:val="00712E49"/>
    <w:rPr>
      <w:rFonts w:ascii="Tahoma" w:eastAsia="Times New Roman" w:hAnsi="Tahoma" w:cs="Tahoma"/>
      <w:sz w:val="16"/>
      <w:szCs w:val="16"/>
      <w:lang w:val="es-ES" w:eastAsia="es-ES"/>
    </w:rPr>
  </w:style>
  <w:style w:type="paragraph" w:styleId="Sangradetextonormal">
    <w:name w:val="Body Text Indent"/>
    <w:basedOn w:val="Normal"/>
    <w:link w:val="SangradetextonormalCar"/>
    <w:uiPriority w:val="99"/>
    <w:rsid w:val="00082AE3"/>
    <w:pPr>
      <w:spacing w:after="120"/>
      <w:ind w:left="283"/>
    </w:pPr>
  </w:style>
  <w:style w:type="paragraph" w:customStyle="1" w:styleId="Style1">
    <w:name w:val="Style 1"/>
    <w:uiPriority w:val="99"/>
    <w:rsid w:val="00FA5EBF"/>
    <w:pPr>
      <w:widowControl w:val="0"/>
      <w:autoSpaceDE w:val="0"/>
      <w:autoSpaceDN w:val="0"/>
      <w:adjustRightInd w:val="0"/>
    </w:pPr>
    <w:rPr>
      <w:rFonts w:eastAsia="Times New Roman"/>
      <w:lang w:val="en-US"/>
    </w:rPr>
  </w:style>
  <w:style w:type="character" w:customStyle="1" w:styleId="CharacterStyle1">
    <w:name w:val="Character Style 1"/>
    <w:uiPriority w:val="99"/>
    <w:rsid w:val="00FA5EBF"/>
    <w:rPr>
      <w:sz w:val="20"/>
    </w:rPr>
  </w:style>
  <w:style w:type="paragraph" w:customStyle="1" w:styleId="Norm">
    <w:name w:val="Norm"/>
    <w:basedOn w:val="Normal"/>
    <w:uiPriority w:val="99"/>
    <w:rsid w:val="00080B82"/>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Prrafodelista3">
    <w:name w:val="Párrafo de lista3"/>
    <w:basedOn w:val="Normal"/>
    <w:rsid w:val="00080B82"/>
    <w:pPr>
      <w:spacing w:after="200" w:line="276" w:lineRule="auto"/>
      <w:ind w:left="720"/>
      <w:contextualSpacing/>
    </w:pPr>
    <w:rPr>
      <w:rFonts w:ascii="Calibri" w:hAnsi="Calibri"/>
      <w:sz w:val="22"/>
      <w:szCs w:val="22"/>
      <w:lang w:val="es-CO" w:eastAsia="en-US"/>
    </w:rPr>
  </w:style>
  <w:style w:type="character" w:styleId="Hipervnculo">
    <w:name w:val="Hyperlink"/>
    <w:uiPriority w:val="99"/>
    <w:unhideWhenUsed/>
    <w:rsid w:val="00A86A83"/>
    <w:rPr>
      <w:color w:val="0000FF"/>
      <w:u w:val="single"/>
    </w:rPr>
  </w:style>
  <w:style w:type="character" w:styleId="Hipervnculovisitado">
    <w:name w:val="FollowedHyperlink"/>
    <w:uiPriority w:val="99"/>
    <w:semiHidden/>
    <w:unhideWhenUsed/>
    <w:rsid w:val="00D36793"/>
    <w:rPr>
      <w:color w:val="800080"/>
      <w:u w:val="single"/>
    </w:rPr>
  </w:style>
  <w:style w:type="paragraph" w:styleId="Textocomentario">
    <w:name w:val="annotation text"/>
    <w:basedOn w:val="Normal"/>
    <w:link w:val="TextocomentarioCar"/>
    <w:uiPriority w:val="99"/>
    <w:rsid w:val="00712E49"/>
    <w:pPr>
      <w:widowControl w:val="0"/>
      <w:adjustRightInd w:val="0"/>
      <w:spacing w:line="360" w:lineRule="atLeast"/>
      <w:jc w:val="both"/>
      <w:textAlignment w:val="baseline"/>
    </w:pPr>
    <w:rPr>
      <w:sz w:val="20"/>
      <w:szCs w:val="20"/>
      <w:lang w:val="es-CO"/>
    </w:rPr>
  </w:style>
  <w:style w:type="character" w:customStyle="1" w:styleId="TextocomentarioCar">
    <w:name w:val="Texto comentario Car"/>
    <w:link w:val="Textocomentario"/>
    <w:uiPriority w:val="99"/>
    <w:rsid w:val="00712E49"/>
    <w:rPr>
      <w:rFonts w:eastAsia="Times New Roman"/>
      <w:lang w:eastAsia="es-ES"/>
    </w:rPr>
  </w:style>
  <w:style w:type="character" w:styleId="Refdecomentario">
    <w:name w:val="annotation reference"/>
    <w:uiPriority w:val="99"/>
    <w:rsid w:val="00712E49"/>
    <w:rPr>
      <w:sz w:val="16"/>
      <w:szCs w:val="16"/>
    </w:rPr>
  </w:style>
  <w:style w:type="character" w:styleId="Nmerodepgina">
    <w:name w:val="page number"/>
    <w:uiPriority w:val="99"/>
    <w:rsid w:val="00712E49"/>
  </w:style>
  <w:style w:type="paragraph" w:customStyle="1" w:styleId="Style21">
    <w:name w:val="Style 21"/>
    <w:rsid w:val="00712E49"/>
    <w:pPr>
      <w:widowControl w:val="0"/>
      <w:autoSpaceDE w:val="0"/>
      <w:autoSpaceDN w:val="0"/>
      <w:spacing w:line="290" w:lineRule="auto"/>
    </w:pPr>
    <w:rPr>
      <w:rFonts w:eastAsia="Times New Roman"/>
      <w:sz w:val="24"/>
      <w:szCs w:val="24"/>
      <w:lang w:val="en-US"/>
    </w:rPr>
  </w:style>
  <w:style w:type="paragraph" w:customStyle="1" w:styleId="Prrafodelista10">
    <w:name w:val="Párrafo de lista1"/>
    <w:basedOn w:val="Normal"/>
    <w:rsid w:val="00712E49"/>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link w:val="AsuntodelcomentarioCar"/>
    <w:uiPriority w:val="99"/>
    <w:semiHidden/>
    <w:unhideWhenUsed/>
    <w:rsid w:val="00712E49"/>
    <w:pPr>
      <w:widowControl/>
      <w:adjustRightInd/>
      <w:spacing w:line="240" w:lineRule="auto"/>
      <w:jc w:val="left"/>
      <w:textAlignment w:val="auto"/>
    </w:pPr>
    <w:rPr>
      <w:b/>
      <w:bCs/>
    </w:rPr>
  </w:style>
  <w:style w:type="character" w:customStyle="1" w:styleId="AsuntodelcomentarioCar">
    <w:name w:val="Asunto del comentario Car"/>
    <w:link w:val="Asuntodelcomentario"/>
    <w:uiPriority w:val="99"/>
    <w:semiHidden/>
    <w:rsid w:val="00712E49"/>
    <w:rPr>
      <w:rFonts w:eastAsia="Times New Roman"/>
      <w:b/>
      <w:bCs/>
      <w:lang w:eastAsia="es-ES"/>
    </w:rPr>
  </w:style>
  <w:style w:type="character" w:styleId="Textoennegrita">
    <w:name w:val="Strong"/>
    <w:uiPriority w:val="22"/>
    <w:qFormat/>
    <w:rsid w:val="00712E49"/>
    <w:rPr>
      <w:b/>
      <w:bC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
    <w:basedOn w:val="Normal"/>
    <w:link w:val="TextonotapieCar"/>
    <w:uiPriority w:val="99"/>
    <w:unhideWhenUsed/>
    <w:qFormat/>
    <w:rsid w:val="00712E49"/>
    <w:rPr>
      <w:sz w:val="20"/>
      <w:szCs w:val="20"/>
      <w:lang w:val="x-none" w:eastAsia="x-none"/>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
    <w:link w:val="Textonotapie"/>
    <w:uiPriority w:val="99"/>
    <w:rsid w:val="00712E49"/>
    <w:rPr>
      <w:rFonts w:eastAsia="Times New Roman"/>
      <w:lang w:val="x-none" w:eastAsia="x-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r"/>
    <w:unhideWhenUsed/>
    <w:rsid w:val="00712E49"/>
    <w:rPr>
      <w:vertAlign w:val="superscript"/>
    </w:rPr>
  </w:style>
  <w:style w:type="paragraph" w:customStyle="1" w:styleId="xl66">
    <w:name w:val="xl66"/>
    <w:basedOn w:val="Normal"/>
    <w:rsid w:val="00712E4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712E49"/>
    <w:pPr>
      <w:spacing w:before="100" w:beforeAutospacing="1" w:after="100" w:afterAutospacing="1"/>
    </w:pPr>
    <w:rPr>
      <w:rFonts w:ascii="Arial" w:hAnsi="Arial" w:cs="Arial"/>
      <w:lang w:val="es-CO" w:eastAsia="es-CO"/>
    </w:rPr>
  </w:style>
  <w:style w:type="paragraph" w:customStyle="1" w:styleId="xl69">
    <w:name w:val="xl69"/>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712E49"/>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712E4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712E49"/>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712E4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712E4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712E49"/>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712E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712E49"/>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712E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712E49"/>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712E49"/>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712E49"/>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712E4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712E4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712E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712E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712E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712E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712E49"/>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712E49"/>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712E4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712E49"/>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table" w:styleId="Tablaconcuadrcula">
    <w:name w:val="Table Grid"/>
    <w:basedOn w:val="Tablanormal"/>
    <w:uiPriority w:val="39"/>
    <w:rsid w:val="00E65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uiPriority w:val="9"/>
    <w:semiHidden/>
    <w:rsid w:val="006766D7"/>
    <w:rPr>
      <w:rFonts w:ascii="Calibri" w:eastAsia="Times New Roman" w:hAnsi="Calibri" w:cs="Times New Roman"/>
      <w:sz w:val="24"/>
      <w:szCs w:val="24"/>
      <w:lang w:val="es-ES" w:eastAsia="es-ES"/>
    </w:rPr>
  </w:style>
  <w:style w:type="paragraph" w:customStyle="1" w:styleId="Default">
    <w:name w:val="Default"/>
    <w:link w:val="DefaultCar"/>
    <w:qFormat/>
    <w:rsid w:val="00B564DD"/>
    <w:pPr>
      <w:autoSpaceDE w:val="0"/>
      <w:autoSpaceDN w:val="0"/>
      <w:adjustRightInd w:val="0"/>
    </w:pPr>
    <w:rPr>
      <w:rFonts w:ascii="Arial" w:eastAsia="Times New Roman" w:hAnsi="Arial" w:cs="Arial"/>
      <w:color w:val="000000"/>
      <w:sz w:val="24"/>
      <w:szCs w:val="24"/>
      <w:lang w:val="es-ES" w:eastAsia="es-ES"/>
    </w:rPr>
  </w:style>
  <w:style w:type="character" w:customStyle="1" w:styleId="Ttulo9Car">
    <w:name w:val="Título 9 Car"/>
    <w:link w:val="Ttulo9"/>
    <w:rsid w:val="005C497B"/>
    <w:rPr>
      <w:rFonts w:ascii="Arial" w:eastAsia="Times New Roman" w:hAnsi="Arial" w:cs="Arial"/>
      <w:sz w:val="22"/>
      <w:szCs w:val="22"/>
      <w:lang w:val="es-ES" w:eastAsia="es-ES"/>
    </w:rPr>
  </w:style>
  <w:style w:type="character" w:customStyle="1" w:styleId="CarCar50">
    <w:name w:val="Car Car5"/>
    <w:rsid w:val="005C497B"/>
    <w:rPr>
      <w:rFonts w:ascii="Courier New" w:eastAsia="Times New Roman" w:hAnsi="Courier New" w:cs="Times New Roman"/>
      <w:sz w:val="24"/>
      <w:szCs w:val="20"/>
      <w:lang w:val="es-ES_tradnl" w:eastAsia="es-ES"/>
    </w:rPr>
  </w:style>
  <w:style w:type="character" w:customStyle="1" w:styleId="SangradetextonormalCar">
    <w:name w:val="Sangría de texto normal Car"/>
    <w:link w:val="Sangradetextonormal"/>
    <w:uiPriority w:val="99"/>
    <w:rsid w:val="005C497B"/>
    <w:rPr>
      <w:rFonts w:eastAsia="Times New Roman"/>
      <w:sz w:val="24"/>
      <w:szCs w:val="24"/>
      <w:lang w:val="es-ES" w:eastAsia="es-ES"/>
    </w:rPr>
  </w:style>
  <w:style w:type="character" w:customStyle="1" w:styleId="apple-converted-space">
    <w:name w:val="apple-converted-space"/>
    <w:rsid w:val="006C47CB"/>
  </w:style>
  <w:style w:type="paragraph" w:customStyle="1" w:styleId="western">
    <w:name w:val="western"/>
    <w:basedOn w:val="Normal"/>
    <w:rsid w:val="00BA7D29"/>
    <w:pPr>
      <w:spacing w:before="100" w:beforeAutospacing="1" w:after="100" w:afterAutospacing="1"/>
    </w:pPr>
    <w:rPr>
      <w:lang w:val="es-CO" w:eastAsia="es-CO"/>
    </w:rPr>
  </w:style>
  <w:style w:type="character" w:customStyle="1" w:styleId="PrrafodelistaCar">
    <w:name w:val="Párrafo de lista Car"/>
    <w:aliases w:val="Bullet List Car,FooterText Car,numbered Car,List Paragraph1 Car,Paragraphe de liste1 Car,lp1 Car,@목록 단락 Car,Lista vistosa - Énfasis 11 Car,HOJA Car,Bolita Car,List Paragraph Car,BOLADEF Car,Párrafo de lista21 Car,BOLA Car,NORMAL Car"/>
    <w:link w:val="Prrafodelista"/>
    <w:uiPriority w:val="34"/>
    <w:qFormat/>
    <w:locked/>
    <w:rsid w:val="00C94C4A"/>
    <w:rPr>
      <w:rFonts w:eastAsia="Times New Roman"/>
      <w:sz w:val="24"/>
      <w:szCs w:val="24"/>
      <w:lang w:val="es-ES" w:eastAsia="es-ES"/>
    </w:rPr>
  </w:style>
  <w:style w:type="paragraph" w:customStyle="1" w:styleId="60exhnormal">
    <w:name w:val="60 exh normal"/>
    <w:basedOn w:val="Normal"/>
    <w:uiPriority w:val="99"/>
    <w:rsid w:val="00343867"/>
    <w:pPr>
      <w:numPr>
        <w:numId w:val="1"/>
      </w:numPr>
      <w:tabs>
        <w:tab w:val="clear" w:pos="1656"/>
        <w:tab w:val="num" w:pos="360"/>
      </w:tabs>
      <w:ind w:left="0" w:firstLine="0"/>
    </w:pPr>
    <w:rPr>
      <w:rFonts w:ascii="Arial" w:hAnsi="Arial"/>
      <w:szCs w:val="20"/>
      <w:lang w:val="en-U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6A0B1A"/>
    <w:rPr>
      <w:rFonts w:asciiTheme="majorHAnsi" w:eastAsiaTheme="majorEastAsia" w:hAnsiTheme="majorHAnsi" w:cstheme="majorBidi"/>
      <w:b/>
      <w:bCs/>
      <w:i/>
      <w:iCs/>
      <w:color w:val="5B9BD5" w:themeColor="accent1"/>
      <w:sz w:val="24"/>
      <w:szCs w:val="24"/>
      <w:lang w:val="es-ES" w:eastAsia="es-ES"/>
    </w:rPr>
  </w:style>
  <w:style w:type="character" w:customStyle="1" w:styleId="Ttulo1Car">
    <w:name w:val="Título 1 Car"/>
    <w:basedOn w:val="Fuentedeprrafopredeter"/>
    <w:link w:val="Ttulo1"/>
    <w:uiPriority w:val="9"/>
    <w:rsid w:val="006A0B1A"/>
    <w:rPr>
      <w:rFonts w:ascii="Cambria" w:eastAsia="Times New Roman" w:hAnsi="Cambria"/>
      <w:b/>
      <w:bCs/>
      <w:color w:val="365F91"/>
      <w:sz w:val="28"/>
      <w:szCs w:val="28"/>
      <w:lang w:eastAsia="es-ES"/>
    </w:rPr>
  </w:style>
  <w:style w:type="character" w:customStyle="1" w:styleId="Ttulo5Car">
    <w:name w:val="Título 5 Car"/>
    <w:basedOn w:val="Fuentedeprrafopredeter"/>
    <w:link w:val="Ttulo5"/>
    <w:uiPriority w:val="9"/>
    <w:rsid w:val="006A0B1A"/>
    <w:rPr>
      <w:rFonts w:ascii="Cambria" w:eastAsia="Times New Roman" w:hAnsi="Cambria"/>
      <w:color w:val="243F60"/>
      <w:sz w:val="24"/>
      <w:szCs w:val="24"/>
      <w:lang w:eastAsia="es-ES"/>
    </w:rPr>
  </w:style>
  <w:style w:type="character" w:customStyle="1" w:styleId="Ttulo8Car">
    <w:name w:val="Título 8 Car"/>
    <w:basedOn w:val="Fuentedeprrafopredeter"/>
    <w:link w:val="Ttulo8"/>
    <w:uiPriority w:val="9"/>
    <w:semiHidden/>
    <w:rsid w:val="006A0B1A"/>
    <w:rPr>
      <w:rFonts w:ascii="Cambria" w:eastAsia="Times New Roman" w:hAnsi="Cambria"/>
      <w:color w:val="404040"/>
      <w:lang w:eastAsia="es-ES"/>
    </w:rPr>
  </w:style>
  <w:style w:type="paragraph" w:customStyle="1" w:styleId="Textoindependiente0">
    <w:name w:val="Texto independiente(."/>
    <w:basedOn w:val="Normal"/>
    <w:rsid w:val="006A0B1A"/>
    <w:pPr>
      <w:tabs>
        <w:tab w:val="left" w:pos="-720"/>
      </w:tabs>
      <w:suppressAutoHyphens/>
      <w:spacing w:after="120"/>
      <w:jc w:val="both"/>
    </w:pPr>
    <w:rPr>
      <w:rFonts w:ascii="Arial" w:hAnsi="Arial"/>
      <w:spacing w:val="-2"/>
      <w:lang w:val="es-ES_tradnl" w:eastAsia="en-US"/>
    </w:rPr>
  </w:style>
  <w:style w:type="character" w:customStyle="1" w:styleId="TtuloCar1">
    <w:name w:val="Título Car1"/>
    <w:aliases w:val="Puesto Car,Título1 Car,AL Título Car1,Título AL Car1"/>
    <w:rsid w:val="006A0B1A"/>
    <w:rPr>
      <w:rFonts w:ascii="Calibri Light" w:eastAsia="Times New Roman" w:hAnsi="Calibri Light" w:cs="Times New Roman"/>
      <w:spacing w:val="-10"/>
      <w:kern w:val="28"/>
      <w:sz w:val="56"/>
      <w:szCs w:val="56"/>
      <w:lang w:val="es-ES" w:eastAsia="es-ES"/>
    </w:rPr>
  </w:style>
  <w:style w:type="character" w:customStyle="1" w:styleId="DefaultCar">
    <w:name w:val="Default Car"/>
    <w:link w:val="Default"/>
    <w:rsid w:val="006A0B1A"/>
    <w:rPr>
      <w:rFonts w:ascii="Arial" w:eastAsia="Times New Roman" w:hAnsi="Arial" w:cs="Arial"/>
      <w:color w:val="000000"/>
      <w:sz w:val="24"/>
      <w:szCs w:val="24"/>
      <w:lang w:val="es-ES" w:eastAsia="es-ES"/>
    </w:rPr>
  </w:style>
  <w:style w:type="paragraph" w:customStyle="1" w:styleId="BodyText22">
    <w:name w:val="Body Text 22"/>
    <w:basedOn w:val="Normal"/>
    <w:rsid w:val="006A0B1A"/>
    <w:pPr>
      <w:widowControl w:val="0"/>
      <w:jc w:val="both"/>
    </w:pPr>
    <w:rPr>
      <w:rFonts w:ascii="Arial" w:hAnsi="Arial"/>
      <w:szCs w:val="20"/>
      <w:lang w:val="es-ES_tradnl"/>
    </w:rPr>
  </w:style>
  <w:style w:type="paragraph" w:customStyle="1" w:styleId="BodyText21">
    <w:name w:val="Body Text 21"/>
    <w:basedOn w:val="Normal"/>
    <w:rsid w:val="006A0B1A"/>
    <w:pPr>
      <w:tabs>
        <w:tab w:val="left" w:pos="3408"/>
      </w:tabs>
      <w:suppressAutoHyphens/>
      <w:ind w:left="3408" w:right="-92" w:hanging="1140"/>
      <w:jc w:val="both"/>
    </w:pPr>
    <w:rPr>
      <w:rFonts w:ascii="Arial" w:hAnsi="Arial"/>
      <w:b/>
      <w:spacing w:val="-3"/>
      <w:lang w:val="es-CO" w:eastAsia="en-US"/>
    </w:rPr>
  </w:style>
  <w:style w:type="paragraph" w:customStyle="1" w:styleId="1">
    <w:name w:val="1"/>
    <w:basedOn w:val="Normal"/>
    <w:rsid w:val="006A0B1A"/>
    <w:pPr>
      <w:spacing w:after="160" w:line="240" w:lineRule="exact"/>
    </w:pPr>
    <w:rPr>
      <w:rFonts w:ascii="Verdana" w:hAnsi="Verdana"/>
      <w:sz w:val="20"/>
      <w:szCs w:val="20"/>
      <w:lang w:val="en-US" w:eastAsia="en-US"/>
    </w:rPr>
  </w:style>
  <w:style w:type="paragraph" w:customStyle="1" w:styleId="Sinespaciado1">
    <w:name w:val="Sin espaciado1"/>
    <w:uiPriority w:val="1"/>
    <w:qFormat/>
    <w:rsid w:val="006A0B1A"/>
    <w:rPr>
      <w:rFonts w:eastAsia="Times New Roman"/>
      <w:sz w:val="24"/>
      <w:szCs w:val="24"/>
      <w:lang w:val="es-ES" w:eastAsia="es-ES"/>
    </w:rPr>
  </w:style>
  <w:style w:type="table" w:customStyle="1" w:styleId="Tablaconcuadrcula3">
    <w:name w:val="Tabla con cuadrícula3"/>
    <w:basedOn w:val="Tablanormal"/>
    <w:next w:val="Tablaconcuadrcula"/>
    <w:uiPriority w:val="59"/>
    <w:rsid w:val="006A0B1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A0B1A"/>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21">
    <w:name w:val="Cuadrícula media 21"/>
    <w:link w:val="Cuadrculamedia2Car"/>
    <w:uiPriority w:val="1"/>
    <w:qFormat/>
    <w:rsid w:val="002B2132"/>
    <w:rPr>
      <w:rFonts w:eastAsia="Times New Roman"/>
      <w:sz w:val="24"/>
      <w:szCs w:val="24"/>
      <w:lang w:val="es-ES" w:eastAsia="es-ES"/>
    </w:rPr>
  </w:style>
  <w:style w:type="character" w:customStyle="1" w:styleId="Cuadrculamedia2Car">
    <w:name w:val="Cuadrícula media 2 Car"/>
    <w:link w:val="Cuadrculamedia21"/>
    <w:uiPriority w:val="1"/>
    <w:locked/>
    <w:rsid w:val="002B2132"/>
    <w:rPr>
      <w:rFonts w:eastAsia="Times New Roman"/>
      <w:sz w:val="24"/>
      <w:szCs w:val="24"/>
      <w:lang w:val="es-ES" w:eastAsia="es-ES"/>
    </w:rPr>
  </w:style>
  <w:style w:type="paragraph" w:styleId="Textosinformato">
    <w:name w:val="Plain Text"/>
    <w:basedOn w:val="Normal"/>
    <w:link w:val="TextosinformatoCar"/>
    <w:uiPriority w:val="99"/>
    <w:unhideWhenUsed/>
    <w:rsid w:val="002B2132"/>
    <w:rPr>
      <w:rFonts w:ascii="Calibri" w:eastAsia="Calibri" w:hAnsi="Calibri" w:cs="Calibri"/>
      <w:sz w:val="22"/>
      <w:szCs w:val="22"/>
      <w:lang w:val="es-CO" w:eastAsia="es-CO"/>
    </w:rPr>
  </w:style>
  <w:style w:type="character" w:customStyle="1" w:styleId="TextosinformatoCar">
    <w:name w:val="Texto sin formato Car"/>
    <w:basedOn w:val="Fuentedeprrafopredeter"/>
    <w:link w:val="Textosinformato"/>
    <w:uiPriority w:val="99"/>
    <w:rsid w:val="002B2132"/>
    <w:rPr>
      <w:rFonts w:ascii="Calibri" w:hAnsi="Calibri" w:cs="Calibri"/>
      <w:sz w:val="22"/>
      <w:szCs w:val="22"/>
    </w:rPr>
  </w:style>
  <w:style w:type="paragraph" w:styleId="Listaconvietas3">
    <w:name w:val="List Bullet 3"/>
    <w:basedOn w:val="Normal"/>
    <w:uiPriority w:val="99"/>
    <w:rsid w:val="002B2132"/>
    <w:pPr>
      <w:numPr>
        <w:numId w:val="17"/>
      </w:numPr>
      <w:tabs>
        <w:tab w:val="clear" w:pos="1080"/>
        <w:tab w:val="num" w:pos="926"/>
      </w:tabs>
      <w:ind w:left="926"/>
    </w:pPr>
  </w:style>
  <w:style w:type="paragraph" w:customStyle="1" w:styleId="tableclose">
    <w:name w:val="tableclose"/>
    <w:basedOn w:val="Normal"/>
    <w:uiPriority w:val="99"/>
    <w:rsid w:val="002B2132"/>
    <w:rPr>
      <w:rFonts w:ascii="Arial" w:hAnsi="Arial" w:cs="Arial"/>
      <w:sz w:val="20"/>
      <w:szCs w:val="20"/>
      <w:lang w:val="en-US" w:eastAsia="en-US"/>
    </w:rPr>
  </w:style>
  <w:style w:type="character" w:customStyle="1" w:styleId="Punto1Car">
    <w:name w:val="Punto 1 Car"/>
    <w:link w:val="Punto1"/>
    <w:rsid w:val="002B2132"/>
    <w:rPr>
      <w:rFonts w:ascii="Helvetica Neue Extended" w:eastAsia="Times New Roman" w:hAnsi="Helvetica Neue Extended"/>
      <w:szCs w:val="24"/>
      <w:lang w:val="es-ES" w:eastAsia="es-ES"/>
    </w:rPr>
  </w:style>
  <w:style w:type="paragraph" w:customStyle="1" w:styleId="Punto1">
    <w:name w:val="Punto 1"/>
    <w:basedOn w:val="Normal"/>
    <w:link w:val="Punto1Car"/>
    <w:rsid w:val="002B2132"/>
    <w:pPr>
      <w:spacing w:before="120" w:after="120"/>
      <w:jc w:val="both"/>
    </w:pPr>
    <w:rPr>
      <w:rFonts w:ascii="Helvetica Neue Extended" w:hAnsi="Helvetica Neue Extended"/>
      <w:sz w:val="20"/>
    </w:rPr>
  </w:style>
  <w:style w:type="paragraph" w:customStyle="1" w:styleId="PuntoN2">
    <w:name w:val="Punto N2"/>
    <w:basedOn w:val="Normal"/>
    <w:qFormat/>
    <w:rsid w:val="002B2132"/>
    <w:pPr>
      <w:numPr>
        <w:ilvl w:val="1"/>
        <w:numId w:val="18"/>
      </w:numPr>
      <w:tabs>
        <w:tab w:val="clear" w:pos="1440"/>
      </w:tabs>
      <w:spacing w:before="120" w:after="120"/>
      <w:ind w:left="1080"/>
      <w:jc w:val="both"/>
    </w:pPr>
    <w:rPr>
      <w:rFonts w:ascii="Helvetica Neue Extended" w:hAnsi="Helvetica Neue Extended"/>
      <w:sz w:val="20"/>
      <w:lang w:val="x-none" w:eastAsia="x-none"/>
    </w:rPr>
  </w:style>
  <w:style w:type="paragraph" w:customStyle="1" w:styleId="Encabezado10">
    <w:name w:val="Encabezado 10"/>
    <w:basedOn w:val="Normal"/>
    <w:next w:val="Textoindependiente"/>
    <w:rsid w:val="002B2132"/>
    <w:pPr>
      <w:keepNext/>
      <w:numPr>
        <w:ilvl w:val="8"/>
        <w:numId w:val="18"/>
      </w:numPr>
      <w:suppressAutoHyphens/>
      <w:spacing w:before="240" w:after="120"/>
      <w:jc w:val="both"/>
      <w:outlineLvl w:val="8"/>
    </w:pPr>
    <w:rPr>
      <w:rFonts w:ascii="Arial" w:eastAsia="MS Mincho" w:hAnsi="Arial" w:cs="Tahoma"/>
      <w:b/>
      <w:bCs/>
      <w:sz w:val="21"/>
      <w:szCs w:val="21"/>
      <w:lang w:eastAsia="ar-SA"/>
    </w:rPr>
  </w:style>
  <w:style w:type="character" w:customStyle="1" w:styleId="FontStyle66">
    <w:name w:val="Font Style66"/>
    <w:uiPriority w:val="99"/>
    <w:rsid w:val="002B2132"/>
    <w:rPr>
      <w:rFonts w:ascii="Arial Narrow" w:hAnsi="Arial Narrow" w:hint="default"/>
    </w:rPr>
  </w:style>
  <w:style w:type="paragraph" w:customStyle="1" w:styleId="a">
    <w:basedOn w:val="Normal"/>
    <w:next w:val="Normal"/>
    <w:qFormat/>
    <w:rsid w:val="002B2132"/>
    <w:pPr>
      <w:jc w:val="center"/>
    </w:pPr>
    <w:rPr>
      <w:rFonts w:ascii="Arial" w:hAnsi="Arial"/>
      <w:b/>
      <w:sz w:val="28"/>
      <w:szCs w:val="20"/>
      <w:lang w:val="es-CO"/>
    </w:rPr>
  </w:style>
  <w:style w:type="character" w:customStyle="1" w:styleId="normaltextrun">
    <w:name w:val="normaltextrun"/>
    <w:basedOn w:val="Fuentedeprrafopredeter"/>
    <w:rsid w:val="0062689B"/>
  </w:style>
  <w:style w:type="character" w:customStyle="1" w:styleId="SinespaciadoCar">
    <w:name w:val="Sin espaciado Car"/>
    <w:link w:val="Sinespaciado"/>
    <w:uiPriority w:val="1"/>
    <w:locked/>
    <w:rsid w:val="0062689B"/>
    <w:rPr>
      <w:rFonts w:eastAsia="Times New Roman"/>
      <w:sz w:val="24"/>
      <w:szCs w:val="24"/>
      <w:lang w:val="es-ES" w:eastAsia="es-ES"/>
    </w:rPr>
  </w:style>
  <w:style w:type="character" w:customStyle="1" w:styleId="NormalWebCar">
    <w:name w:val="Normal (Web) Car"/>
    <w:aliases w:val="Normal (Web) Car Car Car"/>
    <w:link w:val="NormalWeb"/>
    <w:uiPriority w:val="99"/>
    <w:locked/>
    <w:rsid w:val="00A619F0"/>
    <w:rPr>
      <w:rFonts w:eastAsia="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rsid w:val="00E10DEE"/>
    <w:pPr>
      <w:ind w:left="355" w:right="-1" w:hanging="360"/>
      <w:jc w:val="both"/>
    </w:pPr>
    <w:rPr>
      <w:rFonts w:ascii="Arial Narrow" w:eastAsia="Calibri" w:hAnsi="Arial Narrow"/>
      <w:b/>
      <w:iCs/>
      <w:sz w:val="22"/>
      <w:szCs w:val="22"/>
      <w:lang w:val="es-CO"/>
    </w:rPr>
  </w:style>
  <w:style w:type="paragraph" w:customStyle="1" w:styleId="2">
    <w:name w:val="2"/>
    <w:basedOn w:val="Normal"/>
    <w:next w:val="Sangradetextonormal"/>
    <w:rsid w:val="00E10DEE"/>
    <w:pPr>
      <w:ind w:left="1418"/>
      <w:jc w:val="both"/>
    </w:pPr>
    <w:rPr>
      <w:rFonts w:ascii="Tahoma" w:hAnsi="Tahoma"/>
      <w:b/>
      <w:spacing w:val="-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2325">
      <w:bodyDiv w:val="1"/>
      <w:marLeft w:val="0"/>
      <w:marRight w:val="0"/>
      <w:marTop w:val="0"/>
      <w:marBottom w:val="0"/>
      <w:divBdr>
        <w:top w:val="none" w:sz="0" w:space="0" w:color="auto"/>
        <w:left w:val="none" w:sz="0" w:space="0" w:color="auto"/>
        <w:bottom w:val="none" w:sz="0" w:space="0" w:color="auto"/>
        <w:right w:val="none" w:sz="0" w:space="0" w:color="auto"/>
      </w:divBdr>
    </w:div>
    <w:div w:id="9844910">
      <w:bodyDiv w:val="1"/>
      <w:marLeft w:val="0"/>
      <w:marRight w:val="0"/>
      <w:marTop w:val="0"/>
      <w:marBottom w:val="0"/>
      <w:divBdr>
        <w:top w:val="none" w:sz="0" w:space="0" w:color="auto"/>
        <w:left w:val="none" w:sz="0" w:space="0" w:color="auto"/>
        <w:bottom w:val="none" w:sz="0" w:space="0" w:color="auto"/>
        <w:right w:val="none" w:sz="0" w:space="0" w:color="auto"/>
      </w:divBdr>
    </w:div>
    <w:div w:id="36512013">
      <w:bodyDiv w:val="1"/>
      <w:marLeft w:val="0"/>
      <w:marRight w:val="0"/>
      <w:marTop w:val="0"/>
      <w:marBottom w:val="0"/>
      <w:divBdr>
        <w:top w:val="none" w:sz="0" w:space="0" w:color="auto"/>
        <w:left w:val="none" w:sz="0" w:space="0" w:color="auto"/>
        <w:bottom w:val="none" w:sz="0" w:space="0" w:color="auto"/>
        <w:right w:val="none" w:sz="0" w:space="0" w:color="auto"/>
      </w:divBdr>
    </w:div>
    <w:div w:id="62339812">
      <w:bodyDiv w:val="1"/>
      <w:marLeft w:val="0"/>
      <w:marRight w:val="0"/>
      <w:marTop w:val="0"/>
      <w:marBottom w:val="0"/>
      <w:divBdr>
        <w:top w:val="none" w:sz="0" w:space="0" w:color="auto"/>
        <w:left w:val="none" w:sz="0" w:space="0" w:color="auto"/>
        <w:bottom w:val="none" w:sz="0" w:space="0" w:color="auto"/>
        <w:right w:val="none" w:sz="0" w:space="0" w:color="auto"/>
      </w:divBdr>
    </w:div>
    <w:div w:id="68505917">
      <w:bodyDiv w:val="1"/>
      <w:marLeft w:val="0"/>
      <w:marRight w:val="0"/>
      <w:marTop w:val="0"/>
      <w:marBottom w:val="0"/>
      <w:divBdr>
        <w:top w:val="none" w:sz="0" w:space="0" w:color="auto"/>
        <w:left w:val="none" w:sz="0" w:space="0" w:color="auto"/>
        <w:bottom w:val="none" w:sz="0" w:space="0" w:color="auto"/>
        <w:right w:val="none" w:sz="0" w:space="0" w:color="auto"/>
      </w:divBdr>
    </w:div>
    <w:div w:id="69040784">
      <w:bodyDiv w:val="1"/>
      <w:marLeft w:val="0"/>
      <w:marRight w:val="0"/>
      <w:marTop w:val="0"/>
      <w:marBottom w:val="0"/>
      <w:divBdr>
        <w:top w:val="none" w:sz="0" w:space="0" w:color="auto"/>
        <w:left w:val="none" w:sz="0" w:space="0" w:color="auto"/>
        <w:bottom w:val="none" w:sz="0" w:space="0" w:color="auto"/>
        <w:right w:val="none" w:sz="0" w:space="0" w:color="auto"/>
      </w:divBdr>
    </w:div>
    <w:div w:id="72318891">
      <w:bodyDiv w:val="1"/>
      <w:marLeft w:val="0"/>
      <w:marRight w:val="0"/>
      <w:marTop w:val="0"/>
      <w:marBottom w:val="0"/>
      <w:divBdr>
        <w:top w:val="none" w:sz="0" w:space="0" w:color="auto"/>
        <w:left w:val="none" w:sz="0" w:space="0" w:color="auto"/>
        <w:bottom w:val="none" w:sz="0" w:space="0" w:color="auto"/>
        <w:right w:val="none" w:sz="0" w:space="0" w:color="auto"/>
      </w:divBdr>
    </w:div>
    <w:div w:id="73862979">
      <w:bodyDiv w:val="1"/>
      <w:marLeft w:val="0"/>
      <w:marRight w:val="0"/>
      <w:marTop w:val="0"/>
      <w:marBottom w:val="0"/>
      <w:divBdr>
        <w:top w:val="none" w:sz="0" w:space="0" w:color="auto"/>
        <w:left w:val="none" w:sz="0" w:space="0" w:color="auto"/>
        <w:bottom w:val="none" w:sz="0" w:space="0" w:color="auto"/>
        <w:right w:val="none" w:sz="0" w:space="0" w:color="auto"/>
      </w:divBdr>
    </w:div>
    <w:div w:id="118765655">
      <w:bodyDiv w:val="1"/>
      <w:marLeft w:val="0"/>
      <w:marRight w:val="0"/>
      <w:marTop w:val="0"/>
      <w:marBottom w:val="0"/>
      <w:divBdr>
        <w:top w:val="none" w:sz="0" w:space="0" w:color="auto"/>
        <w:left w:val="none" w:sz="0" w:space="0" w:color="auto"/>
        <w:bottom w:val="none" w:sz="0" w:space="0" w:color="auto"/>
        <w:right w:val="none" w:sz="0" w:space="0" w:color="auto"/>
      </w:divBdr>
    </w:div>
    <w:div w:id="158733460">
      <w:bodyDiv w:val="1"/>
      <w:marLeft w:val="0"/>
      <w:marRight w:val="0"/>
      <w:marTop w:val="0"/>
      <w:marBottom w:val="0"/>
      <w:divBdr>
        <w:top w:val="none" w:sz="0" w:space="0" w:color="auto"/>
        <w:left w:val="none" w:sz="0" w:space="0" w:color="auto"/>
        <w:bottom w:val="none" w:sz="0" w:space="0" w:color="auto"/>
        <w:right w:val="none" w:sz="0" w:space="0" w:color="auto"/>
      </w:divBdr>
    </w:div>
    <w:div w:id="178012276">
      <w:bodyDiv w:val="1"/>
      <w:marLeft w:val="0"/>
      <w:marRight w:val="0"/>
      <w:marTop w:val="0"/>
      <w:marBottom w:val="0"/>
      <w:divBdr>
        <w:top w:val="none" w:sz="0" w:space="0" w:color="auto"/>
        <w:left w:val="none" w:sz="0" w:space="0" w:color="auto"/>
        <w:bottom w:val="none" w:sz="0" w:space="0" w:color="auto"/>
        <w:right w:val="none" w:sz="0" w:space="0" w:color="auto"/>
      </w:divBdr>
    </w:div>
    <w:div w:id="273564271">
      <w:bodyDiv w:val="1"/>
      <w:marLeft w:val="0"/>
      <w:marRight w:val="0"/>
      <w:marTop w:val="0"/>
      <w:marBottom w:val="0"/>
      <w:divBdr>
        <w:top w:val="none" w:sz="0" w:space="0" w:color="auto"/>
        <w:left w:val="none" w:sz="0" w:space="0" w:color="auto"/>
        <w:bottom w:val="none" w:sz="0" w:space="0" w:color="auto"/>
        <w:right w:val="none" w:sz="0" w:space="0" w:color="auto"/>
      </w:divBdr>
    </w:div>
    <w:div w:id="275259127">
      <w:bodyDiv w:val="1"/>
      <w:marLeft w:val="0"/>
      <w:marRight w:val="0"/>
      <w:marTop w:val="0"/>
      <w:marBottom w:val="0"/>
      <w:divBdr>
        <w:top w:val="none" w:sz="0" w:space="0" w:color="auto"/>
        <w:left w:val="none" w:sz="0" w:space="0" w:color="auto"/>
        <w:bottom w:val="none" w:sz="0" w:space="0" w:color="auto"/>
        <w:right w:val="none" w:sz="0" w:space="0" w:color="auto"/>
      </w:divBdr>
    </w:div>
    <w:div w:id="291442096">
      <w:bodyDiv w:val="1"/>
      <w:marLeft w:val="0"/>
      <w:marRight w:val="0"/>
      <w:marTop w:val="0"/>
      <w:marBottom w:val="0"/>
      <w:divBdr>
        <w:top w:val="none" w:sz="0" w:space="0" w:color="auto"/>
        <w:left w:val="none" w:sz="0" w:space="0" w:color="auto"/>
        <w:bottom w:val="none" w:sz="0" w:space="0" w:color="auto"/>
        <w:right w:val="none" w:sz="0" w:space="0" w:color="auto"/>
      </w:divBdr>
    </w:div>
    <w:div w:id="351809080">
      <w:bodyDiv w:val="1"/>
      <w:marLeft w:val="0"/>
      <w:marRight w:val="0"/>
      <w:marTop w:val="0"/>
      <w:marBottom w:val="0"/>
      <w:divBdr>
        <w:top w:val="none" w:sz="0" w:space="0" w:color="auto"/>
        <w:left w:val="none" w:sz="0" w:space="0" w:color="auto"/>
        <w:bottom w:val="none" w:sz="0" w:space="0" w:color="auto"/>
        <w:right w:val="none" w:sz="0" w:space="0" w:color="auto"/>
      </w:divBdr>
    </w:div>
    <w:div w:id="394820458">
      <w:bodyDiv w:val="1"/>
      <w:marLeft w:val="0"/>
      <w:marRight w:val="0"/>
      <w:marTop w:val="0"/>
      <w:marBottom w:val="0"/>
      <w:divBdr>
        <w:top w:val="none" w:sz="0" w:space="0" w:color="auto"/>
        <w:left w:val="none" w:sz="0" w:space="0" w:color="auto"/>
        <w:bottom w:val="none" w:sz="0" w:space="0" w:color="auto"/>
        <w:right w:val="none" w:sz="0" w:space="0" w:color="auto"/>
      </w:divBdr>
    </w:div>
    <w:div w:id="442961345">
      <w:bodyDiv w:val="1"/>
      <w:marLeft w:val="0"/>
      <w:marRight w:val="0"/>
      <w:marTop w:val="0"/>
      <w:marBottom w:val="0"/>
      <w:divBdr>
        <w:top w:val="none" w:sz="0" w:space="0" w:color="auto"/>
        <w:left w:val="none" w:sz="0" w:space="0" w:color="auto"/>
        <w:bottom w:val="none" w:sz="0" w:space="0" w:color="auto"/>
        <w:right w:val="none" w:sz="0" w:space="0" w:color="auto"/>
      </w:divBdr>
    </w:div>
    <w:div w:id="465202691">
      <w:bodyDiv w:val="1"/>
      <w:marLeft w:val="0"/>
      <w:marRight w:val="0"/>
      <w:marTop w:val="0"/>
      <w:marBottom w:val="0"/>
      <w:divBdr>
        <w:top w:val="none" w:sz="0" w:space="0" w:color="auto"/>
        <w:left w:val="none" w:sz="0" w:space="0" w:color="auto"/>
        <w:bottom w:val="none" w:sz="0" w:space="0" w:color="auto"/>
        <w:right w:val="none" w:sz="0" w:space="0" w:color="auto"/>
      </w:divBdr>
    </w:div>
    <w:div w:id="469638527">
      <w:bodyDiv w:val="1"/>
      <w:marLeft w:val="0"/>
      <w:marRight w:val="0"/>
      <w:marTop w:val="0"/>
      <w:marBottom w:val="0"/>
      <w:divBdr>
        <w:top w:val="none" w:sz="0" w:space="0" w:color="auto"/>
        <w:left w:val="none" w:sz="0" w:space="0" w:color="auto"/>
        <w:bottom w:val="none" w:sz="0" w:space="0" w:color="auto"/>
        <w:right w:val="none" w:sz="0" w:space="0" w:color="auto"/>
      </w:divBdr>
    </w:div>
    <w:div w:id="485316887">
      <w:bodyDiv w:val="1"/>
      <w:marLeft w:val="0"/>
      <w:marRight w:val="0"/>
      <w:marTop w:val="0"/>
      <w:marBottom w:val="0"/>
      <w:divBdr>
        <w:top w:val="none" w:sz="0" w:space="0" w:color="auto"/>
        <w:left w:val="none" w:sz="0" w:space="0" w:color="auto"/>
        <w:bottom w:val="none" w:sz="0" w:space="0" w:color="auto"/>
        <w:right w:val="none" w:sz="0" w:space="0" w:color="auto"/>
      </w:divBdr>
    </w:div>
    <w:div w:id="492649227">
      <w:bodyDiv w:val="1"/>
      <w:marLeft w:val="0"/>
      <w:marRight w:val="0"/>
      <w:marTop w:val="0"/>
      <w:marBottom w:val="0"/>
      <w:divBdr>
        <w:top w:val="none" w:sz="0" w:space="0" w:color="auto"/>
        <w:left w:val="none" w:sz="0" w:space="0" w:color="auto"/>
        <w:bottom w:val="none" w:sz="0" w:space="0" w:color="auto"/>
        <w:right w:val="none" w:sz="0" w:space="0" w:color="auto"/>
      </w:divBdr>
    </w:div>
    <w:div w:id="501043648">
      <w:bodyDiv w:val="1"/>
      <w:marLeft w:val="0"/>
      <w:marRight w:val="0"/>
      <w:marTop w:val="0"/>
      <w:marBottom w:val="0"/>
      <w:divBdr>
        <w:top w:val="none" w:sz="0" w:space="0" w:color="auto"/>
        <w:left w:val="none" w:sz="0" w:space="0" w:color="auto"/>
        <w:bottom w:val="none" w:sz="0" w:space="0" w:color="auto"/>
        <w:right w:val="none" w:sz="0" w:space="0" w:color="auto"/>
      </w:divBdr>
    </w:div>
    <w:div w:id="502864180">
      <w:bodyDiv w:val="1"/>
      <w:marLeft w:val="0"/>
      <w:marRight w:val="0"/>
      <w:marTop w:val="0"/>
      <w:marBottom w:val="0"/>
      <w:divBdr>
        <w:top w:val="none" w:sz="0" w:space="0" w:color="auto"/>
        <w:left w:val="none" w:sz="0" w:space="0" w:color="auto"/>
        <w:bottom w:val="none" w:sz="0" w:space="0" w:color="auto"/>
        <w:right w:val="none" w:sz="0" w:space="0" w:color="auto"/>
      </w:divBdr>
    </w:div>
    <w:div w:id="538906114">
      <w:bodyDiv w:val="1"/>
      <w:marLeft w:val="0"/>
      <w:marRight w:val="0"/>
      <w:marTop w:val="0"/>
      <w:marBottom w:val="0"/>
      <w:divBdr>
        <w:top w:val="none" w:sz="0" w:space="0" w:color="auto"/>
        <w:left w:val="none" w:sz="0" w:space="0" w:color="auto"/>
        <w:bottom w:val="none" w:sz="0" w:space="0" w:color="auto"/>
        <w:right w:val="none" w:sz="0" w:space="0" w:color="auto"/>
      </w:divBdr>
    </w:div>
    <w:div w:id="597522550">
      <w:bodyDiv w:val="1"/>
      <w:marLeft w:val="0"/>
      <w:marRight w:val="0"/>
      <w:marTop w:val="0"/>
      <w:marBottom w:val="0"/>
      <w:divBdr>
        <w:top w:val="none" w:sz="0" w:space="0" w:color="auto"/>
        <w:left w:val="none" w:sz="0" w:space="0" w:color="auto"/>
        <w:bottom w:val="none" w:sz="0" w:space="0" w:color="auto"/>
        <w:right w:val="none" w:sz="0" w:space="0" w:color="auto"/>
      </w:divBdr>
    </w:div>
    <w:div w:id="656957803">
      <w:bodyDiv w:val="1"/>
      <w:marLeft w:val="0"/>
      <w:marRight w:val="0"/>
      <w:marTop w:val="0"/>
      <w:marBottom w:val="0"/>
      <w:divBdr>
        <w:top w:val="none" w:sz="0" w:space="0" w:color="auto"/>
        <w:left w:val="none" w:sz="0" w:space="0" w:color="auto"/>
        <w:bottom w:val="none" w:sz="0" w:space="0" w:color="auto"/>
        <w:right w:val="none" w:sz="0" w:space="0" w:color="auto"/>
      </w:divBdr>
    </w:div>
    <w:div w:id="688215858">
      <w:bodyDiv w:val="1"/>
      <w:marLeft w:val="0"/>
      <w:marRight w:val="0"/>
      <w:marTop w:val="0"/>
      <w:marBottom w:val="0"/>
      <w:divBdr>
        <w:top w:val="none" w:sz="0" w:space="0" w:color="auto"/>
        <w:left w:val="none" w:sz="0" w:space="0" w:color="auto"/>
        <w:bottom w:val="none" w:sz="0" w:space="0" w:color="auto"/>
        <w:right w:val="none" w:sz="0" w:space="0" w:color="auto"/>
      </w:divBdr>
    </w:div>
    <w:div w:id="693262239">
      <w:bodyDiv w:val="1"/>
      <w:marLeft w:val="0"/>
      <w:marRight w:val="0"/>
      <w:marTop w:val="0"/>
      <w:marBottom w:val="0"/>
      <w:divBdr>
        <w:top w:val="none" w:sz="0" w:space="0" w:color="auto"/>
        <w:left w:val="none" w:sz="0" w:space="0" w:color="auto"/>
        <w:bottom w:val="none" w:sz="0" w:space="0" w:color="auto"/>
        <w:right w:val="none" w:sz="0" w:space="0" w:color="auto"/>
      </w:divBdr>
    </w:div>
    <w:div w:id="696470726">
      <w:bodyDiv w:val="1"/>
      <w:marLeft w:val="0"/>
      <w:marRight w:val="0"/>
      <w:marTop w:val="0"/>
      <w:marBottom w:val="0"/>
      <w:divBdr>
        <w:top w:val="none" w:sz="0" w:space="0" w:color="auto"/>
        <w:left w:val="none" w:sz="0" w:space="0" w:color="auto"/>
        <w:bottom w:val="none" w:sz="0" w:space="0" w:color="auto"/>
        <w:right w:val="none" w:sz="0" w:space="0" w:color="auto"/>
      </w:divBdr>
    </w:div>
    <w:div w:id="713114419">
      <w:bodyDiv w:val="1"/>
      <w:marLeft w:val="0"/>
      <w:marRight w:val="0"/>
      <w:marTop w:val="0"/>
      <w:marBottom w:val="0"/>
      <w:divBdr>
        <w:top w:val="none" w:sz="0" w:space="0" w:color="auto"/>
        <w:left w:val="none" w:sz="0" w:space="0" w:color="auto"/>
        <w:bottom w:val="none" w:sz="0" w:space="0" w:color="auto"/>
        <w:right w:val="none" w:sz="0" w:space="0" w:color="auto"/>
      </w:divBdr>
    </w:div>
    <w:div w:id="716977382">
      <w:bodyDiv w:val="1"/>
      <w:marLeft w:val="0"/>
      <w:marRight w:val="0"/>
      <w:marTop w:val="0"/>
      <w:marBottom w:val="0"/>
      <w:divBdr>
        <w:top w:val="none" w:sz="0" w:space="0" w:color="auto"/>
        <w:left w:val="none" w:sz="0" w:space="0" w:color="auto"/>
        <w:bottom w:val="none" w:sz="0" w:space="0" w:color="auto"/>
        <w:right w:val="none" w:sz="0" w:space="0" w:color="auto"/>
      </w:divBdr>
    </w:div>
    <w:div w:id="722407171">
      <w:bodyDiv w:val="1"/>
      <w:marLeft w:val="0"/>
      <w:marRight w:val="0"/>
      <w:marTop w:val="0"/>
      <w:marBottom w:val="0"/>
      <w:divBdr>
        <w:top w:val="none" w:sz="0" w:space="0" w:color="auto"/>
        <w:left w:val="none" w:sz="0" w:space="0" w:color="auto"/>
        <w:bottom w:val="none" w:sz="0" w:space="0" w:color="auto"/>
        <w:right w:val="none" w:sz="0" w:space="0" w:color="auto"/>
      </w:divBdr>
    </w:div>
    <w:div w:id="742214218">
      <w:bodyDiv w:val="1"/>
      <w:marLeft w:val="0"/>
      <w:marRight w:val="0"/>
      <w:marTop w:val="0"/>
      <w:marBottom w:val="0"/>
      <w:divBdr>
        <w:top w:val="none" w:sz="0" w:space="0" w:color="auto"/>
        <w:left w:val="none" w:sz="0" w:space="0" w:color="auto"/>
        <w:bottom w:val="none" w:sz="0" w:space="0" w:color="auto"/>
        <w:right w:val="none" w:sz="0" w:space="0" w:color="auto"/>
      </w:divBdr>
    </w:div>
    <w:div w:id="742482417">
      <w:bodyDiv w:val="1"/>
      <w:marLeft w:val="0"/>
      <w:marRight w:val="0"/>
      <w:marTop w:val="0"/>
      <w:marBottom w:val="0"/>
      <w:divBdr>
        <w:top w:val="none" w:sz="0" w:space="0" w:color="auto"/>
        <w:left w:val="none" w:sz="0" w:space="0" w:color="auto"/>
        <w:bottom w:val="none" w:sz="0" w:space="0" w:color="auto"/>
        <w:right w:val="none" w:sz="0" w:space="0" w:color="auto"/>
      </w:divBdr>
    </w:div>
    <w:div w:id="753480092">
      <w:bodyDiv w:val="1"/>
      <w:marLeft w:val="0"/>
      <w:marRight w:val="0"/>
      <w:marTop w:val="0"/>
      <w:marBottom w:val="0"/>
      <w:divBdr>
        <w:top w:val="none" w:sz="0" w:space="0" w:color="auto"/>
        <w:left w:val="none" w:sz="0" w:space="0" w:color="auto"/>
        <w:bottom w:val="none" w:sz="0" w:space="0" w:color="auto"/>
        <w:right w:val="none" w:sz="0" w:space="0" w:color="auto"/>
      </w:divBdr>
    </w:div>
    <w:div w:id="768500580">
      <w:bodyDiv w:val="1"/>
      <w:marLeft w:val="0"/>
      <w:marRight w:val="0"/>
      <w:marTop w:val="0"/>
      <w:marBottom w:val="0"/>
      <w:divBdr>
        <w:top w:val="none" w:sz="0" w:space="0" w:color="auto"/>
        <w:left w:val="none" w:sz="0" w:space="0" w:color="auto"/>
        <w:bottom w:val="none" w:sz="0" w:space="0" w:color="auto"/>
        <w:right w:val="none" w:sz="0" w:space="0" w:color="auto"/>
      </w:divBdr>
    </w:div>
    <w:div w:id="777943820">
      <w:bodyDiv w:val="1"/>
      <w:marLeft w:val="0"/>
      <w:marRight w:val="0"/>
      <w:marTop w:val="0"/>
      <w:marBottom w:val="0"/>
      <w:divBdr>
        <w:top w:val="none" w:sz="0" w:space="0" w:color="auto"/>
        <w:left w:val="none" w:sz="0" w:space="0" w:color="auto"/>
        <w:bottom w:val="none" w:sz="0" w:space="0" w:color="auto"/>
        <w:right w:val="none" w:sz="0" w:space="0" w:color="auto"/>
      </w:divBdr>
    </w:div>
    <w:div w:id="787505061">
      <w:bodyDiv w:val="1"/>
      <w:marLeft w:val="0"/>
      <w:marRight w:val="0"/>
      <w:marTop w:val="0"/>
      <w:marBottom w:val="0"/>
      <w:divBdr>
        <w:top w:val="none" w:sz="0" w:space="0" w:color="auto"/>
        <w:left w:val="none" w:sz="0" w:space="0" w:color="auto"/>
        <w:bottom w:val="none" w:sz="0" w:space="0" w:color="auto"/>
        <w:right w:val="none" w:sz="0" w:space="0" w:color="auto"/>
      </w:divBdr>
    </w:div>
    <w:div w:id="830683044">
      <w:bodyDiv w:val="1"/>
      <w:marLeft w:val="0"/>
      <w:marRight w:val="0"/>
      <w:marTop w:val="0"/>
      <w:marBottom w:val="0"/>
      <w:divBdr>
        <w:top w:val="none" w:sz="0" w:space="0" w:color="auto"/>
        <w:left w:val="none" w:sz="0" w:space="0" w:color="auto"/>
        <w:bottom w:val="none" w:sz="0" w:space="0" w:color="auto"/>
        <w:right w:val="none" w:sz="0" w:space="0" w:color="auto"/>
      </w:divBdr>
    </w:div>
    <w:div w:id="868252842">
      <w:bodyDiv w:val="1"/>
      <w:marLeft w:val="0"/>
      <w:marRight w:val="0"/>
      <w:marTop w:val="0"/>
      <w:marBottom w:val="0"/>
      <w:divBdr>
        <w:top w:val="none" w:sz="0" w:space="0" w:color="auto"/>
        <w:left w:val="none" w:sz="0" w:space="0" w:color="auto"/>
        <w:bottom w:val="none" w:sz="0" w:space="0" w:color="auto"/>
        <w:right w:val="none" w:sz="0" w:space="0" w:color="auto"/>
      </w:divBdr>
    </w:div>
    <w:div w:id="870529184">
      <w:bodyDiv w:val="1"/>
      <w:marLeft w:val="0"/>
      <w:marRight w:val="0"/>
      <w:marTop w:val="0"/>
      <w:marBottom w:val="0"/>
      <w:divBdr>
        <w:top w:val="none" w:sz="0" w:space="0" w:color="auto"/>
        <w:left w:val="none" w:sz="0" w:space="0" w:color="auto"/>
        <w:bottom w:val="none" w:sz="0" w:space="0" w:color="auto"/>
        <w:right w:val="none" w:sz="0" w:space="0" w:color="auto"/>
      </w:divBdr>
    </w:div>
    <w:div w:id="889194085">
      <w:bodyDiv w:val="1"/>
      <w:marLeft w:val="0"/>
      <w:marRight w:val="0"/>
      <w:marTop w:val="0"/>
      <w:marBottom w:val="0"/>
      <w:divBdr>
        <w:top w:val="none" w:sz="0" w:space="0" w:color="auto"/>
        <w:left w:val="none" w:sz="0" w:space="0" w:color="auto"/>
        <w:bottom w:val="none" w:sz="0" w:space="0" w:color="auto"/>
        <w:right w:val="none" w:sz="0" w:space="0" w:color="auto"/>
      </w:divBdr>
    </w:div>
    <w:div w:id="895313909">
      <w:bodyDiv w:val="1"/>
      <w:marLeft w:val="0"/>
      <w:marRight w:val="0"/>
      <w:marTop w:val="0"/>
      <w:marBottom w:val="0"/>
      <w:divBdr>
        <w:top w:val="none" w:sz="0" w:space="0" w:color="auto"/>
        <w:left w:val="none" w:sz="0" w:space="0" w:color="auto"/>
        <w:bottom w:val="none" w:sz="0" w:space="0" w:color="auto"/>
        <w:right w:val="none" w:sz="0" w:space="0" w:color="auto"/>
      </w:divBdr>
    </w:div>
    <w:div w:id="972713442">
      <w:bodyDiv w:val="1"/>
      <w:marLeft w:val="0"/>
      <w:marRight w:val="0"/>
      <w:marTop w:val="0"/>
      <w:marBottom w:val="0"/>
      <w:divBdr>
        <w:top w:val="none" w:sz="0" w:space="0" w:color="auto"/>
        <w:left w:val="none" w:sz="0" w:space="0" w:color="auto"/>
        <w:bottom w:val="none" w:sz="0" w:space="0" w:color="auto"/>
        <w:right w:val="none" w:sz="0" w:space="0" w:color="auto"/>
      </w:divBdr>
    </w:div>
    <w:div w:id="999503568">
      <w:bodyDiv w:val="1"/>
      <w:marLeft w:val="0"/>
      <w:marRight w:val="0"/>
      <w:marTop w:val="0"/>
      <w:marBottom w:val="0"/>
      <w:divBdr>
        <w:top w:val="none" w:sz="0" w:space="0" w:color="auto"/>
        <w:left w:val="none" w:sz="0" w:space="0" w:color="auto"/>
        <w:bottom w:val="none" w:sz="0" w:space="0" w:color="auto"/>
        <w:right w:val="none" w:sz="0" w:space="0" w:color="auto"/>
      </w:divBdr>
    </w:div>
    <w:div w:id="1000501882">
      <w:bodyDiv w:val="1"/>
      <w:marLeft w:val="0"/>
      <w:marRight w:val="0"/>
      <w:marTop w:val="0"/>
      <w:marBottom w:val="0"/>
      <w:divBdr>
        <w:top w:val="none" w:sz="0" w:space="0" w:color="auto"/>
        <w:left w:val="none" w:sz="0" w:space="0" w:color="auto"/>
        <w:bottom w:val="none" w:sz="0" w:space="0" w:color="auto"/>
        <w:right w:val="none" w:sz="0" w:space="0" w:color="auto"/>
      </w:divBdr>
    </w:div>
    <w:div w:id="1024593327">
      <w:bodyDiv w:val="1"/>
      <w:marLeft w:val="0"/>
      <w:marRight w:val="0"/>
      <w:marTop w:val="0"/>
      <w:marBottom w:val="0"/>
      <w:divBdr>
        <w:top w:val="none" w:sz="0" w:space="0" w:color="auto"/>
        <w:left w:val="none" w:sz="0" w:space="0" w:color="auto"/>
        <w:bottom w:val="none" w:sz="0" w:space="0" w:color="auto"/>
        <w:right w:val="none" w:sz="0" w:space="0" w:color="auto"/>
      </w:divBdr>
    </w:div>
    <w:div w:id="1046636539">
      <w:bodyDiv w:val="1"/>
      <w:marLeft w:val="0"/>
      <w:marRight w:val="0"/>
      <w:marTop w:val="0"/>
      <w:marBottom w:val="0"/>
      <w:divBdr>
        <w:top w:val="none" w:sz="0" w:space="0" w:color="auto"/>
        <w:left w:val="none" w:sz="0" w:space="0" w:color="auto"/>
        <w:bottom w:val="none" w:sz="0" w:space="0" w:color="auto"/>
        <w:right w:val="none" w:sz="0" w:space="0" w:color="auto"/>
      </w:divBdr>
    </w:div>
    <w:div w:id="1070926618">
      <w:bodyDiv w:val="1"/>
      <w:marLeft w:val="0"/>
      <w:marRight w:val="0"/>
      <w:marTop w:val="0"/>
      <w:marBottom w:val="0"/>
      <w:divBdr>
        <w:top w:val="none" w:sz="0" w:space="0" w:color="auto"/>
        <w:left w:val="none" w:sz="0" w:space="0" w:color="auto"/>
        <w:bottom w:val="none" w:sz="0" w:space="0" w:color="auto"/>
        <w:right w:val="none" w:sz="0" w:space="0" w:color="auto"/>
      </w:divBdr>
    </w:div>
    <w:div w:id="1104568146">
      <w:bodyDiv w:val="1"/>
      <w:marLeft w:val="0"/>
      <w:marRight w:val="0"/>
      <w:marTop w:val="0"/>
      <w:marBottom w:val="0"/>
      <w:divBdr>
        <w:top w:val="none" w:sz="0" w:space="0" w:color="auto"/>
        <w:left w:val="none" w:sz="0" w:space="0" w:color="auto"/>
        <w:bottom w:val="none" w:sz="0" w:space="0" w:color="auto"/>
        <w:right w:val="none" w:sz="0" w:space="0" w:color="auto"/>
      </w:divBdr>
    </w:div>
    <w:div w:id="1111783291">
      <w:bodyDiv w:val="1"/>
      <w:marLeft w:val="0"/>
      <w:marRight w:val="0"/>
      <w:marTop w:val="0"/>
      <w:marBottom w:val="0"/>
      <w:divBdr>
        <w:top w:val="none" w:sz="0" w:space="0" w:color="auto"/>
        <w:left w:val="none" w:sz="0" w:space="0" w:color="auto"/>
        <w:bottom w:val="none" w:sz="0" w:space="0" w:color="auto"/>
        <w:right w:val="none" w:sz="0" w:space="0" w:color="auto"/>
      </w:divBdr>
    </w:div>
    <w:div w:id="1137525850">
      <w:bodyDiv w:val="1"/>
      <w:marLeft w:val="0"/>
      <w:marRight w:val="0"/>
      <w:marTop w:val="0"/>
      <w:marBottom w:val="0"/>
      <w:divBdr>
        <w:top w:val="none" w:sz="0" w:space="0" w:color="auto"/>
        <w:left w:val="none" w:sz="0" w:space="0" w:color="auto"/>
        <w:bottom w:val="none" w:sz="0" w:space="0" w:color="auto"/>
        <w:right w:val="none" w:sz="0" w:space="0" w:color="auto"/>
      </w:divBdr>
    </w:div>
    <w:div w:id="1180507525">
      <w:bodyDiv w:val="1"/>
      <w:marLeft w:val="0"/>
      <w:marRight w:val="0"/>
      <w:marTop w:val="0"/>
      <w:marBottom w:val="0"/>
      <w:divBdr>
        <w:top w:val="none" w:sz="0" w:space="0" w:color="auto"/>
        <w:left w:val="none" w:sz="0" w:space="0" w:color="auto"/>
        <w:bottom w:val="none" w:sz="0" w:space="0" w:color="auto"/>
        <w:right w:val="none" w:sz="0" w:space="0" w:color="auto"/>
      </w:divBdr>
    </w:div>
    <w:div w:id="1228760691">
      <w:bodyDiv w:val="1"/>
      <w:marLeft w:val="0"/>
      <w:marRight w:val="0"/>
      <w:marTop w:val="0"/>
      <w:marBottom w:val="0"/>
      <w:divBdr>
        <w:top w:val="none" w:sz="0" w:space="0" w:color="auto"/>
        <w:left w:val="none" w:sz="0" w:space="0" w:color="auto"/>
        <w:bottom w:val="none" w:sz="0" w:space="0" w:color="auto"/>
        <w:right w:val="none" w:sz="0" w:space="0" w:color="auto"/>
      </w:divBdr>
    </w:div>
    <w:div w:id="1233925301">
      <w:bodyDiv w:val="1"/>
      <w:marLeft w:val="0"/>
      <w:marRight w:val="0"/>
      <w:marTop w:val="0"/>
      <w:marBottom w:val="0"/>
      <w:divBdr>
        <w:top w:val="none" w:sz="0" w:space="0" w:color="auto"/>
        <w:left w:val="none" w:sz="0" w:space="0" w:color="auto"/>
        <w:bottom w:val="none" w:sz="0" w:space="0" w:color="auto"/>
        <w:right w:val="none" w:sz="0" w:space="0" w:color="auto"/>
      </w:divBdr>
    </w:div>
    <w:div w:id="1268268100">
      <w:bodyDiv w:val="1"/>
      <w:marLeft w:val="0"/>
      <w:marRight w:val="0"/>
      <w:marTop w:val="0"/>
      <w:marBottom w:val="0"/>
      <w:divBdr>
        <w:top w:val="none" w:sz="0" w:space="0" w:color="auto"/>
        <w:left w:val="none" w:sz="0" w:space="0" w:color="auto"/>
        <w:bottom w:val="none" w:sz="0" w:space="0" w:color="auto"/>
        <w:right w:val="none" w:sz="0" w:space="0" w:color="auto"/>
      </w:divBdr>
    </w:div>
    <w:div w:id="1290666062">
      <w:bodyDiv w:val="1"/>
      <w:marLeft w:val="0"/>
      <w:marRight w:val="0"/>
      <w:marTop w:val="0"/>
      <w:marBottom w:val="0"/>
      <w:divBdr>
        <w:top w:val="none" w:sz="0" w:space="0" w:color="auto"/>
        <w:left w:val="none" w:sz="0" w:space="0" w:color="auto"/>
        <w:bottom w:val="none" w:sz="0" w:space="0" w:color="auto"/>
        <w:right w:val="none" w:sz="0" w:space="0" w:color="auto"/>
      </w:divBdr>
    </w:div>
    <w:div w:id="1370952826">
      <w:bodyDiv w:val="1"/>
      <w:marLeft w:val="0"/>
      <w:marRight w:val="0"/>
      <w:marTop w:val="0"/>
      <w:marBottom w:val="0"/>
      <w:divBdr>
        <w:top w:val="none" w:sz="0" w:space="0" w:color="auto"/>
        <w:left w:val="none" w:sz="0" w:space="0" w:color="auto"/>
        <w:bottom w:val="none" w:sz="0" w:space="0" w:color="auto"/>
        <w:right w:val="none" w:sz="0" w:space="0" w:color="auto"/>
      </w:divBdr>
    </w:div>
    <w:div w:id="1398165492">
      <w:bodyDiv w:val="1"/>
      <w:marLeft w:val="0"/>
      <w:marRight w:val="0"/>
      <w:marTop w:val="0"/>
      <w:marBottom w:val="0"/>
      <w:divBdr>
        <w:top w:val="none" w:sz="0" w:space="0" w:color="auto"/>
        <w:left w:val="none" w:sz="0" w:space="0" w:color="auto"/>
        <w:bottom w:val="none" w:sz="0" w:space="0" w:color="auto"/>
        <w:right w:val="none" w:sz="0" w:space="0" w:color="auto"/>
      </w:divBdr>
    </w:div>
    <w:div w:id="1411536586">
      <w:bodyDiv w:val="1"/>
      <w:marLeft w:val="0"/>
      <w:marRight w:val="0"/>
      <w:marTop w:val="0"/>
      <w:marBottom w:val="0"/>
      <w:divBdr>
        <w:top w:val="none" w:sz="0" w:space="0" w:color="auto"/>
        <w:left w:val="none" w:sz="0" w:space="0" w:color="auto"/>
        <w:bottom w:val="none" w:sz="0" w:space="0" w:color="auto"/>
        <w:right w:val="none" w:sz="0" w:space="0" w:color="auto"/>
      </w:divBdr>
    </w:div>
    <w:div w:id="1440679618">
      <w:bodyDiv w:val="1"/>
      <w:marLeft w:val="0"/>
      <w:marRight w:val="0"/>
      <w:marTop w:val="0"/>
      <w:marBottom w:val="0"/>
      <w:divBdr>
        <w:top w:val="none" w:sz="0" w:space="0" w:color="auto"/>
        <w:left w:val="none" w:sz="0" w:space="0" w:color="auto"/>
        <w:bottom w:val="none" w:sz="0" w:space="0" w:color="auto"/>
        <w:right w:val="none" w:sz="0" w:space="0" w:color="auto"/>
      </w:divBdr>
    </w:div>
    <w:div w:id="1451052872">
      <w:bodyDiv w:val="1"/>
      <w:marLeft w:val="0"/>
      <w:marRight w:val="0"/>
      <w:marTop w:val="0"/>
      <w:marBottom w:val="0"/>
      <w:divBdr>
        <w:top w:val="none" w:sz="0" w:space="0" w:color="auto"/>
        <w:left w:val="none" w:sz="0" w:space="0" w:color="auto"/>
        <w:bottom w:val="none" w:sz="0" w:space="0" w:color="auto"/>
        <w:right w:val="none" w:sz="0" w:space="0" w:color="auto"/>
      </w:divBdr>
    </w:div>
    <w:div w:id="1451629707">
      <w:bodyDiv w:val="1"/>
      <w:marLeft w:val="0"/>
      <w:marRight w:val="0"/>
      <w:marTop w:val="0"/>
      <w:marBottom w:val="0"/>
      <w:divBdr>
        <w:top w:val="none" w:sz="0" w:space="0" w:color="auto"/>
        <w:left w:val="none" w:sz="0" w:space="0" w:color="auto"/>
        <w:bottom w:val="none" w:sz="0" w:space="0" w:color="auto"/>
        <w:right w:val="none" w:sz="0" w:space="0" w:color="auto"/>
      </w:divBdr>
    </w:div>
    <w:div w:id="1495534222">
      <w:bodyDiv w:val="1"/>
      <w:marLeft w:val="0"/>
      <w:marRight w:val="0"/>
      <w:marTop w:val="0"/>
      <w:marBottom w:val="0"/>
      <w:divBdr>
        <w:top w:val="none" w:sz="0" w:space="0" w:color="auto"/>
        <w:left w:val="none" w:sz="0" w:space="0" w:color="auto"/>
        <w:bottom w:val="none" w:sz="0" w:space="0" w:color="auto"/>
        <w:right w:val="none" w:sz="0" w:space="0" w:color="auto"/>
      </w:divBdr>
    </w:div>
    <w:div w:id="1497769168">
      <w:bodyDiv w:val="1"/>
      <w:marLeft w:val="0"/>
      <w:marRight w:val="0"/>
      <w:marTop w:val="0"/>
      <w:marBottom w:val="0"/>
      <w:divBdr>
        <w:top w:val="none" w:sz="0" w:space="0" w:color="auto"/>
        <w:left w:val="none" w:sz="0" w:space="0" w:color="auto"/>
        <w:bottom w:val="none" w:sz="0" w:space="0" w:color="auto"/>
        <w:right w:val="none" w:sz="0" w:space="0" w:color="auto"/>
      </w:divBdr>
    </w:div>
    <w:div w:id="1512379173">
      <w:bodyDiv w:val="1"/>
      <w:marLeft w:val="0"/>
      <w:marRight w:val="0"/>
      <w:marTop w:val="0"/>
      <w:marBottom w:val="0"/>
      <w:divBdr>
        <w:top w:val="none" w:sz="0" w:space="0" w:color="auto"/>
        <w:left w:val="none" w:sz="0" w:space="0" w:color="auto"/>
        <w:bottom w:val="none" w:sz="0" w:space="0" w:color="auto"/>
        <w:right w:val="none" w:sz="0" w:space="0" w:color="auto"/>
      </w:divBdr>
    </w:div>
    <w:div w:id="1533497759">
      <w:bodyDiv w:val="1"/>
      <w:marLeft w:val="0"/>
      <w:marRight w:val="0"/>
      <w:marTop w:val="0"/>
      <w:marBottom w:val="0"/>
      <w:divBdr>
        <w:top w:val="none" w:sz="0" w:space="0" w:color="auto"/>
        <w:left w:val="none" w:sz="0" w:space="0" w:color="auto"/>
        <w:bottom w:val="none" w:sz="0" w:space="0" w:color="auto"/>
        <w:right w:val="none" w:sz="0" w:space="0" w:color="auto"/>
      </w:divBdr>
    </w:div>
    <w:div w:id="1615016925">
      <w:bodyDiv w:val="1"/>
      <w:marLeft w:val="0"/>
      <w:marRight w:val="0"/>
      <w:marTop w:val="0"/>
      <w:marBottom w:val="0"/>
      <w:divBdr>
        <w:top w:val="none" w:sz="0" w:space="0" w:color="auto"/>
        <w:left w:val="none" w:sz="0" w:space="0" w:color="auto"/>
        <w:bottom w:val="none" w:sz="0" w:space="0" w:color="auto"/>
        <w:right w:val="none" w:sz="0" w:space="0" w:color="auto"/>
      </w:divBdr>
    </w:div>
    <w:div w:id="1647321818">
      <w:bodyDiv w:val="1"/>
      <w:marLeft w:val="0"/>
      <w:marRight w:val="0"/>
      <w:marTop w:val="0"/>
      <w:marBottom w:val="0"/>
      <w:divBdr>
        <w:top w:val="none" w:sz="0" w:space="0" w:color="auto"/>
        <w:left w:val="none" w:sz="0" w:space="0" w:color="auto"/>
        <w:bottom w:val="none" w:sz="0" w:space="0" w:color="auto"/>
        <w:right w:val="none" w:sz="0" w:space="0" w:color="auto"/>
      </w:divBdr>
    </w:div>
    <w:div w:id="1679842356">
      <w:bodyDiv w:val="1"/>
      <w:marLeft w:val="0"/>
      <w:marRight w:val="0"/>
      <w:marTop w:val="0"/>
      <w:marBottom w:val="0"/>
      <w:divBdr>
        <w:top w:val="none" w:sz="0" w:space="0" w:color="auto"/>
        <w:left w:val="none" w:sz="0" w:space="0" w:color="auto"/>
        <w:bottom w:val="none" w:sz="0" w:space="0" w:color="auto"/>
        <w:right w:val="none" w:sz="0" w:space="0" w:color="auto"/>
      </w:divBdr>
    </w:div>
    <w:div w:id="1683162990">
      <w:bodyDiv w:val="1"/>
      <w:marLeft w:val="0"/>
      <w:marRight w:val="0"/>
      <w:marTop w:val="0"/>
      <w:marBottom w:val="0"/>
      <w:divBdr>
        <w:top w:val="none" w:sz="0" w:space="0" w:color="auto"/>
        <w:left w:val="none" w:sz="0" w:space="0" w:color="auto"/>
        <w:bottom w:val="none" w:sz="0" w:space="0" w:color="auto"/>
        <w:right w:val="none" w:sz="0" w:space="0" w:color="auto"/>
      </w:divBdr>
    </w:div>
    <w:div w:id="1690522198">
      <w:bodyDiv w:val="1"/>
      <w:marLeft w:val="0"/>
      <w:marRight w:val="0"/>
      <w:marTop w:val="0"/>
      <w:marBottom w:val="0"/>
      <w:divBdr>
        <w:top w:val="none" w:sz="0" w:space="0" w:color="auto"/>
        <w:left w:val="none" w:sz="0" w:space="0" w:color="auto"/>
        <w:bottom w:val="none" w:sz="0" w:space="0" w:color="auto"/>
        <w:right w:val="none" w:sz="0" w:space="0" w:color="auto"/>
      </w:divBdr>
    </w:div>
    <w:div w:id="1719739781">
      <w:bodyDiv w:val="1"/>
      <w:marLeft w:val="0"/>
      <w:marRight w:val="0"/>
      <w:marTop w:val="0"/>
      <w:marBottom w:val="0"/>
      <w:divBdr>
        <w:top w:val="none" w:sz="0" w:space="0" w:color="auto"/>
        <w:left w:val="none" w:sz="0" w:space="0" w:color="auto"/>
        <w:bottom w:val="none" w:sz="0" w:space="0" w:color="auto"/>
        <w:right w:val="none" w:sz="0" w:space="0" w:color="auto"/>
      </w:divBdr>
    </w:div>
    <w:div w:id="1723358084">
      <w:bodyDiv w:val="1"/>
      <w:marLeft w:val="0"/>
      <w:marRight w:val="0"/>
      <w:marTop w:val="0"/>
      <w:marBottom w:val="0"/>
      <w:divBdr>
        <w:top w:val="none" w:sz="0" w:space="0" w:color="auto"/>
        <w:left w:val="none" w:sz="0" w:space="0" w:color="auto"/>
        <w:bottom w:val="none" w:sz="0" w:space="0" w:color="auto"/>
        <w:right w:val="none" w:sz="0" w:space="0" w:color="auto"/>
      </w:divBdr>
    </w:div>
    <w:div w:id="1739789177">
      <w:bodyDiv w:val="1"/>
      <w:marLeft w:val="0"/>
      <w:marRight w:val="0"/>
      <w:marTop w:val="0"/>
      <w:marBottom w:val="0"/>
      <w:divBdr>
        <w:top w:val="none" w:sz="0" w:space="0" w:color="auto"/>
        <w:left w:val="none" w:sz="0" w:space="0" w:color="auto"/>
        <w:bottom w:val="none" w:sz="0" w:space="0" w:color="auto"/>
        <w:right w:val="none" w:sz="0" w:space="0" w:color="auto"/>
      </w:divBdr>
    </w:div>
    <w:div w:id="1746217611">
      <w:bodyDiv w:val="1"/>
      <w:marLeft w:val="0"/>
      <w:marRight w:val="0"/>
      <w:marTop w:val="0"/>
      <w:marBottom w:val="0"/>
      <w:divBdr>
        <w:top w:val="none" w:sz="0" w:space="0" w:color="auto"/>
        <w:left w:val="none" w:sz="0" w:space="0" w:color="auto"/>
        <w:bottom w:val="none" w:sz="0" w:space="0" w:color="auto"/>
        <w:right w:val="none" w:sz="0" w:space="0" w:color="auto"/>
      </w:divBdr>
    </w:div>
    <w:div w:id="1762263589">
      <w:bodyDiv w:val="1"/>
      <w:marLeft w:val="0"/>
      <w:marRight w:val="0"/>
      <w:marTop w:val="0"/>
      <w:marBottom w:val="0"/>
      <w:divBdr>
        <w:top w:val="none" w:sz="0" w:space="0" w:color="auto"/>
        <w:left w:val="none" w:sz="0" w:space="0" w:color="auto"/>
        <w:bottom w:val="none" w:sz="0" w:space="0" w:color="auto"/>
        <w:right w:val="none" w:sz="0" w:space="0" w:color="auto"/>
      </w:divBdr>
    </w:div>
    <w:div w:id="1763527177">
      <w:bodyDiv w:val="1"/>
      <w:marLeft w:val="0"/>
      <w:marRight w:val="0"/>
      <w:marTop w:val="0"/>
      <w:marBottom w:val="0"/>
      <w:divBdr>
        <w:top w:val="none" w:sz="0" w:space="0" w:color="auto"/>
        <w:left w:val="none" w:sz="0" w:space="0" w:color="auto"/>
        <w:bottom w:val="none" w:sz="0" w:space="0" w:color="auto"/>
        <w:right w:val="none" w:sz="0" w:space="0" w:color="auto"/>
      </w:divBdr>
    </w:div>
    <w:div w:id="1800568764">
      <w:bodyDiv w:val="1"/>
      <w:marLeft w:val="0"/>
      <w:marRight w:val="0"/>
      <w:marTop w:val="0"/>
      <w:marBottom w:val="0"/>
      <w:divBdr>
        <w:top w:val="none" w:sz="0" w:space="0" w:color="auto"/>
        <w:left w:val="none" w:sz="0" w:space="0" w:color="auto"/>
        <w:bottom w:val="none" w:sz="0" w:space="0" w:color="auto"/>
        <w:right w:val="none" w:sz="0" w:space="0" w:color="auto"/>
      </w:divBdr>
    </w:div>
    <w:div w:id="1807315880">
      <w:bodyDiv w:val="1"/>
      <w:marLeft w:val="0"/>
      <w:marRight w:val="0"/>
      <w:marTop w:val="0"/>
      <w:marBottom w:val="0"/>
      <w:divBdr>
        <w:top w:val="none" w:sz="0" w:space="0" w:color="auto"/>
        <w:left w:val="none" w:sz="0" w:space="0" w:color="auto"/>
        <w:bottom w:val="none" w:sz="0" w:space="0" w:color="auto"/>
        <w:right w:val="none" w:sz="0" w:space="0" w:color="auto"/>
      </w:divBdr>
    </w:div>
    <w:div w:id="1843156420">
      <w:bodyDiv w:val="1"/>
      <w:marLeft w:val="0"/>
      <w:marRight w:val="0"/>
      <w:marTop w:val="0"/>
      <w:marBottom w:val="0"/>
      <w:divBdr>
        <w:top w:val="none" w:sz="0" w:space="0" w:color="auto"/>
        <w:left w:val="none" w:sz="0" w:space="0" w:color="auto"/>
        <w:bottom w:val="none" w:sz="0" w:space="0" w:color="auto"/>
        <w:right w:val="none" w:sz="0" w:space="0" w:color="auto"/>
      </w:divBdr>
    </w:div>
    <w:div w:id="1882479753">
      <w:bodyDiv w:val="1"/>
      <w:marLeft w:val="0"/>
      <w:marRight w:val="0"/>
      <w:marTop w:val="0"/>
      <w:marBottom w:val="0"/>
      <w:divBdr>
        <w:top w:val="none" w:sz="0" w:space="0" w:color="auto"/>
        <w:left w:val="none" w:sz="0" w:space="0" w:color="auto"/>
        <w:bottom w:val="none" w:sz="0" w:space="0" w:color="auto"/>
        <w:right w:val="none" w:sz="0" w:space="0" w:color="auto"/>
      </w:divBdr>
    </w:div>
    <w:div w:id="1920283088">
      <w:bodyDiv w:val="1"/>
      <w:marLeft w:val="0"/>
      <w:marRight w:val="0"/>
      <w:marTop w:val="0"/>
      <w:marBottom w:val="0"/>
      <w:divBdr>
        <w:top w:val="none" w:sz="0" w:space="0" w:color="auto"/>
        <w:left w:val="none" w:sz="0" w:space="0" w:color="auto"/>
        <w:bottom w:val="none" w:sz="0" w:space="0" w:color="auto"/>
        <w:right w:val="none" w:sz="0" w:space="0" w:color="auto"/>
      </w:divBdr>
    </w:div>
    <w:div w:id="1968929818">
      <w:bodyDiv w:val="1"/>
      <w:marLeft w:val="0"/>
      <w:marRight w:val="0"/>
      <w:marTop w:val="0"/>
      <w:marBottom w:val="0"/>
      <w:divBdr>
        <w:top w:val="none" w:sz="0" w:space="0" w:color="auto"/>
        <w:left w:val="none" w:sz="0" w:space="0" w:color="auto"/>
        <w:bottom w:val="none" w:sz="0" w:space="0" w:color="auto"/>
        <w:right w:val="none" w:sz="0" w:space="0" w:color="auto"/>
      </w:divBdr>
    </w:div>
    <w:div w:id="1972587518">
      <w:bodyDiv w:val="1"/>
      <w:marLeft w:val="0"/>
      <w:marRight w:val="0"/>
      <w:marTop w:val="0"/>
      <w:marBottom w:val="0"/>
      <w:divBdr>
        <w:top w:val="none" w:sz="0" w:space="0" w:color="auto"/>
        <w:left w:val="none" w:sz="0" w:space="0" w:color="auto"/>
        <w:bottom w:val="none" w:sz="0" w:space="0" w:color="auto"/>
        <w:right w:val="none" w:sz="0" w:space="0" w:color="auto"/>
      </w:divBdr>
    </w:div>
    <w:div w:id="2042824184">
      <w:bodyDiv w:val="1"/>
      <w:marLeft w:val="0"/>
      <w:marRight w:val="0"/>
      <w:marTop w:val="0"/>
      <w:marBottom w:val="0"/>
      <w:divBdr>
        <w:top w:val="none" w:sz="0" w:space="0" w:color="auto"/>
        <w:left w:val="none" w:sz="0" w:space="0" w:color="auto"/>
        <w:bottom w:val="none" w:sz="0" w:space="0" w:color="auto"/>
        <w:right w:val="none" w:sz="0" w:space="0" w:color="auto"/>
      </w:divBdr>
    </w:div>
    <w:div w:id="2054694464">
      <w:bodyDiv w:val="1"/>
      <w:marLeft w:val="0"/>
      <w:marRight w:val="0"/>
      <w:marTop w:val="0"/>
      <w:marBottom w:val="0"/>
      <w:divBdr>
        <w:top w:val="none" w:sz="0" w:space="0" w:color="auto"/>
        <w:left w:val="none" w:sz="0" w:space="0" w:color="auto"/>
        <w:bottom w:val="none" w:sz="0" w:space="0" w:color="auto"/>
        <w:right w:val="none" w:sz="0" w:space="0" w:color="auto"/>
      </w:divBdr>
    </w:div>
    <w:div w:id="2055690677">
      <w:bodyDiv w:val="1"/>
      <w:marLeft w:val="0"/>
      <w:marRight w:val="0"/>
      <w:marTop w:val="0"/>
      <w:marBottom w:val="0"/>
      <w:divBdr>
        <w:top w:val="none" w:sz="0" w:space="0" w:color="auto"/>
        <w:left w:val="none" w:sz="0" w:space="0" w:color="auto"/>
        <w:bottom w:val="none" w:sz="0" w:space="0" w:color="auto"/>
        <w:right w:val="none" w:sz="0" w:space="0" w:color="auto"/>
      </w:divBdr>
    </w:div>
    <w:div w:id="2061126032">
      <w:bodyDiv w:val="1"/>
      <w:marLeft w:val="0"/>
      <w:marRight w:val="0"/>
      <w:marTop w:val="0"/>
      <w:marBottom w:val="0"/>
      <w:divBdr>
        <w:top w:val="none" w:sz="0" w:space="0" w:color="auto"/>
        <w:left w:val="none" w:sz="0" w:space="0" w:color="auto"/>
        <w:bottom w:val="none" w:sz="0" w:space="0" w:color="auto"/>
        <w:right w:val="none" w:sz="0" w:space="0" w:color="auto"/>
      </w:divBdr>
    </w:div>
    <w:div w:id="2089959292">
      <w:bodyDiv w:val="1"/>
      <w:marLeft w:val="0"/>
      <w:marRight w:val="0"/>
      <w:marTop w:val="0"/>
      <w:marBottom w:val="0"/>
      <w:divBdr>
        <w:top w:val="none" w:sz="0" w:space="0" w:color="auto"/>
        <w:left w:val="none" w:sz="0" w:space="0" w:color="auto"/>
        <w:bottom w:val="none" w:sz="0" w:space="0" w:color="auto"/>
        <w:right w:val="none" w:sz="0" w:space="0" w:color="auto"/>
      </w:divBdr>
    </w:div>
    <w:div w:id="210044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6.emf"/><Relationship Id="rId1" Type="http://schemas.openxmlformats.org/officeDocument/2006/relationships/image" Target="media/image5.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94E87-B056-4F8E-8C15-61F9DFB2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40</Pages>
  <Words>20998</Words>
  <Characters>115492</Characters>
  <Application>Microsoft Office Word</Application>
  <DocSecurity>0</DocSecurity>
  <Lines>962</Lines>
  <Paragraphs>272</Paragraphs>
  <ScaleCrop>false</ScaleCrop>
  <HeadingPairs>
    <vt:vector size="2" baseType="variant">
      <vt:variant>
        <vt:lpstr>Título</vt:lpstr>
      </vt:variant>
      <vt:variant>
        <vt:i4>1</vt:i4>
      </vt:variant>
    </vt:vector>
  </HeadingPairs>
  <TitlesOfParts>
    <vt:vector size="1" baseType="lpstr">
      <vt:lpstr>MINISTERIO DE DEFENSA NACIONAL</vt:lpstr>
    </vt:vector>
  </TitlesOfParts>
  <Company>Ministerio de Defensa Nacional</Company>
  <LinksUpToDate>false</LinksUpToDate>
  <CharactersWithSpaces>136218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creator>leyrive</dc:creator>
  <cp:lastModifiedBy>Maria Victoria Lopez Pedrozo</cp:lastModifiedBy>
  <cp:revision>34</cp:revision>
  <cp:lastPrinted>2024-07-10T19:09:00Z</cp:lastPrinted>
  <dcterms:created xsi:type="dcterms:W3CDTF">2024-05-09T00:13:00Z</dcterms:created>
  <dcterms:modified xsi:type="dcterms:W3CDTF">2024-07-12T16:40:00Z</dcterms:modified>
</cp:coreProperties>
</file>