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6699A22A" w:rsidR="00777C10" w:rsidRPr="00656AEB" w:rsidRDefault="00777C10" w:rsidP="00777C10">
      <w:pPr>
        <w:spacing w:line="276" w:lineRule="auto"/>
        <w:contextualSpacing/>
        <w:rPr>
          <w:rFonts w:cs="Arial"/>
          <w:b/>
        </w:rPr>
      </w:pPr>
      <w:bookmarkStart w:id="0" w:name="_Hlk132961426"/>
      <w:r w:rsidRPr="00E72BB6">
        <w:rPr>
          <w:rFonts w:cs="Arial"/>
          <w:b/>
        </w:rPr>
        <w:t xml:space="preserve">MINISTERIO DE DEFENSA NACIONAL – FUERZA </w:t>
      </w:r>
      <w:r w:rsidR="00EB5881">
        <w:rPr>
          <w:rFonts w:cs="Arial"/>
          <w:b/>
        </w:rPr>
        <w:t>AEREA</w:t>
      </w:r>
      <w:r w:rsidRPr="00E72BB6">
        <w:rPr>
          <w:rFonts w:cs="Arial"/>
          <w:b/>
        </w:rPr>
        <w:t xml:space="preserve"> COLOMBIANA – </w:t>
      </w:r>
      <w:r w:rsidRPr="00656AEB">
        <w:rPr>
          <w:rFonts w:cs="Arial"/>
          <w:b/>
        </w:rPr>
        <w:t xml:space="preserve">COMANDO AÉREO DE COMBATE No. </w:t>
      </w:r>
      <w:bookmarkEnd w:id="0"/>
      <w:r w:rsidR="00AA187C" w:rsidRPr="00656AEB">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3BE2DADF" w:rsidR="00777C10" w:rsidRPr="00AA187C" w:rsidRDefault="00777C10" w:rsidP="00777C10">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B54AEE">
        <w:rPr>
          <w:rFonts w:cs="Arial"/>
          <w:b/>
          <w:bCs/>
          <w:lang w:val="es-ES"/>
        </w:rPr>
        <w:t>0</w:t>
      </w:r>
      <w:r w:rsidR="002462B4">
        <w:rPr>
          <w:rFonts w:cs="Arial"/>
          <w:b/>
          <w:bCs/>
          <w:lang w:val="es-ES"/>
        </w:rPr>
        <w:t>34</w:t>
      </w:r>
      <w:r w:rsidR="001D0128">
        <w:rPr>
          <w:rFonts w:cs="Arial"/>
          <w:b/>
          <w:bCs/>
          <w:lang w:val="es-ES"/>
        </w:rPr>
        <w:t>-00-F-CACOM-3-</w:t>
      </w:r>
      <w:r w:rsidR="009F7AC8">
        <w:rPr>
          <w:rFonts w:cs="Arial"/>
          <w:b/>
          <w:bCs/>
          <w:lang w:val="es-ES"/>
        </w:rPr>
        <w:t>GRUAL</w:t>
      </w:r>
      <w:r w:rsidR="001D0128">
        <w:rPr>
          <w:rFonts w:cs="Arial"/>
          <w:b/>
          <w:bCs/>
          <w:lang w:val="es-ES"/>
        </w:rPr>
        <w:t>-2024</w:t>
      </w:r>
    </w:p>
    <w:p w14:paraId="73E30CDC" w14:textId="438A0581" w:rsidR="009E4D43" w:rsidRDefault="009E4D43" w:rsidP="002462B4">
      <w:pPr>
        <w:pStyle w:val="InviasNormal"/>
        <w:spacing w:before="0" w:after="0"/>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002462B4" w:rsidRPr="002462B4">
        <w:rPr>
          <w:color w:val="000000" w:themeColor="text1"/>
          <w:szCs w:val="20"/>
          <w:lang w:val="es-ES"/>
        </w:rPr>
        <w:t>ADQUISICIÓN DE DOTACIÓN PARA EL PERSONAL CIVIL DEL CACOM-3</w:t>
      </w:r>
    </w:p>
    <w:p w14:paraId="2101EE3F" w14:textId="77777777" w:rsidR="002462B4" w:rsidRDefault="002462B4" w:rsidP="002462B4">
      <w:pPr>
        <w:pStyle w:val="InviasNormal"/>
        <w:spacing w:before="0" w:after="0"/>
        <w:outlineLvl w:val="0"/>
        <w:rPr>
          <w:color w:val="000000" w:themeColor="text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lastRenderedPageBreak/>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4CA6EF21"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4A0A28">
        <w:rPr>
          <w:szCs w:val="20"/>
        </w:rPr>
        <w:t>2</w:t>
      </w:r>
      <w:r w:rsidR="001D0128">
        <w:rPr>
          <w:szCs w:val="20"/>
        </w:rPr>
        <w:t>4</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27D12C35" w:rsidR="009E4D43" w:rsidRPr="007A697D" w:rsidRDefault="009E4D43" w:rsidP="009E4D43">
      <w:pPr>
        <w:spacing w:line="276" w:lineRule="auto"/>
        <w:contextualSpacing/>
        <w:rPr>
          <w:rFonts w:cs="Arial"/>
          <w:b/>
        </w:rPr>
      </w:pPr>
      <w:r w:rsidRPr="00E72BB6">
        <w:rPr>
          <w:rFonts w:cs="Arial"/>
          <w:b/>
        </w:rPr>
        <w:t xml:space="preserve">MINISTERIO DE DEFENSA NACIONAL – FUERZA AÉREA COLOMBIANA – </w:t>
      </w:r>
      <w:r w:rsidRPr="007A697D">
        <w:rPr>
          <w:rFonts w:cs="Arial"/>
          <w:b/>
        </w:rPr>
        <w:t xml:space="preserve">COMANDO AÉREO DE COMBATE No. </w:t>
      </w:r>
      <w:r w:rsidR="004A0A28" w:rsidRPr="007A697D">
        <w:rPr>
          <w:rFonts w:cs="Arial"/>
          <w:b/>
        </w:rPr>
        <w:t>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47685CD6"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B54AEE">
        <w:rPr>
          <w:rFonts w:cs="Arial"/>
          <w:b/>
          <w:bCs/>
          <w:lang w:val="es-ES"/>
        </w:rPr>
        <w:t>0</w:t>
      </w:r>
      <w:r w:rsidR="002462B4">
        <w:rPr>
          <w:rFonts w:cs="Arial"/>
          <w:b/>
          <w:bCs/>
          <w:lang w:val="es-ES"/>
        </w:rPr>
        <w:t>34</w:t>
      </w:r>
      <w:r w:rsidR="004A0A28" w:rsidRPr="007A697D">
        <w:rPr>
          <w:rFonts w:cs="Arial"/>
          <w:b/>
          <w:bCs/>
          <w:lang w:val="es-ES"/>
        </w:rPr>
        <w:t>-00-F-CACOM-3-</w:t>
      </w:r>
      <w:r w:rsidR="009F7AC8">
        <w:rPr>
          <w:rFonts w:cs="Arial"/>
          <w:b/>
          <w:bCs/>
          <w:lang w:val="es-ES"/>
        </w:rPr>
        <w:t>GRUAL</w:t>
      </w:r>
      <w:r w:rsidR="004A0A28" w:rsidRPr="007A697D">
        <w:rPr>
          <w:rFonts w:cs="Arial"/>
          <w:b/>
          <w:bCs/>
          <w:lang w:val="es-ES"/>
        </w:rPr>
        <w:t>-202</w:t>
      </w:r>
      <w:r w:rsidR="00E572ED">
        <w:rPr>
          <w:rFonts w:cs="Arial"/>
          <w:b/>
          <w:bCs/>
          <w:lang w:val="es-ES"/>
        </w:rPr>
        <w:t>4</w:t>
      </w:r>
    </w:p>
    <w:p w14:paraId="69548931" w14:textId="58285420" w:rsidR="004A0A28" w:rsidRDefault="009E4D43" w:rsidP="002462B4">
      <w:pPr>
        <w:pStyle w:val="InviasNormal"/>
        <w:spacing w:before="0" w:after="0"/>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002462B4" w:rsidRPr="002462B4">
        <w:rPr>
          <w:color w:val="000000" w:themeColor="text1"/>
          <w:szCs w:val="20"/>
          <w:lang w:val="es-ES"/>
        </w:rPr>
        <w:t>ADQUISICIÓN DE DOTACIÓN PARA EL PERSONAL CIVIL DEL CACOM-3</w:t>
      </w:r>
    </w:p>
    <w:p w14:paraId="1E304185" w14:textId="77777777" w:rsidR="002462B4" w:rsidRDefault="002462B4" w:rsidP="002462B4">
      <w:pPr>
        <w:pStyle w:val="InviasNormal"/>
        <w:spacing w:before="0" w:after="0"/>
        <w:outlineLvl w:val="0"/>
        <w:rPr>
          <w:color w:val="000000" w:themeColor="text1"/>
          <w:szCs w:val="22"/>
        </w:rPr>
      </w:pPr>
      <w:bookmarkStart w:id="1" w:name="_GoBack"/>
      <w:bookmarkEnd w:id="1"/>
    </w:p>
    <w:p w14:paraId="099FD047" w14:textId="7F227E4F"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50DD2709"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E572ED">
        <w:rPr>
          <w:rFonts w:cs="Arial"/>
          <w:color w:val="auto"/>
          <w:sz w:val="22"/>
        </w:rPr>
        <w:t>24</w:t>
      </w:r>
      <w:r w:rsidRPr="00E2284E">
        <w:rPr>
          <w:rFonts w:cs="Arial"/>
          <w:color w:val="auto"/>
          <w:sz w:val="22"/>
        </w:rPr>
        <w:t>.</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61034" w14:textId="77777777" w:rsidR="0080740E" w:rsidRDefault="0080740E" w:rsidP="00AE6082">
      <w:pPr>
        <w:spacing w:before="0" w:after="0"/>
      </w:pPr>
      <w:r>
        <w:separator/>
      </w:r>
    </w:p>
  </w:endnote>
  <w:endnote w:type="continuationSeparator" w:id="0">
    <w:p w14:paraId="191BFCA5" w14:textId="77777777" w:rsidR="0080740E" w:rsidRDefault="0080740E" w:rsidP="00AE6082">
      <w:pPr>
        <w:spacing w:before="0" w:after="0"/>
      </w:pPr>
      <w:r>
        <w:continuationSeparator/>
      </w:r>
    </w:p>
  </w:endnote>
  <w:endnote w:type="continuationNotice" w:id="1">
    <w:p w14:paraId="690819A1" w14:textId="77777777" w:rsidR="0080740E" w:rsidRDefault="0080740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7217D" w14:textId="77777777" w:rsidR="0080740E" w:rsidRDefault="0080740E" w:rsidP="00AE6082">
      <w:pPr>
        <w:spacing w:before="0" w:after="0"/>
      </w:pPr>
      <w:r>
        <w:separator/>
      </w:r>
    </w:p>
  </w:footnote>
  <w:footnote w:type="continuationSeparator" w:id="0">
    <w:p w14:paraId="5B3C8042" w14:textId="77777777" w:rsidR="0080740E" w:rsidRDefault="0080740E" w:rsidP="00AE6082">
      <w:pPr>
        <w:spacing w:before="0" w:after="0"/>
      </w:pPr>
      <w:r>
        <w:continuationSeparator/>
      </w:r>
    </w:p>
  </w:footnote>
  <w:footnote w:type="continuationNotice" w:id="1">
    <w:p w14:paraId="20CABD99" w14:textId="77777777" w:rsidR="0080740E" w:rsidRDefault="0080740E">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2BEBB639" w:rsidR="002C7C93" w:rsidRDefault="00D85985">
    <w:pPr>
      <w:pStyle w:val="Encabezado"/>
    </w:pPr>
    <w:r>
      <w:rPr>
        <w:noProof/>
        <w:lang w:eastAsia="es-CO"/>
      </w:rPr>
      <w:drawing>
        <wp:inline distT="0" distB="0" distL="0" distR="0" wp14:anchorId="69EF370C" wp14:editId="3A13FD5D">
          <wp:extent cx="5944235" cy="7988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4235" cy="798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56E7A"/>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D0128"/>
    <w:rsid w:val="001E4107"/>
    <w:rsid w:val="001F2F0F"/>
    <w:rsid w:val="00207500"/>
    <w:rsid w:val="00207C4B"/>
    <w:rsid w:val="0021370B"/>
    <w:rsid w:val="00221A10"/>
    <w:rsid w:val="0024054D"/>
    <w:rsid w:val="00242F94"/>
    <w:rsid w:val="00243412"/>
    <w:rsid w:val="002462B4"/>
    <w:rsid w:val="002508DE"/>
    <w:rsid w:val="00254594"/>
    <w:rsid w:val="0027035F"/>
    <w:rsid w:val="002822A2"/>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07940"/>
    <w:rsid w:val="00410F1A"/>
    <w:rsid w:val="00420C5B"/>
    <w:rsid w:val="0043357A"/>
    <w:rsid w:val="0044024C"/>
    <w:rsid w:val="00466CED"/>
    <w:rsid w:val="00475551"/>
    <w:rsid w:val="004822FE"/>
    <w:rsid w:val="004A0A28"/>
    <w:rsid w:val="004A11BC"/>
    <w:rsid w:val="004A2036"/>
    <w:rsid w:val="004B06B1"/>
    <w:rsid w:val="004B1E3E"/>
    <w:rsid w:val="004B21CC"/>
    <w:rsid w:val="00500EC1"/>
    <w:rsid w:val="005108D5"/>
    <w:rsid w:val="00511D00"/>
    <w:rsid w:val="00532B18"/>
    <w:rsid w:val="00541118"/>
    <w:rsid w:val="0054445C"/>
    <w:rsid w:val="00546CB0"/>
    <w:rsid w:val="005664CB"/>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82C"/>
    <w:rsid w:val="00626CFA"/>
    <w:rsid w:val="0063403F"/>
    <w:rsid w:val="00642098"/>
    <w:rsid w:val="00655F15"/>
    <w:rsid w:val="00656AEB"/>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A697D"/>
    <w:rsid w:val="007B271F"/>
    <w:rsid w:val="007B62AD"/>
    <w:rsid w:val="007B646D"/>
    <w:rsid w:val="007B768C"/>
    <w:rsid w:val="007C102D"/>
    <w:rsid w:val="007C37E5"/>
    <w:rsid w:val="007D034A"/>
    <w:rsid w:val="007E14AB"/>
    <w:rsid w:val="007E42AE"/>
    <w:rsid w:val="007E6A9D"/>
    <w:rsid w:val="0080740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9F7AC8"/>
    <w:rsid w:val="00A0332B"/>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187C"/>
    <w:rsid w:val="00AA6878"/>
    <w:rsid w:val="00AC389F"/>
    <w:rsid w:val="00AC3CC9"/>
    <w:rsid w:val="00AD61F1"/>
    <w:rsid w:val="00AE4BDE"/>
    <w:rsid w:val="00AE6082"/>
    <w:rsid w:val="00B02769"/>
    <w:rsid w:val="00B036BF"/>
    <w:rsid w:val="00B0423E"/>
    <w:rsid w:val="00B04355"/>
    <w:rsid w:val="00B16F12"/>
    <w:rsid w:val="00B242C0"/>
    <w:rsid w:val="00B447B0"/>
    <w:rsid w:val="00B54AEE"/>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2E21"/>
    <w:rsid w:val="00CF714C"/>
    <w:rsid w:val="00D239F9"/>
    <w:rsid w:val="00D44AA3"/>
    <w:rsid w:val="00D54C06"/>
    <w:rsid w:val="00D54DB2"/>
    <w:rsid w:val="00D56FB1"/>
    <w:rsid w:val="00D60E49"/>
    <w:rsid w:val="00D661DA"/>
    <w:rsid w:val="00D75C33"/>
    <w:rsid w:val="00D85985"/>
    <w:rsid w:val="00DC605C"/>
    <w:rsid w:val="00DF22A5"/>
    <w:rsid w:val="00DF40E1"/>
    <w:rsid w:val="00E2284E"/>
    <w:rsid w:val="00E351AF"/>
    <w:rsid w:val="00E44A03"/>
    <w:rsid w:val="00E45877"/>
    <w:rsid w:val="00E572ED"/>
    <w:rsid w:val="00E626D7"/>
    <w:rsid w:val="00E711CC"/>
    <w:rsid w:val="00E71A0F"/>
    <w:rsid w:val="00E77DDA"/>
    <w:rsid w:val="00E85957"/>
    <w:rsid w:val="00E875C6"/>
    <w:rsid w:val="00E91BD9"/>
    <w:rsid w:val="00EB04F1"/>
    <w:rsid w:val="00EB303B"/>
    <w:rsid w:val="00EB5881"/>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2D30"/>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314B4569-1A94-4046-A753-75961506F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1329</Words>
  <Characters>7310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ZORAIDA DEL CARMEN MONTERO JINETE</cp:lastModifiedBy>
  <cp:revision>23</cp:revision>
  <cp:lastPrinted>2020-04-30T15:41:00Z</cp:lastPrinted>
  <dcterms:created xsi:type="dcterms:W3CDTF">2023-05-15T19:50:00Z</dcterms:created>
  <dcterms:modified xsi:type="dcterms:W3CDTF">2024-07-12T16:57:00Z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