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5B253" w14:textId="331F0846" w:rsidR="00971CFD" w:rsidRPr="00DB4744" w:rsidRDefault="00644F5D" w:rsidP="005867DB">
      <w:pPr>
        <w:spacing w:after="0" w:line="240" w:lineRule="auto"/>
        <w:jc w:val="both"/>
        <w:rPr>
          <w:rFonts w:ascii="Trebuchet MS" w:hAnsi="Trebuchet MS" w:cs="Arial"/>
        </w:rPr>
      </w:pPr>
      <w:r w:rsidRPr="00DB4744">
        <w:rPr>
          <w:rFonts w:ascii="Trebuchet MS" w:hAnsi="Trebuchet MS" w:cs="Arial"/>
        </w:rPr>
        <w:t>San Andrés Isla</w:t>
      </w:r>
      <w:r w:rsidR="004523AE" w:rsidRPr="00DB4744">
        <w:rPr>
          <w:rFonts w:ascii="Trebuchet MS" w:hAnsi="Trebuchet MS" w:cs="Arial"/>
        </w:rPr>
        <w:t>,</w:t>
      </w:r>
      <w:r w:rsidR="00A95042" w:rsidRPr="00DB4744">
        <w:rPr>
          <w:rFonts w:ascii="Trebuchet MS" w:hAnsi="Trebuchet MS" w:cs="Arial"/>
        </w:rPr>
        <w:t xml:space="preserve"> </w:t>
      </w:r>
      <w:r w:rsidR="00C75ADF" w:rsidRPr="00DB4744">
        <w:rPr>
          <w:rFonts w:ascii="Trebuchet MS" w:hAnsi="Trebuchet MS" w:cs="Arial"/>
        </w:rPr>
        <w:t>11 de ju</w:t>
      </w:r>
      <w:r w:rsidR="0000369F">
        <w:rPr>
          <w:rFonts w:ascii="Trebuchet MS" w:hAnsi="Trebuchet MS" w:cs="Arial"/>
        </w:rPr>
        <w:t>l</w:t>
      </w:r>
      <w:r w:rsidR="00C75ADF" w:rsidRPr="00DB4744">
        <w:rPr>
          <w:rFonts w:ascii="Trebuchet MS" w:hAnsi="Trebuchet MS" w:cs="Arial"/>
        </w:rPr>
        <w:t>io de 2024</w:t>
      </w:r>
    </w:p>
    <w:p w14:paraId="7346F364" w14:textId="77777777" w:rsidR="00644F5D" w:rsidRPr="00DB4744" w:rsidRDefault="00644F5D" w:rsidP="005867DB">
      <w:pPr>
        <w:spacing w:after="0" w:line="240" w:lineRule="auto"/>
        <w:jc w:val="both"/>
        <w:rPr>
          <w:rFonts w:ascii="Trebuchet MS" w:hAnsi="Trebuchet MS" w:cs="Arial"/>
        </w:rPr>
      </w:pPr>
    </w:p>
    <w:p w14:paraId="03F429FC" w14:textId="77777777" w:rsidR="00644F5D" w:rsidRPr="00DB4744" w:rsidRDefault="00644F5D" w:rsidP="005867DB">
      <w:pPr>
        <w:spacing w:after="0" w:line="240" w:lineRule="auto"/>
        <w:jc w:val="both"/>
        <w:rPr>
          <w:rFonts w:ascii="Trebuchet MS" w:hAnsi="Trebuchet MS" w:cs="Arial"/>
        </w:rPr>
      </w:pPr>
    </w:p>
    <w:p w14:paraId="48FB5654" w14:textId="77777777" w:rsidR="00971CFD" w:rsidRPr="00DB4744" w:rsidRDefault="00971CFD" w:rsidP="005867DB">
      <w:pPr>
        <w:spacing w:after="0" w:line="240" w:lineRule="auto"/>
        <w:jc w:val="both"/>
        <w:rPr>
          <w:rFonts w:ascii="Trebuchet MS" w:hAnsi="Trebuchet MS" w:cs="Arial"/>
        </w:rPr>
      </w:pPr>
    </w:p>
    <w:p w14:paraId="6D2BADAE" w14:textId="77777777" w:rsidR="000454AA" w:rsidRPr="00DB4744" w:rsidRDefault="000454AA" w:rsidP="005867DB">
      <w:pPr>
        <w:spacing w:after="0" w:line="240" w:lineRule="auto"/>
        <w:rPr>
          <w:rFonts w:ascii="Trebuchet MS" w:hAnsi="Trebuchet MS"/>
        </w:rPr>
      </w:pPr>
      <w:r w:rsidRPr="00DB4744">
        <w:rPr>
          <w:rFonts w:ascii="Trebuchet MS" w:hAnsi="Trebuchet MS"/>
        </w:rPr>
        <w:t>Señor</w:t>
      </w:r>
    </w:p>
    <w:p w14:paraId="3FB2CBE5" w14:textId="3202F4FF" w:rsidR="00F53BFE" w:rsidRPr="00DB4744" w:rsidRDefault="000454AA" w:rsidP="005867DB">
      <w:pPr>
        <w:spacing w:after="0" w:line="240" w:lineRule="auto"/>
        <w:rPr>
          <w:rFonts w:ascii="Trebuchet MS" w:hAnsi="Trebuchet MS"/>
          <w:b/>
        </w:rPr>
      </w:pPr>
      <w:r w:rsidRPr="00DB4744">
        <w:rPr>
          <w:rFonts w:ascii="Trebuchet MS" w:hAnsi="Trebuchet MS"/>
          <w:b/>
        </w:rPr>
        <w:t xml:space="preserve">JUEZ </w:t>
      </w:r>
      <w:r w:rsidR="00C75ADF" w:rsidRPr="00DB4744">
        <w:rPr>
          <w:rFonts w:ascii="Trebuchet MS" w:hAnsi="Trebuchet MS"/>
          <w:b/>
        </w:rPr>
        <w:t xml:space="preserve">PRIMERO </w:t>
      </w:r>
      <w:r w:rsidR="006C3340" w:rsidRPr="00DB4744">
        <w:rPr>
          <w:rFonts w:ascii="Trebuchet MS" w:hAnsi="Trebuchet MS"/>
          <w:b/>
        </w:rPr>
        <w:t>CIVIL MUNICIPAL</w:t>
      </w:r>
    </w:p>
    <w:p w14:paraId="4944E862" w14:textId="77777777" w:rsidR="00F53BFE" w:rsidRPr="00DB4744" w:rsidRDefault="00F53BFE" w:rsidP="005867DB">
      <w:pPr>
        <w:spacing w:after="0" w:line="240" w:lineRule="auto"/>
        <w:rPr>
          <w:rFonts w:ascii="Trebuchet MS" w:hAnsi="Trebuchet MS"/>
          <w:b/>
        </w:rPr>
      </w:pPr>
      <w:r w:rsidRPr="00DB4744">
        <w:rPr>
          <w:rFonts w:ascii="Trebuchet MS" w:hAnsi="Trebuchet MS"/>
          <w:b/>
        </w:rPr>
        <w:t>DE SAN ANDRÉS ISLA</w:t>
      </w:r>
    </w:p>
    <w:p w14:paraId="7393C96C" w14:textId="77777777" w:rsidR="000454AA" w:rsidRPr="00DB4744" w:rsidRDefault="000454AA" w:rsidP="005867DB">
      <w:pPr>
        <w:spacing w:after="0" w:line="240" w:lineRule="auto"/>
        <w:rPr>
          <w:rFonts w:ascii="Trebuchet MS" w:hAnsi="Trebuchet MS"/>
        </w:rPr>
      </w:pPr>
      <w:r w:rsidRPr="00DB4744">
        <w:rPr>
          <w:rFonts w:ascii="Trebuchet MS" w:hAnsi="Trebuchet MS"/>
        </w:rPr>
        <w:t>Isla de San Andrés.</w:t>
      </w:r>
    </w:p>
    <w:p w14:paraId="07A31B90" w14:textId="77777777" w:rsidR="000454AA" w:rsidRPr="00DB4744" w:rsidRDefault="000454AA" w:rsidP="005867DB">
      <w:pPr>
        <w:spacing w:after="0" w:line="240" w:lineRule="auto"/>
        <w:rPr>
          <w:rFonts w:ascii="Trebuchet MS" w:hAnsi="Trebuchet MS"/>
        </w:rPr>
      </w:pPr>
    </w:p>
    <w:p w14:paraId="17652960" w14:textId="13BEB507" w:rsidR="00644F5D" w:rsidRPr="00DB4744" w:rsidRDefault="000454AA" w:rsidP="005867DB">
      <w:pPr>
        <w:spacing w:after="0" w:line="240" w:lineRule="auto"/>
        <w:rPr>
          <w:rFonts w:ascii="Trebuchet MS" w:hAnsi="Trebuchet MS"/>
        </w:rPr>
      </w:pPr>
      <w:r w:rsidRPr="00DB4744">
        <w:rPr>
          <w:rFonts w:ascii="Trebuchet MS" w:hAnsi="Trebuchet MS"/>
        </w:rPr>
        <w:tab/>
        <w:t xml:space="preserve">REFERENCIA: </w:t>
      </w:r>
      <w:r w:rsidR="00F53BFE" w:rsidRPr="00DB4744">
        <w:rPr>
          <w:rFonts w:ascii="Trebuchet MS" w:hAnsi="Trebuchet MS"/>
        </w:rPr>
        <w:tab/>
      </w:r>
      <w:r w:rsidR="00F53BFE" w:rsidRPr="00DB4744">
        <w:rPr>
          <w:rFonts w:ascii="Trebuchet MS" w:hAnsi="Trebuchet MS"/>
        </w:rPr>
        <w:tab/>
        <w:t xml:space="preserve">Radicado </w:t>
      </w:r>
      <w:r w:rsidR="004523AE" w:rsidRPr="00DB4744">
        <w:rPr>
          <w:rFonts w:ascii="Trebuchet MS" w:hAnsi="Trebuchet MS"/>
        </w:rPr>
        <w:t>88001400</w:t>
      </w:r>
      <w:r w:rsidR="00C75ADF" w:rsidRPr="00DB4744">
        <w:rPr>
          <w:rFonts w:ascii="Trebuchet MS" w:hAnsi="Trebuchet MS"/>
        </w:rPr>
        <w:t>300120240012100</w:t>
      </w:r>
    </w:p>
    <w:p w14:paraId="1EF0F4FC" w14:textId="77777777" w:rsidR="000454AA" w:rsidRPr="00DB4744" w:rsidRDefault="00644F5D" w:rsidP="005867DB">
      <w:pPr>
        <w:spacing w:after="0" w:line="240" w:lineRule="auto"/>
        <w:rPr>
          <w:rFonts w:ascii="Trebuchet MS" w:hAnsi="Trebuchet MS"/>
        </w:rPr>
      </w:pPr>
      <w:r w:rsidRPr="00DB4744">
        <w:rPr>
          <w:rFonts w:ascii="Trebuchet MS" w:hAnsi="Trebuchet MS"/>
        </w:rPr>
        <w:tab/>
        <w:t xml:space="preserve">PROCESO: </w:t>
      </w:r>
      <w:r w:rsidRPr="00DB4744">
        <w:rPr>
          <w:rFonts w:ascii="Trebuchet MS" w:hAnsi="Trebuchet MS"/>
        </w:rPr>
        <w:tab/>
      </w:r>
      <w:r w:rsidR="00F53BFE" w:rsidRPr="00DB4744">
        <w:rPr>
          <w:rFonts w:ascii="Trebuchet MS" w:hAnsi="Trebuchet MS"/>
        </w:rPr>
        <w:tab/>
      </w:r>
      <w:r w:rsidR="00A67CCD" w:rsidRPr="00DB4744">
        <w:rPr>
          <w:rFonts w:ascii="Trebuchet MS" w:hAnsi="Trebuchet MS"/>
        </w:rPr>
        <w:t xml:space="preserve">IMPUGNACION </w:t>
      </w:r>
      <w:r w:rsidR="000454AA" w:rsidRPr="00DB4744">
        <w:rPr>
          <w:rFonts w:ascii="Trebuchet MS" w:hAnsi="Trebuchet MS"/>
        </w:rPr>
        <w:t>ACCIÓN DE TUTELA</w:t>
      </w:r>
    </w:p>
    <w:p w14:paraId="1CF3285D" w14:textId="6DFAD543" w:rsidR="000454AA" w:rsidRPr="00DB4744" w:rsidRDefault="000454AA" w:rsidP="005867DB">
      <w:pPr>
        <w:spacing w:after="0" w:line="240" w:lineRule="auto"/>
        <w:rPr>
          <w:rFonts w:ascii="Trebuchet MS" w:hAnsi="Trebuchet MS"/>
        </w:rPr>
      </w:pPr>
      <w:r w:rsidRPr="00DB4744">
        <w:rPr>
          <w:rFonts w:ascii="Trebuchet MS" w:hAnsi="Trebuchet MS"/>
        </w:rPr>
        <w:tab/>
      </w:r>
      <w:r w:rsidR="00F53BFE" w:rsidRPr="00DB4744">
        <w:rPr>
          <w:rFonts w:ascii="Trebuchet MS" w:hAnsi="Trebuchet MS"/>
        </w:rPr>
        <w:t>ACCIONANTE</w:t>
      </w:r>
      <w:r w:rsidRPr="00DB4744">
        <w:rPr>
          <w:rFonts w:ascii="Trebuchet MS" w:hAnsi="Trebuchet MS"/>
        </w:rPr>
        <w:t xml:space="preserve">: </w:t>
      </w:r>
      <w:r w:rsidR="00F53BFE" w:rsidRPr="00DB4744">
        <w:rPr>
          <w:rFonts w:ascii="Trebuchet MS" w:hAnsi="Trebuchet MS"/>
        </w:rPr>
        <w:tab/>
      </w:r>
      <w:r w:rsidR="00F53BFE" w:rsidRPr="00DB4744">
        <w:rPr>
          <w:rFonts w:ascii="Trebuchet MS" w:hAnsi="Trebuchet MS"/>
        </w:rPr>
        <w:tab/>
      </w:r>
      <w:r w:rsidR="00C75ADF" w:rsidRPr="00DB4744">
        <w:rPr>
          <w:rFonts w:ascii="Trebuchet MS" w:hAnsi="Trebuchet MS"/>
        </w:rPr>
        <w:t>NURIS LEONOR AGUDELO DE BETANCUR</w:t>
      </w:r>
    </w:p>
    <w:p w14:paraId="37602FD5" w14:textId="59BD095F" w:rsidR="00F53BFE" w:rsidRPr="00DB4744" w:rsidRDefault="000454AA" w:rsidP="00C75ADF">
      <w:pPr>
        <w:spacing w:after="0" w:line="240" w:lineRule="auto"/>
        <w:rPr>
          <w:rFonts w:ascii="Trebuchet MS" w:hAnsi="Trebuchet MS"/>
        </w:rPr>
      </w:pPr>
      <w:r w:rsidRPr="00DB4744">
        <w:rPr>
          <w:rFonts w:ascii="Trebuchet MS" w:hAnsi="Trebuchet MS"/>
        </w:rPr>
        <w:tab/>
      </w:r>
      <w:r w:rsidR="00F53BFE" w:rsidRPr="00DB4744">
        <w:rPr>
          <w:rFonts w:ascii="Trebuchet MS" w:hAnsi="Trebuchet MS"/>
        </w:rPr>
        <w:t xml:space="preserve">ACCIONADA: </w:t>
      </w:r>
      <w:r w:rsidR="00F53BFE" w:rsidRPr="00DB4744">
        <w:rPr>
          <w:rFonts w:ascii="Trebuchet MS" w:hAnsi="Trebuchet MS"/>
        </w:rPr>
        <w:tab/>
      </w:r>
      <w:r w:rsidR="00F53BFE" w:rsidRPr="00DB4744">
        <w:rPr>
          <w:rFonts w:ascii="Trebuchet MS" w:hAnsi="Trebuchet MS"/>
        </w:rPr>
        <w:tab/>
      </w:r>
      <w:r w:rsidR="00C75ADF" w:rsidRPr="00DB4744">
        <w:rPr>
          <w:rFonts w:ascii="Trebuchet MS" w:hAnsi="Trebuchet MS"/>
        </w:rPr>
        <w:t>BANCO CREDIFINANCIERA-HOY BAN 100 S.A.</w:t>
      </w:r>
    </w:p>
    <w:p w14:paraId="0017D321" w14:textId="6F55C767" w:rsidR="000454AA" w:rsidRPr="00DB4744" w:rsidRDefault="00F53BFE" w:rsidP="005867DB">
      <w:pPr>
        <w:spacing w:after="0" w:line="240" w:lineRule="auto"/>
        <w:rPr>
          <w:rFonts w:ascii="Trebuchet MS" w:hAnsi="Trebuchet MS"/>
        </w:rPr>
      </w:pPr>
      <w:r w:rsidRPr="00DB4744">
        <w:rPr>
          <w:rFonts w:ascii="Trebuchet MS" w:hAnsi="Trebuchet MS"/>
        </w:rPr>
        <w:tab/>
      </w:r>
      <w:r w:rsidR="000454AA" w:rsidRPr="00DB4744">
        <w:rPr>
          <w:rFonts w:ascii="Trebuchet MS" w:hAnsi="Trebuchet MS"/>
        </w:rPr>
        <w:t xml:space="preserve">ASUNTO: </w:t>
      </w:r>
      <w:r w:rsidRPr="00DB4744">
        <w:rPr>
          <w:rFonts w:ascii="Trebuchet MS" w:hAnsi="Trebuchet MS"/>
        </w:rPr>
        <w:tab/>
      </w:r>
      <w:r w:rsidRPr="00DB4744">
        <w:rPr>
          <w:rFonts w:ascii="Trebuchet MS" w:hAnsi="Trebuchet MS"/>
        </w:rPr>
        <w:tab/>
      </w:r>
      <w:r w:rsidR="000454AA" w:rsidRPr="00DB4744">
        <w:rPr>
          <w:rFonts w:ascii="Trebuchet MS" w:hAnsi="Trebuchet MS"/>
          <w:b/>
        </w:rPr>
        <w:t xml:space="preserve">IMPUGNACIÓN SENTENCIA </w:t>
      </w:r>
      <w:r w:rsidRPr="00DB4744">
        <w:rPr>
          <w:rFonts w:ascii="Trebuchet MS" w:hAnsi="Trebuchet MS"/>
          <w:b/>
        </w:rPr>
        <w:t>N°</w:t>
      </w:r>
      <w:r w:rsidR="00C75ADF" w:rsidRPr="00DB4744">
        <w:rPr>
          <w:rFonts w:ascii="Trebuchet MS" w:hAnsi="Trebuchet MS"/>
          <w:b/>
        </w:rPr>
        <w:t>047-24</w:t>
      </w:r>
    </w:p>
    <w:p w14:paraId="2D0B36D0" w14:textId="77777777" w:rsidR="000454AA" w:rsidRPr="00DB4744" w:rsidRDefault="000454AA" w:rsidP="005867DB">
      <w:pPr>
        <w:spacing w:after="0" w:line="240" w:lineRule="auto"/>
        <w:rPr>
          <w:rFonts w:ascii="Trebuchet MS" w:hAnsi="Trebuchet MS"/>
        </w:rPr>
      </w:pPr>
    </w:p>
    <w:p w14:paraId="22428848" w14:textId="77777777" w:rsidR="007F368B" w:rsidRPr="00DB4744" w:rsidRDefault="007F368B" w:rsidP="005867DB">
      <w:pPr>
        <w:spacing w:after="0" w:line="240" w:lineRule="auto"/>
        <w:jc w:val="both"/>
        <w:rPr>
          <w:rFonts w:ascii="Trebuchet MS" w:hAnsi="Trebuchet MS" w:cs="Arial"/>
          <w:b/>
          <w:bCs/>
        </w:rPr>
      </w:pPr>
    </w:p>
    <w:p w14:paraId="6D72F48A" w14:textId="773A596D" w:rsidR="000454AA" w:rsidRPr="00DB4744" w:rsidRDefault="00C75ADF" w:rsidP="005867DB">
      <w:pPr>
        <w:spacing w:after="0" w:line="240" w:lineRule="auto"/>
        <w:jc w:val="both"/>
        <w:rPr>
          <w:rFonts w:ascii="Trebuchet MS" w:hAnsi="Trebuchet MS"/>
        </w:rPr>
      </w:pPr>
      <w:r w:rsidRPr="00DB4744">
        <w:rPr>
          <w:rFonts w:ascii="Trebuchet MS" w:hAnsi="Trebuchet MS" w:cs="Arial"/>
          <w:b/>
          <w:bCs/>
        </w:rPr>
        <w:t>NURIS LEONOR AGUDELO BETANCUR</w:t>
      </w:r>
      <w:r w:rsidR="00640689" w:rsidRPr="00DB4744">
        <w:rPr>
          <w:rFonts w:ascii="Trebuchet MS" w:hAnsi="Trebuchet MS" w:cs="Arial"/>
          <w:bCs/>
        </w:rPr>
        <w:t>, mayor de edad y vecin</w:t>
      </w:r>
      <w:r w:rsidR="006C3340" w:rsidRPr="00DB4744">
        <w:rPr>
          <w:rFonts w:ascii="Trebuchet MS" w:hAnsi="Trebuchet MS" w:cs="Arial"/>
          <w:bCs/>
        </w:rPr>
        <w:t>a</w:t>
      </w:r>
      <w:r w:rsidR="00640689" w:rsidRPr="00DB4744">
        <w:rPr>
          <w:rFonts w:ascii="Trebuchet MS" w:hAnsi="Trebuchet MS" w:cs="Arial"/>
          <w:bCs/>
        </w:rPr>
        <w:t xml:space="preserve"> de esta ciudad, identificad</w:t>
      </w:r>
      <w:r w:rsidR="006C3340" w:rsidRPr="00DB4744">
        <w:rPr>
          <w:rFonts w:ascii="Trebuchet MS" w:hAnsi="Trebuchet MS" w:cs="Arial"/>
          <w:bCs/>
        </w:rPr>
        <w:t>a</w:t>
      </w:r>
      <w:r w:rsidR="00640689" w:rsidRPr="00DB4744">
        <w:rPr>
          <w:rFonts w:ascii="Trebuchet MS" w:hAnsi="Trebuchet MS" w:cs="Arial"/>
          <w:bCs/>
        </w:rPr>
        <w:t xml:space="preserve"> como aparece al pie de mi correspondiente firma, obrando en calidad </w:t>
      </w:r>
      <w:r w:rsidR="00A67CCD" w:rsidRPr="00DB4744">
        <w:rPr>
          <w:rFonts w:ascii="Trebuchet MS" w:hAnsi="Trebuchet MS" w:cs="Arial"/>
          <w:bCs/>
        </w:rPr>
        <w:t xml:space="preserve">de accionante, </w:t>
      </w:r>
      <w:r w:rsidR="00832C36" w:rsidRPr="00DB4744">
        <w:rPr>
          <w:rFonts w:ascii="Trebuchet MS" w:hAnsi="Trebuchet MS"/>
        </w:rPr>
        <w:t xml:space="preserve">en la oportunidad señalada por el decreto 2591 de 1991, Art. 31, impugno, la decisión de este despacho, de fecha </w:t>
      </w:r>
      <w:r w:rsidR="00A95042" w:rsidRPr="00DB4744">
        <w:rPr>
          <w:rFonts w:ascii="Trebuchet MS" w:hAnsi="Trebuchet MS"/>
        </w:rPr>
        <w:t>0</w:t>
      </w:r>
      <w:r w:rsidRPr="00DB4744">
        <w:rPr>
          <w:rFonts w:ascii="Trebuchet MS" w:hAnsi="Trebuchet MS"/>
        </w:rPr>
        <w:t>4</w:t>
      </w:r>
      <w:r w:rsidR="00A95042" w:rsidRPr="00DB4744">
        <w:rPr>
          <w:rFonts w:ascii="Trebuchet MS" w:hAnsi="Trebuchet MS"/>
        </w:rPr>
        <w:t xml:space="preserve"> de </w:t>
      </w:r>
      <w:r w:rsidRPr="00DB4744">
        <w:rPr>
          <w:rFonts w:ascii="Trebuchet MS" w:hAnsi="Trebuchet MS"/>
        </w:rPr>
        <w:t>junio de 2024</w:t>
      </w:r>
      <w:r w:rsidR="00832C36" w:rsidRPr="00DB4744">
        <w:rPr>
          <w:rFonts w:ascii="Trebuchet MS" w:hAnsi="Trebuchet MS"/>
        </w:rPr>
        <w:t>,</w:t>
      </w:r>
      <w:r w:rsidR="006C3340" w:rsidRPr="00DB4744">
        <w:rPr>
          <w:rFonts w:ascii="Trebuchet MS" w:hAnsi="Trebuchet MS"/>
        </w:rPr>
        <w:t xml:space="preserve"> notificada el </w:t>
      </w:r>
      <w:r w:rsidRPr="00DB4744">
        <w:rPr>
          <w:rFonts w:ascii="Trebuchet MS" w:hAnsi="Trebuchet MS"/>
        </w:rPr>
        <w:t>05 de junio de 2024</w:t>
      </w:r>
      <w:r w:rsidR="006C3340" w:rsidRPr="00DB4744">
        <w:rPr>
          <w:rFonts w:ascii="Trebuchet MS" w:hAnsi="Trebuchet MS"/>
        </w:rPr>
        <w:t>,</w:t>
      </w:r>
      <w:r w:rsidR="00832C36" w:rsidRPr="00DB4744">
        <w:rPr>
          <w:rFonts w:ascii="Trebuchet MS" w:hAnsi="Trebuchet MS"/>
        </w:rPr>
        <w:t xml:space="preserve"> relativa al asunto de la referencia</w:t>
      </w:r>
    </w:p>
    <w:p w14:paraId="6E1C4FC9" w14:textId="77777777" w:rsidR="004523AE" w:rsidRPr="00DB4744" w:rsidRDefault="004523AE" w:rsidP="005867DB">
      <w:pPr>
        <w:spacing w:after="0" w:line="240" w:lineRule="auto"/>
        <w:jc w:val="both"/>
        <w:rPr>
          <w:rFonts w:ascii="Trebuchet MS" w:hAnsi="Trebuchet MS"/>
        </w:rPr>
      </w:pPr>
    </w:p>
    <w:p w14:paraId="4F2DC363" w14:textId="77777777" w:rsidR="000454AA" w:rsidRPr="00DB4744" w:rsidRDefault="000454AA" w:rsidP="005867DB">
      <w:pPr>
        <w:spacing w:after="0" w:line="240" w:lineRule="auto"/>
        <w:rPr>
          <w:rFonts w:ascii="Trebuchet MS" w:hAnsi="Trebuchet MS"/>
          <w:b/>
        </w:rPr>
      </w:pPr>
      <w:r w:rsidRPr="00DB4744">
        <w:rPr>
          <w:rFonts w:ascii="Trebuchet MS" w:hAnsi="Trebuchet MS"/>
          <w:b/>
        </w:rPr>
        <w:t xml:space="preserve">FUNDAMENTOS DE LA IMPUGNACIÓN </w:t>
      </w:r>
    </w:p>
    <w:p w14:paraId="29AD8010" w14:textId="77777777" w:rsidR="000C72A5" w:rsidRPr="00DB4744" w:rsidRDefault="000C72A5" w:rsidP="005867DB">
      <w:pPr>
        <w:spacing w:after="0" w:line="240" w:lineRule="auto"/>
        <w:rPr>
          <w:rFonts w:ascii="Trebuchet MS" w:hAnsi="Trebuchet MS"/>
          <w:b/>
        </w:rPr>
      </w:pPr>
    </w:p>
    <w:p w14:paraId="0016AA27" w14:textId="77777777" w:rsidR="007A08B5" w:rsidRPr="00DB4744" w:rsidRDefault="007A08B5" w:rsidP="005867DB">
      <w:pPr>
        <w:spacing w:after="0" w:line="240" w:lineRule="auto"/>
        <w:jc w:val="both"/>
        <w:rPr>
          <w:rFonts w:ascii="Trebuchet MS" w:hAnsi="Trebuchet MS"/>
        </w:rPr>
      </w:pPr>
    </w:p>
    <w:p w14:paraId="008A4076" w14:textId="6E704E7D" w:rsidR="007F368B" w:rsidRPr="00DB4744" w:rsidRDefault="00636881" w:rsidP="007F368B">
      <w:pPr>
        <w:spacing w:after="0" w:line="240" w:lineRule="auto"/>
        <w:jc w:val="both"/>
        <w:rPr>
          <w:rFonts w:ascii="Trebuchet MS" w:hAnsi="Trebuchet MS"/>
        </w:rPr>
      </w:pPr>
      <w:r w:rsidRPr="00DB4744">
        <w:rPr>
          <w:rFonts w:ascii="Trebuchet MS" w:hAnsi="Trebuchet MS"/>
        </w:rPr>
        <w:t xml:space="preserve">Respetuosamente solicito se </w:t>
      </w:r>
      <w:r w:rsidR="000454AA" w:rsidRPr="00DB4744">
        <w:rPr>
          <w:rFonts w:ascii="Trebuchet MS" w:hAnsi="Trebuchet MS"/>
        </w:rPr>
        <w:t xml:space="preserve">revise la decisión de primera instancia, por </w:t>
      </w:r>
      <w:r w:rsidR="00CA3830" w:rsidRPr="00DB4744">
        <w:rPr>
          <w:rFonts w:ascii="Trebuchet MS" w:hAnsi="Trebuchet MS"/>
        </w:rPr>
        <w:t>no haberse protegido el derecho fundamental de</w:t>
      </w:r>
      <w:r w:rsidR="009167C6" w:rsidRPr="00DB4744">
        <w:rPr>
          <w:rFonts w:ascii="Trebuchet MS" w:hAnsi="Trebuchet MS"/>
        </w:rPr>
        <w:t xml:space="preserve"> petición y debido proceso</w:t>
      </w:r>
      <w:bookmarkStart w:id="0" w:name="_Hlk153517179"/>
      <w:r w:rsidR="009167C6" w:rsidRPr="00DB4744">
        <w:rPr>
          <w:rFonts w:ascii="Trebuchet MS" w:hAnsi="Trebuchet MS"/>
        </w:rPr>
        <w:t xml:space="preserve">, </w:t>
      </w:r>
      <w:r w:rsidR="007F368B" w:rsidRPr="00DB4744">
        <w:rPr>
          <w:rFonts w:ascii="Trebuchet MS" w:hAnsi="Trebuchet MS"/>
        </w:rPr>
        <w:t xml:space="preserve">tal como lo solicite en la </w:t>
      </w:r>
      <w:r w:rsidR="009167C6" w:rsidRPr="00DB4744">
        <w:rPr>
          <w:rFonts w:ascii="Trebuchet MS" w:hAnsi="Trebuchet MS"/>
        </w:rPr>
        <w:t>solicitud</w:t>
      </w:r>
      <w:r w:rsidR="007F368B" w:rsidRPr="00DB4744">
        <w:rPr>
          <w:rFonts w:ascii="Trebuchet MS" w:hAnsi="Trebuchet MS"/>
        </w:rPr>
        <w:t xml:space="preserve"> de tutela. </w:t>
      </w:r>
    </w:p>
    <w:bookmarkEnd w:id="0"/>
    <w:p w14:paraId="52D79B60" w14:textId="77777777" w:rsidR="007F368B" w:rsidRPr="00DB4744" w:rsidRDefault="007F368B" w:rsidP="007F368B">
      <w:pPr>
        <w:spacing w:after="0" w:line="240" w:lineRule="auto"/>
        <w:jc w:val="both"/>
        <w:rPr>
          <w:rFonts w:ascii="Trebuchet MS" w:hAnsi="Trebuchet MS"/>
        </w:rPr>
      </w:pPr>
    </w:p>
    <w:p w14:paraId="34709553" w14:textId="77777777" w:rsidR="007F368B" w:rsidRPr="00DB4744" w:rsidRDefault="007F368B" w:rsidP="007F368B">
      <w:pPr>
        <w:spacing w:after="0" w:line="240" w:lineRule="auto"/>
        <w:jc w:val="both"/>
        <w:rPr>
          <w:rFonts w:ascii="Trebuchet MS" w:hAnsi="Trebuchet MS"/>
        </w:rPr>
      </w:pPr>
    </w:p>
    <w:p w14:paraId="5E1D5EDA" w14:textId="77777777" w:rsidR="006425F4" w:rsidRPr="00DB4744" w:rsidRDefault="005867DB" w:rsidP="007F368B">
      <w:pPr>
        <w:spacing w:after="0" w:line="240" w:lineRule="auto"/>
        <w:jc w:val="both"/>
        <w:rPr>
          <w:rFonts w:ascii="Trebuchet MS" w:hAnsi="Trebuchet MS" w:cstheme="minorHAnsi"/>
          <w:b/>
        </w:rPr>
      </w:pPr>
      <w:r w:rsidRPr="00DB4744">
        <w:rPr>
          <w:rFonts w:ascii="Trebuchet MS" w:hAnsi="Trebuchet MS" w:cstheme="minorHAnsi"/>
          <w:b/>
        </w:rPr>
        <w:t>ARGUMENTOS DE INCONFORMIDAD</w:t>
      </w:r>
      <w:r w:rsidR="006425F4" w:rsidRPr="00DB4744">
        <w:rPr>
          <w:rFonts w:ascii="Trebuchet MS" w:hAnsi="Trebuchet MS" w:cstheme="minorHAnsi"/>
          <w:b/>
        </w:rPr>
        <w:t>.</w:t>
      </w:r>
    </w:p>
    <w:p w14:paraId="27CCB8E6" w14:textId="77777777" w:rsidR="00424D58" w:rsidRPr="00DB4744" w:rsidRDefault="00424D58" w:rsidP="005867DB">
      <w:pPr>
        <w:spacing w:after="0" w:line="240" w:lineRule="auto"/>
        <w:jc w:val="both"/>
        <w:rPr>
          <w:rFonts w:ascii="Trebuchet MS" w:eastAsia="Dotum" w:hAnsi="Trebuchet MS" w:cs="Tahoma"/>
        </w:rPr>
      </w:pPr>
    </w:p>
    <w:p w14:paraId="296601B7" w14:textId="3EC92C0F" w:rsidR="000F3C06" w:rsidRPr="00DB4744" w:rsidRDefault="007F368B" w:rsidP="00C3500C">
      <w:pPr>
        <w:spacing w:after="0" w:line="240" w:lineRule="auto"/>
        <w:jc w:val="both"/>
        <w:rPr>
          <w:rFonts w:ascii="Trebuchet MS" w:hAnsi="Trebuchet MS"/>
        </w:rPr>
      </w:pPr>
      <w:r w:rsidRPr="00DB4744">
        <w:rPr>
          <w:rFonts w:ascii="Trebuchet MS" w:eastAsia="Dotum" w:hAnsi="Trebuchet MS" w:cs="Tahoma"/>
        </w:rPr>
        <w:t xml:space="preserve">Con sentencia de fecha </w:t>
      </w:r>
      <w:r w:rsidR="009167C6" w:rsidRPr="00DB4744">
        <w:rPr>
          <w:rFonts w:ascii="Trebuchet MS" w:eastAsia="Dotum" w:hAnsi="Trebuchet MS" w:cs="Tahoma"/>
        </w:rPr>
        <w:t>04 de junio</w:t>
      </w:r>
      <w:r w:rsidR="002D4411" w:rsidRPr="00DB4744">
        <w:rPr>
          <w:rFonts w:ascii="Trebuchet MS" w:eastAsia="Dotum" w:hAnsi="Trebuchet MS" w:cs="Tahoma"/>
        </w:rPr>
        <w:t xml:space="preserve"> </w:t>
      </w:r>
      <w:r w:rsidRPr="00DB4744">
        <w:rPr>
          <w:rFonts w:ascii="Trebuchet MS" w:eastAsia="Dotum" w:hAnsi="Trebuchet MS" w:cs="Tahoma"/>
        </w:rPr>
        <w:t xml:space="preserve">de la presente anualidad, </w:t>
      </w:r>
      <w:r w:rsidR="006C3340" w:rsidRPr="00DB4744">
        <w:rPr>
          <w:rFonts w:ascii="Trebuchet MS" w:eastAsia="Dotum" w:hAnsi="Trebuchet MS" w:cs="Tahoma"/>
        </w:rPr>
        <w:t xml:space="preserve">niega </w:t>
      </w:r>
      <w:r w:rsidRPr="00DB4744">
        <w:rPr>
          <w:rFonts w:ascii="Trebuchet MS" w:eastAsia="Dotum" w:hAnsi="Trebuchet MS" w:cs="Tahoma"/>
        </w:rPr>
        <w:t xml:space="preserve">el amparo de los derechos </w:t>
      </w:r>
      <w:r w:rsidR="002D4411" w:rsidRPr="00DB4744">
        <w:rPr>
          <w:rFonts w:ascii="Trebuchet MS" w:eastAsia="Dotum" w:hAnsi="Trebuchet MS" w:cs="Tahoma"/>
        </w:rPr>
        <w:t xml:space="preserve">invocados por </w:t>
      </w:r>
      <w:r w:rsidRPr="00DB4744">
        <w:rPr>
          <w:rFonts w:ascii="Trebuchet MS" w:eastAsia="Dotum" w:hAnsi="Trebuchet MS" w:cs="Tahoma"/>
        </w:rPr>
        <w:t xml:space="preserve">mi </w:t>
      </w:r>
      <w:r w:rsidR="002D4411" w:rsidRPr="00DB4744">
        <w:rPr>
          <w:rFonts w:ascii="Trebuchet MS" w:eastAsia="Dotum" w:hAnsi="Trebuchet MS" w:cs="Tahoma"/>
        </w:rPr>
        <w:t>persona,</w:t>
      </w:r>
      <w:r w:rsidRPr="00DB4744">
        <w:rPr>
          <w:rFonts w:ascii="Trebuchet MS" w:eastAsia="Dotum" w:hAnsi="Trebuchet MS" w:cs="Tahoma"/>
        </w:rPr>
        <w:t xml:space="preserve"> </w:t>
      </w:r>
      <w:r w:rsidR="002D4411" w:rsidRPr="00DB4744">
        <w:rPr>
          <w:rFonts w:ascii="Trebuchet MS" w:eastAsia="Dotum" w:hAnsi="Trebuchet MS" w:cs="Tahoma"/>
        </w:rPr>
        <w:t>es decir,</w:t>
      </w:r>
      <w:r w:rsidR="006C3340" w:rsidRPr="00DB4744">
        <w:rPr>
          <w:rFonts w:ascii="Trebuchet MS" w:eastAsia="Dotum" w:hAnsi="Trebuchet MS" w:cs="Tahoma"/>
        </w:rPr>
        <w:t xml:space="preserve"> no hubo violación </w:t>
      </w:r>
      <w:r w:rsidR="005C5CAB" w:rsidRPr="00DB4744">
        <w:rPr>
          <w:rFonts w:ascii="Trebuchet MS" w:eastAsia="Dotum" w:hAnsi="Trebuchet MS" w:cs="Tahoma"/>
        </w:rPr>
        <w:t xml:space="preserve">por lo siguiente: </w:t>
      </w:r>
      <w:r w:rsidR="005C5CAB" w:rsidRPr="00DB4744">
        <w:rPr>
          <w:rFonts w:ascii="Trebuchet MS" w:eastAsia="Dotum" w:hAnsi="Trebuchet MS" w:cs="Tahoma"/>
          <w:i/>
          <w:iCs/>
        </w:rPr>
        <w:t>“…</w:t>
      </w:r>
      <w:r w:rsidR="005C5CAB" w:rsidRPr="00DB4744">
        <w:rPr>
          <w:rFonts w:ascii="Trebuchet MS" w:hAnsi="Trebuchet MS"/>
          <w:i/>
          <w:iCs/>
        </w:rPr>
        <w:t xml:space="preserve">de los elementos de juicios arrimados al plenario y del resultado de búsqueda que arroja el rastreo de la guía, por medio de la cual se envió el derecho de petición objeto de esta acción, se desprende que la señora </w:t>
      </w:r>
      <w:proofErr w:type="spellStart"/>
      <w:r w:rsidR="005C5CAB" w:rsidRPr="00DB4744">
        <w:rPr>
          <w:rFonts w:ascii="Trebuchet MS" w:hAnsi="Trebuchet MS"/>
          <w:i/>
          <w:iCs/>
        </w:rPr>
        <w:t>Nuris</w:t>
      </w:r>
      <w:proofErr w:type="spellEnd"/>
      <w:r w:rsidR="005C5CAB" w:rsidRPr="00DB4744">
        <w:rPr>
          <w:rFonts w:ascii="Trebuchet MS" w:hAnsi="Trebuchet MS"/>
          <w:i/>
          <w:iCs/>
        </w:rPr>
        <w:t xml:space="preserve"> nunca radicó la solicitud ante el Banco </w:t>
      </w:r>
      <w:proofErr w:type="spellStart"/>
      <w:r w:rsidR="005C5CAB" w:rsidRPr="00DB4744">
        <w:rPr>
          <w:rFonts w:ascii="Trebuchet MS" w:hAnsi="Trebuchet MS"/>
          <w:i/>
          <w:iCs/>
        </w:rPr>
        <w:t>Credifinanciera</w:t>
      </w:r>
      <w:proofErr w:type="spellEnd"/>
      <w:r w:rsidR="005C5CAB" w:rsidRPr="00DB4744">
        <w:rPr>
          <w:rFonts w:ascii="Trebuchet MS" w:hAnsi="Trebuchet MS"/>
          <w:i/>
          <w:iCs/>
        </w:rPr>
        <w:t>, por el contrario, existe evidencia que el envío no pudo ser entregado y será devuelto al remitente [tutelante], con lo cual, huelga concluir, que en el caso sub examine no existe una afectación al derecho de petición alegado por la accionante, toda vez que, aun cuando se dispuso hacer el envío mediante empresa de mensajería, el mismo no fue entregado a su destinatario.</w:t>
      </w:r>
      <w:r w:rsidR="00C3500C" w:rsidRPr="00DB4744">
        <w:rPr>
          <w:rFonts w:ascii="Trebuchet MS" w:hAnsi="Trebuchet MS"/>
          <w:i/>
          <w:iCs/>
        </w:rPr>
        <w:t>”</w:t>
      </w:r>
      <w:r w:rsidR="005C5CAB" w:rsidRPr="00DB4744">
        <w:rPr>
          <w:rFonts w:ascii="Trebuchet MS" w:hAnsi="Trebuchet MS"/>
        </w:rPr>
        <w:t xml:space="preserve"> </w:t>
      </w:r>
    </w:p>
    <w:p w14:paraId="51551997" w14:textId="77777777" w:rsidR="00C3500C" w:rsidRPr="00DB4744" w:rsidRDefault="00C3500C" w:rsidP="00C3500C">
      <w:pPr>
        <w:spacing w:after="0" w:line="240" w:lineRule="auto"/>
        <w:jc w:val="both"/>
        <w:rPr>
          <w:rFonts w:ascii="Trebuchet MS" w:eastAsia="Dotum" w:hAnsi="Trebuchet MS" w:cs="Tahoma"/>
        </w:rPr>
      </w:pPr>
    </w:p>
    <w:p w14:paraId="5AA9DCEF" w14:textId="77777777" w:rsidR="002D4411" w:rsidRPr="00DB4744" w:rsidRDefault="000F3C06" w:rsidP="002D4411">
      <w:pPr>
        <w:jc w:val="both"/>
        <w:rPr>
          <w:rFonts w:ascii="Trebuchet MS" w:hAnsi="Trebuchet MS" w:cs="Tahoma"/>
        </w:rPr>
      </w:pPr>
      <w:r w:rsidRPr="00DB4744">
        <w:rPr>
          <w:rFonts w:ascii="Trebuchet MS" w:eastAsia="Dotum" w:hAnsi="Trebuchet MS" w:cs="Tahoma"/>
        </w:rPr>
        <w:t>Dicha respuesta no satisface la petici</w:t>
      </w:r>
      <w:r w:rsidR="00CE7D0A" w:rsidRPr="00DB4744">
        <w:rPr>
          <w:rFonts w:ascii="Trebuchet MS" w:eastAsia="Dotum" w:hAnsi="Trebuchet MS" w:cs="Tahoma"/>
        </w:rPr>
        <w:t xml:space="preserve">ón inicialmente solicitada </w:t>
      </w:r>
      <w:r w:rsidR="006B64D7" w:rsidRPr="00DB4744">
        <w:rPr>
          <w:rFonts w:ascii="Trebuchet MS" w:eastAsia="Dotum" w:hAnsi="Trebuchet MS" w:cs="Tahoma"/>
        </w:rPr>
        <w:t xml:space="preserve">en tutela, </w:t>
      </w:r>
      <w:r w:rsidR="002D4411" w:rsidRPr="00DB4744">
        <w:rPr>
          <w:rFonts w:ascii="Trebuchet MS" w:hAnsi="Trebuchet MS" w:cs="Tahoma"/>
        </w:rPr>
        <w:t xml:space="preserve">por lo cual expongo los motivos: </w:t>
      </w:r>
    </w:p>
    <w:p w14:paraId="18A93ED0" w14:textId="77777777" w:rsidR="00DB4744" w:rsidRPr="00DB4744" w:rsidRDefault="00C3500C" w:rsidP="00C3500C">
      <w:pPr>
        <w:jc w:val="both"/>
        <w:rPr>
          <w:rFonts w:ascii="Trebuchet MS" w:hAnsi="Trebuchet MS"/>
        </w:rPr>
      </w:pPr>
      <w:r w:rsidRPr="00DB4744">
        <w:rPr>
          <w:rFonts w:ascii="Trebuchet MS" w:hAnsi="Trebuchet MS"/>
        </w:rPr>
        <w:t xml:space="preserve">Se deja constancia que no solamente la petición se envió por la empresa Deprisa, sino también se mando por al correo electrónico </w:t>
      </w:r>
      <w:hyperlink r:id="rId5" w:history="1">
        <w:r w:rsidRPr="00DB4744">
          <w:rPr>
            <w:rStyle w:val="Hipervnculo"/>
            <w:rFonts w:ascii="Trebuchet MS" w:hAnsi="Trebuchet MS"/>
          </w:rPr>
          <w:t>notificaciones@ban100.com.co</w:t>
        </w:r>
      </w:hyperlink>
      <w:r w:rsidRPr="00DB4744">
        <w:rPr>
          <w:rFonts w:ascii="Trebuchet MS" w:hAnsi="Trebuchet MS"/>
        </w:rPr>
        <w:t>,</w:t>
      </w:r>
      <w:r w:rsidR="00DB4744" w:rsidRPr="00DB4744">
        <w:rPr>
          <w:rFonts w:ascii="Trebuchet MS" w:hAnsi="Trebuchet MS"/>
        </w:rPr>
        <w:t xml:space="preserve"> </w:t>
      </w:r>
      <w:hyperlink r:id="rId6" w:history="1">
        <w:r w:rsidR="00DB4744" w:rsidRPr="00DB4744">
          <w:rPr>
            <w:rStyle w:val="Hipervnculo"/>
            <w:rFonts w:ascii="Trebuchet MS" w:hAnsi="Trebuchet MS" w:cstheme="minorHAnsi"/>
          </w:rPr>
          <w:t>defensoriacredifinanciera@legalcrc.com</w:t>
        </w:r>
      </w:hyperlink>
      <w:r w:rsidR="00DB4744" w:rsidRPr="00DB4744">
        <w:rPr>
          <w:rStyle w:val="Hipervnculo"/>
          <w:rFonts w:ascii="Trebuchet MS" w:hAnsi="Trebuchet MS" w:cstheme="minorHAnsi"/>
        </w:rPr>
        <w:t xml:space="preserve">, </w:t>
      </w:r>
      <w:r w:rsidR="00DB4744" w:rsidRPr="00DB4744">
        <w:rPr>
          <w:rFonts w:ascii="Trebuchet MS" w:hAnsi="Trebuchet MS"/>
        </w:rPr>
        <w:t xml:space="preserve">como se evidencia: </w:t>
      </w:r>
    </w:p>
    <w:p w14:paraId="09D2C602" w14:textId="67F0B6FF" w:rsidR="00C3500C" w:rsidRPr="00DB4744" w:rsidRDefault="00C3500C" w:rsidP="00C3500C">
      <w:pPr>
        <w:jc w:val="both"/>
        <w:rPr>
          <w:rFonts w:ascii="Trebuchet MS" w:hAnsi="Trebuchet MS"/>
        </w:rPr>
      </w:pPr>
      <w:r w:rsidRPr="00DB4744">
        <w:rPr>
          <w:rFonts w:ascii="Trebuchet MS" w:hAnsi="Trebuchet MS"/>
          <w:noProof/>
        </w:rPr>
        <w:lastRenderedPageBreak/>
        <w:drawing>
          <wp:inline distT="0" distB="0" distL="0" distR="0" wp14:anchorId="2F66F242" wp14:editId="4B8DF3CB">
            <wp:extent cx="6488391" cy="3649289"/>
            <wp:effectExtent l="0" t="0" r="8255" b="8890"/>
            <wp:docPr id="180545208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01748" cy="3656801"/>
                    </a:xfrm>
                    <a:prstGeom prst="rect">
                      <a:avLst/>
                    </a:prstGeom>
                    <a:noFill/>
                  </pic:spPr>
                </pic:pic>
              </a:graphicData>
            </a:graphic>
          </wp:inline>
        </w:drawing>
      </w:r>
    </w:p>
    <w:p w14:paraId="69BB2F96" w14:textId="77777777" w:rsidR="00C3500C" w:rsidRPr="00DB4744" w:rsidRDefault="00C3500C" w:rsidP="00C3500C">
      <w:pPr>
        <w:jc w:val="both"/>
        <w:rPr>
          <w:rFonts w:ascii="Trebuchet MS" w:hAnsi="Trebuchet MS"/>
        </w:rPr>
      </w:pPr>
    </w:p>
    <w:p w14:paraId="67D696DE" w14:textId="799F10CA" w:rsidR="00936350" w:rsidRPr="00DB4744" w:rsidRDefault="00DB4744" w:rsidP="00DB4744">
      <w:pPr>
        <w:jc w:val="both"/>
        <w:rPr>
          <w:rFonts w:ascii="Trebuchet MS" w:hAnsi="Trebuchet MS"/>
        </w:rPr>
      </w:pPr>
      <w:r w:rsidRPr="00DB4744">
        <w:rPr>
          <w:rFonts w:ascii="Trebuchet MS" w:hAnsi="Trebuchet MS"/>
        </w:rPr>
        <w:t>E</w:t>
      </w:r>
      <w:r w:rsidR="00936350" w:rsidRPr="00DB4744">
        <w:rPr>
          <w:rFonts w:ascii="Trebuchet MS" w:hAnsi="Trebuchet MS"/>
        </w:rPr>
        <w:t xml:space="preserve">n consecuencia, de lo anterior, se observa </w:t>
      </w:r>
      <w:r w:rsidRPr="00DB4744">
        <w:rPr>
          <w:rFonts w:ascii="Trebuchet MS" w:hAnsi="Trebuchet MS"/>
        </w:rPr>
        <w:t>hubo una debida notificación</w:t>
      </w:r>
      <w:r w:rsidR="00936350" w:rsidRPr="00DB4744">
        <w:rPr>
          <w:rFonts w:ascii="Trebuchet MS" w:hAnsi="Trebuchet MS"/>
        </w:rPr>
        <w:t xml:space="preserve"> al correo electrónico</w:t>
      </w:r>
      <w:r w:rsidRPr="00DB4744">
        <w:rPr>
          <w:rFonts w:ascii="Trebuchet MS" w:hAnsi="Trebuchet MS"/>
        </w:rPr>
        <w:t xml:space="preserve"> de </w:t>
      </w:r>
      <w:proofErr w:type="spellStart"/>
      <w:r w:rsidRPr="00DB4744">
        <w:rPr>
          <w:rFonts w:ascii="Trebuchet MS" w:hAnsi="Trebuchet MS"/>
        </w:rPr>
        <w:t>credifinanciera</w:t>
      </w:r>
      <w:proofErr w:type="spellEnd"/>
      <w:r w:rsidRPr="00DB4744">
        <w:rPr>
          <w:rFonts w:ascii="Trebuchet MS" w:hAnsi="Trebuchet MS"/>
        </w:rPr>
        <w:t xml:space="preserve">-hoy ban100 S.A. </w:t>
      </w:r>
    </w:p>
    <w:p w14:paraId="079A8188" w14:textId="66541BBA" w:rsidR="00FF1C3F" w:rsidRPr="00DB4744" w:rsidRDefault="00DB4744" w:rsidP="006B64D7">
      <w:pPr>
        <w:spacing w:after="0" w:line="240" w:lineRule="auto"/>
        <w:jc w:val="both"/>
        <w:rPr>
          <w:rFonts w:ascii="Trebuchet MS" w:hAnsi="Trebuchet MS"/>
        </w:rPr>
      </w:pPr>
      <w:r w:rsidRPr="00DB4744">
        <w:rPr>
          <w:rFonts w:ascii="Trebuchet MS" w:hAnsi="Trebuchet MS"/>
          <w:lang w:val="es-CO"/>
        </w:rPr>
        <w:t>D</w:t>
      </w:r>
      <w:r w:rsidR="00712FDD" w:rsidRPr="00DB4744">
        <w:rPr>
          <w:rFonts w:ascii="Trebuchet MS" w:hAnsi="Trebuchet MS"/>
          <w:lang w:val="es-CO"/>
        </w:rPr>
        <w:t xml:space="preserve">ebido a lo anteriormente manifestado, dejo plasmado la </w:t>
      </w:r>
      <w:r w:rsidR="00CE7D0A" w:rsidRPr="00DB4744">
        <w:rPr>
          <w:rFonts w:ascii="Trebuchet MS" w:eastAsia="Dotum" w:hAnsi="Trebuchet MS" w:cs="Tahoma"/>
        </w:rPr>
        <w:t>inconformidad de la misma</w:t>
      </w:r>
      <w:r w:rsidR="00712FDD" w:rsidRPr="00DB4744">
        <w:rPr>
          <w:rFonts w:ascii="Trebuchet MS" w:eastAsia="Dotum" w:hAnsi="Trebuchet MS" w:cs="Tahoma"/>
        </w:rPr>
        <w:t>, por lo cual, la</w:t>
      </w:r>
      <w:r w:rsidR="00DB1C35" w:rsidRPr="00DB4744">
        <w:rPr>
          <w:rFonts w:ascii="Trebuchet MS" w:hAnsi="Trebuchet MS"/>
        </w:rPr>
        <w:t xml:space="preserve"> </w:t>
      </w:r>
      <w:r w:rsidR="004828C0" w:rsidRPr="00DB4744">
        <w:rPr>
          <w:rFonts w:ascii="Trebuchet MS" w:hAnsi="Trebuchet MS"/>
        </w:rPr>
        <w:t>tutel</w:t>
      </w:r>
      <w:r w:rsidR="00DB1C35" w:rsidRPr="00DB4744">
        <w:rPr>
          <w:rFonts w:ascii="Trebuchet MS" w:hAnsi="Trebuchet MS"/>
        </w:rPr>
        <w:t>a debe ser modificada, con el fin que se me otorgue lo solicitado en tutela</w:t>
      </w:r>
      <w:r w:rsidR="00936350" w:rsidRPr="00DB4744">
        <w:rPr>
          <w:rFonts w:ascii="Trebuchet MS" w:hAnsi="Trebuchet MS"/>
        </w:rPr>
        <w:t>.</w:t>
      </w:r>
    </w:p>
    <w:p w14:paraId="3707D024" w14:textId="77777777" w:rsidR="00E7674F" w:rsidRPr="00DB4744" w:rsidRDefault="00E7674F" w:rsidP="006B64D7">
      <w:pPr>
        <w:spacing w:after="0" w:line="240" w:lineRule="auto"/>
        <w:jc w:val="both"/>
        <w:rPr>
          <w:rFonts w:ascii="Trebuchet MS" w:hAnsi="Trebuchet MS"/>
        </w:rPr>
      </w:pPr>
    </w:p>
    <w:p w14:paraId="74103C10" w14:textId="77777777" w:rsidR="00FF1C3F" w:rsidRPr="00DB4744" w:rsidRDefault="00FF1C3F" w:rsidP="005867DB">
      <w:pPr>
        <w:spacing w:after="0" w:line="240" w:lineRule="auto"/>
        <w:jc w:val="both"/>
        <w:rPr>
          <w:rFonts w:ascii="Trebuchet MS" w:hAnsi="Trebuchet MS"/>
        </w:rPr>
      </w:pPr>
    </w:p>
    <w:p w14:paraId="6CD98B77" w14:textId="77777777" w:rsidR="00FF1C3F" w:rsidRPr="00DB4744" w:rsidRDefault="00FF1C3F" w:rsidP="005867DB">
      <w:pPr>
        <w:spacing w:after="0" w:line="240" w:lineRule="auto"/>
        <w:jc w:val="both"/>
        <w:rPr>
          <w:rFonts w:ascii="Trebuchet MS" w:hAnsi="Trebuchet MS"/>
          <w:b/>
        </w:rPr>
      </w:pPr>
      <w:r w:rsidRPr="00DB4744">
        <w:rPr>
          <w:rFonts w:ascii="Trebuchet MS" w:hAnsi="Trebuchet MS"/>
          <w:b/>
        </w:rPr>
        <w:t>FUNDAMENTOS DE DERECHO</w:t>
      </w:r>
    </w:p>
    <w:p w14:paraId="70C853E8" w14:textId="77777777" w:rsidR="00FF1C3F" w:rsidRPr="00DB4744" w:rsidRDefault="00FF1C3F" w:rsidP="005867DB">
      <w:pPr>
        <w:spacing w:after="0" w:line="240" w:lineRule="auto"/>
        <w:jc w:val="both"/>
        <w:rPr>
          <w:rFonts w:ascii="Trebuchet MS" w:hAnsi="Trebuchet MS"/>
        </w:rPr>
      </w:pPr>
    </w:p>
    <w:p w14:paraId="5047D8E7" w14:textId="77777777" w:rsidR="00FF1C3F" w:rsidRPr="00DB4744" w:rsidRDefault="00644F5D" w:rsidP="005867DB">
      <w:pPr>
        <w:spacing w:after="0" w:line="240" w:lineRule="auto"/>
        <w:jc w:val="both"/>
        <w:rPr>
          <w:rFonts w:ascii="Trebuchet MS" w:hAnsi="Trebuchet MS"/>
        </w:rPr>
      </w:pPr>
      <w:r w:rsidRPr="00DB4744">
        <w:rPr>
          <w:rFonts w:ascii="Trebuchet MS" w:hAnsi="Trebuchet MS"/>
        </w:rPr>
        <w:t xml:space="preserve">Corte Constitucional. </w:t>
      </w:r>
      <w:proofErr w:type="spellStart"/>
      <w:r w:rsidRPr="00DB4744">
        <w:rPr>
          <w:rFonts w:ascii="Trebuchet MS" w:hAnsi="Trebuchet MS"/>
        </w:rPr>
        <w:t>Sent</w:t>
      </w:r>
      <w:proofErr w:type="spellEnd"/>
      <w:r w:rsidRPr="00DB4744">
        <w:rPr>
          <w:rFonts w:ascii="Trebuchet MS" w:hAnsi="Trebuchet MS"/>
        </w:rPr>
        <w:t xml:space="preserve">. T-669/03. MP. Marco Gerardo Monroy Cabra. 3T – 259 de 2004, citada en la Sentencia. T-363 de 2004. M.P. Clara Inés Vargas Hernández, reiterada en la Sentencia T-558 de 2012. 4Sentencias T-656 de 2002, T-991 de 2003, T-973 de 2003, T-971 de 2003, T-947 de 2003, T-979 de 2000, T-947 de 2000. </w:t>
      </w:r>
    </w:p>
    <w:p w14:paraId="6F58E5DD" w14:textId="77777777" w:rsidR="003F0EC0" w:rsidRPr="00DB4744" w:rsidRDefault="003F0EC0" w:rsidP="005867DB">
      <w:pPr>
        <w:spacing w:after="0" w:line="240" w:lineRule="auto"/>
        <w:jc w:val="both"/>
        <w:rPr>
          <w:rFonts w:ascii="Trebuchet MS" w:hAnsi="Trebuchet MS"/>
        </w:rPr>
      </w:pPr>
    </w:p>
    <w:p w14:paraId="1BFD337F" w14:textId="7F2CAE05" w:rsidR="00712FDD" w:rsidRPr="00DB4744" w:rsidRDefault="003F0EC0" w:rsidP="00DB1C35">
      <w:pPr>
        <w:spacing w:after="0" w:line="240" w:lineRule="auto"/>
        <w:jc w:val="both"/>
        <w:rPr>
          <w:rFonts w:ascii="Trebuchet MS" w:hAnsi="Trebuchet MS"/>
        </w:rPr>
      </w:pPr>
      <w:r w:rsidRPr="00DB4744">
        <w:rPr>
          <w:rFonts w:ascii="Trebuchet MS" w:hAnsi="Trebuchet MS"/>
        </w:rPr>
        <w:t xml:space="preserve">Incurrió el fallador de primera instancia en error esencial de derecho al </w:t>
      </w:r>
      <w:r w:rsidR="00936350" w:rsidRPr="00DB4744">
        <w:rPr>
          <w:rFonts w:ascii="Trebuchet MS" w:hAnsi="Trebuchet MS"/>
        </w:rPr>
        <w:t xml:space="preserve">negar la tutela, </w:t>
      </w:r>
      <w:r w:rsidR="00712FDD" w:rsidRPr="00DB4744">
        <w:rPr>
          <w:rFonts w:ascii="Trebuchet MS" w:hAnsi="Trebuchet MS"/>
        </w:rPr>
        <w:t>situación que no es cierta como lo señale en los argumentos de inconformidad.</w:t>
      </w:r>
    </w:p>
    <w:p w14:paraId="3B1A6CC7" w14:textId="77777777" w:rsidR="00DB1C35" w:rsidRPr="00DB4744" w:rsidRDefault="00DB1C35" w:rsidP="00DB1C35">
      <w:pPr>
        <w:spacing w:after="0" w:line="240" w:lineRule="auto"/>
        <w:jc w:val="both"/>
        <w:rPr>
          <w:rFonts w:ascii="Trebuchet MS" w:hAnsi="Trebuchet MS"/>
        </w:rPr>
      </w:pPr>
    </w:p>
    <w:p w14:paraId="7FCBDF5D" w14:textId="7C11D424" w:rsidR="00DB1C35" w:rsidRPr="00DB4744" w:rsidRDefault="003F0EC0" w:rsidP="005867DB">
      <w:pPr>
        <w:spacing w:after="0" w:line="240" w:lineRule="auto"/>
        <w:jc w:val="both"/>
        <w:rPr>
          <w:rFonts w:ascii="Trebuchet MS" w:hAnsi="Trebuchet MS"/>
        </w:rPr>
      </w:pPr>
      <w:r w:rsidRPr="00DB4744">
        <w:rPr>
          <w:rFonts w:ascii="Trebuchet MS" w:hAnsi="Trebuchet MS"/>
        </w:rPr>
        <w:t xml:space="preserve">Así </w:t>
      </w:r>
      <w:r w:rsidR="00DB1C35" w:rsidRPr="00DB4744">
        <w:rPr>
          <w:rFonts w:ascii="Trebuchet MS" w:hAnsi="Trebuchet MS"/>
        </w:rPr>
        <w:t>las cosas, como la respuesta emitida por despacho no satisfacen lo pedido, muy respetuosamente, solicito se modifique la misma, para que sea otorgada la tutela de manera</w:t>
      </w:r>
      <w:r w:rsidR="00712FDD" w:rsidRPr="00DB4744">
        <w:rPr>
          <w:rFonts w:ascii="Trebuchet MS" w:hAnsi="Trebuchet MS"/>
        </w:rPr>
        <w:t xml:space="preserve"> favorable y se acceda a lo solicitado. </w:t>
      </w:r>
    </w:p>
    <w:p w14:paraId="4B44E127" w14:textId="77777777" w:rsidR="00DB1C35" w:rsidRPr="00DB4744" w:rsidRDefault="00DB1C35" w:rsidP="005867DB">
      <w:pPr>
        <w:spacing w:after="0" w:line="240" w:lineRule="auto"/>
        <w:jc w:val="both"/>
        <w:rPr>
          <w:rFonts w:ascii="Trebuchet MS" w:hAnsi="Trebuchet MS"/>
        </w:rPr>
      </w:pPr>
    </w:p>
    <w:p w14:paraId="1F3150EE" w14:textId="77777777" w:rsidR="00936350" w:rsidRPr="00DB4744" w:rsidRDefault="00936350" w:rsidP="005867DB">
      <w:pPr>
        <w:spacing w:after="0" w:line="240" w:lineRule="auto"/>
        <w:jc w:val="both"/>
        <w:rPr>
          <w:rFonts w:ascii="Trebuchet MS" w:hAnsi="Trebuchet MS"/>
          <w:b/>
        </w:rPr>
      </w:pPr>
    </w:p>
    <w:p w14:paraId="2C7E8470" w14:textId="701CE2AF" w:rsidR="000454AA" w:rsidRPr="00DB4744" w:rsidRDefault="000454AA" w:rsidP="005867DB">
      <w:pPr>
        <w:spacing w:after="0" w:line="240" w:lineRule="auto"/>
        <w:jc w:val="both"/>
        <w:rPr>
          <w:rFonts w:ascii="Trebuchet MS" w:hAnsi="Trebuchet MS"/>
          <w:b/>
        </w:rPr>
      </w:pPr>
      <w:r w:rsidRPr="00DB4744">
        <w:rPr>
          <w:rFonts w:ascii="Trebuchet MS" w:hAnsi="Trebuchet MS"/>
          <w:b/>
        </w:rPr>
        <w:t>PRUEBAS QUE APORTAN.</w:t>
      </w:r>
    </w:p>
    <w:p w14:paraId="0CAB8C6A" w14:textId="77777777" w:rsidR="000454AA" w:rsidRPr="00DB4744" w:rsidRDefault="000454AA" w:rsidP="005867DB">
      <w:pPr>
        <w:spacing w:after="0" w:line="240" w:lineRule="auto"/>
        <w:jc w:val="both"/>
        <w:rPr>
          <w:rFonts w:ascii="Trebuchet MS" w:hAnsi="Trebuchet MS"/>
          <w:b/>
        </w:rPr>
      </w:pPr>
    </w:p>
    <w:p w14:paraId="2C367C2D" w14:textId="77777777" w:rsidR="000454AA" w:rsidRPr="00DB4744" w:rsidRDefault="000454AA" w:rsidP="005867DB">
      <w:pPr>
        <w:spacing w:after="0" w:line="240" w:lineRule="auto"/>
        <w:jc w:val="both"/>
        <w:rPr>
          <w:rFonts w:ascii="Trebuchet MS" w:hAnsi="Trebuchet MS"/>
        </w:rPr>
      </w:pPr>
      <w:r w:rsidRPr="00DB4744">
        <w:rPr>
          <w:rFonts w:ascii="Trebuchet MS" w:hAnsi="Trebuchet MS"/>
        </w:rPr>
        <w:t xml:space="preserve">DOCUMENTALES: </w:t>
      </w:r>
    </w:p>
    <w:p w14:paraId="414690A1" w14:textId="77777777" w:rsidR="006B64D7" w:rsidRPr="00DB4744" w:rsidRDefault="006B64D7" w:rsidP="005867DB">
      <w:pPr>
        <w:spacing w:after="0" w:line="240" w:lineRule="auto"/>
        <w:jc w:val="both"/>
        <w:rPr>
          <w:rFonts w:ascii="Trebuchet MS" w:hAnsi="Trebuchet MS"/>
        </w:rPr>
      </w:pPr>
    </w:p>
    <w:p w14:paraId="4B2758DD" w14:textId="4D8ED8AC" w:rsidR="0088257B" w:rsidRPr="00DB4744" w:rsidRDefault="0088257B" w:rsidP="005867DB">
      <w:pPr>
        <w:spacing w:after="0" w:line="240" w:lineRule="auto"/>
        <w:jc w:val="both"/>
        <w:rPr>
          <w:rFonts w:ascii="Trebuchet MS" w:hAnsi="Trebuchet MS"/>
        </w:rPr>
      </w:pPr>
      <w:r w:rsidRPr="00DB4744">
        <w:rPr>
          <w:rFonts w:ascii="Trebuchet MS" w:hAnsi="Trebuchet MS"/>
        </w:rPr>
        <w:t xml:space="preserve">Téngase </w:t>
      </w:r>
      <w:r w:rsidR="006B64D7" w:rsidRPr="00DB4744">
        <w:rPr>
          <w:rFonts w:ascii="Trebuchet MS" w:hAnsi="Trebuchet MS"/>
        </w:rPr>
        <w:t>como pruebas la tutela y la sentencia de</w:t>
      </w:r>
      <w:r w:rsidRPr="00DB4744">
        <w:rPr>
          <w:rFonts w:ascii="Trebuchet MS" w:hAnsi="Trebuchet MS"/>
        </w:rPr>
        <w:t xml:space="preserve"> tutela </w:t>
      </w:r>
      <w:r w:rsidR="006B64D7" w:rsidRPr="00DB4744">
        <w:rPr>
          <w:rFonts w:ascii="Trebuchet MS" w:hAnsi="Trebuchet MS"/>
        </w:rPr>
        <w:t xml:space="preserve">de </w:t>
      </w:r>
      <w:r w:rsidRPr="00DB4744">
        <w:rPr>
          <w:rFonts w:ascii="Trebuchet MS" w:hAnsi="Trebuchet MS"/>
        </w:rPr>
        <w:t>primera instancia</w:t>
      </w:r>
      <w:r w:rsidR="00936350" w:rsidRPr="00DB4744">
        <w:rPr>
          <w:rFonts w:ascii="Trebuchet MS" w:hAnsi="Trebuchet MS"/>
        </w:rPr>
        <w:t>.</w:t>
      </w:r>
    </w:p>
    <w:p w14:paraId="3F88F119" w14:textId="77777777" w:rsidR="0088257B" w:rsidRPr="00DB4744" w:rsidRDefault="0088257B" w:rsidP="005867DB">
      <w:pPr>
        <w:spacing w:after="0" w:line="240" w:lineRule="auto"/>
        <w:jc w:val="both"/>
        <w:rPr>
          <w:rFonts w:ascii="Trebuchet MS" w:hAnsi="Trebuchet MS" w:cs="Arial"/>
        </w:rPr>
      </w:pPr>
    </w:p>
    <w:p w14:paraId="03962B9F" w14:textId="77777777" w:rsidR="00440ECC" w:rsidRPr="00DB4744" w:rsidRDefault="00440ECC" w:rsidP="005867DB">
      <w:pPr>
        <w:spacing w:after="0" w:line="240" w:lineRule="auto"/>
        <w:jc w:val="both"/>
        <w:rPr>
          <w:rFonts w:ascii="Trebuchet MS" w:hAnsi="Trebuchet MS" w:cs="Arial"/>
        </w:rPr>
      </w:pPr>
    </w:p>
    <w:p w14:paraId="33141694" w14:textId="77777777" w:rsidR="0088257B" w:rsidRPr="00DB4744" w:rsidRDefault="0088257B" w:rsidP="005867DB">
      <w:pPr>
        <w:spacing w:after="0" w:line="240" w:lineRule="auto"/>
        <w:jc w:val="both"/>
        <w:rPr>
          <w:rFonts w:ascii="Trebuchet MS" w:hAnsi="Trebuchet MS" w:cs="Arial"/>
          <w:b/>
        </w:rPr>
      </w:pPr>
      <w:r w:rsidRPr="00DB4744">
        <w:rPr>
          <w:rFonts w:ascii="Trebuchet MS" w:hAnsi="Trebuchet MS" w:cs="Arial"/>
          <w:b/>
        </w:rPr>
        <w:t>NOTIFICACIÓN</w:t>
      </w:r>
    </w:p>
    <w:p w14:paraId="24B2FEDD" w14:textId="77777777" w:rsidR="00503248" w:rsidRPr="00DB4744" w:rsidRDefault="00503248" w:rsidP="005867DB">
      <w:pPr>
        <w:spacing w:after="0" w:line="240" w:lineRule="auto"/>
        <w:jc w:val="both"/>
        <w:rPr>
          <w:rFonts w:ascii="Trebuchet MS" w:hAnsi="Trebuchet MS" w:cs="Arial"/>
          <w:b/>
        </w:rPr>
      </w:pPr>
    </w:p>
    <w:p w14:paraId="6D968AFB" w14:textId="77777777" w:rsidR="00DB4744" w:rsidRPr="00DB4744" w:rsidRDefault="00DB4744" w:rsidP="00DB4744">
      <w:pPr>
        <w:spacing w:after="0" w:line="240" w:lineRule="auto"/>
        <w:jc w:val="both"/>
        <w:rPr>
          <w:rFonts w:ascii="Trebuchet MS" w:hAnsi="Trebuchet MS" w:cstheme="minorHAnsi"/>
        </w:rPr>
      </w:pPr>
      <w:r w:rsidRPr="00DB4744">
        <w:rPr>
          <w:rFonts w:ascii="Trebuchet MS" w:hAnsi="Trebuchet MS" w:cstheme="minorHAnsi"/>
        </w:rPr>
        <w:t xml:space="preserve">ACCIONADO: </w:t>
      </w:r>
    </w:p>
    <w:p w14:paraId="435EAC5B" w14:textId="77777777" w:rsidR="00DB4744" w:rsidRPr="00DB4744" w:rsidRDefault="00DB4744" w:rsidP="00DB4744">
      <w:pPr>
        <w:spacing w:after="0" w:line="240" w:lineRule="auto"/>
        <w:jc w:val="both"/>
        <w:rPr>
          <w:rFonts w:ascii="Trebuchet MS" w:hAnsi="Trebuchet MS" w:cstheme="minorHAnsi"/>
        </w:rPr>
      </w:pPr>
      <w:r w:rsidRPr="00DB4744">
        <w:rPr>
          <w:rFonts w:ascii="Trebuchet MS" w:hAnsi="Trebuchet MS" w:cstheme="minorHAnsi"/>
        </w:rPr>
        <w:t xml:space="preserve">BANCO CREDIFINANCIERA, Carrera 10 No. 16 a-04 local 2, centro, Teléfono: 5898274, Valledupar. </w:t>
      </w:r>
    </w:p>
    <w:p w14:paraId="2206EB90" w14:textId="0F0C6AB5" w:rsidR="00DB4744" w:rsidRPr="00DB4744" w:rsidRDefault="00DB4744" w:rsidP="00DB4744">
      <w:pPr>
        <w:spacing w:after="0" w:line="240" w:lineRule="auto"/>
        <w:jc w:val="both"/>
        <w:rPr>
          <w:rFonts w:ascii="Trebuchet MS" w:hAnsi="Trebuchet MS" w:cstheme="minorHAnsi"/>
        </w:rPr>
      </w:pPr>
      <w:r w:rsidRPr="00DB4744">
        <w:rPr>
          <w:rFonts w:ascii="Trebuchet MS" w:hAnsi="Trebuchet MS" w:cstheme="minorHAnsi"/>
        </w:rPr>
        <w:t xml:space="preserve">Correo electrónico: </w:t>
      </w:r>
      <w:hyperlink r:id="rId8" w:history="1">
        <w:r w:rsidRPr="00DB4744">
          <w:rPr>
            <w:rStyle w:val="Hipervnculo"/>
            <w:rFonts w:ascii="Trebuchet MS" w:hAnsi="Trebuchet MS"/>
          </w:rPr>
          <w:t>notificaciones@ban100.com.co</w:t>
        </w:r>
      </w:hyperlink>
      <w:r w:rsidRPr="00DB4744">
        <w:rPr>
          <w:rFonts w:ascii="Trebuchet MS" w:hAnsi="Trebuchet MS"/>
        </w:rPr>
        <w:t xml:space="preserve">, </w:t>
      </w:r>
      <w:hyperlink r:id="rId9" w:history="1">
        <w:r w:rsidRPr="00DB4744">
          <w:rPr>
            <w:rStyle w:val="Hipervnculo"/>
            <w:rFonts w:ascii="Trebuchet MS" w:hAnsi="Trebuchet MS" w:cstheme="minorHAnsi"/>
          </w:rPr>
          <w:t>defensoriacredifinanciera@legalcrc.com</w:t>
        </w:r>
      </w:hyperlink>
      <w:r w:rsidRPr="00DB4744">
        <w:rPr>
          <w:rFonts w:ascii="Trebuchet MS" w:hAnsi="Trebuchet MS" w:cstheme="minorHAnsi"/>
        </w:rPr>
        <w:t xml:space="preserve">, </w:t>
      </w:r>
      <w:hyperlink r:id="rId10" w:history="1">
        <w:r w:rsidRPr="00DB4744">
          <w:rPr>
            <w:rStyle w:val="Hipervnculo"/>
            <w:rFonts w:ascii="Trebuchet MS" w:hAnsi="Trebuchet MS" w:cstheme="minorHAnsi"/>
          </w:rPr>
          <w:t>impuestos@credifinanciera.com.co</w:t>
        </w:r>
      </w:hyperlink>
      <w:r w:rsidRPr="00DB4744">
        <w:rPr>
          <w:rFonts w:ascii="Trebuchet MS" w:hAnsi="Trebuchet MS" w:cstheme="minorHAnsi"/>
        </w:rPr>
        <w:t xml:space="preserve"> </w:t>
      </w:r>
    </w:p>
    <w:p w14:paraId="7E87B83E" w14:textId="77777777" w:rsidR="00DB4744" w:rsidRPr="00DB4744" w:rsidRDefault="00DB4744" w:rsidP="00DB4744">
      <w:pPr>
        <w:spacing w:after="0" w:line="240" w:lineRule="auto"/>
        <w:jc w:val="both"/>
        <w:rPr>
          <w:rFonts w:ascii="Trebuchet MS" w:hAnsi="Trebuchet MS" w:cstheme="minorHAnsi"/>
        </w:rPr>
      </w:pPr>
    </w:p>
    <w:p w14:paraId="37B426EC" w14:textId="77777777" w:rsidR="00DB4744" w:rsidRPr="00DB4744" w:rsidRDefault="00DB4744" w:rsidP="00DB4744">
      <w:pPr>
        <w:spacing w:after="0" w:line="240" w:lineRule="auto"/>
        <w:jc w:val="both"/>
        <w:rPr>
          <w:rFonts w:ascii="Trebuchet MS" w:hAnsi="Trebuchet MS" w:cstheme="minorHAnsi"/>
        </w:rPr>
      </w:pPr>
      <w:r w:rsidRPr="00DB4744">
        <w:rPr>
          <w:rFonts w:ascii="Trebuchet MS" w:hAnsi="Trebuchet MS" w:cstheme="minorHAnsi"/>
        </w:rPr>
        <w:t>ACCIONANTE:</w:t>
      </w:r>
    </w:p>
    <w:p w14:paraId="15460414" w14:textId="77777777" w:rsidR="00DB4744" w:rsidRPr="00DB4744" w:rsidRDefault="00DB4744" w:rsidP="00DB4744">
      <w:pPr>
        <w:spacing w:after="0" w:line="240" w:lineRule="auto"/>
        <w:jc w:val="both"/>
        <w:rPr>
          <w:rFonts w:ascii="Trebuchet MS" w:hAnsi="Trebuchet MS" w:cs="Arial"/>
        </w:rPr>
      </w:pPr>
      <w:r w:rsidRPr="00DB4744">
        <w:rPr>
          <w:rFonts w:ascii="Trebuchet MS" w:hAnsi="Trebuchet MS" w:cs="Arial"/>
        </w:rPr>
        <w:t xml:space="preserve">Correo electrónico: </w:t>
      </w:r>
      <w:hyperlink r:id="rId11" w:history="1">
        <w:r w:rsidRPr="00DB4744">
          <w:rPr>
            <w:rStyle w:val="Hipervnculo"/>
            <w:rFonts w:ascii="Trebuchet MS" w:hAnsi="Trebuchet MS" w:cs="Arial"/>
          </w:rPr>
          <w:t>ladyramirez@defensoria.edu.co</w:t>
        </w:r>
      </w:hyperlink>
      <w:r w:rsidRPr="00DB4744">
        <w:rPr>
          <w:rFonts w:ascii="Trebuchet MS" w:hAnsi="Trebuchet MS" w:cs="Arial"/>
        </w:rPr>
        <w:t>, teléfono: 3186912156</w:t>
      </w:r>
    </w:p>
    <w:p w14:paraId="3A172CA9" w14:textId="77777777" w:rsidR="00DB4744" w:rsidRPr="00DB4744" w:rsidRDefault="00DB4744" w:rsidP="00DB4744">
      <w:pPr>
        <w:spacing w:after="0" w:line="240" w:lineRule="auto"/>
        <w:jc w:val="both"/>
        <w:rPr>
          <w:rFonts w:ascii="Trebuchet MS" w:hAnsi="Trebuchet MS" w:cs="Arial"/>
        </w:rPr>
      </w:pPr>
    </w:p>
    <w:p w14:paraId="26192E7B" w14:textId="77777777" w:rsidR="00DB4744" w:rsidRPr="00DB4744" w:rsidRDefault="00DB4744" w:rsidP="00DB4744">
      <w:pPr>
        <w:spacing w:after="0" w:line="240" w:lineRule="auto"/>
        <w:jc w:val="both"/>
        <w:rPr>
          <w:rFonts w:ascii="Trebuchet MS" w:hAnsi="Trebuchet MS" w:cstheme="minorHAnsi"/>
        </w:rPr>
      </w:pPr>
    </w:p>
    <w:p w14:paraId="2F18EB6B" w14:textId="77777777" w:rsidR="00DB4744" w:rsidRPr="00DB4744" w:rsidRDefault="00DB4744" w:rsidP="00DB4744">
      <w:pPr>
        <w:spacing w:after="0" w:line="240" w:lineRule="auto"/>
        <w:jc w:val="both"/>
        <w:rPr>
          <w:rFonts w:ascii="Trebuchet MS" w:hAnsi="Trebuchet MS" w:cstheme="minorHAnsi"/>
        </w:rPr>
      </w:pPr>
      <w:r w:rsidRPr="00DB4744">
        <w:rPr>
          <w:rFonts w:ascii="Trebuchet MS" w:hAnsi="Trebuchet MS" w:cstheme="minorHAnsi"/>
        </w:rPr>
        <w:t xml:space="preserve">Del señor Juez, </w:t>
      </w:r>
    </w:p>
    <w:p w14:paraId="6A0C2D54" w14:textId="77777777" w:rsidR="00DB4744" w:rsidRPr="00DB4744" w:rsidRDefault="00DB4744" w:rsidP="00DB4744">
      <w:pPr>
        <w:spacing w:after="0" w:line="240" w:lineRule="auto"/>
        <w:jc w:val="both"/>
        <w:rPr>
          <w:rFonts w:ascii="Trebuchet MS" w:hAnsi="Trebuchet MS" w:cstheme="minorHAnsi"/>
        </w:rPr>
      </w:pPr>
    </w:p>
    <w:p w14:paraId="7033D7F7" w14:textId="77777777" w:rsidR="00DB4744" w:rsidRPr="00DB4744" w:rsidRDefault="00DB4744" w:rsidP="00DB4744">
      <w:pPr>
        <w:spacing w:after="0" w:line="240" w:lineRule="auto"/>
        <w:jc w:val="both"/>
        <w:rPr>
          <w:rFonts w:ascii="Trebuchet MS" w:hAnsi="Trebuchet MS" w:cs="Arial"/>
        </w:rPr>
      </w:pPr>
    </w:p>
    <w:p w14:paraId="0FF10084" w14:textId="77777777" w:rsidR="00DB4744" w:rsidRPr="00DB4744" w:rsidRDefault="00DB4744" w:rsidP="00DB4744">
      <w:pPr>
        <w:spacing w:after="0" w:line="240" w:lineRule="auto"/>
        <w:jc w:val="both"/>
        <w:rPr>
          <w:rFonts w:ascii="Trebuchet MS" w:hAnsi="Trebuchet MS" w:cs="Arial"/>
        </w:rPr>
      </w:pPr>
    </w:p>
    <w:p w14:paraId="2BAD7D14" w14:textId="77777777" w:rsidR="00DB4744" w:rsidRPr="00DB4744" w:rsidRDefault="00DB4744" w:rsidP="00DB4744">
      <w:pPr>
        <w:spacing w:after="0" w:line="240" w:lineRule="auto"/>
        <w:jc w:val="both"/>
        <w:rPr>
          <w:rFonts w:ascii="Trebuchet MS" w:hAnsi="Trebuchet MS" w:cs="Arial"/>
        </w:rPr>
      </w:pPr>
    </w:p>
    <w:p w14:paraId="39A439CA" w14:textId="77777777" w:rsidR="00DB4744" w:rsidRPr="00DB4744" w:rsidRDefault="00DB4744" w:rsidP="00DB4744">
      <w:pPr>
        <w:spacing w:after="0" w:line="240" w:lineRule="auto"/>
        <w:jc w:val="both"/>
        <w:rPr>
          <w:rFonts w:ascii="Trebuchet MS" w:hAnsi="Trebuchet MS" w:cs="Arial"/>
        </w:rPr>
      </w:pPr>
      <w:r w:rsidRPr="00DB4744">
        <w:rPr>
          <w:rFonts w:ascii="Trebuchet MS" w:hAnsi="Trebuchet MS" w:cs="Arial"/>
          <w:b/>
        </w:rPr>
        <w:t>NURIS LEONOR AGUDELO DE BETANCURT</w:t>
      </w:r>
      <w:r w:rsidRPr="00DB4744">
        <w:rPr>
          <w:rFonts w:ascii="Trebuchet MS" w:hAnsi="Trebuchet MS" w:cs="Arial"/>
        </w:rPr>
        <w:t xml:space="preserve"> </w:t>
      </w:r>
    </w:p>
    <w:p w14:paraId="6C49C5D5" w14:textId="77777777" w:rsidR="00DB4744" w:rsidRPr="00DB4744" w:rsidRDefault="00DB4744" w:rsidP="00DB4744">
      <w:pPr>
        <w:spacing w:after="0" w:line="240" w:lineRule="auto"/>
        <w:jc w:val="both"/>
        <w:rPr>
          <w:rFonts w:ascii="Trebuchet MS" w:hAnsi="Trebuchet MS" w:cs="Arial"/>
        </w:rPr>
      </w:pPr>
      <w:r w:rsidRPr="00DB4744">
        <w:rPr>
          <w:rFonts w:ascii="Trebuchet MS" w:hAnsi="Trebuchet MS" w:cs="Arial"/>
        </w:rPr>
        <w:t>C.C. N°22371093 de Barranquilla</w:t>
      </w:r>
    </w:p>
    <w:p w14:paraId="65377935" w14:textId="77777777" w:rsidR="00DB4744" w:rsidRPr="00DB4744" w:rsidRDefault="00DB4744" w:rsidP="00DB4744">
      <w:pPr>
        <w:spacing w:after="0" w:line="240" w:lineRule="auto"/>
        <w:jc w:val="both"/>
        <w:rPr>
          <w:rFonts w:ascii="Trebuchet MS" w:hAnsi="Trebuchet MS" w:cstheme="minorHAnsi"/>
        </w:rPr>
      </w:pPr>
    </w:p>
    <w:p w14:paraId="1C31D7C6" w14:textId="77777777" w:rsidR="00DB4744" w:rsidRPr="00DB4744" w:rsidRDefault="00DB4744" w:rsidP="00DB4744">
      <w:pPr>
        <w:spacing w:after="0" w:line="240" w:lineRule="auto"/>
        <w:jc w:val="both"/>
        <w:rPr>
          <w:rFonts w:ascii="Trebuchet MS" w:hAnsi="Trebuchet MS" w:cstheme="minorHAnsi"/>
        </w:rPr>
      </w:pPr>
    </w:p>
    <w:p w14:paraId="1C88F2EB" w14:textId="77777777" w:rsidR="00732A3C" w:rsidRPr="00DB4744" w:rsidRDefault="00732A3C" w:rsidP="00DB4744">
      <w:pPr>
        <w:widowControl w:val="0"/>
        <w:autoSpaceDE w:val="0"/>
        <w:autoSpaceDN w:val="0"/>
        <w:adjustRightInd w:val="0"/>
        <w:spacing w:after="0" w:line="240" w:lineRule="auto"/>
        <w:jc w:val="both"/>
        <w:rPr>
          <w:rFonts w:ascii="Trebuchet MS" w:hAnsi="Trebuchet MS" w:cs="Arial"/>
          <w:b/>
        </w:rPr>
      </w:pPr>
    </w:p>
    <w:sectPr w:rsidR="00732A3C" w:rsidRPr="00DB4744" w:rsidSect="00503248">
      <w:pgSz w:w="12242" w:h="18722" w:code="14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53192"/>
    <w:multiLevelType w:val="hybridMultilevel"/>
    <w:tmpl w:val="43B61636"/>
    <w:lvl w:ilvl="0" w:tplc="080A000F">
      <w:start w:val="1"/>
      <w:numFmt w:val="decimal"/>
      <w:lvlText w:val="%1."/>
      <w:lvlJc w:val="left"/>
      <w:pPr>
        <w:ind w:left="107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3A2326D"/>
    <w:multiLevelType w:val="hybridMultilevel"/>
    <w:tmpl w:val="C0B80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164E4C"/>
    <w:multiLevelType w:val="hybridMultilevel"/>
    <w:tmpl w:val="43B61636"/>
    <w:lvl w:ilvl="0" w:tplc="080A000F">
      <w:start w:val="1"/>
      <w:numFmt w:val="decimal"/>
      <w:lvlText w:val="%1."/>
      <w:lvlJc w:val="left"/>
      <w:pPr>
        <w:ind w:left="107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991107826">
    <w:abstractNumId w:val="2"/>
  </w:num>
  <w:num w:numId="2" w16cid:durableId="1576747018">
    <w:abstractNumId w:val="0"/>
  </w:num>
  <w:num w:numId="3" w16cid:durableId="1997415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CFD"/>
    <w:rsid w:val="0000369F"/>
    <w:rsid w:val="000454AA"/>
    <w:rsid w:val="000B5D03"/>
    <w:rsid w:val="000C72A5"/>
    <w:rsid w:val="000F3C06"/>
    <w:rsid w:val="00145E61"/>
    <w:rsid w:val="00166D64"/>
    <w:rsid w:val="00175BD5"/>
    <w:rsid w:val="002D4411"/>
    <w:rsid w:val="002D628D"/>
    <w:rsid w:val="002E1805"/>
    <w:rsid w:val="0031612C"/>
    <w:rsid w:val="003A19F7"/>
    <w:rsid w:val="003E4FB0"/>
    <w:rsid w:val="003F0EC0"/>
    <w:rsid w:val="00410A5C"/>
    <w:rsid w:val="00424D58"/>
    <w:rsid w:val="00440ECC"/>
    <w:rsid w:val="004523AE"/>
    <w:rsid w:val="004828C0"/>
    <w:rsid w:val="004D0629"/>
    <w:rsid w:val="00503248"/>
    <w:rsid w:val="00531D3D"/>
    <w:rsid w:val="00585880"/>
    <w:rsid w:val="005867DB"/>
    <w:rsid w:val="00591244"/>
    <w:rsid w:val="005C5CAB"/>
    <w:rsid w:val="00636881"/>
    <w:rsid w:val="00640689"/>
    <w:rsid w:val="006425F4"/>
    <w:rsid w:val="00644F5D"/>
    <w:rsid w:val="00655CAC"/>
    <w:rsid w:val="006B64D7"/>
    <w:rsid w:val="006B7113"/>
    <w:rsid w:val="006C3340"/>
    <w:rsid w:val="006E5F98"/>
    <w:rsid w:val="00712FDD"/>
    <w:rsid w:val="00732A3C"/>
    <w:rsid w:val="007A08B5"/>
    <w:rsid w:val="007C25E9"/>
    <w:rsid w:val="007F368B"/>
    <w:rsid w:val="00832C36"/>
    <w:rsid w:val="0088257B"/>
    <w:rsid w:val="008875C1"/>
    <w:rsid w:val="009011FF"/>
    <w:rsid w:val="009167C6"/>
    <w:rsid w:val="00936350"/>
    <w:rsid w:val="00971CFD"/>
    <w:rsid w:val="00980C86"/>
    <w:rsid w:val="009C17B5"/>
    <w:rsid w:val="009D647A"/>
    <w:rsid w:val="00A17614"/>
    <w:rsid w:val="00A635AD"/>
    <w:rsid w:val="00A641C3"/>
    <w:rsid w:val="00A67CCD"/>
    <w:rsid w:val="00A95042"/>
    <w:rsid w:val="00AC32F4"/>
    <w:rsid w:val="00AF669D"/>
    <w:rsid w:val="00B14029"/>
    <w:rsid w:val="00C033EA"/>
    <w:rsid w:val="00C3500C"/>
    <w:rsid w:val="00C47280"/>
    <w:rsid w:val="00C75ADF"/>
    <w:rsid w:val="00CA34D4"/>
    <w:rsid w:val="00CA3830"/>
    <w:rsid w:val="00CE7D0A"/>
    <w:rsid w:val="00D63793"/>
    <w:rsid w:val="00DB1C35"/>
    <w:rsid w:val="00DB4744"/>
    <w:rsid w:val="00DD1380"/>
    <w:rsid w:val="00E04185"/>
    <w:rsid w:val="00E7674F"/>
    <w:rsid w:val="00EB06E5"/>
    <w:rsid w:val="00EB59EA"/>
    <w:rsid w:val="00EF1C23"/>
    <w:rsid w:val="00F00909"/>
    <w:rsid w:val="00F05CF7"/>
    <w:rsid w:val="00F53BFE"/>
    <w:rsid w:val="00FC1442"/>
    <w:rsid w:val="00FC565E"/>
    <w:rsid w:val="00FF1C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172DA"/>
  <w15:docId w15:val="{2F8D6203-C03C-4F39-8A9C-F6B379F0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CFD"/>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71CFD"/>
    <w:pPr>
      <w:ind w:left="720"/>
      <w:contextualSpacing/>
    </w:pPr>
  </w:style>
  <w:style w:type="character" w:styleId="Refdenotaalpie">
    <w:name w:val="footnote reference"/>
    <w:basedOn w:val="Fuentedeprrafopredeter"/>
    <w:uiPriority w:val="99"/>
    <w:semiHidden/>
    <w:unhideWhenUsed/>
    <w:rsid w:val="00EB06E5"/>
  </w:style>
  <w:style w:type="character" w:styleId="Hipervnculo">
    <w:name w:val="Hyperlink"/>
    <w:basedOn w:val="Fuentedeprrafopredeter"/>
    <w:uiPriority w:val="99"/>
    <w:unhideWhenUsed/>
    <w:rsid w:val="00EB06E5"/>
    <w:rPr>
      <w:color w:val="0000FF"/>
      <w:u w:val="single"/>
    </w:rPr>
  </w:style>
  <w:style w:type="paragraph" w:styleId="Textodeglobo">
    <w:name w:val="Balloon Text"/>
    <w:basedOn w:val="Normal"/>
    <w:link w:val="TextodegloboCar"/>
    <w:uiPriority w:val="99"/>
    <w:semiHidden/>
    <w:unhideWhenUsed/>
    <w:rsid w:val="00410A5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0A5C"/>
    <w:rPr>
      <w:rFonts w:ascii="Segoe UI" w:hAnsi="Segoe UI" w:cs="Segoe UI"/>
      <w:sz w:val="18"/>
      <w:szCs w:val="18"/>
      <w:lang w:val="es-MX"/>
    </w:rPr>
  </w:style>
  <w:style w:type="paragraph" w:customStyle="1" w:styleId="Standard">
    <w:name w:val="Standard"/>
    <w:rsid w:val="00A95042"/>
    <w:pPr>
      <w:widowControl w:val="0"/>
      <w:suppressAutoHyphens/>
      <w:autoSpaceDN w:val="0"/>
      <w:spacing w:after="0" w:line="240" w:lineRule="auto"/>
      <w:textAlignment w:val="baseline"/>
    </w:pPr>
    <w:rPr>
      <w:rFonts w:ascii="Calibri" w:eastAsia="Arial Unicode MS" w:hAnsi="Calibri" w:cs="Tahoma"/>
      <w:color w:val="000000"/>
      <w:kern w:val="3"/>
      <w:sz w:val="24"/>
      <w:szCs w:val="24"/>
      <w:lang w:val="en-US" w:bidi="en-US"/>
    </w:rPr>
  </w:style>
  <w:style w:type="paragraph" w:customStyle="1" w:styleId="Default">
    <w:name w:val="Default"/>
    <w:rsid w:val="00936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C3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056365">
      <w:bodyDiv w:val="1"/>
      <w:marLeft w:val="0"/>
      <w:marRight w:val="0"/>
      <w:marTop w:val="0"/>
      <w:marBottom w:val="0"/>
      <w:divBdr>
        <w:top w:val="none" w:sz="0" w:space="0" w:color="auto"/>
        <w:left w:val="none" w:sz="0" w:space="0" w:color="auto"/>
        <w:bottom w:val="none" w:sz="0" w:space="0" w:color="auto"/>
        <w:right w:val="none" w:sz="0" w:space="0" w:color="auto"/>
      </w:divBdr>
    </w:div>
    <w:div w:id="140013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ban100.com.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fensoriacredifinanciera@legalcrc.com" TargetMode="External"/><Relationship Id="rId11" Type="http://schemas.openxmlformats.org/officeDocument/2006/relationships/hyperlink" Target="mailto:ladyramirez@defensoria.edu.co" TargetMode="External"/><Relationship Id="rId5" Type="http://schemas.openxmlformats.org/officeDocument/2006/relationships/hyperlink" Target="mailto:notificaciones@ban100.com.co" TargetMode="External"/><Relationship Id="rId10" Type="http://schemas.openxmlformats.org/officeDocument/2006/relationships/hyperlink" Target="mailto:impuestos@credifinanciera.com.co" TargetMode="External"/><Relationship Id="rId4" Type="http://schemas.openxmlformats.org/officeDocument/2006/relationships/webSettings" Target="webSettings.xml"/><Relationship Id="rId9" Type="http://schemas.openxmlformats.org/officeDocument/2006/relationships/hyperlink" Target="mailto:defensoriacredifinanciera@legalcrc.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623</Words>
  <Characters>3428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cp:lastPrinted>2024-06-11T22:01:00Z</cp:lastPrinted>
  <dcterms:created xsi:type="dcterms:W3CDTF">2024-07-25T18:02:00Z</dcterms:created>
  <dcterms:modified xsi:type="dcterms:W3CDTF">2024-07-25T18:02:00Z</dcterms:modified>
</cp:coreProperties>
</file>