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D43" w:rsidRPr="00724426" w:rsidRDefault="00667D43" w:rsidP="00667D43">
      <w:pPr>
        <w:ind w:left="142" w:right="191"/>
        <w:jc w:val="center"/>
        <w:outlineLvl w:val="0"/>
        <w:rPr>
          <w:rFonts w:ascii="Tahoma" w:hAnsi="Tahoma" w:cs="Tahoma"/>
          <w:sz w:val="22"/>
          <w:szCs w:val="22"/>
        </w:rPr>
      </w:pPr>
      <w:r w:rsidRPr="00724426">
        <w:rPr>
          <w:rFonts w:ascii="Tahoma" w:hAnsi="Tahoma" w:cs="Tahoma"/>
          <w:b/>
          <w:sz w:val="22"/>
          <w:szCs w:val="22"/>
        </w:rPr>
        <w:t>ANEXO “</w:t>
      </w:r>
      <w:r w:rsidR="00E64EA8">
        <w:rPr>
          <w:rFonts w:ascii="Tahoma" w:hAnsi="Tahoma" w:cs="Tahoma"/>
          <w:b/>
          <w:sz w:val="22"/>
          <w:szCs w:val="22"/>
        </w:rPr>
        <w:t>F</w:t>
      </w:r>
      <w:r w:rsidRPr="00724426">
        <w:rPr>
          <w:rFonts w:ascii="Tahoma" w:hAnsi="Tahoma" w:cs="Tahoma"/>
          <w:b/>
          <w:sz w:val="22"/>
          <w:szCs w:val="22"/>
        </w:rPr>
        <w:t>”</w:t>
      </w:r>
    </w:p>
    <w:p w:rsidR="00667D43" w:rsidRDefault="00E64EA8" w:rsidP="00667D43">
      <w:pPr>
        <w:ind w:left="142" w:right="191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PROPUESTA ECONOMICA</w:t>
      </w:r>
    </w:p>
    <w:p w:rsidR="00667D43" w:rsidRDefault="00667D43" w:rsidP="00667D43">
      <w:pPr>
        <w:ind w:left="142" w:right="191"/>
        <w:jc w:val="center"/>
        <w:rPr>
          <w:rFonts w:ascii="Tahoma" w:hAnsi="Tahoma" w:cs="Tahoma"/>
          <w:b/>
          <w:sz w:val="22"/>
          <w:szCs w:val="22"/>
        </w:rPr>
      </w:pPr>
    </w:p>
    <w:p w:rsidR="00F4262A" w:rsidRPr="00A849A6" w:rsidRDefault="00072F66" w:rsidP="00A849A6">
      <w:pPr>
        <w:tabs>
          <w:tab w:val="left" w:pos="284"/>
        </w:tabs>
        <w:adjustRightInd w:val="0"/>
        <w:ind w:right="-6"/>
        <w:jc w:val="both"/>
        <w:rPr>
          <w:rFonts w:ascii="Tahoma" w:hAnsi="Tahoma" w:cs="Tahoma"/>
          <w:b/>
          <w:bCs/>
          <w:sz w:val="22"/>
        </w:rPr>
      </w:pPr>
      <w:r w:rsidRPr="00601F89">
        <w:rPr>
          <w:rFonts w:ascii="Tahoma" w:hAnsi="Tahoma" w:cs="Tahoma"/>
          <w:sz w:val="22"/>
        </w:rPr>
        <w:t>El (los) suscrito (s), obrando en nombre (propio o de la persona natural o jurídica proponente) manifiesto bajo la gravedad de juramento, que:</w:t>
      </w:r>
    </w:p>
    <w:tbl>
      <w:tblPr>
        <w:tblpPr w:leftFromText="141" w:rightFromText="141" w:vertAnchor="text" w:horzAnchor="margin" w:tblpY="151"/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765"/>
        <w:gridCol w:w="918"/>
        <w:gridCol w:w="1076"/>
        <w:gridCol w:w="1134"/>
        <w:gridCol w:w="1227"/>
        <w:gridCol w:w="857"/>
      </w:tblGrid>
      <w:tr w:rsidR="00412E63" w:rsidRPr="00412E63" w:rsidTr="00C22C57">
        <w:trPr>
          <w:trHeight w:val="277"/>
        </w:trPr>
        <w:tc>
          <w:tcPr>
            <w:tcW w:w="9539" w:type="dxa"/>
            <w:gridSpan w:val="7"/>
          </w:tcPr>
          <w:p w:rsidR="00412E63" w:rsidRPr="00A849A6" w:rsidRDefault="00A849A6" w:rsidP="00C22C57">
            <w:pPr>
              <w:pStyle w:val="Prrafodelista"/>
              <w:ind w:left="0"/>
              <w:jc w:val="center"/>
              <w:rPr>
                <w:rFonts w:ascii="Tahoma" w:hAnsi="Tahoma" w:cs="Tahoma"/>
                <w:b/>
                <w:sz w:val="16"/>
                <w:szCs w:val="16"/>
                <w:lang w:val="es-CO"/>
              </w:rPr>
            </w:pPr>
            <w:r w:rsidRPr="00A849A6">
              <w:rPr>
                <w:rFonts w:ascii="Tahoma" w:hAnsi="Tahoma" w:cs="Tahoma"/>
                <w:b/>
                <w:sz w:val="16"/>
                <w:szCs w:val="16"/>
                <w:lang w:val="es-CO"/>
              </w:rPr>
              <w:t>UNIDADES UBICADAS EN COROZAL – SUCRE Y MAGANGUÉ – BOLÍVAR</w:t>
            </w:r>
          </w:p>
        </w:tc>
      </w:tr>
      <w:tr w:rsidR="00412E63" w:rsidRPr="00412E63" w:rsidTr="00C22C57">
        <w:trPr>
          <w:trHeight w:val="20"/>
        </w:trPr>
        <w:tc>
          <w:tcPr>
            <w:tcW w:w="562" w:type="dxa"/>
            <w:shd w:val="clear" w:color="auto" w:fill="auto"/>
          </w:tcPr>
          <w:p w:rsidR="00412E63" w:rsidRPr="00412E63" w:rsidRDefault="00412E63" w:rsidP="00C22C57">
            <w:pPr>
              <w:adjustRightInd w:val="0"/>
              <w:ind w:left="4" w:hanging="102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ITEM</w:t>
            </w:r>
          </w:p>
        </w:tc>
        <w:tc>
          <w:tcPr>
            <w:tcW w:w="3765" w:type="dxa"/>
          </w:tcPr>
          <w:p w:rsidR="00412E63" w:rsidRPr="00412E63" w:rsidRDefault="00412E63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ESPECIFICACIONES TECNICAS</w:t>
            </w:r>
          </w:p>
        </w:tc>
        <w:tc>
          <w:tcPr>
            <w:tcW w:w="918" w:type="dxa"/>
          </w:tcPr>
          <w:p w:rsidR="00412E63" w:rsidRDefault="00412E63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CANT</w:t>
            </w:r>
          </w:p>
          <w:p w:rsidR="00C22C57" w:rsidRPr="00412E63" w:rsidRDefault="00C22C57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X PERSONA</w:t>
            </w:r>
          </w:p>
        </w:tc>
        <w:tc>
          <w:tcPr>
            <w:tcW w:w="1076" w:type="dxa"/>
          </w:tcPr>
          <w:p w:rsidR="00412E63" w:rsidRPr="00412E63" w:rsidRDefault="00412E63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UNIDAD DE MEDIDA</w:t>
            </w:r>
          </w:p>
        </w:tc>
        <w:tc>
          <w:tcPr>
            <w:tcW w:w="1134" w:type="dxa"/>
          </w:tcPr>
          <w:p w:rsidR="00412E63" w:rsidRPr="00412E63" w:rsidRDefault="00412E63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VALOR UNITARIO</w:t>
            </w:r>
          </w:p>
        </w:tc>
        <w:tc>
          <w:tcPr>
            <w:tcW w:w="1227" w:type="dxa"/>
          </w:tcPr>
          <w:p w:rsidR="00412E63" w:rsidRPr="00412E63" w:rsidRDefault="00412E63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IMPUESTO AL CONSUMO (8%)</w:t>
            </w:r>
          </w:p>
        </w:tc>
        <w:tc>
          <w:tcPr>
            <w:tcW w:w="857" w:type="dxa"/>
          </w:tcPr>
          <w:p w:rsidR="00412E63" w:rsidRPr="00412E63" w:rsidRDefault="00412E63" w:rsidP="00C22C57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  <w:r w:rsidRPr="00412E63"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  <w:t>VALOR TOTAL</w:t>
            </w: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DE RESTAURANTE DESAYUNO ESPECIAL: ESTILO AMERICANO SERVIDO; CON MANTELERÍA, DECORACIÓN DE MESA, MENAJES, UTENSILIOS Y ACCESORIOS PARA EVENTO PROTOCOLARIO. 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Default="00C22C57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  <w:p w:rsidR="00C22C57" w:rsidRPr="00412E63" w:rsidRDefault="00C22C57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 DE RESTAURANTE ALMUERZO ESPECIAL SERVIDO; QUE CONTENGA PROTEÍNAS, CARBOHIDRATO, MINERALES, GRASAS, AGUA Y VITAMINAS TALES COMO POR EJEMPLO DOS CARNES, ARROZ, ENSALADAS, PAPA EN DIFERENTES PRESENTACIONES, POSTRE Y BEBIDAS DE JUGOS NATURALES, CON EL SERVICIO INCLUIDO DE MANTELERÍA, DECORACIÓN DE MESA, MENAJES, UTENSILIOS Y ACCESORIOS PARA EVENTOS PROTOCOLARIO.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 DE RESTAURANTE CENA ESPECIAL SERVIDA; INCLUYE, UNA CARNE, ENSALADA, PATACONES O PAPA Y BEBIDAS, CON EL SERVICIO INCLUIDO DE MANTELERÍA, DECORACIÓN DE MESA, MENAJES, UTENSILIOS Y ACCESORIOS PARA EVENTOS PROTOCOLARIO.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 DE PICADAS DE CARNES DE RES, POLLO, CARNES FRÍAS, COTILLA DE CERDO, MAZORCA, ENSALADA, VARIEDAD DE SALSA, PAPAS, PATACÓN, YUCA BEBIDAS DE GASEOSA. (50 PERSONAS)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SERVICIOS DE ASADO (CARNE, CHORIZO, POLLO, PAPA, GUACAMOLE)-(POR PERSONAS) CON BEBIDAS GASEOSAS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SERVICIOS DE TABLA DE QUESO (50 PERSONAS) CON BEBIDAS GASEOSAS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SERVICIOS DE REFRIGERIOS DE PERROS CALIENTES CON BEBIDAS GASEOSAS POR PERSONA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SERVICIOS DE BEBIDAS FRIAS POR PERSONAS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12E63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SERVICIOS DE BEBIDAS CALIENTES POR PERSONAS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E63" w:rsidRPr="00412E63" w:rsidRDefault="00412E63" w:rsidP="00C22C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12E63">
              <w:rPr>
                <w:rFonts w:ascii="Tahoma" w:hAnsi="Tahoma" w:cs="Tahoma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63" w:rsidRPr="00412E63" w:rsidRDefault="00412E63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22C57" w:rsidRPr="00412E63" w:rsidTr="00C22C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57" w:rsidRPr="00C22C57" w:rsidRDefault="00C22C57" w:rsidP="00C22C57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VALOR </w:t>
            </w:r>
            <w:r w:rsidRPr="00C22C5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C57" w:rsidRPr="00412E63" w:rsidRDefault="00C22C57" w:rsidP="00C22C5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C57" w:rsidRPr="00412E63" w:rsidRDefault="00C22C57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57" w:rsidRPr="00412E63" w:rsidRDefault="00C22C57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57" w:rsidRPr="00412E63" w:rsidRDefault="00C22C57" w:rsidP="00C22C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F4262A" w:rsidRDefault="00F4262A" w:rsidP="00F4262A">
      <w:pPr>
        <w:jc w:val="center"/>
        <w:rPr>
          <w:rFonts w:ascii="Tahoma" w:hAnsi="Tahoma" w:cs="Tahoma"/>
          <w:b/>
          <w:sz w:val="22"/>
          <w:szCs w:val="22"/>
        </w:rPr>
      </w:pPr>
    </w:p>
    <w:p w:rsidR="00F4262A" w:rsidRPr="008B2DCA" w:rsidRDefault="00F4262A" w:rsidP="00F4262A">
      <w:pPr>
        <w:adjustRightInd w:val="0"/>
        <w:jc w:val="center"/>
        <w:rPr>
          <w:rFonts w:ascii="Tahoma" w:hAnsi="Tahoma" w:cs="Tahoma"/>
          <w:b/>
          <w:bCs/>
          <w:sz w:val="22"/>
          <w:szCs w:val="22"/>
          <w:lang w:val="es-CO"/>
        </w:rPr>
      </w:pPr>
    </w:p>
    <w:p w:rsidR="00BB1F01" w:rsidRDefault="00BB1F01" w:rsidP="00F4262A">
      <w:pPr>
        <w:jc w:val="both"/>
        <w:outlineLvl w:val="0"/>
        <w:rPr>
          <w:rFonts w:ascii="Tahoma" w:hAnsi="Tahoma" w:cs="Tahoma"/>
          <w:bCs/>
          <w:sz w:val="22"/>
          <w:szCs w:val="22"/>
          <w:lang w:eastAsia="es-CO"/>
        </w:rPr>
      </w:pPr>
      <w:r>
        <w:rPr>
          <w:rFonts w:ascii="Tahoma" w:hAnsi="Tahoma" w:cs="Tahoma"/>
          <w:b/>
          <w:bCs/>
          <w:sz w:val="22"/>
          <w:szCs w:val="22"/>
          <w:lang w:eastAsia="es-CO"/>
        </w:rPr>
        <w:t xml:space="preserve">NOTA: </w:t>
      </w:r>
      <w:r>
        <w:rPr>
          <w:rFonts w:ascii="Tahoma" w:hAnsi="Tahoma" w:cs="Tahoma"/>
          <w:bCs/>
          <w:sz w:val="22"/>
          <w:szCs w:val="22"/>
          <w:lang w:eastAsia="es-CO"/>
        </w:rPr>
        <w:t>N</w:t>
      </w:r>
      <w:r w:rsidRPr="00BB1F01">
        <w:rPr>
          <w:rFonts w:ascii="Tahoma" w:hAnsi="Tahoma" w:cs="Tahoma"/>
          <w:bCs/>
          <w:sz w:val="22"/>
          <w:szCs w:val="22"/>
          <w:lang w:eastAsia="es-CO"/>
        </w:rPr>
        <w:t>o obstante el va</w:t>
      </w:r>
      <w:r w:rsidR="00C22C57">
        <w:rPr>
          <w:rFonts w:ascii="Tahoma" w:hAnsi="Tahoma" w:cs="Tahoma"/>
          <w:bCs/>
          <w:sz w:val="22"/>
          <w:szCs w:val="22"/>
          <w:lang w:eastAsia="es-CO"/>
        </w:rPr>
        <w:t xml:space="preserve">lor ofertado no debe superar la disponibilidad presupuestal </w:t>
      </w:r>
      <w:r w:rsidRPr="00BB1F01">
        <w:rPr>
          <w:rFonts w:ascii="Tahoma" w:hAnsi="Tahoma" w:cs="Tahoma"/>
          <w:bCs/>
          <w:sz w:val="22"/>
          <w:szCs w:val="22"/>
          <w:lang w:eastAsia="es-CO"/>
        </w:rPr>
        <w:t>para cada lote,</w:t>
      </w:r>
      <w:r w:rsidR="00C22C57">
        <w:rPr>
          <w:rFonts w:ascii="Tahoma" w:hAnsi="Tahoma" w:cs="Tahoma"/>
          <w:bCs/>
          <w:sz w:val="22"/>
          <w:szCs w:val="22"/>
          <w:lang w:eastAsia="es-CO"/>
        </w:rPr>
        <w:t xml:space="preserve"> ni el presupuesto oficial; </w:t>
      </w:r>
      <w:r w:rsidRPr="00BB1F01">
        <w:rPr>
          <w:rFonts w:ascii="Tahoma" w:hAnsi="Tahoma" w:cs="Tahoma"/>
          <w:bCs/>
          <w:sz w:val="22"/>
          <w:szCs w:val="22"/>
          <w:lang w:eastAsia="es-CO"/>
        </w:rPr>
        <w:t xml:space="preserve"> la adjudicación se podrá efectuar por la totalidad del presupuesto acuerdo necesidades institucionales.</w:t>
      </w:r>
    </w:p>
    <w:p w:rsidR="00C841A5" w:rsidRDefault="00C841A5" w:rsidP="0048100D">
      <w:pPr>
        <w:autoSpaceDE w:val="0"/>
        <w:autoSpaceDN w:val="0"/>
        <w:adjustRightInd w:val="0"/>
        <w:ind w:right="191"/>
        <w:jc w:val="both"/>
        <w:rPr>
          <w:rFonts w:ascii="Tahoma" w:eastAsia="Calibri" w:hAnsi="Tahoma" w:cs="Tahoma"/>
          <w:b/>
          <w:sz w:val="22"/>
          <w:szCs w:val="22"/>
          <w:u w:val="single"/>
          <w:lang w:val="es-CO" w:eastAsia="en-US"/>
        </w:rPr>
      </w:pPr>
    </w:p>
    <w:p w:rsidR="009427BE" w:rsidRDefault="009427BE" w:rsidP="00294817">
      <w:pPr>
        <w:tabs>
          <w:tab w:val="left" w:pos="426"/>
        </w:tabs>
        <w:jc w:val="both"/>
        <w:rPr>
          <w:rFonts w:ascii="Tahoma" w:hAnsi="Tahoma" w:cs="Tahoma"/>
          <w:szCs w:val="22"/>
          <w:lang w:val="es-CO"/>
        </w:rPr>
      </w:pPr>
    </w:p>
    <w:p w:rsidR="007F774A" w:rsidRPr="006262F6" w:rsidRDefault="00294817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  <w:r w:rsidRPr="006262F6">
        <w:rPr>
          <w:rFonts w:ascii="Tahoma" w:hAnsi="Tahoma" w:cs="Tahoma"/>
          <w:sz w:val="22"/>
          <w:szCs w:val="22"/>
          <w:lang w:val="es-CO"/>
        </w:rPr>
        <w:t>Atentamente</w:t>
      </w:r>
    </w:p>
    <w:p w:rsidR="00294817" w:rsidRDefault="00294817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</w:p>
    <w:p w:rsidR="00412E63" w:rsidRPr="006262F6" w:rsidRDefault="00412E63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</w:p>
    <w:p w:rsidR="00294817" w:rsidRPr="006262F6" w:rsidRDefault="00294817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  <w:r w:rsidRPr="006262F6">
        <w:rPr>
          <w:rFonts w:ascii="Tahoma" w:hAnsi="Tahoma" w:cs="Tahoma"/>
          <w:sz w:val="22"/>
          <w:szCs w:val="22"/>
          <w:lang w:val="es-CO"/>
        </w:rPr>
        <w:t>NOMBRE Y FIRMA DEL REPRESENTANTE LEGAL O DE QUIEN PRESENTA LA PROPUESTA</w:t>
      </w:r>
    </w:p>
    <w:p w:rsidR="002C6C26" w:rsidRPr="006262F6" w:rsidRDefault="00294817" w:rsidP="006F006E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  <w:r w:rsidRPr="006262F6">
        <w:rPr>
          <w:rFonts w:ascii="Tahoma" w:hAnsi="Tahoma" w:cs="Tahoma"/>
          <w:sz w:val="22"/>
          <w:szCs w:val="22"/>
          <w:lang w:val="es-CO"/>
        </w:rPr>
        <w:t>C.C. No.           D</w:t>
      </w:r>
    </w:p>
    <w:sectPr w:rsidR="002C6C26" w:rsidRPr="006262F6" w:rsidSect="007F774A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2242" w:h="18722" w:code="14"/>
      <w:pgMar w:top="1588" w:right="1588" w:bottom="1985" w:left="1588" w:header="284" w:footer="9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57" w:rsidRDefault="00C22C57">
      <w:r>
        <w:separator/>
      </w:r>
    </w:p>
  </w:endnote>
  <w:endnote w:type="continuationSeparator" w:id="0">
    <w:p w:rsidR="00C22C57" w:rsidRDefault="00C22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C57" w:rsidRPr="00322013" w:rsidRDefault="00C22C57" w:rsidP="00F23C3E">
    <w:pPr>
      <w:pStyle w:val="Piedepgina"/>
      <w:tabs>
        <w:tab w:val="clear" w:pos="4252"/>
        <w:tab w:val="clear" w:pos="8504"/>
      </w:tabs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sz w:val="14"/>
        <w:szCs w:val="14"/>
        <w:lang w:val="es-MX"/>
      </w:rPr>
      <w:t>“Protegemos el azul de la Bandera””</w:t>
    </w:r>
  </w:p>
  <w:p w:rsidR="00C22C57" w:rsidRPr="00322013" w:rsidRDefault="00C22C57" w:rsidP="00F23C3E">
    <w:pPr>
      <w:pStyle w:val="Piedepgina"/>
      <w:tabs>
        <w:tab w:val="clear" w:pos="4252"/>
        <w:tab w:val="clear" w:pos="8504"/>
      </w:tabs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noProof/>
        <w:sz w:val="14"/>
        <w:szCs w:val="14"/>
        <w:lang w:val="es-CO" w:eastAsia="es-C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013">
      <w:rPr>
        <w:rFonts w:ascii="Tahoma" w:hAnsi="Tahoma" w:cs="Tahoma"/>
        <w:sz w:val="14"/>
        <w:szCs w:val="14"/>
        <w:lang w:val="es-MX"/>
      </w:rPr>
      <w:t>“Línea Anticorrupción Armada Nacional 01 8000 11 69 69 – 24 Horas”</w:t>
    </w:r>
  </w:p>
  <w:p w:rsidR="00C22C57" w:rsidRPr="00322013" w:rsidRDefault="00C22C57" w:rsidP="00F23C3E">
    <w:pPr>
      <w:pStyle w:val="Piedepgina"/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sz w:val="14"/>
        <w:szCs w:val="14"/>
        <w:lang w:val="es-MX"/>
      </w:rPr>
      <w:t>Dirección: Carretera troncal de occidente km 6 vía Sincelejo - Corozal</w:t>
    </w:r>
  </w:p>
  <w:p w:rsidR="00C22C57" w:rsidRPr="00322013" w:rsidRDefault="00C22C57" w:rsidP="00F23C3E">
    <w:pPr>
      <w:pStyle w:val="Piedepgina"/>
      <w:rPr>
        <w:rFonts w:ascii="Tahoma" w:hAnsi="Tahoma" w:cs="Tahoma"/>
        <w:sz w:val="14"/>
        <w:szCs w:val="14"/>
        <w:lang w:val="es-CO"/>
      </w:rPr>
    </w:pPr>
    <w:r w:rsidRPr="00322013">
      <w:rPr>
        <w:rFonts w:ascii="Tahoma" w:hAnsi="Tahoma" w:cs="Tahoma"/>
        <w:sz w:val="14"/>
        <w:szCs w:val="14"/>
        <w:lang w:val="es-CO"/>
      </w:rPr>
      <w:t xml:space="preserve">Tel. (5) 2822582 ext. </w:t>
    </w:r>
  </w:p>
  <w:p w:rsidR="00C22C57" w:rsidRPr="00322013" w:rsidRDefault="00D73F63" w:rsidP="00F23C3E">
    <w:pPr>
      <w:rPr>
        <w:rFonts w:ascii="Tahoma" w:hAnsi="Tahoma" w:cs="Tahoma"/>
        <w:sz w:val="14"/>
        <w:szCs w:val="14"/>
      </w:rPr>
    </w:pPr>
    <w:hyperlink r:id="rId2" w:history="1">
      <w:r w:rsidR="00C22C57" w:rsidRPr="00322013">
        <w:rPr>
          <w:rStyle w:val="Hipervnculo"/>
          <w:rFonts w:ascii="Tahoma" w:hAnsi="Tahoma" w:cs="Tahoma"/>
          <w:sz w:val="14"/>
          <w:szCs w:val="14"/>
        </w:rPr>
        <w:t>www.armada.mil.co</w:t>
      </w:r>
    </w:hyperlink>
    <w:r w:rsidR="00C22C57" w:rsidRPr="00322013">
      <w:rPr>
        <w:rFonts w:ascii="Tahoma" w:hAnsi="Tahoma" w:cs="Tahoma"/>
        <w:sz w:val="14"/>
        <w:szCs w:val="14"/>
      </w:rPr>
      <w:t xml:space="preserve"> – </w:t>
    </w:r>
    <w:hyperlink r:id="rId3" w:history="1">
      <w:r w:rsidR="00C22C57" w:rsidRPr="00322013">
        <w:rPr>
          <w:rStyle w:val="Hipervnculo"/>
          <w:rFonts w:ascii="Tahoma" w:hAnsi="Tahoma" w:cs="Tahoma"/>
          <w:sz w:val="14"/>
          <w:szCs w:val="14"/>
        </w:rPr>
        <w:t>@armada.mil.co</w:t>
      </w:r>
    </w:hyperlink>
  </w:p>
  <w:p w:rsidR="00C22C57" w:rsidRDefault="00C22C57" w:rsidP="00F23C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C57" w:rsidRPr="00242C27" w:rsidRDefault="00C22C57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C22C57" w:rsidRPr="00242C27" w:rsidRDefault="00C22C57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C22C57" w:rsidRPr="00242C27" w:rsidRDefault="00C22C57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C22C57" w:rsidRPr="00C532B0" w:rsidRDefault="00D73F63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C22C57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C22C57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C22C57" w:rsidRDefault="00C73679" w:rsidP="004A01D4">
    <w:pPr>
      <w:pStyle w:val="Piedepgina"/>
      <w:jc w:val="right"/>
    </w:pPr>
    <w:r>
      <w:fldChar w:fldCharType="begin"/>
    </w:r>
    <w:r w:rsidR="00C22C57">
      <w:instrText xml:space="preserve"> PAGE   \* MERGEFORMAT </w:instrText>
    </w:r>
    <w:r>
      <w:fldChar w:fldCharType="separate"/>
    </w:r>
    <w:r w:rsidR="00C22C57">
      <w:rPr>
        <w:noProof/>
      </w:rPr>
      <w:t>15</w:t>
    </w:r>
    <w:r>
      <w:rPr>
        <w:noProof/>
      </w:rPr>
      <w:fldChar w:fldCharType="end"/>
    </w:r>
  </w:p>
  <w:p w:rsidR="00C22C57" w:rsidRDefault="00C22C5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57" w:rsidRDefault="00C22C57">
      <w:r>
        <w:separator/>
      </w:r>
    </w:p>
  </w:footnote>
  <w:footnote w:type="continuationSeparator" w:id="0">
    <w:p w:rsidR="00C22C57" w:rsidRDefault="00C22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C22C57" w:rsidRPr="000A139C" w:rsidTr="00693E84">
      <w:trPr>
        <w:trHeight w:val="850"/>
        <w:jc w:val="center"/>
      </w:trPr>
      <w:tc>
        <w:tcPr>
          <w:tcW w:w="1834" w:type="dxa"/>
          <w:vMerge w:val="restart"/>
          <w:vAlign w:val="bottom"/>
        </w:tcPr>
        <w:p w:rsidR="00C22C57" w:rsidRPr="000A139C" w:rsidRDefault="00C22C57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22C57" w:rsidRPr="000A139C" w:rsidRDefault="00C22C57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C22C57" w:rsidRDefault="00C22C57" w:rsidP="00E53AD8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C22C57" w:rsidRPr="00CE33A2" w:rsidRDefault="00C22C57" w:rsidP="00E53AD8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4" w:type="dxa"/>
          <w:gridSpan w:val="3"/>
          <w:vAlign w:val="center"/>
        </w:tcPr>
        <w:p w:rsidR="00C22C57" w:rsidRPr="007F192C" w:rsidRDefault="00C22C57" w:rsidP="00E53AD8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C22C57" w:rsidRPr="000A139C" w:rsidTr="00693E84">
      <w:trPr>
        <w:trHeight w:val="420"/>
        <w:jc w:val="center"/>
      </w:trPr>
      <w:tc>
        <w:tcPr>
          <w:tcW w:w="1834" w:type="dxa"/>
          <w:vMerge/>
          <w:vAlign w:val="bottom"/>
        </w:tcPr>
        <w:p w:rsidR="00C22C57" w:rsidRPr="000A139C" w:rsidRDefault="00C22C57" w:rsidP="00E53AD8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0" w:type="dxa"/>
          <w:gridSpan w:val="2"/>
          <w:vAlign w:val="center"/>
        </w:tcPr>
        <w:p w:rsidR="00C22C57" w:rsidRPr="007F192C" w:rsidRDefault="00C22C57" w:rsidP="00E53AD8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4" w:type="dxa"/>
          <w:vAlign w:val="center"/>
        </w:tcPr>
        <w:p w:rsidR="00C22C57" w:rsidRPr="000A139C" w:rsidRDefault="00C22C57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C22C57" w:rsidRPr="000A139C" w:rsidTr="00693E84">
      <w:trPr>
        <w:trHeight w:val="315"/>
        <w:jc w:val="center"/>
      </w:trPr>
      <w:tc>
        <w:tcPr>
          <w:tcW w:w="3845" w:type="dxa"/>
          <w:gridSpan w:val="2"/>
          <w:vAlign w:val="center"/>
        </w:tcPr>
        <w:p w:rsidR="00C22C57" w:rsidRPr="000A139C" w:rsidRDefault="00C22C57" w:rsidP="00E53AD8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59" w:type="dxa"/>
          <w:vAlign w:val="center"/>
        </w:tcPr>
        <w:p w:rsidR="00C22C57" w:rsidRPr="000A139C" w:rsidRDefault="00C22C57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4" w:type="dxa"/>
          <w:vAlign w:val="center"/>
        </w:tcPr>
        <w:p w:rsidR="00C22C57" w:rsidRPr="002654AF" w:rsidRDefault="00C22C57" w:rsidP="008D6EA9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C73679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C73679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D73F63">
            <w:rPr>
              <w:rFonts w:ascii="Arial" w:hAnsi="Arial" w:cs="Arial"/>
              <w:b/>
              <w:noProof/>
              <w:lang w:eastAsia="es-ES"/>
            </w:rPr>
            <w:t>1</w:t>
          </w:r>
          <w:r w:rsidR="00C73679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4</w:t>
          </w:r>
        </w:p>
      </w:tc>
    </w:tr>
  </w:tbl>
  <w:p w:rsidR="00C22C57" w:rsidRDefault="00C22C57">
    <w:pPr>
      <w:pStyle w:val="Encabezado"/>
      <w:rPr>
        <w:rFonts w:ascii="Tahoma" w:hAnsi="Tahoma" w:cs="Tahom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C22C57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C22C57" w:rsidRPr="000A139C" w:rsidRDefault="00C22C57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22C57" w:rsidRPr="000A139C" w:rsidRDefault="00C22C57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C22C57" w:rsidRDefault="00C22C57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C22C57" w:rsidRPr="00CE33A2" w:rsidRDefault="00C22C57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C22C57" w:rsidRPr="007F192C" w:rsidRDefault="00C22C57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C22C57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C22C57" w:rsidRPr="000A139C" w:rsidRDefault="00C22C57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C22C57" w:rsidRPr="007F192C" w:rsidRDefault="00C22C57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C22C57" w:rsidRPr="000A139C" w:rsidRDefault="00C22C57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C22C57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C22C57" w:rsidRPr="000A139C" w:rsidRDefault="00C22C57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C22C57" w:rsidRPr="000A139C" w:rsidRDefault="00C22C57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C22C57" w:rsidRPr="002654AF" w:rsidRDefault="00C22C57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C73679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C73679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>
            <w:rPr>
              <w:rFonts w:ascii="Arial" w:hAnsi="Arial" w:cs="Arial"/>
              <w:b/>
              <w:noProof/>
              <w:lang w:eastAsia="es-ES"/>
            </w:rPr>
            <w:t>15</w:t>
          </w:r>
          <w:r w:rsidR="00C73679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C22C57" w:rsidRDefault="00C22C5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2D41CB4"/>
    <w:multiLevelType w:val="multilevel"/>
    <w:tmpl w:val="8C3EA7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3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6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3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4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5"/>
  </w:num>
  <w:num w:numId="4">
    <w:abstractNumId w:val="16"/>
  </w:num>
  <w:num w:numId="5">
    <w:abstractNumId w:val="23"/>
  </w:num>
  <w:num w:numId="6">
    <w:abstractNumId w:val="17"/>
  </w:num>
  <w:num w:numId="7">
    <w:abstractNumId w:val="31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9"/>
  </w:num>
  <w:num w:numId="11">
    <w:abstractNumId w:val="36"/>
  </w:num>
  <w:num w:numId="12">
    <w:abstractNumId w:val="24"/>
  </w:num>
  <w:num w:numId="13">
    <w:abstractNumId w:val="35"/>
  </w:num>
  <w:num w:numId="14">
    <w:abstractNumId w:val="14"/>
  </w:num>
  <w:num w:numId="15">
    <w:abstractNumId w:val="8"/>
  </w:num>
  <w:num w:numId="16">
    <w:abstractNumId w:val="20"/>
  </w:num>
  <w:num w:numId="17">
    <w:abstractNumId w:val="22"/>
  </w:num>
  <w:num w:numId="18">
    <w:abstractNumId w:val="26"/>
  </w:num>
  <w:num w:numId="19">
    <w:abstractNumId w:val="27"/>
  </w:num>
  <w:num w:numId="20">
    <w:abstractNumId w:val="13"/>
  </w:num>
  <w:num w:numId="21">
    <w:abstractNumId w:val="29"/>
  </w:num>
  <w:num w:numId="22">
    <w:abstractNumId w:val="21"/>
  </w:num>
  <w:num w:numId="23">
    <w:abstractNumId w:val="11"/>
  </w:num>
  <w:num w:numId="24">
    <w:abstractNumId w:val="37"/>
  </w:num>
  <w:num w:numId="25">
    <w:abstractNumId w:val="34"/>
  </w:num>
  <w:num w:numId="26">
    <w:abstractNumId w:val="30"/>
  </w:num>
  <w:num w:numId="27">
    <w:abstractNumId w:val="32"/>
  </w:num>
  <w:num w:numId="28">
    <w:abstractNumId w:val="38"/>
  </w:num>
  <w:num w:numId="29">
    <w:abstractNumId w:val="28"/>
  </w:num>
  <w:num w:numId="30">
    <w:abstractNumId w:val="15"/>
  </w:num>
  <w:num w:numId="31">
    <w:abstractNumId w:val="12"/>
  </w:num>
  <w:num w:numId="32">
    <w:abstractNumId w:val="10"/>
  </w:num>
  <w:num w:numId="33">
    <w:abstractNumId w:val="33"/>
  </w:num>
  <w:num w:numId="3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403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2B0C"/>
    <w:rsid w:val="000A3DBF"/>
    <w:rsid w:val="000A4162"/>
    <w:rsid w:val="000A4341"/>
    <w:rsid w:val="000A51FF"/>
    <w:rsid w:val="000A624F"/>
    <w:rsid w:val="000A7A23"/>
    <w:rsid w:val="000B0EB0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49D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527B"/>
    <w:rsid w:val="001166FC"/>
    <w:rsid w:val="00116A8C"/>
    <w:rsid w:val="00117BC9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447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6D8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57AF2"/>
    <w:rsid w:val="00161B41"/>
    <w:rsid w:val="00161B47"/>
    <w:rsid w:val="00162005"/>
    <w:rsid w:val="00164366"/>
    <w:rsid w:val="00164A73"/>
    <w:rsid w:val="0016584B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0F0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07F96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817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1A5E"/>
    <w:rsid w:val="002C1B1E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88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35D97"/>
    <w:rsid w:val="00340A74"/>
    <w:rsid w:val="00341F8A"/>
    <w:rsid w:val="00344671"/>
    <w:rsid w:val="00344C1D"/>
    <w:rsid w:val="00350D08"/>
    <w:rsid w:val="003518DC"/>
    <w:rsid w:val="00352188"/>
    <w:rsid w:val="00353799"/>
    <w:rsid w:val="00353E39"/>
    <w:rsid w:val="00357F13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C7D92"/>
    <w:rsid w:val="003D2BF6"/>
    <w:rsid w:val="003D4120"/>
    <w:rsid w:val="003D5824"/>
    <w:rsid w:val="003D6000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2E63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26B78"/>
    <w:rsid w:val="004313D9"/>
    <w:rsid w:val="00431598"/>
    <w:rsid w:val="004334AB"/>
    <w:rsid w:val="00435836"/>
    <w:rsid w:val="00436CD4"/>
    <w:rsid w:val="00436D7D"/>
    <w:rsid w:val="00437A6A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1F86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100D"/>
    <w:rsid w:val="004830FA"/>
    <w:rsid w:val="0048311C"/>
    <w:rsid w:val="004863B4"/>
    <w:rsid w:val="00490C21"/>
    <w:rsid w:val="00491D3F"/>
    <w:rsid w:val="00492107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5D8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0CF4"/>
    <w:rsid w:val="00511E03"/>
    <w:rsid w:val="005128F4"/>
    <w:rsid w:val="005145F9"/>
    <w:rsid w:val="00514D8E"/>
    <w:rsid w:val="00515318"/>
    <w:rsid w:val="005160E9"/>
    <w:rsid w:val="00516427"/>
    <w:rsid w:val="00520084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409F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473E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9770B"/>
    <w:rsid w:val="005A08BB"/>
    <w:rsid w:val="005A261E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3A1F"/>
    <w:rsid w:val="005B6109"/>
    <w:rsid w:val="005C02AF"/>
    <w:rsid w:val="005C0486"/>
    <w:rsid w:val="005C1BC6"/>
    <w:rsid w:val="005C2059"/>
    <w:rsid w:val="005C26E3"/>
    <w:rsid w:val="005C4409"/>
    <w:rsid w:val="005C4B2B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47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094B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1F89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2F6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5750"/>
    <w:rsid w:val="00657E6E"/>
    <w:rsid w:val="00660802"/>
    <w:rsid w:val="006608B2"/>
    <w:rsid w:val="00664CB7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0EA4"/>
    <w:rsid w:val="006D2A2D"/>
    <w:rsid w:val="006D4F99"/>
    <w:rsid w:val="006D59D3"/>
    <w:rsid w:val="006D771C"/>
    <w:rsid w:val="006E00FD"/>
    <w:rsid w:val="006E0E80"/>
    <w:rsid w:val="006E1F4A"/>
    <w:rsid w:val="006E3340"/>
    <w:rsid w:val="006F006E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44B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2DEA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2DCA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386"/>
    <w:rsid w:val="007B059D"/>
    <w:rsid w:val="007B35B0"/>
    <w:rsid w:val="007B463A"/>
    <w:rsid w:val="007B4777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75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74A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70D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744"/>
    <w:rsid w:val="00906ACD"/>
    <w:rsid w:val="009118F2"/>
    <w:rsid w:val="00911EC1"/>
    <w:rsid w:val="00914919"/>
    <w:rsid w:val="00915532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051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27BE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17FC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4F0B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143D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4B9F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9EE"/>
    <w:rsid w:val="00A32FD0"/>
    <w:rsid w:val="00A33013"/>
    <w:rsid w:val="00A3310E"/>
    <w:rsid w:val="00A336DF"/>
    <w:rsid w:val="00A356FA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0989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49A6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1AB3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222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27F2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1F01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2618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17514"/>
    <w:rsid w:val="00C214E2"/>
    <w:rsid w:val="00C22286"/>
    <w:rsid w:val="00C22C57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657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3679"/>
    <w:rsid w:val="00C749CA"/>
    <w:rsid w:val="00C74F72"/>
    <w:rsid w:val="00C76DD9"/>
    <w:rsid w:val="00C80802"/>
    <w:rsid w:val="00C82948"/>
    <w:rsid w:val="00C835CF"/>
    <w:rsid w:val="00C838C4"/>
    <w:rsid w:val="00C83947"/>
    <w:rsid w:val="00C841A5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2566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43E7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3F63"/>
    <w:rsid w:val="00D74424"/>
    <w:rsid w:val="00D74CA5"/>
    <w:rsid w:val="00D75102"/>
    <w:rsid w:val="00D766E3"/>
    <w:rsid w:val="00D76A95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4CF0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68B6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4EA8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0E7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59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C3E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5CBB"/>
    <w:rsid w:val="00F36742"/>
    <w:rsid w:val="00F36798"/>
    <w:rsid w:val="00F4102A"/>
    <w:rsid w:val="00F4187B"/>
    <w:rsid w:val="00F421C9"/>
    <w:rsid w:val="00F4262A"/>
    <w:rsid w:val="00F43804"/>
    <w:rsid w:val="00F44392"/>
    <w:rsid w:val="00F457B1"/>
    <w:rsid w:val="00F50DF8"/>
    <w:rsid w:val="00F50EAB"/>
    <w:rsid w:val="00F511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3B0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4E55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0CF7"/>
    <w:rsid w:val="00FD10AC"/>
    <w:rsid w:val="00FD1E39"/>
    <w:rsid w:val="00FD1E54"/>
    <w:rsid w:val="00FD2B42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01D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odolfo.gutierrez@armada.mil.co" TargetMode="External"/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81FC6-D5DA-4307-911E-DA4E9FAC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2092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JEFE CONTRATOS</cp:lastModifiedBy>
  <cp:revision>2</cp:revision>
  <cp:lastPrinted>2017-10-02T20:14:00Z</cp:lastPrinted>
  <dcterms:created xsi:type="dcterms:W3CDTF">2018-03-28T01:09:00Z</dcterms:created>
  <dcterms:modified xsi:type="dcterms:W3CDTF">2018-03-28T01:09:00Z</dcterms:modified>
</cp:coreProperties>
</file>