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7D171F70" w14:textId="77777777" w:rsidR="00AD6AC3" w:rsidRDefault="00AD6AC3" w:rsidP="000B7BE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0" w:name="_Hlk174111737"/>
      <w:r>
        <w:rPr>
          <w:b/>
          <w:bCs/>
          <w:sz w:val="20"/>
          <w:szCs w:val="20"/>
        </w:rPr>
        <w:t>INSTITUTO DISTRITAL DE RECREACIÓN Y DEPORTES</w:t>
      </w:r>
    </w:p>
    <w:bookmarkEnd w:id="0"/>
    <w:p w14:paraId="7B1E12A1" w14:textId="77777777" w:rsidR="00AD6AC3" w:rsidRPr="00E31311" w:rsidRDefault="00AD6AC3" w:rsidP="000B7BE8">
      <w:pPr>
        <w:pStyle w:val="InviasNormal"/>
        <w:spacing w:before="0" w:after="0"/>
        <w:outlineLvl w:val="0"/>
        <w:rPr>
          <w:sz w:val="20"/>
          <w:szCs w:val="20"/>
        </w:rPr>
      </w:pPr>
      <w:r w:rsidRPr="00E31311">
        <w:rPr>
          <w:sz w:val="20"/>
          <w:szCs w:val="20"/>
        </w:rPr>
        <w:t>Calle 63 # 59</w:t>
      </w:r>
      <w:r>
        <w:rPr>
          <w:sz w:val="20"/>
          <w:szCs w:val="20"/>
        </w:rPr>
        <w:t>A</w:t>
      </w:r>
      <w:r w:rsidRPr="00E31311">
        <w:rPr>
          <w:sz w:val="20"/>
          <w:szCs w:val="20"/>
        </w:rPr>
        <w:t xml:space="preserve"> - 06 </w:t>
      </w:r>
    </w:p>
    <w:p w14:paraId="4BBDAFEF" w14:textId="77777777" w:rsidR="00AD6AC3" w:rsidRPr="00E31311" w:rsidRDefault="00AD6AC3" w:rsidP="000B7BE8">
      <w:pPr>
        <w:pStyle w:val="InviasNormal"/>
        <w:spacing w:before="0" w:after="0"/>
        <w:outlineLvl w:val="0"/>
        <w:rPr>
          <w:sz w:val="20"/>
          <w:szCs w:val="20"/>
        </w:rPr>
      </w:pPr>
      <w:r w:rsidRPr="00E31311">
        <w:rPr>
          <w:sz w:val="20"/>
          <w:szCs w:val="20"/>
        </w:rPr>
        <w:t>Ciudad</w:t>
      </w:r>
    </w:p>
    <w:p w14:paraId="4D80F774" w14:textId="77777777" w:rsidR="00B05E7E" w:rsidRDefault="00B05E7E" w:rsidP="00AD6AC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15474AA4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D6AC3" w:rsidRPr="00357D84">
        <w:rPr>
          <w:b/>
          <w:sz w:val="20"/>
          <w:szCs w:val="20"/>
        </w:rPr>
        <w:t>IDRD-SG-LP-017-2024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BD2A50" w14:textId="77777777" w:rsidR="00AD6AC3" w:rsidRPr="00F67803" w:rsidRDefault="00983EF4" w:rsidP="00AD6AC3">
      <w:pPr>
        <w:rPr>
          <w:rFonts w:eastAsia="Arial" w:cs="Arial"/>
          <w:b/>
          <w:sz w:val="20"/>
          <w:szCs w:val="20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AD6AC3" w:rsidRPr="00F67803">
        <w:rPr>
          <w:rFonts w:eastAsia="Arial" w:cs="Arial"/>
          <w:b/>
          <w:sz w:val="20"/>
          <w:szCs w:val="20"/>
        </w:rPr>
        <w:t>“CONTRATAR MEDIANTE EL SISTEMA DE PRECIOS UNITARIOS Y A MONTO AGOTABLE, EL MANTENIMIENTO, ADECUACIÓN, REPARACIÓN Y RECUPERACIÓN DE PARQUES Y CAMPOS DEPORTIVOS ADMINISTRADOS POR EL IDRD”.</w:t>
      </w:r>
    </w:p>
    <w:p w14:paraId="7F8EA383" w14:textId="520D2FC1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24C0FA86" w14:textId="77777777" w:rsidR="00AD6AC3" w:rsidRPr="00F67803" w:rsidRDefault="00AD6AC3" w:rsidP="00AD6AC3">
      <w:pPr>
        <w:pBdr>
          <w:top w:val="nil"/>
          <w:left w:val="nil"/>
          <w:bottom w:val="nil"/>
          <w:right w:val="nil"/>
          <w:between w:val="nil"/>
        </w:pBdr>
        <w:ind w:right="95"/>
        <w:rPr>
          <w:rFonts w:eastAsia="Arial" w:cs="Arial"/>
          <w:sz w:val="20"/>
          <w:szCs w:val="20"/>
        </w:rPr>
      </w:pPr>
      <w:r w:rsidRPr="00F67803">
        <w:rPr>
          <w:rFonts w:eastAsia="Arial" w:cs="Arial"/>
          <w:bCs/>
          <w:color w:val="000000"/>
          <w:sz w:val="20"/>
          <w:szCs w:val="20"/>
        </w:rPr>
        <w:t xml:space="preserve">Lote 1/grupo 1 </w:t>
      </w:r>
      <w:r w:rsidRPr="00F67803">
        <w:rPr>
          <w:rFonts w:eastAsia="Arial" w:cs="Arial"/>
          <w:bCs/>
          <w:i/>
          <w:iCs/>
          <w:color w:val="000000"/>
          <w:sz w:val="20"/>
          <w:szCs w:val="20"/>
        </w:rPr>
        <w:t>CAMPOS DEPORTIVOS</w:t>
      </w:r>
      <w:r w:rsidRPr="00F67803">
        <w:rPr>
          <w:rFonts w:eastAsia="Arial" w:cs="Arial"/>
          <w:bCs/>
          <w:color w:val="000000"/>
          <w:sz w:val="20"/>
          <w:szCs w:val="20"/>
        </w:rPr>
        <w:t xml:space="preserve">, tiene el siguiente alcance: </w:t>
      </w:r>
      <w:r w:rsidRPr="00F67803">
        <w:rPr>
          <w:rFonts w:eastAsia="Arial" w:cs="Arial"/>
          <w:b/>
          <w:bCs/>
          <w:sz w:val="20"/>
          <w:szCs w:val="20"/>
        </w:rPr>
        <w:t>“</w:t>
      </w:r>
      <w:r w:rsidRPr="00F67803">
        <w:rPr>
          <w:rFonts w:eastAsia="Arial" w:cs="Arial"/>
          <w:b/>
          <w:bCs/>
          <w:i/>
          <w:sz w:val="20"/>
          <w:szCs w:val="20"/>
        </w:rPr>
        <w:t>MANTENIMIENTO CORRECTIVO, PREVENTIVO Y RUTINARIO DE LAS CANCHAS DEPORTIVAS EN GRAMA NATURAL, ARENA Y SINTÉTICAS</w:t>
      </w:r>
      <w:r w:rsidRPr="00F67803">
        <w:rPr>
          <w:rFonts w:eastAsia="Arial" w:cs="Arial"/>
          <w:b/>
          <w:bCs/>
          <w:sz w:val="20"/>
          <w:szCs w:val="20"/>
        </w:rPr>
        <w:t xml:space="preserve">” </w:t>
      </w:r>
    </w:p>
    <w:p w14:paraId="1A57BB5A" w14:textId="77777777" w:rsidR="00AD6AC3" w:rsidRPr="00F67803" w:rsidRDefault="00AD6AC3" w:rsidP="00AD6AC3">
      <w:pPr>
        <w:pBdr>
          <w:top w:val="nil"/>
          <w:left w:val="nil"/>
          <w:bottom w:val="nil"/>
          <w:right w:val="nil"/>
          <w:between w:val="nil"/>
        </w:pBdr>
        <w:ind w:right="95"/>
        <w:rPr>
          <w:rFonts w:eastAsia="Arial" w:cs="Arial"/>
          <w:b/>
          <w:bCs/>
          <w:sz w:val="20"/>
          <w:szCs w:val="20"/>
        </w:rPr>
      </w:pPr>
      <w:r w:rsidRPr="00F67803">
        <w:rPr>
          <w:rFonts w:eastAsia="Arial" w:cs="Arial"/>
          <w:bCs/>
          <w:color w:val="000000"/>
          <w:sz w:val="20"/>
          <w:szCs w:val="20"/>
        </w:rPr>
        <w:t xml:space="preserve">Lote 2/grupo 2 </w:t>
      </w:r>
      <w:r w:rsidRPr="00F67803">
        <w:rPr>
          <w:rFonts w:eastAsia="Arial" w:cs="Arial"/>
          <w:bCs/>
          <w:i/>
          <w:iCs/>
          <w:color w:val="000000"/>
          <w:sz w:val="20"/>
          <w:szCs w:val="20"/>
        </w:rPr>
        <w:t>PARQUES</w:t>
      </w:r>
      <w:r w:rsidRPr="00F67803">
        <w:rPr>
          <w:rFonts w:eastAsia="Arial" w:cs="Arial"/>
          <w:bCs/>
          <w:color w:val="000000"/>
          <w:sz w:val="20"/>
          <w:szCs w:val="20"/>
        </w:rPr>
        <w:t xml:space="preserve">, tiene el siguiente alcance: </w:t>
      </w:r>
      <w:r w:rsidRPr="00F67803">
        <w:rPr>
          <w:rFonts w:eastAsia="Arial" w:cs="Arial"/>
          <w:b/>
          <w:bCs/>
          <w:sz w:val="20"/>
          <w:szCs w:val="20"/>
        </w:rPr>
        <w:t>“</w:t>
      </w:r>
      <w:r w:rsidRPr="00F67803">
        <w:rPr>
          <w:rFonts w:eastAsia="Arial" w:cs="Arial"/>
          <w:b/>
          <w:bCs/>
          <w:i/>
          <w:sz w:val="20"/>
          <w:szCs w:val="20"/>
        </w:rPr>
        <w:t>MANTENIMIENTO, ADECUACIÓN, REPARACIÓN Y RECUPERACIÓN DE LA INFRAESTRUCTURA DE LOS PARQUES QUE INTEGRAN EL SISTEMA DISTRITAL DE PARQUES ADMINISTRADOS POR EL IDRD</w:t>
      </w:r>
      <w:r w:rsidRPr="00F67803">
        <w:rPr>
          <w:rFonts w:eastAsia="Arial" w:cs="Arial"/>
          <w:b/>
          <w:bCs/>
          <w:sz w:val="20"/>
          <w:szCs w:val="20"/>
        </w:rPr>
        <w:t>”.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o gitana, o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lastRenderedPageBreak/>
              <w:t>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E5DAD" w14:textId="77777777" w:rsidR="00DE3F51" w:rsidRDefault="00DE3F51" w:rsidP="00B05E7E">
      <w:pPr>
        <w:spacing w:after="0" w:line="240" w:lineRule="auto"/>
      </w:pPr>
      <w:r>
        <w:separator/>
      </w:r>
    </w:p>
  </w:endnote>
  <w:endnote w:type="continuationSeparator" w:id="0">
    <w:p w14:paraId="04F47C9D" w14:textId="77777777" w:rsidR="00DE3F51" w:rsidRDefault="00DE3F51" w:rsidP="00B05E7E">
      <w:pPr>
        <w:spacing w:after="0" w:line="240" w:lineRule="auto"/>
      </w:pPr>
      <w:r>
        <w:continuationSeparator/>
      </w:r>
    </w:p>
  </w:endnote>
  <w:endnote w:type="continuationNotice" w:id="1">
    <w:p w14:paraId="3C89E23E" w14:textId="77777777" w:rsidR="00DE3F51" w:rsidRDefault="00DE3F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BC1D6" w14:textId="77777777" w:rsidR="009C0CB6" w:rsidRDefault="009C0C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2886" w14:textId="77777777" w:rsidR="009C0CB6" w:rsidRDefault="009C0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A6A84" w14:textId="77777777" w:rsidR="00DE3F51" w:rsidRDefault="00DE3F51" w:rsidP="00B05E7E">
      <w:pPr>
        <w:spacing w:after="0" w:line="240" w:lineRule="auto"/>
      </w:pPr>
      <w:r>
        <w:separator/>
      </w:r>
    </w:p>
  </w:footnote>
  <w:footnote w:type="continuationSeparator" w:id="0">
    <w:p w14:paraId="292E1AC2" w14:textId="77777777" w:rsidR="00DE3F51" w:rsidRDefault="00DE3F51" w:rsidP="00B05E7E">
      <w:pPr>
        <w:spacing w:after="0" w:line="240" w:lineRule="auto"/>
      </w:pPr>
      <w:r>
        <w:continuationSeparator/>
      </w:r>
    </w:p>
  </w:footnote>
  <w:footnote w:type="continuationNotice" w:id="1">
    <w:p w14:paraId="72732CA0" w14:textId="77777777" w:rsidR="00DE3F51" w:rsidRDefault="00DE3F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E2871" w14:textId="77777777" w:rsidR="009C0CB6" w:rsidRDefault="009C0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9C0CB6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9C0CB6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9C0CB6">
            <w:rPr>
              <w:rFonts w:ascii="Arial" w:hAnsi="Arial" w:cs="Arial"/>
              <w:b/>
              <w:sz w:val="16"/>
              <w:szCs w:val="16"/>
            </w:rPr>
            <w:t>1</w:t>
          </w:r>
          <w:r w:rsidRPr="009C0CB6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9C0CB6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9C0CB6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9C0CB6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9C0CB6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9C0CB6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9C0CB6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9C0CB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9C0CB6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0C5048B7" w:rsidR="0063089D" w:rsidRPr="00005308" w:rsidRDefault="00C47E05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0CB6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CBF634A" w14:textId="1037870C" w:rsidR="0063089D" w:rsidRDefault="0063089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73E99" w14:textId="77777777" w:rsidR="009C0CB6" w:rsidRDefault="009C0C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AD6AC3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3F51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AD6AC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D6AC3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992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silvia garcia convers</cp:lastModifiedBy>
  <cp:revision>3</cp:revision>
  <cp:lastPrinted>2022-06-28T22:53:00Z</cp:lastPrinted>
  <dcterms:created xsi:type="dcterms:W3CDTF">2022-08-03T20:54:00Z</dcterms:created>
  <dcterms:modified xsi:type="dcterms:W3CDTF">2024-08-13T21:58:00Z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