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AD1F9" w14:textId="54D95737" w:rsidR="000975B9" w:rsidRPr="00445800" w:rsidRDefault="001F0485" w:rsidP="00B7496F">
      <w:pPr>
        <w:pStyle w:val="Textoindependiente"/>
        <w:ind w:left="567" w:right="-8"/>
        <w:jc w:val="center"/>
        <w:rPr>
          <w:rFonts w:ascii="Arial Narrow" w:hAnsi="Arial Narrow"/>
          <w:b/>
          <w:bCs/>
        </w:rPr>
      </w:pPr>
      <w:r w:rsidRPr="00445800">
        <w:rPr>
          <w:rFonts w:ascii="Arial Narrow" w:hAnsi="Arial Narrow"/>
          <w:b/>
          <w:bCs/>
        </w:rPr>
        <w:t>CONTRATO No.</w:t>
      </w:r>
      <w:r w:rsidR="00030BC2" w:rsidRPr="00445800">
        <w:rPr>
          <w:rFonts w:ascii="Arial Narrow" w:hAnsi="Arial Narrow"/>
          <w:b/>
          <w:bCs/>
        </w:rPr>
        <w:t xml:space="preserve"> ______</w:t>
      </w:r>
      <w:r w:rsidR="00FE1B11" w:rsidRPr="00445800">
        <w:rPr>
          <w:rFonts w:ascii="Arial Narrow" w:hAnsi="Arial Narrow"/>
          <w:b/>
          <w:bCs/>
        </w:rPr>
        <w:t>-</w:t>
      </w:r>
      <w:r w:rsidRPr="00445800">
        <w:rPr>
          <w:rFonts w:ascii="Arial Narrow" w:hAnsi="Arial Narrow"/>
          <w:b/>
          <w:bCs/>
        </w:rPr>
        <w:t xml:space="preserve"> 202</w:t>
      </w:r>
      <w:r w:rsidR="00030BC2" w:rsidRPr="00445800">
        <w:rPr>
          <w:rFonts w:ascii="Arial Narrow" w:hAnsi="Arial Narrow"/>
          <w:b/>
          <w:bCs/>
        </w:rPr>
        <w:t>4</w:t>
      </w:r>
    </w:p>
    <w:p w14:paraId="79D62933" w14:textId="77777777" w:rsidR="000975B9" w:rsidRPr="00445800" w:rsidRDefault="000975B9" w:rsidP="00B7496F">
      <w:pPr>
        <w:pStyle w:val="Textoindependiente"/>
        <w:ind w:left="567" w:right="-8"/>
        <w:jc w:val="center"/>
        <w:rPr>
          <w:rFonts w:ascii="Arial Narrow" w:hAnsi="Arial Narrow"/>
          <w:b/>
          <w:bCs/>
        </w:rPr>
      </w:pPr>
    </w:p>
    <w:p w14:paraId="27F79160" w14:textId="77777777" w:rsidR="00EE0A9A" w:rsidRPr="00445800" w:rsidRDefault="00EE0A9A" w:rsidP="00B7496F">
      <w:pPr>
        <w:pStyle w:val="Textoindependiente"/>
        <w:ind w:left="567" w:right="-8"/>
        <w:jc w:val="center"/>
        <w:rPr>
          <w:rFonts w:ascii="Arial Narrow" w:hAnsi="Arial Narrow"/>
          <w:b/>
          <w:bCs/>
        </w:rPr>
      </w:pPr>
    </w:p>
    <w:tbl>
      <w:tblPr>
        <w:tblStyle w:val="Tablaconcuadrcula"/>
        <w:tblW w:w="949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9"/>
        <w:gridCol w:w="1525"/>
        <w:gridCol w:w="6379"/>
      </w:tblGrid>
      <w:tr w:rsidR="00E96EA2" w14:paraId="3D552B64" w14:textId="77777777" w:rsidTr="00FB0563">
        <w:tc>
          <w:tcPr>
            <w:tcW w:w="1589" w:type="dxa"/>
          </w:tcPr>
          <w:p w14:paraId="4FDB32C9" w14:textId="52240FF1" w:rsidR="00E96EA2" w:rsidRDefault="00E96EA2" w:rsidP="00B7496F">
            <w:pPr>
              <w:pStyle w:val="Textoindependiente"/>
              <w:ind w:right="-8"/>
              <w:rPr>
                <w:rFonts w:ascii="Arial Narrow" w:hAnsi="Arial Narrow"/>
                <w:b/>
                <w:bCs/>
              </w:rPr>
            </w:pPr>
            <w:r>
              <w:rPr>
                <w:rFonts w:ascii="Arial Narrow" w:hAnsi="Arial Narrow"/>
                <w:b/>
                <w:bCs/>
              </w:rPr>
              <w:t>NATURALEZA</w:t>
            </w:r>
          </w:p>
        </w:tc>
        <w:tc>
          <w:tcPr>
            <w:tcW w:w="1525" w:type="dxa"/>
          </w:tcPr>
          <w:p w14:paraId="27382303" w14:textId="4C8479C0" w:rsidR="00E96EA2" w:rsidRDefault="00E96EA2" w:rsidP="00E96EA2">
            <w:pPr>
              <w:pStyle w:val="Textoindependiente"/>
              <w:ind w:right="-8"/>
              <w:jc w:val="center"/>
              <w:rPr>
                <w:rFonts w:ascii="Arial Narrow" w:hAnsi="Arial Narrow"/>
                <w:b/>
                <w:bCs/>
              </w:rPr>
            </w:pPr>
            <w:r>
              <w:rPr>
                <w:rFonts w:ascii="Arial Narrow" w:hAnsi="Arial Narrow"/>
                <w:b/>
                <w:bCs/>
              </w:rPr>
              <w:t>:</w:t>
            </w:r>
          </w:p>
        </w:tc>
        <w:tc>
          <w:tcPr>
            <w:tcW w:w="6379" w:type="dxa"/>
            <w:shd w:val="clear" w:color="auto" w:fill="D9D9D9" w:themeFill="background1" w:themeFillShade="D9"/>
          </w:tcPr>
          <w:p w14:paraId="2FA3E356" w14:textId="51391CA2" w:rsidR="00E96EA2" w:rsidRDefault="00E96EA2" w:rsidP="00B7496F">
            <w:pPr>
              <w:pStyle w:val="Textoindependiente"/>
              <w:ind w:right="-8"/>
              <w:rPr>
                <w:rFonts w:ascii="Arial Narrow" w:hAnsi="Arial Narrow"/>
                <w:b/>
                <w:bCs/>
              </w:rPr>
            </w:pPr>
          </w:p>
        </w:tc>
      </w:tr>
      <w:tr w:rsidR="00E96EA2" w14:paraId="7F16B009" w14:textId="77777777" w:rsidTr="00E96EA2">
        <w:tc>
          <w:tcPr>
            <w:tcW w:w="1589" w:type="dxa"/>
          </w:tcPr>
          <w:p w14:paraId="076E6A4E" w14:textId="7A1EAB10" w:rsidR="00E96EA2" w:rsidRDefault="00E96EA2" w:rsidP="00B7496F">
            <w:pPr>
              <w:pStyle w:val="Textoindependiente"/>
              <w:ind w:right="-8"/>
              <w:rPr>
                <w:rFonts w:ascii="Arial Narrow" w:hAnsi="Arial Narrow"/>
                <w:b/>
                <w:bCs/>
              </w:rPr>
            </w:pPr>
            <w:r w:rsidRPr="00445800">
              <w:rPr>
                <w:rFonts w:ascii="Arial Narrow" w:hAnsi="Arial Narrow"/>
                <w:b/>
                <w:bCs/>
              </w:rPr>
              <w:t>CONTRATISTA</w:t>
            </w:r>
          </w:p>
        </w:tc>
        <w:tc>
          <w:tcPr>
            <w:tcW w:w="1525" w:type="dxa"/>
          </w:tcPr>
          <w:p w14:paraId="31F0F70C" w14:textId="507D739E" w:rsidR="00E96EA2" w:rsidRDefault="00E96EA2" w:rsidP="00E96EA2">
            <w:pPr>
              <w:pStyle w:val="Textoindependiente"/>
              <w:ind w:right="-8"/>
              <w:jc w:val="center"/>
              <w:rPr>
                <w:rFonts w:ascii="Arial Narrow" w:hAnsi="Arial Narrow"/>
                <w:b/>
                <w:bCs/>
              </w:rPr>
            </w:pPr>
            <w:r w:rsidRPr="00445800">
              <w:rPr>
                <w:rFonts w:ascii="Arial Narrow" w:hAnsi="Arial Narrow"/>
                <w:b/>
                <w:bCs/>
              </w:rPr>
              <w:t>:</w:t>
            </w:r>
          </w:p>
        </w:tc>
        <w:tc>
          <w:tcPr>
            <w:tcW w:w="6379" w:type="dxa"/>
            <w:shd w:val="clear" w:color="auto" w:fill="D9D9D9" w:themeFill="background1" w:themeFillShade="D9"/>
          </w:tcPr>
          <w:p w14:paraId="0442507E" w14:textId="77777777" w:rsidR="00E96EA2" w:rsidRDefault="00E96EA2" w:rsidP="00B7496F">
            <w:pPr>
              <w:pStyle w:val="Textoindependiente"/>
              <w:ind w:right="-8"/>
              <w:rPr>
                <w:rFonts w:ascii="Arial Narrow" w:hAnsi="Arial Narrow"/>
                <w:b/>
                <w:bCs/>
              </w:rPr>
            </w:pPr>
          </w:p>
        </w:tc>
      </w:tr>
      <w:tr w:rsidR="00E96EA2" w14:paraId="5D53F0DD" w14:textId="77777777" w:rsidTr="00E96EA2">
        <w:tc>
          <w:tcPr>
            <w:tcW w:w="1589" w:type="dxa"/>
          </w:tcPr>
          <w:p w14:paraId="246C474D" w14:textId="504182FD" w:rsidR="00E96EA2" w:rsidRDefault="00E96EA2" w:rsidP="00B7496F">
            <w:pPr>
              <w:pStyle w:val="Textoindependiente"/>
              <w:ind w:right="-8"/>
              <w:rPr>
                <w:rFonts w:ascii="Arial Narrow" w:hAnsi="Arial Narrow"/>
                <w:b/>
                <w:bCs/>
              </w:rPr>
            </w:pPr>
            <w:r w:rsidRPr="00445800">
              <w:rPr>
                <w:rFonts w:ascii="Arial Narrow" w:hAnsi="Arial Narrow"/>
                <w:b/>
                <w:bCs/>
              </w:rPr>
              <w:t>CONTRATANTE</w:t>
            </w:r>
          </w:p>
        </w:tc>
        <w:tc>
          <w:tcPr>
            <w:tcW w:w="1525" w:type="dxa"/>
          </w:tcPr>
          <w:p w14:paraId="68F81C87" w14:textId="7C4B0DB5" w:rsidR="00E96EA2" w:rsidRDefault="00E96EA2" w:rsidP="00E96EA2">
            <w:pPr>
              <w:pStyle w:val="Textoindependiente"/>
              <w:ind w:right="-8"/>
              <w:jc w:val="center"/>
              <w:rPr>
                <w:rFonts w:ascii="Arial Narrow" w:hAnsi="Arial Narrow"/>
                <w:b/>
                <w:bCs/>
              </w:rPr>
            </w:pPr>
            <w:r>
              <w:rPr>
                <w:rFonts w:ascii="Arial Narrow" w:hAnsi="Arial Narrow"/>
                <w:b/>
                <w:bCs/>
              </w:rPr>
              <w:t>:</w:t>
            </w:r>
          </w:p>
        </w:tc>
        <w:tc>
          <w:tcPr>
            <w:tcW w:w="6379" w:type="dxa"/>
          </w:tcPr>
          <w:p w14:paraId="116B52CB" w14:textId="4FBF53EF" w:rsidR="00E96EA2" w:rsidRDefault="00E96EA2" w:rsidP="00B7496F">
            <w:pPr>
              <w:pStyle w:val="Textoindependiente"/>
              <w:ind w:right="-8"/>
              <w:rPr>
                <w:rFonts w:ascii="Arial Narrow" w:hAnsi="Arial Narrow"/>
                <w:b/>
                <w:bCs/>
              </w:rPr>
            </w:pPr>
            <w:r w:rsidRPr="00445800">
              <w:rPr>
                <w:rFonts w:ascii="Arial Narrow" w:hAnsi="Arial Narrow"/>
                <w:b/>
                <w:bCs/>
              </w:rPr>
              <w:t>SERVICIO GEOLÓGICO COLOMBIANO</w:t>
            </w:r>
          </w:p>
        </w:tc>
      </w:tr>
      <w:tr w:rsidR="00E96EA2" w14:paraId="546454BE" w14:textId="77777777" w:rsidTr="00E96EA2">
        <w:tc>
          <w:tcPr>
            <w:tcW w:w="1589" w:type="dxa"/>
          </w:tcPr>
          <w:p w14:paraId="784C342F" w14:textId="6BDD7F00" w:rsidR="00E96EA2" w:rsidRDefault="00E96EA2" w:rsidP="00B7496F">
            <w:pPr>
              <w:pStyle w:val="Textoindependiente"/>
              <w:ind w:right="-8"/>
              <w:rPr>
                <w:rFonts w:ascii="Arial Narrow" w:hAnsi="Arial Narrow"/>
                <w:b/>
                <w:bCs/>
              </w:rPr>
            </w:pPr>
            <w:r>
              <w:rPr>
                <w:rFonts w:ascii="Arial Narrow" w:hAnsi="Arial Narrow"/>
                <w:b/>
                <w:bCs/>
              </w:rPr>
              <w:t>VALOR</w:t>
            </w:r>
          </w:p>
        </w:tc>
        <w:tc>
          <w:tcPr>
            <w:tcW w:w="1525" w:type="dxa"/>
          </w:tcPr>
          <w:p w14:paraId="1E7AF07A" w14:textId="2B5E1F0C" w:rsidR="00E96EA2" w:rsidRDefault="00E96EA2" w:rsidP="00E96EA2">
            <w:pPr>
              <w:pStyle w:val="Textoindependiente"/>
              <w:ind w:right="-8"/>
              <w:jc w:val="center"/>
              <w:rPr>
                <w:rFonts w:ascii="Arial Narrow" w:hAnsi="Arial Narrow"/>
                <w:b/>
                <w:bCs/>
              </w:rPr>
            </w:pPr>
            <w:r>
              <w:rPr>
                <w:rFonts w:ascii="Arial Narrow" w:hAnsi="Arial Narrow"/>
                <w:b/>
                <w:bCs/>
              </w:rPr>
              <w:t>:</w:t>
            </w:r>
          </w:p>
        </w:tc>
        <w:tc>
          <w:tcPr>
            <w:tcW w:w="6379" w:type="dxa"/>
            <w:shd w:val="clear" w:color="auto" w:fill="D9D9D9" w:themeFill="background1" w:themeFillShade="D9"/>
          </w:tcPr>
          <w:p w14:paraId="6D684678" w14:textId="77777777" w:rsidR="00E96EA2" w:rsidRDefault="00E96EA2" w:rsidP="00B7496F">
            <w:pPr>
              <w:pStyle w:val="Textoindependiente"/>
              <w:ind w:right="-8"/>
              <w:rPr>
                <w:rFonts w:ascii="Arial Narrow" w:hAnsi="Arial Narrow"/>
                <w:b/>
                <w:bCs/>
              </w:rPr>
            </w:pPr>
          </w:p>
        </w:tc>
      </w:tr>
    </w:tbl>
    <w:p w14:paraId="1E254AF4" w14:textId="77777777" w:rsidR="00EE0A9A" w:rsidRPr="00445800" w:rsidRDefault="00EE0A9A" w:rsidP="00B7496F">
      <w:pPr>
        <w:pStyle w:val="Textoindependiente"/>
        <w:ind w:left="567" w:right="-8"/>
        <w:jc w:val="both"/>
        <w:rPr>
          <w:rFonts w:ascii="Arial Narrow" w:hAnsi="Arial Narrow"/>
        </w:rPr>
      </w:pPr>
    </w:p>
    <w:p w14:paraId="17B93E2C" w14:textId="69893518" w:rsidR="000975B9" w:rsidRPr="00445800" w:rsidRDefault="001F0485" w:rsidP="00B7496F">
      <w:pPr>
        <w:pStyle w:val="Textoindependiente"/>
        <w:ind w:left="567" w:right="-8"/>
        <w:jc w:val="both"/>
        <w:rPr>
          <w:rFonts w:ascii="Arial Narrow" w:hAnsi="Arial Narrow"/>
        </w:rPr>
      </w:pPr>
      <w:r w:rsidRPr="00445800">
        <w:rPr>
          <w:rFonts w:ascii="Arial Narrow" w:hAnsi="Arial Narrow"/>
        </w:rPr>
        <w:t xml:space="preserve">El </w:t>
      </w:r>
      <w:r w:rsidRPr="00445800">
        <w:rPr>
          <w:rFonts w:ascii="Arial Narrow" w:hAnsi="Arial Narrow"/>
          <w:b/>
          <w:bCs/>
        </w:rPr>
        <w:t>SERVICIO GEOLÓGICO COLOMBIANO</w:t>
      </w:r>
      <w:r w:rsidRPr="00445800">
        <w:rPr>
          <w:rFonts w:ascii="Arial Narrow" w:hAnsi="Arial Narrow"/>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00AB749B">
        <w:rPr>
          <w:rFonts w:ascii="Arial Narrow" w:hAnsi="Arial Narrow"/>
          <w:b/>
          <w:bCs/>
        </w:rPr>
        <w:t>JESSICA LIZETH MARTINEZ HUERTAS</w:t>
      </w:r>
      <w:r w:rsidRPr="00445800">
        <w:rPr>
          <w:rFonts w:ascii="Arial Narrow" w:hAnsi="Arial Narrow"/>
        </w:rPr>
        <w:t>, mayor de edad, identificada con la cédula de ciudadanía No. 1.0</w:t>
      </w:r>
      <w:r w:rsidR="00AB749B">
        <w:rPr>
          <w:rFonts w:ascii="Arial Narrow" w:hAnsi="Arial Narrow"/>
        </w:rPr>
        <w:t>49</w:t>
      </w:r>
      <w:r w:rsidRPr="00445800">
        <w:rPr>
          <w:rFonts w:ascii="Arial Narrow" w:hAnsi="Arial Narrow"/>
        </w:rPr>
        <w:t>.</w:t>
      </w:r>
      <w:r w:rsidR="00AB749B">
        <w:rPr>
          <w:rFonts w:ascii="Arial Narrow" w:hAnsi="Arial Narrow"/>
        </w:rPr>
        <w:t>622</w:t>
      </w:r>
      <w:r w:rsidRPr="00445800">
        <w:rPr>
          <w:rFonts w:ascii="Arial Narrow" w:hAnsi="Arial Narrow"/>
        </w:rPr>
        <w:t>.</w:t>
      </w:r>
      <w:r w:rsidR="00AB749B">
        <w:rPr>
          <w:rFonts w:ascii="Arial Narrow" w:hAnsi="Arial Narrow"/>
        </w:rPr>
        <w:t>885</w:t>
      </w:r>
      <w:r w:rsidRPr="00445800">
        <w:rPr>
          <w:rFonts w:ascii="Arial Narrow" w:hAnsi="Arial Narrow"/>
        </w:rPr>
        <w:t xml:space="preserve"> de </w:t>
      </w:r>
      <w:r w:rsidR="00AB749B">
        <w:rPr>
          <w:rFonts w:ascii="Arial Narrow" w:hAnsi="Arial Narrow"/>
        </w:rPr>
        <w:t>Tunja (Boyacá)</w:t>
      </w:r>
      <w:r w:rsidRPr="00445800">
        <w:rPr>
          <w:rFonts w:ascii="Arial Narrow" w:hAnsi="Arial Narrow"/>
        </w:rPr>
        <w:t xml:space="preserve">., quien actúa en su condición de Secretaria General </w:t>
      </w:r>
      <w:r w:rsidR="00AB749B">
        <w:rPr>
          <w:rFonts w:ascii="Arial Narrow" w:hAnsi="Arial Narrow"/>
        </w:rPr>
        <w:t xml:space="preserve"> </w:t>
      </w:r>
      <w:r w:rsidR="009F68C0">
        <w:t>nombrada mediante Resolución No. 0533 del 27 de mayo de 2024, y posesionada mediante Acta No. 014 del 28 de mayo de 2024</w:t>
      </w:r>
      <w:r w:rsidRPr="00445800">
        <w:rPr>
          <w:rFonts w:ascii="Arial Narrow" w:hAnsi="Arial Narrow"/>
        </w:rPr>
        <w:t xml:space="preserve">, facultada por </w:t>
      </w:r>
      <w:r w:rsidR="006E3612">
        <w:rPr>
          <w:rFonts w:ascii="Arial Narrow" w:hAnsi="Arial Narrow"/>
        </w:rPr>
        <w:t>los numerales 7 y 10 del artículo 5 del Decreto 2703 de 2013 y l</w:t>
      </w:r>
      <w:r w:rsidRPr="00445800">
        <w:rPr>
          <w:rFonts w:ascii="Arial Narrow" w:hAnsi="Arial Narrow"/>
        </w:rPr>
        <w:t xml:space="preserve">a Resolución No. </w:t>
      </w:r>
      <w:r w:rsidRPr="00801BBC">
        <w:rPr>
          <w:rFonts w:ascii="Arial Narrow" w:hAnsi="Arial Narrow"/>
        </w:rPr>
        <w:t>D-480</w:t>
      </w:r>
      <w:r w:rsidRPr="00445800">
        <w:rPr>
          <w:rFonts w:ascii="Arial Narrow" w:hAnsi="Arial Narrow"/>
        </w:rPr>
        <w:t xml:space="preserve"> del 22 de diciembre 2022, por una parte, y por la otra,</w:t>
      </w:r>
      <w:r w:rsidR="00171B37" w:rsidRPr="009F68C0">
        <w:rPr>
          <w:rFonts w:ascii="Arial Narrow" w:hAnsi="Arial Narrow"/>
          <w:shd w:val="clear" w:color="auto" w:fill="D9D9D9" w:themeFill="background1" w:themeFillShade="D9"/>
        </w:rPr>
        <w:t xml:space="preserve"> </w:t>
      </w:r>
      <w:r w:rsidR="009F68C0" w:rsidRPr="009F68C0">
        <w:rPr>
          <w:rFonts w:ascii="Arial Narrow" w:hAnsi="Arial Narrow"/>
          <w:b/>
          <w:bCs/>
          <w:shd w:val="clear" w:color="auto" w:fill="D9D9D9" w:themeFill="background1" w:themeFillShade="D9"/>
        </w:rPr>
        <w:t xml:space="preserve">                                               </w:t>
      </w:r>
      <w:r w:rsidR="00171B37" w:rsidRPr="00445800">
        <w:rPr>
          <w:rFonts w:ascii="Arial Narrow" w:hAnsi="Arial Narrow"/>
        </w:rPr>
        <w:t xml:space="preserve"> </w:t>
      </w:r>
      <w:r w:rsidRPr="00445800">
        <w:rPr>
          <w:rFonts w:ascii="Arial Narrow" w:hAnsi="Arial Narrow"/>
        </w:rPr>
        <w:t>sociedad constituida por documento</w:t>
      </w:r>
      <w:r w:rsidR="009F68C0">
        <w:rPr>
          <w:rFonts w:ascii="Arial Narrow" w:hAnsi="Arial Narrow"/>
        </w:rPr>
        <w:t xml:space="preserve"> </w:t>
      </w:r>
      <w:r w:rsidR="009F68C0" w:rsidRPr="009F68C0">
        <w:rPr>
          <w:rFonts w:ascii="Arial Narrow" w:hAnsi="Arial Narrow"/>
          <w:shd w:val="clear" w:color="auto" w:fill="D9D9D9" w:themeFill="background1" w:themeFillShade="D9"/>
        </w:rPr>
        <w:t xml:space="preserve">                                         </w:t>
      </w:r>
      <w:r w:rsidR="00733EA6" w:rsidRPr="00445800">
        <w:rPr>
          <w:rFonts w:ascii="Arial Narrow" w:hAnsi="Arial Narrow"/>
        </w:rPr>
        <w:t xml:space="preserve">, registrado en </w:t>
      </w:r>
      <w:r w:rsidR="00030BC2" w:rsidRPr="00445800">
        <w:rPr>
          <w:rFonts w:ascii="Arial Narrow" w:hAnsi="Arial Narrow"/>
        </w:rPr>
        <w:t>XXXXXXXXXXXX</w:t>
      </w:r>
      <w:r w:rsidRPr="00445800">
        <w:rPr>
          <w:rFonts w:ascii="Arial Narrow" w:hAnsi="Arial Narrow"/>
        </w:rPr>
        <w:t>; identificada con NIT</w:t>
      </w:r>
      <w:r w:rsidR="009F68C0">
        <w:rPr>
          <w:rFonts w:ascii="Arial Narrow" w:hAnsi="Arial Narrow"/>
        </w:rPr>
        <w:t xml:space="preserve"> </w:t>
      </w:r>
      <w:r w:rsidR="009F68C0" w:rsidRPr="009F68C0">
        <w:rPr>
          <w:rFonts w:ascii="Arial Narrow" w:hAnsi="Arial Narrow"/>
          <w:shd w:val="clear" w:color="auto" w:fill="D9D9D9" w:themeFill="background1" w:themeFillShade="D9"/>
        </w:rPr>
        <w:t xml:space="preserve">                                  </w:t>
      </w:r>
      <w:proofErr w:type="gramStart"/>
      <w:r w:rsidR="009F68C0" w:rsidRPr="009F68C0">
        <w:rPr>
          <w:rFonts w:ascii="Arial Narrow" w:hAnsi="Arial Narrow"/>
          <w:shd w:val="clear" w:color="auto" w:fill="D9D9D9" w:themeFill="background1" w:themeFillShade="D9"/>
        </w:rPr>
        <w:t xml:space="preserve">  </w:t>
      </w:r>
      <w:r w:rsidRPr="00445800">
        <w:rPr>
          <w:rFonts w:ascii="Arial Narrow" w:hAnsi="Arial Narrow"/>
        </w:rPr>
        <w:t>,</w:t>
      </w:r>
      <w:proofErr w:type="gramEnd"/>
      <w:r w:rsidRPr="00445800">
        <w:rPr>
          <w:rFonts w:ascii="Arial Narrow" w:hAnsi="Arial Narrow"/>
        </w:rPr>
        <w:t xml:space="preserve"> según Certificado de Existencia y Representación Legal de la Cámara de Comercio </w:t>
      </w:r>
      <w:r w:rsidR="009F68C0" w:rsidRPr="009F68C0">
        <w:rPr>
          <w:rFonts w:ascii="Arial Narrow" w:hAnsi="Arial Narrow"/>
          <w:shd w:val="clear" w:color="auto" w:fill="D9D9D9" w:themeFill="background1" w:themeFillShade="D9"/>
        </w:rPr>
        <w:t xml:space="preserve">                                           </w:t>
      </w:r>
      <w:r w:rsidR="009F68C0">
        <w:rPr>
          <w:rFonts w:ascii="Arial Narrow" w:hAnsi="Arial Narrow"/>
        </w:rPr>
        <w:t xml:space="preserve"> </w:t>
      </w:r>
      <w:r w:rsidRPr="00445800">
        <w:rPr>
          <w:rFonts w:ascii="Arial Narrow" w:hAnsi="Arial Narrow"/>
        </w:rPr>
        <w:t>representada legalmente por</w:t>
      </w:r>
      <w:r w:rsidR="00733EA6" w:rsidRPr="00445800">
        <w:rPr>
          <w:rFonts w:ascii="Arial Narrow" w:hAnsi="Arial Narrow"/>
        </w:rPr>
        <w:t xml:space="preserve"> </w:t>
      </w:r>
      <w:r w:rsidR="009F68C0" w:rsidRPr="009F68C0">
        <w:rPr>
          <w:rFonts w:ascii="Arial Narrow" w:hAnsi="Arial Narrow"/>
          <w:shd w:val="clear" w:color="auto" w:fill="D9D9D9" w:themeFill="background1" w:themeFillShade="D9"/>
        </w:rPr>
        <w:t xml:space="preserve">    </w:t>
      </w:r>
      <w:r w:rsidR="009F68C0">
        <w:rPr>
          <w:rFonts w:ascii="Arial Narrow" w:hAnsi="Arial Narrow"/>
          <w:shd w:val="clear" w:color="auto" w:fill="D9D9D9" w:themeFill="background1" w:themeFillShade="D9"/>
        </w:rPr>
        <w:t xml:space="preserve">                               </w:t>
      </w:r>
      <w:r w:rsidR="009F68C0" w:rsidRPr="009F68C0">
        <w:rPr>
          <w:rFonts w:ascii="Arial Narrow" w:hAnsi="Arial Narrow"/>
          <w:shd w:val="clear" w:color="auto" w:fill="D9D9D9" w:themeFill="background1" w:themeFillShade="D9"/>
        </w:rPr>
        <w:t xml:space="preserve"> </w:t>
      </w:r>
      <w:r w:rsidRPr="00445800">
        <w:rPr>
          <w:rFonts w:ascii="Arial Narrow" w:hAnsi="Arial Narrow"/>
        </w:rPr>
        <w:t>en su calidad</w:t>
      </w:r>
      <w:r w:rsidR="009F68C0">
        <w:rPr>
          <w:rFonts w:ascii="Arial Narrow" w:hAnsi="Arial Narrow"/>
        </w:rPr>
        <w:t xml:space="preserve"> de </w:t>
      </w:r>
      <w:r w:rsidR="009F68C0" w:rsidRPr="009F68C0">
        <w:rPr>
          <w:rFonts w:ascii="Arial Narrow" w:hAnsi="Arial Narrow"/>
          <w:shd w:val="clear" w:color="auto" w:fill="D9D9D9" w:themeFill="background1" w:themeFillShade="D9"/>
        </w:rPr>
        <w:t xml:space="preserve">                                        </w:t>
      </w:r>
      <w:r w:rsidRPr="00445800">
        <w:rPr>
          <w:rFonts w:ascii="Arial Narrow" w:hAnsi="Arial Narrow"/>
        </w:rPr>
        <w:t>, mayor de edad, identificado con la cédula de ciudadanía No</w:t>
      </w:r>
      <w:r w:rsidR="009F68C0">
        <w:rPr>
          <w:rFonts w:ascii="Arial Narrow" w:hAnsi="Arial Narrow"/>
        </w:rPr>
        <w:t>.</w:t>
      </w:r>
      <w:r w:rsidR="009F68C0" w:rsidRPr="009F68C0">
        <w:rPr>
          <w:rFonts w:ascii="Arial Narrow" w:hAnsi="Arial Narrow"/>
          <w:shd w:val="clear" w:color="auto" w:fill="D9D9D9" w:themeFill="background1" w:themeFillShade="D9"/>
        </w:rPr>
        <w:t xml:space="preserve">                           </w:t>
      </w:r>
      <w:r w:rsidRPr="00445800">
        <w:rPr>
          <w:rFonts w:ascii="Arial Narrow" w:hAnsi="Arial Narrow"/>
        </w:rPr>
        <w:t xml:space="preserve"> quien declara bajo la gravedad del juramento, que </w:t>
      </w:r>
      <w:r w:rsidR="00D75D01" w:rsidRPr="00445800">
        <w:rPr>
          <w:rFonts w:ascii="Arial Narrow" w:hAnsi="Arial Narrow"/>
        </w:rPr>
        <w:t>se entiende</w:t>
      </w:r>
      <w:r w:rsidRPr="00445800">
        <w:rPr>
          <w:rFonts w:ascii="Arial Narrow" w:hAnsi="Arial Narrow"/>
        </w:rPr>
        <w:t xml:space="preserve"> prestado con la aprobación del presente contrato, que no se halla incurso en ninguna de las causales de inhabilidad e incompatibilidad señaladas en los artículos 8° y 9° de la Ley 80 de 1993 modificados y adicionados por los artículos 2, 3 y 6 dela Ley 2014 de 2019, en el artículo 18 de la Ley 1150 de 2007 y demás normas vigentes, ni en conflicto de intereses, y quien en adelante se denominará EL CONTRATISTA, hemos convenido celebrar el presente contrato el cual se regirá por los postulados de la Ley 80 de 1993, Ley 1150 de 2007 y sus decretos reglamentarios, por las demás normas de derecho público que los rigen y por las cláusulas que se estipulan más adelante, previas las siguientes:</w:t>
      </w:r>
    </w:p>
    <w:p w14:paraId="3892D50F" w14:textId="77777777" w:rsidR="000975B9" w:rsidRPr="00445800" w:rsidRDefault="000975B9" w:rsidP="00B7496F">
      <w:pPr>
        <w:pStyle w:val="Textoindependiente"/>
        <w:ind w:left="567" w:right="-8"/>
        <w:jc w:val="both"/>
        <w:rPr>
          <w:rFonts w:ascii="Arial Narrow" w:hAnsi="Arial Narrow"/>
        </w:rPr>
      </w:pPr>
    </w:p>
    <w:p w14:paraId="74046754" w14:textId="77777777" w:rsidR="000975B9" w:rsidRPr="00445800" w:rsidRDefault="001F0485" w:rsidP="00B7496F">
      <w:pPr>
        <w:pStyle w:val="Textoindependiente"/>
        <w:ind w:left="567" w:right="-8"/>
        <w:jc w:val="center"/>
        <w:rPr>
          <w:rFonts w:ascii="Arial Narrow" w:hAnsi="Arial Narrow"/>
          <w:b/>
          <w:bCs/>
        </w:rPr>
      </w:pPr>
      <w:r w:rsidRPr="00445800">
        <w:rPr>
          <w:rFonts w:ascii="Arial Narrow" w:hAnsi="Arial Narrow"/>
          <w:b/>
          <w:bCs/>
        </w:rPr>
        <w:t>C O N S I D E R A C I O N E S</w:t>
      </w:r>
    </w:p>
    <w:p w14:paraId="67FCFB46" w14:textId="77777777" w:rsidR="000975B9" w:rsidRPr="00445800" w:rsidRDefault="000975B9" w:rsidP="00B7496F">
      <w:pPr>
        <w:pStyle w:val="Textoindependiente"/>
        <w:ind w:left="567" w:right="-8"/>
        <w:jc w:val="both"/>
        <w:rPr>
          <w:rFonts w:ascii="Arial Narrow" w:hAnsi="Arial Narrow"/>
        </w:rPr>
      </w:pPr>
    </w:p>
    <w:p w14:paraId="6F408CB6" w14:textId="77777777" w:rsidR="00EE0A9A" w:rsidRPr="00445800" w:rsidRDefault="00EE0A9A" w:rsidP="00EE0A9A">
      <w:pPr>
        <w:pStyle w:val="Textoindependiente"/>
        <w:ind w:left="567" w:right="-8"/>
        <w:jc w:val="both"/>
        <w:rPr>
          <w:rFonts w:ascii="Arial Narrow" w:hAnsi="Arial Narrow"/>
        </w:rPr>
      </w:pPr>
    </w:p>
    <w:p w14:paraId="1A630B9E" w14:textId="77777777" w:rsidR="000975B9" w:rsidRPr="00445800" w:rsidRDefault="001F0485" w:rsidP="00EE0A9A">
      <w:pPr>
        <w:pStyle w:val="Textoindependiente"/>
        <w:ind w:left="567" w:right="-8"/>
        <w:jc w:val="both"/>
        <w:rPr>
          <w:rFonts w:ascii="Arial Narrow" w:hAnsi="Arial Narrow"/>
        </w:rPr>
      </w:pPr>
      <w:r w:rsidRPr="00445800">
        <w:rPr>
          <w:rFonts w:ascii="Arial Narrow" w:hAnsi="Arial Narrow"/>
        </w:rPr>
        <w:t>Que el SERVICIO GEOLÓGICO COLOMBIANO, es un 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w:t>
      </w:r>
    </w:p>
    <w:p w14:paraId="685DA98C" w14:textId="77777777" w:rsidR="00030BC2" w:rsidRPr="00445800" w:rsidRDefault="00030BC2" w:rsidP="00EE0A9A">
      <w:pPr>
        <w:pStyle w:val="Textoindependiente"/>
        <w:ind w:left="567" w:right="-8"/>
        <w:jc w:val="both"/>
        <w:rPr>
          <w:rFonts w:ascii="Arial Narrow" w:hAnsi="Arial Narrow"/>
        </w:rPr>
      </w:pPr>
    </w:p>
    <w:p w14:paraId="64C17CA5" w14:textId="30EECA8C" w:rsidR="000975B9" w:rsidRPr="00445800" w:rsidRDefault="00030BC2" w:rsidP="00B7496F">
      <w:pPr>
        <w:pStyle w:val="Textoindependiente"/>
        <w:ind w:left="567" w:right="-8"/>
        <w:jc w:val="both"/>
        <w:rPr>
          <w:rFonts w:ascii="Arial Narrow" w:hAnsi="Arial Narrow" w:cs="Arial"/>
        </w:rPr>
      </w:pPr>
      <w:r w:rsidRPr="00445800">
        <w:rPr>
          <w:rFonts w:ascii="Arial Narrow" w:hAnsi="Arial Narrow"/>
        </w:rPr>
        <w:t>(…)</w:t>
      </w:r>
    </w:p>
    <w:p w14:paraId="6DD7B462" w14:textId="77777777" w:rsidR="00EE0A9A" w:rsidRPr="00445800" w:rsidRDefault="00EE0A9A" w:rsidP="00EE0A9A">
      <w:pPr>
        <w:ind w:left="567" w:right="-8"/>
        <w:jc w:val="both"/>
        <w:rPr>
          <w:rFonts w:ascii="Arial Narrow" w:hAnsi="Arial Narrow" w:cs="Arial"/>
          <w:w w:val="80"/>
        </w:rPr>
      </w:pPr>
    </w:p>
    <w:p w14:paraId="71F0B283" w14:textId="77777777" w:rsidR="000975B9" w:rsidRPr="00445800" w:rsidRDefault="000975B9" w:rsidP="00B7496F">
      <w:pPr>
        <w:pStyle w:val="Textoindependiente"/>
        <w:ind w:left="567" w:right="-8"/>
        <w:jc w:val="both"/>
        <w:rPr>
          <w:rFonts w:ascii="Arial Narrow" w:hAnsi="Arial Narrow"/>
        </w:rPr>
      </w:pPr>
    </w:p>
    <w:p w14:paraId="39FD4CFE" w14:textId="6C8D1CC6" w:rsidR="000975B9" w:rsidRPr="00445800" w:rsidRDefault="001F0485" w:rsidP="00B7496F">
      <w:pPr>
        <w:pStyle w:val="Textoindependiente"/>
        <w:ind w:left="567" w:right="-8"/>
        <w:jc w:val="both"/>
        <w:rPr>
          <w:rFonts w:ascii="Arial Narrow" w:hAnsi="Arial Narrow"/>
        </w:rPr>
      </w:pPr>
      <w:r w:rsidRPr="00445800">
        <w:rPr>
          <w:rFonts w:ascii="Arial Narrow" w:hAnsi="Arial Narrow"/>
        </w:rPr>
        <w:t>Que la Secretaria General del SERVICIO GEOLÓGICO COLOMBIANO, atendiendo la recomendación del Comité Evaluador, expidió la</w:t>
      </w:r>
      <w:r w:rsidR="009B0612" w:rsidRPr="00445800">
        <w:rPr>
          <w:rFonts w:ascii="Arial Narrow" w:hAnsi="Arial Narrow"/>
        </w:rPr>
        <w:t xml:space="preserve"> Resolución de Adjudicación No</w:t>
      </w:r>
      <w:r w:rsidR="009F68C0" w:rsidRPr="009F68C0">
        <w:rPr>
          <w:rFonts w:ascii="Arial Narrow" w:hAnsi="Arial Narrow"/>
          <w:shd w:val="clear" w:color="auto" w:fill="D9D9D9" w:themeFill="background1" w:themeFillShade="D9"/>
        </w:rPr>
        <w:t xml:space="preserve">                                         </w:t>
      </w:r>
      <w:proofErr w:type="gramStart"/>
      <w:r w:rsidR="009F68C0" w:rsidRPr="009F68C0">
        <w:rPr>
          <w:rFonts w:ascii="Arial Narrow" w:hAnsi="Arial Narrow"/>
          <w:shd w:val="clear" w:color="auto" w:fill="D9D9D9" w:themeFill="background1" w:themeFillShade="D9"/>
        </w:rPr>
        <w:t xml:space="preserve">  </w:t>
      </w:r>
      <w:r w:rsidR="009B0612" w:rsidRPr="00445800">
        <w:rPr>
          <w:rFonts w:ascii="Arial Narrow" w:hAnsi="Arial Narrow"/>
        </w:rPr>
        <w:t>.</w:t>
      </w:r>
      <w:proofErr w:type="gramEnd"/>
      <w:r w:rsidRPr="00445800">
        <w:rPr>
          <w:rFonts w:ascii="Arial Narrow" w:hAnsi="Arial Narrow"/>
        </w:rPr>
        <w:t xml:space="preserve"> </w:t>
      </w:r>
    </w:p>
    <w:p w14:paraId="4DA579CE" w14:textId="77777777" w:rsidR="00B7496F" w:rsidRPr="00445800" w:rsidRDefault="00B7496F" w:rsidP="00B7496F">
      <w:pPr>
        <w:pStyle w:val="Textoindependiente"/>
        <w:ind w:left="567" w:right="-8"/>
        <w:jc w:val="both"/>
        <w:rPr>
          <w:rFonts w:ascii="Arial Narrow" w:hAnsi="Arial Narrow"/>
        </w:rPr>
      </w:pPr>
    </w:p>
    <w:p w14:paraId="457F7A6C" w14:textId="77777777" w:rsidR="000975B9" w:rsidRPr="00445800" w:rsidRDefault="001F0485" w:rsidP="00B7496F">
      <w:pPr>
        <w:pStyle w:val="Textoindependiente"/>
        <w:ind w:left="567" w:right="-8"/>
        <w:jc w:val="both"/>
        <w:rPr>
          <w:rFonts w:ascii="Arial Narrow" w:hAnsi="Arial Narrow"/>
        </w:rPr>
      </w:pPr>
      <w:r w:rsidRPr="00445800">
        <w:rPr>
          <w:rFonts w:ascii="Arial Narrow" w:hAnsi="Arial Narrow"/>
        </w:rPr>
        <w:t>Que en virtud de las anteriores consideraciones es procedente suscribir el contrato requerido, el cual se regirá por las siguientes</w:t>
      </w:r>
    </w:p>
    <w:p w14:paraId="46886C62" w14:textId="77777777" w:rsidR="000975B9" w:rsidRPr="00445800" w:rsidRDefault="000975B9" w:rsidP="00EE0A9A">
      <w:pPr>
        <w:pStyle w:val="Textoindependiente"/>
        <w:spacing w:before="3"/>
        <w:ind w:left="567" w:right="-8"/>
        <w:rPr>
          <w:rFonts w:ascii="Arial Narrow" w:hAnsi="Arial Narrow" w:cs="Arial"/>
        </w:rPr>
      </w:pPr>
    </w:p>
    <w:p w14:paraId="7AB2BBB2" w14:textId="77777777" w:rsidR="000975B9" w:rsidRPr="00445800" w:rsidRDefault="001F0485" w:rsidP="00B7496F">
      <w:pPr>
        <w:pStyle w:val="Textoindependiente"/>
        <w:ind w:left="567" w:right="-8"/>
        <w:jc w:val="center"/>
        <w:rPr>
          <w:rFonts w:ascii="Arial Narrow" w:hAnsi="Arial Narrow" w:cs="Arial"/>
          <w:b/>
          <w:bCs/>
        </w:rPr>
      </w:pPr>
      <w:r w:rsidRPr="00445800">
        <w:rPr>
          <w:rFonts w:ascii="Arial Narrow" w:hAnsi="Arial Narrow" w:cs="Arial"/>
          <w:b/>
          <w:bCs/>
        </w:rPr>
        <w:t xml:space="preserve">C L </w:t>
      </w:r>
      <w:proofErr w:type="spellStart"/>
      <w:r w:rsidRPr="00445800">
        <w:rPr>
          <w:rFonts w:ascii="Arial Narrow" w:hAnsi="Arial Narrow" w:cs="Arial"/>
          <w:b/>
          <w:bCs/>
        </w:rPr>
        <w:t>Á</w:t>
      </w:r>
      <w:proofErr w:type="spellEnd"/>
      <w:r w:rsidRPr="00445800">
        <w:rPr>
          <w:rFonts w:ascii="Arial Narrow" w:hAnsi="Arial Narrow" w:cs="Arial"/>
          <w:b/>
          <w:bCs/>
        </w:rPr>
        <w:t xml:space="preserve"> U S U L A S</w:t>
      </w:r>
    </w:p>
    <w:p w14:paraId="35D7A289" w14:textId="77777777" w:rsidR="000975B9" w:rsidRPr="00445800" w:rsidRDefault="000975B9" w:rsidP="00B7496F">
      <w:pPr>
        <w:pStyle w:val="Textoindependiente"/>
        <w:ind w:left="567" w:right="-8"/>
        <w:jc w:val="both"/>
        <w:rPr>
          <w:rFonts w:ascii="Arial Narrow" w:hAnsi="Arial Narrow" w:cs="Arial"/>
        </w:rPr>
      </w:pPr>
    </w:p>
    <w:p w14:paraId="2C8339D0" w14:textId="77777777" w:rsidR="00EE0A9A" w:rsidRPr="00445800" w:rsidRDefault="00EE0A9A" w:rsidP="00EE0A9A">
      <w:pPr>
        <w:pStyle w:val="Textoindependiente"/>
        <w:ind w:left="567" w:right="-8"/>
        <w:jc w:val="both"/>
        <w:rPr>
          <w:rFonts w:ascii="Arial Narrow" w:hAnsi="Arial Narrow" w:cs="Arial"/>
        </w:rPr>
      </w:pPr>
    </w:p>
    <w:p w14:paraId="40A0FF0C" w14:textId="0A1AE068" w:rsidR="000975B9" w:rsidRPr="00445800" w:rsidRDefault="001F0485" w:rsidP="00030BC2">
      <w:pPr>
        <w:pStyle w:val="Textoindependiente"/>
        <w:ind w:left="567" w:right="-8"/>
        <w:jc w:val="both"/>
        <w:rPr>
          <w:rFonts w:ascii="Arial Narrow" w:hAnsi="Arial Narrow" w:cs="Arial"/>
        </w:rPr>
      </w:pPr>
      <w:r w:rsidRPr="00445800">
        <w:rPr>
          <w:rFonts w:ascii="Arial Narrow" w:hAnsi="Arial Narrow" w:cs="Arial"/>
          <w:b/>
          <w:bCs/>
          <w:u w:val="single"/>
        </w:rPr>
        <w:t>CLÁUSULA PRIMERA. - OBJETO:</w:t>
      </w:r>
      <w:r w:rsidRPr="00445800">
        <w:rPr>
          <w:rFonts w:ascii="Arial Narrow" w:hAnsi="Arial Narrow" w:cs="Arial"/>
        </w:rPr>
        <w:t xml:space="preserve"> </w:t>
      </w:r>
    </w:p>
    <w:p w14:paraId="2B2E2D1C" w14:textId="77777777" w:rsidR="00030BC2" w:rsidRPr="00445800" w:rsidRDefault="00030BC2" w:rsidP="00030BC2">
      <w:pPr>
        <w:pStyle w:val="Textoindependiente"/>
        <w:ind w:left="567" w:right="-8"/>
        <w:jc w:val="both"/>
        <w:rPr>
          <w:rFonts w:ascii="Arial Narrow" w:hAnsi="Arial Narrow" w:cs="Arial"/>
        </w:rPr>
      </w:pPr>
    </w:p>
    <w:p w14:paraId="79AFE46F" w14:textId="16446496"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u w:val="single"/>
        </w:rPr>
        <w:t>CLÁUSULA SEGUNDA. - ESPECIFICACIONES TÉCNICAS:</w:t>
      </w:r>
      <w:r w:rsidRPr="00445800">
        <w:rPr>
          <w:rFonts w:ascii="Arial Narrow" w:hAnsi="Arial Narrow" w:cs="Arial"/>
        </w:rPr>
        <w:t xml:space="preserve"> EL CONTRATISTA, en cumplimiento del objeto se compromete a cumplir con las especificaciones técnicas contenidas en el Anexo Especificaciones Técnicas del proceso de selección y el Formato de Ofrecimiento de Especificaciones técnicas mínimas, el cual hace parte integral del presente contrato.</w:t>
      </w:r>
    </w:p>
    <w:p w14:paraId="6BDB79D2" w14:textId="77777777" w:rsidR="000975B9" w:rsidRPr="00445800" w:rsidRDefault="000975B9" w:rsidP="00EE0A9A">
      <w:pPr>
        <w:pStyle w:val="Textoindependiente"/>
        <w:spacing w:before="9"/>
        <w:ind w:left="567" w:right="-8"/>
        <w:rPr>
          <w:rFonts w:ascii="Arial Narrow" w:hAnsi="Arial Narrow" w:cs="Arial"/>
        </w:rPr>
      </w:pPr>
    </w:p>
    <w:p w14:paraId="117C5B02" w14:textId="64CED19C"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TERCERA. – VALOR DEL CONTRATO:</w:t>
      </w:r>
      <w:r w:rsidRPr="00445800">
        <w:rPr>
          <w:rFonts w:ascii="Arial Narrow" w:hAnsi="Arial Narrow" w:cs="Arial"/>
        </w:rPr>
        <w:t xml:space="preserve"> Para todos los efectos legales y fiscales, el valor del presente contrato se fija en la suma de</w:t>
      </w:r>
      <w:r w:rsidR="00CE55C3" w:rsidRPr="00CE55C3">
        <w:rPr>
          <w:rFonts w:ascii="Arial Narrow" w:hAnsi="Arial Narrow" w:cs="Arial"/>
          <w:b/>
          <w:bCs/>
          <w:shd w:val="clear" w:color="auto" w:fill="BFBFBF" w:themeFill="background1" w:themeFillShade="BF"/>
        </w:rPr>
        <w:t xml:space="preserve">                              </w:t>
      </w:r>
      <w:r w:rsidR="00171B37" w:rsidRPr="00445800">
        <w:rPr>
          <w:rFonts w:ascii="Arial Narrow" w:hAnsi="Arial Narrow" w:cs="Arial"/>
          <w:b/>
          <w:bCs/>
        </w:rPr>
        <w:t xml:space="preserve"> M/CTE </w:t>
      </w:r>
      <w:r w:rsidR="00171B37" w:rsidRPr="00CE55C3">
        <w:rPr>
          <w:rFonts w:ascii="Arial Narrow" w:hAnsi="Arial Narrow" w:cs="Arial"/>
          <w:b/>
          <w:bCs/>
          <w:shd w:val="clear" w:color="auto" w:fill="BFBFBF" w:themeFill="background1" w:themeFillShade="BF"/>
        </w:rPr>
        <w:t>($</w:t>
      </w:r>
      <w:r w:rsidR="00CE55C3" w:rsidRPr="00CE55C3">
        <w:rPr>
          <w:rFonts w:ascii="Arial Narrow" w:hAnsi="Arial Narrow" w:cs="Arial"/>
          <w:b/>
          <w:bCs/>
          <w:shd w:val="clear" w:color="auto" w:fill="BFBFBF" w:themeFill="background1" w:themeFillShade="BF"/>
        </w:rPr>
        <w:t xml:space="preserve">              </w:t>
      </w:r>
      <w:proofErr w:type="gramStart"/>
      <w:r w:rsidR="00CE55C3" w:rsidRPr="00CE55C3">
        <w:rPr>
          <w:rFonts w:ascii="Arial Narrow" w:hAnsi="Arial Narrow" w:cs="Arial"/>
          <w:b/>
          <w:bCs/>
          <w:shd w:val="clear" w:color="auto" w:fill="BFBFBF" w:themeFill="background1" w:themeFillShade="BF"/>
        </w:rPr>
        <w:t xml:space="preserve">  </w:t>
      </w:r>
      <w:r w:rsidR="00171B37" w:rsidRPr="00CE55C3">
        <w:rPr>
          <w:rFonts w:ascii="Arial Narrow" w:hAnsi="Arial Narrow" w:cs="Arial"/>
          <w:b/>
          <w:bCs/>
          <w:shd w:val="clear" w:color="auto" w:fill="BFBFBF" w:themeFill="background1" w:themeFillShade="BF"/>
        </w:rPr>
        <w:t>)</w:t>
      </w:r>
      <w:proofErr w:type="gramEnd"/>
      <w:r w:rsidRPr="00445800">
        <w:rPr>
          <w:rFonts w:ascii="Arial Narrow" w:hAnsi="Arial Narrow" w:cs="Arial"/>
          <w:b/>
          <w:bCs/>
        </w:rPr>
        <w:t>,</w:t>
      </w:r>
      <w:r w:rsidRPr="00445800">
        <w:rPr>
          <w:rFonts w:ascii="Arial Narrow" w:hAnsi="Arial Narrow" w:cs="Arial"/>
        </w:rPr>
        <w:t xml:space="preserve"> incluido IVA y demás impuestos, tasas y contribuciones a que haya lugar.</w:t>
      </w:r>
    </w:p>
    <w:p w14:paraId="6ABC16EB" w14:textId="6E28A326" w:rsidR="000975B9" w:rsidRPr="00445800" w:rsidRDefault="000975B9" w:rsidP="00EE0A9A">
      <w:pPr>
        <w:pStyle w:val="Textoindependiente"/>
        <w:ind w:left="567" w:right="-8"/>
        <w:jc w:val="both"/>
        <w:rPr>
          <w:rFonts w:ascii="Arial Narrow" w:hAnsi="Arial Narrow" w:cs="Arial"/>
          <w:w w:val="80"/>
        </w:rPr>
      </w:pPr>
    </w:p>
    <w:p w14:paraId="44C92AFE" w14:textId="77777777" w:rsidR="00030BC2" w:rsidRPr="00445800" w:rsidRDefault="00030BC2" w:rsidP="00EE0A9A">
      <w:pPr>
        <w:pStyle w:val="Textoindependiente"/>
        <w:ind w:left="567" w:right="-8"/>
        <w:jc w:val="both"/>
        <w:rPr>
          <w:rFonts w:ascii="Arial Narrow" w:hAnsi="Arial Narrow" w:cs="Arial"/>
        </w:rPr>
      </w:pPr>
    </w:p>
    <w:p w14:paraId="7BEB2E1C" w14:textId="17AC3710" w:rsidR="0052572C" w:rsidRPr="00445800" w:rsidRDefault="00030BC2" w:rsidP="00EE0A9A">
      <w:pPr>
        <w:pStyle w:val="Textoindependiente"/>
        <w:ind w:left="567" w:right="-8"/>
        <w:jc w:val="both"/>
        <w:rPr>
          <w:rFonts w:ascii="Arial Narrow" w:hAnsi="Arial Narrow" w:cs="Arial"/>
        </w:rPr>
      </w:pPr>
      <w:r w:rsidRPr="00445800">
        <w:rPr>
          <w:rFonts w:ascii="Arial Narrow" w:hAnsi="Arial Narrow" w:cs="Arial"/>
        </w:rPr>
        <w:t>(….)</w:t>
      </w:r>
    </w:p>
    <w:p w14:paraId="4CC8223E" w14:textId="77777777" w:rsidR="000975B9" w:rsidRPr="00445800" w:rsidRDefault="000975B9" w:rsidP="007558D3">
      <w:pPr>
        <w:pStyle w:val="Textoindependiente"/>
        <w:ind w:left="567" w:right="-8"/>
        <w:jc w:val="both"/>
        <w:rPr>
          <w:rFonts w:ascii="Arial Narrow" w:hAnsi="Arial Narrow" w:cs="Arial"/>
        </w:rPr>
      </w:pPr>
    </w:p>
    <w:p w14:paraId="26AF597E" w14:textId="77777777" w:rsidR="007558D3" w:rsidRPr="00445800" w:rsidRDefault="007558D3" w:rsidP="007558D3">
      <w:pPr>
        <w:pStyle w:val="Textoindependiente"/>
        <w:ind w:left="567" w:right="-8"/>
        <w:jc w:val="both"/>
        <w:rPr>
          <w:rFonts w:ascii="Arial Narrow" w:hAnsi="Arial Narrow" w:cs="Arial"/>
        </w:rPr>
      </w:pPr>
    </w:p>
    <w:p w14:paraId="51C22C10" w14:textId="06773816" w:rsidR="0052572C" w:rsidRPr="00445800" w:rsidRDefault="0052572C" w:rsidP="007558D3">
      <w:pPr>
        <w:pStyle w:val="Textoindependiente"/>
        <w:ind w:left="567" w:right="-8"/>
        <w:jc w:val="both"/>
        <w:rPr>
          <w:rFonts w:ascii="Arial Narrow" w:hAnsi="Arial Narrow" w:cs="Arial"/>
        </w:rPr>
      </w:pPr>
      <w:r w:rsidRPr="00445800">
        <w:rPr>
          <w:rFonts w:ascii="Arial Narrow" w:hAnsi="Arial Narrow" w:cs="Arial"/>
        </w:rPr>
        <w:t>PARAGRAFO: Para efectos de control y seguimiento presupuestal del contrato, el contratista dentro de los primeros 5 días hábiles a la suscripción del contrato debe presentar la desagregación de sus costos unitarios.</w:t>
      </w:r>
    </w:p>
    <w:p w14:paraId="12B0F99C" w14:textId="77777777" w:rsidR="0052572C" w:rsidRPr="00445800" w:rsidRDefault="0052572C" w:rsidP="00EE0A9A">
      <w:pPr>
        <w:pStyle w:val="Textoindependiente"/>
        <w:spacing w:before="10"/>
        <w:ind w:left="567" w:right="-8"/>
        <w:rPr>
          <w:rFonts w:ascii="Arial Narrow" w:hAnsi="Arial Narrow" w:cs="Arial"/>
          <w:b/>
          <w:bCs/>
          <w:u w:val="single"/>
        </w:rPr>
      </w:pPr>
    </w:p>
    <w:p w14:paraId="1CCBD8AC" w14:textId="0B18E2BB" w:rsidR="00CE55C3" w:rsidRDefault="001F0485" w:rsidP="00CE55C3">
      <w:pPr>
        <w:pStyle w:val="Textoindependiente"/>
        <w:ind w:left="567" w:right="-8"/>
        <w:jc w:val="both"/>
        <w:rPr>
          <w:rFonts w:cstheme="minorHAnsi"/>
          <w:bCs/>
          <w:sz w:val="19"/>
          <w:szCs w:val="19"/>
        </w:rPr>
      </w:pPr>
      <w:r w:rsidRPr="00445800">
        <w:rPr>
          <w:rFonts w:ascii="Arial Narrow" w:hAnsi="Arial Narrow" w:cs="Arial"/>
          <w:b/>
          <w:bCs/>
          <w:u w:val="single"/>
        </w:rPr>
        <w:t xml:space="preserve">CLÁUSULA </w:t>
      </w:r>
      <w:r w:rsidR="007558D3" w:rsidRPr="00445800">
        <w:rPr>
          <w:rFonts w:ascii="Arial Narrow" w:hAnsi="Arial Narrow" w:cs="Arial"/>
          <w:b/>
          <w:bCs/>
          <w:u w:val="single"/>
        </w:rPr>
        <w:t>CUARTA. -</w:t>
      </w:r>
      <w:r w:rsidRPr="00445800">
        <w:rPr>
          <w:rFonts w:ascii="Arial Narrow" w:hAnsi="Arial Narrow" w:cs="Arial"/>
          <w:b/>
          <w:bCs/>
          <w:u w:val="single"/>
        </w:rPr>
        <w:t xml:space="preserve"> FORMA DE PAGO:</w:t>
      </w:r>
      <w:r w:rsidR="00DE2A66" w:rsidRPr="00445800">
        <w:rPr>
          <w:rFonts w:ascii="Arial Narrow" w:hAnsi="Arial Narrow" w:cs="Arial"/>
          <w:b/>
          <w:bCs/>
        </w:rPr>
        <w:t xml:space="preserve"> </w:t>
      </w:r>
      <w:r w:rsidR="00CE55C3" w:rsidRPr="004D04ED">
        <w:rPr>
          <w:rFonts w:cstheme="minorHAnsi"/>
          <w:bCs/>
          <w:sz w:val="19"/>
          <w:szCs w:val="19"/>
        </w:rPr>
        <w:t xml:space="preserve">El SERVICIO GEOLÓGICO COLOMBIANO pagará el valor del contrato en </w:t>
      </w:r>
      <w:r w:rsidR="00CE55C3">
        <w:rPr>
          <w:rFonts w:cstheme="minorHAnsi"/>
          <w:bCs/>
          <w:sz w:val="19"/>
          <w:szCs w:val="19"/>
        </w:rPr>
        <w:t xml:space="preserve">un </w:t>
      </w:r>
      <w:r w:rsidR="00CE55C3" w:rsidRPr="004D04ED">
        <w:rPr>
          <w:rFonts w:cstheme="minorHAnsi"/>
          <w:bCs/>
          <w:sz w:val="19"/>
          <w:szCs w:val="19"/>
        </w:rPr>
        <w:t xml:space="preserve">único pago correspondiente al cien por ciento (100%) del contrato, </w:t>
      </w:r>
      <w:r w:rsidR="00A4307B" w:rsidRPr="007D3730">
        <w:rPr>
          <w:rFonts w:cstheme="minorHAnsi"/>
          <w:bCs/>
          <w:sz w:val="19"/>
          <w:szCs w:val="19"/>
        </w:rPr>
        <w:t>al finalizar el plazo de ejecución</w:t>
      </w:r>
      <w:r w:rsidR="00E45300">
        <w:rPr>
          <w:rFonts w:cstheme="minorHAnsi"/>
          <w:bCs/>
          <w:sz w:val="19"/>
          <w:szCs w:val="19"/>
        </w:rPr>
        <w:t xml:space="preserve"> </w:t>
      </w:r>
      <w:r w:rsidR="00E45300" w:rsidRPr="002B365E">
        <w:rPr>
          <w:rFonts w:cstheme="minorHAnsi"/>
          <w:bCs/>
          <w:sz w:val="19"/>
          <w:szCs w:val="19"/>
          <w:lang w:val="es-CO"/>
        </w:rPr>
        <w:t xml:space="preserve">una vez </w:t>
      </w:r>
      <w:r w:rsidR="00E45300">
        <w:rPr>
          <w:rFonts w:cstheme="minorHAnsi"/>
          <w:bCs/>
          <w:sz w:val="19"/>
          <w:szCs w:val="19"/>
          <w:lang w:val="es-CO"/>
        </w:rPr>
        <w:t xml:space="preserve">se </w:t>
      </w:r>
      <w:r w:rsidR="00E45300" w:rsidRPr="002B365E">
        <w:rPr>
          <w:rFonts w:cstheme="minorHAnsi"/>
          <w:bCs/>
          <w:sz w:val="19"/>
          <w:szCs w:val="19"/>
          <w:lang w:val="es-CO"/>
        </w:rPr>
        <w:t>haga la entrega a satisfacción</w:t>
      </w:r>
      <w:r w:rsidR="00E45300">
        <w:rPr>
          <w:rFonts w:cstheme="minorHAnsi"/>
          <w:bCs/>
          <w:sz w:val="19"/>
          <w:szCs w:val="19"/>
          <w:lang w:val="es-CO"/>
        </w:rPr>
        <w:t xml:space="preserve"> del bien </w:t>
      </w:r>
      <w:r w:rsidR="00E45300" w:rsidRPr="002B365E">
        <w:rPr>
          <w:rFonts w:cstheme="minorHAnsi"/>
          <w:bCs/>
          <w:sz w:val="19"/>
          <w:szCs w:val="19"/>
          <w:lang w:val="es-CO"/>
        </w:rPr>
        <w:t>al supervisor</w:t>
      </w:r>
      <w:r w:rsidR="00CE55C3" w:rsidRPr="004D04ED">
        <w:rPr>
          <w:rFonts w:cstheme="minorHAnsi"/>
          <w:bCs/>
          <w:sz w:val="19"/>
          <w:szCs w:val="19"/>
        </w:rPr>
        <w:t>. Todo lo anterior previa presentación de la factura incluido IVA y demás impuestos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7A25F242" w14:textId="77777777" w:rsidR="00CE55C3" w:rsidRPr="00445800" w:rsidRDefault="00CE55C3" w:rsidP="007558D3">
      <w:pPr>
        <w:pStyle w:val="Textoindependiente"/>
        <w:ind w:left="567" w:right="-8"/>
        <w:jc w:val="both"/>
        <w:rPr>
          <w:rFonts w:ascii="Arial Narrow" w:hAnsi="Arial Narrow" w:cs="Arial"/>
        </w:rPr>
      </w:pPr>
    </w:p>
    <w:p w14:paraId="0BE1F312" w14:textId="77777777"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14:paraId="7636A020" w14:textId="77777777" w:rsidR="000975B9" w:rsidRDefault="000975B9" w:rsidP="007558D3">
      <w:pPr>
        <w:pStyle w:val="Textoindependiente"/>
        <w:ind w:left="567" w:right="-8"/>
        <w:jc w:val="both"/>
        <w:rPr>
          <w:rFonts w:ascii="Arial Narrow" w:hAnsi="Arial Narrow" w:cs="Arial"/>
        </w:rPr>
      </w:pPr>
    </w:p>
    <w:p w14:paraId="7B9E53F4" w14:textId="0F699CA7" w:rsidR="00A02749" w:rsidRPr="00A02749" w:rsidRDefault="00A02749" w:rsidP="007558D3">
      <w:pPr>
        <w:pStyle w:val="Textoindependiente"/>
        <w:ind w:left="567" w:right="-8"/>
        <w:jc w:val="both"/>
        <w:rPr>
          <w:rFonts w:ascii="Arial Narrow" w:hAnsi="Arial Narrow" w:cs="Arial"/>
        </w:rPr>
      </w:pPr>
      <w:r w:rsidRPr="00A02749">
        <w:rPr>
          <w:rFonts w:ascii="Arial Narrow" w:hAnsi="Arial Narrow" w:cs="Arial"/>
        </w:rPr>
        <w:t>Los impuestos y retenciones que surjan del presente contrato corren por cuenta del contratista, para cuyos efectos el Servicio Geológico Colombiano hará las retenciones del caso y cumplirá las obligaciones fiscales que ordene la Ley.</w:t>
      </w:r>
    </w:p>
    <w:p w14:paraId="0D488621" w14:textId="77777777" w:rsidR="00A02749" w:rsidRPr="00445800" w:rsidRDefault="00A02749" w:rsidP="007558D3">
      <w:pPr>
        <w:pStyle w:val="Textoindependiente"/>
        <w:ind w:left="567" w:right="-8"/>
        <w:jc w:val="both"/>
        <w:rPr>
          <w:rFonts w:ascii="Arial Narrow" w:hAnsi="Arial Narrow" w:cs="Arial"/>
        </w:rPr>
      </w:pPr>
    </w:p>
    <w:p w14:paraId="3C316632" w14:textId="77777777" w:rsidR="00030BC2" w:rsidRDefault="001F0485" w:rsidP="00030BC2">
      <w:pPr>
        <w:pStyle w:val="Textoindependiente"/>
        <w:ind w:left="567" w:right="-8"/>
        <w:jc w:val="both"/>
        <w:rPr>
          <w:rFonts w:ascii="Arial Narrow" w:hAnsi="Arial Narrow" w:cs="Arial"/>
        </w:rPr>
      </w:pPr>
      <w:r w:rsidRPr="00445800">
        <w:rPr>
          <w:rFonts w:ascii="Arial Narrow" w:hAnsi="Arial Narrow" w:cs="Arial"/>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254C878F" w14:textId="77777777" w:rsidR="00A02749" w:rsidRPr="00445800" w:rsidRDefault="00A02749" w:rsidP="00030BC2">
      <w:pPr>
        <w:pStyle w:val="Textoindependiente"/>
        <w:ind w:left="567" w:right="-8"/>
        <w:jc w:val="both"/>
        <w:rPr>
          <w:rFonts w:ascii="Arial Narrow" w:hAnsi="Arial Narrow" w:cs="Arial"/>
        </w:rPr>
      </w:pPr>
    </w:p>
    <w:p w14:paraId="73A4BE47" w14:textId="22CC3CEF" w:rsidR="000D63EC"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rPr>
        <w:t>PARÁGRAFO PRIMERO:</w:t>
      </w:r>
      <w:r w:rsidRPr="00445800">
        <w:rPr>
          <w:rFonts w:ascii="Arial Narrow" w:hAnsi="Arial Narrow" w:cs="Arial"/>
        </w:rPr>
        <w:t xml:space="preserve"> La documentación del recibo a satisfacción junto con la factura y cuenta de cobro deberá presentarse en la Tesorería del </w:t>
      </w:r>
      <w:r w:rsidR="00A02749" w:rsidRPr="00445800">
        <w:rPr>
          <w:rFonts w:ascii="Arial Narrow" w:hAnsi="Arial Narrow" w:cs="Arial"/>
        </w:rPr>
        <w:t xml:space="preserve">Servicio Geológico Colombiano </w:t>
      </w:r>
      <w:r w:rsidRPr="00445800">
        <w:rPr>
          <w:rFonts w:ascii="Arial Narrow" w:hAnsi="Arial Narrow" w:cs="Arial"/>
        </w:rPr>
        <w:t xml:space="preserve">en la Diagonal 53 No. 34-53 de la ciudad de Bogotá o en el canal electrónico o digital dispuesto por el </w:t>
      </w:r>
      <w:r w:rsidR="00A02749" w:rsidRPr="00445800">
        <w:rPr>
          <w:rFonts w:ascii="Arial Narrow" w:hAnsi="Arial Narrow" w:cs="Arial"/>
        </w:rPr>
        <w:t>Servicio Geológico Colombiano</w:t>
      </w:r>
      <w:r w:rsidRPr="00445800">
        <w:rPr>
          <w:rFonts w:ascii="Arial Narrow" w:hAnsi="Arial Narrow" w:cs="Arial"/>
        </w:rPr>
        <w:t xml:space="preserve">. Se establece en forma precisa, que la suma de dinero que el </w:t>
      </w:r>
      <w:r w:rsidR="00A02749" w:rsidRPr="00445800">
        <w:rPr>
          <w:rFonts w:ascii="Arial Narrow" w:hAnsi="Arial Narrow" w:cs="Arial"/>
        </w:rPr>
        <w:t xml:space="preserve">Servicio Geológico Colombiano </w:t>
      </w:r>
      <w:r w:rsidR="000D63EC" w:rsidRPr="00445800">
        <w:rPr>
          <w:rFonts w:ascii="Arial Narrow" w:hAnsi="Arial Narrow" w:cs="Arial"/>
        </w:rPr>
        <w:t xml:space="preserve">está obligado a pagar al contratista, en virtud del contrato se subordina al PAC correspondiente y a la liquidez de tesorería de la Entidad. Para la realización del pago el </w:t>
      </w:r>
      <w:r w:rsidR="00A02749" w:rsidRPr="00445800">
        <w:rPr>
          <w:rFonts w:ascii="Arial Narrow" w:hAnsi="Arial Narrow" w:cs="Arial"/>
        </w:rPr>
        <w:t>Servicio Geológico Colombiano</w:t>
      </w:r>
      <w:r w:rsidR="000D63EC" w:rsidRPr="00445800">
        <w:rPr>
          <w:rFonts w:ascii="Arial Narrow" w:hAnsi="Arial Narrow" w:cs="Arial"/>
        </w:rPr>
        <w:t>-SGC, además de verificar el cumplimiento de las obligaciones contractuales, verificará que el contratista acredite que se encuentra al día en el pago de aportes parafiscales relativos al Sistema de Seguridad Social Integral, así como los propios del Sena, ICBF y Cajas de Compensación Familiar, cuando corresponda</w:t>
      </w:r>
      <w:r w:rsidR="00AE2CB5">
        <w:rPr>
          <w:rFonts w:ascii="Arial Narrow" w:hAnsi="Arial Narrow" w:cs="Arial"/>
        </w:rPr>
        <w:t xml:space="preserve"> y el correspondiente ingreso de los bienes y/o servicios objetos de este contrato al Almacén del Servicio Geológico Colombiano – SGC. </w:t>
      </w:r>
    </w:p>
    <w:p w14:paraId="1224A1AE" w14:textId="77777777" w:rsidR="00FE1B11" w:rsidRPr="00445800" w:rsidRDefault="00FE1B11" w:rsidP="007558D3">
      <w:pPr>
        <w:pStyle w:val="Textoindependiente"/>
        <w:ind w:left="567" w:right="-8"/>
        <w:jc w:val="both"/>
        <w:rPr>
          <w:rFonts w:ascii="Arial Narrow" w:hAnsi="Arial Narrow" w:cs="Arial"/>
        </w:rPr>
      </w:pPr>
    </w:p>
    <w:p w14:paraId="225B5BAA" w14:textId="77777777" w:rsidR="000D63EC" w:rsidRPr="00445800" w:rsidRDefault="000D63EC" w:rsidP="007558D3">
      <w:pPr>
        <w:pStyle w:val="Textoindependiente"/>
        <w:ind w:left="567" w:right="-8"/>
        <w:jc w:val="both"/>
        <w:rPr>
          <w:rFonts w:ascii="Arial Narrow" w:hAnsi="Arial Narrow" w:cs="Arial"/>
        </w:rPr>
      </w:pPr>
      <w:r w:rsidRPr="00445800">
        <w:rPr>
          <w:rFonts w:ascii="Arial Narrow" w:hAnsi="Arial Narrow" w:cs="Arial"/>
          <w:b/>
          <w:bCs/>
        </w:rPr>
        <w:t>PARÁGRAFO SEGUNDO:</w:t>
      </w:r>
      <w:r w:rsidRPr="00445800">
        <w:rPr>
          <w:rFonts w:ascii="Arial Narrow" w:hAnsi="Arial Narrow" w:cs="Arial"/>
        </w:rPr>
        <w:t xml:space="preserve"> Si la (s) factura (s) no ha (n) sido correctamente elaborada (s),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 </w:t>
      </w:r>
    </w:p>
    <w:p w14:paraId="25D85F3A" w14:textId="77777777" w:rsidR="00FE1B11" w:rsidRPr="00445800" w:rsidRDefault="00FE1B11" w:rsidP="007558D3">
      <w:pPr>
        <w:pStyle w:val="Textoindependiente"/>
        <w:ind w:left="567" w:right="-8"/>
        <w:jc w:val="both"/>
        <w:rPr>
          <w:rFonts w:ascii="Arial Narrow" w:hAnsi="Arial Narrow" w:cs="Arial"/>
        </w:rPr>
      </w:pPr>
    </w:p>
    <w:p w14:paraId="78C9FF12" w14:textId="6FB25E7B" w:rsidR="000D63EC" w:rsidRPr="00445800" w:rsidRDefault="000D63EC" w:rsidP="007558D3">
      <w:pPr>
        <w:pStyle w:val="Textoindependiente"/>
        <w:ind w:left="567" w:right="-8"/>
        <w:jc w:val="both"/>
        <w:rPr>
          <w:rFonts w:ascii="Arial Narrow" w:hAnsi="Arial Narrow" w:cs="Arial"/>
        </w:rPr>
      </w:pPr>
      <w:r w:rsidRPr="00445800">
        <w:rPr>
          <w:rFonts w:ascii="Arial Narrow" w:hAnsi="Arial Narrow" w:cs="Arial"/>
          <w:b/>
          <w:bCs/>
        </w:rPr>
        <w:t>PARÁGRAFO TERCERO:</w:t>
      </w:r>
      <w:r w:rsidRPr="00445800">
        <w:rPr>
          <w:rFonts w:ascii="Arial Narrow" w:hAnsi="Arial Narrow" w:cs="Arial"/>
        </w:rPr>
        <w:t xml:space="preserve"> </w:t>
      </w:r>
      <w:r w:rsidR="00A02749" w:rsidRPr="00445800">
        <w:rPr>
          <w:rFonts w:ascii="Arial Narrow" w:hAnsi="Arial Narrow" w:cs="Arial"/>
        </w:rPr>
        <w:t xml:space="preserve">El Servicio Geológico Colombiano </w:t>
      </w:r>
      <w:r w:rsidRPr="00445800">
        <w:rPr>
          <w:rFonts w:ascii="Arial Narrow" w:hAnsi="Arial Narrow" w:cs="Arial"/>
        </w:rPr>
        <w:t>no asume responsabilidad alguna por la demora que pueda presentarse en dichos pagos y por lo tanto EL CONTRATISTA cumplirá con sus obligaciones y no podrá aducir como justificación alguna para su no realización, de mora en el pago.</w:t>
      </w:r>
    </w:p>
    <w:p w14:paraId="26436F1C" w14:textId="77777777" w:rsidR="000062EE" w:rsidRPr="00445800" w:rsidRDefault="000062EE" w:rsidP="007558D3">
      <w:pPr>
        <w:pStyle w:val="Textoindependiente"/>
        <w:ind w:left="567" w:right="-8"/>
        <w:jc w:val="both"/>
        <w:rPr>
          <w:rFonts w:ascii="Arial Narrow" w:hAnsi="Arial Narrow" w:cs="Arial"/>
        </w:rPr>
      </w:pPr>
    </w:p>
    <w:p w14:paraId="64E0A6CC" w14:textId="77777777" w:rsidR="00A02749" w:rsidRDefault="00256E56" w:rsidP="00A02749">
      <w:pPr>
        <w:pStyle w:val="Textoindependiente"/>
        <w:ind w:left="567" w:right="-8"/>
        <w:jc w:val="both"/>
        <w:rPr>
          <w:rFonts w:ascii="Arial Narrow" w:hAnsi="Arial Narrow" w:cs="Arial"/>
        </w:rPr>
      </w:pPr>
      <w:r w:rsidRPr="00445800">
        <w:rPr>
          <w:rFonts w:ascii="Arial Narrow" w:hAnsi="Arial Narrow" w:cs="Arial"/>
          <w:b/>
          <w:bCs/>
          <w:noProof/>
          <w:u w:val="single"/>
          <w:lang w:val="es-CO" w:eastAsia="es-CO"/>
        </w:rPr>
        <mc:AlternateContent>
          <mc:Choice Requires="wps">
            <w:drawing>
              <wp:anchor distT="0" distB="0" distL="114300" distR="114300" simplePos="0" relativeHeight="251657728" behindDoc="1" locked="0" layoutInCell="1" allowOverlap="1" wp14:anchorId="6A0A0E58" wp14:editId="1ED52DBF">
                <wp:simplePos x="0" y="0"/>
                <wp:positionH relativeFrom="page">
                  <wp:posOffset>4025265</wp:posOffset>
                </wp:positionH>
                <wp:positionV relativeFrom="paragraph">
                  <wp:posOffset>321945</wp:posOffset>
                </wp:positionV>
                <wp:extent cx="36830" cy="16002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60020"/>
                        </a:xfrm>
                        <a:prstGeom prst="rect">
                          <a:avLst/>
                        </a:prstGeom>
                        <a:solidFill>
                          <a:srgbClr val="F9F9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CDBB" id="Rectangle 2" o:spid="_x0000_s1026" style="position:absolute;margin-left:316.95pt;margin-top:25.35pt;width:2.9pt;height:12.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" fillcolor="#f9f9f9" stroked="f">
                <w10:wrap anchorx="page"/>
              </v:rect>
            </w:pict>
          </mc:Fallback>
        </mc:AlternateContent>
      </w:r>
      <w:r w:rsidR="001F0485" w:rsidRPr="00445800">
        <w:rPr>
          <w:rFonts w:ascii="Arial Narrow" w:hAnsi="Arial Narrow" w:cs="Arial"/>
          <w:b/>
          <w:bCs/>
          <w:u w:val="single"/>
        </w:rPr>
        <w:t>CLÁUSULA QUINTA. - APROPIACIÓN PRESUPUESTAL:</w:t>
      </w:r>
      <w:r w:rsidR="001F0485" w:rsidRPr="00445800">
        <w:rPr>
          <w:rFonts w:ascii="Arial Narrow" w:hAnsi="Arial Narrow" w:cs="Arial"/>
        </w:rPr>
        <w:t xml:space="preserve"> La entrega de las sumas de dinero a que el SERVICIO GEOLÓGICO COLOMBIANO queda obligado en virtud del presente contrato, se hará con cargo al Certificado de Disponibilidad Presupuestal </w:t>
      </w:r>
      <w:r w:rsidR="00030BC2" w:rsidRPr="00A02749">
        <w:rPr>
          <w:rFonts w:ascii="Arial Narrow" w:hAnsi="Arial Narrow" w:cs="Arial"/>
          <w:highlight w:val="lightGray"/>
        </w:rPr>
        <w:t>PGN/SGPR</w:t>
      </w:r>
      <w:r w:rsidR="00030BC2" w:rsidRPr="00445800">
        <w:rPr>
          <w:rFonts w:ascii="Arial Narrow" w:hAnsi="Arial Narrow" w:cs="Arial"/>
        </w:rPr>
        <w:t xml:space="preserve"> </w:t>
      </w:r>
      <w:proofErr w:type="gramStart"/>
      <w:r w:rsidR="001F0485" w:rsidRPr="00445800">
        <w:rPr>
          <w:rFonts w:ascii="Arial Narrow" w:hAnsi="Arial Narrow" w:cs="Arial"/>
        </w:rPr>
        <w:t>No.</w:t>
      </w:r>
      <w:r w:rsidR="00A02749" w:rsidRPr="00A02749">
        <w:rPr>
          <w:rFonts w:ascii="Arial Narrow" w:hAnsi="Arial Narrow" w:cs="Arial"/>
          <w:shd w:val="clear" w:color="auto" w:fill="BFBFBF" w:themeFill="background1" w:themeFillShade="BF"/>
        </w:rPr>
        <w:t xml:space="preserve">   </w:t>
      </w:r>
      <w:proofErr w:type="gramEnd"/>
      <w:r w:rsidR="00A02749" w:rsidRPr="00A02749">
        <w:rPr>
          <w:rFonts w:ascii="Arial Narrow" w:hAnsi="Arial Narrow" w:cs="Arial"/>
          <w:shd w:val="clear" w:color="auto" w:fill="BFBFBF" w:themeFill="background1" w:themeFillShade="BF"/>
        </w:rPr>
        <w:t xml:space="preserve">                 </w:t>
      </w:r>
      <w:r w:rsidR="00CE3CCD" w:rsidRPr="00445800">
        <w:rPr>
          <w:rFonts w:ascii="Arial Narrow" w:hAnsi="Arial Narrow" w:cs="Arial"/>
        </w:rPr>
        <w:t>.</w:t>
      </w:r>
      <w:r w:rsidR="001F0485" w:rsidRPr="00445800">
        <w:rPr>
          <w:rFonts w:ascii="Arial Narrow" w:hAnsi="Arial Narrow" w:cs="Arial"/>
        </w:rPr>
        <w:t xml:space="preserve"> </w:t>
      </w:r>
      <w:r w:rsidR="001F0485" w:rsidRPr="00A02749">
        <w:rPr>
          <w:rFonts w:ascii="Arial Narrow" w:hAnsi="Arial Narrow" w:cs="Arial"/>
          <w:b/>
          <w:bCs/>
        </w:rPr>
        <w:t>PARÁGRAFO:</w:t>
      </w:r>
      <w:r w:rsidR="001F0485" w:rsidRPr="00445800">
        <w:rPr>
          <w:rFonts w:ascii="Arial Narrow" w:hAnsi="Arial Narrow" w:cs="Arial"/>
        </w:rPr>
        <w:t xml:space="preserve"> Los pagos que deban efectuarse a EL CONTRATISTA por parte del SGC en virtud del presente contrato, se subordinan al Registro Presupuestal que de los mismos se efectúen en el respectivo presupuesto de gastos. Por lo tanto, el SGC no se responsabiliza de los gastos que realice EL CONTRATISTA, sino hasta el monto del valor del presente contrato.</w:t>
      </w:r>
    </w:p>
    <w:p w14:paraId="59F980AA" w14:textId="77777777" w:rsidR="00A02749" w:rsidRDefault="00A02749" w:rsidP="00A02749">
      <w:pPr>
        <w:pStyle w:val="Textoindependiente"/>
        <w:ind w:left="567" w:right="-8"/>
        <w:jc w:val="both"/>
        <w:rPr>
          <w:rFonts w:ascii="Arial Narrow" w:hAnsi="Arial Narrow" w:cs="Arial"/>
          <w:b/>
          <w:bCs/>
          <w:u w:val="single"/>
        </w:rPr>
      </w:pPr>
    </w:p>
    <w:p w14:paraId="6AF0ECE8" w14:textId="6BD1F93D" w:rsidR="00A02749" w:rsidRPr="00A02749" w:rsidRDefault="001F0485" w:rsidP="00A02749">
      <w:pPr>
        <w:pStyle w:val="Textoindependiente"/>
        <w:ind w:left="567" w:right="-8"/>
        <w:jc w:val="both"/>
        <w:rPr>
          <w:rFonts w:ascii="Arial Narrow" w:hAnsi="Arial Narrow" w:cs="Arial"/>
        </w:rPr>
      </w:pPr>
      <w:r w:rsidRPr="00445800">
        <w:rPr>
          <w:rFonts w:ascii="Arial Narrow" w:hAnsi="Arial Narrow" w:cs="Arial"/>
          <w:b/>
          <w:bCs/>
          <w:u w:val="single"/>
        </w:rPr>
        <w:t>CLÁUSULA SEXTA. – PLAZO DE EJECUCIÓN DEL CONTRATO:</w:t>
      </w:r>
      <w:r w:rsidRPr="00445800">
        <w:rPr>
          <w:rFonts w:ascii="Arial Narrow" w:hAnsi="Arial Narrow" w:cs="Arial"/>
        </w:rPr>
        <w:t xml:space="preserve"> </w:t>
      </w:r>
      <w:r w:rsidR="00A02749" w:rsidRPr="00A02749">
        <w:rPr>
          <w:rFonts w:ascii="Arial Narrow" w:hAnsi="Arial Narrow" w:cs="Arial"/>
        </w:rPr>
        <w:t xml:space="preserve">El plazo de ejecución será </w:t>
      </w:r>
      <w:r w:rsidR="00A4307B">
        <w:rPr>
          <w:rFonts w:ascii="Arial Narrow" w:hAnsi="Arial Narrow" w:cs="Arial"/>
          <w:b/>
          <w:bCs/>
        </w:rPr>
        <w:t>DOS</w:t>
      </w:r>
      <w:r w:rsidR="00A02749" w:rsidRPr="00A02749">
        <w:rPr>
          <w:rFonts w:ascii="Arial Narrow" w:hAnsi="Arial Narrow" w:cs="Arial"/>
          <w:b/>
          <w:bCs/>
        </w:rPr>
        <w:t xml:space="preserve"> (</w:t>
      </w:r>
      <w:r w:rsidR="00A4307B">
        <w:rPr>
          <w:rFonts w:ascii="Arial Narrow" w:hAnsi="Arial Narrow" w:cs="Arial"/>
          <w:b/>
          <w:bCs/>
        </w:rPr>
        <w:t>2</w:t>
      </w:r>
      <w:r w:rsidR="00A02749" w:rsidRPr="00A02749">
        <w:rPr>
          <w:rFonts w:ascii="Arial Narrow" w:hAnsi="Arial Narrow" w:cs="Arial"/>
          <w:b/>
          <w:bCs/>
        </w:rPr>
        <w:t>) MESES</w:t>
      </w:r>
      <w:r w:rsidR="00A02749" w:rsidRPr="00A02749">
        <w:rPr>
          <w:rFonts w:ascii="Arial Narrow" w:hAnsi="Arial Narrow" w:cs="Arial"/>
        </w:rPr>
        <w:t xml:space="preserve"> contados a partir del cumplimiento de los requisitos de perfeccionamiento y ejecución del contrato, es decir, registro presupuestal</w:t>
      </w:r>
      <w:r w:rsidR="00A4307B">
        <w:rPr>
          <w:rFonts w:ascii="Arial Narrow" w:hAnsi="Arial Narrow" w:cs="Arial"/>
        </w:rPr>
        <w:t xml:space="preserve"> y</w:t>
      </w:r>
      <w:r w:rsidR="00A02749" w:rsidRPr="00A02749">
        <w:rPr>
          <w:rFonts w:ascii="Arial Narrow" w:hAnsi="Arial Narrow" w:cs="Arial"/>
        </w:rPr>
        <w:t xml:space="preserve"> aprobación de las garantías exigidas por la Entidad</w:t>
      </w:r>
      <w:r w:rsidR="00A4307B">
        <w:rPr>
          <w:rFonts w:ascii="Arial Narrow" w:hAnsi="Arial Narrow" w:cs="Arial"/>
        </w:rPr>
        <w:t>.</w:t>
      </w:r>
      <w:r w:rsidR="00DF2546">
        <w:rPr>
          <w:rFonts w:ascii="Arial Narrow" w:hAnsi="Arial Narrow" w:cs="Arial"/>
        </w:rPr>
        <w:t xml:space="preserve"> </w:t>
      </w:r>
      <w:r w:rsidR="00DF2546" w:rsidRPr="00DF2546">
        <w:rPr>
          <w:rFonts w:ascii="Arial Narrow" w:hAnsi="Arial Narrow" w:cs="Arial"/>
          <w:b/>
          <w:bCs/>
        </w:rPr>
        <w:t xml:space="preserve">Nota: </w:t>
      </w:r>
      <w:r w:rsidR="00DF2546" w:rsidRPr="00DF2546">
        <w:rPr>
          <w:rFonts w:ascii="Arial Narrow" w:hAnsi="Arial Narrow" w:cs="Arial"/>
        </w:rPr>
        <w:t xml:space="preserve">El plazo de ejecución del presente </w:t>
      </w:r>
      <w:r w:rsidR="00DF2546">
        <w:rPr>
          <w:rFonts w:ascii="Arial Narrow" w:hAnsi="Arial Narrow" w:cs="Arial"/>
        </w:rPr>
        <w:t>contrato</w:t>
      </w:r>
      <w:r w:rsidR="00DF2546" w:rsidRPr="00DF2546">
        <w:rPr>
          <w:rFonts w:ascii="Arial Narrow" w:hAnsi="Arial Narrow" w:cs="Arial"/>
        </w:rPr>
        <w:t xml:space="preserve"> no </w:t>
      </w:r>
      <w:r w:rsidR="00DF2546" w:rsidRPr="00DF2546">
        <w:rPr>
          <w:rFonts w:ascii="Arial Narrow" w:hAnsi="Arial Narrow" w:cs="Arial"/>
        </w:rPr>
        <w:t>podrá</w:t>
      </w:r>
      <w:r w:rsidR="00DF2546" w:rsidRPr="00DF2546">
        <w:rPr>
          <w:rFonts w:ascii="Arial Narrow" w:hAnsi="Arial Narrow" w:cs="Arial"/>
        </w:rPr>
        <w:t xml:space="preserve"> exceder la vigencia </w:t>
      </w:r>
      <w:proofErr w:type="gramStart"/>
      <w:r w:rsidR="00DF2546" w:rsidRPr="00DF2546">
        <w:rPr>
          <w:rFonts w:ascii="Arial Narrow" w:hAnsi="Arial Narrow" w:cs="Arial"/>
        </w:rPr>
        <w:t>2024</w:t>
      </w:r>
      <w:r w:rsidR="00A02749" w:rsidRPr="00A02749">
        <w:rPr>
          <w:rFonts w:ascii="Arial Narrow" w:hAnsi="Arial Narrow" w:cs="Arial"/>
        </w:rPr>
        <w:t xml:space="preserve"> </w:t>
      </w:r>
      <w:r w:rsidR="00DF2546">
        <w:rPr>
          <w:rFonts w:ascii="Arial Narrow" w:hAnsi="Arial Narrow" w:cs="Arial"/>
        </w:rPr>
        <w:t>.</w:t>
      </w:r>
      <w:proofErr w:type="gramEnd"/>
    </w:p>
    <w:p w14:paraId="64D21809" w14:textId="77777777" w:rsidR="00A02749" w:rsidRPr="00445800" w:rsidRDefault="00A02749" w:rsidP="007558D3">
      <w:pPr>
        <w:pStyle w:val="Textoindependiente"/>
        <w:ind w:left="567" w:right="-8"/>
        <w:jc w:val="both"/>
        <w:rPr>
          <w:rFonts w:ascii="Arial Narrow" w:hAnsi="Arial Narrow" w:cs="Arial"/>
        </w:rPr>
      </w:pPr>
    </w:p>
    <w:p w14:paraId="6F714712" w14:textId="77777777" w:rsidR="00A02749" w:rsidRDefault="001F0485" w:rsidP="00A02749">
      <w:pPr>
        <w:pStyle w:val="Textoindependiente"/>
        <w:ind w:left="567" w:right="-8"/>
        <w:jc w:val="both"/>
        <w:rPr>
          <w:rFonts w:ascii="Arial Narrow" w:hAnsi="Arial Narrow" w:cs="Arial"/>
        </w:rPr>
      </w:pPr>
      <w:r w:rsidRPr="00445800">
        <w:rPr>
          <w:rFonts w:ascii="Arial Narrow" w:hAnsi="Arial Narrow" w:cs="Arial"/>
          <w:b/>
          <w:bCs/>
          <w:u w:val="single"/>
        </w:rPr>
        <w:lastRenderedPageBreak/>
        <w:t>CLÁUSULA SÉPTIMA. - GARANTÍA ÚNICA:</w:t>
      </w:r>
      <w:r w:rsidRPr="00445800">
        <w:rPr>
          <w:rFonts w:ascii="Arial Narrow" w:hAnsi="Arial Narrow" w:cs="Arial"/>
        </w:rPr>
        <w:t xml:space="preserve"> Para garantizar a la entidad el cumplimiento de todos y cada una de las obligaciones contractuales y considerando los posibles riesgos que se pueden presentar con ocasión del contrato, el contratista deberá constituir a su costa y a favor del SGC, cualquiera de las garantías señaladas en el Artículo 2.2.1.2.3.1.2. del Decreto 1082 de 2015, la cual debe contener los siguientes amparos, la cual deberá presentar dentro de los dos (2) días hábiles siguientes a la firma del contrato:</w:t>
      </w:r>
    </w:p>
    <w:p w14:paraId="6F703255" w14:textId="77777777" w:rsidR="00A4307B" w:rsidRDefault="00A4307B" w:rsidP="00A02749">
      <w:pPr>
        <w:pStyle w:val="Textoindependiente"/>
        <w:ind w:left="567" w:right="-8"/>
        <w:jc w:val="both"/>
        <w:rPr>
          <w:rFonts w:ascii="Arial Narrow" w:hAnsi="Arial Narrow" w:cs="Arial"/>
        </w:rPr>
      </w:pPr>
    </w:p>
    <w:tbl>
      <w:tblPr>
        <w:tblW w:w="949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2"/>
        <w:gridCol w:w="1247"/>
        <w:gridCol w:w="5764"/>
      </w:tblGrid>
      <w:tr w:rsidR="001877B5" w:rsidRPr="00D15C19" w14:paraId="71C913FF" w14:textId="77777777" w:rsidTr="001877B5">
        <w:trPr>
          <w:trHeight w:val="510"/>
          <w:jc w:val="right"/>
        </w:trPr>
        <w:tc>
          <w:tcPr>
            <w:tcW w:w="2482" w:type="dxa"/>
            <w:shd w:val="clear" w:color="auto" w:fill="auto"/>
            <w:vAlign w:val="center"/>
            <w:hideMark/>
          </w:tcPr>
          <w:p w14:paraId="316DE254" w14:textId="77777777" w:rsidR="001877B5" w:rsidRPr="007D3730" w:rsidRDefault="001877B5" w:rsidP="004D3BDC">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MODALIDAD</w:t>
            </w:r>
          </w:p>
        </w:tc>
        <w:tc>
          <w:tcPr>
            <w:tcW w:w="1247" w:type="dxa"/>
            <w:shd w:val="clear" w:color="auto" w:fill="auto"/>
            <w:vAlign w:val="center"/>
            <w:hideMark/>
          </w:tcPr>
          <w:p w14:paraId="5F908F60" w14:textId="77777777" w:rsidR="001877B5" w:rsidRPr="007D3730" w:rsidRDefault="001877B5" w:rsidP="004D3BDC">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PORCENTAJE</w:t>
            </w:r>
          </w:p>
        </w:tc>
        <w:tc>
          <w:tcPr>
            <w:tcW w:w="5764" w:type="dxa"/>
            <w:shd w:val="clear" w:color="auto" w:fill="auto"/>
            <w:vAlign w:val="center"/>
            <w:hideMark/>
          </w:tcPr>
          <w:p w14:paraId="47D92E11" w14:textId="77777777" w:rsidR="001877B5" w:rsidRPr="007D3730" w:rsidRDefault="001877B5" w:rsidP="004D3BDC">
            <w:pPr>
              <w:widowControl/>
              <w:autoSpaceDE/>
              <w:autoSpaceDN/>
              <w:jc w:val="center"/>
              <w:rPr>
                <w:rFonts w:eastAsia="Aptos" w:cs="Arial"/>
                <w:b/>
                <w:bCs/>
                <w:kern w:val="2"/>
                <w:sz w:val="16"/>
                <w:szCs w:val="16"/>
                <w:lang w:val="es-CO"/>
                <w14:ligatures w14:val="standardContextual"/>
              </w:rPr>
            </w:pPr>
            <w:r w:rsidRPr="007D3730">
              <w:rPr>
                <w:rFonts w:eastAsia="Aptos" w:cs="Arial"/>
                <w:b/>
                <w:bCs/>
                <w:kern w:val="2"/>
                <w:sz w:val="16"/>
                <w:szCs w:val="16"/>
                <w14:ligatures w14:val="standardContextual"/>
              </w:rPr>
              <w:t>VIGENCIA DE AMPAROS</w:t>
            </w:r>
          </w:p>
        </w:tc>
      </w:tr>
      <w:tr w:rsidR="001877B5" w:rsidRPr="00D15C19" w14:paraId="34642DEC" w14:textId="77777777" w:rsidTr="001877B5">
        <w:trPr>
          <w:trHeight w:val="765"/>
          <w:jc w:val="right"/>
        </w:trPr>
        <w:tc>
          <w:tcPr>
            <w:tcW w:w="2482" w:type="dxa"/>
            <w:shd w:val="clear" w:color="auto" w:fill="auto"/>
            <w:vAlign w:val="center"/>
            <w:hideMark/>
          </w:tcPr>
          <w:p w14:paraId="09F83DCB" w14:textId="77777777" w:rsidR="001877B5" w:rsidRPr="007D3730" w:rsidRDefault="001877B5" w:rsidP="001877B5">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Cumplimiento del Contrato</w:t>
            </w:r>
          </w:p>
        </w:tc>
        <w:tc>
          <w:tcPr>
            <w:tcW w:w="1247" w:type="dxa"/>
            <w:shd w:val="clear" w:color="auto" w:fill="auto"/>
            <w:vAlign w:val="center"/>
            <w:hideMark/>
          </w:tcPr>
          <w:p w14:paraId="136741DB" w14:textId="77777777" w:rsidR="001877B5" w:rsidRPr="007D3730" w:rsidRDefault="001877B5" w:rsidP="001877B5">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20</w:t>
            </w:r>
          </w:p>
        </w:tc>
        <w:tc>
          <w:tcPr>
            <w:tcW w:w="5764" w:type="dxa"/>
            <w:shd w:val="clear" w:color="auto" w:fill="auto"/>
            <w:vAlign w:val="center"/>
            <w:hideMark/>
          </w:tcPr>
          <w:p w14:paraId="7B562F5E" w14:textId="77777777" w:rsidR="001877B5" w:rsidRPr="007D3730" w:rsidRDefault="001877B5" w:rsidP="001877B5">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Con una vigencia igual al término de duración del contrato y cuatro (4) meses más, contados a partir de la suscripción del contrato.</w:t>
            </w:r>
          </w:p>
        </w:tc>
      </w:tr>
      <w:tr w:rsidR="001877B5" w:rsidRPr="00D15C19" w14:paraId="2570BEEB" w14:textId="77777777" w:rsidTr="001877B5">
        <w:trPr>
          <w:trHeight w:val="510"/>
          <w:jc w:val="right"/>
        </w:trPr>
        <w:tc>
          <w:tcPr>
            <w:tcW w:w="2482" w:type="dxa"/>
            <w:shd w:val="clear" w:color="auto" w:fill="auto"/>
            <w:vAlign w:val="center"/>
            <w:hideMark/>
          </w:tcPr>
          <w:p w14:paraId="4DEDB1DE"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Calidad y correcto funcionamiento de los bienes</w:t>
            </w:r>
          </w:p>
        </w:tc>
        <w:tc>
          <w:tcPr>
            <w:tcW w:w="1247" w:type="dxa"/>
            <w:shd w:val="clear" w:color="auto" w:fill="auto"/>
            <w:vAlign w:val="center"/>
            <w:hideMark/>
          </w:tcPr>
          <w:p w14:paraId="32CD76BB"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20</w:t>
            </w:r>
          </w:p>
        </w:tc>
        <w:tc>
          <w:tcPr>
            <w:tcW w:w="5764" w:type="dxa"/>
            <w:shd w:val="clear" w:color="auto" w:fill="auto"/>
            <w:vAlign w:val="center"/>
            <w:hideMark/>
          </w:tcPr>
          <w:p w14:paraId="0F50AFB0" w14:textId="77777777" w:rsidR="001877B5" w:rsidRPr="007D3730" w:rsidRDefault="001877B5" w:rsidP="004D3BDC">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Con una vigencia de un (1) año, contado a partir del recibo a satisfacción por parte del supervisor.</w:t>
            </w:r>
          </w:p>
        </w:tc>
      </w:tr>
      <w:tr w:rsidR="001877B5" w:rsidRPr="00D15C19" w14:paraId="418A337D" w14:textId="77777777" w:rsidTr="001877B5">
        <w:trPr>
          <w:trHeight w:val="765"/>
          <w:jc w:val="right"/>
        </w:trPr>
        <w:tc>
          <w:tcPr>
            <w:tcW w:w="2482" w:type="dxa"/>
            <w:shd w:val="clear" w:color="auto" w:fill="auto"/>
            <w:vAlign w:val="center"/>
            <w:hideMark/>
          </w:tcPr>
          <w:p w14:paraId="7D2ABA58"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Pago de Salarios, prestaciones sociales legales e indemnizaciones laborales</w:t>
            </w:r>
          </w:p>
        </w:tc>
        <w:tc>
          <w:tcPr>
            <w:tcW w:w="1247" w:type="dxa"/>
            <w:shd w:val="clear" w:color="auto" w:fill="auto"/>
            <w:vAlign w:val="center"/>
            <w:hideMark/>
          </w:tcPr>
          <w:p w14:paraId="6B3BBDF9"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5</w:t>
            </w:r>
          </w:p>
        </w:tc>
        <w:tc>
          <w:tcPr>
            <w:tcW w:w="5764" w:type="dxa"/>
            <w:shd w:val="clear" w:color="auto" w:fill="auto"/>
            <w:vAlign w:val="center"/>
            <w:hideMark/>
          </w:tcPr>
          <w:p w14:paraId="6DF3EAF9" w14:textId="77777777" w:rsidR="001877B5" w:rsidRPr="007D3730" w:rsidRDefault="001877B5" w:rsidP="004D3BDC">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Vigente por el término de duración del contrato y tres (3) años más contados a partir de la fecha de suscripción del contrato.</w:t>
            </w:r>
          </w:p>
        </w:tc>
      </w:tr>
      <w:tr w:rsidR="001877B5" w:rsidRPr="00D15C19" w14:paraId="73FD8988" w14:textId="77777777" w:rsidTr="001877B5">
        <w:trPr>
          <w:trHeight w:val="765"/>
          <w:jc w:val="right"/>
        </w:trPr>
        <w:tc>
          <w:tcPr>
            <w:tcW w:w="2482" w:type="dxa"/>
            <w:shd w:val="clear" w:color="auto" w:fill="auto"/>
            <w:vAlign w:val="center"/>
            <w:hideMark/>
          </w:tcPr>
          <w:p w14:paraId="312405EC"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Calidad del Servicio prestado</w:t>
            </w:r>
          </w:p>
        </w:tc>
        <w:tc>
          <w:tcPr>
            <w:tcW w:w="1247" w:type="dxa"/>
            <w:shd w:val="clear" w:color="auto" w:fill="auto"/>
            <w:vAlign w:val="center"/>
            <w:hideMark/>
          </w:tcPr>
          <w:p w14:paraId="4E03F697"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14:ligatures w14:val="standardContextual"/>
              </w:rPr>
              <w:t>20</w:t>
            </w:r>
          </w:p>
        </w:tc>
        <w:tc>
          <w:tcPr>
            <w:tcW w:w="5764" w:type="dxa"/>
            <w:shd w:val="clear" w:color="auto" w:fill="auto"/>
            <w:vAlign w:val="center"/>
            <w:hideMark/>
          </w:tcPr>
          <w:p w14:paraId="0917E01E" w14:textId="32D20271" w:rsidR="001877B5" w:rsidRPr="007D3730" w:rsidRDefault="001877B5" w:rsidP="004D3BDC">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14:ligatures w14:val="standardContextual"/>
              </w:rPr>
              <w:t xml:space="preserve">Con una vigencia igual al término de duración del mismo y </w:t>
            </w:r>
            <w:r>
              <w:rPr>
                <w:rFonts w:eastAsia="Aptos" w:cs="Arial"/>
                <w:kern w:val="2"/>
                <w:sz w:val="16"/>
                <w:szCs w:val="16"/>
                <w14:ligatures w14:val="standardContextual"/>
              </w:rPr>
              <w:t xml:space="preserve">un (1) </w:t>
            </w:r>
            <w:proofErr w:type="gramStart"/>
            <w:r>
              <w:rPr>
                <w:rFonts w:eastAsia="Aptos" w:cs="Arial"/>
                <w:kern w:val="2"/>
                <w:sz w:val="16"/>
                <w:szCs w:val="16"/>
                <w14:ligatures w14:val="standardContextual"/>
              </w:rPr>
              <w:t xml:space="preserve">año más </w:t>
            </w:r>
            <w:r w:rsidRPr="007D3730">
              <w:rPr>
                <w:rFonts w:eastAsia="Aptos" w:cs="Arial"/>
                <w:kern w:val="2"/>
                <w:sz w:val="16"/>
                <w:szCs w:val="16"/>
                <w14:ligatures w14:val="standardContextual"/>
              </w:rPr>
              <w:t>contados</w:t>
            </w:r>
            <w:proofErr w:type="gramEnd"/>
            <w:r w:rsidRPr="007D3730">
              <w:rPr>
                <w:rFonts w:eastAsia="Aptos" w:cs="Arial"/>
                <w:kern w:val="2"/>
                <w:sz w:val="16"/>
                <w:szCs w:val="16"/>
                <w14:ligatures w14:val="standardContextual"/>
              </w:rPr>
              <w:t xml:space="preserve"> a partir de</w:t>
            </w:r>
            <w:r>
              <w:rPr>
                <w:rFonts w:eastAsia="Aptos" w:cs="Arial"/>
                <w:kern w:val="2"/>
                <w:sz w:val="16"/>
                <w:szCs w:val="16"/>
                <w14:ligatures w14:val="standardContextual"/>
              </w:rPr>
              <w:t>l recibo a satisfacción por parte del supervisor del contrato</w:t>
            </w:r>
            <w:r w:rsidRPr="007D3730">
              <w:rPr>
                <w:rFonts w:eastAsia="Aptos" w:cs="Arial"/>
                <w:kern w:val="2"/>
                <w:sz w:val="16"/>
                <w:szCs w:val="16"/>
                <w14:ligatures w14:val="standardContextual"/>
              </w:rPr>
              <w:t>.</w:t>
            </w:r>
          </w:p>
        </w:tc>
      </w:tr>
      <w:tr w:rsidR="001877B5" w:rsidRPr="00D15C19" w14:paraId="74B820EB" w14:textId="77777777" w:rsidTr="001877B5">
        <w:trPr>
          <w:trHeight w:val="510"/>
          <w:jc w:val="right"/>
        </w:trPr>
        <w:tc>
          <w:tcPr>
            <w:tcW w:w="2482" w:type="dxa"/>
            <w:shd w:val="clear" w:color="auto" w:fill="auto"/>
            <w:vAlign w:val="center"/>
          </w:tcPr>
          <w:p w14:paraId="5E288B26" w14:textId="77777777" w:rsidR="001877B5" w:rsidRPr="007D3730" w:rsidRDefault="001877B5" w:rsidP="004D3BDC">
            <w:pPr>
              <w:widowControl/>
              <w:autoSpaceDE/>
              <w:autoSpaceDN/>
              <w:jc w:val="center"/>
              <w:rPr>
                <w:rFonts w:eastAsia="Aptos" w:cs="Arial"/>
                <w:kern w:val="2"/>
                <w:sz w:val="16"/>
                <w:szCs w:val="16"/>
                <w:lang w:val="es-CO"/>
                <w14:ligatures w14:val="standardContextual"/>
              </w:rPr>
            </w:pPr>
            <w:r w:rsidRPr="007D3730">
              <w:rPr>
                <w:rFonts w:eastAsia="Aptos" w:cs="Arial"/>
                <w:kern w:val="2"/>
                <w:sz w:val="16"/>
                <w:szCs w:val="16"/>
                <w:lang w:val="es-CO"/>
                <w14:ligatures w14:val="standardContextual"/>
              </w:rPr>
              <w:t>Responsabilidad civil extracontractual</w:t>
            </w:r>
          </w:p>
        </w:tc>
        <w:tc>
          <w:tcPr>
            <w:tcW w:w="1247" w:type="dxa"/>
            <w:shd w:val="clear" w:color="auto" w:fill="auto"/>
            <w:vAlign w:val="center"/>
          </w:tcPr>
          <w:p w14:paraId="546F1F8C" w14:textId="77777777" w:rsidR="001877B5" w:rsidRPr="007D3730" w:rsidRDefault="001877B5" w:rsidP="004D3BDC">
            <w:pPr>
              <w:widowControl/>
              <w:autoSpaceDE/>
              <w:autoSpaceDN/>
              <w:jc w:val="center"/>
              <w:rPr>
                <w:rFonts w:eastAsia="Aptos" w:cs="Arial"/>
                <w:kern w:val="2"/>
                <w:sz w:val="16"/>
                <w:szCs w:val="16"/>
                <w:lang w:val="en-US"/>
                <w14:ligatures w14:val="standardContextual"/>
              </w:rPr>
            </w:pPr>
            <w:r w:rsidRPr="007D3730">
              <w:rPr>
                <w:rFonts w:eastAsia="Aptos" w:cs="Arial"/>
                <w:sz w:val="16"/>
                <w:szCs w:val="16"/>
                <w:lang w:val="es-CO"/>
                <w14:ligatures w14:val="standardContextual"/>
              </w:rPr>
              <w:t>200</w:t>
            </w:r>
          </w:p>
        </w:tc>
        <w:tc>
          <w:tcPr>
            <w:tcW w:w="5764" w:type="dxa"/>
            <w:shd w:val="clear" w:color="auto" w:fill="auto"/>
            <w:vAlign w:val="center"/>
          </w:tcPr>
          <w:p w14:paraId="461A2988" w14:textId="77777777" w:rsidR="001877B5" w:rsidRPr="007D3730" w:rsidRDefault="001877B5" w:rsidP="004D3BDC">
            <w:pPr>
              <w:widowControl/>
              <w:autoSpaceDE/>
              <w:autoSpaceDN/>
              <w:jc w:val="both"/>
              <w:rPr>
                <w:rFonts w:eastAsia="Aptos" w:cs="Arial"/>
                <w:kern w:val="2"/>
                <w:sz w:val="16"/>
                <w:szCs w:val="16"/>
                <w:lang w:val="es-CO"/>
                <w14:ligatures w14:val="standardContextual"/>
              </w:rPr>
            </w:pPr>
            <w:r w:rsidRPr="007D3730">
              <w:rPr>
                <w:rFonts w:eastAsia="Aptos" w:cs="Arial"/>
                <w:kern w:val="2"/>
                <w:sz w:val="16"/>
                <w:szCs w:val="16"/>
                <w:lang w:val="es-CO"/>
                <w14:ligatures w14:val="standardContextual"/>
              </w:rPr>
              <w:t>Por valor equivalente doscientos (200) Salarios Mínimos Legales Mensuales Vigentes y deberá contar con los amparos establecidos y cumplir todos los requisitos establecidos en los artículos 2.2.1.2.3.2.9 y 2.2.1.2.3.1.17 del decreto 1082 de 2015, así mismo el contratista y el SGC deberán tener la calidad de asegurados y el SGC y los terceros la calidad de beneficiarios, con una vigencia igual al periodo de ejecución del contrato.</w:t>
            </w:r>
          </w:p>
        </w:tc>
      </w:tr>
    </w:tbl>
    <w:p w14:paraId="6636F0DC" w14:textId="77777777" w:rsidR="00A4307B" w:rsidRDefault="00A4307B" w:rsidP="00A02749">
      <w:pPr>
        <w:pStyle w:val="Textoindependiente"/>
        <w:ind w:left="567" w:right="-8"/>
        <w:jc w:val="both"/>
        <w:rPr>
          <w:rFonts w:ascii="Arial Narrow" w:hAnsi="Arial Narrow" w:cs="Arial"/>
        </w:rPr>
      </w:pPr>
    </w:p>
    <w:p w14:paraId="283DFAA5" w14:textId="2A84B56F"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rPr>
        <w:t>PARÁGRAFO PRIMERO:</w:t>
      </w:r>
      <w:r w:rsidRPr="00445800">
        <w:rPr>
          <w:rFonts w:ascii="Arial Narrow" w:hAnsi="Arial Narrow" w:cs="Arial"/>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6CC54183" w14:textId="77777777" w:rsidR="000D63EC" w:rsidRPr="00445800" w:rsidRDefault="000D63EC" w:rsidP="007558D3">
      <w:pPr>
        <w:pStyle w:val="Textoindependiente"/>
        <w:ind w:left="567" w:right="-8"/>
        <w:jc w:val="both"/>
        <w:rPr>
          <w:rFonts w:ascii="Arial Narrow" w:hAnsi="Arial Narrow" w:cs="Arial"/>
        </w:rPr>
      </w:pPr>
    </w:p>
    <w:p w14:paraId="666F39EB"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rPr>
        <w:t>PARÁGRAFO SEGUNDO:</w:t>
      </w:r>
      <w:r w:rsidRPr="00445800">
        <w:rPr>
          <w:rFonts w:ascii="Arial Narrow" w:hAnsi="Arial Narrow" w:cs="Arial"/>
        </w:rPr>
        <w:t xml:space="preserve"> En cualquier evento en que se modifique el contrato deberán modificarse las correspondientes garantías.</w:t>
      </w:r>
    </w:p>
    <w:p w14:paraId="540DEBF9" w14:textId="77777777" w:rsidR="000D63EC" w:rsidRPr="00445800" w:rsidRDefault="000D63EC" w:rsidP="007558D3">
      <w:pPr>
        <w:pStyle w:val="Textoindependiente"/>
        <w:ind w:left="567" w:right="-8"/>
        <w:jc w:val="both"/>
        <w:rPr>
          <w:rFonts w:ascii="Arial Narrow" w:hAnsi="Arial Narrow" w:cs="Arial"/>
        </w:rPr>
      </w:pPr>
    </w:p>
    <w:p w14:paraId="3522961C" w14:textId="77777777"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rPr>
        <w:t>PARÁGRAFO TERCERO:</w:t>
      </w:r>
      <w:r w:rsidRPr="00445800">
        <w:rPr>
          <w:rFonts w:ascii="Arial Narrow" w:hAnsi="Arial Narrow" w:cs="Arial"/>
        </w:rPr>
        <w:t xml:space="preserve"> El hecho de la constitución de estos amparos no exonera al CONTRATISTA de las responsabilidades legales en relación con los riesgos asegurados.</w:t>
      </w:r>
    </w:p>
    <w:p w14:paraId="0AE5842C" w14:textId="77777777" w:rsidR="00624F0E" w:rsidRPr="00445800" w:rsidRDefault="00624F0E" w:rsidP="00EE0A9A">
      <w:pPr>
        <w:pStyle w:val="Textoindependiente"/>
        <w:ind w:left="567" w:right="-8"/>
        <w:jc w:val="both"/>
        <w:rPr>
          <w:rFonts w:ascii="Arial Narrow" w:hAnsi="Arial Narrow" w:cs="Arial"/>
        </w:rPr>
      </w:pPr>
    </w:p>
    <w:p w14:paraId="220C30DA" w14:textId="77777777"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rPr>
        <w:t>PARÁGRAFO CUARTO:</w:t>
      </w:r>
      <w:r w:rsidRPr="00445800">
        <w:rPr>
          <w:rFonts w:ascii="Arial Narrow" w:hAnsi="Arial Narrow" w:cs="Arial"/>
        </w:rPr>
        <w:t xml:space="preserve"> Dentro de los términos estipulados el contrato, ninguno de los amparos otorgados podrá ser cancelado o modificado sin la autorización expresa de Entidad.</w:t>
      </w:r>
    </w:p>
    <w:p w14:paraId="285784CA" w14:textId="77777777" w:rsidR="00AE2CB5" w:rsidRDefault="00AE2CB5" w:rsidP="007558D3">
      <w:pPr>
        <w:pStyle w:val="Textoindependiente"/>
        <w:ind w:left="567" w:right="-8"/>
        <w:jc w:val="both"/>
        <w:rPr>
          <w:rFonts w:ascii="Arial Narrow" w:hAnsi="Arial Narrow" w:cs="Arial"/>
          <w:b/>
          <w:bCs/>
        </w:rPr>
      </w:pPr>
    </w:p>
    <w:p w14:paraId="651F915D" w14:textId="32455195" w:rsidR="000975B9" w:rsidRDefault="001F0485" w:rsidP="007558D3">
      <w:pPr>
        <w:pStyle w:val="Textoindependiente"/>
        <w:ind w:left="567" w:right="-8"/>
        <w:jc w:val="both"/>
        <w:rPr>
          <w:rFonts w:ascii="Arial Narrow" w:hAnsi="Arial Narrow" w:cs="Arial"/>
        </w:rPr>
      </w:pPr>
      <w:r w:rsidRPr="00445800">
        <w:rPr>
          <w:rFonts w:ascii="Arial Narrow" w:hAnsi="Arial Narrow" w:cs="Arial"/>
          <w:b/>
          <w:bCs/>
        </w:rPr>
        <w:t>PARÁGRAFO QUINTO:</w:t>
      </w:r>
      <w:r w:rsidRPr="00445800">
        <w:rPr>
          <w:rFonts w:ascii="Arial Narrow" w:hAnsi="Arial Narrow" w:cs="Arial"/>
        </w:rPr>
        <w:t xml:space="preserve"> Las garantías deben ser aprobadas por la Entidad como requisito para la ejecución del contrato, de conformidad con lo establecido en el Decreto 1082 de 2015.</w:t>
      </w:r>
    </w:p>
    <w:p w14:paraId="25A3E1F5" w14:textId="77777777" w:rsidR="00AE2CB5" w:rsidRPr="00445800" w:rsidRDefault="00AE2CB5" w:rsidP="007558D3">
      <w:pPr>
        <w:pStyle w:val="Textoindependiente"/>
        <w:ind w:left="567" w:right="-8"/>
        <w:jc w:val="both"/>
        <w:rPr>
          <w:rFonts w:ascii="Arial Narrow" w:hAnsi="Arial Narrow" w:cs="Arial"/>
        </w:rPr>
      </w:pPr>
    </w:p>
    <w:p w14:paraId="07188B15" w14:textId="77777777"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rPr>
        <w:t>PARÁGRAFO SEXTO:</w:t>
      </w:r>
      <w:r w:rsidRPr="00445800">
        <w:rPr>
          <w:rFonts w:ascii="Arial Narrow" w:hAnsi="Arial Narrow" w:cs="Arial"/>
        </w:rPr>
        <w:t xml:space="preserve"> Las únicas exclusiones aceptables para las pólizas que se constituyan en relación con el contrato serán las señaladas en el Decreto 1082 de 2015. Las demás exclusiones se entenderán por no escritas.</w:t>
      </w:r>
    </w:p>
    <w:p w14:paraId="539C667D" w14:textId="77777777" w:rsidR="000975B9" w:rsidRPr="00445800" w:rsidRDefault="000975B9" w:rsidP="007558D3">
      <w:pPr>
        <w:pStyle w:val="Textoindependiente"/>
        <w:ind w:left="567" w:right="-8"/>
        <w:jc w:val="both"/>
        <w:rPr>
          <w:rFonts w:ascii="Arial Narrow" w:hAnsi="Arial Narrow" w:cs="Arial"/>
        </w:rPr>
      </w:pPr>
    </w:p>
    <w:p w14:paraId="3214BCA7"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OCTAVA. - MODIFICACIÓN DEL TÉRMINO DE EJECUCIÓN DEL CONTRATO:</w:t>
      </w:r>
      <w:r w:rsidRPr="00445800">
        <w:rPr>
          <w:rFonts w:ascii="Arial Narrow" w:hAnsi="Arial Narrow" w:cs="Arial"/>
        </w:rPr>
        <w:t xml:space="preserve"> El término de ejecución</w:t>
      </w:r>
      <w:r w:rsidR="00FE1B11" w:rsidRPr="00445800">
        <w:rPr>
          <w:rFonts w:ascii="Arial Narrow" w:hAnsi="Arial Narrow" w:cs="Arial"/>
        </w:rPr>
        <w:t xml:space="preserve"> </w:t>
      </w:r>
      <w:r w:rsidRPr="00445800">
        <w:rPr>
          <w:rFonts w:ascii="Arial Narrow" w:hAnsi="Arial Narrow" w:cs="Arial"/>
        </w:rPr>
        <w:t>podrá ser modificado de común acuerdo entre las partes.</w:t>
      </w:r>
    </w:p>
    <w:p w14:paraId="60961414" w14:textId="77777777" w:rsidR="000975B9" w:rsidRPr="00445800" w:rsidRDefault="000975B9" w:rsidP="007558D3">
      <w:pPr>
        <w:pStyle w:val="Textoindependiente"/>
        <w:ind w:left="567" w:right="-8"/>
        <w:jc w:val="both"/>
        <w:rPr>
          <w:rFonts w:ascii="Arial Narrow" w:hAnsi="Arial Narrow" w:cs="Arial"/>
        </w:rPr>
      </w:pPr>
    </w:p>
    <w:p w14:paraId="788D330E"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NOVENA. - RESPONSABILIDAD ANTE TERCEROS:</w:t>
      </w:r>
      <w:r w:rsidRPr="00445800">
        <w:rPr>
          <w:rFonts w:ascii="Arial Narrow" w:hAnsi="Arial Narrow" w:cs="Arial"/>
        </w:rPr>
        <w:t xml:space="preserve"> EL CONTRATISTA asumirá la totalidad de las</w:t>
      </w:r>
      <w:r w:rsidR="00FE1B11" w:rsidRPr="00445800">
        <w:rPr>
          <w:rFonts w:ascii="Arial Narrow" w:hAnsi="Arial Narrow" w:cs="Arial"/>
        </w:rPr>
        <w:t xml:space="preserve"> </w:t>
      </w:r>
      <w:r w:rsidRPr="00445800">
        <w:rPr>
          <w:rFonts w:ascii="Arial Narrow" w:hAnsi="Arial Narrow" w:cs="Arial"/>
        </w:rPr>
        <w:t>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w:t>
      </w:r>
    </w:p>
    <w:p w14:paraId="5BECA096" w14:textId="77777777" w:rsidR="000975B9" w:rsidRPr="00445800" w:rsidRDefault="000975B9" w:rsidP="007558D3">
      <w:pPr>
        <w:pStyle w:val="Textoindependiente"/>
        <w:ind w:left="567" w:right="-8"/>
        <w:jc w:val="both"/>
        <w:rPr>
          <w:rFonts w:ascii="Arial Narrow" w:hAnsi="Arial Narrow" w:cs="Arial"/>
        </w:rPr>
      </w:pPr>
    </w:p>
    <w:p w14:paraId="1FD9881D"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DÉCIMA. - RÉGIMEN PRESTACIONAL:</w:t>
      </w:r>
      <w:r w:rsidRPr="00445800">
        <w:rPr>
          <w:rFonts w:ascii="Arial Narrow" w:hAnsi="Arial Narrow" w:cs="Arial"/>
          <w:b/>
          <w:bCs/>
        </w:rPr>
        <w:t xml:space="preserve"> </w:t>
      </w:r>
      <w:r w:rsidRPr="00445800">
        <w:rPr>
          <w:rFonts w:ascii="Arial Narrow" w:hAnsi="Arial Narrow" w:cs="Arial"/>
        </w:rPr>
        <w:t>Este acuerdo en ningún caso generará relación laboral, ni prestaciones sociales con EL CONTRATISTA.</w:t>
      </w:r>
    </w:p>
    <w:p w14:paraId="77479068" w14:textId="77777777" w:rsidR="000975B9" w:rsidRPr="00445800" w:rsidRDefault="000975B9" w:rsidP="007558D3">
      <w:pPr>
        <w:pStyle w:val="Textoindependiente"/>
        <w:ind w:left="567" w:right="-8"/>
        <w:jc w:val="both"/>
        <w:rPr>
          <w:rFonts w:ascii="Arial Narrow" w:hAnsi="Arial Narrow" w:cs="Arial"/>
        </w:rPr>
      </w:pPr>
    </w:p>
    <w:p w14:paraId="21AB7461" w14:textId="581CE5A0"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DÉCIMA PRIMERA. - OBLIGACIONES DEL SGC:</w:t>
      </w:r>
      <w:r w:rsidR="00BE1F69" w:rsidRPr="00445800">
        <w:rPr>
          <w:rFonts w:ascii="Arial Narrow" w:hAnsi="Arial Narrow" w:cs="Arial"/>
          <w:b/>
          <w:bCs/>
        </w:rPr>
        <w:t xml:space="preserve"> </w:t>
      </w:r>
      <w:r w:rsidRPr="00445800">
        <w:rPr>
          <w:rFonts w:ascii="Arial Narrow" w:hAnsi="Arial Narrow" w:cs="Arial"/>
        </w:rPr>
        <w:t>Suministrar la información que previamente requiera EL CONTRATISTA en relación con el objeto del presente contrato.</w:t>
      </w:r>
    </w:p>
    <w:p w14:paraId="4F5A35BF" w14:textId="77777777" w:rsidR="00BE1F69" w:rsidRPr="00445800" w:rsidRDefault="00BE1F69" w:rsidP="007558D3">
      <w:pPr>
        <w:pStyle w:val="Textoindependiente"/>
        <w:ind w:left="567" w:right="-8"/>
        <w:jc w:val="both"/>
        <w:rPr>
          <w:rFonts w:ascii="Arial Narrow" w:hAnsi="Arial Narrow" w:cs="Arial"/>
        </w:rPr>
      </w:pPr>
    </w:p>
    <w:p w14:paraId="403A95F2" w14:textId="088C58E4" w:rsidR="00AE2CB5" w:rsidRDefault="00AE2CB5" w:rsidP="00BE1F69">
      <w:pPr>
        <w:pStyle w:val="Textoindependiente"/>
        <w:numPr>
          <w:ilvl w:val="0"/>
          <w:numId w:val="7"/>
        </w:numPr>
        <w:ind w:right="-8"/>
        <w:jc w:val="both"/>
        <w:rPr>
          <w:rFonts w:ascii="Arial Narrow" w:hAnsi="Arial Narrow" w:cs="Arial"/>
        </w:rPr>
      </w:pPr>
      <w:r w:rsidRPr="00AE2CB5">
        <w:rPr>
          <w:rFonts w:ascii="Arial Narrow" w:hAnsi="Arial Narrow" w:cs="Arial"/>
        </w:rPr>
        <w:t xml:space="preserve">Suministrar la información que previamente requiera EL CONTRATISTA en relación con el objeto del presente </w:t>
      </w:r>
      <w:r w:rsidRPr="00AE2CB5">
        <w:rPr>
          <w:rFonts w:ascii="Arial Narrow" w:hAnsi="Arial Narrow" w:cs="Arial"/>
        </w:rPr>
        <w:lastRenderedPageBreak/>
        <w:t>contrato.</w:t>
      </w:r>
    </w:p>
    <w:p w14:paraId="38052058" w14:textId="77777777" w:rsidR="001113C6" w:rsidRDefault="001113C6" w:rsidP="001113C6">
      <w:pPr>
        <w:pStyle w:val="Textoindependiente"/>
        <w:ind w:left="927" w:right="-8"/>
        <w:jc w:val="both"/>
        <w:rPr>
          <w:rFonts w:ascii="Arial Narrow" w:hAnsi="Arial Narrow" w:cs="Arial"/>
        </w:rPr>
      </w:pPr>
    </w:p>
    <w:p w14:paraId="499C7CE3" w14:textId="4A70A78C" w:rsidR="000975B9" w:rsidRPr="00445800" w:rsidRDefault="001F0485" w:rsidP="00BE1F69">
      <w:pPr>
        <w:pStyle w:val="Textoindependiente"/>
        <w:numPr>
          <w:ilvl w:val="0"/>
          <w:numId w:val="7"/>
        </w:numPr>
        <w:ind w:right="-8"/>
        <w:jc w:val="both"/>
        <w:rPr>
          <w:rFonts w:ascii="Arial Narrow" w:hAnsi="Arial Narrow" w:cs="Arial"/>
        </w:rPr>
      </w:pPr>
      <w:r w:rsidRPr="00445800">
        <w:rPr>
          <w:rFonts w:ascii="Arial Narrow" w:hAnsi="Arial Narrow" w:cs="Arial"/>
        </w:rPr>
        <w:t>Ejercer la Supervisión del contrato</w:t>
      </w:r>
      <w:r w:rsidR="00A4307B">
        <w:rPr>
          <w:rFonts w:ascii="Arial Narrow" w:hAnsi="Arial Narrow" w:cs="Arial"/>
        </w:rPr>
        <w:t>.</w:t>
      </w:r>
    </w:p>
    <w:p w14:paraId="7688F143" w14:textId="77777777" w:rsidR="001113C6" w:rsidRDefault="001113C6" w:rsidP="001113C6">
      <w:pPr>
        <w:pStyle w:val="Textoindependiente"/>
        <w:ind w:left="927" w:right="-8"/>
        <w:jc w:val="both"/>
        <w:rPr>
          <w:rFonts w:ascii="Arial Narrow" w:hAnsi="Arial Narrow" w:cs="Arial"/>
        </w:rPr>
      </w:pPr>
    </w:p>
    <w:p w14:paraId="136FED87" w14:textId="37B6AFF4" w:rsidR="000975B9" w:rsidRPr="00445800" w:rsidRDefault="001F0485" w:rsidP="00BE1F69">
      <w:pPr>
        <w:pStyle w:val="Textoindependiente"/>
        <w:numPr>
          <w:ilvl w:val="0"/>
          <w:numId w:val="7"/>
        </w:numPr>
        <w:ind w:right="-8"/>
        <w:jc w:val="both"/>
        <w:rPr>
          <w:rFonts w:ascii="Arial Narrow" w:hAnsi="Arial Narrow" w:cs="Arial"/>
        </w:rPr>
      </w:pPr>
      <w:r w:rsidRPr="00445800">
        <w:rPr>
          <w:rFonts w:ascii="Arial Narrow" w:hAnsi="Arial Narrow" w:cs="Arial"/>
        </w:rPr>
        <w:t>Verificar y recibir el objeto del contrato a satisfacción previa verificación del cumplimiento de todas las condiciones y características exigidas en el proceso de selección y el contrato.</w:t>
      </w:r>
    </w:p>
    <w:p w14:paraId="5976F558" w14:textId="77777777" w:rsidR="001113C6" w:rsidRDefault="001113C6" w:rsidP="001113C6">
      <w:pPr>
        <w:pStyle w:val="Textoindependiente"/>
        <w:ind w:left="927" w:right="-8"/>
        <w:jc w:val="both"/>
        <w:rPr>
          <w:rFonts w:ascii="Arial Narrow" w:hAnsi="Arial Narrow" w:cs="Arial"/>
        </w:rPr>
      </w:pPr>
    </w:p>
    <w:p w14:paraId="47F81E72" w14:textId="7E9C9E6F" w:rsidR="000975B9" w:rsidRDefault="001F0485" w:rsidP="00BE1F69">
      <w:pPr>
        <w:pStyle w:val="Textoindependiente"/>
        <w:numPr>
          <w:ilvl w:val="0"/>
          <w:numId w:val="7"/>
        </w:numPr>
        <w:ind w:right="-8"/>
        <w:jc w:val="both"/>
        <w:rPr>
          <w:rFonts w:ascii="Arial Narrow" w:hAnsi="Arial Narrow" w:cs="Arial"/>
        </w:rPr>
      </w:pPr>
      <w:r w:rsidRPr="00445800">
        <w:rPr>
          <w:rFonts w:ascii="Arial Narrow" w:hAnsi="Arial Narrow" w:cs="Arial"/>
        </w:rPr>
        <w:t>Realizar el pago en los términos y condiciones establecidas en el contrato</w:t>
      </w:r>
      <w:r w:rsidR="00AE2CB5">
        <w:rPr>
          <w:rFonts w:ascii="Arial Narrow" w:hAnsi="Arial Narrow" w:cs="Arial"/>
        </w:rPr>
        <w:t xml:space="preserve">, previo ingreso de </w:t>
      </w:r>
      <w:proofErr w:type="spellStart"/>
      <w:r w:rsidR="00AE2CB5">
        <w:rPr>
          <w:rFonts w:ascii="Arial Narrow" w:hAnsi="Arial Narrow" w:cs="Arial"/>
        </w:rPr>
        <w:t>lo</w:t>
      </w:r>
      <w:proofErr w:type="spellEnd"/>
      <w:r w:rsidR="00AE2CB5">
        <w:rPr>
          <w:rFonts w:ascii="Arial Narrow" w:hAnsi="Arial Narrow" w:cs="Arial"/>
        </w:rPr>
        <w:t xml:space="preserve"> bienes y/o servicios objeto de este contrato al almacén del Servicio Geológico Colombiano.</w:t>
      </w:r>
    </w:p>
    <w:p w14:paraId="14B4E36B" w14:textId="77777777" w:rsidR="000975B9" w:rsidRPr="00445800" w:rsidRDefault="000975B9" w:rsidP="007558D3">
      <w:pPr>
        <w:pStyle w:val="Textoindependiente"/>
        <w:ind w:left="567" w:right="-8"/>
        <w:jc w:val="both"/>
        <w:rPr>
          <w:rFonts w:ascii="Arial Narrow" w:hAnsi="Arial Narrow" w:cs="Arial"/>
        </w:rPr>
      </w:pPr>
    </w:p>
    <w:p w14:paraId="645AF155" w14:textId="77777777" w:rsidR="00BE1F69" w:rsidRDefault="001F0485" w:rsidP="00EE0A9A">
      <w:pPr>
        <w:pStyle w:val="Textoindependiente"/>
        <w:ind w:left="567" w:right="-8"/>
        <w:jc w:val="both"/>
        <w:rPr>
          <w:rFonts w:ascii="Arial Narrow" w:hAnsi="Arial Narrow" w:cs="Arial"/>
        </w:rPr>
      </w:pPr>
      <w:r w:rsidRPr="00445800">
        <w:rPr>
          <w:rFonts w:ascii="Arial Narrow" w:hAnsi="Arial Narrow" w:cs="Arial"/>
          <w:b/>
          <w:bCs/>
        </w:rPr>
        <w:t>PARÁGRAFO PRIMERO: FACULTADES DEL SGC.</w:t>
      </w:r>
      <w:r w:rsidRPr="00445800">
        <w:rPr>
          <w:rFonts w:ascii="Arial Narrow" w:hAnsi="Arial Narrow" w:cs="Arial"/>
        </w:rPr>
        <w:t xml:space="preserve"> </w:t>
      </w:r>
    </w:p>
    <w:p w14:paraId="792961BB" w14:textId="77777777" w:rsidR="001113C6" w:rsidRPr="00445800" w:rsidRDefault="001113C6" w:rsidP="00EE0A9A">
      <w:pPr>
        <w:pStyle w:val="Textoindependiente"/>
        <w:ind w:left="567" w:right="-8"/>
        <w:jc w:val="both"/>
        <w:rPr>
          <w:rFonts w:ascii="Arial Narrow" w:hAnsi="Arial Narrow" w:cs="Arial"/>
        </w:rPr>
      </w:pPr>
    </w:p>
    <w:p w14:paraId="02C08555" w14:textId="30181D5A" w:rsidR="00BE1F6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 xml:space="preserve">Exigir a EL CONTRATISTA la ejecución idónea y oportuna del objeto del contrato, así como la información que considere necesaria para el desarrollo </w:t>
      </w:r>
      <w:proofErr w:type="gramStart"/>
      <w:r w:rsidRPr="00445800">
        <w:rPr>
          <w:rFonts w:ascii="Arial Narrow" w:hAnsi="Arial Narrow" w:cs="Arial"/>
        </w:rPr>
        <w:t>del mismo</w:t>
      </w:r>
      <w:proofErr w:type="gramEnd"/>
      <w:r w:rsidRPr="00445800">
        <w:rPr>
          <w:rFonts w:ascii="Arial Narrow" w:hAnsi="Arial Narrow" w:cs="Arial"/>
        </w:rPr>
        <w:t xml:space="preserve">. </w:t>
      </w:r>
    </w:p>
    <w:p w14:paraId="194891E2" w14:textId="77777777" w:rsidR="001113C6" w:rsidRDefault="001113C6" w:rsidP="001113C6">
      <w:pPr>
        <w:pStyle w:val="Textoindependiente"/>
        <w:ind w:left="993" w:right="-8"/>
        <w:jc w:val="both"/>
        <w:rPr>
          <w:rFonts w:ascii="Arial Narrow" w:hAnsi="Arial Narrow" w:cs="Arial"/>
        </w:rPr>
      </w:pPr>
    </w:p>
    <w:p w14:paraId="4031F328" w14:textId="43972A8F" w:rsidR="00BE1F6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 xml:space="preserve">Efectuar la supervisión y seguimiento del contrato a cargo del profesional que para el efecto se designe. </w:t>
      </w:r>
    </w:p>
    <w:p w14:paraId="02ED8AAC" w14:textId="77777777" w:rsidR="001113C6" w:rsidRDefault="001113C6" w:rsidP="001113C6">
      <w:pPr>
        <w:pStyle w:val="Textoindependiente"/>
        <w:ind w:left="993" w:right="-8"/>
        <w:jc w:val="both"/>
        <w:rPr>
          <w:rFonts w:ascii="Arial Narrow" w:hAnsi="Arial Narrow" w:cs="Arial"/>
        </w:rPr>
      </w:pPr>
    </w:p>
    <w:p w14:paraId="504F2071" w14:textId="10114E17" w:rsidR="00BE1F6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 xml:space="preserve">Adelantar las gestiones necesarias para hacer efectivas las garantías constituidas por EL CONTRATISTA, si a ello hubiere lugar. </w:t>
      </w:r>
    </w:p>
    <w:p w14:paraId="4E17EE77" w14:textId="77777777" w:rsidR="001113C6" w:rsidRDefault="001113C6" w:rsidP="001113C6">
      <w:pPr>
        <w:pStyle w:val="Textoindependiente"/>
        <w:ind w:left="993" w:right="-8"/>
        <w:jc w:val="both"/>
        <w:rPr>
          <w:rFonts w:ascii="Arial Narrow" w:hAnsi="Arial Narrow" w:cs="Arial"/>
        </w:rPr>
      </w:pPr>
    </w:p>
    <w:p w14:paraId="3D421888" w14:textId="6DED9271" w:rsidR="00BE1F6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 xml:space="preserve">Promover las acciones de responsabilidad contra EL CONTRATISTA y sus garantes por el incumplimiento de las condiciones pactadas y la indemnización de los daños ocasionados en virtud del contrato celebrado. </w:t>
      </w:r>
    </w:p>
    <w:p w14:paraId="120225F4" w14:textId="77777777" w:rsidR="001113C6" w:rsidRDefault="001113C6" w:rsidP="001113C6">
      <w:pPr>
        <w:pStyle w:val="Textoindependiente"/>
        <w:ind w:left="993" w:right="-8"/>
        <w:jc w:val="both"/>
        <w:rPr>
          <w:rFonts w:ascii="Arial Narrow" w:hAnsi="Arial Narrow" w:cs="Arial"/>
        </w:rPr>
      </w:pPr>
    </w:p>
    <w:p w14:paraId="2E73ECFF" w14:textId="07242DEA" w:rsidR="00BE1F6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 xml:space="preserve">Exigir y verificar, por intermedio del Supervisor del presente Contrato, el cumplimiento de las obligaciones a EL CONTRATISTA frente al pago de los aportes al Sistema General de Seguridad Social en Salud, Pensión, Riesgos Profesionales. </w:t>
      </w:r>
    </w:p>
    <w:p w14:paraId="21DAFCE1" w14:textId="77777777" w:rsidR="001113C6" w:rsidRDefault="001113C6" w:rsidP="001113C6">
      <w:pPr>
        <w:pStyle w:val="Textoindependiente"/>
        <w:ind w:left="993" w:right="-8"/>
        <w:jc w:val="both"/>
        <w:rPr>
          <w:rFonts w:ascii="Arial Narrow" w:hAnsi="Arial Narrow" w:cs="Arial"/>
        </w:rPr>
      </w:pPr>
    </w:p>
    <w:p w14:paraId="2FF95C46" w14:textId="7776C11A" w:rsidR="00BE1F6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 xml:space="preserve">Requerir a EL CONTRATISTA para que adopte las medidas correctivas pertinentes cuando surjan fallas en el cumplimiento del objeto del contrato. </w:t>
      </w:r>
    </w:p>
    <w:p w14:paraId="2870155F" w14:textId="77777777" w:rsidR="001113C6" w:rsidRDefault="001113C6" w:rsidP="001113C6">
      <w:pPr>
        <w:pStyle w:val="Textoindependiente"/>
        <w:ind w:left="993" w:right="-8"/>
        <w:jc w:val="both"/>
        <w:rPr>
          <w:rFonts w:ascii="Arial Narrow" w:hAnsi="Arial Narrow" w:cs="Arial"/>
        </w:rPr>
      </w:pPr>
    </w:p>
    <w:p w14:paraId="7A8537D7" w14:textId="69241615" w:rsidR="000975B9" w:rsidRPr="00445800" w:rsidRDefault="001F0485" w:rsidP="005C0DE1">
      <w:pPr>
        <w:pStyle w:val="Textoindependiente"/>
        <w:numPr>
          <w:ilvl w:val="0"/>
          <w:numId w:val="12"/>
        </w:numPr>
        <w:ind w:left="993" w:right="-8" w:hanging="426"/>
        <w:jc w:val="both"/>
        <w:rPr>
          <w:rFonts w:ascii="Arial Narrow" w:hAnsi="Arial Narrow" w:cs="Arial"/>
        </w:rPr>
      </w:pPr>
      <w:r w:rsidRPr="00445800">
        <w:rPr>
          <w:rFonts w:ascii="Arial Narrow" w:hAnsi="Arial Narrow" w:cs="Arial"/>
        </w:rPr>
        <w:t>Impartir por escrito a EL CONTRATISTA, las órdenes y sugerencias a que haya lugar y que tengan relación directa con el objeto del contrato.</w:t>
      </w:r>
    </w:p>
    <w:p w14:paraId="63BC273E" w14:textId="77777777" w:rsidR="000975B9" w:rsidRPr="00445800" w:rsidRDefault="000975B9" w:rsidP="007558D3">
      <w:pPr>
        <w:pStyle w:val="Textoindependiente"/>
        <w:ind w:left="567" w:right="-8"/>
        <w:jc w:val="both"/>
        <w:rPr>
          <w:rFonts w:ascii="Arial Narrow" w:hAnsi="Arial Narrow" w:cs="Arial"/>
        </w:rPr>
      </w:pPr>
    </w:p>
    <w:p w14:paraId="443A6458" w14:textId="77777777" w:rsidR="000975B9" w:rsidRPr="00445800" w:rsidRDefault="001F0485" w:rsidP="007558D3">
      <w:pPr>
        <w:pStyle w:val="Textoindependiente"/>
        <w:ind w:left="567" w:right="-8"/>
        <w:jc w:val="both"/>
        <w:rPr>
          <w:rFonts w:ascii="Arial Narrow" w:hAnsi="Arial Narrow" w:cs="Arial"/>
          <w:b/>
          <w:bCs/>
          <w:u w:val="single"/>
        </w:rPr>
      </w:pPr>
      <w:r w:rsidRPr="00445800">
        <w:rPr>
          <w:rFonts w:ascii="Arial Narrow" w:hAnsi="Arial Narrow" w:cs="Arial"/>
          <w:b/>
          <w:bCs/>
          <w:u w:val="single"/>
        </w:rPr>
        <w:t xml:space="preserve">CLÁUSULA DÉCIMA SEGUNDA. - OBLIGACIONES DEL CONTRATISTA: </w:t>
      </w:r>
    </w:p>
    <w:p w14:paraId="0F285040" w14:textId="77777777" w:rsidR="000975B9" w:rsidRPr="00445800" w:rsidRDefault="000975B9" w:rsidP="007558D3">
      <w:pPr>
        <w:pStyle w:val="Textoindependiente"/>
        <w:ind w:left="567" w:right="-8"/>
        <w:jc w:val="both"/>
        <w:rPr>
          <w:rFonts w:ascii="Arial Narrow" w:hAnsi="Arial Narrow" w:cs="Arial"/>
        </w:rPr>
      </w:pPr>
    </w:p>
    <w:p w14:paraId="48E3A8D7" w14:textId="159C39AC" w:rsidR="00B7496F"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rPr>
        <w:t xml:space="preserve">OBLIGACIONES </w:t>
      </w:r>
      <w:r w:rsidR="005C0DE1">
        <w:rPr>
          <w:rFonts w:ascii="Arial Narrow" w:hAnsi="Arial Narrow" w:cs="Arial"/>
          <w:b/>
          <w:bCs/>
        </w:rPr>
        <w:t>GENERALES</w:t>
      </w:r>
      <w:r w:rsidRPr="00445800">
        <w:rPr>
          <w:rFonts w:ascii="Arial Narrow" w:hAnsi="Arial Narrow" w:cs="Arial"/>
          <w:b/>
          <w:bCs/>
        </w:rPr>
        <w:t>:</w:t>
      </w:r>
    </w:p>
    <w:p w14:paraId="1154EBB6" w14:textId="77777777" w:rsidR="00DE2A66" w:rsidRPr="00445800" w:rsidRDefault="00DE2A66" w:rsidP="005C0DE1">
      <w:pPr>
        <w:ind w:left="484"/>
        <w:jc w:val="both"/>
      </w:pPr>
    </w:p>
    <w:p w14:paraId="75B92109" w14:textId="1F891F75"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 xml:space="preserve">Cumplir con el objeto del contrato y atender los requerimientos que en desarrollo </w:t>
      </w:r>
      <w:proofErr w:type="gramStart"/>
      <w:r w:rsidRPr="005C0DE1">
        <w:rPr>
          <w:rFonts w:ascii="Arial Narrow" w:hAnsi="Arial Narrow" w:cs="Arial"/>
        </w:rPr>
        <w:t>del mismo</w:t>
      </w:r>
      <w:proofErr w:type="gramEnd"/>
      <w:r w:rsidRPr="005C0DE1">
        <w:rPr>
          <w:rFonts w:ascii="Arial Narrow" w:hAnsi="Arial Narrow" w:cs="Arial"/>
        </w:rPr>
        <w:t xml:space="preserve"> le efectúe la entidad, de conformidad con lo previsto en el Anexo Especificaciones y Requerimientos Técnicos Mínimos, el documento de estudios previos, pliego de condiciones, la oferta y demás documentos que forman parte integral del contrato.</w:t>
      </w:r>
    </w:p>
    <w:p w14:paraId="5A354A55" w14:textId="77777777" w:rsidR="005C0DE1" w:rsidRPr="005C0DE1" w:rsidRDefault="005C0DE1" w:rsidP="005C0DE1">
      <w:pPr>
        <w:pStyle w:val="Textoindependiente"/>
        <w:ind w:left="993" w:right="-8"/>
        <w:jc w:val="both"/>
        <w:rPr>
          <w:rFonts w:ascii="Arial Narrow" w:hAnsi="Arial Narrow" w:cs="Arial"/>
        </w:rPr>
      </w:pPr>
    </w:p>
    <w:p w14:paraId="497186A8"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Constituir las garantías solicitadas por la entidad y mantenerlas vigentes conforme a lo establecido en el proceso de selección.</w:t>
      </w:r>
    </w:p>
    <w:p w14:paraId="2347A477" w14:textId="77777777" w:rsidR="005C0DE1" w:rsidRPr="005C0DE1" w:rsidRDefault="005C0DE1" w:rsidP="005C0DE1">
      <w:pPr>
        <w:pStyle w:val="Textoindependiente"/>
        <w:ind w:left="993" w:right="-8"/>
        <w:jc w:val="both"/>
        <w:rPr>
          <w:rFonts w:ascii="Arial Narrow" w:hAnsi="Arial Narrow" w:cs="Arial"/>
        </w:rPr>
      </w:pPr>
    </w:p>
    <w:p w14:paraId="0E7D1D02"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Prestar bajo su responsabilidad los servicios descritos en este documento en los tiempos, lugares y demás condiciones establecidas de acuerdo con los estudios previos, pliego de condiciones, con sus anexos (incluyendo anexo técnico) y el contrato.</w:t>
      </w:r>
    </w:p>
    <w:p w14:paraId="70CE9CE8" w14:textId="77777777" w:rsidR="005C0DE1" w:rsidRPr="005C0DE1" w:rsidRDefault="005C0DE1" w:rsidP="005C0DE1">
      <w:pPr>
        <w:pStyle w:val="Textoindependiente"/>
        <w:ind w:left="993" w:right="-8"/>
        <w:jc w:val="both"/>
        <w:rPr>
          <w:rFonts w:ascii="Arial Narrow" w:hAnsi="Arial Narrow" w:cs="Arial"/>
        </w:rPr>
      </w:pPr>
    </w:p>
    <w:p w14:paraId="41665F8D"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Mantener los precios de la propuesta durante la vigencia del contrato.</w:t>
      </w:r>
    </w:p>
    <w:p w14:paraId="0F6C7406" w14:textId="77777777" w:rsidR="005C0DE1" w:rsidRPr="005C0DE1" w:rsidRDefault="005C0DE1" w:rsidP="005C0DE1">
      <w:pPr>
        <w:pStyle w:val="Textoindependiente"/>
        <w:ind w:left="993" w:right="-8"/>
        <w:jc w:val="both"/>
        <w:rPr>
          <w:rFonts w:ascii="Arial Narrow" w:hAnsi="Arial Narrow" w:cs="Arial"/>
        </w:rPr>
      </w:pPr>
    </w:p>
    <w:p w14:paraId="4EABCED0"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Asumir por su cuenta y riesgo todos los costos que derivan de cada una de las actividades requeridas para la correcta ejecución del contrato.</w:t>
      </w:r>
    </w:p>
    <w:p w14:paraId="3029EA17" w14:textId="77777777" w:rsidR="005C0DE1" w:rsidRPr="005C0DE1" w:rsidRDefault="005C0DE1" w:rsidP="005C0DE1">
      <w:pPr>
        <w:pStyle w:val="Textoindependiente"/>
        <w:ind w:left="993" w:right="-8"/>
        <w:jc w:val="both"/>
        <w:rPr>
          <w:rFonts w:ascii="Arial Narrow" w:hAnsi="Arial Narrow" w:cs="Arial"/>
        </w:rPr>
      </w:pPr>
    </w:p>
    <w:p w14:paraId="530636BE"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Dar a conocer al SERVICIO GEOLÓGICO COLOMBIANO cualquier reclamación que indirecta o directamente pueda tener algún efecto sobre el objeto del Contrato o sobre sus obligaciones.</w:t>
      </w:r>
    </w:p>
    <w:p w14:paraId="306EEE51" w14:textId="77777777" w:rsidR="005C0DE1" w:rsidRPr="005C0DE1" w:rsidRDefault="005C0DE1" w:rsidP="005C0DE1">
      <w:pPr>
        <w:pStyle w:val="Textoindependiente"/>
        <w:ind w:left="993" w:right="-8"/>
        <w:jc w:val="both"/>
        <w:rPr>
          <w:rFonts w:ascii="Arial Narrow" w:hAnsi="Arial Narrow" w:cs="Arial"/>
        </w:rPr>
      </w:pPr>
    </w:p>
    <w:p w14:paraId="2AB9645B"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Informar oportunamente al Supervisor sobre los errores, inconsistencias e irregularidades encontradas en el ejercicio de sus actividades y las formuladas por los usuarios para proceder a su solución e investigación si fuere procedente.</w:t>
      </w:r>
    </w:p>
    <w:p w14:paraId="254BC31D" w14:textId="77777777" w:rsidR="005C0DE1" w:rsidRPr="005C0DE1" w:rsidRDefault="005C0DE1" w:rsidP="005C0DE1">
      <w:pPr>
        <w:pStyle w:val="Textoindependiente"/>
        <w:ind w:left="993" w:right="-8"/>
        <w:jc w:val="both"/>
        <w:rPr>
          <w:rFonts w:ascii="Arial Narrow" w:hAnsi="Arial Narrow" w:cs="Arial"/>
        </w:rPr>
      </w:pPr>
    </w:p>
    <w:p w14:paraId="6688F105"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lastRenderedPageBreak/>
        <w:t>Colaborar con el SERVICIO GEOLÓGICO COLOMBIANO en cualquier requerimiento que se le realice.</w:t>
      </w:r>
    </w:p>
    <w:p w14:paraId="2E934394" w14:textId="77777777" w:rsidR="005C0DE1" w:rsidRPr="005C0DE1" w:rsidRDefault="005C0DE1" w:rsidP="005C0DE1">
      <w:pPr>
        <w:pStyle w:val="Textoindependiente"/>
        <w:ind w:left="993" w:right="-8"/>
        <w:jc w:val="both"/>
        <w:rPr>
          <w:rFonts w:ascii="Arial Narrow" w:hAnsi="Arial Narrow" w:cs="Arial"/>
        </w:rPr>
      </w:pPr>
    </w:p>
    <w:p w14:paraId="62945AC8"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Comunicarle al SERVICIO GEOLÓGICO COLOMBIANO cualquier circunstancia política, jurídica, social, económica, técnica o de cualquier tipo, que pueda afectar la ejecución del Contrato.</w:t>
      </w:r>
    </w:p>
    <w:p w14:paraId="706B9893" w14:textId="77777777" w:rsidR="005C0DE1" w:rsidRPr="005C0DE1" w:rsidRDefault="005C0DE1" w:rsidP="005C0DE1">
      <w:pPr>
        <w:pStyle w:val="Textoindependiente"/>
        <w:ind w:left="993" w:right="-8"/>
        <w:jc w:val="both"/>
        <w:rPr>
          <w:rFonts w:ascii="Arial Narrow" w:hAnsi="Arial Narrow" w:cs="Arial"/>
        </w:rPr>
      </w:pPr>
    </w:p>
    <w:p w14:paraId="6AC92B26"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Actuar con reserva y discreción en el cumplimiento de las labores encomendadas.</w:t>
      </w:r>
    </w:p>
    <w:p w14:paraId="42893270" w14:textId="77777777" w:rsidR="005C0DE1" w:rsidRPr="005C0DE1" w:rsidRDefault="005C0DE1" w:rsidP="005C0DE1">
      <w:pPr>
        <w:pStyle w:val="Textoindependiente"/>
        <w:ind w:left="993" w:right="-8"/>
        <w:jc w:val="both"/>
        <w:rPr>
          <w:rFonts w:ascii="Arial Narrow" w:hAnsi="Arial Narrow" w:cs="Arial"/>
        </w:rPr>
      </w:pPr>
    </w:p>
    <w:p w14:paraId="2460C03E"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Obrar con lealtad y buena fe en las etapas contractuales evitando dilataciones.</w:t>
      </w:r>
    </w:p>
    <w:p w14:paraId="2EBBBDED" w14:textId="77777777" w:rsidR="005C0DE1" w:rsidRPr="005C0DE1" w:rsidRDefault="005C0DE1" w:rsidP="005C0DE1">
      <w:pPr>
        <w:pStyle w:val="Textoindependiente"/>
        <w:ind w:left="993" w:right="-8"/>
        <w:jc w:val="both"/>
        <w:rPr>
          <w:rFonts w:ascii="Arial Narrow" w:hAnsi="Arial Narrow" w:cs="Arial"/>
        </w:rPr>
      </w:pPr>
    </w:p>
    <w:p w14:paraId="7371F7CC"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763C50FB" w14:textId="77777777" w:rsidR="005C0DE1" w:rsidRPr="005C0DE1" w:rsidRDefault="005C0DE1" w:rsidP="005C0DE1">
      <w:pPr>
        <w:pStyle w:val="Textoindependiente"/>
        <w:ind w:left="993" w:right="-8"/>
        <w:jc w:val="both"/>
        <w:rPr>
          <w:rFonts w:ascii="Arial Narrow" w:hAnsi="Arial Narrow" w:cs="Arial"/>
        </w:rPr>
      </w:pPr>
    </w:p>
    <w:p w14:paraId="02FBA167"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Mantener con carácter confidencial, toda la información de propiedad de SERVICIO GEOLÓGICO COLOMBIANO a la que tenga acceso en desarrollo del objeto del contrato, y no podrá utilizarla o divulgarla a terceras personas.</w:t>
      </w:r>
    </w:p>
    <w:p w14:paraId="0A6B9568" w14:textId="77777777" w:rsidR="005C0DE1" w:rsidRPr="005C0DE1" w:rsidRDefault="005C0DE1" w:rsidP="005C0DE1">
      <w:pPr>
        <w:pStyle w:val="Textoindependiente"/>
        <w:ind w:left="993" w:right="-8"/>
        <w:jc w:val="both"/>
        <w:rPr>
          <w:rFonts w:ascii="Arial Narrow" w:hAnsi="Arial Narrow" w:cs="Arial"/>
        </w:rPr>
      </w:pPr>
    </w:p>
    <w:p w14:paraId="5C4F77F8"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Responder civilmente por la (s) demanda(s) impuestas por terceros derivadas de su actividad.</w:t>
      </w:r>
    </w:p>
    <w:p w14:paraId="6FBA56F9" w14:textId="77777777" w:rsidR="005C0DE1" w:rsidRPr="005C0DE1" w:rsidRDefault="005C0DE1" w:rsidP="005C0DE1">
      <w:pPr>
        <w:pStyle w:val="Textoindependiente"/>
        <w:ind w:left="567" w:right="-8"/>
        <w:jc w:val="both"/>
        <w:rPr>
          <w:rFonts w:ascii="Arial Narrow" w:hAnsi="Arial Narrow" w:cs="Arial"/>
        </w:rPr>
      </w:pPr>
    </w:p>
    <w:p w14:paraId="5AA782F8"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Suscribir las actas que resulten con ocasión y ejecución del contrato.</w:t>
      </w:r>
    </w:p>
    <w:p w14:paraId="67584F50" w14:textId="77777777" w:rsidR="005C0DE1" w:rsidRPr="005C0DE1" w:rsidRDefault="005C0DE1" w:rsidP="005C0DE1">
      <w:pPr>
        <w:pStyle w:val="Textoindependiente"/>
        <w:ind w:left="993" w:right="-8"/>
        <w:jc w:val="both"/>
        <w:rPr>
          <w:rFonts w:ascii="Arial Narrow" w:hAnsi="Arial Narrow" w:cs="Arial"/>
        </w:rPr>
      </w:pPr>
    </w:p>
    <w:p w14:paraId="41E7AD7E"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6FF79728" w14:textId="77777777" w:rsidR="005C0DE1" w:rsidRPr="005C0DE1" w:rsidRDefault="005C0DE1" w:rsidP="005C0DE1">
      <w:pPr>
        <w:pStyle w:val="Textoindependiente"/>
        <w:ind w:left="567" w:right="-8"/>
        <w:jc w:val="both"/>
        <w:rPr>
          <w:rFonts w:ascii="Arial Narrow" w:hAnsi="Arial Narrow" w:cs="Arial"/>
        </w:rPr>
      </w:pPr>
    </w:p>
    <w:p w14:paraId="086ED850"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1F6D356E" w14:textId="77777777" w:rsidR="005C0DE1" w:rsidRPr="005C0DE1" w:rsidRDefault="005C0DE1" w:rsidP="005C0DE1">
      <w:pPr>
        <w:pStyle w:val="Textoindependiente"/>
        <w:ind w:left="567" w:right="-8"/>
        <w:jc w:val="both"/>
        <w:rPr>
          <w:rFonts w:ascii="Arial Narrow" w:hAnsi="Arial Narrow" w:cs="Arial"/>
        </w:rPr>
      </w:pPr>
    </w:p>
    <w:p w14:paraId="3BA77190"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Garantizar el cumplimiento de las normas de seguridad industrial, ambientales y las demás normas que regulen las actividades implícitas dentro del objeto del presente contrato (en caso de que aplique).</w:t>
      </w:r>
    </w:p>
    <w:p w14:paraId="21BC686C" w14:textId="77777777" w:rsidR="005C0DE1" w:rsidRPr="005C0DE1" w:rsidRDefault="005C0DE1" w:rsidP="005C0DE1">
      <w:pPr>
        <w:pStyle w:val="Textoindependiente"/>
        <w:ind w:left="567" w:right="-8"/>
        <w:jc w:val="both"/>
        <w:rPr>
          <w:rFonts w:ascii="Arial Narrow" w:hAnsi="Arial Narrow" w:cs="Arial"/>
        </w:rPr>
      </w:pPr>
    </w:p>
    <w:p w14:paraId="53FEB92C"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Reparar los daños e indemnizar los perjuicios que cause al Servicio Geológico Colombiano por el incumplimiento parcial o total en la ejecución del contrato.</w:t>
      </w:r>
    </w:p>
    <w:p w14:paraId="6E12A0D4" w14:textId="77777777" w:rsidR="005C0DE1" w:rsidRPr="005C0DE1" w:rsidRDefault="005C0DE1" w:rsidP="005C0DE1">
      <w:pPr>
        <w:pStyle w:val="Textoindependiente"/>
        <w:ind w:left="993" w:right="-8"/>
        <w:jc w:val="both"/>
        <w:rPr>
          <w:rFonts w:ascii="Arial Narrow" w:hAnsi="Arial Narrow" w:cs="Arial"/>
        </w:rPr>
      </w:pPr>
    </w:p>
    <w:p w14:paraId="5BB0C8AB"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Responder civil, patrimonial y penalmente por cualquier demanda o reclamación impuesta por terceros, en virtud de cualquier actividad derivada del objeto del contrato.</w:t>
      </w:r>
    </w:p>
    <w:p w14:paraId="280F3871" w14:textId="77777777" w:rsidR="005C0DE1" w:rsidRPr="005C0DE1" w:rsidRDefault="005C0DE1" w:rsidP="005C0DE1">
      <w:pPr>
        <w:pStyle w:val="Textoindependiente"/>
        <w:ind w:left="993" w:right="-8"/>
        <w:jc w:val="both"/>
        <w:rPr>
          <w:rFonts w:ascii="Arial Narrow" w:hAnsi="Arial Narrow" w:cs="Arial"/>
        </w:rPr>
      </w:pPr>
    </w:p>
    <w:p w14:paraId="6AF5053D"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Responder ante las autoridades competentes por los actos u omisiones que ejecute en desarrollo del contrato cuando en ellos se cause perjuicio a la administración o a terceros en los términos del artículo 52 de la ley 80 de 1993.</w:t>
      </w:r>
    </w:p>
    <w:p w14:paraId="54D6EC38" w14:textId="77777777" w:rsidR="005C0DE1" w:rsidRPr="005C0DE1" w:rsidRDefault="005C0DE1" w:rsidP="005C0DE1">
      <w:pPr>
        <w:pStyle w:val="Textoindependiente"/>
        <w:ind w:left="993" w:right="-8"/>
        <w:jc w:val="both"/>
        <w:rPr>
          <w:rFonts w:ascii="Arial Narrow" w:hAnsi="Arial Narrow" w:cs="Arial"/>
        </w:rPr>
      </w:pPr>
    </w:p>
    <w:p w14:paraId="5431124F" w14:textId="77777777" w:rsidR="005C0DE1" w:rsidRPr="005C0DE1" w:rsidRDefault="005C0DE1" w:rsidP="005C0DE1">
      <w:pPr>
        <w:pStyle w:val="Textoindependiente"/>
        <w:numPr>
          <w:ilvl w:val="0"/>
          <w:numId w:val="14"/>
        </w:numPr>
        <w:ind w:left="993" w:right="-8" w:hanging="426"/>
        <w:jc w:val="both"/>
        <w:rPr>
          <w:rFonts w:ascii="Arial Narrow" w:hAnsi="Arial Narrow" w:cs="Arial"/>
        </w:rPr>
      </w:pPr>
      <w:r w:rsidRPr="005C0DE1">
        <w:rPr>
          <w:rFonts w:ascii="Arial Narrow" w:hAnsi="Arial Narrow" w:cs="Arial"/>
        </w:rPr>
        <w:t xml:space="preserve">Las demás que sean inherentes al objeto del contrato y le correspondan al Contratista para la correcta ejecución </w:t>
      </w:r>
      <w:proofErr w:type="gramStart"/>
      <w:r w:rsidRPr="005C0DE1">
        <w:rPr>
          <w:rFonts w:ascii="Arial Narrow" w:hAnsi="Arial Narrow" w:cs="Arial"/>
        </w:rPr>
        <w:t>del mismo</w:t>
      </w:r>
      <w:proofErr w:type="gramEnd"/>
      <w:r w:rsidRPr="005C0DE1">
        <w:rPr>
          <w:rFonts w:ascii="Arial Narrow" w:hAnsi="Arial Narrow" w:cs="Arial"/>
        </w:rPr>
        <w:t>.</w:t>
      </w:r>
    </w:p>
    <w:p w14:paraId="585147C3" w14:textId="77777777" w:rsidR="002B0C0C" w:rsidRDefault="002B0C0C" w:rsidP="00DE2A66">
      <w:pPr>
        <w:pStyle w:val="Textoindependiente"/>
        <w:ind w:left="567" w:right="-8"/>
        <w:jc w:val="both"/>
        <w:rPr>
          <w:rFonts w:ascii="Arial Narrow" w:hAnsi="Arial Narrow" w:cs="Arial"/>
          <w:b/>
          <w:bCs/>
        </w:rPr>
      </w:pPr>
    </w:p>
    <w:p w14:paraId="222A1B37" w14:textId="77777777" w:rsidR="001113C6" w:rsidRDefault="001113C6" w:rsidP="00DE2A66">
      <w:pPr>
        <w:pStyle w:val="Textoindependiente"/>
        <w:ind w:left="567" w:right="-8"/>
        <w:jc w:val="both"/>
        <w:rPr>
          <w:rFonts w:ascii="Arial Narrow" w:hAnsi="Arial Narrow" w:cs="Arial"/>
          <w:b/>
          <w:bCs/>
        </w:rPr>
      </w:pPr>
    </w:p>
    <w:p w14:paraId="035619D1" w14:textId="2B2ABEFB" w:rsidR="00DE2A66" w:rsidRDefault="001F0485" w:rsidP="00DE2A66">
      <w:pPr>
        <w:pStyle w:val="Textoindependiente"/>
        <w:ind w:left="567" w:right="-8"/>
        <w:jc w:val="both"/>
        <w:rPr>
          <w:rFonts w:ascii="Arial Narrow" w:hAnsi="Arial Narrow" w:cs="Arial"/>
          <w:b/>
          <w:bCs/>
        </w:rPr>
      </w:pPr>
      <w:r w:rsidRPr="004709E3">
        <w:rPr>
          <w:rFonts w:ascii="Arial Narrow" w:hAnsi="Arial Narrow" w:cs="Arial"/>
          <w:b/>
          <w:bCs/>
        </w:rPr>
        <w:t xml:space="preserve">OBLIGACIONES </w:t>
      </w:r>
      <w:r w:rsidR="005C0DE1" w:rsidRPr="004709E3">
        <w:rPr>
          <w:rFonts w:ascii="Arial Narrow" w:hAnsi="Arial Narrow" w:cs="Arial"/>
          <w:b/>
          <w:bCs/>
        </w:rPr>
        <w:t>ESPECIFICAS</w:t>
      </w:r>
      <w:r w:rsidRPr="004709E3">
        <w:rPr>
          <w:rFonts w:ascii="Arial Narrow" w:hAnsi="Arial Narrow" w:cs="Arial"/>
          <w:b/>
          <w:bCs/>
        </w:rPr>
        <w:t>:</w:t>
      </w:r>
    </w:p>
    <w:p w14:paraId="568231BD" w14:textId="77777777" w:rsidR="004709E3" w:rsidRDefault="004709E3" w:rsidP="00DE2A66">
      <w:pPr>
        <w:pStyle w:val="Textoindependiente"/>
        <w:ind w:left="567" w:right="-8"/>
        <w:jc w:val="both"/>
        <w:rPr>
          <w:rFonts w:ascii="Arial Narrow" w:hAnsi="Arial Narrow" w:cs="Arial"/>
          <w:b/>
          <w:bCs/>
        </w:rPr>
      </w:pPr>
    </w:p>
    <w:p w14:paraId="2E0028D3" w14:textId="02E32DD5" w:rsidR="004709E3" w:rsidRDefault="004709E3" w:rsidP="004709E3">
      <w:pPr>
        <w:pStyle w:val="Textoindependiente"/>
        <w:numPr>
          <w:ilvl w:val="0"/>
          <w:numId w:val="20"/>
        </w:numPr>
        <w:ind w:left="927" w:right="-8"/>
        <w:jc w:val="both"/>
        <w:rPr>
          <w:rFonts w:ascii="Arial Narrow" w:hAnsi="Arial Narrow" w:cs="Arial"/>
        </w:rPr>
      </w:pPr>
      <w:r w:rsidRPr="004709E3">
        <w:rPr>
          <w:rFonts w:ascii="Arial Narrow" w:hAnsi="Arial Narrow" w:cs="Arial"/>
        </w:rPr>
        <w:t>Realizar la entrega, adecuación, instalación y puesta en funcionamiento del horno tipo mufla rotatorio dentro del plazo de ejecución de acuerdo con las especificaciones técnicas señaladas en el Anexo No. 1 “Especificaciones Técnicas Mínimas” y aceptadas con la propuesta mediante el Formato 8 “Aceptación de Especificaciones Técnicas Mínimas establecidas por la Entidad”, los cuales hacen parte integral del contrato.</w:t>
      </w:r>
    </w:p>
    <w:p w14:paraId="29B91ADF" w14:textId="77777777" w:rsidR="004709E3" w:rsidRPr="004709E3" w:rsidRDefault="004709E3" w:rsidP="004709E3">
      <w:pPr>
        <w:pStyle w:val="Textoindependiente"/>
        <w:ind w:left="927" w:right="-8"/>
        <w:jc w:val="both"/>
        <w:rPr>
          <w:rFonts w:ascii="Arial Narrow" w:hAnsi="Arial Narrow" w:cs="Arial"/>
        </w:rPr>
      </w:pPr>
    </w:p>
    <w:p w14:paraId="572AE4D7" w14:textId="77777777" w:rsidR="004709E3" w:rsidRDefault="004709E3" w:rsidP="004709E3">
      <w:pPr>
        <w:pStyle w:val="Textoindependiente"/>
        <w:numPr>
          <w:ilvl w:val="0"/>
          <w:numId w:val="20"/>
        </w:numPr>
        <w:ind w:left="927" w:right="-8"/>
        <w:jc w:val="both"/>
        <w:rPr>
          <w:rFonts w:ascii="Arial Narrow" w:hAnsi="Arial Narrow" w:cs="Arial"/>
        </w:rPr>
      </w:pPr>
      <w:r w:rsidRPr="004709E3">
        <w:rPr>
          <w:rFonts w:ascii="Arial Narrow" w:hAnsi="Arial Narrow" w:cs="Arial"/>
        </w:rPr>
        <w:t>Garantizar el transporte y entrega sin costo adicional, del horno tipo mufla rotatorio en la sede CAN de Bogotá del SERVICIO GEOLÓGICO COLOMBIANO en perfecto estado y funcionamiento, en cumplimiento de las condiciones fijadas en las especificaciones técnicas establecidas.</w:t>
      </w:r>
    </w:p>
    <w:p w14:paraId="16AFA185" w14:textId="77777777" w:rsidR="004709E3" w:rsidRDefault="004709E3" w:rsidP="004709E3">
      <w:pPr>
        <w:pStyle w:val="Prrafodelista"/>
        <w:ind w:left="726"/>
        <w:rPr>
          <w:rFonts w:ascii="Arial Narrow" w:hAnsi="Arial Narrow" w:cs="Arial"/>
        </w:rPr>
      </w:pPr>
    </w:p>
    <w:p w14:paraId="66785426" w14:textId="77777777" w:rsidR="004709E3" w:rsidRPr="004709E3" w:rsidRDefault="004709E3" w:rsidP="004709E3">
      <w:pPr>
        <w:pStyle w:val="Textoindependiente"/>
        <w:numPr>
          <w:ilvl w:val="0"/>
          <w:numId w:val="20"/>
        </w:numPr>
        <w:ind w:left="927" w:right="-8"/>
        <w:jc w:val="both"/>
        <w:rPr>
          <w:rFonts w:ascii="Arial Narrow" w:hAnsi="Arial Narrow" w:cs="Arial"/>
        </w:rPr>
      </w:pPr>
      <w:r w:rsidRPr="004709E3">
        <w:rPr>
          <w:rFonts w:ascii="Arial Narrow" w:hAnsi="Arial Narrow" w:cs="Arial"/>
        </w:rPr>
        <w:t>Atender, acatar y dar respuesta a todos los requerimientos del Supervisor de manera diligente y oportuna en el tiempo otorgado por él o en su defecto, en el menor tiempo posible.</w:t>
      </w:r>
    </w:p>
    <w:p w14:paraId="09043B49" w14:textId="77777777" w:rsidR="004709E3" w:rsidRDefault="004709E3" w:rsidP="004709E3">
      <w:pPr>
        <w:pStyle w:val="Textoindependiente"/>
        <w:ind w:left="207" w:right="-8"/>
        <w:jc w:val="both"/>
        <w:rPr>
          <w:rFonts w:ascii="Arial Narrow" w:hAnsi="Arial Narrow" w:cs="Arial"/>
        </w:rPr>
      </w:pPr>
    </w:p>
    <w:p w14:paraId="0BD0F847" w14:textId="77777777" w:rsidR="00502C41" w:rsidRDefault="004709E3" w:rsidP="00502C41">
      <w:pPr>
        <w:pStyle w:val="Textoindependiente"/>
        <w:numPr>
          <w:ilvl w:val="0"/>
          <w:numId w:val="20"/>
        </w:numPr>
        <w:ind w:left="927" w:right="-8"/>
        <w:jc w:val="both"/>
        <w:rPr>
          <w:rFonts w:cs="Arial"/>
          <w:sz w:val="19"/>
          <w:szCs w:val="19"/>
        </w:rPr>
      </w:pPr>
      <w:r w:rsidRPr="004709E3">
        <w:rPr>
          <w:rFonts w:ascii="Arial Narrow" w:hAnsi="Arial Narrow" w:cs="Arial"/>
        </w:rPr>
        <w:lastRenderedPageBreak/>
        <w:t>Realizar las actividades necesarias para ejecutar el objeto contratado, con el personal capacitado e idóneo, especialmente, las referidas a la instalación, puesta</w:t>
      </w:r>
      <w:r>
        <w:rPr>
          <w:rFonts w:cs="Arial"/>
          <w:sz w:val="19"/>
          <w:szCs w:val="19"/>
        </w:rPr>
        <w:t xml:space="preserve"> en marcha</w:t>
      </w:r>
      <w:r w:rsidRPr="0095230F">
        <w:rPr>
          <w:rFonts w:cs="Arial"/>
          <w:sz w:val="19"/>
          <w:szCs w:val="19"/>
        </w:rPr>
        <w:t xml:space="preserve"> y entrenamiento a que haya lugar, según le indique el Supervisor.</w:t>
      </w:r>
    </w:p>
    <w:p w14:paraId="6AD1854C" w14:textId="77777777" w:rsidR="00502C41" w:rsidRDefault="00502C41" w:rsidP="00502C41">
      <w:pPr>
        <w:pStyle w:val="Prrafodelista"/>
        <w:rPr>
          <w:rFonts w:ascii="Arial" w:eastAsia="Times New Roman" w:hAnsi="Arial" w:cs="Arial"/>
          <w:color w:val="000000"/>
          <w:sz w:val="19"/>
          <w:szCs w:val="19"/>
          <w:lang w:eastAsia="es-CO"/>
        </w:rPr>
      </w:pPr>
    </w:p>
    <w:p w14:paraId="2364E79B" w14:textId="1DEBCD4D" w:rsidR="004709E3" w:rsidRDefault="004709E3" w:rsidP="004709E3">
      <w:pPr>
        <w:pStyle w:val="TableParagraph"/>
        <w:numPr>
          <w:ilvl w:val="0"/>
          <w:numId w:val="20"/>
        </w:numPr>
        <w:tabs>
          <w:tab w:val="left" w:pos="550"/>
        </w:tabs>
        <w:ind w:left="927" w:right="136"/>
        <w:jc w:val="both"/>
        <w:rPr>
          <w:rFonts w:cs="Arial"/>
          <w:sz w:val="19"/>
          <w:szCs w:val="19"/>
        </w:rPr>
      </w:pPr>
      <w:r w:rsidRPr="00B929F0">
        <w:rPr>
          <w:rFonts w:cs="Arial"/>
          <w:sz w:val="19"/>
          <w:szCs w:val="19"/>
        </w:rPr>
        <w:t>Entregar informe detallado, donde se evidencie que el horno tipo mufla rotatorio quedo funcionando correctamente y el recibo a satisfacción por parte del supervisor del contrato.</w:t>
      </w:r>
      <w:r w:rsidRPr="00B929F0">
        <w:t xml:space="preserve"> </w:t>
      </w:r>
      <w:r w:rsidRPr="00B929F0">
        <w:rPr>
          <w:rFonts w:cs="Arial"/>
          <w:sz w:val="19"/>
          <w:szCs w:val="19"/>
        </w:rPr>
        <w:t>En este informe se deberá incluir el certificado de calibración del equipo a la temperatura ofertada.</w:t>
      </w:r>
    </w:p>
    <w:p w14:paraId="70103E56" w14:textId="77777777" w:rsidR="004709E3" w:rsidRDefault="004709E3" w:rsidP="004709E3">
      <w:pPr>
        <w:pStyle w:val="TableParagraph"/>
        <w:tabs>
          <w:tab w:val="left" w:pos="550"/>
        </w:tabs>
        <w:ind w:left="207" w:right="136"/>
        <w:jc w:val="both"/>
        <w:rPr>
          <w:rFonts w:cs="Arial"/>
          <w:sz w:val="19"/>
          <w:szCs w:val="19"/>
        </w:rPr>
      </w:pPr>
    </w:p>
    <w:p w14:paraId="52DFECFC" w14:textId="77777777" w:rsidR="004709E3" w:rsidRDefault="004709E3" w:rsidP="004709E3">
      <w:pPr>
        <w:pStyle w:val="TableParagraph"/>
        <w:numPr>
          <w:ilvl w:val="0"/>
          <w:numId w:val="20"/>
        </w:numPr>
        <w:tabs>
          <w:tab w:val="left" w:pos="550"/>
        </w:tabs>
        <w:ind w:left="927" w:right="136"/>
        <w:jc w:val="both"/>
        <w:rPr>
          <w:rFonts w:cs="Arial"/>
          <w:sz w:val="19"/>
          <w:szCs w:val="19"/>
        </w:rPr>
      </w:pPr>
      <w:r w:rsidRPr="0095230F">
        <w:rPr>
          <w:rFonts w:cs="Arial"/>
          <w:sz w:val="19"/>
          <w:szCs w:val="19"/>
        </w:rPr>
        <w:t>La garantía de</w:t>
      </w:r>
      <w:r>
        <w:rPr>
          <w:rFonts w:cs="Arial"/>
          <w:sz w:val="19"/>
          <w:szCs w:val="19"/>
        </w:rPr>
        <w:t>l</w:t>
      </w:r>
      <w:r w:rsidRPr="0095230F">
        <w:rPr>
          <w:rFonts w:cs="Arial"/>
          <w:sz w:val="19"/>
          <w:szCs w:val="19"/>
        </w:rPr>
        <w:t xml:space="preserve"> equipo (debe incluir todos sus módulos y/o componentes) será de un (1) año por defectos de fabricación, contados a partir de la fecha de suscripción del acta de recibido a satisfacción por parte del supervisor designado por el SERVICIO GEOLÓGICO COLOMBIANO. </w:t>
      </w:r>
    </w:p>
    <w:p w14:paraId="7AC7265F" w14:textId="77777777" w:rsidR="004709E3" w:rsidRDefault="004709E3" w:rsidP="004709E3">
      <w:pPr>
        <w:pStyle w:val="TableParagraph"/>
        <w:tabs>
          <w:tab w:val="left" w:pos="550"/>
        </w:tabs>
        <w:ind w:left="207" w:right="136"/>
        <w:jc w:val="both"/>
        <w:rPr>
          <w:rFonts w:cs="Arial"/>
          <w:sz w:val="19"/>
          <w:szCs w:val="19"/>
        </w:rPr>
      </w:pPr>
    </w:p>
    <w:p w14:paraId="5D2B08AE" w14:textId="77777777" w:rsidR="004709E3" w:rsidRDefault="004709E3" w:rsidP="004709E3">
      <w:pPr>
        <w:pStyle w:val="TableParagraph"/>
        <w:numPr>
          <w:ilvl w:val="0"/>
          <w:numId w:val="20"/>
        </w:numPr>
        <w:tabs>
          <w:tab w:val="left" w:pos="550"/>
        </w:tabs>
        <w:ind w:left="927" w:right="136"/>
        <w:jc w:val="both"/>
        <w:rPr>
          <w:rFonts w:cs="Arial"/>
          <w:sz w:val="19"/>
          <w:szCs w:val="19"/>
        </w:rPr>
      </w:pPr>
      <w:r w:rsidRPr="0095230F">
        <w:rPr>
          <w:rFonts w:cs="Arial"/>
          <w:sz w:val="19"/>
          <w:szCs w:val="19"/>
        </w:rPr>
        <w:t xml:space="preserve">Certificar que los elementos utilizados para el desarrollo del equipo no contienen elementos o minerales asociados asbesto y otros minerales o compuestos que puedan afectar la salud humana. </w:t>
      </w:r>
    </w:p>
    <w:p w14:paraId="25344CD3" w14:textId="77777777" w:rsidR="004709E3" w:rsidRDefault="004709E3" w:rsidP="004709E3">
      <w:pPr>
        <w:pStyle w:val="TableParagraph"/>
        <w:tabs>
          <w:tab w:val="left" w:pos="550"/>
        </w:tabs>
        <w:ind w:left="207" w:right="136"/>
        <w:jc w:val="both"/>
        <w:rPr>
          <w:rFonts w:cs="Arial"/>
          <w:sz w:val="19"/>
          <w:szCs w:val="19"/>
        </w:rPr>
      </w:pPr>
    </w:p>
    <w:p w14:paraId="0AB2516D" w14:textId="77777777" w:rsidR="004709E3" w:rsidRDefault="004709E3" w:rsidP="004709E3">
      <w:pPr>
        <w:pStyle w:val="TableParagraph"/>
        <w:numPr>
          <w:ilvl w:val="0"/>
          <w:numId w:val="20"/>
        </w:numPr>
        <w:tabs>
          <w:tab w:val="left" w:pos="550"/>
        </w:tabs>
        <w:ind w:left="927" w:right="136"/>
        <w:jc w:val="both"/>
        <w:rPr>
          <w:rFonts w:cs="Arial"/>
          <w:sz w:val="19"/>
          <w:szCs w:val="19"/>
        </w:rPr>
      </w:pPr>
      <w:r w:rsidRPr="0095230F">
        <w:rPr>
          <w:rFonts w:cs="Arial"/>
          <w:sz w:val="19"/>
          <w:szCs w:val="19"/>
        </w:rPr>
        <w:t xml:space="preserve">Cumplir con la normatividad ambiental y demás temas de normas de seguridad y salud humana. </w:t>
      </w:r>
    </w:p>
    <w:p w14:paraId="3C6203DD" w14:textId="77777777" w:rsidR="004709E3" w:rsidRDefault="004709E3" w:rsidP="004709E3">
      <w:pPr>
        <w:pStyle w:val="TableParagraph"/>
        <w:tabs>
          <w:tab w:val="left" w:pos="550"/>
        </w:tabs>
        <w:ind w:left="207" w:right="136"/>
        <w:jc w:val="both"/>
        <w:rPr>
          <w:rFonts w:cs="Arial"/>
          <w:sz w:val="19"/>
          <w:szCs w:val="19"/>
        </w:rPr>
      </w:pPr>
    </w:p>
    <w:p w14:paraId="45D5403E" w14:textId="2A07AC5E" w:rsidR="004709E3" w:rsidRDefault="00C4568F" w:rsidP="004709E3">
      <w:pPr>
        <w:pStyle w:val="TableParagraph"/>
        <w:numPr>
          <w:ilvl w:val="0"/>
          <w:numId w:val="20"/>
        </w:numPr>
        <w:tabs>
          <w:tab w:val="left" w:pos="550"/>
        </w:tabs>
        <w:ind w:left="927" w:right="136"/>
        <w:jc w:val="both"/>
        <w:rPr>
          <w:rFonts w:cs="Arial"/>
          <w:sz w:val="19"/>
          <w:szCs w:val="19"/>
        </w:rPr>
      </w:pPr>
      <w:r w:rsidRPr="00C4568F">
        <w:rPr>
          <w:rFonts w:cs="Arial"/>
          <w:sz w:val="19"/>
          <w:szCs w:val="19"/>
        </w:rPr>
        <w:t>Realizar una capacitación en Manejo del Horno tipo Mufla rotatorio, mínimo de 2 horas aproximadamente a diez (10) personas del SGC, una vez se encuentre el equipo a punto de funcionamiento con personal capacitado e idóneo.</w:t>
      </w:r>
      <w:r w:rsidR="008C3B2B">
        <w:rPr>
          <w:rFonts w:cs="Arial"/>
          <w:sz w:val="19"/>
          <w:szCs w:val="19"/>
        </w:rPr>
        <w:t xml:space="preserve"> </w:t>
      </w:r>
    </w:p>
    <w:p w14:paraId="400D76E1" w14:textId="77777777" w:rsidR="004709E3" w:rsidRDefault="004709E3" w:rsidP="004709E3">
      <w:pPr>
        <w:pStyle w:val="TableParagraph"/>
        <w:tabs>
          <w:tab w:val="left" w:pos="550"/>
        </w:tabs>
        <w:ind w:left="207" w:right="136"/>
        <w:jc w:val="both"/>
        <w:rPr>
          <w:rFonts w:cs="Arial"/>
          <w:sz w:val="19"/>
          <w:szCs w:val="19"/>
        </w:rPr>
      </w:pPr>
    </w:p>
    <w:p w14:paraId="7C2450AD" w14:textId="210E638A" w:rsidR="004709E3" w:rsidRPr="002F63B0" w:rsidRDefault="004709E3" w:rsidP="004709E3">
      <w:pPr>
        <w:pStyle w:val="TableParagraph"/>
        <w:numPr>
          <w:ilvl w:val="0"/>
          <w:numId w:val="20"/>
        </w:numPr>
        <w:tabs>
          <w:tab w:val="left" w:pos="550"/>
        </w:tabs>
        <w:ind w:left="927" w:right="136"/>
        <w:jc w:val="both"/>
        <w:rPr>
          <w:rFonts w:cs="Arial"/>
          <w:sz w:val="19"/>
          <w:szCs w:val="19"/>
        </w:rPr>
      </w:pPr>
      <w:r w:rsidRPr="002F63B0">
        <w:rPr>
          <w:rFonts w:cs="Arial"/>
          <w:sz w:val="19"/>
          <w:szCs w:val="19"/>
        </w:rPr>
        <w:t>Adjuntar el Manual de Operaciones y funcionamiento, partes y referencias, los cuales deben corresponder al modelo adquirido en impresión original y en idioma español o inglés, así como el diseño mecánico, térmico y eléctrico del Horno tipo mufla rotatorio. Se deberán incluir los planos correspondientes a cada diseño que hace parte integral del horno ofertado.</w:t>
      </w:r>
    </w:p>
    <w:p w14:paraId="58DE137A" w14:textId="2FFBB5F3" w:rsidR="00DE2A66" w:rsidRPr="00445800" w:rsidRDefault="00DE2A66" w:rsidP="00DE2A66">
      <w:pPr>
        <w:jc w:val="both"/>
        <w:rPr>
          <w:color w:val="000000"/>
        </w:rPr>
      </w:pPr>
      <w:r w:rsidRPr="00445800">
        <w:t xml:space="preserve">        </w:t>
      </w:r>
    </w:p>
    <w:p w14:paraId="760C026D" w14:textId="6FF6F597" w:rsidR="000975B9" w:rsidRPr="00445800" w:rsidRDefault="001F0485" w:rsidP="002B0C0C">
      <w:pPr>
        <w:pStyle w:val="Textoindependiente"/>
        <w:ind w:left="567" w:right="-8"/>
        <w:jc w:val="both"/>
        <w:rPr>
          <w:rFonts w:ascii="Arial Narrow" w:hAnsi="Arial Narrow" w:cs="Arial"/>
        </w:rPr>
      </w:pPr>
      <w:r w:rsidRPr="00445800">
        <w:rPr>
          <w:rFonts w:ascii="Arial Narrow" w:hAnsi="Arial Narrow" w:cs="Arial"/>
          <w:b/>
          <w:bCs/>
          <w:u w:val="single"/>
        </w:rPr>
        <w:t>CLÁUSULA DÉCIMA TERCERA.-. SUPERVISIÓN:</w:t>
      </w:r>
      <w:r w:rsidRPr="00445800">
        <w:rPr>
          <w:rFonts w:ascii="Arial Narrow" w:hAnsi="Arial Narrow" w:cs="Arial"/>
        </w:rPr>
        <w:t xml:space="preserve"> El supervisor o interventor para el presente contrato </w:t>
      </w:r>
      <w:r w:rsidR="001113C6" w:rsidRPr="00445800">
        <w:rPr>
          <w:rFonts w:ascii="Arial Narrow" w:hAnsi="Arial Narrow" w:cs="Arial"/>
        </w:rPr>
        <w:t>será</w:t>
      </w:r>
      <w:r w:rsidR="004709E3">
        <w:rPr>
          <w:rFonts w:ascii="Arial Narrow" w:hAnsi="Arial Narrow" w:cs="Arial"/>
        </w:rPr>
        <w:t xml:space="preserve"> por el </w:t>
      </w:r>
      <w:r w:rsidR="00A4307B" w:rsidRPr="00A4307B">
        <w:rPr>
          <w:rFonts w:ascii="Arial Narrow" w:hAnsi="Arial Narrow" w:cs="Arial"/>
        </w:rPr>
        <w:t xml:space="preserve">Profesional Leonardo Fuentes Aldana del grupo 4502 – Inv. y Prospección Recursos Minerales No Metálicos e Industriales </w:t>
      </w:r>
      <w:r w:rsidR="002B0C0C">
        <w:rPr>
          <w:rFonts w:ascii="Arial Narrow" w:hAnsi="Arial Narrow" w:cs="Arial"/>
        </w:rPr>
        <w:t>o quien haga sus veces o quien</w:t>
      </w:r>
      <w:r w:rsidR="0052572C" w:rsidRPr="00445800">
        <w:rPr>
          <w:rFonts w:ascii="Arial Narrow" w:hAnsi="Arial Narrow" w:cs="Arial"/>
        </w:rPr>
        <w:t xml:space="preserve"> designe la Secretaria</w:t>
      </w:r>
      <w:r w:rsidR="00B7496F" w:rsidRPr="00445800">
        <w:rPr>
          <w:rFonts w:ascii="Arial Narrow" w:hAnsi="Arial Narrow" w:cs="Arial"/>
        </w:rPr>
        <w:t xml:space="preserve"> </w:t>
      </w:r>
      <w:r w:rsidR="0052572C" w:rsidRPr="00445800">
        <w:rPr>
          <w:rFonts w:ascii="Arial Narrow" w:hAnsi="Arial Narrow" w:cs="Arial"/>
        </w:rPr>
        <w:t>General,</w:t>
      </w:r>
      <w:r w:rsidR="00533578" w:rsidRPr="00445800">
        <w:rPr>
          <w:rFonts w:ascii="Arial Narrow" w:hAnsi="Arial Narrow" w:cs="Arial"/>
        </w:rPr>
        <w:t xml:space="preserve"> </w:t>
      </w:r>
      <w:r w:rsidRPr="00445800">
        <w:rPr>
          <w:rFonts w:ascii="Arial Narrow" w:hAnsi="Arial Narrow" w:cs="Arial"/>
        </w:rPr>
        <w:t xml:space="preserve">quien hará seguimiento y control del cumplimiento de las obligaciones contractuales a cargo del contratista, y </w:t>
      </w:r>
      <w:r w:rsidR="00624F0E" w:rsidRPr="00445800">
        <w:rPr>
          <w:rFonts w:ascii="Arial Narrow" w:hAnsi="Arial Narrow" w:cs="Arial"/>
        </w:rPr>
        <w:t>recibirá</w:t>
      </w:r>
      <w:r w:rsidRPr="00445800">
        <w:rPr>
          <w:rFonts w:ascii="Arial Narrow" w:hAnsi="Arial Narrow" w:cs="Arial"/>
        </w:rPr>
        <w:t xml:space="preserve"> a satisfacción el Objeto contratado, de acuerdo con lo establecido en el Manual de </w:t>
      </w:r>
      <w:r w:rsidR="00624F0E" w:rsidRPr="00445800">
        <w:rPr>
          <w:rFonts w:ascii="Arial Narrow" w:hAnsi="Arial Narrow" w:cs="Arial"/>
        </w:rPr>
        <w:t>Interventoría</w:t>
      </w:r>
      <w:r w:rsidRPr="00445800">
        <w:rPr>
          <w:rFonts w:ascii="Arial Narrow" w:hAnsi="Arial Narrow" w:cs="Arial"/>
        </w:rPr>
        <w:t xml:space="preserve"> y Supervisión del Servicio Geológico Colombiano.</w:t>
      </w:r>
    </w:p>
    <w:p w14:paraId="45C60B61" w14:textId="77777777" w:rsidR="000975B9" w:rsidRPr="00445800" w:rsidRDefault="000975B9" w:rsidP="007558D3">
      <w:pPr>
        <w:pStyle w:val="Textoindependiente"/>
        <w:ind w:left="567" w:right="-8"/>
        <w:jc w:val="both"/>
        <w:rPr>
          <w:rFonts w:ascii="Arial Narrow" w:hAnsi="Arial Narrow" w:cs="Arial"/>
        </w:rPr>
      </w:pPr>
    </w:p>
    <w:p w14:paraId="38B9E648" w14:textId="4FF4CDF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DÉCIMA CUARTA. - TERMINACIÓN ANTICIPADA DEL CONTRATO:</w:t>
      </w:r>
      <w:r w:rsidRPr="00445800">
        <w:rPr>
          <w:rFonts w:ascii="Arial Narrow" w:hAnsi="Arial Narrow" w:cs="Arial"/>
        </w:rPr>
        <w:t xml:space="preserve"> El SGC podrá terminar</w:t>
      </w:r>
      <w:r w:rsidR="00BE1F69" w:rsidRPr="00445800">
        <w:rPr>
          <w:rFonts w:ascii="Arial Narrow" w:hAnsi="Arial Narrow" w:cs="Arial"/>
        </w:rPr>
        <w:t xml:space="preserve"> </w:t>
      </w:r>
      <w:r w:rsidRPr="00445800">
        <w:rPr>
          <w:rFonts w:ascii="Arial Narrow" w:hAnsi="Arial Narrow" w:cs="Arial"/>
        </w:rPr>
        <w:t>anticipadamente el contrato en los siguientes eventos:</w:t>
      </w:r>
    </w:p>
    <w:p w14:paraId="4EC436A4" w14:textId="77777777" w:rsidR="000975B9" w:rsidRPr="00445800" w:rsidRDefault="000975B9" w:rsidP="007558D3">
      <w:pPr>
        <w:pStyle w:val="Textoindependiente"/>
        <w:ind w:left="567" w:right="-8"/>
        <w:jc w:val="both"/>
        <w:rPr>
          <w:rFonts w:ascii="Arial Narrow" w:hAnsi="Arial Narrow" w:cs="Arial"/>
        </w:rPr>
      </w:pPr>
    </w:p>
    <w:p w14:paraId="58710D4A"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Cuando las condiciones contractuales o las circunstancias que dieron lugar al nacimiento del contrato hayan variado sustancialmente de tal manera que su ejecución resulte imposible, innecesaria y/o inconveniente a juicio del SGC.</w:t>
      </w:r>
    </w:p>
    <w:p w14:paraId="0417B650"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Cuando exista un detrimento patrimonial de la entidad que se agrave por la exigencia de continuar desarrollando el objeto contractual celebrado.</w:t>
      </w:r>
    </w:p>
    <w:p w14:paraId="1CB9DA28"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Cuando el objeto contractual desaparezca o cuando no exista una actividad claramente definida que permita identificar una obligación por ejecutar a cargo de EL CONTRATISTA.</w:t>
      </w:r>
    </w:p>
    <w:p w14:paraId="20F2E1C3"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Cuando las exigencias del servicio público lo requieran o la situación de orden público lo imponga.</w:t>
      </w:r>
    </w:p>
    <w:p w14:paraId="20CBB648"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Por muerte o incapacidad física permanente de EL CONTRATISTA.</w:t>
      </w:r>
    </w:p>
    <w:p w14:paraId="421CA3B9"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Por apertura del proceso concursal de EL CONTRATISTA, conforme a lo previsto en la Ley.</w:t>
      </w:r>
    </w:p>
    <w:p w14:paraId="5FC1D98E"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Por interdicción judicial.</w:t>
      </w:r>
    </w:p>
    <w:p w14:paraId="2AC40543" w14:textId="66A3F439"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Si</w:t>
      </w:r>
      <w:r w:rsidR="00355173">
        <w:rPr>
          <w:rFonts w:ascii="Arial Narrow" w:hAnsi="Arial Narrow" w:cs="Arial"/>
        </w:rPr>
        <w:t xml:space="preserve"> </w:t>
      </w:r>
      <w:r w:rsidRPr="00445800">
        <w:rPr>
          <w:rFonts w:ascii="Arial Narrow" w:hAnsi="Arial Narrow" w:cs="Arial"/>
        </w:rPr>
        <w:t>s</w:t>
      </w:r>
      <w:r w:rsidR="00355173">
        <w:rPr>
          <w:rFonts w:ascii="Arial Narrow" w:hAnsi="Arial Narrow" w:cs="Arial"/>
        </w:rPr>
        <w:t>us</w:t>
      </w:r>
      <w:r w:rsidRPr="00445800">
        <w:rPr>
          <w:rFonts w:ascii="Arial Narrow" w:hAnsi="Arial Narrow" w:cs="Arial"/>
        </w:rPr>
        <w:t>pende la ejecución del contrato por un término superior a treinta (30) días hábiles. Esta causal se encuentra sujeta a la emisión de concepto previo, por parte del supervisor del contrato.</w:t>
      </w:r>
    </w:p>
    <w:p w14:paraId="3D0AABAA"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Si EL CONTRATISTA no cumple las obligaciones contractuales dentro del plazo estipulado.</w:t>
      </w:r>
    </w:p>
    <w:p w14:paraId="5D6867CE"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Por mutuo acuerdo de las partes.</w:t>
      </w:r>
    </w:p>
    <w:p w14:paraId="09633BE1" w14:textId="77777777" w:rsidR="000975B9" w:rsidRPr="00445800" w:rsidRDefault="001F0485" w:rsidP="00355173">
      <w:pPr>
        <w:pStyle w:val="Textoindependiente"/>
        <w:numPr>
          <w:ilvl w:val="0"/>
          <w:numId w:val="18"/>
        </w:numPr>
        <w:ind w:left="993" w:right="-8" w:hanging="426"/>
        <w:jc w:val="both"/>
        <w:rPr>
          <w:rFonts w:ascii="Arial Narrow" w:hAnsi="Arial Narrow" w:cs="Arial"/>
        </w:rPr>
      </w:pPr>
      <w:r w:rsidRPr="00445800">
        <w:rPr>
          <w:rFonts w:ascii="Arial Narrow" w:hAnsi="Arial Narrow" w:cs="Arial"/>
        </w:rPr>
        <w:t>En los demás eventos contemplados en el presente contrato.</w:t>
      </w:r>
    </w:p>
    <w:p w14:paraId="3EFCEBBF" w14:textId="77777777" w:rsidR="000975B9" w:rsidRPr="00445800" w:rsidRDefault="000975B9" w:rsidP="007558D3">
      <w:pPr>
        <w:pStyle w:val="Textoindependiente"/>
        <w:ind w:left="567" w:right="-8"/>
        <w:jc w:val="both"/>
        <w:rPr>
          <w:rFonts w:ascii="Arial Narrow" w:hAnsi="Arial Narrow" w:cs="Arial"/>
        </w:rPr>
      </w:pPr>
    </w:p>
    <w:p w14:paraId="61F372F2" w14:textId="446B310B" w:rsidR="000975B9" w:rsidRPr="00445800" w:rsidRDefault="001F0485" w:rsidP="00B7496F">
      <w:pPr>
        <w:pStyle w:val="Textoindependiente"/>
        <w:ind w:left="567" w:right="-8"/>
        <w:jc w:val="both"/>
        <w:rPr>
          <w:rFonts w:ascii="Arial Narrow" w:hAnsi="Arial Narrow" w:cs="Arial"/>
        </w:rPr>
      </w:pPr>
      <w:r w:rsidRPr="00445800">
        <w:rPr>
          <w:rFonts w:ascii="Arial Narrow" w:hAnsi="Arial Narrow" w:cs="Arial"/>
          <w:b/>
          <w:bCs/>
          <w:u w:val="single"/>
        </w:rPr>
        <w:t>CLÁUSULA DÉCIMA QUINTA. - LIQUIDACIÓN:</w:t>
      </w:r>
      <w:r w:rsidRPr="00445800">
        <w:rPr>
          <w:rFonts w:ascii="Arial Narrow" w:hAnsi="Arial Narrow" w:cs="Arial"/>
        </w:rPr>
        <w:t xml:space="preserve"> La Liquidación del contrato se llevará a cabo bajo los parámetros del artículo 60 de la Ley 80 de 1993 y artículo 11 de la Ley 1150 de 2007, modificado por el artículo 217 del Decreto 019 de</w:t>
      </w:r>
      <w:r w:rsidR="00B7496F" w:rsidRPr="00445800">
        <w:rPr>
          <w:rFonts w:ascii="Arial Narrow" w:hAnsi="Arial Narrow" w:cs="Arial"/>
        </w:rPr>
        <w:t xml:space="preserve"> </w:t>
      </w:r>
      <w:r w:rsidRPr="00445800">
        <w:rPr>
          <w:rFonts w:ascii="Arial Narrow" w:hAnsi="Arial Narrow" w:cs="Arial"/>
        </w:rPr>
        <w:t>2012.</w:t>
      </w:r>
    </w:p>
    <w:p w14:paraId="538D8607" w14:textId="77777777" w:rsidR="000975B9" w:rsidRPr="00445800" w:rsidRDefault="000975B9" w:rsidP="007558D3">
      <w:pPr>
        <w:pStyle w:val="Textoindependiente"/>
        <w:ind w:left="567" w:right="-8"/>
        <w:jc w:val="both"/>
        <w:rPr>
          <w:rFonts w:ascii="Arial Narrow" w:hAnsi="Arial Narrow" w:cs="Arial"/>
        </w:rPr>
      </w:pPr>
    </w:p>
    <w:p w14:paraId="775BABC2" w14:textId="21A7EA33"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 xml:space="preserve">CLÁUSULA DÉCIMA </w:t>
      </w:r>
      <w:r w:rsidR="00B7496F" w:rsidRPr="00445800">
        <w:rPr>
          <w:rFonts w:ascii="Arial Narrow" w:hAnsi="Arial Narrow" w:cs="Arial"/>
          <w:b/>
          <w:bCs/>
          <w:u w:val="single"/>
        </w:rPr>
        <w:t>SEXTA. -</w:t>
      </w:r>
      <w:r w:rsidRPr="00445800">
        <w:rPr>
          <w:rFonts w:ascii="Arial Narrow" w:hAnsi="Arial Narrow" w:cs="Arial"/>
          <w:b/>
          <w:bCs/>
          <w:u w:val="single"/>
        </w:rPr>
        <w:t xml:space="preserve"> CADUCIDAD:</w:t>
      </w:r>
      <w:r w:rsidRPr="00445800">
        <w:rPr>
          <w:rFonts w:ascii="Arial Narrow" w:hAnsi="Arial Narrow" w:cs="Arial"/>
        </w:rPr>
        <w:t xml:space="preserve"> EL SERVICIO GEOLÓGICO COLOMBIANO podrá mediante resolución</w:t>
      </w:r>
    </w:p>
    <w:p w14:paraId="12D91CED"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rPr>
        <w:t xml:space="preserve">motivada declarar la caducidad administrativa del presente contrato, por hechos constitutivos de incumplimiento de cualquiera de las obligaciones a cargo del CONTRATISTA, que afecten de manera grave y directa la ejecución </w:t>
      </w:r>
      <w:proofErr w:type="gramStart"/>
      <w:r w:rsidRPr="00445800">
        <w:rPr>
          <w:rFonts w:ascii="Arial Narrow" w:hAnsi="Arial Narrow" w:cs="Arial"/>
        </w:rPr>
        <w:t>del mismo</w:t>
      </w:r>
      <w:proofErr w:type="gramEnd"/>
      <w:r w:rsidRPr="00445800">
        <w:rPr>
          <w:rFonts w:ascii="Arial Narrow" w:hAnsi="Arial Narrow" w:cs="Arial"/>
        </w:rPr>
        <w:t xml:space="preserve"> y evidencien, a criterio del SGC, que pueden conducir a su paralización, de conformidad con lo previsto en el artículo 18 de la Ley 80 de 1993, en concordancia con lo dispuesto por la Ley 782 de 2002. Una vez se encuentre ejecutoriada la Resolución que declare la caducidad,</w:t>
      </w:r>
      <w:r w:rsidR="008A79DC" w:rsidRPr="00445800">
        <w:rPr>
          <w:rFonts w:ascii="Arial Narrow" w:hAnsi="Arial Narrow" w:cs="Arial"/>
        </w:rPr>
        <w:t xml:space="preserve"> </w:t>
      </w:r>
      <w:r w:rsidRPr="00445800">
        <w:rPr>
          <w:rFonts w:ascii="Arial Narrow" w:hAnsi="Arial Narrow" w:cs="Arial"/>
        </w:rPr>
        <w:t xml:space="preserve">el SERVICIO GEOLÓGICO COLOMBIANO hará efectiva la garantía única y el valor de la Cláusula Penal Pecuniaria, la cual prestará mérito ejecutivo por jurisdicción de lo </w:t>
      </w:r>
      <w:r w:rsidRPr="00445800">
        <w:rPr>
          <w:rFonts w:ascii="Arial Narrow" w:hAnsi="Arial Narrow" w:cs="Arial"/>
        </w:rPr>
        <w:lastRenderedPageBreak/>
        <w:t>Contencioso Administrativo contra EL CONTRATISTA y la compañía aseguradora que haya constituido la garantía.</w:t>
      </w:r>
    </w:p>
    <w:p w14:paraId="2E3775DB" w14:textId="77777777" w:rsidR="000975B9" w:rsidRPr="00445800" w:rsidRDefault="000975B9" w:rsidP="007558D3">
      <w:pPr>
        <w:pStyle w:val="Textoindependiente"/>
        <w:ind w:left="567" w:right="-8"/>
        <w:jc w:val="both"/>
        <w:rPr>
          <w:rFonts w:ascii="Arial Narrow" w:hAnsi="Arial Narrow" w:cs="Arial"/>
        </w:rPr>
      </w:pPr>
    </w:p>
    <w:p w14:paraId="20B13085" w14:textId="77777777"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u w:val="single"/>
        </w:rPr>
        <w:t>CLÁUSULA DÉCIMA SÉPTIMA. - MULTAS:</w:t>
      </w:r>
      <w:r w:rsidRPr="00445800">
        <w:rPr>
          <w:rFonts w:ascii="Arial Narrow" w:hAnsi="Arial Narrow" w:cs="Arial"/>
        </w:rPr>
        <w:t xml:space="preserve"> En caso de mora o incumplimiento parcial de cualquiera de las obligaciones contraídas por el CONTRATISTA en virtud del presente contrato, las partes acuerdan multas sucesivas equivalentes al dos por</w:t>
      </w:r>
      <w:r w:rsidR="00ED5C41" w:rsidRPr="00445800">
        <w:rPr>
          <w:rFonts w:ascii="Arial Narrow" w:hAnsi="Arial Narrow" w:cs="Arial"/>
        </w:rPr>
        <w:t xml:space="preserve"> </w:t>
      </w:r>
      <w:r w:rsidRPr="00445800">
        <w:rPr>
          <w:rFonts w:ascii="Arial Narrow" w:hAnsi="Arial Narrow" w:cs="Arial"/>
        </w:rPr>
        <w:t>mil (2/1000) del valor del contrato por cada día de atraso en el cumplimiento de las obligaciones pactadas. Las multas tendrán un tope máximo del veinte (20%) del valor total del contrato y podrán ser compensadas con los valores que le adeude el SERVICIO GEOLÓGICO COLOMBIANO al CONTRATISTA, de conformidad con</w:t>
      </w:r>
      <w:r w:rsidR="00ED5C41" w:rsidRPr="00445800">
        <w:rPr>
          <w:rFonts w:ascii="Arial Narrow" w:hAnsi="Arial Narrow" w:cs="Arial"/>
        </w:rPr>
        <w:t xml:space="preserve"> </w:t>
      </w:r>
      <w:r w:rsidRPr="00445800">
        <w:rPr>
          <w:rFonts w:ascii="Arial Narrow" w:hAnsi="Arial Narrow" w:cs="Arial"/>
        </w:rPr>
        <w:t xml:space="preserve">las reglas generales del Código Civil o mediante cobro judicial o de la garantía constituida por el CONTRATISTA. </w:t>
      </w:r>
      <w:r w:rsidRPr="00C96984">
        <w:rPr>
          <w:rFonts w:ascii="Arial Narrow" w:hAnsi="Arial Narrow" w:cs="Arial"/>
          <w:b/>
          <w:bCs/>
        </w:rPr>
        <w:t>PARÁGRAFO PRIMERO:</w:t>
      </w:r>
      <w:r w:rsidRPr="00445800">
        <w:rPr>
          <w:rFonts w:ascii="Arial Narrow" w:hAnsi="Arial Narrow" w:cs="Arial"/>
        </w:rPr>
        <w:t xml:space="preserve"> Las multas se efectuarán sin perjuicio del cobro de la cláusula penal de acuerdo con lo pactado en el presente contrato. </w:t>
      </w:r>
      <w:r w:rsidRPr="00C96984">
        <w:rPr>
          <w:rFonts w:ascii="Arial Narrow" w:hAnsi="Arial Narrow" w:cs="Arial"/>
          <w:b/>
          <w:bCs/>
        </w:rPr>
        <w:t>PARÁGRAFO SEGUNDO:</w:t>
      </w:r>
      <w:r w:rsidRPr="00445800">
        <w:rPr>
          <w:rFonts w:ascii="Arial Narrow" w:hAnsi="Arial Narrow" w:cs="Arial"/>
        </w:rPr>
        <w:t xml:space="preserve"> La imposición de multas se entiende regida por la facultad unilateral que le atribuye al SERVICIO GEOLÓGICO COLOMBIANO el artículo 17 de la Ley 1150 de 2007, para el efecto se realizará el procedimiento previsto en el artículo 86 de la Ley 1474 de 2011.</w:t>
      </w:r>
    </w:p>
    <w:p w14:paraId="489F2F9D" w14:textId="77777777" w:rsidR="000975B9" w:rsidRPr="00445800" w:rsidRDefault="000975B9" w:rsidP="007558D3">
      <w:pPr>
        <w:pStyle w:val="Textoindependiente"/>
        <w:ind w:left="567" w:right="-8"/>
        <w:jc w:val="both"/>
        <w:rPr>
          <w:rFonts w:ascii="Arial Narrow" w:hAnsi="Arial Narrow" w:cs="Arial"/>
        </w:rPr>
      </w:pPr>
    </w:p>
    <w:p w14:paraId="1DF276F3"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DÉCIMA OCTAVA. - CLÁUSULA PENAL PECUNIARIA:</w:t>
      </w:r>
      <w:r w:rsidRPr="00445800">
        <w:rPr>
          <w:rFonts w:ascii="Arial Narrow" w:hAnsi="Arial Narrow" w:cs="Arial"/>
        </w:rPr>
        <w:t xml:space="preserve"> De conformidad con lo dispuesto en el artículo 17 de la Ley 1150 de 2007 y artículo 116 y 128 del decreto 1082 de 2016, EL CONTRATISTA se obliga a pagar a SGC, una suma equivalente al veinte por ciento (20%) del valor total del contrato a título de indemnización, por los perjuicios que ocasione en caso de declaratoria de caducidad o de incumplimiento total o parcial de sus obligaciones contractuales. EL CONTRATISTA autoriza con la firma del contrato al SGC, para que dicho valor sea descontado directamente del saldo a su favor. De no existir saldo a favor de EL CONTRATISTA, se hará efectiva la garantía única constituida y si esto no fuere posible, se</w:t>
      </w:r>
      <w:r w:rsidR="008A79DC" w:rsidRPr="00445800">
        <w:rPr>
          <w:rFonts w:ascii="Arial Narrow" w:hAnsi="Arial Narrow" w:cs="Arial"/>
        </w:rPr>
        <w:t xml:space="preserve"> </w:t>
      </w:r>
      <w:r w:rsidRPr="00445800">
        <w:rPr>
          <w:rFonts w:ascii="Arial Narrow" w:hAnsi="Arial Narrow" w:cs="Arial"/>
        </w:rPr>
        <w:t>cobrará por la jurisdicción competente.</w:t>
      </w:r>
    </w:p>
    <w:p w14:paraId="79CA04BE" w14:textId="77777777" w:rsidR="000975B9" w:rsidRPr="00445800" w:rsidRDefault="000975B9" w:rsidP="007558D3">
      <w:pPr>
        <w:pStyle w:val="Textoindependiente"/>
        <w:ind w:left="567" w:right="-8"/>
        <w:jc w:val="both"/>
        <w:rPr>
          <w:rFonts w:ascii="Arial Narrow" w:hAnsi="Arial Narrow" w:cs="Arial"/>
        </w:rPr>
      </w:pPr>
    </w:p>
    <w:p w14:paraId="5624DD44" w14:textId="4E0A78B3"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DÉCIMA NOVENA. - CESIÓN DEL CONTRATO:</w:t>
      </w:r>
      <w:r w:rsidRPr="00445800">
        <w:rPr>
          <w:rFonts w:ascii="Arial Narrow" w:hAnsi="Arial Narrow" w:cs="Arial"/>
        </w:rPr>
        <w:t xml:space="preserve"> EL CONTRATISTA, no podrá ceder el presente contrato sin autorización previa y escrita del Ordenador del Gasto</w:t>
      </w:r>
      <w:r w:rsidR="008A79DC" w:rsidRPr="00445800">
        <w:rPr>
          <w:rFonts w:ascii="Arial Narrow" w:hAnsi="Arial Narrow" w:cs="Arial"/>
        </w:rPr>
        <w:t xml:space="preserve"> </w:t>
      </w:r>
      <w:r w:rsidRPr="00445800">
        <w:rPr>
          <w:rFonts w:ascii="Arial Narrow" w:hAnsi="Arial Narrow" w:cs="Arial"/>
        </w:rPr>
        <w:t xml:space="preserve">del SGC, de conformidad con lo previsto en el inciso 3º del artículo 41 de la Ley 80 de 1993. </w:t>
      </w:r>
      <w:r w:rsidRPr="00675347">
        <w:rPr>
          <w:rFonts w:ascii="Arial Narrow" w:hAnsi="Arial Narrow" w:cs="Arial"/>
          <w:b/>
          <w:bCs/>
        </w:rPr>
        <w:t>PARÁGRAFO:</w:t>
      </w:r>
      <w:r w:rsidRPr="00445800">
        <w:rPr>
          <w:rFonts w:ascii="Arial Narrow" w:hAnsi="Arial Narrow" w:cs="Arial"/>
        </w:rPr>
        <w:t xml:space="preserve"> En caso de que EL CONTRATISTA celebre subcontratos, el SGC no asume ninguna obligación con las personas o entidades subcontratadas.</w:t>
      </w:r>
    </w:p>
    <w:p w14:paraId="5F495770" w14:textId="77777777" w:rsidR="000975B9" w:rsidRPr="00445800" w:rsidRDefault="000975B9" w:rsidP="007558D3">
      <w:pPr>
        <w:pStyle w:val="Textoindependiente"/>
        <w:ind w:left="567" w:right="-8"/>
        <w:jc w:val="both"/>
        <w:rPr>
          <w:rFonts w:ascii="Arial Narrow" w:hAnsi="Arial Narrow" w:cs="Arial"/>
        </w:rPr>
      </w:pPr>
    </w:p>
    <w:p w14:paraId="1BAC4672"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VIGÉSIMA. - TERMINACIÓN, MODIFICACIÓN E INTERPRETACIÓN UNILATERAL</w:t>
      </w:r>
      <w:r w:rsidRPr="00445800">
        <w:rPr>
          <w:rFonts w:ascii="Arial Narrow" w:hAnsi="Arial Narrow" w:cs="Arial"/>
        </w:rPr>
        <w:t>: Al presente contrato</w:t>
      </w:r>
    </w:p>
    <w:p w14:paraId="3B174653"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rPr>
        <w:t>se le aplicarán los principios de Interpretación, Modificación y Terminación Unilateral por parte del SGC, de conformidad con lo establecido en los artículos 14 al 17 de la Ley 80 de 1993.</w:t>
      </w:r>
    </w:p>
    <w:p w14:paraId="06F1BFDD" w14:textId="77777777" w:rsidR="000975B9" w:rsidRPr="00445800" w:rsidRDefault="000975B9" w:rsidP="007558D3">
      <w:pPr>
        <w:pStyle w:val="Textoindependiente"/>
        <w:ind w:left="567" w:right="-8"/>
        <w:jc w:val="both"/>
        <w:rPr>
          <w:rFonts w:ascii="Arial Narrow" w:hAnsi="Arial Narrow" w:cs="Arial"/>
        </w:rPr>
      </w:pPr>
    </w:p>
    <w:p w14:paraId="35D7F7D3" w14:textId="09991472"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u w:val="single"/>
        </w:rPr>
        <w:t xml:space="preserve">CLÁUSULA VIGÉSIMA PRIMERA. - CESIÓN DE DERECHOS ECONÓMICOS: </w:t>
      </w:r>
      <w:r w:rsidRPr="00445800">
        <w:rPr>
          <w:rFonts w:ascii="Arial Narrow" w:hAnsi="Arial Narrow" w:cs="Arial"/>
        </w:rPr>
        <w:t>EL CONTRATISTA, no podrá ceder</w:t>
      </w:r>
      <w:r w:rsidR="00675347">
        <w:rPr>
          <w:rFonts w:ascii="Arial Narrow" w:hAnsi="Arial Narrow" w:cs="Arial"/>
        </w:rPr>
        <w:t xml:space="preserve"> </w:t>
      </w:r>
      <w:r w:rsidRPr="00445800">
        <w:rPr>
          <w:rFonts w:ascii="Arial Narrow" w:hAnsi="Arial Narrow" w:cs="Arial"/>
        </w:rPr>
        <w:t xml:space="preserve">los derechos económicos del contrato, en todo ni en parte, a ningún título, sin el consentimiento expreso, previo y escrito del SGC. </w:t>
      </w:r>
      <w:r w:rsidRPr="00675347">
        <w:rPr>
          <w:rFonts w:ascii="Arial Narrow" w:hAnsi="Arial Narrow" w:cs="Arial"/>
          <w:b/>
          <w:bCs/>
        </w:rPr>
        <w:t>PARÁGRAFO:</w:t>
      </w:r>
      <w:r w:rsidRPr="00445800">
        <w:rPr>
          <w:rFonts w:ascii="Arial Narrow" w:hAnsi="Arial Narrow" w:cs="Arial"/>
        </w:rPr>
        <w:t xml:space="preserve"> En caso de producirse dicha cesión se requerirá de la suscripción de un documento por parte del cedente, el cesionario y la aprobación expresa del SGC.</w:t>
      </w:r>
    </w:p>
    <w:p w14:paraId="394B28DA" w14:textId="77777777" w:rsidR="000975B9" w:rsidRPr="00445800" w:rsidRDefault="000975B9" w:rsidP="007558D3">
      <w:pPr>
        <w:pStyle w:val="Textoindependiente"/>
        <w:ind w:left="567" w:right="-8"/>
        <w:jc w:val="both"/>
        <w:rPr>
          <w:rFonts w:ascii="Arial Narrow" w:hAnsi="Arial Narrow" w:cs="Arial"/>
        </w:rPr>
      </w:pPr>
    </w:p>
    <w:p w14:paraId="136B0CD0" w14:textId="50B21FEC" w:rsidR="000975B9" w:rsidRPr="00445800" w:rsidRDefault="001F0485" w:rsidP="00EE0A9A">
      <w:pPr>
        <w:pStyle w:val="Textoindependiente"/>
        <w:ind w:left="567" w:right="-8"/>
        <w:jc w:val="both"/>
        <w:rPr>
          <w:rFonts w:ascii="Arial Narrow" w:hAnsi="Arial Narrow" w:cs="Arial"/>
        </w:rPr>
      </w:pPr>
      <w:r w:rsidRPr="00445800">
        <w:rPr>
          <w:rFonts w:ascii="Arial Narrow" w:hAnsi="Arial Narrow" w:cs="Arial"/>
          <w:b/>
          <w:bCs/>
          <w:u w:val="single"/>
        </w:rPr>
        <w:t>CLÁUSULA VIGÉSIMA SEGUNDA. - INDEMNIDAD:</w:t>
      </w:r>
      <w:r w:rsidRPr="00445800">
        <w:rPr>
          <w:rFonts w:ascii="Arial Narrow" w:hAnsi="Arial Narrow" w:cs="Arial"/>
        </w:rPr>
        <w:t xml:space="preserve"> EL CONTRATISTA, mantendrá indemne</w:t>
      </w:r>
      <w:r w:rsidR="008A79DC" w:rsidRPr="00445800">
        <w:rPr>
          <w:rFonts w:ascii="Arial Narrow" w:hAnsi="Arial Narrow" w:cs="Arial"/>
        </w:rPr>
        <w:t xml:space="preserve"> </w:t>
      </w:r>
      <w:r w:rsidRPr="00445800">
        <w:rPr>
          <w:rFonts w:ascii="Arial Narrow" w:hAnsi="Arial Narrow" w:cs="Arial"/>
        </w:rPr>
        <w:t>al SGC, contra todo reclamo, demanda, acción legal y costo que pueda causarse o surgir por daños o lesiones a</w:t>
      </w:r>
      <w:r w:rsidR="00675347">
        <w:rPr>
          <w:rFonts w:ascii="Arial Narrow" w:hAnsi="Arial Narrow" w:cs="Arial"/>
        </w:rPr>
        <w:t xml:space="preserve"> </w:t>
      </w:r>
      <w:r w:rsidRPr="00445800">
        <w:rPr>
          <w:rFonts w:ascii="Arial Narrow" w:hAnsi="Arial Narrow" w:cs="Arial"/>
        </w:rPr>
        <w:t>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w:t>
      </w:r>
      <w:r w:rsidR="008A79DC" w:rsidRPr="00445800">
        <w:rPr>
          <w:rFonts w:ascii="Arial Narrow" w:hAnsi="Arial Narrow" w:cs="Arial"/>
        </w:rPr>
        <w:t xml:space="preserve"> </w:t>
      </w:r>
      <w:r w:rsidRPr="00445800">
        <w:rPr>
          <w:rFonts w:ascii="Arial Narrow" w:hAnsi="Arial Narrow" w:cs="Arial"/>
        </w:rPr>
        <w:t>los daños causados al SGC ocasionados por su culpa y le reconocerá y pagará el valor de tales daños o procederá a repararlos debidamente a satisfacción del SGC.</w:t>
      </w:r>
    </w:p>
    <w:p w14:paraId="0CD74455" w14:textId="77777777" w:rsidR="000975B9" w:rsidRPr="00445800" w:rsidRDefault="000975B9" w:rsidP="007558D3">
      <w:pPr>
        <w:pStyle w:val="Textoindependiente"/>
        <w:ind w:left="567" w:right="-8"/>
        <w:jc w:val="both"/>
        <w:rPr>
          <w:rFonts w:ascii="Arial Narrow" w:hAnsi="Arial Narrow" w:cs="Arial"/>
        </w:rPr>
      </w:pPr>
    </w:p>
    <w:p w14:paraId="40F4D99E" w14:textId="2C5540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VIGÉSIMA TERCERA. - SOLUCIÓN DE CONTROVERSIAS:</w:t>
      </w:r>
      <w:r w:rsidRPr="00445800">
        <w:rPr>
          <w:rFonts w:ascii="Arial Narrow" w:hAnsi="Arial Narrow" w:cs="Arial"/>
        </w:rPr>
        <w:t xml:space="preserve"> Las partes acuerdan que para la solución de las controversias o diferencias que surjan entre el CONTRATISTA y el SGC con ocasión de la firma, ejecución, interpretación, prórroga, terminación o liquidación de este contrato, así como de cualquier otro asunto relacionado con el presente contrato, serán sometidas a la revisión de las partes para buscar un arreglo directo. </w:t>
      </w:r>
      <w:r w:rsidRPr="00675347">
        <w:rPr>
          <w:rFonts w:ascii="Arial Narrow" w:hAnsi="Arial Narrow" w:cs="Arial"/>
          <w:b/>
          <w:bCs/>
        </w:rPr>
        <w:t>PARÁGRAFO</w:t>
      </w:r>
      <w:r w:rsidRPr="00445800">
        <w:rPr>
          <w:rFonts w:ascii="Arial Narrow" w:hAnsi="Arial Narrow" w:cs="Arial"/>
        </w:rPr>
        <w:t>:</w:t>
      </w:r>
      <w:r w:rsidR="00B7496F" w:rsidRPr="00445800">
        <w:rPr>
          <w:rFonts w:ascii="Arial Narrow" w:hAnsi="Arial Narrow" w:cs="Arial"/>
        </w:rPr>
        <w:t xml:space="preserve"> </w:t>
      </w:r>
      <w:r w:rsidRPr="00445800">
        <w:rPr>
          <w:rFonts w:ascii="Arial Narrow" w:hAnsi="Arial Narrow" w:cs="Arial"/>
        </w:rPr>
        <w:t>Las controversias que no puedan ser resueltas de forma directa entre las partes, se resolverán empleado los procedimientos de transacción, amigable composición o conciliación, de acuerdo con lo previsto en el artículo 68 de la Ley 80 de 1993.</w:t>
      </w:r>
    </w:p>
    <w:p w14:paraId="0C4D5DBD" w14:textId="77777777" w:rsidR="000975B9" w:rsidRPr="00445800" w:rsidRDefault="000975B9" w:rsidP="007558D3">
      <w:pPr>
        <w:pStyle w:val="Textoindependiente"/>
        <w:ind w:left="567" w:right="-8"/>
        <w:jc w:val="both"/>
        <w:rPr>
          <w:rFonts w:ascii="Arial Narrow" w:hAnsi="Arial Narrow" w:cs="Arial"/>
        </w:rPr>
      </w:pPr>
    </w:p>
    <w:p w14:paraId="0F11DF40" w14:textId="7777777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 xml:space="preserve">CLÁUSULA VIGÉSIMA CUARTA. - PERFECCIONAMIENTO: </w:t>
      </w:r>
      <w:r w:rsidRPr="00445800">
        <w:rPr>
          <w:rFonts w:ascii="Arial Narrow" w:hAnsi="Arial Narrow" w:cs="Arial"/>
        </w:rPr>
        <w:t xml:space="preserve">El presente documento se perfecciona con la aprobación/aceptación </w:t>
      </w:r>
      <w:proofErr w:type="gramStart"/>
      <w:r w:rsidRPr="00445800">
        <w:rPr>
          <w:rFonts w:ascii="Arial Narrow" w:hAnsi="Arial Narrow" w:cs="Arial"/>
        </w:rPr>
        <w:t>del mismo</w:t>
      </w:r>
      <w:proofErr w:type="gramEnd"/>
      <w:r w:rsidRPr="00445800">
        <w:rPr>
          <w:rFonts w:ascii="Arial Narrow" w:hAnsi="Arial Narrow" w:cs="Arial"/>
        </w:rPr>
        <w:t xml:space="preserve"> por las partes en el SECOPII.</w:t>
      </w:r>
    </w:p>
    <w:p w14:paraId="3BAE4795" w14:textId="77777777" w:rsidR="000975B9" w:rsidRPr="00445800" w:rsidRDefault="000975B9" w:rsidP="007558D3">
      <w:pPr>
        <w:pStyle w:val="Textoindependiente"/>
        <w:ind w:left="567" w:right="-8"/>
        <w:jc w:val="both"/>
        <w:rPr>
          <w:rFonts w:ascii="Arial Narrow" w:hAnsi="Arial Narrow" w:cs="Arial"/>
        </w:rPr>
      </w:pPr>
    </w:p>
    <w:p w14:paraId="27FCF4D9" w14:textId="5699B4F7" w:rsidR="000975B9" w:rsidRPr="00445800"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 xml:space="preserve">CLÁUSULA VIGÉSIMA QUINTA. </w:t>
      </w:r>
      <w:r w:rsidR="00B7496F" w:rsidRPr="00445800">
        <w:rPr>
          <w:rFonts w:ascii="Arial Narrow" w:hAnsi="Arial Narrow" w:cs="Arial"/>
          <w:b/>
          <w:bCs/>
          <w:u w:val="single"/>
        </w:rPr>
        <w:t>–</w:t>
      </w:r>
      <w:r w:rsidRPr="00445800">
        <w:rPr>
          <w:rFonts w:ascii="Arial Narrow" w:hAnsi="Arial Narrow" w:cs="Arial"/>
          <w:b/>
          <w:bCs/>
          <w:u w:val="single"/>
        </w:rPr>
        <w:t xml:space="preserve"> </w:t>
      </w:r>
      <w:r w:rsidR="002F01B6">
        <w:rPr>
          <w:rFonts w:ascii="Arial Narrow" w:hAnsi="Arial Narrow" w:cs="Arial"/>
          <w:b/>
          <w:bCs/>
          <w:u w:val="single"/>
        </w:rPr>
        <w:t xml:space="preserve">REQUISITOS DE </w:t>
      </w:r>
      <w:r w:rsidRPr="00445800">
        <w:rPr>
          <w:rFonts w:ascii="Arial Narrow" w:hAnsi="Arial Narrow" w:cs="Arial"/>
          <w:b/>
          <w:bCs/>
          <w:u w:val="single"/>
        </w:rPr>
        <w:t>EJECUCIÓN</w:t>
      </w:r>
      <w:r w:rsidR="00B7496F" w:rsidRPr="00445800">
        <w:rPr>
          <w:rFonts w:ascii="Arial Narrow" w:hAnsi="Arial Narrow" w:cs="Arial"/>
          <w:b/>
          <w:bCs/>
          <w:u w:val="single"/>
        </w:rPr>
        <w:t xml:space="preserve"> </w:t>
      </w:r>
      <w:r w:rsidRPr="00445800">
        <w:rPr>
          <w:rFonts w:ascii="Arial Narrow" w:hAnsi="Arial Narrow" w:cs="Arial"/>
          <w:b/>
          <w:bCs/>
          <w:u w:val="single"/>
        </w:rPr>
        <w:t>DEL CONTRATO:</w:t>
      </w:r>
      <w:r w:rsidRPr="00445800">
        <w:rPr>
          <w:rFonts w:ascii="Arial Narrow" w:hAnsi="Arial Narrow" w:cs="Arial"/>
        </w:rPr>
        <w:t xml:space="preserve"> Para la ejecución del presente contrato se</w:t>
      </w:r>
      <w:r w:rsidR="00ED5C41" w:rsidRPr="00445800">
        <w:rPr>
          <w:rFonts w:ascii="Arial Narrow" w:hAnsi="Arial Narrow" w:cs="Arial"/>
        </w:rPr>
        <w:t xml:space="preserve"> </w:t>
      </w:r>
      <w:r w:rsidRPr="00445800">
        <w:rPr>
          <w:rFonts w:ascii="Arial Narrow" w:hAnsi="Arial Narrow" w:cs="Arial"/>
        </w:rPr>
        <w:t xml:space="preserve">requiere la expedición del registro presupuestal correspondiente y la constitución de la garantía única por parte de EL CONTRATISTA y aprobación de </w:t>
      </w:r>
      <w:proofErr w:type="gramStart"/>
      <w:r w:rsidRPr="00445800">
        <w:rPr>
          <w:rFonts w:ascii="Arial Narrow" w:hAnsi="Arial Narrow" w:cs="Arial"/>
        </w:rPr>
        <w:t>la misma</w:t>
      </w:r>
      <w:proofErr w:type="gramEnd"/>
      <w:r w:rsidRPr="00445800">
        <w:rPr>
          <w:rFonts w:ascii="Arial Narrow" w:hAnsi="Arial Narrow" w:cs="Arial"/>
        </w:rPr>
        <w:t xml:space="preserve"> a cargo del SGC.</w:t>
      </w:r>
    </w:p>
    <w:p w14:paraId="2E49FAE1" w14:textId="77777777" w:rsidR="000975B9" w:rsidRPr="00445800" w:rsidRDefault="000975B9" w:rsidP="007558D3">
      <w:pPr>
        <w:pStyle w:val="Textoindependiente"/>
        <w:ind w:left="567" w:right="-8"/>
        <w:jc w:val="both"/>
        <w:rPr>
          <w:rFonts w:ascii="Arial Narrow" w:hAnsi="Arial Narrow" w:cs="Arial"/>
          <w:b/>
          <w:bCs/>
          <w:u w:val="single"/>
        </w:rPr>
      </w:pPr>
    </w:p>
    <w:p w14:paraId="30665839" w14:textId="00394FEB" w:rsidR="001843D4" w:rsidRPr="00445800" w:rsidRDefault="001F0485" w:rsidP="001843D4">
      <w:pPr>
        <w:pStyle w:val="Textoindependiente"/>
        <w:ind w:left="567" w:right="-8"/>
        <w:jc w:val="both"/>
        <w:rPr>
          <w:rFonts w:ascii="Arial Narrow" w:hAnsi="Arial Narrow" w:cs="Arial"/>
        </w:rPr>
      </w:pPr>
      <w:r w:rsidRPr="00445800">
        <w:rPr>
          <w:rFonts w:ascii="Arial Narrow" w:hAnsi="Arial Narrow" w:cs="Arial"/>
          <w:b/>
          <w:bCs/>
          <w:u w:val="single"/>
        </w:rPr>
        <w:t>CLÁUSULA VIGÉSIMA SEXTA.</w:t>
      </w:r>
      <w:r w:rsidR="00ED5C41" w:rsidRPr="00445800">
        <w:rPr>
          <w:rFonts w:ascii="Arial Narrow" w:hAnsi="Arial Narrow" w:cs="Arial"/>
          <w:b/>
          <w:bCs/>
          <w:u w:val="single"/>
        </w:rPr>
        <w:t xml:space="preserve"> </w:t>
      </w:r>
      <w:r w:rsidRPr="00445800">
        <w:rPr>
          <w:rFonts w:ascii="Arial Narrow" w:hAnsi="Arial Narrow" w:cs="Arial"/>
          <w:b/>
          <w:bCs/>
          <w:u w:val="single"/>
        </w:rPr>
        <w:t xml:space="preserve"> - </w:t>
      </w:r>
      <w:r w:rsidR="00ED5C41" w:rsidRPr="00445800">
        <w:rPr>
          <w:rFonts w:ascii="Arial Narrow" w:hAnsi="Arial Narrow" w:cs="Arial"/>
          <w:b/>
          <w:bCs/>
          <w:u w:val="single"/>
        </w:rPr>
        <w:t xml:space="preserve"> </w:t>
      </w:r>
      <w:r w:rsidRPr="00445800">
        <w:rPr>
          <w:rFonts w:ascii="Arial Narrow" w:hAnsi="Arial Narrow" w:cs="Arial"/>
          <w:b/>
          <w:bCs/>
          <w:u w:val="single"/>
        </w:rPr>
        <w:t>LUGAR DE EJECUCIÓN Y DOMICILIO CONTRACTUAL:</w:t>
      </w:r>
      <w:r w:rsidRPr="00445800">
        <w:rPr>
          <w:rFonts w:ascii="Arial Narrow" w:hAnsi="Arial Narrow" w:cs="Arial"/>
        </w:rPr>
        <w:t xml:space="preserve"> </w:t>
      </w:r>
      <w:r w:rsidR="00ED5C41" w:rsidRPr="00445800">
        <w:rPr>
          <w:rFonts w:ascii="Arial Narrow" w:hAnsi="Arial Narrow" w:cs="Arial"/>
        </w:rPr>
        <w:t xml:space="preserve"> </w:t>
      </w:r>
      <w:r w:rsidR="001843D4" w:rsidRPr="00445800">
        <w:rPr>
          <w:rFonts w:ascii="Arial Narrow" w:hAnsi="Arial Narrow" w:cs="Arial"/>
          <w:lang w:bidi="th-TH"/>
        </w:rPr>
        <w:t>El lugar de ejecución del contrato será en la sede del Servicio Geológico Colombiano, relacionadas a continuación:</w:t>
      </w:r>
    </w:p>
    <w:p w14:paraId="587234F4" w14:textId="77777777" w:rsidR="001843D4" w:rsidRPr="00445800" w:rsidRDefault="001843D4" w:rsidP="007558D3">
      <w:pPr>
        <w:pStyle w:val="Textoindependiente"/>
        <w:ind w:left="567" w:right="-8"/>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2533"/>
        <w:gridCol w:w="1843"/>
      </w:tblGrid>
      <w:tr w:rsidR="00675347" w14:paraId="615490DA" w14:textId="77777777" w:rsidTr="00675347">
        <w:trPr>
          <w:jc w:val="center"/>
        </w:trPr>
        <w:tc>
          <w:tcPr>
            <w:tcW w:w="1437" w:type="dxa"/>
            <w:shd w:val="clear" w:color="auto" w:fill="BFBFBF" w:themeFill="background1" w:themeFillShade="BF"/>
            <w:vAlign w:val="center"/>
          </w:tcPr>
          <w:p w14:paraId="55AD7BFE" w14:textId="77777777" w:rsidR="00675347" w:rsidRPr="00675347" w:rsidRDefault="00675347" w:rsidP="00675347">
            <w:pPr>
              <w:pStyle w:val="Prrafodelista"/>
              <w:ind w:left="0"/>
              <w:jc w:val="center"/>
              <w:rPr>
                <w:rFonts w:ascii="Arial Narrow" w:hAnsi="Arial Narrow" w:cs="Arial"/>
                <w:b/>
                <w:bCs/>
                <w:lang w:bidi="th-TH"/>
              </w:rPr>
            </w:pPr>
            <w:r w:rsidRPr="00675347">
              <w:rPr>
                <w:rFonts w:ascii="Arial Narrow" w:hAnsi="Arial Narrow" w:cs="Arial"/>
                <w:b/>
                <w:bCs/>
                <w:lang w:bidi="th-TH"/>
              </w:rPr>
              <w:t>Sede</w:t>
            </w:r>
          </w:p>
        </w:tc>
        <w:tc>
          <w:tcPr>
            <w:tcW w:w="2533" w:type="dxa"/>
            <w:shd w:val="clear" w:color="auto" w:fill="BFBFBF" w:themeFill="background1" w:themeFillShade="BF"/>
            <w:vAlign w:val="center"/>
          </w:tcPr>
          <w:p w14:paraId="7B7AAF5D" w14:textId="77777777" w:rsidR="00675347" w:rsidRPr="00675347" w:rsidRDefault="00675347" w:rsidP="00675347">
            <w:pPr>
              <w:pStyle w:val="Prrafodelista"/>
              <w:ind w:left="0"/>
              <w:jc w:val="center"/>
              <w:rPr>
                <w:rFonts w:ascii="Arial Narrow" w:hAnsi="Arial Narrow" w:cs="Arial"/>
                <w:b/>
                <w:bCs/>
                <w:lang w:bidi="th-TH"/>
              </w:rPr>
            </w:pPr>
            <w:r w:rsidRPr="00675347">
              <w:rPr>
                <w:rFonts w:ascii="Arial Narrow" w:hAnsi="Arial Narrow" w:cs="Arial"/>
                <w:b/>
                <w:bCs/>
                <w:lang w:bidi="th-TH"/>
              </w:rPr>
              <w:t>Dirección</w:t>
            </w:r>
          </w:p>
        </w:tc>
        <w:tc>
          <w:tcPr>
            <w:tcW w:w="1843" w:type="dxa"/>
            <w:shd w:val="clear" w:color="auto" w:fill="BFBFBF" w:themeFill="background1" w:themeFillShade="BF"/>
            <w:vAlign w:val="center"/>
          </w:tcPr>
          <w:p w14:paraId="2CA678CC" w14:textId="77777777" w:rsidR="00675347" w:rsidRPr="00675347" w:rsidRDefault="00675347" w:rsidP="00675347">
            <w:pPr>
              <w:pStyle w:val="Prrafodelista"/>
              <w:ind w:left="0"/>
              <w:jc w:val="center"/>
              <w:rPr>
                <w:rFonts w:ascii="Arial Narrow" w:hAnsi="Arial Narrow" w:cs="Arial"/>
                <w:b/>
                <w:bCs/>
                <w:lang w:bidi="th-TH"/>
              </w:rPr>
            </w:pPr>
            <w:r w:rsidRPr="00675347">
              <w:rPr>
                <w:rFonts w:ascii="Arial Narrow" w:hAnsi="Arial Narrow" w:cs="Arial"/>
                <w:b/>
                <w:bCs/>
                <w:lang w:bidi="th-TH"/>
              </w:rPr>
              <w:t>Ciudad</w:t>
            </w:r>
          </w:p>
        </w:tc>
      </w:tr>
      <w:tr w:rsidR="00675347" w14:paraId="3DD0DFD1" w14:textId="77777777" w:rsidTr="00675347">
        <w:trPr>
          <w:jc w:val="center"/>
        </w:trPr>
        <w:tc>
          <w:tcPr>
            <w:tcW w:w="1437" w:type="dxa"/>
            <w:vAlign w:val="center"/>
          </w:tcPr>
          <w:p w14:paraId="79CD7AE3" w14:textId="09AA6534" w:rsidR="00675347" w:rsidRDefault="00675347" w:rsidP="00675347">
            <w:pPr>
              <w:pStyle w:val="Prrafodelista"/>
              <w:ind w:left="0" w:hanging="120"/>
              <w:rPr>
                <w:rFonts w:ascii="Arial Narrow" w:hAnsi="Arial Narrow" w:cs="Arial"/>
                <w:lang w:bidi="th-TH"/>
              </w:rPr>
            </w:pPr>
            <w:r>
              <w:rPr>
                <w:rFonts w:ascii="Arial Narrow" w:hAnsi="Arial Narrow" w:cs="Arial"/>
                <w:lang w:bidi="th-TH"/>
              </w:rPr>
              <w:t xml:space="preserve">    </w:t>
            </w:r>
            <w:r w:rsidRPr="00675347">
              <w:rPr>
                <w:rFonts w:ascii="Arial Narrow" w:hAnsi="Arial Narrow" w:cs="Arial"/>
                <w:lang w:bidi="th-TH"/>
              </w:rPr>
              <w:t>Sede CAN</w:t>
            </w:r>
          </w:p>
        </w:tc>
        <w:tc>
          <w:tcPr>
            <w:tcW w:w="2533" w:type="dxa"/>
            <w:vAlign w:val="center"/>
          </w:tcPr>
          <w:p w14:paraId="5AF05192" w14:textId="77777777" w:rsidR="00675347" w:rsidRDefault="00675347" w:rsidP="00675347">
            <w:pPr>
              <w:pStyle w:val="Prrafodelista"/>
              <w:ind w:left="0"/>
              <w:jc w:val="center"/>
              <w:rPr>
                <w:rFonts w:ascii="Arial Narrow" w:hAnsi="Arial Narrow" w:cs="Arial"/>
                <w:lang w:bidi="th-TH"/>
              </w:rPr>
            </w:pPr>
            <w:r w:rsidRPr="00675347">
              <w:rPr>
                <w:rFonts w:ascii="Arial Narrow" w:hAnsi="Arial Narrow" w:cs="Arial"/>
                <w:lang w:bidi="th-TH"/>
              </w:rPr>
              <w:t>Carrera 50 # 26-20</w:t>
            </w:r>
          </w:p>
        </w:tc>
        <w:tc>
          <w:tcPr>
            <w:tcW w:w="1843" w:type="dxa"/>
            <w:vAlign w:val="center"/>
          </w:tcPr>
          <w:p w14:paraId="507638A9" w14:textId="77777777" w:rsidR="00675347" w:rsidRDefault="00675347" w:rsidP="00675347">
            <w:pPr>
              <w:pStyle w:val="Prrafodelista"/>
              <w:ind w:left="0"/>
              <w:jc w:val="center"/>
              <w:rPr>
                <w:rFonts w:ascii="Arial Narrow" w:hAnsi="Arial Narrow" w:cs="Arial"/>
                <w:lang w:bidi="th-TH"/>
              </w:rPr>
            </w:pPr>
            <w:r w:rsidRPr="00675347">
              <w:rPr>
                <w:rFonts w:ascii="Arial Narrow" w:hAnsi="Arial Narrow" w:cs="Arial"/>
                <w:lang w:bidi="th-TH"/>
              </w:rPr>
              <w:t>Bogotá D.C.</w:t>
            </w:r>
          </w:p>
        </w:tc>
      </w:tr>
    </w:tbl>
    <w:p w14:paraId="626C8065" w14:textId="77777777" w:rsidR="001843D4" w:rsidRPr="00445800" w:rsidRDefault="001843D4" w:rsidP="007558D3">
      <w:pPr>
        <w:pStyle w:val="Textoindependiente"/>
        <w:ind w:left="567" w:right="-8"/>
        <w:jc w:val="both"/>
        <w:rPr>
          <w:rFonts w:ascii="Arial Narrow" w:hAnsi="Arial Narrow" w:cs="Arial"/>
        </w:rPr>
      </w:pPr>
    </w:p>
    <w:p w14:paraId="6D09B49F" w14:textId="7207DEA6" w:rsidR="001843D4" w:rsidRPr="00445800" w:rsidRDefault="001843D4" w:rsidP="007558D3">
      <w:pPr>
        <w:pStyle w:val="Textoindependiente"/>
        <w:ind w:left="567" w:right="-8"/>
        <w:jc w:val="both"/>
        <w:rPr>
          <w:rFonts w:ascii="Arial Narrow" w:hAnsi="Arial Narrow" w:cs="Arial"/>
        </w:rPr>
      </w:pPr>
      <w:r w:rsidRPr="00445800">
        <w:rPr>
          <w:rFonts w:ascii="Arial Narrow" w:hAnsi="Arial Narrow" w:cs="Arial"/>
        </w:rPr>
        <w:t xml:space="preserve">El domicilio contractual será en la ciudad de Bogotá, </w:t>
      </w:r>
      <w:r w:rsidRPr="00445800">
        <w:rPr>
          <w:rFonts w:ascii="Arial Narrow" w:hAnsi="Arial Narrow"/>
        </w:rPr>
        <w:t>Sede Principal - Diagonal 53# 34-53.</w:t>
      </w:r>
    </w:p>
    <w:p w14:paraId="5FA29D4A" w14:textId="77777777" w:rsidR="000975B9" w:rsidRPr="00445800" w:rsidRDefault="000975B9" w:rsidP="007558D3">
      <w:pPr>
        <w:pStyle w:val="Textoindependiente"/>
        <w:ind w:left="567" w:right="-8"/>
        <w:jc w:val="both"/>
        <w:rPr>
          <w:rFonts w:ascii="Arial Narrow" w:hAnsi="Arial Narrow" w:cs="Arial"/>
        </w:rPr>
      </w:pPr>
    </w:p>
    <w:p w14:paraId="7C7913DE" w14:textId="7A5A6CC8" w:rsidR="000975B9" w:rsidRPr="00DE2A66" w:rsidRDefault="001F0485" w:rsidP="007558D3">
      <w:pPr>
        <w:pStyle w:val="Textoindependiente"/>
        <w:ind w:left="567" w:right="-8"/>
        <w:jc w:val="both"/>
        <w:rPr>
          <w:rFonts w:ascii="Arial Narrow" w:hAnsi="Arial Narrow" w:cs="Arial"/>
        </w:rPr>
      </w:pPr>
      <w:r w:rsidRPr="00445800">
        <w:rPr>
          <w:rFonts w:ascii="Arial Narrow" w:hAnsi="Arial Narrow" w:cs="Arial"/>
          <w:b/>
          <w:bCs/>
          <w:u w:val="single"/>
        </w:rPr>
        <w:t>CLÁUSULA VIGÉSIMA SÉPTIMA. - DOCUMENTOS DEL CONTRATO:</w:t>
      </w:r>
      <w:r w:rsidRPr="00445800">
        <w:rPr>
          <w:rFonts w:ascii="Arial Narrow" w:hAnsi="Arial Narrow" w:cs="Arial"/>
        </w:rPr>
        <w:t xml:space="preserve"> Forman parte integral del presente contrato los siguientes documentos: 1. Estudios y documentos previos. 2. Anexo </w:t>
      </w:r>
      <w:r w:rsidR="00675347">
        <w:rPr>
          <w:rFonts w:ascii="Arial Narrow" w:hAnsi="Arial Narrow" w:cs="Arial"/>
        </w:rPr>
        <w:t>E</w:t>
      </w:r>
      <w:r w:rsidRPr="00445800">
        <w:rPr>
          <w:rFonts w:ascii="Arial Narrow" w:hAnsi="Arial Narrow" w:cs="Arial"/>
        </w:rPr>
        <w:t xml:space="preserve">specificaciones </w:t>
      </w:r>
      <w:r w:rsidR="00675347">
        <w:rPr>
          <w:rFonts w:ascii="Arial Narrow" w:hAnsi="Arial Narrow" w:cs="Arial"/>
        </w:rPr>
        <w:t>T</w:t>
      </w:r>
      <w:r w:rsidRPr="00445800">
        <w:rPr>
          <w:rFonts w:ascii="Arial Narrow" w:hAnsi="Arial Narrow" w:cs="Arial"/>
        </w:rPr>
        <w:t>écnicas. 3. La propuesta presentada por El CONTRATISTA. 4. Certificado de Disponibilidad Presupuestal. 5. Los demás documentos que hagan parte de la etapa precontractual.</w:t>
      </w:r>
    </w:p>
    <w:p w14:paraId="4BFC32BE" w14:textId="77777777" w:rsidR="000975B9" w:rsidRPr="00DE2A66" w:rsidRDefault="000975B9" w:rsidP="007558D3">
      <w:pPr>
        <w:pStyle w:val="Textoindependiente"/>
        <w:ind w:left="567" w:right="-8"/>
        <w:jc w:val="both"/>
        <w:rPr>
          <w:rFonts w:ascii="Arial Narrow" w:hAnsi="Arial Narrow" w:cs="Arial"/>
        </w:rPr>
      </w:pPr>
    </w:p>
    <w:sectPr w:rsidR="000975B9" w:rsidRPr="00DE2A66" w:rsidSect="00C839B8">
      <w:headerReference w:type="default" r:id="rId8"/>
      <w:footerReference w:type="default" r:id="rId9"/>
      <w:pgSz w:w="12240" w:h="18720"/>
      <w:pgMar w:top="1860" w:right="1183" w:bottom="1580" w:left="1000" w:header="852" w:footer="13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FEDF0" w14:textId="77777777" w:rsidR="00B26747" w:rsidRDefault="00B26747">
      <w:r>
        <w:separator/>
      </w:r>
    </w:p>
  </w:endnote>
  <w:endnote w:type="continuationSeparator" w:id="0">
    <w:p w14:paraId="7A52FC34" w14:textId="77777777" w:rsidR="00B26747" w:rsidRDefault="00B26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E5415" w14:textId="77777777" w:rsidR="000975B9" w:rsidRDefault="00256E56">
    <w:pPr>
      <w:pStyle w:val="Textoindependiente"/>
      <w:spacing w:line="14" w:lineRule="auto"/>
      <w:rPr>
        <w:sz w:val="20"/>
      </w:rPr>
    </w:pPr>
    <w:r>
      <w:rPr>
        <w:noProof/>
        <w:lang w:val="es-CO" w:eastAsia="es-CO"/>
      </w:rPr>
      <mc:AlternateContent>
        <mc:Choice Requires="wps">
          <w:drawing>
            <wp:anchor distT="0" distB="0" distL="114300" distR="114300" simplePos="0" relativeHeight="251658240" behindDoc="1" locked="0" layoutInCell="1" allowOverlap="1" wp14:anchorId="02FD4BCF" wp14:editId="4A52041D">
              <wp:simplePos x="0" y="0"/>
              <wp:positionH relativeFrom="page">
                <wp:posOffset>6162040</wp:posOffset>
              </wp:positionH>
              <wp:positionV relativeFrom="page">
                <wp:posOffset>10865485</wp:posOffset>
              </wp:positionV>
              <wp:extent cx="699770" cy="16700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74A40E" w14:textId="47D59726" w:rsidR="000975B9" w:rsidRDefault="001F0485">
                          <w:pPr>
                            <w:spacing w:before="12"/>
                            <w:ind w:left="20"/>
                            <w:rPr>
                              <w:sz w:val="20"/>
                            </w:rPr>
                          </w:pPr>
                          <w:r>
                            <w:rPr>
                              <w:w w:val="80"/>
                              <w:sz w:val="20"/>
                            </w:rPr>
                            <w:t>Página</w:t>
                          </w:r>
                          <w:r>
                            <w:rPr>
                              <w:spacing w:val="4"/>
                              <w:w w:val="80"/>
                              <w:sz w:val="20"/>
                            </w:rPr>
                            <w:t xml:space="preserve"> </w:t>
                          </w:r>
                          <w:r>
                            <w:fldChar w:fldCharType="begin"/>
                          </w:r>
                          <w:r>
                            <w:rPr>
                              <w:w w:val="80"/>
                              <w:sz w:val="20"/>
                            </w:rPr>
                            <w:instrText xml:space="preserve"> PAGE </w:instrText>
                          </w:r>
                          <w:r>
                            <w:fldChar w:fldCharType="separate"/>
                          </w:r>
                          <w:r w:rsidR="001152FE">
                            <w:rPr>
                              <w:noProof/>
                              <w:w w:val="80"/>
                              <w:sz w:val="20"/>
                            </w:rPr>
                            <w:t>8</w:t>
                          </w:r>
                          <w:r>
                            <w:fldChar w:fldCharType="end"/>
                          </w:r>
                          <w:r>
                            <w:rPr>
                              <w:spacing w:val="4"/>
                              <w:w w:val="80"/>
                              <w:sz w:val="20"/>
                            </w:rPr>
                            <w:t xml:space="preserve"> </w:t>
                          </w:r>
                          <w:r>
                            <w:rPr>
                              <w:w w:val="80"/>
                              <w:sz w:val="20"/>
                            </w:rPr>
                            <w:t>de</w:t>
                          </w:r>
                          <w:r>
                            <w:rPr>
                              <w:spacing w:val="4"/>
                              <w:w w:val="80"/>
                              <w:sz w:val="20"/>
                            </w:rPr>
                            <w:t xml:space="preserve"> </w:t>
                          </w:r>
                          <w:r>
                            <w:rPr>
                              <w:w w:val="80"/>
                              <w:sz w:val="20"/>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FD4BCF" id="_x0000_t202" coordsize="21600,21600" o:spt="202" path="m,l,21600r21600,l21600,xe">
              <v:stroke joinstyle="miter"/>
              <v:path gradientshapeok="t" o:connecttype="rect"/>
            </v:shapetype>
            <v:shape id="Text Box 1" o:spid="_x0000_s1026" type="#_x0000_t202" style="position:absolute;margin-left:485.2pt;margin-top:855.55pt;width:55.1pt;height:1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" filled="f" stroked="f">
              <v:textbox inset="0,0,0,0">
                <w:txbxContent>
                  <w:p w14:paraId="4774A40E" w14:textId="47D59726" w:rsidR="000975B9" w:rsidRDefault="001F0485">
                    <w:pPr>
                      <w:spacing w:before="12"/>
                      <w:ind w:left="20"/>
                      <w:rPr>
                        <w:sz w:val="20"/>
                      </w:rPr>
                    </w:pPr>
                    <w:r>
                      <w:rPr>
                        <w:w w:val="80"/>
                        <w:sz w:val="20"/>
                      </w:rPr>
                      <w:t>Página</w:t>
                    </w:r>
                    <w:r>
                      <w:rPr>
                        <w:spacing w:val="4"/>
                        <w:w w:val="80"/>
                        <w:sz w:val="20"/>
                      </w:rPr>
                      <w:t xml:space="preserve"> </w:t>
                    </w:r>
                    <w:r>
                      <w:fldChar w:fldCharType="begin"/>
                    </w:r>
                    <w:r>
                      <w:rPr>
                        <w:w w:val="80"/>
                        <w:sz w:val="20"/>
                      </w:rPr>
                      <w:instrText xml:space="preserve"> PAGE </w:instrText>
                    </w:r>
                    <w:r>
                      <w:fldChar w:fldCharType="separate"/>
                    </w:r>
                    <w:r w:rsidR="001152FE">
                      <w:rPr>
                        <w:noProof/>
                        <w:w w:val="80"/>
                        <w:sz w:val="20"/>
                      </w:rPr>
                      <w:t>8</w:t>
                    </w:r>
                    <w:r>
                      <w:fldChar w:fldCharType="end"/>
                    </w:r>
                    <w:r>
                      <w:rPr>
                        <w:spacing w:val="4"/>
                        <w:w w:val="80"/>
                        <w:sz w:val="20"/>
                      </w:rPr>
                      <w:t xml:space="preserve"> </w:t>
                    </w:r>
                    <w:r>
                      <w:rPr>
                        <w:w w:val="80"/>
                        <w:sz w:val="20"/>
                      </w:rPr>
                      <w:t>de</w:t>
                    </w:r>
                    <w:r>
                      <w:rPr>
                        <w:spacing w:val="4"/>
                        <w:w w:val="80"/>
                        <w:sz w:val="20"/>
                      </w:rPr>
                      <w:t xml:space="preserve"> </w:t>
                    </w:r>
                    <w:r>
                      <w:rPr>
                        <w:w w:val="80"/>
                        <w:sz w:val="20"/>
                      </w:rPr>
                      <w:t>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A02DED" w14:textId="77777777" w:rsidR="00B26747" w:rsidRDefault="00B26747">
      <w:r>
        <w:separator/>
      </w:r>
    </w:p>
  </w:footnote>
  <w:footnote w:type="continuationSeparator" w:id="0">
    <w:p w14:paraId="16306878" w14:textId="77777777" w:rsidR="00B26747" w:rsidRDefault="00B26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E1555" w14:textId="2D77B852" w:rsidR="000975B9" w:rsidRDefault="009F0F00" w:rsidP="009F0F00">
    <w:pPr>
      <w:pStyle w:val="Textoindependiente"/>
      <w:spacing w:line="14" w:lineRule="auto"/>
      <w:jc w:val="center"/>
      <w:rPr>
        <w:sz w:val="20"/>
      </w:rPr>
    </w:pPr>
    <w:r>
      <w:rPr>
        <w:noProof/>
        <w:sz w:val="20"/>
        <w:lang w:val="es-CO" w:eastAsia="es-CO"/>
      </w:rPr>
      <w:drawing>
        <wp:inline distT="0" distB="0" distL="0" distR="0" wp14:anchorId="64E6DBC8" wp14:editId="078A7821">
          <wp:extent cx="1153160" cy="723900"/>
          <wp:effectExtent l="0" t="0" r="889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157966" cy="72691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A5441"/>
    <w:multiLevelType w:val="multilevel"/>
    <w:tmpl w:val="BCDE1424"/>
    <w:lvl w:ilvl="0">
      <w:start w:val="1"/>
      <w:numFmt w:val="decimal"/>
      <w:lvlText w:val="%1."/>
      <w:lvlJc w:val="left"/>
      <w:pPr>
        <w:ind w:left="511" w:hanging="390"/>
      </w:pPr>
      <w:rPr>
        <w:rFonts w:hint="default"/>
        <w:b/>
        <w:bCs/>
        <w:lang w:val="es-ES" w:eastAsia="en-US" w:bidi="ar-SA"/>
      </w:rPr>
    </w:lvl>
    <w:lvl w:ilvl="1">
      <w:start w:val="1"/>
      <w:numFmt w:val="decimal"/>
      <w:lvlText w:val="%1.%2."/>
      <w:lvlJc w:val="left"/>
      <w:pPr>
        <w:ind w:left="511" w:hanging="390"/>
      </w:pPr>
      <w:rPr>
        <w:rFonts w:ascii="Arial" w:eastAsia="Arial" w:hAnsi="Arial" w:cs="Arial" w:hint="default"/>
        <w:b/>
        <w:bCs/>
        <w:i w:val="0"/>
        <w:iCs w:val="0"/>
        <w:spacing w:val="-4"/>
        <w:w w:val="102"/>
        <w:sz w:val="19"/>
        <w:szCs w:val="19"/>
        <w:lang w:val="es-ES" w:eastAsia="en-US" w:bidi="ar-SA"/>
      </w:rPr>
    </w:lvl>
    <w:lvl w:ilvl="2">
      <w:start w:val="1"/>
      <w:numFmt w:val="decimal"/>
      <w:lvlText w:val="%1.%2.%3."/>
      <w:lvlJc w:val="left"/>
      <w:pPr>
        <w:ind w:left="675" w:hanging="555"/>
      </w:pPr>
      <w:rPr>
        <w:rFonts w:ascii="Arial" w:eastAsia="Arial" w:hAnsi="Arial" w:cs="Arial" w:hint="default"/>
        <w:b/>
        <w:bCs/>
        <w:i w:val="0"/>
        <w:iCs w:val="0"/>
        <w:spacing w:val="-4"/>
        <w:w w:val="102"/>
        <w:sz w:val="19"/>
        <w:szCs w:val="19"/>
        <w:lang w:val="es-ES" w:eastAsia="en-US" w:bidi="ar-SA"/>
      </w:rPr>
    </w:lvl>
    <w:lvl w:ilvl="3">
      <w:start w:val="1"/>
      <w:numFmt w:val="decimal"/>
      <w:lvlText w:val="%4."/>
      <w:lvlJc w:val="left"/>
      <w:pPr>
        <w:ind w:left="842" w:hanging="361"/>
      </w:pPr>
      <w:rPr>
        <w:rFonts w:ascii="Arial MT" w:eastAsia="Arial MT" w:hAnsi="Arial MT" w:cs="Arial MT" w:hint="default"/>
        <w:b w:val="0"/>
        <w:bCs w:val="0"/>
        <w:i w:val="0"/>
        <w:iCs w:val="0"/>
        <w:spacing w:val="-4"/>
        <w:w w:val="102"/>
        <w:sz w:val="19"/>
        <w:szCs w:val="19"/>
        <w:lang w:val="es-ES" w:eastAsia="en-US" w:bidi="ar-SA"/>
      </w:rPr>
    </w:lvl>
    <w:lvl w:ilvl="4">
      <w:numFmt w:val="bullet"/>
      <w:lvlText w:val="•"/>
      <w:lvlJc w:val="left"/>
      <w:pPr>
        <w:ind w:left="3270" w:hanging="361"/>
      </w:pPr>
      <w:rPr>
        <w:rFonts w:hint="default"/>
        <w:lang w:val="es-ES" w:eastAsia="en-US" w:bidi="ar-SA"/>
      </w:rPr>
    </w:lvl>
    <w:lvl w:ilvl="5">
      <w:numFmt w:val="bullet"/>
      <w:lvlText w:val="•"/>
      <w:lvlJc w:val="left"/>
      <w:pPr>
        <w:ind w:left="4485" w:hanging="361"/>
      </w:pPr>
      <w:rPr>
        <w:rFonts w:hint="default"/>
        <w:lang w:val="es-ES" w:eastAsia="en-US" w:bidi="ar-SA"/>
      </w:rPr>
    </w:lvl>
    <w:lvl w:ilvl="6">
      <w:numFmt w:val="bullet"/>
      <w:lvlText w:val="•"/>
      <w:lvlJc w:val="left"/>
      <w:pPr>
        <w:ind w:left="5700" w:hanging="361"/>
      </w:pPr>
      <w:rPr>
        <w:rFonts w:hint="default"/>
        <w:lang w:val="es-ES" w:eastAsia="en-US" w:bidi="ar-SA"/>
      </w:rPr>
    </w:lvl>
    <w:lvl w:ilvl="7">
      <w:numFmt w:val="bullet"/>
      <w:lvlText w:val="•"/>
      <w:lvlJc w:val="left"/>
      <w:pPr>
        <w:ind w:left="6915" w:hanging="361"/>
      </w:pPr>
      <w:rPr>
        <w:rFonts w:hint="default"/>
        <w:lang w:val="es-ES" w:eastAsia="en-US" w:bidi="ar-SA"/>
      </w:rPr>
    </w:lvl>
    <w:lvl w:ilvl="8">
      <w:numFmt w:val="bullet"/>
      <w:lvlText w:val="•"/>
      <w:lvlJc w:val="left"/>
      <w:pPr>
        <w:ind w:left="8130" w:hanging="361"/>
      </w:pPr>
      <w:rPr>
        <w:rFonts w:hint="default"/>
        <w:lang w:val="es-ES" w:eastAsia="en-US" w:bidi="ar-SA"/>
      </w:rPr>
    </w:lvl>
  </w:abstractNum>
  <w:abstractNum w:abstractNumId="1" w15:restartNumberingAfterBreak="0">
    <w:nsid w:val="14566CB8"/>
    <w:multiLevelType w:val="hybridMultilevel"/>
    <w:tmpl w:val="5844830E"/>
    <w:lvl w:ilvl="0" w:tplc="3A32F4A8">
      <w:start w:val="1"/>
      <w:numFmt w:val="decimal"/>
      <w:lvlText w:val="%1."/>
      <w:lvlJc w:val="left"/>
      <w:pPr>
        <w:ind w:left="519" w:hanging="361"/>
      </w:pPr>
      <w:rPr>
        <w:rFonts w:ascii="Arial MT" w:eastAsia="Arial MT" w:hAnsi="Arial MT" w:cs="Arial MT" w:hint="default"/>
        <w:w w:val="82"/>
        <w:sz w:val="22"/>
        <w:szCs w:val="22"/>
        <w:lang w:val="es-ES" w:eastAsia="en-US" w:bidi="ar-SA"/>
      </w:rPr>
    </w:lvl>
    <w:lvl w:ilvl="1" w:tplc="58F41038">
      <w:numFmt w:val="bullet"/>
      <w:lvlText w:val="•"/>
      <w:lvlJc w:val="left"/>
      <w:pPr>
        <w:ind w:left="1460" w:hanging="361"/>
      </w:pPr>
      <w:rPr>
        <w:rFonts w:hint="default"/>
        <w:lang w:val="es-ES" w:eastAsia="en-US" w:bidi="ar-SA"/>
      </w:rPr>
    </w:lvl>
    <w:lvl w:ilvl="2" w:tplc="81ECA4F6">
      <w:numFmt w:val="bullet"/>
      <w:lvlText w:val="•"/>
      <w:lvlJc w:val="left"/>
      <w:pPr>
        <w:ind w:left="2400" w:hanging="361"/>
      </w:pPr>
      <w:rPr>
        <w:rFonts w:hint="default"/>
        <w:lang w:val="es-ES" w:eastAsia="en-US" w:bidi="ar-SA"/>
      </w:rPr>
    </w:lvl>
    <w:lvl w:ilvl="3" w:tplc="16A662BC">
      <w:numFmt w:val="bullet"/>
      <w:lvlText w:val="•"/>
      <w:lvlJc w:val="left"/>
      <w:pPr>
        <w:ind w:left="3340" w:hanging="361"/>
      </w:pPr>
      <w:rPr>
        <w:rFonts w:hint="default"/>
        <w:lang w:val="es-ES" w:eastAsia="en-US" w:bidi="ar-SA"/>
      </w:rPr>
    </w:lvl>
    <w:lvl w:ilvl="4" w:tplc="29642C46">
      <w:numFmt w:val="bullet"/>
      <w:lvlText w:val="•"/>
      <w:lvlJc w:val="left"/>
      <w:pPr>
        <w:ind w:left="4280" w:hanging="361"/>
      </w:pPr>
      <w:rPr>
        <w:rFonts w:hint="default"/>
        <w:lang w:val="es-ES" w:eastAsia="en-US" w:bidi="ar-SA"/>
      </w:rPr>
    </w:lvl>
    <w:lvl w:ilvl="5" w:tplc="C39E2A28">
      <w:numFmt w:val="bullet"/>
      <w:lvlText w:val="•"/>
      <w:lvlJc w:val="left"/>
      <w:pPr>
        <w:ind w:left="5220" w:hanging="361"/>
      </w:pPr>
      <w:rPr>
        <w:rFonts w:hint="default"/>
        <w:lang w:val="es-ES" w:eastAsia="en-US" w:bidi="ar-SA"/>
      </w:rPr>
    </w:lvl>
    <w:lvl w:ilvl="6" w:tplc="988CAFE8">
      <w:numFmt w:val="bullet"/>
      <w:lvlText w:val="•"/>
      <w:lvlJc w:val="left"/>
      <w:pPr>
        <w:ind w:left="6160" w:hanging="361"/>
      </w:pPr>
      <w:rPr>
        <w:rFonts w:hint="default"/>
        <w:lang w:val="es-ES" w:eastAsia="en-US" w:bidi="ar-SA"/>
      </w:rPr>
    </w:lvl>
    <w:lvl w:ilvl="7" w:tplc="E17871B4">
      <w:numFmt w:val="bullet"/>
      <w:lvlText w:val="•"/>
      <w:lvlJc w:val="left"/>
      <w:pPr>
        <w:ind w:left="7100" w:hanging="361"/>
      </w:pPr>
      <w:rPr>
        <w:rFonts w:hint="default"/>
        <w:lang w:val="es-ES" w:eastAsia="en-US" w:bidi="ar-SA"/>
      </w:rPr>
    </w:lvl>
    <w:lvl w:ilvl="8" w:tplc="94F4D05E">
      <w:numFmt w:val="bullet"/>
      <w:lvlText w:val="•"/>
      <w:lvlJc w:val="left"/>
      <w:pPr>
        <w:ind w:left="8040" w:hanging="361"/>
      </w:pPr>
      <w:rPr>
        <w:rFonts w:hint="default"/>
        <w:lang w:val="es-ES" w:eastAsia="en-US" w:bidi="ar-SA"/>
      </w:rPr>
    </w:lvl>
  </w:abstractNum>
  <w:abstractNum w:abstractNumId="2" w15:restartNumberingAfterBreak="0">
    <w:nsid w:val="146A4FC6"/>
    <w:multiLevelType w:val="hybridMultilevel"/>
    <w:tmpl w:val="DBBA1E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DA2811"/>
    <w:multiLevelType w:val="hybridMultilevel"/>
    <w:tmpl w:val="4C20B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451261"/>
    <w:multiLevelType w:val="hybridMultilevel"/>
    <w:tmpl w:val="E1AABEEE"/>
    <w:lvl w:ilvl="0" w:tplc="594404D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875423"/>
    <w:multiLevelType w:val="hybridMultilevel"/>
    <w:tmpl w:val="1D303E2C"/>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6" w15:restartNumberingAfterBreak="0">
    <w:nsid w:val="1F470E18"/>
    <w:multiLevelType w:val="hybridMultilevel"/>
    <w:tmpl w:val="CA4C84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4B0539"/>
    <w:multiLevelType w:val="multilevel"/>
    <w:tmpl w:val="22F69AE2"/>
    <w:lvl w:ilvl="0">
      <w:start w:val="1"/>
      <w:numFmt w:val="decimal"/>
      <w:lvlText w:val="%1."/>
      <w:lvlJc w:val="left"/>
      <w:pPr>
        <w:ind w:left="360" w:hanging="360"/>
      </w:pPr>
      <w:rPr>
        <w:highlight w:val="whit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B8F377B"/>
    <w:multiLevelType w:val="hybridMultilevel"/>
    <w:tmpl w:val="516C3236"/>
    <w:lvl w:ilvl="0" w:tplc="A1141D38">
      <w:start w:val="1"/>
      <w:numFmt w:val="upperLetter"/>
      <w:lvlText w:val="%1."/>
      <w:lvlJc w:val="left"/>
      <w:pPr>
        <w:ind w:left="390" w:hanging="231"/>
      </w:pPr>
      <w:rPr>
        <w:rFonts w:ascii="Arial" w:eastAsia="Arial" w:hAnsi="Arial" w:cs="Arial" w:hint="default"/>
        <w:b/>
        <w:bCs/>
        <w:spacing w:val="-2"/>
        <w:w w:val="82"/>
        <w:sz w:val="22"/>
        <w:szCs w:val="22"/>
        <w:u w:val="single" w:color="000000"/>
        <w:lang w:val="es-ES" w:eastAsia="en-US" w:bidi="ar-SA"/>
      </w:rPr>
    </w:lvl>
    <w:lvl w:ilvl="1" w:tplc="7338C1BE">
      <w:numFmt w:val="bullet"/>
      <w:lvlText w:val="•"/>
      <w:lvlJc w:val="left"/>
      <w:pPr>
        <w:ind w:left="1352" w:hanging="231"/>
      </w:pPr>
      <w:rPr>
        <w:rFonts w:hint="default"/>
        <w:lang w:val="es-ES" w:eastAsia="en-US" w:bidi="ar-SA"/>
      </w:rPr>
    </w:lvl>
    <w:lvl w:ilvl="2" w:tplc="3080F056">
      <w:numFmt w:val="bullet"/>
      <w:lvlText w:val="•"/>
      <w:lvlJc w:val="left"/>
      <w:pPr>
        <w:ind w:left="2304" w:hanging="231"/>
      </w:pPr>
      <w:rPr>
        <w:rFonts w:hint="default"/>
        <w:lang w:val="es-ES" w:eastAsia="en-US" w:bidi="ar-SA"/>
      </w:rPr>
    </w:lvl>
    <w:lvl w:ilvl="3" w:tplc="A1A6CA7C">
      <w:numFmt w:val="bullet"/>
      <w:lvlText w:val="•"/>
      <w:lvlJc w:val="left"/>
      <w:pPr>
        <w:ind w:left="3256" w:hanging="231"/>
      </w:pPr>
      <w:rPr>
        <w:rFonts w:hint="default"/>
        <w:lang w:val="es-ES" w:eastAsia="en-US" w:bidi="ar-SA"/>
      </w:rPr>
    </w:lvl>
    <w:lvl w:ilvl="4" w:tplc="75F47E0E">
      <w:numFmt w:val="bullet"/>
      <w:lvlText w:val="•"/>
      <w:lvlJc w:val="left"/>
      <w:pPr>
        <w:ind w:left="4208" w:hanging="231"/>
      </w:pPr>
      <w:rPr>
        <w:rFonts w:hint="default"/>
        <w:lang w:val="es-ES" w:eastAsia="en-US" w:bidi="ar-SA"/>
      </w:rPr>
    </w:lvl>
    <w:lvl w:ilvl="5" w:tplc="85A0B800">
      <w:numFmt w:val="bullet"/>
      <w:lvlText w:val="•"/>
      <w:lvlJc w:val="left"/>
      <w:pPr>
        <w:ind w:left="5160" w:hanging="231"/>
      </w:pPr>
      <w:rPr>
        <w:rFonts w:hint="default"/>
        <w:lang w:val="es-ES" w:eastAsia="en-US" w:bidi="ar-SA"/>
      </w:rPr>
    </w:lvl>
    <w:lvl w:ilvl="6" w:tplc="6C8A6FA6">
      <w:numFmt w:val="bullet"/>
      <w:lvlText w:val="•"/>
      <w:lvlJc w:val="left"/>
      <w:pPr>
        <w:ind w:left="6112" w:hanging="231"/>
      </w:pPr>
      <w:rPr>
        <w:rFonts w:hint="default"/>
        <w:lang w:val="es-ES" w:eastAsia="en-US" w:bidi="ar-SA"/>
      </w:rPr>
    </w:lvl>
    <w:lvl w:ilvl="7" w:tplc="BF523E02">
      <w:numFmt w:val="bullet"/>
      <w:lvlText w:val="•"/>
      <w:lvlJc w:val="left"/>
      <w:pPr>
        <w:ind w:left="7064" w:hanging="231"/>
      </w:pPr>
      <w:rPr>
        <w:rFonts w:hint="default"/>
        <w:lang w:val="es-ES" w:eastAsia="en-US" w:bidi="ar-SA"/>
      </w:rPr>
    </w:lvl>
    <w:lvl w:ilvl="8" w:tplc="3C0ADC0E">
      <w:numFmt w:val="bullet"/>
      <w:lvlText w:val="•"/>
      <w:lvlJc w:val="left"/>
      <w:pPr>
        <w:ind w:left="8016" w:hanging="231"/>
      </w:pPr>
      <w:rPr>
        <w:rFonts w:hint="default"/>
        <w:lang w:val="es-ES" w:eastAsia="en-US" w:bidi="ar-SA"/>
      </w:rPr>
    </w:lvl>
  </w:abstractNum>
  <w:abstractNum w:abstractNumId="9" w15:restartNumberingAfterBreak="0">
    <w:nsid w:val="2C7407A1"/>
    <w:multiLevelType w:val="hybridMultilevel"/>
    <w:tmpl w:val="A53ECABC"/>
    <w:lvl w:ilvl="0" w:tplc="104EBC64">
      <w:start w:val="1"/>
      <w:numFmt w:val="decimal"/>
      <w:lvlText w:val="%1."/>
      <w:lvlJc w:val="left"/>
      <w:pPr>
        <w:ind w:left="1137" w:hanging="360"/>
      </w:pPr>
      <w:rPr>
        <w:rFonts w:ascii="Arial" w:hAnsi="Arial" w:cs="Arial" w:hint="default"/>
        <w:b/>
        <w:bCs/>
      </w:rPr>
    </w:lvl>
    <w:lvl w:ilvl="1" w:tplc="FFFFFFFF" w:tentative="1">
      <w:start w:val="1"/>
      <w:numFmt w:val="lowerLetter"/>
      <w:lvlText w:val="%2."/>
      <w:lvlJc w:val="left"/>
      <w:pPr>
        <w:ind w:left="1857" w:hanging="360"/>
      </w:pPr>
    </w:lvl>
    <w:lvl w:ilvl="2" w:tplc="FFFFFFFF">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10" w15:restartNumberingAfterBreak="0">
    <w:nsid w:val="2CDD55B4"/>
    <w:multiLevelType w:val="hybridMultilevel"/>
    <w:tmpl w:val="D158A6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8A3CCE"/>
    <w:multiLevelType w:val="hybridMultilevel"/>
    <w:tmpl w:val="B7C8FCC4"/>
    <w:lvl w:ilvl="0" w:tplc="A4C8159C">
      <w:start w:val="1"/>
      <w:numFmt w:val="decimal"/>
      <w:lvlText w:val="%1."/>
      <w:lvlJc w:val="left"/>
      <w:pPr>
        <w:ind w:left="519" w:hanging="361"/>
      </w:pPr>
      <w:rPr>
        <w:rFonts w:ascii="Arial MT" w:eastAsia="Arial MT" w:hAnsi="Arial MT" w:cs="Arial MT" w:hint="default"/>
        <w:w w:val="82"/>
        <w:sz w:val="22"/>
        <w:szCs w:val="22"/>
        <w:lang w:val="es-ES" w:eastAsia="en-US" w:bidi="ar-SA"/>
      </w:rPr>
    </w:lvl>
    <w:lvl w:ilvl="1" w:tplc="48F8C53A">
      <w:numFmt w:val="bullet"/>
      <w:lvlText w:val="•"/>
      <w:lvlJc w:val="left"/>
      <w:pPr>
        <w:ind w:left="1460" w:hanging="361"/>
      </w:pPr>
      <w:rPr>
        <w:rFonts w:hint="default"/>
        <w:lang w:val="es-ES" w:eastAsia="en-US" w:bidi="ar-SA"/>
      </w:rPr>
    </w:lvl>
    <w:lvl w:ilvl="2" w:tplc="FA8452DE">
      <w:numFmt w:val="bullet"/>
      <w:lvlText w:val="•"/>
      <w:lvlJc w:val="left"/>
      <w:pPr>
        <w:ind w:left="2400" w:hanging="361"/>
      </w:pPr>
      <w:rPr>
        <w:rFonts w:hint="default"/>
        <w:lang w:val="es-ES" w:eastAsia="en-US" w:bidi="ar-SA"/>
      </w:rPr>
    </w:lvl>
    <w:lvl w:ilvl="3" w:tplc="A7A63A10">
      <w:numFmt w:val="bullet"/>
      <w:lvlText w:val="•"/>
      <w:lvlJc w:val="left"/>
      <w:pPr>
        <w:ind w:left="3340" w:hanging="361"/>
      </w:pPr>
      <w:rPr>
        <w:rFonts w:hint="default"/>
        <w:lang w:val="es-ES" w:eastAsia="en-US" w:bidi="ar-SA"/>
      </w:rPr>
    </w:lvl>
    <w:lvl w:ilvl="4" w:tplc="C2EC6D3C">
      <w:numFmt w:val="bullet"/>
      <w:lvlText w:val="•"/>
      <w:lvlJc w:val="left"/>
      <w:pPr>
        <w:ind w:left="4280" w:hanging="361"/>
      </w:pPr>
      <w:rPr>
        <w:rFonts w:hint="default"/>
        <w:lang w:val="es-ES" w:eastAsia="en-US" w:bidi="ar-SA"/>
      </w:rPr>
    </w:lvl>
    <w:lvl w:ilvl="5" w:tplc="079E849A">
      <w:numFmt w:val="bullet"/>
      <w:lvlText w:val="•"/>
      <w:lvlJc w:val="left"/>
      <w:pPr>
        <w:ind w:left="5220" w:hanging="361"/>
      </w:pPr>
      <w:rPr>
        <w:rFonts w:hint="default"/>
        <w:lang w:val="es-ES" w:eastAsia="en-US" w:bidi="ar-SA"/>
      </w:rPr>
    </w:lvl>
    <w:lvl w:ilvl="6" w:tplc="7A408286">
      <w:numFmt w:val="bullet"/>
      <w:lvlText w:val="•"/>
      <w:lvlJc w:val="left"/>
      <w:pPr>
        <w:ind w:left="6160" w:hanging="361"/>
      </w:pPr>
      <w:rPr>
        <w:rFonts w:hint="default"/>
        <w:lang w:val="es-ES" w:eastAsia="en-US" w:bidi="ar-SA"/>
      </w:rPr>
    </w:lvl>
    <w:lvl w:ilvl="7" w:tplc="C6E83278">
      <w:numFmt w:val="bullet"/>
      <w:lvlText w:val="•"/>
      <w:lvlJc w:val="left"/>
      <w:pPr>
        <w:ind w:left="7100" w:hanging="361"/>
      </w:pPr>
      <w:rPr>
        <w:rFonts w:hint="default"/>
        <w:lang w:val="es-ES" w:eastAsia="en-US" w:bidi="ar-SA"/>
      </w:rPr>
    </w:lvl>
    <w:lvl w:ilvl="8" w:tplc="9E940C96">
      <w:numFmt w:val="bullet"/>
      <w:lvlText w:val="•"/>
      <w:lvlJc w:val="left"/>
      <w:pPr>
        <w:ind w:left="8040" w:hanging="361"/>
      </w:pPr>
      <w:rPr>
        <w:rFonts w:hint="default"/>
        <w:lang w:val="es-ES" w:eastAsia="en-US" w:bidi="ar-SA"/>
      </w:rPr>
    </w:lvl>
  </w:abstractNum>
  <w:abstractNum w:abstractNumId="12" w15:restartNumberingAfterBreak="0">
    <w:nsid w:val="41035610"/>
    <w:multiLevelType w:val="hybridMultilevel"/>
    <w:tmpl w:val="F9B06D9E"/>
    <w:lvl w:ilvl="0" w:tplc="D588546A">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44744D10"/>
    <w:multiLevelType w:val="multilevel"/>
    <w:tmpl w:val="68A8784C"/>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14" w15:restartNumberingAfterBreak="0">
    <w:nsid w:val="4CE654DD"/>
    <w:multiLevelType w:val="hybridMultilevel"/>
    <w:tmpl w:val="CA0CABBC"/>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5" w15:restartNumberingAfterBreak="0">
    <w:nsid w:val="4FB75C21"/>
    <w:multiLevelType w:val="hybridMultilevel"/>
    <w:tmpl w:val="50762AF8"/>
    <w:lvl w:ilvl="0" w:tplc="DD8A9C54">
      <w:start w:val="1"/>
      <w:numFmt w:val="decimal"/>
      <w:lvlText w:val="%1."/>
      <w:lvlJc w:val="left"/>
      <w:pPr>
        <w:ind w:left="1193" w:hanging="361"/>
      </w:pPr>
      <w:rPr>
        <w:rFonts w:ascii="Arial MT" w:eastAsia="Arial MT" w:hAnsi="Arial MT" w:cs="Arial MT" w:hint="default"/>
        <w:w w:val="82"/>
        <w:sz w:val="22"/>
        <w:szCs w:val="22"/>
        <w:lang w:val="es-ES" w:eastAsia="en-US" w:bidi="ar-SA"/>
      </w:rPr>
    </w:lvl>
    <w:lvl w:ilvl="1" w:tplc="DE82D740">
      <w:numFmt w:val="bullet"/>
      <w:lvlText w:val="•"/>
      <w:lvlJc w:val="left"/>
      <w:pPr>
        <w:ind w:left="2134" w:hanging="361"/>
      </w:pPr>
      <w:rPr>
        <w:rFonts w:hint="default"/>
        <w:lang w:val="es-ES" w:eastAsia="en-US" w:bidi="ar-SA"/>
      </w:rPr>
    </w:lvl>
    <w:lvl w:ilvl="2" w:tplc="72C20CEA">
      <w:numFmt w:val="bullet"/>
      <w:lvlText w:val="•"/>
      <w:lvlJc w:val="left"/>
      <w:pPr>
        <w:ind w:left="3074" w:hanging="361"/>
      </w:pPr>
      <w:rPr>
        <w:rFonts w:hint="default"/>
        <w:lang w:val="es-ES" w:eastAsia="en-US" w:bidi="ar-SA"/>
      </w:rPr>
    </w:lvl>
    <w:lvl w:ilvl="3" w:tplc="E42852B8">
      <w:numFmt w:val="bullet"/>
      <w:lvlText w:val="•"/>
      <w:lvlJc w:val="left"/>
      <w:pPr>
        <w:ind w:left="4014" w:hanging="361"/>
      </w:pPr>
      <w:rPr>
        <w:rFonts w:hint="default"/>
        <w:lang w:val="es-ES" w:eastAsia="en-US" w:bidi="ar-SA"/>
      </w:rPr>
    </w:lvl>
    <w:lvl w:ilvl="4" w:tplc="B440A472">
      <w:numFmt w:val="bullet"/>
      <w:lvlText w:val="•"/>
      <w:lvlJc w:val="left"/>
      <w:pPr>
        <w:ind w:left="4954" w:hanging="361"/>
      </w:pPr>
      <w:rPr>
        <w:rFonts w:hint="default"/>
        <w:lang w:val="es-ES" w:eastAsia="en-US" w:bidi="ar-SA"/>
      </w:rPr>
    </w:lvl>
    <w:lvl w:ilvl="5" w:tplc="212A89B6">
      <w:numFmt w:val="bullet"/>
      <w:lvlText w:val="•"/>
      <w:lvlJc w:val="left"/>
      <w:pPr>
        <w:ind w:left="5894" w:hanging="361"/>
      </w:pPr>
      <w:rPr>
        <w:rFonts w:hint="default"/>
        <w:lang w:val="es-ES" w:eastAsia="en-US" w:bidi="ar-SA"/>
      </w:rPr>
    </w:lvl>
    <w:lvl w:ilvl="6" w:tplc="A662ADBE">
      <w:numFmt w:val="bullet"/>
      <w:lvlText w:val="•"/>
      <w:lvlJc w:val="left"/>
      <w:pPr>
        <w:ind w:left="6834" w:hanging="361"/>
      </w:pPr>
      <w:rPr>
        <w:rFonts w:hint="default"/>
        <w:lang w:val="es-ES" w:eastAsia="en-US" w:bidi="ar-SA"/>
      </w:rPr>
    </w:lvl>
    <w:lvl w:ilvl="7" w:tplc="E47E6976">
      <w:numFmt w:val="bullet"/>
      <w:lvlText w:val="•"/>
      <w:lvlJc w:val="left"/>
      <w:pPr>
        <w:ind w:left="7774" w:hanging="361"/>
      </w:pPr>
      <w:rPr>
        <w:rFonts w:hint="default"/>
        <w:lang w:val="es-ES" w:eastAsia="en-US" w:bidi="ar-SA"/>
      </w:rPr>
    </w:lvl>
    <w:lvl w:ilvl="8" w:tplc="71286B3E">
      <w:numFmt w:val="bullet"/>
      <w:lvlText w:val="•"/>
      <w:lvlJc w:val="left"/>
      <w:pPr>
        <w:ind w:left="8714" w:hanging="361"/>
      </w:pPr>
      <w:rPr>
        <w:rFonts w:hint="default"/>
        <w:lang w:val="es-ES" w:eastAsia="en-US" w:bidi="ar-SA"/>
      </w:rPr>
    </w:lvl>
  </w:abstractNum>
  <w:abstractNum w:abstractNumId="16" w15:restartNumberingAfterBreak="0">
    <w:nsid w:val="56635B0B"/>
    <w:multiLevelType w:val="hybridMultilevel"/>
    <w:tmpl w:val="0C5C7712"/>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7" w15:restartNumberingAfterBreak="0">
    <w:nsid w:val="5EC5664F"/>
    <w:multiLevelType w:val="hybridMultilevel"/>
    <w:tmpl w:val="70340D3E"/>
    <w:lvl w:ilvl="0" w:tplc="660EA4F6">
      <w:start w:val="1"/>
      <w:numFmt w:val="decimal"/>
      <w:lvlText w:val="%1."/>
      <w:lvlJc w:val="left"/>
      <w:pPr>
        <w:ind w:left="832" w:hanging="361"/>
      </w:pPr>
      <w:rPr>
        <w:rFonts w:ascii="Arial MT" w:eastAsia="Arial MT" w:hAnsi="Arial MT" w:cs="Arial MT" w:hint="default"/>
        <w:w w:val="82"/>
        <w:sz w:val="22"/>
        <w:szCs w:val="22"/>
        <w:lang w:val="es-ES" w:eastAsia="en-US" w:bidi="ar-SA"/>
      </w:rPr>
    </w:lvl>
    <w:lvl w:ilvl="1" w:tplc="085AB4D6">
      <w:numFmt w:val="bullet"/>
      <w:lvlText w:val="•"/>
      <w:lvlJc w:val="left"/>
      <w:pPr>
        <w:ind w:left="1773" w:hanging="361"/>
      </w:pPr>
      <w:rPr>
        <w:rFonts w:hint="default"/>
        <w:lang w:val="es-ES" w:eastAsia="en-US" w:bidi="ar-SA"/>
      </w:rPr>
    </w:lvl>
    <w:lvl w:ilvl="2" w:tplc="E23EE900">
      <w:numFmt w:val="bullet"/>
      <w:lvlText w:val="•"/>
      <w:lvlJc w:val="left"/>
      <w:pPr>
        <w:ind w:left="2713" w:hanging="361"/>
      </w:pPr>
      <w:rPr>
        <w:rFonts w:hint="default"/>
        <w:lang w:val="es-ES" w:eastAsia="en-US" w:bidi="ar-SA"/>
      </w:rPr>
    </w:lvl>
    <w:lvl w:ilvl="3" w:tplc="3A90FB8C">
      <w:numFmt w:val="bullet"/>
      <w:lvlText w:val="•"/>
      <w:lvlJc w:val="left"/>
      <w:pPr>
        <w:ind w:left="3653" w:hanging="361"/>
      </w:pPr>
      <w:rPr>
        <w:rFonts w:hint="default"/>
        <w:lang w:val="es-ES" w:eastAsia="en-US" w:bidi="ar-SA"/>
      </w:rPr>
    </w:lvl>
    <w:lvl w:ilvl="4" w:tplc="F78A1AE0">
      <w:numFmt w:val="bullet"/>
      <w:lvlText w:val="•"/>
      <w:lvlJc w:val="left"/>
      <w:pPr>
        <w:ind w:left="4593" w:hanging="361"/>
      </w:pPr>
      <w:rPr>
        <w:rFonts w:hint="default"/>
        <w:lang w:val="es-ES" w:eastAsia="en-US" w:bidi="ar-SA"/>
      </w:rPr>
    </w:lvl>
    <w:lvl w:ilvl="5" w:tplc="48820CF8">
      <w:numFmt w:val="bullet"/>
      <w:lvlText w:val="•"/>
      <w:lvlJc w:val="left"/>
      <w:pPr>
        <w:ind w:left="5533" w:hanging="361"/>
      </w:pPr>
      <w:rPr>
        <w:rFonts w:hint="default"/>
        <w:lang w:val="es-ES" w:eastAsia="en-US" w:bidi="ar-SA"/>
      </w:rPr>
    </w:lvl>
    <w:lvl w:ilvl="6" w:tplc="C6A2EB5E">
      <w:numFmt w:val="bullet"/>
      <w:lvlText w:val="•"/>
      <w:lvlJc w:val="left"/>
      <w:pPr>
        <w:ind w:left="6473" w:hanging="361"/>
      </w:pPr>
      <w:rPr>
        <w:rFonts w:hint="default"/>
        <w:lang w:val="es-ES" w:eastAsia="en-US" w:bidi="ar-SA"/>
      </w:rPr>
    </w:lvl>
    <w:lvl w:ilvl="7" w:tplc="FB5CA1A6">
      <w:numFmt w:val="bullet"/>
      <w:lvlText w:val="•"/>
      <w:lvlJc w:val="left"/>
      <w:pPr>
        <w:ind w:left="7413" w:hanging="361"/>
      </w:pPr>
      <w:rPr>
        <w:rFonts w:hint="default"/>
        <w:lang w:val="es-ES" w:eastAsia="en-US" w:bidi="ar-SA"/>
      </w:rPr>
    </w:lvl>
    <w:lvl w:ilvl="8" w:tplc="C6986D52">
      <w:numFmt w:val="bullet"/>
      <w:lvlText w:val="•"/>
      <w:lvlJc w:val="left"/>
      <w:pPr>
        <w:ind w:left="8353" w:hanging="361"/>
      </w:pPr>
      <w:rPr>
        <w:rFonts w:hint="default"/>
        <w:lang w:val="es-ES" w:eastAsia="en-US" w:bidi="ar-SA"/>
      </w:rPr>
    </w:lvl>
  </w:abstractNum>
  <w:abstractNum w:abstractNumId="18" w15:restartNumberingAfterBreak="0">
    <w:nsid w:val="5F045C71"/>
    <w:multiLevelType w:val="hybridMultilevel"/>
    <w:tmpl w:val="4DE608BA"/>
    <w:lvl w:ilvl="0" w:tplc="3DC041C8">
      <w:numFmt w:val="bullet"/>
      <w:lvlText w:val=""/>
      <w:lvlJc w:val="left"/>
      <w:pPr>
        <w:ind w:left="906" w:hanging="360"/>
      </w:pPr>
      <w:rPr>
        <w:rFonts w:ascii="Wingdings" w:eastAsia="Wingdings" w:hAnsi="Wingdings" w:cs="Wingdings" w:hint="default"/>
        <w:w w:val="100"/>
        <w:sz w:val="22"/>
        <w:szCs w:val="22"/>
        <w:lang w:val="es-ES" w:eastAsia="en-US" w:bidi="ar-SA"/>
      </w:rPr>
    </w:lvl>
    <w:lvl w:ilvl="1" w:tplc="2006F466">
      <w:numFmt w:val="bullet"/>
      <w:lvlText w:val="•"/>
      <w:lvlJc w:val="left"/>
      <w:pPr>
        <w:ind w:left="1802" w:hanging="360"/>
      </w:pPr>
      <w:rPr>
        <w:rFonts w:hint="default"/>
        <w:lang w:val="es-ES" w:eastAsia="en-US" w:bidi="ar-SA"/>
      </w:rPr>
    </w:lvl>
    <w:lvl w:ilvl="2" w:tplc="8432E04E">
      <w:numFmt w:val="bullet"/>
      <w:lvlText w:val="•"/>
      <w:lvlJc w:val="left"/>
      <w:pPr>
        <w:ind w:left="2704" w:hanging="360"/>
      </w:pPr>
      <w:rPr>
        <w:rFonts w:hint="default"/>
        <w:lang w:val="es-ES" w:eastAsia="en-US" w:bidi="ar-SA"/>
      </w:rPr>
    </w:lvl>
    <w:lvl w:ilvl="3" w:tplc="9446C7E2">
      <w:numFmt w:val="bullet"/>
      <w:lvlText w:val="•"/>
      <w:lvlJc w:val="left"/>
      <w:pPr>
        <w:ind w:left="3606" w:hanging="360"/>
      </w:pPr>
      <w:rPr>
        <w:rFonts w:hint="default"/>
        <w:lang w:val="es-ES" w:eastAsia="en-US" w:bidi="ar-SA"/>
      </w:rPr>
    </w:lvl>
    <w:lvl w:ilvl="4" w:tplc="B2BC75A4">
      <w:numFmt w:val="bullet"/>
      <w:lvlText w:val="•"/>
      <w:lvlJc w:val="left"/>
      <w:pPr>
        <w:ind w:left="4508" w:hanging="360"/>
      </w:pPr>
      <w:rPr>
        <w:rFonts w:hint="default"/>
        <w:lang w:val="es-ES" w:eastAsia="en-US" w:bidi="ar-SA"/>
      </w:rPr>
    </w:lvl>
    <w:lvl w:ilvl="5" w:tplc="9992089A">
      <w:numFmt w:val="bullet"/>
      <w:lvlText w:val="•"/>
      <w:lvlJc w:val="left"/>
      <w:pPr>
        <w:ind w:left="5410" w:hanging="360"/>
      </w:pPr>
      <w:rPr>
        <w:rFonts w:hint="default"/>
        <w:lang w:val="es-ES" w:eastAsia="en-US" w:bidi="ar-SA"/>
      </w:rPr>
    </w:lvl>
    <w:lvl w:ilvl="6" w:tplc="499C62FA">
      <w:numFmt w:val="bullet"/>
      <w:lvlText w:val="•"/>
      <w:lvlJc w:val="left"/>
      <w:pPr>
        <w:ind w:left="6312" w:hanging="360"/>
      </w:pPr>
      <w:rPr>
        <w:rFonts w:hint="default"/>
        <w:lang w:val="es-ES" w:eastAsia="en-US" w:bidi="ar-SA"/>
      </w:rPr>
    </w:lvl>
    <w:lvl w:ilvl="7" w:tplc="9642D9CE">
      <w:numFmt w:val="bullet"/>
      <w:lvlText w:val="•"/>
      <w:lvlJc w:val="left"/>
      <w:pPr>
        <w:ind w:left="7214" w:hanging="360"/>
      </w:pPr>
      <w:rPr>
        <w:rFonts w:hint="default"/>
        <w:lang w:val="es-ES" w:eastAsia="en-US" w:bidi="ar-SA"/>
      </w:rPr>
    </w:lvl>
    <w:lvl w:ilvl="8" w:tplc="38B6FDCE">
      <w:numFmt w:val="bullet"/>
      <w:lvlText w:val="•"/>
      <w:lvlJc w:val="left"/>
      <w:pPr>
        <w:ind w:left="8116" w:hanging="360"/>
      </w:pPr>
      <w:rPr>
        <w:rFonts w:hint="default"/>
        <w:lang w:val="es-ES" w:eastAsia="en-US" w:bidi="ar-SA"/>
      </w:rPr>
    </w:lvl>
  </w:abstractNum>
  <w:abstractNum w:abstractNumId="19" w15:restartNumberingAfterBreak="0">
    <w:nsid w:val="65DA351B"/>
    <w:multiLevelType w:val="multilevel"/>
    <w:tmpl w:val="066E24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4523042">
    <w:abstractNumId w:val="17"/>
  </w:num>
  <w:num w:numId="2" w16cid:durableId="1224483443">
    <w:abstractNumId w:val="11"/>
  </w:num>
  <w:num w:numId="3" w16cid:durableId="1692410569">
    <w:abstractNumId w:val="1"/>
  </w:num>
  <w:num w:numId="4" w16cid:durableId="1514607881">
    <w:abstractNumId w:val="8"/>
  </w:num>
  <w:num w:numId="5" w16cid:durableId="954752008">
    <w:abstractNumId w:val="15"/>
  </w:num>
  <w:num w:numId="6" w16cid:durableId="139811992">
    <w:abstractNumId w:val="18"/>
  </w:num>
  <w:num w:numId="7" w16cid:durableId="654987926">
    <w:abstractNumId w:val="16"/>
  </w:num>
  <w:num w:numId="8" w16cid:durableId="698362110">
    <w:abstractNumId w:val="19"/>
  </w:num>
  <w:num w:numId="9" w16cid:durableId="1955551334">
    <w:abstractNumId w:val="7"/>
  </w:num>
  <w:num w:numId="10" w16cid:durableId="1600526763">
    <w:abstractNumId w:val="13"/>
  </w:num>
  <w:num w:numId="11" w16cid:durableId="459149489">
    <w:abstractNumId w:val="0"/>
  </w:num>
  <w:num w:numId="12" w16cid:durableId="1376811414">
    <w:abstractNumId w:val="14"/>
  </w:num>
  <w:num w:numId="13" w16cid:durableId="394397418">
    <w:abstractNumId w:val="12"/>
  </w:num>
  <w:num w:numId="14" w16cid:durableId="2129621545">
    <w:abstractNumId w:val="10"/>
  </w:num>
  <w:num w:numId="15" w16cid:durableId="1801801380">
    <w:abstractNumId w:val="9"/>
  </w:num>
  <w:num w:numId="16" w16cid:durableId="1119303672">
    <w:abstractNumId w:val="2"/>
  </w:num>
  <w:num w:numId="17" w16cid:durableId="1177696796">
    <w:abstractNumId w:val="4"/>
  </w:num>
  <w:num w:numId="18" w16cid:durableId="1412969392">
    <w:abstractNumId w:val="5"/>
  </w:num>
  <w:num w:numId="19" w16cid:durableId="1684630482">
    <w:abstractNumId w:val="3"/>
  </w:num>
  <w:num w:numId="20" w16cid:durableId="11224591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5B9"/>
    <w:rsid w:val="000062EE"/>
    <w:rsid w:val="000146F4"/>
    <w:rsid w:val="00030BC2"/>
    <w:rsid w:val="000975B9"/>
    <w:rsid w:val="000B1B8A"/>
    <w:rsid w:val="000D63EC"/>
    <w:rsid w:val="000F73DB"/>
    <w:rsid w:val="001113C6"/>
    <w:rsid w:val="001146AD"/>
    <w:rsid w:val="001152FE"/>
    <w:rsid w:val="00126852"/>
    <w:rsid w:val="00171B37"/>
    <w:rsid w:val="0018063B"/>
    <w:rsid w:val="001843D4"/>
    <w:rsid w:val="00186FFA"/>
    <w:rsid w:val="001877B5"/>
    <w:rsid w:val="001D6E23"/>
    <w:rsid w:val="001F0485"/>
    <w:rsid w:val="00256E56"/>
    <w:rsid w:val="00287041"/>
    <w:rsid w:val="002B0C0C"/>
    <w:rsid w:val="002F01B6"/>
    <w:rsid w:val="003477AF"/>
    <w:rsid w:val="00355173"/>
    <w:rsid w:val="0036222D"/>
    <w:rsid w:val="00363DB3"/>
    <w:rsid w:val="0043784E"/>
    <w:rsid w:val="0044066F"/>
    <w:rsid w:val="00445800"/>
    <w:rsid w:val="004709E3"/>
    <w:rsid w:val="00491E50"/>
    <w:rsid w:val="004A3612"/>
    <w:rsid w:val="004D55F5"/>
    <w:rsid w:val="00502C41"/>
    <w:rsid w:val="00506F9B"/>
    <w:rsid w:val="0052572C"/>
    <w:rsid w:val="00533578"/>
    <w:rsid w:val="00564035"/>
    <w:rsid w:val="005A6DD8"/>
    <w:rsid w:val="005C0DE1"/>
    <w:rsid w:val="005E00AE"/>
    <w:rsid w:val="005E031A"/>
    <w:rsid w:val="00624F0E"/>
    <w:rsid w:val="0065440A"/>
    <w:rsid w:val="00662263"/>
    <w:rsid w:val="0067362F"/>
    <w:rsid w:val="00675347"/>
    <w:rsid w:val="006A6F26"/>
    <w:rsid w:val="006E3612"/>
    <w:rsid w:val="00713745"/>
    <w:rsid w:val="00722D61"/>
    <w:rsid w:val="00733EA6"/>
    <w:rsid w:val="0074736F"/>
    <w:rsid w:val="007558D3"/>
    <w:rsid w:val="00766253"/>
    <w:rsid w:val="00793A5C"/>
    <w:rsid w:val="007D4505"/>
    <w:rsid w:val="007E387E"/>
    <w:rsid w:val="00801BBC"/>
    <w:rsid w:val="008A79DC"/>
    <w:rsid w:val="008C3B2B"/>
    <w:rsid w:val="008E0B2E"/>
    <w:rsid w:val="009177A0"/>
    <w:rsid w:val="009B0612"/>
    <w:rsid w:val="009B73B3"/>
    <w:rsid w:val="009D5E93"/>
    <w:rsid w:val="009F0F00"/>
    <w:rsid w:val="009F68C0"/>
    <w:rsid w:val="00A02749"/>
    <w:rsid w:val="00A4307B"/>
    <w:rsid w:val="00A961C9"/>
    <w:rsid w:val="00AB749B"/>
    <w:rsid w:val="00AE2CB5"/>
    <w:rsid w:val="00B1408D"/>
    <w:rsid w:val="00B26747"/>
    <w:rsid w:val="00B7496F"/>
    <w:rsid w:val="00BE1F69"/>
    <w:rsid w:val="00BF589D"/>
    <w:rsid w:val="00C450ED"/>
    <w:rsid w:val="00C4568F"/>
    <w:rsid w:val="00C45AB0"/>
    <w:rsid w:val="00C56AD0"/>
    <w:rsid w:val="00C839B8"/>
    <w:rsid w:val="00C96984"/>
    <w:rsid w:val="00CE3CCD"/>
    <w:rsid w:val="00CE55C3"/>
    <w:rsid w:val="00D2704B"/>
    <w:rsid w:val="00D362EB"/>
    <w:rsid w:val="00D75D01"/>
    <w:rsid w:val="00DE2A66"/>
    <w:rsid w:val="00DF123A"/>
    <w:rsid w:val="00DF2546"/>
    <w:rsid w:val="00DF2B5A"/>
    <w:rsid w:val="00E119D2"/>
    <w:rsid w:val="00E45300"/>
    <w:rsid w:val="00E64B61"/>
    <w:rsid w:val="00E96EA2"/>
    <w:rsid w:val="00ED5C41"/>
    <w:rsid w:val="00EE0A9A"/>
    <w:rsid w:val="00F52A63"/>
    <w:rsid w:val="00F60164"/>
    <w:rsid w:val="00FB0563"/>
    <w:rsid w:val="00FB5129"/>
    <w:rsid w:val="00FE1B11"/>
    <w:rsid w:val="00FE32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ADCE3"/>
  <w15:docId w15:val="{4CDE9282-C8D6-4E5B-B112-4662280F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59"/>
      <w:outlineLvl w:val="0"/>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1"/>
    <w:qFormat/>
    <w:pPr>
      <w:ind w:left="519" w:hanging="361"/>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CE3C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BE1F69"/>
    <w:pPr>
      <w:tabs>
        <w:tab w:val="center" w:pos="4419"/>
        <w:tab w:val="right" w:pos="8838"/>
      </w:tabs>
    </w:pPr>
  </w:style>
  <w:style w:type="character" w:customStyle="1" w:styleId="EncabezadoCar">
    <w:name w:val="Encabezado Car"/>
    <w:basedOn w:val="Fuentedeprrafopredeter"/>
    <w:link w:val="Encabezado"/>
    <w:uiPriority w:val="99"/>
    <w:rsid w:val="00BE1F69"/>
    <w:rPr>
      <w:rFonts w:ascii="Arial MT" w:eastAsia="Arial MT" w:hAnsi="Arial MT" w:cs="Arial MT"/>
      <w:lang w:val="es-ES"/>
    </w:rPr>
  </w:style>
  <w:style w:type="paragraph" w:styleId="Piedepgina">
    <w:name w:val="footer"/>
    <w:basedOn w:val="Normal"/>
    <w:link w:val="PiedepginaCar"/>
    <w:uiPriority w:val="99"/>
    <w:unhideWhenUsed/>
    <w:rsid w:val="00BE1F69"/>
    <w:pPr>
      <w:tabs>
        <w:tab w:val="center" w:pos="4419"/>
        <w:tab w:val="right" w:pos="8838"/>
      </w:tabs>
    </w:pPr>
  </w:style>
  <w:style w:type="character" w:customStyle="1" w:styleId="PiedepginaCar">
    <w:name w:val="Pie de página Car"/>
    <w:basedOn w:val="Fuentedeprrafopredeter"/>
    <w:link w:val="Piedepgina"/>
    <w:uiPriority w:val="99"/>
    <w:rsid w:val="00BE1F69"/>
    <w:rPr>
      <w:rFonts w:ascii="Arial MT" w:eastAsia="Arial MT" w:hAnsi="Arial MT" w:cs="Arial MT"/>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1"/>
    <w:qFormat/>
    <w:locked/>
    <w:rsid w:val="001843D4"/>
    <w:rPr>
      <w:rFonts w:ascii="Arial MT" w:eastAsia="Arial MT" w:hAnsi="Arial MT" w:cs="Arial MT"/>
      <w:lang w:val="es-ES"/>
    </w:rPr>
  </w:style>
  <w:style w:type="table" w:styleId="Tablaconcuadrcula">
    <w:name w:val="Table Grid"/>
    <w:basedOn w:val="Tablanormal"/>
    <w:uiPriority w:val="39"/>
    <w:rsid w:val="00E96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421456">
      <w:bodyDiv w:val="1"/>
      <w:marLeft w:val="0"/>
      <w:marRight w:val="0"/>
      <w:marTop w:val="0"/>
      <w:marBottom w:val="0"/>
      <w:divBdr>
        <w:top w:val="none" w:sz="0" w:space="0" w:color="auto"/>
        <w:left w:val="none" w:sz="0" w:space="0" w:color="auto"/>
        <w:bottom w:val="none" w:sz="0" w:space="0" w:color="auto"/>
        <w:right w:val="none" w:sz="0" w:space="0" w:color="auto"/>
      </w:divBdr>
    </w:div>
    <w:div w:id="697005666">
      <w:bodyDiv w:val="1"/>
      <w:marLeft w:val="0"/>
      <w:marRight w:val="0"/>
      <w:marTop w:val="0"/>
      <w:marBottom w:val="0"/>
      <w:divBdr>
        <w:top w:val="none" w:sz="0" w:space="0" w:color="auto"/>
        <w:left w:val="none" w:sz="0" w:space="0" w:color="auto"/>
        <w:bottom w:val="none" w:sz="0" w:space="0" w:color="auto"/>
        <w:right w:val="none" w:sz="0" w:space="0" w:color="auto"/>
      </w:divBdr>
      <w:divsChild>
        <w:div w:id="1403673554">
          <w:marLeft w:val="-289"/>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9CC0C-2CB1-4436-8038-2384268A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4517</Words>
  <Characters>24846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Andrea Romero</cp:lastModifiedBy>
  <cp:revision>19</cp:revision>
  <dcterms:created xsi:type="dcterms:W3CDTF">2024-06-19T19:30:00Z</dcterms:created>
  <dcterms:modified xsi:type="dcterms:W3CDTF">2024-08-08T23:23:00Z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para Microsoft 365</vt:lpwstr>
  </property>
  <property fmtid="{D5CDD505-2E9C-101B-9397-08002B2CF9AE}" pid="4" name="LastSaved">
    <vt:filetime>2023-09-29T00:00:00Z</vt:filetime>
  </property>
</Properties>
</file>