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A45" w:rsidRPr="00F92310" w:rsidRDefault="00885AB0" w:rsidP="0053723B">
      <w:pPr>
        <w:widowControl w:val="0"/>
        <w:pBdr>
          <w:top w:val="nil"/>
          <w:left w:val="nil"/>
          <w:bottom w:val="nil"/>
          <w:right w:val="nil"/>
          <w:between w:val="nil"/>
        </w:pBdr>
        <w:spacing w:after="0" w:line="276" w:lineRule="auto"/>
        <w:rPr>
          <w:rFonts w:ascii="Arial Narrow" w:hAnsi="Arial Narrow"/>
          <w:sz w:val="20"/>
          <w:szCs w:val="20"/>
        </w:rPr>
      </w:pPr>
      <w:r>
        <w:rPr>
          <w:rFonts w:ascii="Arial Narrow" w:hAnsi="Arial Narrow"/>
          <w:sz w:val="20"/>
          <w:szCs w:val="20"/>
        </w:rPr>
        <w:pict w14:anchorId="3D5FA0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7216;visibility:hidden">
            <o:lock v:ext="edit" selection="t"/>
          </v:shape>
        </w:pict>
      </w:r>
      <w:r>
        <w:rPr>
          <w:rFonts w:ascii="Arial Narrow" w:hAnsi="Arial Narrow"/>
          <w:sz w:val="20"/>
          <w:szCs w:val="20"/>
        </w:rPr>
        <w:pict w14:anchorId="18A9CAC5">
          <v:shape id="_x0000_s1027" type="#_x0000_t136" style="position:absolute;margin-left:0;margin-top:0;width:50pt;height:50pt;z-index:251658240;visibility:hidden">
            <o:lock v:ext="edit" selection="t"/>
          </v:shape>
        </w:pict>
      </w:r>
      <w:r>
        <w:rPr>
          <w:rFonts w:ascii="Arial Narrow" w:hAnsi="Arial Narrow"/>
          <w:sz w:val="20"/>
          <w:szCs w:val="20"/>
        </w:rPr>
        <w:pict w14:anchorId="2F23DA71">
          <v:shape id="_x0000_s1026" type="#_x0000_t136" style="position:absolute;margin-left:0;margin-top:0;width:50pt;height:50pt;z-index:251659264;visibility:hidden">
            <o:lock v:ext="edit" selection="t"/>
          </v:shape>
        </w:pict>
      </w:r>
    </w:p>
    <w:p w:rsidR="00B00A45" w:rsidRPr="00F92310" w:rsidRDefault="00882AC0" w:rsidP="0053723B">
      <w:pPr>
        <w:pStyle w:val="Ttulo2"/>
        <w:spacing w:before="0" w:line="240" w:lineRule="auto"/>
        <w:jc w:val="center"/>
        <w:rPr>
          <w:rFonts w:ascii="Arial Narrow" w:eastAsia="Arial Narrow" w:hAnsi="Arial Narrow" w:cs="Arial Narrow"/>
          <w:color w:val="auto"/>
          <w:sz w:val="20"/>
          <w:szCs w:val="20"/>
        </w:rPr>
      </w:pPr>
      <w:bookmarkStart w:id="0" w:name="_heading=h.gjdgxs" w:colFirst="0" w:colLast="0"/>
      <w:bookmarkEnd w:id="0"/>
      <w:r w:rsidRPr="00F92310">
        <w:rPr>
          <w:rFonts w:ascii="Arial Narrow" w:eastAsia="Arial Narrow" w:hAnsi="Arial Narrow" w:cs="Arial Narrow"/>
          <w:color w:val="auto"/>
          <w:sz w:val="20"/>
          <w:szCs w:val="20"/>
        </w:rPr>
        <w:t>ANEXO No. 3</w:t>
      </w:r>
    </w:p>
    <w:p w:rsidR="00B00A45" w:rsidRPr="00F92310" w:rsidRDefault="00B00A45" w:rsidP="0053723B">
      <w:pPr>
        <w:spacing w:after="0" w:line="240" w:lineRule="auto"/>
        <w:jc w:val="center"/>
        <w:rPr>
          <w:rFonts w:ascii="Arial Narrow" w:eastAsia="Arial Narrow" w:hAnsi="Arial Narrow" w:cs="Arial Narrow"/>
          <w:b/>
          <w:sz w:val="20"/>
          <w:szCs w:val="20"/>
        </w:rPr>
      </w:pPr>
    </w:p>
    <w:p w:rsidR="00B00A45" w:rsidRPr="00F92310" w:rsidRDefault="00882AC0" w:rsidP="0053723B">
      <w:pPr>
        <w:spacing w:after="0" w:line="240" w:lineRule="auto"/>
        <w:jc w:val="center"/>
        <w:rPr>
          <w:rFonts w:ascii="Arial Narrow" w:eastAsia="Arial Narrow" w:hAnsi="Arial Narrow" w:cs="Arial Narrow"/>
          <w:b/>
          <w:sz w:val="20"/>
          <w:szCs w:val="20"/>
        </w:rPr>
      </w:pPr>
      <w:r w:rsidRPr="00F92310">
        <w:rPr>
          <w:rFonts w:ascii="Arial Narrow" w:eastAsia="Arial Narrow" w:hAnsi="Arial Narrow" w:cs="Arial Narrow"/>
          <w:b/>
          <w:sz w:val="20"/>
          <w:szCs w:val="20"/>
        </w:rPr>
        <w:t>ESPECIFICACIONES TÉCNICAS DEL OFRECIMIENTO EN CONCORDANCIA CON LA FICHA TÉCNICA DISEÑADA POR LA FGN Y QUE SE ENCUENTRA PUBLICADA</w:t>
      </w:r>
      <w:r w:rsidR="00B265E2" w:rsidRPr="00F92310">
        <w:rPr>
          <w:rFonts w:ascii="Arial Narrow" w:eastAsia="Arial Narrow" w:hAnsi="Arial Narrow" w:cs="Arial Narrow"/>
          <w:b/>
          <w:sz w:val="20"/>
          <w:szCs w:val="20"/>
        </w:rPr>
        <w:t xml:space="preserve"> </w:t>
      </w:r>
    </w:p>
    <w:p w:rsidR="00B00A45" w:rsidRPr="00F92310" w:rsidRDefault="00B00A45" w:rsidP="0053723B">
      <w:pPr>
        <w:spacing w:after="0" w:line="240" w:lineRule="auto"/>
        <w:jc w:val="center"/>
        <w:rPr>
          <w:rFonts w:ascii="Arial Narrow" w:eastAsia="Arial Narrow" w:hAnsi="Arial Narrow" w:cs="Arial Narrow"/>
          <w:b/>
          <w:sz w:val="20"/>
          <w:szCs w:val="20"/>
        </w:rPr>
      </w:pPr>
    </w:p>
    <w:p w:rsidR="00B00A45" w:rsidRPr="00F92310" w:rsidRDefault="00882AC0" w:rsidP="0053723B">
      <w:pPr>
        <w:spacing w:after="0" w:line="240" w:lineRule="auto"/>
        <w:jc w:val="both"/>
        <w:rPr>
          <w:rFonts w:ascii="Arial Narrow" w:eastAsia="Arial Narrow" w:hAnsi="Arial Narrow" w:cs="Arial Narrow"/>
          <w:sz w:val="20"/>
          <w:szCs w:val="20"/>
        </w:rPr>
      </w:pPr>
      <w:r w:rsidRPr="00F92310">
        <w:rPr>
          <w:rFonts w:ascii="Arial Narrow" w:eastAsia="Arial Narrow" w:hAnsi="Arial Narrow" w:cs="Arial Narrow"/>
          <w:sz w:val="20"/>
          <w:szCs w:val="20"/>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rsidR="00B00A45" w:rsidRPr="00F92310" w:rsidRDefault="00B00A45" w:rsidP="0053723B">
      <w:pPr>
        <w:spacing w:after="0" w:line="240" w:lineRule="auto"/>
        <w:jc w:val="both"/>
        <w:rPr>
          <w:rFonts w:ascii="Arial Narrow" w:eastAsia="Arial Narrow" w:hAnsi="Arial Narrow" w:cs="Arial Narrow"/>
          <w:sz w:val="20"/>
          <w:szCs w:val="20"/>
        </w:rPr>
      </w:pPr>
    </w:p>
    <w:p w:rsidR="00B00A45" w:rsidRPr="00F92310" w:rsidRDefault="00882AC0" w:rsidP="0053723B">
      <w:pPr>
        <w:spacing w:after="0" w:line="240" w:lineRule="auto"/>
        <w:jc w:val="both"/>
        <w:rPr>
          <w:rFonts w:ascii="Arial Narrow" w:eastAsia="Arial Narrow" w:hAnsi="Arial Narrow" w:cs="Arial Narrow"/>
          <w:sz w:val="20"/>
          <w:szCs w:val="20"/>
        </w:rPr>
      </w:pPr>
      <w:r w:rsidRPr="00F92310">
        <w:rPr>
          <w:rFonts w:ascii="Arial Narrow" w:eastAsia="Arial Narrow" w:hAnsi="Arial Narrow" w:cs="Arial Narrow"/>
          <w:sz w:val="20"/>
          <w:szCs w:val="20"/>
        </w:rPr>
        <w:t>Las imágenes aquí presentadas son de referencia, no constituyen marcas específicas solicitadas, salvo los ítems que se relacionan y justifican en la parte final del numeral 1.1 del estudio previo.</w:t>
      </w:r>
    </w:p>
    <w:p w:rsidR="00B00A45" w:rsidRPr="00F92310" w:rsidRDefault="00B00A45" w:rsidP="0053723B">
      <w:pPr>
        <w:spacing w:after="0" w:line="240" w:lineRule="auto"/>
        <w:jc w:val="both"/>
        <w:rPr>
          <w:rFonts w:ascii="Arial Narrow" w:eastAsia="Arial Narrow" w:hAnsi="Arial Narrow" w:cs="Arial Narrow"/>
          <w:sz w:val="20"/>
          <w:szCs w:val="20"/>
        </w:rPr>
      </w:pPr>
    </w:p>
    <w:tbl>
      <w:tblPr>
        <w:tblStyle w:val="a"/>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1"/>
      </w:tblGrid>
      <w:tr w:rsidR="00B00A45" w:rsidRPr="00F92310">
        <w:trPr>
          <w:trHeight w:val="565"/>
        </w:trPr>
        <w:tc>
          <w:tcPr>
            <w:tcW w:w="9351" w:type="dxa"/>
          </w:tcPr>
          <w:p w:rsidR="00B00A45" w:rsidRPr="00F92310" w:rsidRDefault="00882AC0" w:rsidP="0053723B">
            <w:pPr>
              <w:jc w:val="center"/>
              <w:rPr>
                <w:rFonts w:ascii="Arial Narrow" w:eastAsia="Arial Narrow" w:hAnsi="Arial Narrow" w:cs="Arial Narrow"/>
                <w:b/>
              </w:rPr>
            </w:pPr>
            <w:r w:rsidRPr="00F92310">
              <w:rPr>
                <w:rFonts w:ascii="Arial Narrow" w:eastAsia="Arial Narrow" w:hAnsi="Arial Narrow" w:cs="Arial Narrow"/>
                <w:b/>
              </w:rPr>
              <w:t>Señor proponente DEBERÁ describir las condiciones técnicas de su ofrecimiento, indicando marca y referencia el mismo, no basta solo el compromiso de cumplir</w:t>
            </w:r>
          </w:p>
        </w:tc>
      </w:tr>
    </w:tbl>
    <w:p w:rsidR="00B265E2" w:rsidRPr="00F92310" w:rsidRDefault="00B265E2" w:rsidP="0053723B">
      <w:pPr>
        <w:tabs>
          <w:tab w:val="left" w:pos="7740"/>
        </w:tabs>
        <w:ind w:left="426"/>
        <w:jc w:val="center"/>
        <w:rPr>
          <w:rStyle w:val="contentpasted1"/>
          <w:sz w:val="20"/>
          <w:szCs w:val="20"/>
          <w:shd w:val="clear" w:color="auto" w:fill="FFFFFF"/>
        </w:rPr>
      </w:pPr>
    </w:p>
    <w:p w:rsidR="00882AC0" w:rsidRPr="00F92310" w:rsidRDefault="00882AC0" w:rsidP="0053723B">
      <w:pPr>
        <w:tabs>
          <w:tab w:val="left" w:pos="7740"/>
        </w:tabs>
        <w:ind w:left="426"/>
        <w:jc w:val="center"/>
        <w:rPr>
          <w:rFonts w:ascii="Arial Narrow" w:hAnsi="Arial Narrow" w:cs="Arial"/>
          <w:sz w:val="20"/>
          <w:szCs w:val="20"/>
        </w:rPr>
      </w:pPr>
      <w:r w:rsidRPr="00F92310">
        <w:rPr>
          <w:rFonts w:ascii="Arial Narrow" w:hAnsi="Arial Narrow" w:cs="Arial"/>
          <w:b/>
          <w:bCs/>
          <w:sz w:val="20"/>
          <w:szCs w:val="20"/>
        </w:rPr>
        <w:t>CELDAS TRANSITORIAS SEDE DE PALOQUEMAO</w:t>
      </w:r>
    </w:p>
    <w:p w:rsidR="00882AC0" w:rsidRPr="00F92310" w:rsidRDefault="00882AC0" w:rsidP="0053723B">
      <w:pPr>
        <w:tabs>
          <w:tab w:val="left" w:pos="7740"/>
        </w:tabs>
        <w:jc w:val="center"/>
        <w:rPr>
          <w:rFonts w:ascii="Arial Narrow" w:hAnsi="Arial Narrow" w:cs="Arial"/>
          <w:b/>
          <w:sz w:val="20"/>
          <w:szCs w:val="20"/>
        </w:rPr>
      </w:pPr>
      <w:r w:rsidRPr="00F92310">
        <w:rPr>
          <w:rFonts w:ascii="Arial Narrow" w:hAnsi="Arial Narrow" w:cs="Arial"/>
          <w:b/>
          <w:sz w:val="20"/>
          <w:szCs w:val="20"/>
        </w:rPr>
        <w:t>Ficha Técnica No. 1</w:t>
      </w:r>
    </w:p>
    <w:tbl>
      <w:tblPr>
        <w:tblW w:w="9489" w:type="dxa"/>
        <w:tblInd w:w="411" w:type="dxa"/>
        <w:tblLayout w:type="fixed"/>
        <w:tblCellMar>
          <w:left w:w="70" w:type="dxa"/>
          <w:right w:w="70" w:type="dxa"/>
        </w:tblCellMar>
        <w:tblLook w:val="0000" w:firstRow="0" w:lastRow="0" w:firstColumn="0" w:lastColumn="0" w:noHBand="0" w:noVBand="0"/>
      </w:tblPr>
      <w:tblGrid>
        <w:gridCol w:w="2126"/>
        <w:gridCol w:w="7363"/>
      </w:tblGrid>
      <w:tr w:rsidR="00F92310" w:rsidRPr="00F92310" w:rsidTr="00F92310">
        <w:trPr>
          <w:trHeight w:val="1203"/>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Clasificación del bien o servicio</w:t>
            </w:r>
          </w:p>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auto"/>
              <w:right w:val="double" w:sz="4" w:space="0" w:color="000000"/>
            </w:tcBorders>
            <w:vAlign w:val="center"/>
          </w:tcPr>
          <w:p w:rsidR="00882AC0" w:rsidRPr="00F92310" w:rsidRDefault="00882AC0" w:rsidP="0053723B">
            <w:pPr>
              <w:autoSpaceDE w:val="0"/>
              <w:autoSpaceDN w:val="0"/>
              <w:adjustRightInd w:val="0"/>
              <w:jc w:val="both"/>
              <w:rPr>
                <w:rFonts w:ascii="Arial Narrow" w:hAnsi="Arial Narrow" w:cs="Arial"/>
                <w:sz w:val="20"/>
                <w:szCs w:val="20"/>
              </w:rPr>
            </w:pPr>
            <w:r w:rsidRPr="00F92310">
              <w:rPr>
                <w:rFonts w:ascii="Arial Narrow" w:hAnsi="Arial Narrow" w:cs="Arial"/>
                <w:b/>
                <w:sz w:val="20"/>
                <w:szCs w:val="20"/>
              </w:rPr>
              <w:t xml:space="preserve">46171600 </w:t>
            </w:r>
            <w:r w:rsidRPr="00F92310">
              <w:rPr>
                <w:rFonts w:ascii="Arial Narrow" w:hAnsi="Arial Narrow" w:cs="Arial"/>
                <w:sz w:val="20"/>
                <w:szCs w:val="20"/>
              </w:rPr>
              <w:t>Equipo de vigilancia y detección</w:t>
            </w:r>
          </w:p>
          <w:p w:rsidR="00882AC0" w:rsidRPr="00F92310" w:rsidRDefault="00882AC0" w:rsidP="0053723B">
            <w:pPr>
              <w:widowControl w:val="0"/>
              <w:jc w:val="both"/>
              <w:rPr>
                <w:rFonts w:ascii="Arial Narrow" w:hAnsi="Arial Narrow" w:cs="Arial"/>
                <w:sz w:val="20"/>
                <w:szCs w:val="20"/>
              </w:rPr>
            </w:pPr>
          </w:p>
        </w:tc>
      </w:tr>
      <w:tr w:rsidR="00F92310" w:rsidRPr="00F92310" w:rsidTr="00882AC0">
        <w:trPr>
          <w:trHeight w:val="144"/>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Nombre Comercial del Bien o Servicio</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auto"/>
              <w:right w:val="double" w:sz="4" w:space="0" w:color="000000"/>
            </w:tcBorders>
            <w:vAlign w:val="center"/>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CAMARAS FIJA TIPO MINI DOMO IP</w:t>
            </w:r>
          </w:p>
        </w:tc>
      </w:tr>
      <w:tr w:rsidR="00F92310" w:rsidRPr="00F92310" w:rsidTr="00882AC0">
        <w:trPr>
          <w:trHeight w:val="54"/>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Calidad</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auto"/>
              <w:right w:val="double" w:sz="4" w:space="0" w:color="000000"/>
            </w:tcBorders>
            <w:vAlign w:val="center"/>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Normas FCC, CE, UL, </w:t>
            </w:r>
            <w:proofErr w:type="spellStart"/>
            <w:r w:rsidRPr="00F92310">
              <w:rPr>
                <w:rFonts w:ascii="Arial Narrow" w:hAnsi="Arial Narrow" w:cs="Arial"/>
                <w:sz w:val="20"/>
                <w:szCs w:val="20"/>
              </w:rPr>
              <w:t>RoSH</w:t>
            </w:r>
            <w:proofErr w:type="spellEnd"/>
            <w:r w:rsidRPr="00F92310">
              <w:rPr>
                <w:rFonts w:ascii="Arial Narrow" w:hAnsi="Arial Narrow" w:cs="Arial"/>
                <w:sz w:val="20"/>
                <w:szCs w:val="20"/>
              </w:rPr>
              <w:t xml:space="preserve"> </w:t>
            </w:r>
          </w:p>
        </w:tc>
      </w:tr>
      <w:tr w:rsidR="00F92310" w:rsidRPr="00F92310" w:rsidTr="00882AC0">
        <w:trPr>
          <w:trHeight w:val="50"/>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 xml:space="preserve">Generalidades </w:t>
            </w:r>
          </w:p>
        </w:tc>
        <w:tc>
          <w:tcPr>
            <w:tcW w:w="7363" w:type="dxa"/>
            <w:tcBorders>
              <w:top w:val="double" w:sz="4" w:space="0" w:color="auto"/>
              <w:left w:val="double" w:sz="4" w:space="0" w:color="auto"/>
              <w:bottom w:val="double" w:sz="4" w:space="0" w:color="auto"/>
              <w:right w:val="double" w:sz="4" w:space="0" w:color="000000"/>
            </w:tcBorders>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
                <w:sz w:val="20"/>
                <w:szCs w:val="20"/>
              </w:rPr>
              <w:t>Cámaras fija tipo mini domo IP</w:t>
            </w:r>
            <w:r w:rsidRPr="00F92310">
              <w:rPr>
                <w:rFonts w:ascii="Arial Narrow" w:hAnsi="Arial Narrow" w:cs="Arial"/>
                <w:sz w:val="20"/>
                <w:szCs w:val="20"/>
              </w:rPr>
              <w:t xml:space="preserve"> </w:t>
            </w:r>
            <w:r w:rsidRPr="00F92310">
              <w:rPr>
                <w:rFonts w:ascii="Arial Narrow" w:hAnsi="Arial Narrow" w:cs="Arial"/>
                <w:b/>
                <w:sz w:val="20"/>
                <w:szCs w:val="20"/>
              </w:rPr>
              <w:t>para la renovación y soporte técnico de Circuitos Cerrados de Televisión ubicados en el Nivel Central de la Fiscalía General de la Nación</w:t>
            </w:r>
            <w:r w:rsidRPr="00F92310">
              <w:rPr>
                <w:rFonts w:ascii="Arial Narrow" w:hAnsi="Arial Narrow" w:cs="Arial"/>
                <w:bCs/>
                <w:sz w:val="20"/>
                <w:szCs w:val="20"/>
              </w:rPr>
              <w:t>.</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ind w:right="-212"/>
              <w:jc w:val="both"/>
              <w:rPr>
                <w:rFonts w:ascii="Arial Narrow" w:hAnsi="Arial Narrow" w:cs="Arial"/>
                <w:sz w:val="20"/>
                <w:szCs w:val="20"/>
              </w:rPr>
            </w:pPr>
          </w:p>
        </w:tc>
      </w:tr>
      <w:tr w:rsidR="00F92310" w:rsidRPr="00F92310" w:rsidTr="00882AC0">
        <w:trPr>
          <w:trHeight w:val="223"/>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Requisitos generales</w:t>
            </w:r>
          </w:p>
        </w:tc>
        <w:tc>
          <w:tcPr>
            <w:tcW w:w="7363" w:type="dxa"/>
            <w:tcBorders>
              <w:top w:val="double" w:sz="4" w:space="0" w:color="auto"/>
              <w:left w:val="double" w:sz="4" w:space="0" w:color="auto"/>
              <w:bottom w:val="double" w:sz="4" w:space="0" w:color="auto"/>
              <w:right w:val="double" w:sz="4" w:space="0" w:color="000000"/>
            </w:tcBorders>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pStyle w:val="Textoindependiente"/>
              <w:widowControl w:val="0"/>
              <w:spacing w:after="0"/>
              <w:jc w:val="both"/>
              <w:rPr>
                <w:rFonts w:ascii="Arial Narrow" w:hAnsi="Arial Narrow" w:cs="Arial"/>
                <w:b/>
                <w:sz w:val="20"/>
                <w:szCs w:val="20"/>
              </w:rPr>
            </w:pPr>
            <w:r w:rsidRPr="00F92310">
              <w:rPr>
                <w:rFonts w:ascii="Arial Narrow" w:hAnsi="Arial Narrow" w:cs="Arial"/>
                <w:b/>
                <w:sz w:val="20"/>
                <w:szCs w:val="20"/>
              </w:rPr>
              <w:t>Componente del CCTV integrado por:</w:t>
            </w:r>
          </w:p>
          <w:p w:rsidR="00882AC0" w:rsidRPr="00F92310" w:rsidRDefault="00882AC0" w:rsidP="0053723B">
            <w:pPr>
              <w:pStyle w:val="Textoindependiente"/>
              <w:widowControl w:val="0"/>
              <w:spacing w:after="0"/>
              <w:jc w:val="both"/>
              <w:rPr>
                <w:rFonts w:ascii="Arial Narrow" w:hAnsi="Arial Narrow" w:cs="Arial"/>
                <w:sz w:val="20"/>
                <w:szCs w:val="20"/>
              </w:rPr>
            </w:pPr>
          </w:p>
          <w:tbl>
            <w:tblPr>
              <w:tblW w:w="7144" w:type="dxa"/>
              <w:tblLayout w:type="fixed"/>
              <w:tblCellMar>
                <w:left w:w="70" w:type="dxa"/>
                <w:right w:w="70" w:type="dxa"/>
              </w:tblCellMar>
              <w:tblLook w:val="04A0" w:firstRow="1" w:lastRow="0" w:firstColumn="1" w:lastColumn="0" w:noHBand="0" w:noVBand="1"/>
            </w:tblPr>
            <w:tblGrid>
              <w:gridCol w:w="7144"/>
            </w:tblGrid>
            <w:tr w:rsidR="00882AC0" w:rsidRPr="00F92310" w:rsidTr="00882AC0">
              <w:trPr>
                <w:trHeight w:val="50"/>
              </w:trPr>
              <w:tc>
                <w:tcPr>
                  <w:tcW w:w="7144" w:type="dxa"/>
                  <w:tcBorders>
                    <w:top w:val="single" w:sz="12" w:space="0" w:color="000000"/>
                    <w:left w:val="single" w:sz="12" w:space="0" w:color="000000"/>
                    <w:bottom w:val="single" w:sz="12" w:space="0" w:color="000000"/>
                    <w:right w:val="single" w:sz="12" w:space="0" w:color="000000"/>
                  </w:tcBorders>
                  <w:shd w:val="clear" w:color="auto" w:fill="A6A6A6" w:themeFill="background1" w:themeFillShade="A6"/>
                  <w:vAlign w:val="center"/>
                </w:tcPr>
                <w:p w:rsidR="00882AC0" w:rsidRPr="00F92310" w:rsidRDefault="00882AC0" w:rsidP="0053723B">
                  <w:pPr>
                    <w:widowControl w:val="0"/>
                    <w:jc w:val="center"/>
                    <w:rPr>
                      <w:rFonts w:ascii="Arial Narrow" w:hAnsi="Arial Narrow" w:cs="Arial"/>
                      <w:b/>
                      <w:bCs/>
                      <w:sz w:val="20"/>
                      <w:szCs w:val="20"/>
                    </w:rPr>
                  </w:pPr>
                  <w:r w:rsidRPr="00F92310">
                    <w:rPr>
                      <w:rFonts w:ascii="Arial Narrow" w:hAnsi="Arial Narrow" w:cs="Arial"/>
                      <w:b/>
                      <w:bCs/>
                      <w:sz w:val="20"/>
                      <w:szCs w:val="20"/>
                    </w:rPr>
                    <w:t>DESCRIPCIÓN</w:t>
                  </w:r>
                </w:p>
              </w:tc>
            </w:tr>
            <w:tr w:rsidR="00882AC0" w:rsidRPr="00F92310" w:rsidTr="00882AC0">
              <w:trPr>
                <w:trHeight w:val="42"/>
              </w:trPr>
              <w:tc>
                <w:tcPr>
                  <w:tcW w:w="7144"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sz w:val="20"/>
                      <w:szCs w:val="20"/>
                    </w:rPr>
                  </w:pPr>
                  <w:r w:rsidRPr="00F92310">
                    <w:rPr>
                      <w:rFonts w:ascii="Arial Narrow" w:hAnsi="Arial Narrow" w:cs="Arial"/>
                      <w:b/>
                      <w:sz w:val="20"/>
                      <w:szCs w:val="20"/>
                    </w:rPr>
                    <w:lastRenderedPageBreak/>
                    <w:t>Cámaras fija tipo mini domo IP.</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p>
              </w:tc>
            </w:tr>
          </w:tbl>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p>
        </w:tc>
      </w:tr>
      <w:tr w:rsidR="00F92310" w:rsidRPr="00F92310" w:rsidTr="00882AC0">
        <w:trPr>
          <w:trHeight w:val="64"/>
        </w:trPr>
        <w:tc>
          <w:tcPr>
            <w:tcW w:w="2126" w:type="dxa"/>
            <w:tcBorders>
              <w:top w:val="double" w:sz="4" w:space="0" w:color="auto"/>
              <w:left w:val="double" w:sz="4" w:space="0" w:color="000000"/>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lastRenderedPageBreak/>
              <w:t>Requisitos específicos</w:t>
            </w:r>
          </w:p>
        </w:tc>
        <w:tc>
          <w:tcPr>
            <w:tcW w:w="7363" w:type="dxa"/>
            <w:tcBorders>
              <w:top w:val="double" w:sz="4" w:space="0" w:color="auto"/>
              <w:left w:val="double" w:sz="4" w:space="0" w:color="auto"/>
              <w:right w:val="double" w:sz="4" w:space="0" w:color="000000"/>
            </w:tcBorders>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pStyle w:val="Textoindependiente"/>
              <w:widowControl w:val="0"/>
              <w:spacing w:after="0"/>
              <w:jc w:val="both"/>
              <w:rPr>
                <w:rFonts w:ascii="Arial Narrow" w:hAnsi="Arial Narrow" w:cs="Arial"/>
                <w:b/>
                <w:sz w:val="20"/>
                <w:szCs w:val="20"/>
              </w:rPr>
            </w:pPr>
            <w:r w:rsidRPr="00F92310">
              <w:rPr>
                <w:rFonts w:ascii="Arial Narrow" w:hAnsi="Arial Narrow" w:cs="Arial"/>
                <w:b/>
                <w:sz w:val="20"/>
                <w:szCs w:val="20"/>
              </w:rPr>
              <w:t>Características técnicas mínimas:</w:t>
            </w:r>
          </w:p>
          <w:p w:rsidR="00882AC0" w:rsidRPr="00F92310" w:rsidRDefault="00882AC0" w:rsidP="0053723B">
            <w:pPr>
              <w:pStyle w:val="Textoindependiente"/>
              <w:widowControl w:val="0"/>
              <w:spacing w:after="0"/>
              <w:jc w:val="both"/>
              <w:rPr>
                <w:rFonts w:ascii="Arial Narrow" w:hAnsi="Arial Narrow" w:cs="Arial"/>
                <w:sz w:val="20"/>
                <w:szCs w:val="20"/>
              </w:rPr>
            </w:pPr>
          </w:p>
          <w:tbl>
            <w:tblPr>
              <w:tblW w:w="7087" w:type="dxa"/>
              <w:tblInd w:w="57" w:type="dxa"/>
              <w:tblLayout w:type="fixed"/>
              <w:tblCellMar>
                <w:left w:w="70" w:type="dxa"/>
                <w:right w:w="70" w:type="dxa"/>
              </w:tblCellMar>
              <w:tblLook w:val="04A0" w:firstRow="1" w:lastRow="0" w:firstColumn="1" w:lastColumn="0" w:noHBand="0" w:noVBand="1"/>
            </w:tblPr>
            <w:tblGrid>
              <w:gridCol w:w="1842"/>
              <w:gridCol w:w="5245"/>
            </w:tblGrid>
            <w:tr w:rsidR="00882AC0" w:rsidRPr="00F92310" w:rsidTr="00882AC0">
              <w:trPr>
                <w:trHeight w:val="300"/>
              </w:trPr>
              <w:tc>
                <w:tcPr>
                  <w:tcW w:w="7087" w:type="dxa"/>
                  <w:gridSpan w:val="2"/>
                  <w:tcBorders>
                    <w:top w:val="single" w:sz="12" w:space="0" w:color="auto"/>
                    <w:left w:val="single" w:sz="12" w:space="0" w:color="auto"/>
                    <w:right w:val="single" w:sz="12" w:space="0" w:color="000000"/>
                  </w:tcBorders>
                  <w:shd w:val="clear" w:color="auto" w:fill="BFBFBF" w:themeFill="background1" w:themeFillShade="BF"/>
                </w:tcPr>
                <w:p w:rsidR="00882AC0" w:rsidRPr="00F92310" w:rsidRDefault="00882AC0" w:rsidP="0053723B">
                  <w:pPr>
                    <w:widowControl w:val="0"/>
                    <w:jc w:val="center"/>
                    <w:rPr>
                      <w:rFonts w:ascii="Arial Narrow" w:hAnsi="Arial Narrow" w:cs="Arial"/>
                      <w:b/>
                      <w:bCs/>
                      <w:sz w:val="20"/>
                      <w:szCs w:val="20"/>
                    </w:rPr>
                  </w:pPr>
                  <w:r w:rsidRPr="00F92310">
                    <w:rPr>
                      <w:rFonts w:ascii="Arial Narrow" w:hAnsi="Arial Narrow" w:cs="Arial"/>
                      <w:b/>
                      <w:bCs/>
                      <w:sz w:val="20"/>
                      <w:szCs w:val="20"/>
                    </w:rPr>
                    <w:t>CARACTERISTICAS</w:t>
                  </w:r>
                </w:p>
              </w:tc>
            </w:tr>
            <w:tr w:rsidR="00882AC0" w:rsidRPr="00F92310" w:rsidTr="00882AC0">
              <w:trPr>
                <w:trHeight w:val="300"/>
              </w:trPr>
              <w:tc>
                <w:tcPr>
                  <w:tcW w:w="1842" w:type="dxa"/>
                  <w:tcBorders>
                    <w:top w:val="single" w:sz="12"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Marca</w:t>
                  </w:r>
                </w:p>
              </w:tc>
              <w:tc>
                <w:tcPr>
                  <w:tcW w:w="5245" w:type="dxa"/>
                  <w:tcBorders>
                    <w:top w:val="single" w:sz="12"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Especificar</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Modelo</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Especificar</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Sensor de imagen</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Entre 1/2.7” A 1/3” con CMOS de escaneo Progresivo</w:t>
                  </w:r>
                </w:p>
                <w:p w:rsidR="00882AC0" w:rsidRPr="00F92310" w:rsidRDefault="00882AC0" w:rsidP="0053723B">
                  <w:pPr>
                    <w:widowControl w:val="0"/>
                    <w:rPr>
                      <w:rFonts w:ascii="Arial Narrow" w:hAnsi="Arial Narrow" w:cs="Arial"/>
                      <w:bCs/>
                      <w:sz w:val="20"/>
                      <w:szCs w:val="20"/>
                    </w:rPr>
                  </w:pPr>
                </w:p>
              </w:tc>
            </w:tr>
            <w:tr w:rsidR="00882AC0" w:rsidRPr="00F92310" w:rsidTr="00882AC0">
              <w:trPr>
                <w:trHeight w:val="300"/>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Iluminación Mínima</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Color 0.038lux B/N 0 Lux, Día/Noche Real o con filtro ICR o superior.</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center"/>
                    <w:rPr>
                      <w:rFonts w:ascii="Arial Narrow" w:hAnsi="Arial Narrow" w:cs="Arial"/>
                      <w:bCs/>
                      <w:sz w:val="20"/>
                      <w:szCs w:val="20"/>
                    </w:rPr>
                  </w:pPr>
                </w:p>
              </w:tc>
            </w:tr>
            <w:tr w:rsidR="00882AC0" w:rsidRPr="00F92310" w:rsidTr="00882AC0">
              <w:trPr>
                <w:trHeight w:val="300"/>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sz w:val="20"/>
                      <w:szCs w:val="20"/>
                    </w:rPr>
                    <w:t>Iluminación IR.</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30 </w:t>
                  </w:r>
                  <w:proofErr w:type="spellStart"/>
                  <w:r w:rsidRPr="00F92310">
                    <w:rPr>
                      <w:rFonts w:ascii="Arial Narrow" w:hAnsi="Arial Narrow" w:cs="Arial"/>
                      <w:sz w:val="20"/>
                      <w:szCs w:val="20"/>
                    </w:rPr>
                    <w:t>mts</w:t>
                  </w:r>
                  <w:proofErr w:type="spellEnd"/>
                  <w:r w:rsidRPr="00F92310">
                    <w:rPr>
                      <w:rFonts w:ascii="Arial Narrow" w:hAnsi="Arial Narrow" w:cs="Arial"/>
                      <w:sz w:val="20"/>
                      <w:szCs w:val="20"/>
                    </w:rPr>
                    <w:t xml:space="preserve"> o superior</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Compresión de video</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 xml:space="preserve">Mínimo H.264 o (MPEG-4 Parte 10/AVC) Base </w:t>
                  </w:r>
                  <w:proofErr w:type="spellStart"/>
                  <w:r w:rsidRPr="00F92310">
                    <w:rPr>
                      <w:rFonts w:ascii="Arial Narrow" w:hAnsi="Arial Narrow" w:cs="Arial"/>
                      <w:bCs/>
                      <w:sz w:val="20"/>
                      <w:szCs w:val="20"/>
                    </w:rPr>
                    <w:t>Profile</w:t>
                  </w:r>
                  <w:proofErr w:type="spellEnd"/>
                  <w:r w:rsidRPr="00F92310">
                    <w:rPr>
                      <w:rFonts w:ascii="Arial Narrow" w:hAnsi="Arial Narrow" w:cs="Arial"/>
                      <w:bCs/>
                      <w:sz w:val="20"/>
                      <w:szCs w:val="20"/>
                    </w:rPr>
                    <w:t xml:space="preserve"> o </w:t>
                  </w:r>
                  <w:proofErr w:type="spellStart"/>
                  <w:r w:rsidRPr="00F92310">
                    <w:rPr>
                      <w:rFonts w:ascii="Arial Narrow" w:hAnsi="Arial Narrow" w:cs="Arial"/>
                      <w:bCs/>
                      <w:sz w:val="20"/>
                      <w:szCs w:val="20"/>
                    </w:rPr>
                    <w:t>Main</w:t>
                  </w:r>
                  <w:proofErr w:type="spellEnd"/>
                  <w:r w:rsidRPr="00F92310">
                    <w:rPr>
                      <w:rFonts w:ascii="Arial Narrow" w:hAnsi="Arial Narrow" w:cs="Arial"/>
                      <w:bCs/>
                      <w:sz w:val="20"/>
                      <w:szCs w:val="20"/>
                    </w:rPr>
                    <w:t xml:space="preserve"> </w:t>
                  </w:r>
                  <w:proofErr w:type="spellStart"/>
                  <w:r w:rsidRPr="00F92310">
                    <w:rPr>
                      <w:rFonts w:ascii="Arial Narrow" w:hAnsi="Arial Narrow" w:cs="Arial"/>
                      <w:bCs/>
                      <w:sz w:val="20"/>
                      <w:szCs w:val="20"/>
                    </w:rPr>
                    <w:t>Profile</w:t>
                  </w:r>
                  <w:proofErr w:type="spellEnd"/>
                  <w:r w:rsidRPr="00F92310">
                    <w:rPr>
                      <w:rFonts w:ascii="Arial Narrow" w:hAnsi="Arial Narrow" w:cs="Arial"/>
                      <w:bCs/>
                      <w:sz w:val="20"/>
                      <w:szCs w:val="20"/>
                    </w:rPr>
                    <w:t xml:space="preserve"> y High </w:t>
                  </w:r>
                  <w:proofErr w:type="spellStart"/>
                  <w:r w:rsidRPr="00F92310">
                    <w:rPr>
                      <w:rFonts w:ascii="Arial Narrow" w:hAnsi="Arial Narrow" w:cs="Arial"/>
                      <w:bCs/>
                      <w:sz w:val="20"/>
                      <w:szCs w:val="20"/>
                    </w:rPr>
                    <w:t>Profile</w:t>
                  </w:r>
                  <w:proofErr w:type="spellEnd"/>
                  <w:r w:rsidRPr="00F92310">
                    <w:rPr>
                      <w:rFonts w:ascii="Arial Narrow" w:hAnsi="Arial Narrow" w:cs="Arial"/>
                      <w:bCs/>
                      <w:sz w:val="20"/>
                      <w:szCs w:val="20"/>
                    </w:rPr>
                    <w:t xml:space="preserve"> H:265 (</w:t>
                  </w:r>
                  <w:proofErr w:type="spellStart"/>
                  <w:r w:rsidRPr="00F92310">
                    <w:rPr>
                      <w:rFonts w:ascii="Arial Narrow" w:hAnsi="Arial Narrow" w:cs="Arial"/>
                      <w:bCs/>
                      <w:sz w:val="20"/>
                      <w:szCs w:val="20"/>
                    </w:rPr>
                    <w:t>MPEg</w:t>
                  </w:r>
                  <w:proofErr w:type="spellEnd"/>
                  <w:r w:rsidRPr="00F92310">
                    <w:rPr>
                      <w:rFonts w:ascii="Arial Narrow" w:hAnsi="Arial Narrow" w:cs="Arial"/>
                      <w:bCs/>
                      <w:sz w:val="20"/>
                      <w:szCs w:val="20"/>
                    </w:rPr>
                    <w:t xml:space="preserve">-H Parte 2/HEVC9 </w:t>
                  </w:r>
                  <w:proofErr w:type="spellStart"/>
                  <w:r w:rsidRPr="00F92310">
                    <w:rPr>
                      <w:rFonts w:ascii="Arial Narrow" w:hAnsi="Arial Narrow" w:cs="Arial"/>
                      <w:bCs/>
                      <w:sz w:val="20"/>
                      <w:szCs w:val="20"/>
                    </w:rPr>
                    <w:t>Main</w:t>
                  </w:r>
                  <w:proofErr w:type="spellEnd"/>
                  <w:r w:rsidRPr="00F92310">
                    <w:rPr>
                      <w:rFonts w:ascii="Arial Narrow" w:hAnsi="Arial Narrow" w:cs="Arial"/>
                      <w:bCs/>
                      <w:sz w:val="20"/>
                      <w:szCs w:val="20"/>
                    </w:rPr>
                    <w:t xml:space="preserve"> </w:t>
                  </w:r>
                  <w:proofErr w:type="spellStart"/>
                  <w:r w:rsidRPr="00F92310">
                    <w:rPr>
                      <w:rFonts w:ascii="Arial Narrow" w:hAnsi="Arial Narrow" w:cs="Arial"/>
                      <w:bCs/>
                      <w:sz w:val="20"/>
                      <w:szCs w:val="20"/>
                    </w:rPr>
                    <w:t>Profile</w:t>
                  </w:r>
                  <w:proofErr w:type="spellEnd"/>
                  <w:r w:rsidRPr="00F92310">
                    <w:rPr>
                      <w:rFonts w:ascii="Arial Narrow" w:hAnsi="Arial Narrow" w:cs="Arial"/>
                      <w:bCs/>
                      <w:sz w:val="20"/>
                      <w:szCs w:val="20"/>
                    </w:rPr>
                    <w:t xml:space="preserve"> </w:t>
                  </w:r>
                  <w:proofErr w:type="spellStart"/>
                  <w:r w:rsidRPr="00F92310">
                    <w:rPr>
                      <w:rFonts w:ascii="Arial Narrow" w:hAnsi="Arial Narrow" w:cs="Arial"/>
                      <w:bCs/>
                      <w:sz w:val="20"/>
                      <w:szCs w:val="20"/>
                    </w:rPr>
                    <w:t>motion</w:t>
                  </w:r>
                  <w:proofErr w:type="spellEnd"/>
                  <w:r w:rsidRPr="00F92310">
                    <w:rPr>
                      <w:rFonts w:ascii="Arial Narrow" w:hAnsi="Arial Narrow" w:cs="Arial"/>
                      <w:bCs/>
                      <w:sz w:val="20"/>
                      <w:szCs w:val="20"/>
                    </w:rPr>
                    <w:t xml:space="preserve"> JPEG.</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rPr>
                      <w:rFonts w:ascii="Arial Narrow" w:hAnsi="Arial Narrow" w:cs="Arial"/>
                      <w:bCs/>
                      <w:sz w:val="20"/>
                      <w:szCs w:val="20"/>
                    </w:rPr>
                  </w:pPr>
                </w:p>
              </w:tc>
            </w:tr>
            <w:tr w:rsidR="00882AC0" w:rsidRPr="00F92310" w:rsidTr="00882AC0">
              <w:trPr>
                <w:trHeight w:val="300"/>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Resoluciones</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lastRenderedPageBreak/>
                    <w:t xml:space="preserve">Mínimo 4 Megapíxeles 30 </w:t>
                  </w:r>
                  <w:proofErr w:type="spellStart"/>
                  <w:r w:rsidRPr="00F92310">
                    <w:rPr>
                      <w:rFonts w:ascii="Arial Narrow" w:hAnsi="Arial Narrow" w:cs="Arial"/>
                      <w:sz w:val="20"/>
                      <w:szCs w:val="20"/>
                    </w:rPr>
                    <w:t>fps</w:t>
                  </w:r>
                  <w:proofErr w:type="spellEnd"/>
                  <w:r w:rsidRPr="00F92310">
                    <w:rPr>
                      <w:rFonts w:ascii="Arial Narrow" w:hAnsi="Arial Narrow" w:cs="Arial"/>
                      <w:sz w:val="20"/>
                      <w:szCs w:val="20"/>
                    </w:rPr>
                    <w:t xml:space="preserve"> 2592x1520 o superior.</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center"/>
                    <w:rPr>
                      <w:rFonts w:ascii="Arial Narrow" w:hAnsi="Arial Narrow" w:cs="Arial"/>
                      <w:bCs/>
                      <w:sz w:val="20"/>
                      <w:szCs w:val="20"/>
                    </w:rPr>
                  </w:pPr>
                </w:p>
              </w:tc>
            </w:tr>
            <w:tr w:rsidR="00882AC0" w:rsidRPr="00F92310" w:rsidTr="00882AC0">
              <w:trPr>
                <w:trHeight w:val="288"/>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ind w:right="-70"/>
                    <w:jc w:val="both"/>
                    <w:rPr>
                      <w:rFonts w:ascii="Arial Narrow" w:hAnsi="Arial Narrow" w:cs="Arial"/>
                      <w:bCs/>
                      <w:sz w:val="20"/>
                      <w:szCs w:val="20"/>
                    </w:rPr>
                  </w:pPr>
                  <w:r w:rsidRPr="00F92310">
                    <w:rPr>
                      <w:rFonts w:ascii="Arial Narrow" w:hAnsi="Arial Narrow" w:cs="Arial"/>
                      <w:sz w:val="20"/>
                      <w:szCs w:val="20"/>
                    </w:rPr>
                    <w:lastRenderedPageBreak/>
                    <w:t>Distancia Focal</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rPr>
                      <w:rFonts w:ascii="Arial Narrow" w:hAnsi="Arial Narrow" w:cs="Arial"/>
                      <w:sz w:val="20"/>
                      <w:szCs w:val="20"/>
                    </w:rPr>
                  </w:pPr>
                  <w:r w:rsidRPr="00F92310">
                    <w:rPr>
                      <w:rFonts w:ascii="Arial Narrow" w:hAnsi="Arial Narrow" w:cs="Arial"/>
                      <w:sz w:val="20"/>
                      <w:szCs w:val="20"/>
                    </w:rPr>
                    <w:t xml:space="preserve">Mínima 2.8 mm máximo 10 </w:t>
                  </w:r>
                  <w:proofErr w:type="spellStart"/>
                  <w:r w:rsidRPr="00F92310">
                    <w:rPr>
                      <w:rFonts w:ascii="Arial Narrow" w:hAnsi="Arial Narrow" w:cs="Arial"/>
                      <w:sz w:val="20"/>
                      <w:szCs w:val="20"/>
                    </w:rPr>
                    <w:t>mm.</w:t>
                  </w:r>
                  <w:proofErr w:type="spellEnd"/>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rPr>
                      <w:rFonts w:ascii="Arial Narrow" w:hAnsi="Arial Narrow" w:cs="Arial"/>
                      <w:bCs/>
                      <w:sz w:val="20"/>
                      <w:szCs w:val="20"/>
                    </w:rPr>
                  </w:pPr>
                </w:p>
              </w:tc>
            </w:tr>
            <w:tr w:rsidR="00882AC0" w:rsidRPr="00F92310" w:rsidTr="00882AC0">
              <w:trPr>
                <w:trHeight w:val="288"/>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Seguridad</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Autenticación de inicio de sesión HTTPS, autenticación de inicio de mediante web browser a través de usuario y contraseña, filtrado de direcciones IP, registro de acceso de usuario, autenticación.</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center"/>
                    <w:rPr>
                      <w:rFonts w:ascii="Arial Narrow" w:hAnsi="Arial Narrow" w:cs="Arial"/>
                      <w:bCs/>
                      <w:sz w:val="20"/>
                      <w:szCs w:val="20"/>
                    </w:rPr>
                  </w:pPr>
                </w:p>
              </w:tc>
            </w:tr>
            <w:tr w:rsidR="00882AC0" w:rsidRPr="00F92310" w:rsidTr="00882AC0">
              <w:trPr>
                <w:trHeight w:val="288"/>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Protocolos compatibles</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Protocolos IPv4, IPv6, TCP/IP, UDP/IP, RTP (UDP), RTP(TCP), RTCP, RTSP, NTP, HTTP, HTTPS, SSL/TLS, DHCP, FTP, SMTP, ICMP, IGMP, SNMPv1/v2c/v3(MIB-2), ARP, DNS, DDNS, </w:t>
                  </w:r>
                  <w:proofErr w:type="spellStart"/>
                  <w:r w:rsidRPr="00F92310">
                    <w:rPr>
                      <w:rFonts w:ascii="Arial Narrow" w:hAnsi="Arial Narrow" w:cs="Arial"/>
                      <w:sz w:val="20"/>
                      <w:szCs w:val="20"/>
                    </w:rPr>
                    <w:t>QoS</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UPnP</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Bonjour</w:t>
                  </w:r>
                  <w:proofErr w:type="spellEnd"/>
                  <w:r w:rsidRPr="00F92310">
                    <w:rPr>
                      <w:rFonts w:ascii="Arial Narrow" w:hAnsi="Arial Narrow" w:cs="Arial"/>
                      <w:sz w:val="20"/>
                      <w:szCs w:val="20"/>
                    </w:rPr>
                    <w:t xml:space="preserve">, LLDP, SRTP (TCP, UDP </w:t>
                  </w:r>
                  <w:proofErr w:type="spellStart"/>
                  <w:r w:rsidRPr="00F92310">
                    <w:rPr>
                      <w:rFonts w:ascii="Arial Narrow" w:hAnsi="Arial Narrow" w:cs="Arial"/>
                      <w:sz w:val="20"/>
                      <w:szCs w:val="20"/>
                    </w:rPr>
                    <w:t>Unicast</w:t>
                  </w:r>
                  <w:proofErr w:type="spellEnd"/>
                  <w:r w:rsidRPr="00F92310">
                    <w:rPr>
                      <w:rFonts w:ascii="Arial Narrow" w:hAnsi="Arial Narrow" w:cs="Arial"/>
                      <w:sz w:val="20"/>
                      <w:szCs w:val="20"/>
                    </w:rPr>
                    <w:t>).</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288"/>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Interfaz de programación de aplicaciones</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 xml:space="preserve">API abierta para la integración de software, Camera </w:t>
                  </w:r>
                  <w:proofErr w:type="spellStart"/>
                  <w:r w:rsidRPr="00F92310">
                    <w:rPr>
                      <w:rFonts w:ascii="Arial Narrow" w:hAnsi="Arial Narrow" w:cs="Arial"/>
                      <w:bCs/>
                      <w:sz w:val="20"/>
                      <w:szCs w:val="20"/>
                    </w:rPr>
                    <w:t>Application</w:t>
                  </w:r>
                  <w:proofErr w:type="spellEnd"/>
                  <w:r w:rsidRPr="00F92310">
                    <w:rPr>
                      <w:rFonts w:ascii="Arial Narrow" w:hAnsi="Arial Narrow" w:cs="Arial"/>
                      <w:bCs/>
                      <w:sz w:val="20"/>
                      <w:szCs w:val="20"/>
                    </w:rPr>
                    <w:t xml:space="preserve">. Conexión a través de ONVIF </w:t>
                  </w:r>
                  <w:proofErr w:type="spellStart"/>
                  <w:r w:rsidRPr="00F92310">
                    <w:rPr>
                      <w:rFonts w:ascii="Arial Narrow" w:hAnsi="Arial Narrow" w:cs="Arial"/>
                      <w:bCs/>
                      <w:sz w:val="20"/>
                      <w:szCs w:val="20"/>
                    </w:rPr>
                    <w:t>Profile</w:t>
                  </w:r>
                  <w:proofErr w:type="spellEnd"/>
                  <w:r w:rsidRPr="00F92310">
                    <w:rPr>
                      <w:rFonts w:ascii="Arial Narrow" w:hAnsi="Arial Narrow" w:cs="Arial"/>
                      <w:bCs/>
                      <w:sz w:val="20"/>
                      <w:szCs w:val="20"/>
                    </w:rPr>
                    <w:t xml:space="preserve"> G, </w:t>
                  </w:r>
                  <w:proofErr w:type="spellStart"/>
                  <w:r w:rsidRPr="00F92310">
                    <w:rPr>
                      <w:rFonts w:ascii="Arial Narrow" w:hAnsi="Arial Narrow" w:cs="Arial"/>
                      <w:bCs/>
                      <w:sz w:val="20"/>
                      <w:szCs w:val="20"/>
                    </w:rPr>
                    <w:t>Onvif</w:t>
                  </w:r>
                  <w:proofErr w:type="spellEnd"/>
                  <w:r w:rsidRPr="00F92310">
                    <w:rPr>
                      <w:rFonts w:ascii="Arial Narrow" w:hAnsi="Arial Narrow" w:cs="Arial"/>
                      <w:bCs/>
                      <w:sz w:val="20"/>
                      <w:szCs w:val="20"/>
                    </w:rPr>
                    <w:t xml:space="preserve"> </w:t>
                  </w:r>
                  <w:proofErr w:type="spellStart"/>
                  <w:r w:rsidRPr="00F92310">
                    <w:rPr>
                      <w:rFonts w:ascii="Arial Narrow" w:hAnsi="Arial Narrow" w:cs="Arial"/>
                      <w:bCs/>
                      <w:sz w:val="20"/>
                      <w:szCs w:val="20"/>
                    </w:rPr>
                    <w:t>profile</w:t>
                  </w:r>
                  <w:proofErr w:type="spellEnd"/>
                  <w:r w:rsidRPr="00F92310">
                    <w:rPr>
                      <w:rFonts w:ascii="Arial Narrow" w:hAnsi="Arial Narrow" w:cs="Arial"/>
                      <w:bCs/>
                      <w:sz w:val="20"/>
                      <w:szCs w:val="20"/>
                    </w:rPr>
                    <w:t xml:space="preserve"> S y </w:t>
                  </w:r>
                  <w:proofErr w:type="spellStart"/>
                  <w:r w:rsidRPr="00F92310">
                    <w:rPr>
                      <w:rFonts w:ascii="Arial Narrow" w:hAnsi="Arial Narrow" w:cs="Arial"/>
                      <w:bCs/>
                      <w:sz w:val="20"/>
                      <w:szCs w:val="20"/>
                    </w:rPr>
                    <w:t>Onvif</w:t>
                  </w:r>
                  <w:proofErr w:type="spellEnd"/>
                  <w:r w:rsidRPr="00F92310">
                    <w:rPr>
                      <w:rFonts w:ascii="Arial Narrow" w:hAnsi="Arial Narrow" w:cs="Arial"/>
                      <w:bCs/>
                      <w:sz w:val="20"/>
                      <w:szCs w:val="20"/>
                    </w:rPr>
                    <w:t xml:space="preserve"> </w:t>
                  </w:r>
                  <w:proofErr w:type="spellStart"/>
                  <w:r w:rsidRPr="00F92310">
                    <w:rPr>
                      <w:rFonts w:ascii="Arial Narrow" w:hAnsi="Arial Narrow" w:cs="Arial"/>
                      <w:bCs/>
                      <w:sz w:val="20"/>
                      <w:szCs w:val="20"/>
                    </w:rPr>
                    <w:t>profile</w:t>
                  </w:r>
                  <w:proofErr w:type="spellEnd"/>
                  <w:r w:rsidRPr="00F92310">
                    <w:rPr>
                      <w:rFonts w:ascii="Arial Narrow" w:hAnsi="Arial Narrow" w:cs="Arial"/>
                      <w:bCs/>
                      <w:sz w:val="20"/>
                      <w:szCs w:val="20"/>
                    </w:rPr>
                    <w:t xml:space="preserve"> T. </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288"/>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Analíticas</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Debe permitir correr analíticas de manera concurrente sin presentar bloqueo alguno o cancelación entre las mismas. Como mínimo debe permitir los siguientes comportamientos sin costo adicional para interactuar con el VMS:</w:t>
                  </w:r>
                </w:p>
                <w:p w:rsidR="00882AC0" w:rsidRPr="00F92310" w:rsidRDefault="00882AC0" w:rsidP="0053723B">
                  <w:pPr>
                    <w:pStyle w:val="Prrafodelista"/>
                    <w:widowControl w:val="0"/>
                    <w:ind w:left="220"/>
                    <w:jc w:val="both"/>
                    <w:rPr>
                      <w:rFonts w:ascii="Arial Narrow" w:hAnsi="Arial Narrow" w:cs="Arial"/>
                      <w:sz w:val="20"/>
                      <w:szCs w:val="20"/>
                      <w:lang w:val="es-CO"/>
                    </w:rPr>
                  </w:pPr>
                </w:p>
                <w:p w:rsidR="00882AC0" w:rsidRPr="00F92310" w:rsidRDefault="00882AC0" w:rsidP="0053723B">
                  <w:pPr>
                    <w:pStyle w:val="Prrafodelista"/>
                    <w:widowControl w:val="0"/>
                    <w:numPr>
                      <w:ilvl w:val="0"/>
                      <w:numId w:val="26"/>
                    </w:numPr>
                    <w:suppressAutoHyphens/>
                    <w:spacing w:after="0" w:line="240" w:lineRule="auto"/>
                    <w:ind w:left="214" w:hanging="214"/>
                    <w:jc w:val="both"/>
                    <w:rPr>
                      <w:rFonts w:ascii="Arial Narrow" w:hAnsi="Arial Narrow" w:cs="Arial"/>
                      <w:sz w:val="20"/>
                      <w:szCs w:val="20"/>
                      <w:lang w:val="es-CO"/>
                    </w:rPr>
                  </w:pPr>
                  <w:r w:rsidRPr="00F92310">
                    <w:rPr>
                      <w:rFonts w:ascii="Arial Narrow" w:hAnsi="Arial Narrow" w:cs="Arial"/>
                      <w:sz w:val="20"/>
                      <w:szCs w:val="20"/>
                      <w:lang w:val="es-CO"/>
                    </w:rPr>
                    <w:t>Detección de objetos, línea virtual (cruce/dirección), área virtual (merodeo /intrusión / entrada / salida)</w:t>
                  </w:r>
                </w:p>
                <w:p w:rsidR="00882AC0" w:rsidRPr="00F92310" w:rsidRDefault="00882AC0" w:rsidP="0053723B">
                  <w:pPr>
                    <w:pStyle w:val="Prrafodelista"/>
                    <w:ind w:left="214" w:hanging="214"/>
                    <w:rPr>
                      <w:rFonts w:ascii="Arial Narrow" w:hAnsi="Arial Narrow" w:cs="Arial"/>
                      <w:sz w:val="20"/>
                      <w:szCs w:val="20"/>
                      <w:lang w:val="es-CO"/>
                    </w:rPr>
                  </w:pPr>
                </w:p>
                <w:p w:rsidR="00882AC0" w:rsidRPr="00F92310" w:rsidRDefault="00882AC0" w:rsidP="0053723B">
                  <w:pPr>
                    <w:pStyle w:val="Prrafodelista"/>
                    <w:widowControl w:val="0"/>
                    <w:numPr>
                      <w:ilvl w:val="0"/>
                      <w:numId w:val="26"/>
                    </w:numPr>
                    <w:suppressAutoHyphens/>
                    <w:spacing w:after="0" w:line="240" w:lineRule="auto"/>
                    <w:ind w:left="214" w:hanging="214"/>
                    <w:jc w:val="both"/>
                    <w:rPr>
                      <w:rFonts w:ascii="Arial Narrow" w:hAnsi="Arial Narrow" w:cs="Arial"/>
                      <w:sz w:val="20"/>
                      <w:szCs w:val="20"/>
                      <w:lang w:val="es-CO"/>
                    </w:rPr>
                  </w:pPr>
                  <w:r w:rsidRPr="00F92310">
                    <w:rPr>
                      <w:rFonts w:ascii="Arial Narrow" w:hAnsi="Arial Narrow" w:cs="Arial"/>
                      <w:sz w:val="20"/>
                      <w:szCs w:val="20"/>
                      <w:lang w:val="es-CO"/>
                    </w:rPr>
                    <w:t xml:space="preserve">Detección de desenfoque, Detección de movimiento, Manipulación, </w:t>
                  </w:r>
                </w:p>
                <w:p w:rsidR="00882AC0" w:rsidRPr="00F92310" w:rsidRDefault="00882AC0" w:rsidP="0053723B">
                  <w:pPr>
                    <w:pStyle w:val="Prrafodelista"/>
                    <w:widowControl w:val="0"/>
                    <w:ind w:left="214"/>
                    <w:jc w:val="both"/>
                    <w:rPr>
                      <w:rFonts w:ascii="Arial Narrow" w:hAnsi="Arial Narrow" w:cs="Arial"/>
                      <w:sz w:val="20"/>
                      <w:szCs w:val="20"/>
                      <w:lang w:val="es-CO"/>
                    </w:rPr>
                  </w:pPr>
                </w:p>
                <w:p w:rsidR="00882AC0" w:rsidRPr="00F92310" w:rsidRDefault="00882AC0" w:rsidP="0053723B">
                  <w:pPr>
                    <w:pStyle w:val="Prrafodelista"/>
                    <w:widowControl w:val="0"/>
                    <w:numPr>
                      <w:ilvl w:val="0"/>
                      <w:numId w:val="26"/>
                    </w:numPr>
                    <w:suppressAutoHyphens/>
                    <w:spacing w:after="0" w:line="240" w:lineRule="auto"/>
                    <w:ind w:left="214" w:hanging="214"/>
                    <w:jc w:val="both"/>
                    <w:rPr>
                      <w:rFonts w:ascii="Arial Narrow" w:hAnsi="Arial Narrow" w:cs="Arial"/>
                      <w:sz w:val="20"/>
                      <w:szCs w:val="20"/>
                      <w:lang w:val="es-CO"/>
                    </w:rPr>
                  </w:pPr>
                  <w:r w:rsidRPr="00F92310">
                    <w:rPr>
                      <w:rFonts w:ascii="Arial Narrow" w:hAnsi="Arial Narrow" w:cs="Arial"/>
                      <w:sz w:val="20"/>
                      <w:szCs w:val="20"/>
                      <w:lang w:val="es-CO"/>
                    </w:rPr>
                    <w:t>Detección de golpes o manipulación de cámara, Área virtual (Aparecer / Desaparecer)</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center"/>
                    <w:rPr>
                      <w:rFonts w:ascii="Arial Narrow" w:hAnsi="Arial Narrow" w:cs="Arial"/>
                      <w:bCs/>
                      <w:sz w:val="20"/>
                      <w:szCs w:val="20"/>
                    </w:rPr>
                  </w:pPr>
                </w:p>
              </w:tc>
            </w:tr>
            <w:tr w:rsidR="00882AC0" w:rsidRPr="00F92310" w:rsidTr="00882AC0">
              <w:trPr>
                <w:trHeight w:val="56"/>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Alimentación</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lastRenderedPageBreak/>
                    <w:t xml:space="preserve">Alimentación </w:t>
                  </w:r>
                  <w:proofErr w:type="spellStart"/>
                  <w:r w:rsidRPr="00F92310">
                    <w:rPr>
                      <w:rFonts w:ascii="Arial Narrow" w:hAnsi="Arial Narrow" w:cs="Arial"/>
                      <w:sz w:val="20"/>
                      <w:szCs w:val="20"/>
                    </w:rPr>
                    <w:t>PoE</w:t>
                  </w:r>
                  <w:proofErr w:type="spellEnd"/>
                  <w:r w:rsidRPr="00F92310">
                    <w:rPr>
                      <w:rFonts w:ascii="Arial Narrow" w:hAnsi="Arial Narrow" w:cs="Arial"/>
                      <w:sz w:val="20"/>
                      <w:szCs w:val="20"/>
                    </w:rPr>
                    <w:t xml:space="preserve"> categoría 6A (</w:t>
                  </w:r>
                  <w:proofErr w:type="spellStart"/>
                  <w:r w:rsidRPr="00F92310">
                    <w:rPr>
                      <w:rFonts w:ascii="Arial Narrow" w:hAnsi="Arial Narrow" w:cs="Arial"/>
                      <w:sz w:val="20"/>
                      <w:szCs w:val="20"/>
                    </w:rPr>
                    <w:t>Power</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over</w:t>
                  </w:r>
                  <w:proofErr w:type="spellEnd"/>
                  <w:r w:rsidRPr="00F92310">
                    <w:rPr>
                      <w:rFonts w:ascii="Arial Narrow" w:hAnsi="Arial Narrow" w:cs="Arial"/>
                      <w:sz w:val="20"/>
                      <w:szCs w:val="20"/>
                    </w:rPr>
                    <w:t xml:space="preserve"> Ethernet).</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center"/>
                    <w:rPr>
                      <w:rFonts w:ascii="Arial Narrow" w:hAnsi="Arial Narrow" w:cs="Arial"/>
                      <w:bCs/>
                      <w:sz w:val="20"/>
                      <w:szCs w:val="20"/>
                    </w:rPr>
                  </w:pPr>
                </w:p>
              </w:tc>
            </w:tr>
            <w:tr w:rsidR="00882AC0" w:rsidRPr="00F92310" w:rsidTr="00882AC0">
              <w:trPr>
                <w:trHeight w:val="288"/>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sz w:val="20"/>
                      <w:szCs w:val="20"/>
                    </w:rPr>
                    <w:lastRenderedPageBreak/>
                    <w:t>Puerto de red.</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RJ45 10M/100M</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288"/>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Protección</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rPr>
                      <w:rFonts w:ascii="Arial Narrow" w:hAnsi="Arial Narrow" w:cs="Arial"/>
                      <w:sz w:val="20"/>
                      <w:szCs w:val="20"/>
                    </w:rPr>
                  </w:pPr>
                  <w:r w:rsidRPr="00F92310">
                    <w:rPr>
                      <w:rFonts w:ascii="Arial Narrow" w:hAnsi="Arial Narrow" w:cs="Arial"/>
                      <w:sz w:val="20"/>
                      <w:szCs w:val="20"/>
                    </w:rPr>
                    <w:t>IP66/IP67 o NEMA4X, IK10</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rPr>
                      <w:rFonts w:ascii="Arial Narrow" w:hAnsi="Arial Narrow" w:cs="Arial"/>
                      <w:bCs/>
                      <w:sz w:val="20"/>
                      <w:szCs w:val="20"/>
                    </w:rPr>
                  </w:pPr>
                </w:p>
              </w:tc>
            </w:tr>
            <w:tr w:rsidR="00882AC0" w:rsidRPr="00F92310" w:rsidTr="00882AC0">
              <w:trPr>
                <w:trHeight w:val="288"/>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 xml:space="preserve">Homologación (Open Network Video Interface </w:t>
                  </w:r>
                  <w:proofErr w:type="spellStart"/>
                  <w:r w:rsidRPr="00F92310">
                    <w:rPr>
                      <w:rFonts w:ascii="Arial Narrow" w:hAnsi="Arial Narrow" w:cs="Arial"/>
                      <w:bCs/>
                      <w:sz w:val="20"/>
                      <w:szCs w:val="20"/>
                    </w:rPr>
                    <w:t>Forum</w:t>
                  </w:r>
                  <w:proofErr w:type="spellEnd"/>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Homologación ONVIF </w:t>
                  </w:r>
                  <w:proofErr w:type="spellStart"/>
                  <w:r w:rsidRPr="00F92310">
                    <w:rPr>
                      <w:rFonts w:ascii="Arial Narrow" w:hAnsi="Arial Narrow" w:cs="Arial"/>
                      <w:sz w:val="20"/>
                      <w:szCs w:val="20"/>
                    </w:rPr>
                    <w:t>profile</w:t>
                  </w:r>
                  <w:proofErr w:type="spellEnd"/>
                  <w:r w:rsidRPr="00F92310">
                    <w:rPr>
                      <w:rFonts w:ascii="Arial Narrow" w:hAnsi="Arial Narrow" w:cs="Arial"/>
                      <w:sz w:val="20"/>
                      <w:szCs w:val="20"/>
                    </w:rPr>
                    <w:t xml:space="preserve"> S/G/T y API. Se deben Incluir certificado de la página www.onvif.org. La certificación de ONVIF debe adjuntar certificación).</w:t>
                  </w: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60"/>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sz w:val="20"/>
                      <w:szCs w:val="20"/>
                    </w:rPr>
                    <w:t>MTBF</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Mayor a 80.000 horas certificado por el fabricante</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pStyle w:val="Prrafodelista"/>
                    <w:widowControl w:val="0"/>
                    <w:ind w:left="220"/>
                    <w:jc w:val="both"/>
                    <w:rPr>
                      <w:rFonts w:ascii="Arial Narrow" w:hAnsi="Arial Narrow" w:cs="Arial"/>
                      <w:sz w:val="20"/>
                      <w:szCs w:val="20"/>
                      <w:lang w:val="es-CO"/>
                    </w:rPr>
                  </w:pPr>
                </w:p>
              </w:tc>
            </w:tr>
            <w:tr w:rsidR="00882AC0" w:rsidRPr="00F92310" w:rsidTr="00882AC0">
              <w:trPr>
                <w:trHeight w:val="288"/>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Cumplimiento</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Normas FCC, CE, UL, </w:t>
                  </w:r>
                  <w:proofErr w:type="spellStart"/>
                  <w:r w:rsidRPr="00F92310">
                    <w:rPr>
                      <w:rFonts w:ascii="Arial Narrow" w:hAnsi="Arial Narrow" w:cs="Arial"/>
                      <w:sz w:val="20"/>
                      <w:szCs w:val="20"/>
                    </w:rPr>
                    <w:t>RoSH</w:t>
                  </w:r>
                  <w:proofErr w:type="spellEnd"/>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288"/>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sz w:val="20"/>
                      <w:szCs w:val="20"/>
                    </w:rPr>
                    <w:t xml:space="preserve">Licencia </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Licencia marca AVIGILON para los dos (2) sensores de cada cámara para su integración al sistema de almacenamiento y gestión.</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288"/>
              </w:trPr>
              <w:tc>
                <w:tcPr>
                  <w:tcW w:w="1842" w:type="dxa"/>
                  <w:vMerge w:val="restart"/>
                  <w:tcBorders>
                    <w:top w:val="single" w:sz="4" w:space="0" w:color="auto"/>
                    <w:left w:val="single" w:sz="12"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Certificaciones</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Incluir certificación expedida por el fabricante en el que acredite que la marca ofertada tiene Centro de Servicios En Colombia o laboratorio para realizar reparaciones.</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288"/>
              </w:trPr>
              <w:tc>
                <w:tcPr>
                  <w:tcW w:w="1842" w:type="dxa"/>
                  <w:vMerge/>
                  <w:tcBorders>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El proponente debe adjuntar carta del fabricante en idioma español que lo acredite como canal certificado para la comercialización y brindar soporte de la solución ofertada en el territorio colombiano</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288"/>
              </w:trPr>
              <w:tc>
                <w:tcPr>
                  <w:tcW w:w="1842" w:type="dxa"/>
                  <w:tcBorders>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sz w:val="20"/>
                      <w:szCs w:val="20"/>
                    </w:rPr>
                    <w:t>Restricciones de Comercialización</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shd w:val="clear" w:color="auto" w:fill="FFFFFF"/>
                    </w:rPr>
                    <w:t>Acreditación del fabricante en el indique que las marcas ofertadas no presentan veto o restricciones de venta en otros países</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288"/>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Accesorio o dispositivo</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De ser necesario para su perfecto funcionamiento y compatibilidad con los dispositivos del sistema deberá ser suministrado por el proveedor.</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rPr>
                      <w:rFonts w:ascii="Arial Narrow" w:hAnsi="Arial Narrow" w:cs="Arial"/>
                      <w:sz w:val="20"/>
                      <w:szCs w:val="20"/>
                    </w:rPr>
                  </w:pPr>
                </w:p>
              </w:tc>
            </w:tr>
            <w:tr w:rsidR="00882AC0" w:rsidRPr="00F92310" w:rsidTr="00882AC0">
              <w:trPr>
                <w:trHeight w:val="288"/>
              </w:trPr>
              <w:tc>
                <w:tcPr>
                  <w:tcW w:w="1842" w:type="dxa"/>
                  <w:tcBorders>
                    <w:top w:val="single" w:sz="4" w:space="0" w:color="auto"/>
                    <w:left w:val="single" w:sz="12" w:space="0" w:color="auto"/>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Garantía</w:t>
                  </w:r>
                </w:p>
              </w:tc>
              <w:tc>
                <w:tcPr>
                  <w:tcW w:w="5245" w:type="dxa"/>
                  <w:tcBorders>
                    <w:top w:val="single" w:sz="4" w:space="0" w:color="auto"/>
                    <w:left w:val="single" w:sz="12" w:space="0" w:color="auto"/>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Mínima dos (2) años</w:t>
                  </w:r>
                </w:p>
              </w:tc>
            </w:tr>
          </w:tbl>
          <w:p w:rsidR="00882AC0" w:rsidRPr="00F92310" w:rsidRDefault="00882AC0" w:rsidP="0053723B">
            <w:pPr>
              <w:pStyle w:val="Prrafodelista"/>
              <w:ind w:left="0"/>
              <w:jc w:val="both"/>
              <w:rPr>
                <w:rFonts w:ascii="Arial Narrow" w:hAnsi="Arial Narrow" w:cs="Arial"/>
                <w:sz w:val="20"/>
                <w:szCs w:val="20"/>
              </w:rPr>
            </w:pPr>
          </w:p>
          <w:p w:rsidR="00882AC0" w:rsidRPr="00F92310" w:rsidRDefault="00882AC0" w:rsidP="0053723B">
            <w:pPr>
              <w:pStyle w:val="Prrafodelista"/>
              <w:ind w:left="0"/>
              <w:jc w:val="both"/>
              <w:rPr>
                <w:rFonts w:ascii="Arial Narrow" w:hAnsi="Arial Narrow" w:cs="Arial"/>
                <w:sz w:val="20"/>
                <w:szCs w:val="20"/>
              </w:rPr>
            </w:pPr>
          </w:p>
        </w:tc>
      </w:tr>
      <w:tr w:rsidR="00F92310" w:rsidRPr="00F92310" w:rsidTr="00882AC0">
        <w:trPr>
          <w:trHeight w:val="128"/>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Empaque y rotulado</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auto"/>
              <w:right w:val="double" w:sz="4" w:space="0" w:color="000000"/>
            </w:tcBorders>
            <w:vAlign w:val="center"/>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No requiere empaque y/o rotulado especial</w:t>
            </w:r>
          </w:p>
        </w:tc>
      </w:tr>
      <w:tr w:rsidR="00F92310" w:rsidRPr="00F92310" w:rsidTr="00882AC0">
        <w:trPr>
          <w:trHeight w:val="395"/>
        </w:trPr>
        <w:tc>
          <w:tcPr>
            <w:tcW w:w="2126" w:type="dxa"/>
            <w:tcBorders>
              <w:top w:val="double" w:sz="4" w:space="0" w:color="auto"/>
              <w:left w:val="double" w:sz="4" w:space="0" w:color="000000"/>
              <w:bottom w:val="double" w:sz="4" w:space="0" w:color="000000"/>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tabs>
                <w:tab w:val="left" w:pos="7740"/>
              </w:tabs>
              <w:jc w:val="both"/>
              <w:rPr>
                <w:rFonts w:ascii="Arial Narrow" w:hAnsi="Arial Narrow" w:cs="Arial"/>
                <w:b/>
                <w:bCs/>
                <w:sz w:val="20"/>
                <w:szCs w:val="20"/>
              </w:rPr>
            </w:pPr>
            <w:r w:rsidRPr="00F92310">
              <w:rPr>
                <w:rFonts w:ascii="Arial Narrow" w:hAnsi="Arial Narrow" w:cs="Arial"/>
                <w:b/>
                <w:bCs/>
                <w:sz w:val="20"/>
                <w:szCs w:val="20"/>
              </w:rPr>
              <w:t>Presentación y Unidad de Medida</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tabs>
                <w:tab w:val="left" w:pos="7740"/>
              </w:tabs>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000000"/>
              <w:right w:val="double" w:sz="4" w:space="0" w:color="000000"/>
            </w:tcBorders>
            <w:vAlign w:val="center"/>
          </w:tcPr>
          <w:p w:rsidR="00882AC0" w:rsidRPr="00F92310" w:rsidRDefault="00882AC0" w:rsidP="0053723B">
            <w:pPr>
              <w:widowControl w:val="0"/>
              <w:tabs>
                <w:tab w:val="left" w:pos="7740"/>
              </w:tabs>
              <w:jc w:val="both"/>
              <w:rPr>
                <w:rFonts w:ascii="Arial Narrow" w:hAnsi="Arial Narrow" w:cs="Arial"/>
                <w:sz w:val="20"/>
                <w:szCs w:val="20"/>
              </w:rPr>
            </w:pPr>
            <w:r w:rsidRPr="00F92310">
              <w:rPr>
                <w:rFonts w:ascii="Arial Narrow" w:hAnsi="Arial Narrow" w:cs="Arial"/>
                <w:sz w:val="20"/>
                <w:szCs w:val="20"/>
              </w:rPr>
              <w:t>Unidad</w:t>
            </w:r>
          </w:p>
        </w:tc>
      </w:tr>
    </w:tbl>
    <w:p w:rsidR="00882AC0" w:rsidRPr="00F92310" w:rsidRDefault="00882AC0" w:rsidP="0053723B">
      <w:pPr>
        <w:rPr>
          <w:rFonts w:ascii="Arial Narrow" w:hAnsi="Arial Narrow" w:cs="Arial"/>
          <w:sz w:val="20"/>
          <w:szCs w:val="20"/>
        </w:rPr>
      </w:pPr>
    </w:p>
    <w:p w:rsidR="00882AC0" w:rsidRPr="00F92310" w:rsidRDefault="00882AC0" w:rsidP="0053723B">
      <w:pPr>
        <w:tabs>
          <w:tab w:val="left" w:pos="7740"/>
        </w:tabs>
        <w:jc w:val="center"/>
        <w:rPr>
          <w:rFonts w:ascii="Arial Narrow" w:hAnsi="Arial Narrow" w:cs="Arial"/>
          <w:b/>
          <w:sz w:val="20"/>
          <w:szCs w:val="20"/>
        </w:rPr>
      </w:pPr>
      <w:r w:rsidRPr="00F92310">
        <w:rPr>
          <w:rFonts w:ascii="Arial Narrow" w:hAnsi="Arial Narrow" w:cs="Arial"/>
          <w:b/>
          <w:sz w:val="20"/>
          <w:szCs w:val="20"/>
        </w:rPr>
        <w:t>Ficha técnica No. 2</w:t>
      </w:r>
    </w:p>
    <w:p w:rsidR="00882AC0" w:rsidRPr="00F92310" w:rsidRDefault="00882AC0" w:rsidP="0053723B">
      <w:pPr>
        <w:ind w:firstLine="426"/>
        <w:rPr>
          <w:rFonts w:ascii="Arial Narrow" w:hAnsi="Arial Narrow" w:cs="Arial"/>
          <w:sz w:val="20"/>
          <w:szCs w:val="20"/>
        </w:rPr>
      </w:pPr>
    </w:p>
    <w:tbl>
      <w:tblPr>
        <w:tblW w:w="9489" w:type="dxa"/>
        <w:tblInd w:w="411" w:type="dxa"/>
        <w:tblLayout w:type="fixed"/>
        <w:tblCellMar>
          <w:left w:w="70" w:type="dxa"/>
          <w:right w:w="70" w:type="dxa"/>
        </w:tblCellMar>
        <w:tblLook w:val="0000" w:firstRow="0" w:lastRow="0" w:firstColumn="0" w:lastColumn="0" w:noHBand="0" w:noVBand="0"/>
      </w:tblPr>
      <w:tblGrid>
        <w:gridCol w:w="2126"/>
        <w:gridCol w:w="7363"/>
      </w:tblGrid>
      <w:tr w:rsidR="00882AC0" w:rsidRPr="00F92310" w:rsidTr="00882AC0">
        <w:trPr>
          <w:trHeight w:val="70"/>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Clasificación del bien o servicio</w:t>
            </w:r>
          </w:p>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auto"/>
              <w:right w:val="double" w:sz="4" w:space="0" w:color="000000"/>
            </w:tcBorders>
            <w:vAlign w:val="center"/>
          </w:tcPr>
          <w:p w:rsidR="00882AC0" w:rsidRPr="00F92310" w:rsidRDefault="00882AC0" w:rsidP="0053723B">
            <w:pPr>
              <w:autoSpaceDE w:val="0"/>
              <w:autoSpaceDN w:val="0"/>
              <w:adjustRightInd w:val="0"/>
              <w:jc w:val="both"/>
              <w:rPr>
                <w:rFonts w:ascii="Arial Narrow" w:hAnsi="Arial Narrow" w:cs="Arial"/>
                <w:sz w:val="20"/>
                <w:szCs w:val="20"/>
              </w:rPr>
            </w:pPr>
            <w:r w:rsidRPr="00F92310">
              <w:rPr>
                <w:rFonts w:ascii="Arial Narrow" w:hAnsi="Arial Narrow" w:cs="Arial"/>
                <w:b/>
                <w:sz w:val="20"/>
                <w:szCs w:val="20"/>
              </w:rPr>
              <w:t xml:space="preserve">46171600 </w:t>
            </w:r>
            <w:r w:rsidRPr="00F92310">
              <w:rPr>
                <w:rFonts w:ascii="Arial Narrow" w:hAnsi="Arial Narrow" w:cs="Arial"/>
                <w:sz w:val="20"/>
                <w:szCs w:val="20"/>
              </w:rPr>
              <w:t>Equipo de vigilancia y detección</w:t>
            </w:r>
          </w:p>
          <w:p w:rsidR="00882AC0" w:rsidRPr="00F92310" w:rsidRDefault="00882AC0" w:rsidP="0053723B">
            <w:pPr>
              <w:widowControl w:val="0"/>
              <w:rPr>
                <w:rFonts w:ascii="Arial Narrow" w:hAnsi="Arial Narrow" w:cs="Arial"/>
                <w:sz w:val="20"/>
                <w:szCs w:val="20"/>
              </w:rPr>
            </w:pPr>
          </w:p>
        </w:tc>
      </w:tr>
      <w:tr w:rsidR="00882AC0" w:rsidRPr="00F92310" w:rsidTr="00882AC0">
        <w:trPr>
          <w:trHeight w:val="60"/>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Nombre Comercial del Bien o Servicio</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auto"/>
              <w:right w:val="double" w:sz="4" w:space="0" w:color="000000"/>
            </w:tcBorders>
            <w:vAlign w:val="center"/>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b/>
                <w:bCs/>
                <w:sz w:val="20"/>
                <w:szCs w:val="20"/>
              </w:rPr>
              <w:t>CAMA</w:t>
            </w:r>
            <w:r w:rsidRPr="00F92310">
              <w:rPr>
                <w:rFonts w:ascii="Arial Narrow" w:hAnsi="Arial Narrow" w:cs="Arial"/>
                <w:b/>
                <w:bCs/>
                <w:spacing w:val="-2"/>
                <w:sz w:val="20"/>
                <w:szCs w:val="20"/>
              </w:rPr>
              <w:t>R</w:t>
            </w:r>
            <w:r w:rsidRPr="00F92310">
              <w:rPr>
                <w:rFonts w:ascii="Arial Narrow" w:hAnsi="Arial Narrow" w:cs="Arial"/>
                <w:b/>
                <w:bCs/>
                <w:sz w:val="20"/>
                <w:szCs w:val="20"/>
              </w:rPr>
              <w:t>A</w:t>
            </w:r>
            <w:r w:rsidRPr="00F92310">
              <w:rPr>
                <w:rFonts w:ascii="Arial Narrow" w:hAnsi="Arial Narrow" w:cs="Arial"/>
                <w:b/>
                <w:bCs/>
                <w:spacing w:val="-9"/>
                <w:sz w:val="20"/>
                <w:szCs w:val="20"/>
              </w:rPr>
              <w:t xml:space="preserve"> </w:t>
            </w:r>
            <w:r w:rsidRPr="00F92310">
              <w:rPr>
                <w:rFonts w:ascii="Arial Narrow" w:hAnsi="Arial Narrow" w:cs="Arial"/>
                <w:b/>
                <w:bCs/>
                <w:sz w:val="20"/>
                <w:szCs w:val="20"/>
              </w:rPr>
              <w:t>MULTIDIRECCIONAL DE 2 CANALES</w:t>
            </w:r>
          </w:p>
        </w:tc>
      </w:tr>
      <w:tr w:rsidR="00882AC0" w:rsidRPr="00F92310" w:rsidTr="00882AC0">
        <w:trPr>
          <w:trHeight w:val="60"/>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
                <w:bCs/>
                <w:sz w:val="20"/>
                <w:szCs w:val="20"/>
              </w:rPr>
              <w:t>Calidad</w:t>
            </w:r>
          </w:p>
          <w:p w:rsidR="00882AC0" w:rsidRPr="00F92310" w:rsidRDefault="00882AC0" w:rsidP="0053723B">
            <w:pPr>
              <w:widowControl w:val="0"/>
              <w:jc w:val="both"/>
              <w:rPr>
                <w:rFonts w:ascii="Arial Narrow" w:hAnsi="Arial Narrow" w:cs="Arial"/>
                <w:bCs/>
                <w:sz w:val="20"/>
                <w:szCs w:val="20"/>
              </w:rPr>
            </w:pPr>
          </w:p>
        </w:tc>
        <w:tc>
          <w:tcPr>
            <w:tcW w:w="7363" w:type="dxa"/>
            <w:tcBorders>
              <w:top w:val="double" w:sz="4" w:space="0" w:color="auto"/>
              <w:left w:val="double" w:sz="4" w:space="0" w:color="auto"/>
              <w:bottom w:val="double" w:sz="4" w:space="0" w:color="auto"/>
              <w:right w:val="double" w:sz="4" w:space="0" w:color="000000"/>
            </w:tcBorders>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Normas: </w:t>
            </w:r>
            <w:r w:rsidRPr="00F92310">
              <w:rPr>
                <w:rFonts w:ascii="Arial Narrow" w:hAnsi="Arial Narrow" w:cs="Arial"/>
                <w:spacing w:val="-1"/>
                <w:sz w:val="20"/>
                <w:szCs w:val="20"/>
              </w:rPr>
              <w:t xml:space="preserve">FCC 47 CFR 15, ICES 3(A)/NMB-3(A), CE/UKCA, VCCI-CISPR 32 </w:t>
            </w:r>
            <w:proofErr w:type="spellStart"/>
            <w:r w:rsidRPr="00F92310">
              <w:rPr>
                <w:rFonts w:ascii="Arial Narrow" w:hAnsi="Arial Narrow" w:cs="Arial"/>
                <w:spacing w:val="-1"/>
                <w:sz w:val="20"/>
                <w:szCs w:val="20"/>
              </w:rPr>
              <w:t>Class</w:t>
            </w:r>
            <w:proofErr w:type="spellEnd"/>
            <w:r w:rsidRPr="00F92310">
              <w:rPr>
                <w:rFonts w:ascii="Arial Narrow" w:hAnsi="Arial Narrow" w:cs="Arial"/>
                <w:spacing w:val="-1"/>
                <w:sz w:val="20"/>
                <w:szCs w:val="20"/>
              </w:rPr>
              <w:t xml:space="preserve"> A, UL 62368-1, IEC/EN 62471, </w:t>
            </w:r>
            <w:r w:rsidRPr="00F92310">
              <w:rPr>
                <w:rFonts w:ascii="Arial Narrow" w:hAnsi="Arial Narrow" w:cs="Arial"/>
                <w:sz w:val="20"/>
                <w:szCs w:val="20"/>
              </w:rPr>
              <w:t xml:space="preserve">IEC/63000, NEMA 250 </w:t>
            </w:r>
            <w:proofErr w:type="spellStart"/>
            <w:r w:rsidRPr="00F92310">
              <w:rPr>
                <w:rFonts w:ascii="Arial Narrow" w:hAnsi="Arial Narrow" w:cs="Arial"/>
                <w:sz w:val="20"/>
                <w:szCs w:val="20"/>
              </w:rPr>
              <w:t>type</w:t>
            </w:r>
            <w:proofErr w:type="spellEnd"/>
            <w:r w:rsidRPr="00F92310">
              <w:rPr>
                <w:rFonts w:ascii="Arial Narrow" w:hAnsi="Arial Narrow" w:cs="Arial"/>
                <w:sz w:val="20"/>
                <w:szCs w:val="20"/>
              </w:rPr>
              <w:t xml:space="preserve"> 4x.</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60"/>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 xml:space="preserve">Generalidades </w:t>
            </w:r>
          </w:p>
        </w:tc>
        <w:tc>
          <w:tcPr>
            <w:tcW w:w="7363" w:type="dxa"/>
            <w:tcBorders>
              <w:top w:val="double" w:sz="4" w:space="0" w:color="auto"/>
              <w:left w:val="double" w:sz="4" w:space="0" w:color="auto"/>
              <w:bottom w:val="double" w:sz="4" w:space="0" w:color="auto"/>
              <w:right w:val="double" w:sz="4" w:space="0" w:color="000000"/>
            </w:tcBorders>
          </w:tcPr>
          <w:p w:rsidR="00882AC0" w:rsidRPr="00F92310" w:rsidRDefault="00882AC0" w:rsidP="0053723B">
            <w:pPr>
              <w:pStyle w:val="Textoindependiente"/>
              <w:widowControl w:val="0"/>
              <w:spacing w:after="0"/>
              <w:ind w:left="73"/>
              <w:jc w:val="both"/>
              <w:rPr>
                <w:rFonts w:ascii="Arial Narrow" w:hAnsi="Arial Narrow" w:cs="Arial"/>
                <w:sz w:val="20"/>
                <w:szCs w:val="20"/>
                <w:lang w:eastAsia="es-CO"/>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bCs/>
                <w:sz w:val="20"/>
                <w:szCs w:val="20"/>
              </w:rPr>
              <w:t>Cáma</w:t>
            </w:r>
            <w:r w:rsidRPr="00F92310">
              <w:rPr>
                <w:rFonts w:ascii="Arial Narrow" w:hAnsi="Arial Narrow" w:cs="Arial"/>
                <w:bCs/>
                <w:spacing w:val="-2"/>
                <w:sz w:val="20"/>
                <w:szCs w:val="20"/>
              </w:rPr>
              <w:t>r</w:t>
            </w:r>
            <w:r w:rsidRPr="00F92310">
              <w:rPr>
                <w:rFonts w:ascii="Arial Narrow" w:hAnsi="Arial Narrow" w:cs="Arial"/>
                <w:bCs/>
                <w:sz w:val="20"/>
                <w:szCs w:val="20"/>
              </w:rPr>
              <w:t>a</w:t>
            </w:r>
            <w:r w:rsidRPr="00F92310">
              <w:rPr>
                <w:rFonts w:ascii="Arial Narrow" w:hAnsi="Arial Narrow" w:cs="Arial"/>
                <w:bCs/>
                <w:spacing w:val="-9"/>
                <w:sz w:val="20"/>
                <w:szCs w:val="20"/>
              </w:rPr>
              <w:t xml:space="preserve"> </w:t>
            </w:r>
            <w:r w:rsidRPr="00F92310">
              <w:rPr>
                <w:rFonts w:ascii="Arial Narrow" w:hAnsi="Arial Narrow" w:cs="Arial"/>
                <w:bCs/>
                <w:sz w:val="20"/>
                <w:szCs w:val="20"/>
              </w:rPr>
              <w:t>Multidireccional de 2 Canales</w:t>
            </w:r>
            <w:r w:rsidRPr="00F92310">
              <w:rPr>
                <w:rFonts w:ascii="Arial Narrow" w:hAnsi="Arial Narrow" w:cs="Arial"/>
                <w:sz w:val="20"/>
                <w:szCs w:val="20"/>
              </w:rPr>
              <w:t xml:space="preserve"> para la renovación y soporte técnico de Circuitos Cerrados de Televisión ubicados en el Nivel Central de la Fiscalía General de la Nación</w:t>
            </w:r>
            <w:r w:rsidRPr="00F92310">
              <w:rPr>
                <w:rFonts w:ascii="Arial Narrow" w:hAnsi="Arial Narrow" w:cs="Arial"/>
                <w:bCs/>
                <w:sz w:val="20"/>
                <w:szCs w:val="20"/>
              </w:rPr>
              <w:t>.</w:t>
            </w:r>
          </w:p>
          <w:p w:rsidR="00882AC0" w:rsidRPr="00F92310" w:rsidRDefault="00882AC0" w:rsidP="0053723B">
            <w:pPr>
              <w:pStyle w:val="Textoindependiente"/>
              <w:widowControl w:val="0"/>
              <w:spacing w:after="0"/>
              <w:ind w:left="73"/>
              <w:jc w:val="both"/>
              <w:rPr>
                <w:rFonts w:ascii="Arial Narrow" w:hAnsi="Arial Narrow" w:cs="Arial"/>
                <w:sz w:val="20"/>
                <w:szCs w:val="20"/>
              </w:rPr>
            </w:pPr>
          </w:p>
          <w:p w:rsidR="00882AC0" w:rsidRPr="00F92310" w:rsidRDefault="00882AC0" w:rsidP="0053723B">
            <w:pPr>
              <w:pStyle w:val="Textoindependiente"/>
              <w:widowControl w:val="0"/>
              <w:spacing w:after="0"/>
              <w:ind w:left="73"/>
              <w:jc w:val="both"/>
              <w:rPr>
                <w:rFonts w:ascii="Arial Narrow" w:hAnsi="Arial Narrow" w:cs="Arial"/>
                <w:sz w:val="20"/>
                <w:szCs w:val="20"/>
              </w:rPr>
            </w:pPr>
          </w:p>
        </w:tc>
      </w:tr>
      <w:tr w:rsidR="00882AC0" w:rsidRPr="00F92310" w:rsidTr="00882AC0">
        <w:trPr>
          <w:trHeight w:val="223"/>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Requisitos generales</w:t>
            </w:r>
          </w:p>
        </w:tc>
        <w:tc>
          <w:tcPr>
            <w:tcW w:w="7363" w:type="dxa"/>
            <w:tcBorders>
              <w:top w:val="double" w:sz="4" w:space="0" w:color="auto"/>
              <w:left w:val="double" w:sz="4" w:space="0" w:color="auto"/>
              <w:bottom w:val="double" w:sz="4" w:space="0" w:color="auto"/>
              <w:right w:val="double" w:sz="4" w:space="0" w:color="000000"/>
            </w:tcBorders>
          </w:tcPr>
          <w:p w:rsidR="00882AC0" w:rsidRPr="00F92310" w:rsidRDefault="00882AC0" w:rsidP="0053723B">
            <w:pPr>
              <w:pStyle w:val="Textoindependiente"/>
              <w:widowControl w:val="0"/>
              <w:spacing w:after="0"/>
              <w:jc w:val="both"/>
              <w:rPr>
                <w:rFonts w:ascii="Arial Narrow" w:hAnsi="Arial Narrow" w:cs="Arial"/>
                <w:sz w:val="20"/>
                <w:szCs w:val="20"/>
              </w:rPr>
            </w:pPr>
          </w:p>
          <w:p w:rsidR="00882AC0" w:rsidRPr="00F92310" w:rsidRDefault="00882AC0" w:rsidP="0053723B">
            <w:pPr>
              <w:pStyle w:val="Textoindependiente"/>
              <w:widowControl w:val="0"/>
              <w:spacing w:after="0"/>
              <w:jc w:val="both"/>
              <w:rPr>
                <w:rFonts w:ascii="Arial Narrow" w:hAnsi="Arial Narrow" w:cs="Arial"/>
                <w:b/>
                <w:sz w:val="20"/>
                <w:szCs w:val="20"/>
              </w:rPr>
            </w:pPr>
            <w:r w:rsidRPr="00F92310">
              <w:rPr>
                <w:rFonts w:ascii="Arial Narrow" w:hAnsi="Arial Narrow" w:cs="Arial"/>
                <w:b/>
                <w:sz w:val="20"/>
                <w:szCs w:val="20"/>
              </w:rPr>
              <w:t>Componente del CCTV integrado por:</w:t>
            </w:r>
          </w:p>
          <w:p w:rsidR="00882AC0" w:rsidRPr="00F92310" w:rsidRDefault="00882AC0" w:rsidP="0053723B">
            <w:pPr>
              <w:pStyle w:val="Textoindependiente"/>
              <w:widowControl w:val="0"/>
              <w:spacing w:after="0"/>
              <w:jc w:val="both"/>
              <w:rPr>
                <w:rFonts w:ascii="Arial Narrow" w:hAnsi="Arial Narrow" w:cs="Arial"/>
                <w:sz w:val="20"/>
                <w:szCs w:val="20"/>
              </w:rPr>
            </w:pPr>
          </w:p>
          <w:tbl>
            <w:tblPr>
              <w:tblW w:w="7144" w:type="dxa"/>
              <w:tblLayout w:type="fixed"/>
              <w:tblCellMar>
                <w:left w:w="70" w:type="dxa"/>
                <w:right w:w="70" w:type="dxa"/>
              </w:tblCellMar>
              <w:tblLook w:val="04A0" w:firstRow="1" w:lastRow="0" w:firstColumn="1" w:lastColumn="0" w:noHBand="0" w:noVBand="1"/>
            </w:tblPr>
            <w:tblGrid>
              <w:gridCol w:w="7144"/>
            </w:tblGrid>
            <w:tr w:rsidR="00882AC0" w:rsidRPr="00F92310" w:rsidTr="00882AC0">
              <w:trPr>
                <w:trHeight w:val="50"/>
              </w:trPr>
              <w:tc>
                <w:tcPr>
                  <w:tcW w:w="7144" w:type="dxa"/>
                  <w:tcBorders>
                    <w:top w:val="single" w:sz="12" w:space="0" w:color="000000"/>
                    <w:left w:val="single" w:sz="12" w:space="0" w:color="000000"/>
                    <w:bottom w:val="single" w:sz="12" w:space="0" w:color="000000"/>
                    <w:right w:val="single" w:sz="12" w:space="0" w:color="000000"/>
                  </w:tcBorders>
                  <w:shd w:val="clear" w:color="auto" w:fill="A6A6A6" w:themeFill="background1" w:themeFillShade="A6"/>
                  <w:vAlign w:val="center"/>
                </w:tcPr>
                <w:p w:rsidR="00882AC0" w:rsidRPr="00F92310" w:rsidRDefault="00882AC0" w:rsidP="0053723B">
                  <w:pPr>
                    <w:widowControl w:val="0"/>
                    <w:jc w:val="center"/>
                    <w:rPr>
                      <w:rFonts w:ascii="Arial Narrow" w:hAnsi="Arial Narrow" w:cs="Arial"/>
                      <w:b/>
                      <w:bCs/>
                      <w:sz w:val="20"/>
                      <w:szCs w:val="20"/>
                    </w:rPr>
                  </w:pPr>
                  <w:r w:rsidRPr="00F92310">
                    <w:rPr>
                      <w:rFonts w:ascii="Arial Narrow" w:hAnsi="Arial Narrow" w:cs="Arial"/>
                      <w:b/>
                      <w:bCs/>
                      <w:sz w:val="20"/>
                      <w:szCs w:val="20"/>
                    </w:rPr>
                    <w:t>DESCRIPCIÓN</w:t>
                  </w:r>
                </w:p>
              </w:tc>
            </w:tr>
            <w:tr w:rsidR="00882AC0" w:rsidRPr="00F92310" w:rsidTr="00882AC0">
              <w:trPr>
                <w:trHeight w:val="42"/>
              </w:trPr>
              <w:tc>
                <w:tcPr>
                  <w:tcW w:w="7144" w:type="dxa"/>
                  <w:tcBorders>
                    <w:top w:val="single" w:sz="12" w:space="0" w:color="000000"/>
                    <w:left w:val="single" w:sz="12" w:space="0" w:color="000000"/>
                    <w:bottom w:val="single" w:sz="12" w:space="0" w:color="000000"/>
                    <w:right w:val="single" w:sz="12" w:space="0" w:color="000000"/>
                  </w:tcBorders>
                  <w:shd w:val="clear" w:color="auto" w:fill="auto"/>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b/>
                      <w:bCs/>
                      <w:sz w:val="20"/>
                      <w:szCs w:val="20"/>
                    </w:rPr>
                    <w:t>CAMA</w:t>
                  </w:r>
                  <w:r w:rsidRPr="00F92310">
                    <w:rPr>
                      <w:rFonts w:ascii="Arial Narrow" w:hAnsi="Arial Narrow" w:cs="Arial"/>
                      <w:b/>
                      <w:bCs/>
                      <w:spacing w:val="-2"/>
                      <w:sz w:val="20"/>
                      <w:szCs w:val="20"/>
                    </w:rPr>
                    <w:t>R</w:t>
                  </w:r>
                  <w:r w:rsidRPr="00F92310">
                    <w:rPr>
                      <w:rFonts w:ascii="Arial Narrow" w:hAnsi="Arial Narrow" w:cs="Arial"/>
                      <w:b/>
                      <w:bCs/>
                      <w:sz w:val="20"/>
                      <w:szCs w:val="20"/>
                    </w:rPr>
                    <w:t>A</w:t>
                  </w:r>
                  <w:r w:rsidRPr="00F92310">
                    <w:rPr>
                      <w:rFonts w:ascii="Arial Narrow" w:hAnsi="Arial Narrow" w:cs="Arial"/>
                      <w:b/>
                      <w:bCs/>
                      <w:spacing w:val="-9"/>
                      <w:sz w:val="20"/>
                      <w:szCs w:val="20"/>
                    </w:rPr>
                    <w:t xml:space="preserve"> </w:t>
                  </w:r>
                  <w:r w:rsidRPr="00F92310">
                    <w:rPr>
                      <w:rFonts w:ascii="Arial Narrow" w:hAnsi="Arial Narrow" w:cs="Arial"/>
                      <w:b/>
                      <w:bCs/>
                      <w:sz w:val="20"/>
                      <w:szCs w:val="20"/>
                    </w:rPr>
                    <w:t>MULTIDIRECCIONAL DE 2 CANALES</w:t>
                  </w:r>
                  <w:r w:rsidRPr="00F92310">
                    <w:rPr>
                      <w:rFonts w:ascii="Arial Narrow" w:hAnsi="Arial Narrow" w:cs="Arial"/>
                      <w:sz w:val="20"/>
                      <w:szCs w:val="20"/>
                    </w:rPr>
                    <w:t xml:space="preserve"> </w:t>
                  </w:r>
                  <w:r w:rsidRPr="00F92310">
                    <w:rPr>
                      <w:rFonts w:ascii="Arial Narrow" w:hAnsi="Arial Narrow" w:cs="Arial"/>
                      <w:b/>
                      <w:sz w:val="20"/>
                      <w:szCs w:val="20"/>
                    </w:rPr>
                    <w:t>O SENSORES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bl>
          <w:p w:rsidR="00882AC0" w:rsidRPr="00F92310" w:rsidRDefault="00882AC0" w:rsidP="0053723B">
            <w:pPr>
              <w:pStyle w:val="Textoindependiente"/>
              <w:widowControl w:val="0"/>
              <w:spacing w:after="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64"/>
        </w:trPr>
        <w:tc>
          <w:tcPr>
            <w:tcW w:w="2126" w:type="dxa"/>
            <w:tcBorders>
              <w:top w:val="double" w:sz="4" w:space="0" w:color="auto"/>
              <w:left w:val="double" w:sz="4" w:space="0" w:color="000000"/>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Requisitos específicos</w:t>
            </w:r>
          </w:p>
        </w:tc>
        <w:tc>
          <w:tcPr>
            <w:tcW w:w="7363" w:type="dxa"/>
            <w:tcBorders>
              <w:top w:val="single" w:sz="12" w:space="0" w:color="auto"/>
              <w:left w:val="double" w:sz="4" w:space="0" w:color="auto"/>
              <w:right w:val="double" w:sz="4"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Textoindependiente"/>
              <w:widowControl w:val="0"/>
              <w:spacing w:after="0"/>
              <w:jc w:val="both"/>
              <w:rPr>
                <w:rFonts w:ascii="Arial Narrow" w:hAnsi="Arial Narrow" w:cs="Arial"/>
                <w:b/>
                <w:sz w:val="20"/>
                <w:szCs w:val="20"/>
              </w:rPr>
            </w:pPr>
            <w:r w:rsidRPr="00F92310">
              <w:rPr>
                <w:rFonts w:ascii="Arial Narrow" w:hAnsi="Arial Narrow" w:cs="Arial"/>
                <w:b/>
                <w:sz w:val="20"/>
                <w:szCs w:val="20"/>
              </w:rPr>
              <w:t>Características técnicas mínimas:</w:t>
            </w:r>
          </w:p>
          <w:p w:rsidR="00882AC0" w:rsidRPr="00F92310" w:rsidRDefault="00882AC0" w:rsidP="0053723B">
            <w:pPr>
              <w:pStyle w:val="Textoindependiente"/>
              <w:widowControl w:val="0"/>
              <w:spacing w:after="0"/>
              <w:jc w:val="both"/>
              <w:rPr>
                <w:rFonts w:ascii="Arial Narrow" w:hAnsi="Arial Narrow" w:cs="Arial"/>
                <w:sz w:val="20"/>
                <w:szCs w:val="20"/>
              </w:rPr>
            </w:pPr>
          </w:p>
          <w:tbl>
            <w:tblPr>
              <w:tblW w:w="7035" w:type="dxa"/>
              <w:tblInd w:w="10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CellMar>
                <w:left w:w="0" w:type="dxa"/>
                <w:right w:w="0" w:type="dxa"/>
              </w:tblCellMar>
              <w:tblLook w:val="0000" w:firstRow="0" w:lastRow="0" w:firstColumn="0" w:lastColumn="0" w:noHBand="0" w:noVBand="0"/>
            </w:tblPr>
            <w:tblGrid>
              <w:gridCol w:w="1932"/>
              <w:gridCol w:w="5103"/>
            </w:tblGrid>
            <w:tr w:rsidR="00882AC0" w:rsidRPr="00F92310" w:rsidTr="00882AC0">
              <w:trPr>
                <w:trHeight w:val="239"/>
              </w:trPr>
              <w:tc>
                <w:tcPr>
                  <w:tcW w:w="7035" w:type="dxa"/>
                  <w:gridSpan w:val="2"/>
                  <w:tcBorders>
                    <w:top w:val="single" w:sz="12" w:space="0" w:color="auto"/>
                    <w:left w:val="single" w:sz="12" w:space="0" w:color="auto"/>
                    <w:bottom w:val="single" w:sz="12" w:space="0" w:color="auto"/>
                    <w:right w:val="single" w:sz="12" w:space="0" w:color="auto"/>
                  </w:tcBorders>
                  <w:shd w:val="clear" w:color="auto" w:fill="A6A6A6" w:themeFill="background1" w:themeFillShade="A6"/>
                  <w:vAlign w:val="center"/>
                </w:tcPr>
                <w:p w:rsidR="00882AC0" w:rsidRPr="00F92310" w:rsidRDefault="00882AC0" w:rsidP="0053723B">
                  <w:pPr>
                    <w:widowControl w:val="0"/>
                    <w:autoSpaceDE w:val="0"/>
                    <w:autoSpaceDN w:val="0"/>
                    <w:adjustRightInd w:val="0"/>
                    <w:jc w:val="center"/>
                    <w:rPr>
                      <w:rFonts w:ascii="Arial Narrow" w:hAnsi="Arial Narrow" w:cs="Arial"/>
                      <w:sz w:val="20"/>
                      <w:szCs w:val="20"/>
                    </w:rPr>
                  </w:pPr>
                  <w:r w:rsidRPr="00F92310">
                    <w:rPr>
                      <w:rFonts w:ascii="Arial Narrow" w:hAnsi="Arial Narrow" w:cs="Arial"/>
                      <w:b/>
                      <w:sz w:val="20"/>
                      <w:szCs w:val="20"/>
                    </w:rPr>
                    <w:t>Características</w:t>
                  </w:r>
                </w:p>
              </w:tc>
            </w:tr>
            <w:tr w:rsidR="00882AC0" w:rsidRPr="00F92310" w:rsidTr="00882AC0">
              <w:trPr>
                <w:trHeight w:val="21"/>
              </w:trPr>
              <w:tc>
                <w:tcPr>
                  <w:tcW w:w="1932" w:type="dxa"/>
                  <w:tcBorders>
                    <w:top w:val="single" w:sz="12" w:space="0" w:color="auto"/>
                    <w:left w:val="single" w:sz="12" w:space="0" w:color="auto"/>
                    <w:bottom w:val="single" w:sz="12" w:space="0" w:color="auto"/>
                    <w:right w:val="single" w:sz="12" w:space="0" w:color="auto"/>
                  </w:tcBorders>
                  <w:vAlign w:val="center"/>
                </w:tcPr>
                <w:p w:rsidR="00882AC0" w:rsidRPr="00F92310" w:rsidRDefault="00882AC0" w:rsidP="0053723B">
                  <w:pPr>
                    <w:widowControl w:val="0"/>
                    <w:autoSpaceDE w:val="0"/>
                    <w:autoSpaceDN w:val="0"/>
                    <w:adjustRightInd w:val="0"/>
                    <w:ind w:left="66"/>
                    <w:rPr>
                      <w:rFonts w:ascii="Arial Narrow" w:hAnsi="Arial Narrow" w:cs="Arial"/>
                      <w:sz w:val="20"/>
                      <w:szCs w:val="20"/>
                    </w:rPr>
                  </w:pPr>
                  <w:r w:rsidRPr="00F92310">
                    <w:rPr>
                      <w:rFonts w:ascii="Arial Narrow" w:hAnsi="Arial Narrow" w:cs="Arial"/>
                      <w:sz w:val="20"/>
                      <w:szCs w:val="20"/>
                    </w:rPr>
                    <w:t>Video</w:t>
                  </w:r>
                </w:p>
              </w:tc>
              <w:tc>
                <w:tcPr>
                  <w:tcW w:w="5103" w:type="dxa"/>
                  <w:tcBorders>
                    <w:top w:val="single" w:sz="12" w:space="0" w:color="auto"/>
                    <w:left w:val="single" w:sz="12" w:space="0" w:color="auto"/>
                    <w:bottom w:val="single" w:sz="12" w:space="0" w:color="auto"/>
                    <w:right w:val="single" w:sz="12" w:space="0" w:color="auto"/>
                  </w:tcBorders>
                </w:tcPr>
                <w:p w:rsidR="00882AC0" w:rsidRPr="00F92310" w:rsidRDefault="00882AC0" w:rsidP="0053723B">
                  <w:pPr>
                    <w:widowControl w:val="0"/>
                    <w:autoSpaceDE w:val="0"/>
                    <w:autoSpaceDN w:val="0"/>
                    <w:adjustRightInd w:val="0"/>
                    <w:ind w:left="292" w:hanging="284"/>
                    <w:rPr>
                      <w:rFonts w:ascii="Arial Narrow" w:hAnsi="Arial Narrow" w:cs="Arial"/>
                      <w:sz w:val="20"/>
                      <w:szCs w:val="20"/>
                    </w:rPr>
                  </w:pPr>
                </w:p>
                <w:p w:rsidR="00882AC0" w:rsidRPr="00F92310" w:rsidRDefault="00882AC0" w:rsidP="0053723B">
                  <w:pPr>
                    <w:widowControl w:val="0"/>
                    <w:numPr>
                      <w:ilvl w:val="0"/>
                      <w:numId w:val="30"/>
                    </w:numPr>
                    <w:autoSpaceDE w:val="0"/>
                    <w:autoSpaceDN w:val="0"/>
                    <w:adjustRightInd w:val="0"/>
                    <w:spacing w:after="0" w:line="240" w:lineRule="auto"/>
                    <w:ind w:left="292" w:hanging="284"/>
                    <w:jc w:val="both"/>
                    <w:rPr>
                      <w:rFonts w:ascii="Arial Narrow" w:hAnsi="Arial Narrow" w:cs="Arial"/>
                      <w:sz w:val="20"/>
                      <w:szCs w:val="20"/>
                    </w:rPr>
                  </w:pPr>
                  <w:r w:rsidRPr="00F92310">
                    <w:rPr>
                      <w:rFonts w:ascii="Arial Narrow" w:hAnsi="Arial Narrow" w:cs="Arial"/>
                      <w:sz w:val="20"/>
                      <w:szCs w:val="20"/>
                    </w:rPr>
                    <w:t>Re</w:t>
                  </w:r>
                  <w:r w:rsidRPr="00F92310">
                    <w:rPr>
                      <w:rFonts w:ascii="Arial Narrow" w:hAnsi="Arial Narrow" w:cs="Arial"/>
                      <w:spacing w:val="1"/>
                      <w:sz w:val="20"/>
                      <w:szCs w:val="20"/>
                    </w:rPr>
                    <w:t>s</w:t>
                  </w:r>
                  <w:r w:rsidRPr="00F92310">
                    <w:rPr>
                      <w:rFonts w:ascii="Arial Narrow" w:hAnsi="Arial Narrow" w:cs="Arial"/>
                      <w:sz w:val="20"/>
                      <w:szCs w:val="20"/>
                    </w:rPr>
                    <w:t>o</w:t>
                  </w:r>
                  <w:r w:rsidRPr="00F92310">
                    <w:rPr>
                      <w:rFonts w:ascii="Arial Narrow" w:hAnsi="Arial Narrow" w:cs="Arial"/>
                      <w:spacing w:val="-1"/>
                      <w:sz w:val="20"/>
                      <w:szCs w:val="20"/>
                    </w:rPr>
                    <w:t>l</w:t>
                  </w:r>
                  <w:r w:rsidRPr="00F92310">
                    <w:rPr>
                      <w:rFonts w:ascii="Arial Narrow" w:hAnsi="Arial Narrow" w:cs="Arial"/>
                      <w:sz w:val="20"/>
                      <w:szCs w:val="20"/>
                    </w:rPr>
                    <w:t>u</w:t>
                  </w:r>
                  <w:r w:rsidRPr="00F92310">
                    <w:rPr>
                      <w:rFonts w:ascii="Arial Narrow" w:hAnsi="Arial Narrow" w:cs="Arial"/>
                      <w:spacing w:val="3"/>
                      <w:sz w:val="20"/>
                      <w:szCs w:val="20"/>
                    </w:rPr>
                    <w:t>c</w:t>
                  </w:r>
                  <w:r w:rsidRPr="00F92310">
                    <w:rPr>
                      <w:rFonts w:ascii="Arial Narrow" w:hAnsi="Arial Narrow" w:cs="Arial"/>
                      <w:spacing w:val="-1"/>
                      <w:sz w:val="20"/>
                      <w:szCs w:val="20"/>
                    </w:rPr>
                    <w:t>i</w:t>
                  </w:r>
                  <w:r w:rsidRPr="00F92310">
                    <w:rPr>
                      <w:rFonts w:ascii="Arial Narrow" w:hAnsi="Arial Narrow" w:cs="Arial"/>
                      <w:sz w:val="20"/>
                      <w:szCs w:val="20"/>
                    </w:rPr>
                    <w:t xml:space="preserve">ón mínima </w:t>
                  </w:r>
                  <w:r w:rsidRPr="00F92310">
                    <w:rPr>
                      <w:rFonts w:ascii="Arial Narrow" w:hAnsi="Arial Narrow" w:cs="Arial"/>
                      <w:spacing w:val="3"/>
                      <w:sz w:val="20"/>
                      <w:szCs w:val="20"/>
                    </w:rPr>
                    <w:t>(</w:t>
                  </w:r>
                  <w:r w:rsidRPr="00F92310">
                    <w:rPr>
                      <w:rFonts w:ascii="Arial Narrow" w:hAnsi="Arial Narrow" w:cs="Arial"/>
                      <w:sz w:val="20"/>
                      <w:szCs w:val="20"/>
                    </w:rPr>
                    <w:t>4</w:t>
                  </w:r>
                  <w:r w:rsidRPr="00F92310">
                    <w:rPr>
                      <w:rFonts w:ascii="Arial Narrow" w:hAnsi="Arial Narrow" w:cs="Arial"/>
                      <w:spacing w:val="-2"/>
                      <w:sz w:val="20"/>
                      <w:szCs w:val="20"/>
                    </w:rPr>
                    <w:t xml:space="preserve"> </w:t>
                  </w:r>
                  <w:r w:rsidRPr="00F92310">
                    <w:rPr>
                      <w:rFonts w:ascii="Arial Narrow" w:hAnsi="Arial Narrow" w:cs="Arial"/>
                      <w:spacing w:val="-1"/>
                      <w:sz w:val="20"/>
                      <w:szCs w:val="20"/>
                    </w:rPr>
                    <w:t>M</w:t>
                  </w:r>
                  <w:r w:rsidRPr="00F92310">
                    <w:rPr>
                      <w:rFonts w:ascii="Arial Narrow" w:hAnsi="Arial Narrow" w:cs="Arial"/>
                      <w:spacing w:val="2"/>
                      <w:sz w:val="20"/>
                      <w:szCs w:val="20"/>
                    </w:rPr>
                    <w:t>e</w:t>
                  </w:r>
                  <w:r w:rsidRPr="00F92310">
                    <w:rPr>
                      <w:rFonts w:ascii="Arial Narrow" w:hAnsi="Arial Narrow" w:cs="Arial"/>
                      <w:sz w:val="20"/>
                      <w:szCs w:val="20"/>
                    </w:rPr>
                    <w:t>g</w:t>
                  </w:r>
                  <w:r w:rsidRPr="00F92310">
                    <w:rPr>
                      <w:rFonts w:ascii="Arial Narrow" w:hAnsi="Arial Narrow" w:cs="Arial"/>
                      <w:spacing w:val="1"/>
                      <w:sz w:val="20"/>
                      <w:szCs w:val="20"/>
                    </w:rPr>
                    <w:t>a</w:t>
                  </w:r>
                  <w:r w:rsidRPr="00F92310">
                    <w:rPr>
                      <w:rFonts w:ascii="Arial Narrow" w:hAnsi="Arial Narrow" w:cs="Arial"/>
                      <w:sz w:val="20"/>
                      <w:szCs w:val="20"/>
                    </w:rPr>
                    <w:t>píxe</w:t>
                  </w:r>
                  <w:r w:rsidRPr="00F92310">
                    <w:rPr>
                      <w:rFonts w:ascii="Arial Narrow" w:hAnsi="Arial Narrow" w:cs="Arial"/>
                      <w:spacing w:val="1"/>
                      <w:sz w:val="20"/>
                      <w:szCs w:val="20"/>
                    </w:rPr>
                    <w:t>l</w:t>
                  </w:r>
                  <w:r w:rsidRPr="00F92310">
                    <w:rPr>
                      <w:rFonts w:ascii="Arial Narrow" w:hAnsi="Arial Narrow" w:cs="Arial"/>
                      <w:sz w:val="20"/>
                      <w:szCs w:val="20"/>
                    </w:rPr>
                    <w:t>es</w:t>
                  </w:r>
                  <w:r w:rsidRPr="00F92310">
                    <w:rPr>
                      <w:rFonts w:ascii="Arial Narrow" w:hAnsi="Arial Narrow" w:cs="Arial"/>
                      <w:spacing w:val="-10"/>
                      <w:sz w:val="20"/>
                      <w:szCs w:val="20"/>
                    </w:rPr>
                    <w:t xml:space="preserve"> </w:t>
                  </w:r>
                  <w:r w:rsidRPr="00F92310">
                    <w:rPr>
                      <w:rFonts w:ascii="Arial Narrow" w:hAnsi="Arial Narrow" w:cs="Arial"/>
                      <w:sz w:val="20"/>
                      <w:szCs w:val="20"/>
                    </w:rPr>
                    <w:t>2</w:t>
                  </w:r>
                  <w:r w:rsidRPr="00F92310">
                    <w:rPr>
                      <w:rFonts w:ascii="Arial Narrow" w:hAnsi="Arial Narrow" w:cs="Arial"/>
                      <w:spacing w:val="-1"/>
                      <w:sz w:val="20"/>
                      <w:szCs w:val="20"/>
                    </w:rPr>
                    <w:t>6</w:t>
                  </w:r>
                  <w:r w:rsidRPr="00F92310">
                    <w:rPr>
                      <w:rFonts w:ascii="Arial Narrow" w:hAnsi="Arial Narrow" w:cs="Arial"/>
                      <w:spacing w:val="2"/>
                      <w:sz w:val="20"/>
                      <w:szCs w:val="20"/>
                    </w:rPr>
                    <w:t>8</w:t>
                  </w:r>
                  <w:r w:rsidRPr="00F92310">
                    <w:rPr>
                      <w:rFonts w:ascii="Arial Narrow" w:hAnsi="Arial Narrow" w:cs="Arial"/>
                      <w:sz w:val="20"/>
                      <w:szCs w:val="20"/>
                    </w:rPr>
                    <w:t>8</w:t>
                  </w:r>
                  <w:r w:rsidRPr="00F92310">
                    <w:rPr>
                      <w:rFonts w:ascii="Arial Narrow" w:hAnsi="Arial Narrow" w:cs="Arial"/>
                      <w:spacing w:val="1"/>
                      <w:sz w:val="20"/>
                      <w:szCs w:val="20"/>
                    </w:rPr>
                    <w:t>x</w:t>
                  </w:r>
                  <w:r w:rsidRPr="00F92310">
                    <w:rPr>
                      <w:rFonts w:ascii="Arial Narrow" w:hAnsi="Arial Narrow" w:cs="Arial"/>
                      <w:sz w:val="20"/>
                      <w:szCs w:val="20"/>
                    </w:rPr>
                    <w:t>1</w:t>
                  </w:r>
                  <w:r w:rsidRPr="00F92310">
                    <w:rPr>
                      <w:rFonts w:ascii="Arial Narrow" w:hAnsi="Arial Narrow" w:cs="Arial"/>
                      <w:spacing w:val="-1"/>
                      <w:sz w:val="20"/>
                      <w:szCs w:val="20"/>
                    </w:rPr>
                    <w:t>5</w:t>
                  </w:r>
                  <w:r w:rsidRPr="00F92310">
                    <w:rPr>
                      <w:rFonts w:ascii="Arial Narrow" w:hAnsi="Arial Narrow" w:cs="Arial"/>
                      <w:spacing w:val="2"/>
                      <w:sz w:val="20"/>
                      <w:szCs w:val="20"/>
                    </w:rPr>
                    <w:t>2</w:t>
                  </w:r>
                  <w:r w:rsidRPr="00F92310">
                    <w:rPr>
                      <w:rFonts w:ascii="Arial Narrow" w:hAnsi="Arial Narrow" w:cs="Arial"/>
                      <w:sz w:val="20"/>
                      <w:szCs w:val="20"/>
                    </w:rPr>
                    <w:t>0) por canal Cámara o la suma</w:t>
                  </w:r>
                </w:p>
                <w:p w:rsidR="00882AC0" w:rsidRPr="00F92310" w:rsidRDefault="00882AC0" w:rsidP="0053723B">
                  <w:pPr>
                    <w:widowControl w:val="0"/>
                    <w:numPr>
                      <w:ilvl w:val="0"/>
                      <w:numId w:val="30"/>
                    </w:numPr>
                    <w:autoSpaceDE w:val="0"/>
                    <w:autoSpaceDN w:val="0"/>
                    <w:adjustRightInd w:val="0"/>
                    <w:spacing w:after="0" w:line="240" w:lineRule="auto"/>
                    <w:ind w:left="292" w:hanging="284"/>
                    <w:jc w:val="both"/>
                    <w:rPr>
                      <w:rFonts w:ascii="Arial Narrow" w:hAnsi="Arial Narrow" w:cs="Arial"/>
                      <w:sz w:val="20"/>
                      <w:szCs w:val="20"/>
                    </w:rPr>
                  </w:pPr>
                  <w:r w:rsidRPr="00F92310">
                    <w:rPr>
                      <w:rFonts w:ascii="Arial Narrow" w:hAnsi="Arial Narrow" w:cs="Arial"/>
                      <w:sz w:val="20"/>
                      <w:szCs w:val="20"/>
                    </w:rPr>
                    <w:t>Sensor CMOS de 1/2.8” 2 canales, mínimo</w:t>
                  </w:r>
                </w:p>
                <w:p w:rsidR="00882AC0" w:rsidRPr="00F92310" w:rsidRDefault="00882AC0" w:rsidP="0053723B">
                  <w:pPr>
                    <w:widowControl w:val="0"/>
                    <w:numPr>
                      <w:ilvl w:val="0"/>
                      <w:numId w:val="30"/>
                    </w:numPr>
                    <w:autoSpaceDE w:val="0"/>
                    <w:autoSpaceDN w:val="0"/>
                    <w:adjustRightInd w:val="0"/>
                    <w:spacing w:after="0" w:line="240" w:lineRule="auto"/>
                    <w:ind w:left="292" w:hanging="284"/>
                    <w:jc w:val="both"/>
                    <w:rPr>
                      <w:rFonts w:ascii="Arial Narrow" w:hAnsi="Arial Narrow" w:cs="Arial"/>
                      <w:sz w:val="20"/>
                      <w:szCs w:val="20"/>
                    </w:rPr>
                  </w:pPr>
                  <w:proofErr w:type="spellStart"/>
                  <w:r w:rsidRPr="00F92310">
                    <w:rPr>
                      <w:rFonts w:ascii="Arial Narrow" w:hAnsi="Arial Narrow" w:cs="Arial"/>
                      <w:sz w:val="20"/>
                      <w:szCs w:val="20"/>
                    </w:rPr>
                    <w:t>Frame</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Rate</w:t>
                  </w:r>
                  <w:proofErr w:type="spellEnd"/>
                  <w:r w:rsidRPr="00F92310">
                    <w:rPr>
                      <w:rFonts w:ascii="Arial Narrow" w:hAnsi="Arial Narrow" w:cs="Arial"/>
                      <w:sz w:val="20"/>
                      <w:szCs w:val="20"/>
                    </w:rPr>
                    <w:t xml:space="preserve"> mínimo: 15 </w:t>
                  </w:r>
                  <w:proofErr w:type="spellStart"/>
                  <w:r w:rsidRPr="00F92310">
                    <w:rPr>
                      <w:rFonts w:ascii="Arial Narrow" w:hAnsi="Arial Narrow" w:cs="Arial"/>
                      <w:sz w:val="20"/>
                      <w:szCs w:val="20"/>
                    </w:rPr>
                    <w:t>fps</w:t>
                  </w:r>
                  <w:proofErr w:type="spellEnd"/>
                </w:p>
                <w:p w:rsidR="00882AC0" w:rsidRPr="00F92310" w:rsidRDefault="00882AC0" w:rsidP="0053723B">
                  <w:pPr>
                    <w:widowControl w:val="0"/>
                    <w:numPr>
                      <w:ilvl w:val="0"/>
                      <w:numId w:val="30"/>
                    </w:numPr>
                    <w:autoSpaceDE w:val="0"/>
                    <w:autoSpaceDN w:val="0"/>
                    <w:adjustRightInd w:val="0"/>
                    <w:spacing w:after="0" w:line="240" w:lineRule="auto"/>
                    <w:ind w:left="292" w:hanging="284"/>
                    <w:jc w:val="both"/>
                    <w:rPr>
                      <w:rFonts w:ascii="Arial Narrow" w:hAnsi="Arial Narrow" w:cs="Arial"/>
                      <w:sz w:val="20"/>
                      <w:szCs w:val="20"/>
                    </w:rPr>
                  </w:pPr>
                  <w:r w:rsidRPr="00F92310">
                    <w:rPr>
                      <w:rFonts w:ascii="Arial Narrow" w:hAnsi="Arial Narrow" w:cs="Arial"/>
                      <w:sz w:val="20"/>
                      <w:szCs w:val="20"/>
                    </w:rPr>
                    <w:t xml:space="preserve">Iluminación: </w:t>
                  </w:r>
                </w:p>
                <w:p w:rsidR="00882AC0" w:rsidRPr="00F92310" w:rsidRDefault="00882AC0" w:rsidP="0053723B">
                  <w:pPr>
                    <w:widowControl w:val="0"/>
                    <w:numPr>
                      <w:ilvl w:val="0"/>
                      <w:numId w:val="30"/>
                    </w:numPr>
                    <w:autoSpaceDE w:val="0"/>
                    <w:autoSpaceDN w:val="0"/>
                    <w:adjustRightInd w:val="0"/>
                    <w:spacing w:after="0" w:line="240" w:lineRule="auto"/>
                    <w:ind w:left="560" w:hanging="284"/>
                    <w:jc w:val="both"/>
                    <w:rPr>
                      <w:rFonts w:ascii="Arial Narrow" w:hAnsi="Arial Narrow" w:cs="Arial"/>
                      <w:sz w:val="20"/>
                      <w:szCs w:val="20"/>
                    </w:rPr>
                  </w:pPr>
                  <w:r w:rsidRPr="00F92310">
                    <w:rPr>
                      <w:rFonts w:ascii="Arial Narrow" w:hAnsi="Arial Narrow" w:cs="Arial"/>
                      <w:sz w:val="20"/>
                      <w:szCs w:val="20"/>
                    </w:rPr>
                    <w:t>Color 0.19lux mínimo</w:t>
                  </w:r>
                </w:p>
                <w:p w:rsidR="00882AC0" w:rsidRPr="00F92310" w:rsidRDefault="00882AC0" w:rsidP="0053723B">
                  <w:pPr>
                    <w:widowControl w:val="0"/>
                    <w:numPr>
                      <w:ilvl w:val="0"/>
                      <w:numId w:val="30"/>
                    </w:numPr>
                    <w:autoSpaceDE w:val="0"/>
                    <w:autoSpaceDN w:val="0"/>
                    <w:adjustRightInd w:val="0"/>
                    <w:spacing w:after="0" w:line="240" w:lineRule="auto"/>
                    <w:ind w:left="560" w:hanging="284"/>
                    <w:jc w:val="both"/>
                    <w:rPr>
                      <w:rFonts w:ascii="Arial Narrow" w:hAnsi="Arial Narrow" w:cs="Arial"/>
                      <w:sz w:val="20"/>
                      <w:szCs w:val="20"/>
                    </w:rPr>
                  </w:pPr>
                  <w:r w:rsidRPr="00F92310">
                    <w:rPr>
                      <w:rFonts w:ascii="Arial Narrow" w:hAnsi="Arial Narrow" w:cs="Arial"/>
                      <w:sz w:val="20"/>
                      <w:szCs w:val="20"/>
                    </w:rPr>
                    <w:t>B/N 0.016 Lux mínimo</w:t>
                  </w:r>
                </w:p>
                <w:p w:rsidR="00882AC0" w:rsidRPr="00F92310" w:rsidRDefault="00882AC0" w:rsidP="0053723B">
                  <w:pPr>
                    <w:widowControl w:val="0"/>
                    <w:numPr>
                      <w:ilvl w:val="0"/>
                      <w:numId w:val="30"/>
                    </w:numPr>
                    <w:autoSpaceDE w:val="0"/>
                    <w:autoSpaceDN w:val="0"/>
                    <w:adjustRightInd w:val="0"/>
                    <w:spacing w:after="0" w:line="240" w:lineRule="auto"/>
                    <w:ind w:left="292" w:hanging="284"/>
                    <w:jc w:val="both"/>
                    <w:rPr>
                      <w:rFonts w:ascii="Arial Narrow" w:hAnsi="Arial Narrow" w:cs="Arial"/>
                      <w:sz w:val="20"/>
                      <w:szCs w:val="20"/>
                    </w:rPr>
                  </w:pPr>
                  <w:r w:rsidRPr="00F92310">
                    <w:rPr>
                      <w:rFonts w:ascii="Arial Narrow" w:hAnsi="Arial Narrow" w:cs="Arial"/>
                      <w:sz w:val="20"/>
                      <w:szCs w:val="20"/>
                    </w:rPr>
                    <w:t>IR: 15 m longitud visible mínima</w:t>
                  </w:r>
                </w:p>
                <w:p w:rsidR="00882AC0" w:rsidRPr="00F92310" w:rsidRDefault="00882AC0" w:rsidP="0053723B">
                  <w:pPr>
                    <w:widowControl w:val="0"/>
                    <w:autoSpaceDE w:val="0"/>
                    <w:autoSpaceDN w:val="0"/>
                    <w:adjustRightInd w:val="0"/>
                    <w:ind w:left="292" w:hanging="284"/>
                    <w:rPr>
                      <w:rFonts w:ascii="Arial Narrow" w:hAnsi="Arial Narrow" w:cs="Arial"/>
                      <w:sz w:val="20"/>
                      <w:szCs w:val="20"/>
                    </w:rPr>
                  </w:pPr>
                </w:p>
                <w:p w:rsidR="00882AC0" w:rsidRPr="00F92310" w:rsidRDefault="00882AC0" w:rsidP="0053723B">
                  <w:pPr>
                    <w:widowControl w:val="0"/>
                    <w:autoSpaceDE w:val="0"/>
                    <w:autoSpaceDN w:val="0"/>
                    <w:adjustRightInd w:val="0"/>
                    <w:ind w:left="292" w:hanging="284"/>
                    <w:rPr>
                      <w:rFonts w:ascii="Arial Narrow" w:hAnsi="Arial Narrow" w:cs="Arial"/>
                      <w:sz w:val="20"/>
                      <w:szCs w:val="20"/>
                    </w:rPr>
                  </w:pPr>
                </w:p>
              </w:tc>
            </w:tr>
            <w:tr w:rsidR="00882AC0" w:rsidRPr="00F92310" w:rsidTr="00882AC0">
              <w:trPr>
                <w:trHeight w:val="842"/>
              </w:trPr>
              <w:tc>
                <w:tcPr>
                  <w:tcW w:w="1932" w:type="dxa"/>
                  <w:tcBorders>
                    <w:top w:val="single" w:sz="12" w:space="0" w:color="auto"/>
                    <w:left w:val="single" w:sz="12" w:space="0" w:color="auto"/>
                    <w:bottom w:val="single" w:sz="12" w:space="0" w:color="auto"/>
                    <w:right w:val="single" w:sz="12" w:space="0" w:color="auto"/>
                  </w:tcBorders>
                  <w:vAlign w:val="center"/>
                </w:tcPr>
                <w:p w:rsidR="00882AC0" w:rsidRPr="00F92310" w:rsidRDefault="00882AC0" w:rsidP="0053723B">
                  <w:pPr>
                    <w:widowControl w:val="0"/>
                    <w:autoSpaceDE w:val="0"/>
                    <w:autoSpaceDN w:val="0"/>
                    <w:adjustRightInd w:val="0"/>
                    <w:ind w:left="66"/>
                    <w:rPr>
                      <w:rFonts w:ascii="Arial Narrow" w:hAnsi="Arial Narrow" w:cs="Arial"/>
                      <w:sz w:val="20"/>
                      <w:szCs w:val="20"/>
                    </w:rPr>
                  </w:pPr>
                  <w:r w:rsidRPr="00F92310">
                    <w:rPr>
                      <w:rFonts w:ascii="Arial Narrow" w:hAnsi="Arial Narrow" w:cs="Arial"/>
                      <w:sz w:val="20"/>
                      <w:szCs w:val="20"/>
                    </w:rPr>
                    <w:t>Lente</w:t>
                  </w:r>
                </w:p>
              </w:tc>
              <w:tc>
                <w:tcPr>
                  <w:tcW w:w="5103" w:type="dxa"/>
                  <w:tcBorders>
                    <w:top w:val="single" w:sz="12" w:space="0" w:color="auto"/>
                    <w:left w:val="single" w:sz="12" w:space="0" w:color="auto"/>
                    <w:bottom w:val="single" w:sz="12" w:space="0" w:color="auto"/>
                    <w:right w:val="single" w:sz="12" w:space="0" w:color="auto"/>
                  </w:tcBorders>
                </w:tcPr>
                <w:p w:rsidR="00882AC0" w:rsidRPr="00F92310" w:rsidRDefault="00882AC0" w:rsidP="0053723B">
                  <w:pPr>
                    <w:widowControl w:val="0"/>
                    <w:autoSpaceDE w:val="0"/>
                    <w:autoSpaceDN w:val="0"/>
                    <w:adjustRightInd w:val="0"/>
                    <w:ind w:left="292" w:hanging="284"/>
                    <w:rPr>
                      <w:rFonts w:ascii="Arial Narrow" w:hAnsi="Arial Narrow" w:cs="Arial"/>
                      <w:sz w:val="20"/>
                      <w:szCs w:val="20"/>
                    </w:rPr>
                  </w:pPr>
                </w:p>
                <w:p w:rsidR="00882AC0" w:rsidRPr="00F92310" w:rsidRDefault="00882AC0" w:rsidP="0053723B">
                  <w:pPr>
                    <w:widowControl w:val="0"/>
                    <w:numPr>
                      <w:ilvl w:val="0"/>
                      <w:numId w:val="30"/>
                    </w:numPr>
                    <w:autoSpaceDE w:val="0"/>
                    <w:autoSpaceDN w:val="0"/>
                    <w:adjustRightInd w:val="0"/>
                    <w:spacing w:after="0" w:line="240" w:lineRule="auto"/>
                    <w:ind w:left="292" w:hanging="284"/>
                    <w:jc w:val="both"/>
                    <w:rPr>
                      <w:rFonts w:ascii="Arial Narrow" w:hAnsi="Arial Narrow" w:cs="Arial"/>
                      <w:sz w:val="20"/>
                      <w:szCs w:val="20"/>
                    </w:rPr>
                  </w:pPr>
                  <w:r w:rsidRPr="00F92310">
                    <w:rPr>
                      <w:rFonts w:ascii="Arial Narrow" w:hAnsi="Arial Narrow" w:cs="Arial"/>
                      <w:sz w:val="20"/>
                      <w:szCs w:val="20"/>
                    </w:rPr>
                    <w:t>Rango de Distancia Focal entre 2.8</w:t>
                  </w:r>
                  <w:r w:rsidRPr="00F92310">
                    <w:rPr>
                      <w:rFonts w:ascii="Arial Narrow" w:hAnsi="Arial Narrow" w:cs="Arial"/>
                      <w:b/>
                      <w:bCs/>
                      <w:sz w:val="20"/>
                      <w:szCs w:val="20"/>
                    </w:rPr>
                    <w:t xml:space="preserve"> mm a 10 mm </w:t>
                  </w:r>
                </w:p>
                <w:p w:rsidR="00882AC0" w:rsidRPr="00F92310" w:rsidRDefault="00882AC0" w:rsidP="0053723B">
                  <w:pPr>
                    <w:widowControl w:val="0"/>
                    <w:numPr>
                      <w:ilvl w:val="0"/>
                      <w:numId w:val="30"/>
                    </w:numPr>
                    <w:autoSpaceDE w:val="0"/>
                    <w:autoSpaceDN w:val="0"/>
                    <w:adjustRightInd w:val="0"/>
                    <w:spacing w:after="0" w:line="240" w:lineRule="auto"/>
                    <w:ind w:left="292" w:hanging="284"/>
                    <w:rPr>
                      <w:rFonts w:ascii="Arial Narrow" w:hAnsi="Arial Narrow" w:cs="Arial"/>
                      <w:sz w:val="20"/>
                      <w:szCs w:val="20"/>
                    </w:rPr>
                  </w:pPr>
                  <w:r w:rsidRPr="00F92310">
                    <w:rPr>
                      <w:rFonts w:ascii="Arial Narrow" w:hAnsi="Arial Narrow" w:cs="Arial"/>
                      <w:sz w:val="20"/>
                      <w:szCs w:val="20"/>
                    </w:rPr>
                    <w:lastRenderedPageBreak/>
                    <w:t xml:space="preserve">Lente </w:t>
                  </w:r>
                  <w:proofErr w:type="spellStart"/>
                  <w:r w:rsidRPr="00F92310">
                    <w:rPr>
                      <w:rFonts w:ascii="Arial Narrow" w:hAnsi="Arial Narrow" w:cs="Arial"/>
                      <w:sz w:val="20"/>
                      <w:szCs w:val="20"/>
                    </w:rPr>
                    <w:t>Varifocal</w:t>
                  </w:r>
                  <w:proofErr w:type="spellEnd"/>
                  <w:r w:rsidRPr="00F92310">
                    <w:rPr>
                      <w:rFonts w:ascii="Arial Narrow" w:hAnsi="Arial Narrow" w:cs="Arial"/>
                      <w:sz w:val="20"/>
                      <w:szCs w:val="20"/>
                    </w:rPr>
                    <w:t xml:space="preserve"> motorizado</w:t>
                  </w:r>
                </w:p>
                <w:p w:rsidR="00882AC0" w:rsidRPr="00F92310" w:rsidRDefault="00882AC0" w:rsidP="0053723B">
                  <w:pPr>
                    <w:widowControl w:val="0"/>
                    <w:autoSpaceDE w:val="0"/>
                    <w:autoSpaceDN w:val="0"/>
                    <w:adjustRightInd w:val="0"/>
                    <w:ind w:left="292"/>
                    <w:rPr>
                      <w:rFonts w:ascii="Arial Narrow" w:hAnsi="Arial Narrow" w:cs="Arial"/>
                      <w:sz w:val="20"/>
                      <w:szCs w:val="20"/>
                    </w:rPr>
                  </w:pPr>
                </w:p>
                <w:p w:rsidR="00882AC0" w:rsidRPr="00F92310" w:rsidRDefault="00882AC0" w:rsidP="0053723B">
                  <w:pPr>
                    <w:widowControl w:val="0"/>
                    <w:autoSpaceDE w:val="0"/>
                    <w:autoSpaceDN w:val="0"/>
                    <w:adjustRightInd w:val="0"/>
                    <w:ind w:left="292" w:hanging="284"/>
                    <w:rPr>
                      <w:rFonts w:ascii="Arial Narrow" w:hAnsi="Arial Narrow" w:cs="Arial"/>
                      <w:sz w:val="20"/>
                      <w:szCs w:val="20"/>
                    </w:rPr>
                  </w:pPr>
                </w:p>
              </w:tc>
            </w:tr>
            <w:tr w:rsidR="00882AC0" w:rsidRPr="00F92310" w:rsidTr="00882AC0">
              <w:trPr>
                <w:trHeight w:val="21"/>
              </w:trPr>
              <w:tc>
                <w:tcPr>
                  <w:tcW w:w="1932" w:type="dxa"/>
                  <w:tcBorders>
                    <w:top w:val="single" w:sz="12" w:space="0" w:color="auto"/>
                    <w:left w:val="single" w:sz="12" w:space="0" w:color="auto"/>
                    <w:bottom w:val="single" w:sz="12" w:space="0" w:color="auto"/>
                    <w:right w:val="single" w:sz="12" w:space="0" w:color="auto"/>
                  </w:tcBorders>
                  <w:vAlign w:val="center"/>
                </w:tcPr>
                <w:p w:rsidR="00882AC0" w:rsidRPr="00F92310" w:rsidRDefault="00882AC0" w:rsidP="0053723B">
                  <w:pPr>
                    <w:widowControl w:val="0"/>
                    <w:autoSpaceDE w:val="0"/>
                    <w:autoSpaceDN w:val="0"/>
                    <w:adjustRightInd w:val="0"/>
                    <w:spacing w:before="11"/>
                    <w:ind w:left="66"/>
                    <w:rPr>
                      <w:rFonts w:ascii="Arial Narrow" w:hAnsi="Arial Narrow" w:cs="Arial"/>
                      <w:sz w:val="20"/>
                      <w:szCs w:val="20"/>
                    </w:rPr>
                  </w:pPr>
                  <w:r w:rsidRPr="00F92310">
                    <w:rPr>
                      <w:rFonts w:ascii="Arial Narrow" w:hAnsi="Arial Narrow" w:cs="Arial"/>
                      <w:sz w:val="20"/>
                      <w:szCs w:val="20"/>
                    </w:rPr>
                    <w:lastRenderedPageBreak/>
                    <w:t>Funcionamiento</w:t>
                  </w:r>
                </w:p>
              </w:tc>
              <w:tc>
                <w:tcPr>
                  <w:tcW w:w="5103" w:type="dxa"/>
                  <w:tcBorders>
                    <w:top w:val="single" w:sz="12" w:space="0" w:color="auto"/>
                    <w:left w:val="single" w:sz="12" w:space="0" w:color="auto"/>
                    <w:bottom w:val="single" w:sz="12" w:space="0" w:color="auto"/>
                    <w:right w:val="single" w:sz="12" w:space="0" w:color="auto"/>
                  </w:tcBorders>
                </w:tcPr>
                <w:p w:rsidR="00882AC0" w:rsidRPr="00F92310" w:rsidRDefault="00882AC0" w:rsidP="0053723B">
                  <w:pPr>
                    <w:widowControl w:val="0"/>
                    <w:autoSpaceDE w:val="0"/>
                    <w:autoSpaceDN w:val="0"/>
                    <w:adjustRightInd w:val="0"/>
                    <w:rPr>
                      <w:rFonts w:ascii="Arial Narrow" w:hAnsi="Arial Narrow" w:cs="Arial"/>
                      <w:sz w:val="20"/>
                      <w:szCs w:val="20"/>
                    </w:rPr>
                  </w:pPr>
                </w:p>
                <w:p w:rsidR="00882AC0" w:rsidRPr="00F92310" w:rsidRDefault="00882AC0" w:rsidP="0053723B">
                  <w:pPr>
                    <w:widowControl w:val="0"/>
                    <w:numPr>
                      <w:ilvl w:val="0"/>
                      <w:numId w:val="32"/>
                    </w:numPr>
                    <w:autoSpaceDE w:val="0"/>
                    <w:autoSpaceDN w:val="0"/>
                    <w:adjustRightInd w:val="0"/>
                    <w:spacing w:before="11" w:after="0" w:line="240" w:lineRule="auto"/>
                    <w:ind w:left="292" w:hanging="284"/>
                    <w:rPr>
                      <w:rFonts w:ascii="Arial Narrow" w:hAnsi="Arial Narrow" w:cs="Arial"/>
                      <w:sz w:val="20"/>
                      <w:szCs w:val="20"/>
                    </w:rPr>
                  </w:pPr>
                  <w:r w:rsidRPr="00F92310">
                    <w:rPr>
                      <w:rFonts w:ascii="Arial Narrow" w:hAnsi="Arial Narrow" w:cs="Arial"/>
                      <w:sz w:val="20"/>
                      <w:szCs w:val="20"/>
                    </w:rPr>
                    <w:t>Ángulo de Visión:</w:t>
                  </w:r>
                </w:p>
                <w:p w:rsidR="00882AC0" w:rsidRPr="00F92310" w:rsidRDefault="00882AC0" w:rsidP="0053723B">
                  <w:pPr>
                    <w:widowControl w:val="0"/>
                    <w:numPr>
                      <w:ilvl w:val="0"/>
                      <w:numId w:val="32"/>
                    </w:numPr>
                    <w:autoSpaceDE w:val="0"/>
                    <w:autoSpaceDN w:val="0"/>
                    <w:adjustRightInd w:val="0"/>
                    <w:spacing w:before="11" w:after="0" w:line="240" w:lineRule="auto"/>
                    <w:ind w:left="560" w:hanging="284"/>
                    <w:rPr>
                      <w:rFonts w:ascii="Arial Narrow" w:hAnsi="Arial Narrow" w:cs="Arial"/>
                      <w:sz w:val="20"/>
                      <w:szCs w:val="20"/>
                    </w:rPr>
                  </w:pPr>
                  <w:r w:rsidRPr="00F92310">
                    <w:rPr>
                      <w:rFonts w:ascii="Arial Narrow" w:hAnsi="Arial Narrow" w:cs="Arial"/>
                      <w:sz w:val="20"/>
                      <w:szCs w:val="20"/>
                    </w:rPr>
                    <w:t>H: 91° / 36°</w:t>
                  </w:r>
                </w:p>
                <w:p w:rsidR="00882AC0" w:rsidRPr="00F92310" w:rsidRDefault="00882AC0" w:rsidP="0053723B">
                  <w:pPr>
                    <w:widowControl w:val="0"/>
                    <w:numPr>
                      <w:ilvl w:val="0"/>
                      <w:numId w:val="32"/>
                    </w:numPr>
                    <w:autoSpaceDE w:val="0"/>
                    <w:autoSpaceDN w:val="0"/>
                    <w:adjustRightInd w:val="0"/>
                    <w:spacing w:before="11" w:after="0" w:line="240" w:lineRule="auto"/>
                    <w:ind w:left="560" w:hanging="284"/>
                    <w:rPr>
                      <w:rFonts w:ascii="Arial Narrow" w:hAnsi="Arial Narrow" w:cs="Arial"/>
                      <w:sz w:val="20"/>
                      <w:szCs w:val="20"/>
                    </w:rPr>
                  </w:pPr>
                  <w:r w:rsidRPr="00F92310">
                    <w:rPr>
                      <w:rFonts w:ascii="Arial Narrow" w:hAnsi="Arial Narrow" w:cs="Arial"/>
                      <w:sz w:val="20"/>
                      <w:szCs w:val="20"/>
                    </w:rPr>
                    <w:t>V: 51° / 26°</w:t>
                  </w:r>
                </w:p>
                <w:p w:rsidR="00882AC0" w:rsidRPr="00F92310" w:rsidRDefault="00882AC0" w:rsidP="0053723B">
                  <w:pPr>
                    <w:widowControl w:val="0"/>
                    <w:numPr>
                      <w:ilvl w:val="0"/>
                      <w:numId w:val="32"/>
                    </w:numPr>
                    <w:autoSpaceDE w:val="0"/>
                    <w:autoSpaceDN w:val="0"/>
                    <w:adjustRightInd w:val="0"/>
                    <w:spacing w:before="11" w:after="0" w:line="240" w:lineRule="auto"/>
                    <w:ind w:left="560" w:hanging="284"/>
                    <w:rPr>
                      <w:rFonts w:ascii="Arial Narrow" w:hAnsi="Arial Narrow" w:cs="Arial"/>
                      <w:sz w:val="20"/>
                      <w:szCs w:val="20"/>
                    </w:rPr>
                  </w:pPr>
                  <w:r w:rsidRPr="00F92310">
                    <w:rPr>
                      <w:rFonts w:ascii="Arial Narrow" w:hAnsi="Arial Narrow" w:cs="Arial"/>
                      <w:sz w:val="20"/>
                      <w:szCs w:val="20"/>
                    </w:rPr>
                    <w:t>D: 113° / 46°</w:t>
                  </w:r>
                </w:p>
                <w:p w:rsidR="00882AC0" w:rsidRPr="00F92310" w:rsidRDefault="00882AC0" w:rsidP="0053723B">
                  <w:pPr>
                    <w:widowControl w:val="0"/>
                    <w:numPr>
                      <w:ilvl w:val="0"/>
                      <w:numId w:val="32"/>
                    </w:numPr>
                    <w:autoSpaceDE w:val="0"/>
                    <w:autoSpaceDN w:val="0"/>
                    <w:adjustRightInd w:val="0"/>
                    <w:spacing w:before="11" w:after="0" w:line="240" w:lineRule="auto"/>
                    <w:ind w:left="292" w:hanging="284"/>
                    <w:rPr>
                      <w:rFonts w:ascii="Arial Narrow" w:hAnsi="Arial Narrow" w:cs="Arial"/>
                      <w:sz w:val="20"/>
                      <w:szCs w:val="20"/>
                    </w:rPr>
                  </w:pPr>
                  <w:r w:rsidRPr="00F92310">
                    <w:rPr>
                      <w:rFonts w:ascii="Arial Narrow" w:hAnsi="Arial Narrow" w:cs="Arial"/>
                      <w:sz w:val="20"/>
                      <w:szCs w:val="20"/>
                    </w:rPr>
                    <w:t>Compensación de contraluz: BLC, WDR</w:t>
                  </w:r>
                </w:p>
                <w:p w:rsidR="00882AC0" w:rsidRPr="00F92310" w:rsidRDefault="00882AC0" w:rsidP="0053723B">
                  <w:pPr>
                    <w:widowControl w:val="0"/>
                    <w:numPr>
                      <w:ilvl w:val="0"/>
                      <w:numId w:val="32"/>
                    </w:numPr>
                    <w:autoSpaceDE w:val="0"/>
                    <w:autoSpaceDN w:val="0"/>
                    <w:adjustRightInd w:val="0"/>
                    <w:spacing w:before="11" w:after="0" w:line="240" w:lineRule="auto"/>
                    <w:ind w:left="292" w:hanging="284"/>
                    <w:rPr>
                      <w:rFonts w:ascii="Arial Narrow" w:hAnsi="Arial Narrow" w:cs="Arial"/>
                      <w:sz w:val="20"/>
                      <w:szCs w:val="20"/>
                    </w:rPr>
                  </w:pPr>
                  <w:r w:rsidRPr="00F92310">
                    <w:rPr>
                      <w:rFonts w:ascii="Arial Narrow" w:hAnsi="Arial Narrow" w:cs="Arial"/>
                      <w:sz w:val="20"/>
                      <w:szCs w:val="20"/>
                    </w:rPr>
                    <w:t>Detección de Movimiento.</w:t>
                  </w:r>
                </w:p>
                <w:p w:rsidR="00882AC0" w:rsidRPr="00F92310" w:rsidRDefault="00882AC0" w:rsidP="0053723B">
                  <w:pPr>
                    <w:widowControl w:val="0"/>
                    <w:numPr>
                      <w:ilvl w:val="0"/>
                      <w:numId w:val="32"/>
                    </w:numPr>
                    <w:autoSpaceDE w:val="0"/>
                    <w:autoSpaceDN w:val="0"/>
                    <w:adjustRightInd w:val="0"/>
                    <w:spacing w:before="11" w:after="0" w:line="240" w:lineRule="auto"/>
                    <w:ind w:left="292" w:hanging="284"/>
                    <w:jc w:val="both"/>
                    <w:rPr>
                      <w:rFonts w:ascii="Arial Narrow" w:hAnsi="Arial Narrow" w:cs="Arial"/>
                      <w:sz w:val="20"/>
                      <w:szCs w:val="20"/>
                    </w:rPr>
                  </w:pPr>
                  <w:r w:rsidRPr="00F92310">
                    <w:rPr>
                      <w:rFonts w:ascii="Arial Narrow" w:hAnsi="Arial Narrow" w:cs="Arial"/>
                      <w:sz w:val="20"/>
                      <w:szCs w:val="20"/>
                    </w:rPr>
                    <w:t>Balance de Blancos: ATW/AWC/MANUAL/INDOOR/OUTDOOR</w:t>
                  </w:r>
                </w:p>
                <w:p w:rsidR="00882AC0" w:rsidRPr="00F92310" w:rsidRDefault="00882AC0" w:rsidP="0053723B">
                  <w:pPr>
                    <w:widowControl w:val="0"/>
                    <w:autoSpaceDE w:val="0"/>
                    <w:autoSpaceDN w:val="0"/>
                    <w:adjustRightInd w:val="0"/>
                    <w:spacing w:before="11"/>
                    <w:ind w:left="292" w:hanging="284"/>
                    <w:rPr>
                      <w:rFonts w:ascii="Arial Narrow" w:hAnsi="Arial Narrow" w:cs="Arial"/>
                      <w:sz w:val="20"/>
                      <w:szCs w:val="20"/>
                    </w:rPr>
                  </w:pPr>
                </w:p>
                <w:p w:rsidR="00882AC0" w:rsidRPr="00F92310" w:rsidRDefault="00882AC0" w:rsidP="0053723B">
                  <w:pPr>
                    <w:widowControl w:val="0"/>
                    <w:numPr>
                      <w:ilvl w:val="0"/>
                      <w:numId w:val="32"/>
                    </w:numPr>
                    <w:autoSpaceDE w:val="0"/>
                    <w:autoSpaceDN w:val="0"/>
                    <w:adjustRightInd w:val="0"/>
                    <w:spacing w:before="11" w:after="0" w:line="240" w:lineRule="auto"/>
                    <w:ind w:left="292" w:hanging="284"/>
                    <w:rPr>
                      <w:rFonts w:ascii="Arial Narrow" w:hAnsi="Arial Narrow" w:cs="Arial"/>
                      <w:sz w:val="20"/>
                      <w:szCs w:val="20"/>
                    </w:rPr>
                  </w:pPr>
                  <w:r w:rsidRPr="00F92310">
                    <w:rPr>
                      <w:rFonts w:ascii="Arial Narrow" w:hAnsi="Arial Narrow" w:cs="Arial"/>
                      <w:sz w:val="20"/>
                      <w:szCs w:val="20"/>
                    </w:rPr>
                    <w:t>Analíticas:</w:t>
                  </w:r>
                </w:p>
                <w:p w:rsidR="00882AC0" w:rsidRPr="00F92310" w:rsidRDefault="00882AC0" w:rsidP="0053723B">
                  <w:pPr>
                    <w:widowControl w:val="0"/>
                    <w:autoSpaceDE w:val="0"/>
                    <w:autoSpaceDN w:val="0"/>
                    <w:adjustRightInd w:val="0"/>
                    <w:spacing w:before="11"/>
                    <w:ind w:left="292" w:hanging="284"/>
                    <w:rPr>
                      <w:rFonts w:ascii="Arial Narrow" w:hAnsi="Arial Narrow" w:cs="Arial"/>
                      <w:sz w:val="20"/>
                      <w:szCs w:val="20"/>
                    </w:rPr>
                  </w:pPr>
                </w:p>
                <w:p w:rsidR="00882AC0" w:rsidRPr="00F92310" w:rsidRDefault="00882AC0" w:rsidP="0053723B">
                  <w:pPr>
                    <w:widowControl w:val="0"/>
                    <w:numPr>
                      <w:ilvl w:val="2"/>
                      <w:numId w:val="32"/>
                    </w:numPr>
                    <w:autoSpaceDE w:val="0"/>
                    <w:autoSpaceDN w:val="0"/>
                    <w:adjustRightInd w:val="0"/>
                    <w:spacing w:before="11" w:after="0" w:line="240" w:lineRule="auto"/>
                    <w:ind w:left="292" w:hanging="284"/>
                    <w:jc w:val="both"/>
                    <w:rPr>
                      <w:rFonts w:ascii="Arial Narrow" w:hAnsi="Arial Narrow" w:cs="Arial"/>
                      <w:sz w:val="20"/>
                      <w:szCs w:val="20"/>
                    </w:rPr>
                  </w:pPr>
                  <w:r w:rsidRPr="00F92310">
                    <w:rPr>
                      <w:rFonts w:ascii="Arial Narrow" w:hAnsi="Arial Narrow" w:cs="Arial"/>
                      <w:sz w:val="20"/>
                      <w:szCs w:val="20"/>
                    </w:rPr>
                    <w:t>Clasificación de Objetos: Personas, Caras, Vehículos, Placas.</w:t>
                  </w:r>
                </w:p>
                <w:p w:rsidR="00882AC0" w:rsidRPr="00F92310" w:rsidRDefault="00882AC0" w:rsidP="0053723B">
                  <w:pPr>
                    <w:widowControl w:val="0"/>
                    <w:numPr>
                      <w:ilvl w:val="2"/>
                      <w:numId w:val="32"/>
                    </w:numPr>
                    <w:autoSpaceDE w:val="0"/>
                    <w:autoSpaceDN w:val="0"/>
                    <w:adjustRightInd w:val="0"/>
                    <w:spacing w:before="11" w:after="0" w:line="240" w:lineRule="auto"/>
                    <w:ind w:left="292" w:hanging="284"/>
                    <w:jc w:val="both"/>
                    <w:rPr>
                      <w:rFonts w:ascii="Arial Narrow" w:hAnsi="Arial Narrow" w:cs="Arial"/>
                      <w:sz w:val="20"/>
                      <w:szCs w:val="20"/>
                    </w:rPr>
                  </w:pPr>
                  <w:r w:rsidRPr="00F92310">
                    <w:rPr>
                      <w:rFonts w:ascii="Arial Narrow" w:hAnsi="Arial Narrow" w:cs="Arial"/>
                      <w:sz w:val="20"/>
                      <w:szCs w:val="20"/>
                    </w:rPr>
                    <w:t>Analítica basada en IA: Detección de objetos, Línea Virtual, Área virtual, Detección de movimiento.</w:t>
                  </w:r>
                </w:p>
                <w:p w:rsidR="00882AC0" w:rsidRPr="00F92310" w:rsidRDefault="00882AC0" w:rsidP="0053723B">
                  <w:pPr>
                    <w:widowControl w:val="0"/>
                    <w:autoSpaceDE w:val="0"/>
                    <w:autoSpaceDN w:val="0"/>
                    <w:adjustRightInd w:val="0"/>
                    <w:rPr>
                      <w:rFonts w:ascii="Arial Narrow" w:hAnsi="Arial Narrow" w:cs="Arial"/>
                      <w:sz w:val="20"/>
                      <w:szCs w:val="20"/>
                    </w:rPr>
                  </w:pPr>
                </w:p>
                <w:p w:rsidR="00882AC0" w:rsidRPr="00F92310" w:rsidRDefault="00882AC0" w:rsidP="0053723B">
                  <w:pPr>
                    <w:widowControl w:val="0"/>
                    <w:autoSpaceDE w:val="0"/>
                    <w:autoSpaceDN w:val="0"/>
                    <w:adjustRightInd w:val="0"/>
                    <w:rPr>
                      <w:rFonts w:ascii="Arial Narrow" w:hAnsi="Arial Narrow" w:cs="Arial"/>
                      <w:sz w:val="20"/>
                      <w:szCs w:val="20"/>
                    </w:rPr>
                  </w:pPr>
                </w:p>
              </w:tc>
            </w:tr>
            <w:tr w:rsidR="00882AC0" w:rsidRPr="00F92310" w:rsidTr="00882AC0">
              <w:trPr>
                <w:trHeight w:val="21"/>
              </w:trPr>
              <w:tc>
                <w:tcPr>
                  <w:tcW w:w="1932" w:type="dxa"/>
                  <w:tcBorders>
                    <w:top w:val="single" w:sz="12" w:space="0" w:color="auto"/>
                    <w:left w:val="single" w:sz="12" w:space="0" w:color="auto"/>
                    <w:bottom w:val="single" w:sz="12" w:space="0" w:color="auto"/>
                    <w:right w:val="single" w:sz="12" w:space="0" w:color="auto"/>
                  </w:tcBorders>
                  <w:vAlign w:val="center"/>
                </w:tcPr>
                <w:p w:rsidR="00882AC0" w:rsidRPr="00F92310" w:rsidRDefault="00882AC0" w:rsidP="0053723B">
                  <w:pPr>
                    <w:widowControl w:val="0"/>
                    <w:autoSpaceDE w:val="0"/>
                    <w:autoSpaceDN w:val="0"/>
                    <w:adjustRightInd w:val="0"/>
                    <w:spacing w:before="11"/>
                    <w:ind w:left="66"/>
                    <w:jc w:val="both"/>
                    <w:rPr>
                      <w:rFonts w:ascii="Arial Narrow" w:hAnsi="Arial Narrow" w:cs="Arial"/>
                      <w:sz w:val="20"/>
                      <w:szCs w:val="20"/>
                    </w:rPr>
                  </w:pPr>
                  <w:r w:rsidRPr="00F92310">
                    <w:rPr>
                      <w:rFonts w:ascii="Arial Narrow" w:hAnsi="Arial Narrow" w:cs="Arial"/>
                      <w:sz w:val="20"/>
                      <w:szCs w:val="20"/>
                    </w:rPr>
                    <w:t>Características eléctricas y de red</w:t>
                  </w:r>
                </w:p>
              </w:tc>
              <w:tc>
                <w:tcPr>
                  <w:tcW w:w="5103" w:type="dxa"/>
                  <w:tcBorders>
                    <w:top w:val="single" w:sz="12" w:space="0" w:color="auto"/>
                    <w:left w:val="single" w:sz="12" w:space="0" w:color="auto"/>
                    <w:bottom w:val="single" w:sz="12" w:space="0" w:color="auto"/>
                    <w:right w:val="single" w:sz="12" w:space="0" w:color="auto"/>
                  </w:tcBorders>
                </w:tcPr>
                <w:p w:rsidR="00882AC0" w:rsidRPr="00F92310" w:rsidRDefault="00882AC0" w:rsidP="0053723B">
                  <w:pPr>
                    <w:widowControl w:val="0"/>
                    <w:autoSpaceDE w:val="0"/>
                    <w:autoSpaceDN w:val="0"/>
                    <w:adjustRightInd w:val="0"/>
                    <w:rPr>
                      <w:rFonts w:ascii="Arial Narrow" w:hAnsi="Arial Narrow" w:cs="Arial"/>
                      <w:sz w:val="20"/>
                      <w:szCs w:val="20"/>
                    </w:rPr>
                  </w:pPr>
                </w:p>
                <w:p w:rsidR="00882AC0" w:rsidRPr="00F92310" w:rsidRDefault="00882AC0" w:rsidP="0053723B">
                  <w:pPr>
                    <w:widowControl w:val="0"/>
                    <w:numPr>
                      <w:ilvl w:val="0"/>
                      <w:numId w:val="31"/>
                    </w:numPr>
                    <w:autoSpaceDE w:val="0"/>
                    <w:autoSpaceDN w:val="0"/>
                    <w:adjustRightInd w:val="0"/>
                    <w:spacing w:before="11" w:after="0" w:line="240" w:lineRule="auto"/>
                    <w:ind w:left="567" w:hanging="425"/>
                    <w:rPr>
                      <w:rFonts w:ascii="Arial Narrow" w:hAnsi="Arial Narrow" w:cs="Arial"/>
                      <w:sz w:val="20"/>
                      <w:szCs w:val="20"/>
                    </w:rPr>
                  </w:pPr>
                  <w:r w:rsidRPr="00F92310">
                    <w:rPr>
                      <w:rFonts w:ascii="Arial Narrow" w:hAnsi="Arial Narrow" w:cs="Arial"/>
                      <w:spacing w:val="-1"/>
                      <w:sz w:val="20"/>
                      <w:szCs w:val="20"/>
                    </w:rPr>
                    <w:t>P</w:t>
                  </w:r>
                  <w:r w:rsidRPr="00F92310">
                    <w:rPr>
                      <w:rFonts w:ascii="Arial Narrow" w:hAnsi="Arial Narrow" w:cs="Arial"/>
                      <w:sz w:val="20"/>
                      <w:szCs w:val="20"/>
                    </w:rPr>
                    <w:t>u</w:t>
                  </w:r>
                  <w:r w:rsidRPr="00F92310">
                    <w:rPr>
                      <w:rFonts w:ascii="Arial Narrow" w:hAnsi="Arial Narrow" w:cs="Arial"/>
                      <w:spacing w:val="-1"/>
                      <w:sz w:val="20"/>
                      <w:szCs w:val="20"/>
                    </w:rPr>
                    <w:t>e</w:t>
                  </w:r>
                  <w:r w:rsidRPr="00F92310">
                    <w:rPr>
                      <w:rFonts w:ascii="Arial Narrow" w:hAnsi="Arial Narrow" w:cs="Arial"/>
                      <w:spacing w:val="1"/>
                      <w:sz w:val="20"/>
                      <w:szCs w:val="20"/>
                    </w:rPr>
                    <w:t>r</w:t>
                  </w:r>
                  <w:r w:rsidRPr="00F92310">
                    <w:rPr>
                      <w:rFonts w:ascii="Arial Narrow" w:hAnsi="Arial Narrow" w:cs="Arial"/>
                      <w:spacing w:val="2"/>
                      <w:sz w:val="20"/>
                      <w:szCs w:val="20"/>
                    </w:rPr>
                    <w:t>t</w:t>
                  </w:r>
                  <w:r w:rsidRPr="00F92310">
                    <w:rPr>
                      <w:rFonts w:ascii="Arial Narrow" w:hAnsi="Arial Narrow" w:cs="Arial"/>
                      <w:sz w:val="20"/>
                      <w:szCs w:val="20"/>
                    </w:rPr>
                    <w:t>o</w:t>
                  </w:r>
                  <w:r w:rsidRPr="00F92310">
                    <w:rPr>
                      <w:rFonts w:ascii="Arial Narrow" w:hAnsi="Arial Narrow" w:cs="Arial"/>
                      <w:spacing w:val="-6"/>
                      <w:sz w:val="20"/>
                      <w:szCs w:val="20"/>
                    </w:rPr>
                    <w:t xml:space="preserve"> </w:t>
                  </w:r>
                  <w:r w:rsidRPr="00F92310">
                    <w:rPr>
                      <w:rFonts w:ascii="Arial Narrow" w:hAnsi="Arial Narrow" w:cs="Arial"/>
                      <w:sz w:val="20"/>
                      <w:szCs w:val="20"/>
                    </w:rPr>
                    <w:t>de red</w:t>
                  </w:r>
                  <w:r w:rsidRPr="00F92310">
                    <w:rPr>
                      <w:rFonts w:ascii="Arial Narrow" w:hAnsi="Arial Narrow" w:cs="Arial"/>
                      <w:spacing w:val="-4"/>
                      <w:sz w:val="20"/>
                      <w:szCs w:val="20"/>
                    </w:rPr>
                    <w:t xml:space="preserve"> </w:t>
                  </w:r>
                  <w:r w:rsidRPr="00F92310">
                    <w:rPr>
                      <w:rFonts w:ascii="Arial Narrow" w:hAnsi="Arial Narrow" w:cs="Arial"/>
                      <w:sz w:val="20"/>
                      <w:szCs w:val="20"/>
                    </w:rPr>
                    <w:t>R</w:t>
                  </w:r>
                  <w:r w:rsidRPr="00F92310">
                    <w:rPr>
                      <w:rFonts w:ascii="Arial Narrow" w:hAnsi="Arial Narrow" w:cs="Arial"/>
                      <w:spacing w:val="1"/>
                      <w:sz w:val="20"/>
                      <w:szCs w:val="20"/>
                    </w:rPr>
                    <w:t>J</w:t>
                  </w:r>
                  <w:r w:rsidRPr="00F92310">
                    <w:rPr>
                      <w:rFonts w:ascii="Arial Narrow" w:hAnsi="Arial Narrow" w:cs="Arial"/>
                      <w:spacing w:val="2"/>
                      <w:sz w:val="20"/>
                      <w:szCs w:val="20"/>
                    </w:rPr>
                    <w:t>4</w:t>
                  </w:r>
                  <w:r w:rsidRPr="00F92310">
                    <w:rPr>
                      <w:rFonts w:ascii="Arial Narrow" w:hAnsi="Arial Narrow" w:cs="Arial"/>
                      <w:sz w:val="20"/>
                      <w:szCs w:val="20"/>
                    </w:rPr>
                    <w:t>5</w:t>
                  </w:r>
                  <w:r w:rsidRPr="00F92310">
                    <w:rPr>
                      <w:rFonts w:ascii="Arial Narrow" w:hAnsi="Arial Narrow" w:cs="Arial"/>
                      <w:spacing w:val="-5"/>
                      <w:sz w:val="20"/>
                      <w:szCs w:val="20"/>
                    </w:rPr>
                    <w:t xml:space="preserve"> </w:t>
                  </w:r>
                  <w:r w:rsidRPr="00F92310">
                    <w:rPr>
                      <w:rFonts w:ascii="Arial Narrow" w:hAnsi="Arial Narrow" w:cs="Arial"/>
                      <w:spacing w:val="1"/>
                      <w:sz w:val="20"/>
                      <w:szCs w:val="20"/>
                    </w:rPr>
                    <w:t>1</w:t>
                  </w:r>
                  <w:r w:rsidRPr="00F92310">
                    <w:rPr>
                      <w:rFonts w:ascii="Arial Narrow" w:hAnsi="Arial Narrow" w:cs="Arial"/>
                      <w:sz w:val="20"/>
                      <w:szCs w:val="20"/>
                    </w:rPr>
                    <w:t>0/</w:t>
                  </w:r>
                  <w:r w:rsidRPr="00F92310">
                    <w:rPr>
                      <w:rFonts w:ascii="Arial Narrow" w:hAnsi="Arial Narrow" w:cs="Arial"/>
                      <w:spacing w:val="2"/>
                      <w:sz w:val="20"/>
                      <w:szCs w:val="20"/>
                    </w:rPr>
                    <w:t>1</w:t>
                  </w:r>
                  <w:r w:rsidRPr="00F92310">
                    <w:rPr>
                      <w:rFonts w:ascii="Arial Narrow" w:hAnsi="Arial Narrow" w:cs="Arial"/>
                      <w:sz w:val="20"/>
                      <w:szCs w:val="20"/>
                    </w:rPr>
                    <w:t>0</w:t>
                  </w:r>
                  <w:r w:rsidRPr="00F92310">
                    <w:rPr>
                      <w:rFonts w:ascii="Arial Narrow" w:hAnsi="Arial Narrow" w:cs="Arial"/>
                      <w:spacing w:val="-1"/>
                      <w:sz w:val="20"/>
                      <w:szCs w:val="20"/>
                    </w:rPr>
                    <w:t>0</w:t>
                  </w:r>
                  <w:r w:rsidRPr="00F92310">
                    <w:rPr>
                      <w:rFonts w:ascii="Arial Narrow" w:hAnsi="Arial Narrow" w:cs="Arial"/>
                      <w:sz w:val="20"/>
                      <w:szCs w:val="20"/>
                    </w:rPr>
                    <w:t>/1000</w:t>
                  </w:r>
                </w:p>
                <w:p w:rsidR="00882AC0" w:rsidRPr="00F92310" w:rsidRDefault="00882AC0" w:rsidP="0053723B">
                  <w:pPr>
                    <w:widowControl w:val="0"/>
                    <w:numPr>
                      <w:ilvl w:val="0"/>
                      <w:numId w:val="31"/>
                    </w:numPr>
                    <w:autoSpaceDE w:val="0"/>
                    <w:autoSpaceDN w:val="0"/>
                    <w:adjustRightInd w:val="0"/>
                    <w:spacing w:before="11" w:after="0" w:line="240" w:lineRule="auto"/>
                    <w:ind w:left="567" w:hanging="425"/>
                    <w:rPr>
                      <w:rFonts w:ascii="Arial Narrow" w:hAnsi="Arial Narrow" w:cs="Arial"/>
                      <w:sz w:val="20"/>
                      <w:szCs w:val="20"/>
                    </w:rPr>
                  </w:pPr>
                  <w:r w:rsidRPr="00F92310">
                    <w:rPr>
                      <w:rFonts w:ascii="Arial Narrow" w:hAnsi="Arial Narrow" w:cs="Arial"/>
                      <w:sz w:val="20"/>
                      <w:szCs w:val="20"/>
                    </w:rPr>
                    <w:t>Com</w:t>
                  </w:r>
                  <w:r w:rsidRPr="00F92310">
                    <w:rPr>
                      <w:rFonts w:ascii="Arial Narrow" w:hAnsi="Arial Narrow" w:cs="Arial"/>
                      <w:spacing w:val="-1"/>
                      <w:sz w:val="20"/>
                      <w:szCs w:val="20"/>
                    </w:rPr>
                    <w:t>p</w:t>
                  </w:r>
                  <w:r w:rsidRPr="00F92310">
                    <w:rPr>
                      <w:rFonts w:ascii="Arial Narrow" w:hAnsi="Arial Narrow" w:cs="Arial"/>
                      <w:spacing w:val="1"/>
                      <w:sz w:val="20"/>
                      <w:szCs w:val="20"/>
                    </w:rPr>
                    <w:t>r</w:t>
                  </w:r>
                  <w:r w:rsidRPr="00F92310">
                    <w:rPr>
                      <w:rFonts w:ascii="Arial Narrow" w:hAnsi="Arial Narrow" w:cs="Arial"/>
                      <w:sz w:val="20"/>
                      <w:szCs w:val="20"/>
                    </w:rPr>
                    <w:t>e</w:t>
                  </w:r>
                  <w:r w:rsidRPr="00F92310">
                    <w:rPr>
                      <w:rFonts w:ascii="Arial Narrow" w:hAnsi="Arial Narrow" w:cs="Arial"/>
                      <w:spacing w:val="3"/>
                      <w:sz w:val="20"/>
                      <w:szCs w:val="20"/>
                    </w:rPr>
                    <w:t>s</w:t>
                  </w:r>
                  <w:r w:rsidRPr="00F92310">
                    <w:rPr>
                      <w:rFonts w:ascii="Arial Narrow" w:hAnsi="Arial Narrow" w:cs="Arial"/>
                      <w:spacing w:val="-1"/>
                      <w:sz w:val="20"/>
                      <w:szCs w:val="20"/>
                    </w:rPr>
                    <w:t>i</w:t>
                  </w:r>
                  <w:r w:rsidRPr="00F92310">
                    <w:rPr>
                      <w:rFonts w:ascii="Arial Narrow" w:hAnsi="Arial Narrow" w:cs="Arial"/>
                      <w:sz w:val="20"/>
                      <w:szCs w:val="20"/>
                    </w:rPr>
                    <w:t>ón</w:t>
                  </w:r>
                  <w:r w:rsidRPr="00F92310">
                    <w:rPr>
                      <w:rFonts w:ascii="Arial Narrow" w:hAnsi="Arial Narrow" w:cs="Arial"/>
                      <w:spacing w:val="-10"/>
                      <w:sz w:val="20"/>
                      <w:szCs w:val="20"/>
                    </w:rPr>
                    <w:t xml:space="preserve"> </w:t>
                  </w:r>
                  <w:r w:rsidRPr="00F92310">
                    <w:rPr>
                      <w:rFonts w:ascii="Arial Narrow" w:hAnsi="Arial Narrow" w:cs="Arial"/>
                      <w:sz w:val="20"/>
                      <w:szCs w:val="20"/>
                    </w:rPr>
                    <w:t>de</w:t>
                  </w:r>
                  <w:r w:rsidRPr="00F92310">
                    <w:rPr>
                      <w:rFonts w:ascii="Arial Narrow" w:hAnsi="Arial Narrow" w:cs="Arial"/>
                      <w:spacing w:val="-3"/>
                      <w:sz w:val="20"/>
                      <w:szCs w:val="20"/>
                    </w:rPr>
                    <w:t xml:space="preserve"> </w:t>
                  </w:r>
                  <w:r w:rsidRPr="00F92310">
                    <w:rPr>
                      <w:rFonts w:ascii="Arial Narrow" w:hAnsi="Arial Narrow" w:cs="Arial"/>
                      <w:spacing w:val="1"/>
                      <w:sz w:val="20"/>
                      <w:szCs w:val="20"/>
                    </w:rPr>
                    <w:t>vi</w:t>
                  </w:r>
                  <w:r w:rsidRPr="00F92310">
                    <w:rPr>
                      <w:rFonts w:ascii="Arial Narrow" w:hAnsi="Arial Narrow" w:cs="Arial"/>
                      <w:sz w:val="20"/>
                      <w:szCs w:val="20"/>
                    </w:rPr>
                    <w:t>d</w:t>
                  </w:r>
                  <w:r w:rsidRPr="00F92310">
                    <w:rPr>
                      <w:rFonts w:ascii="Arial Narrow" w:hAnsi="Arial Narrow" w:cs="Arial"/>
                      <w:spacing w:val="1"/>
                      <w:sz w:val="20"/>
                      <w:szCs w:val="20"/>
                    </w:rPr>
                    <w:t>e</w:t>
                  </w:r>
                  <w:r w:rsidRPr="00F92310">
                    <w:rPr>
                      <w:rFonts w:ascii="Arial Narrow" w:hAnsi="Arial Narrow" w:cs="Arial"/>
                      <w:sz w:val="20"/>
                      <w:szCs w:val="20"/>
                    </w:rPr>
                    <w:t>o</w:t>
                  </w:r>
                  <w:r w:rsidRPr="00F92310">
                    <w:rPr>
                      <w:rFonts w:ascii="Arial Narrow" w:hAnsi="Arial Narrow" w:cs="Arial"/>
                      <w:spacing w:val="-5"/>
                      <w:sz w:val="20"/>
                      <w:szCs w:val="20"/>
                    </w:rPr>
                    <w:t xml:space="preserve"> </w:t>
                  </w:r>
                  <w:r w:rsidRPr="00F92310">
                    <w:rPr>
                      <w:rFonts w:ascii="Arial Narrow" w:hAnsi="Arial Narrow" w:cs="Arial"/>
                      <w:sz w:val="20"/>
                      <w:szCs w:val="20"/>
                    </w:rPr>
                    <w:t>H</w:t>
                  </w:r>
                  <w:r w:rsidRPr="00F92310">
                    <w:rPr>
                      <w:rFonts w:ascii="Arial Narrow" w:hAnsi="Arial Narrow" w:cs="Arial"/>
                      <w:spacing w:val="1"/>
                      <w:sz w:val="20"/>
                      <w:szCs w:val="20"/>
                    </w:rPr>
                    <w:t>2</w:t>
                  </w:r>
                  <w:r w:rsidRPr="00F92310">
                    <w:rPr>
                      <w:rFonts w:ascii="Arial Narrow" w:hAnsi="Arial Narrow" w:cs="Arial"/>
                      <w:sz w:val="20"/>
                      <w:szCs w:val="20"/>
                    </w:rPr>
                    <w:t>6</w:t>
                  </w:r>
                  <w:r w:rsidRPr="00F92310">
                    <w:rPr>
                      <w:rFonts w:ascii="Arial Narrow" w:hAnsi="Arial Narrow" w:cs="Arial"/>
                      <w:spacing w:val="1"/>
                      <w:sz w:val="20"/>
                      <w:szCs w:val="20"/>
                    </w:rPr>
                    <w:t>4</w:t>
                  </w:r>
                  <w:r w:rsidRPr="00F92310">
                    <w:rPr>
                      <w:rFonts w:ascii="Arial Narrow" w:hAnsi="Arial Narrow" w:cs="Arial"/>
                      <w:sz w:val="20"/>
                      <w:szCs w:val="20"/>
                    </w:rPr>
                    <w:t>/H2</w:t>
                  </w:r>
                  <w:r w:rsidRPr="00F92310">
                    <w:rPr>
                      <w:rFonts w:ascii="Arial Narrow" w:hAnsi="Arial Narrow" w:cs="Arial"/>
                      <w:spacing w:val="-1"/>
                      <w:sz w:val="20"/>
                      <w:szCs w:val="20"/>
                    </w:rPr>
                    <w:t>6</w:t>
                  </w:r>
                  <w:r w:rsidRPr="00F92310">
                    <w:rPr>
                      <w:rFonts w:ascii="Arial Narrow" w:hAnsi="Arial Narrow" w:cs="Arial"/>
                      <w:sz w:val="20"/>
                      <w:szCs w:val="20"/>
                    </w:rPr>
                    <w:t>5</w:t>
                  </w:r>
                </w:p>
                <w:p w:rsidR="00882AC0" w:rsidRPr="00F92310" w:rsidRDefault="00882AC0" w:rsidP="0053723B">
                  <w:pPr>
                    <w:widowControl w:val="0"/>
                    <w:numPr>
                      <w:ilvl w:val="0"/>
                      <w:numId w:val="31"/>
                    </w:numPr>
                    <w:autoSpaceDE w:val="0"/>
                    <w:autoSpaceDN w:val="0"/>
                    <w:adjustRightInd w:val="0"/>
                    <w:spacing w:before="11" w:after="0" w:line="240" w:lineRule="auto"/>
                    <w:ind w:left="567" w:hanging="425"/>
                    <w:rPr>
                      <w:rFonts w:ascii="Arial Narrow" w:hAnsi="Arial Narrow" w:cs="Arial"/>
                      <w:spacing w:val="8"/>
                      <w:w w:val="130"/>
                      <w:sz w:val="20"/>
                      <w:szCs w:val="20"/>
                    </w:rPr>
                  </w:pPr>
                  <w:r w:rsidRPr="00F92310">
                    <w:rPr>
                      <w:rFonts w:ascii="Arial Narrow" w:hAnsi="Arial Narrow" w:cs="Arial"/>
                      <w:spacing w:val="-1"/>
                      <w:sz w:val="20"/>
                      <w:szCs w:val="20"/>
                    </w:rPr>
                    <w:t>P</w:t>
                  </w:r>
                  <w:r w:rsidRPr="00F92310">
                    <w:rPr>
                      <w:rFonts w:ascii="Arial Narrow" w:hAnsi="Arial Narrow" w:cs="Arial"/>
                      <w:spacing w:val="1"/>
                      <w:sz w:val="20"/>
                      <w:szCs w:val="20"/>
                    </w:rPr>
                    <w:t>r</w:t>
                  </w:r>
                  <w:r w:rsidRPr="00F92310">
                    <w:rPr>
                      <w:rFonts w:ascii="Arial Narrow" w:hAnsi="Arial Narrow" w:cs="Arial"/>
                      <w:sz w:val="20"/>
                      <w:szCs w:val="20"/>
                    </w:rPr>
                    <w:t>ot</w:t>
                  </w:r>
                  <w:r w:rsidRPr="00F92310">
                    <w:rPr>
                      <w:rFonts w:ascii="Arial Narrow" w:hAnsi="Arial Narrow" w:cs="Arial"/>
                      <w:spacing w:val="-1"/>
                      <w:sz w:val="20"/>
                      <w:szCs w:val="20"/>
                    </w:rPr>
                    <w:t>o</w:t>
                  </w:r>
                  <w:r w:rsidRPr="00F92310">
                    <w:rPr>
                      <w:rFonts w:ascii="Arial Narrow" w:hAnsi="Arial Narrow" w:cs="Arial"/>
                      <w:spacing w:val="1"/>
                      <w:sz w:val="20"/>
                      <w:szCs w:val="20"/>
                    </w:rPr>
                    <w:t>c</w:t>
                  </w:r>
                  <w:r w:rsidRPr="00F92310">
                    <w:rPr>
                      <w:rFonts w:ascii="Arial Narrow" w:hAnsi="Arial Narrow" w:cs="Arial"/>
                      <w:spacing w:val="2"/>
                      <w:sz w:val="20"/>
                      <w:szCs w:val="20"/>
                    </w:rPr>
                    <w:t>o</w:t>
                  </w:r>
                  <w:r w:rsidRPr="00F92310">
                    <w:rPr>
                      <w:rFonts w:ascii="Arial Narrow" w:hAnsi="Arial Narrow" w:cs="Arial"/>
                      <w:spacing w:val="-1"/>
                      <w:sz w:val="20"/>
                      <w:szCs w:val="20"/>
                    </w:rPr>
                    <w:t>l</w:t>
                  </w:r>
                  <w:r w:rsidRPr="00F92310">
                    <w:rPr>
                      <w:rFonts w:ascii="Arial Narrow" w:hAnsi="Arial Narrow" w:cs="Arial"/>
                      <w:sz w:val="20"/>
                      <w:szCs w:val="20"/>
                    </w:rPr>
                    <w:t>os</w:t>
                  </w:r>
                  <w:r w:rsidRPr="00F92310">
                    <w:rPr>
                      <w:rFonts w:ascii="Arial Narrow" w:hAnsi="Arial Narrow" w:cs="Arial"/>
                      <w:spacing w:val="-8"/>
                      <w:sz w:val="20"/>
                      <w:szCs w:val="20"/>
                    </w:rPr>
                    <w:t xml:space="preserve"> </w:t>
                  </w:r>
                  <w:r w:rsidRPr="00F92310">
                    <w:rPr>
                      <w:rFonts w:ascii="Arial Narrow" w:hAnsi="Arial Narrow" w:cs="Arial"/>
                      <w:sz w:val="20"/>
                      <w:szCs w:val="20"/>
                    </w:rPr>
                    <w:t>T</w:t>
                  </w:r>
                  <w:r w:rsidRPr="00F92310">
                    <w:rPr>
                      <w:rFonts w:ascii="Arial Narrow" w:hAnsi="Arial Narrow" w:cs="Arial"/>
                      <w:spacing w:val="3"/>
                      <w:sz w:val="20"/>
                      <w:szCs w:val="20"/>
                    </w:rPr>
                    <w:t>C</w:t>
                  </w:r>
                  <w:r w:rsidRPr="00F92310">
                    <w:rPr>
                      <w:rFonts w:ascii="Arial Narrow" w:hAnsi="Arial Narrow" w:cs="Arial"/>
                      <w:spacing w:val="-1"/>
                      <w:sz w:val="20"/>
                      <w:szCs w:val="20"/>
                    </w:rPr>
                    <w:t>P</w:t>
                  </w:r>
                  <w:r w:rsidRPr="00F92310">
                    <w:rPr>
                      <w:rFonts w:ascii="Arial Narrow" w:hAnsi="Arial Narrow" w:cs="Arial"/>
                      <w:sz w:val="20"/>
                      <w:szCs w:val="20"/>
                    </w:rPr>
                    <w:t>/I</w:t>
                  </w:r>
                  <w:r w:rsidRPr="00F92310">
                    <w:rPr>
                      <w:rFonts w:ascii="Arial Narrow" w:hAnsi="Arial Narrow" w:cs="Arial"/>
                      <w:spacing w:val="1"/>
                      <w:sz w:val="20"/>
                      <w:szCs w:val="20"/>
                    </w:rPr>
                    <w:t>P</w:t>
                  </w:r>
                  <w:r w:rsidRPr="00F92310">
                    <w:rPr>
                      <w:rFonts w:ascii="Arial Narrow" w:hAnsi="Arial Narrow" w:cs="Arial"/>
                      <w:sz w:val="20"/>
                      <w:szCs w:val="20"/>
                    </w:rPr>
                    <w:t>,</w:t>
                  </w:r>
                  <w:r w:rsidRPr="00F92310">
                    <w:rPr>
                      <w:rFonts w:ascii="Arial Narrow" w:hAnsi="Arial Narrow" w:cs="Arial"/>
                      <w:spacing w:val="-7"/>
                      <w:sz w:val="20"/>
                      <w:szCs w:val="20"/>
                    </w:rPr>
                    <w:t xml:space="preserve"> </w:t>
                  </w:r>
                  <w:r w:rsidRPr="00F92310">
                    <w:rPr>
                      <w:rFonts w:ascii="Arial Narrow" w:hAnsi="Arial Narrow" w:cs="Arial"/>
                      <w:sz w:val="20"/>
                      <w:szCs w:val="20"/>
                    </w:rPr>
                    <w:t>I</w:t>
                  </w:r>
                  <w:r w:rsidRPr="00F92310">
                    <w:rPr>
                      <w:rFonts w:ascii="Arial Narrow" w:hAnsi="Arial Narrow" w:cs="Arial"/>
                      <w:spacing w:val="2"/>
                      <w:sz w:val="20"/>
                      <w:szCs w:val="20"/>
                    </w:rPr>
                    <w:t>C</w:t>
                  </w:r>
                  <w:r w:rsidRPr="00F92310">
                    <w:rPr>
                      <w:rFonts w:ascii="Arial Narrow" w:hAnsi="Arial Narrow" w:cs="Arial"/>
                      <w:sz w:val="20"/>
                      <w:szCs w:val="20"/>
                    </w:rPr>
                    <w:t>M</w:t>
                  </w:r>
                  <w:r w:rsidRPr="00F92310">
                    <w:rPr>
                      <w:rFonts w:ascii="Arial Narrow" w:hAnsi="Arial Narrow" w:cs="Arial"/>
                      <w:spacing w:val="-1"/>
                      <w:sz w:val="20"/>
                      <w:szCs w:val="20"/>
                    </w:rPr>
                    <w:t>P</w:t>
                  </w:r>
                  <w:r w:rsidRPr="00F92310">
                    <w:rPr>
                      <w:rFonts w:ascii="Arial Narrow" w:hAnsi="Arial Narrow" w:cs="Arial"/>
                      <w:sz w:val="20"/>
                      <w:szCs w:val="20"/>
                    </w:rPr>
                    <w:t>,</w:t>
                  </w:r>
                  <w:r w:rsidRPr="00F92310">
                    <w:rPr>
                      <w:rFonts w:ascii="Arial Narrow" w:hAnsi="Arial Narrow" w:cs="Arial"/>
                      <w:spacing w:val="-4"/>
                      <w:sz w:val="20"/>
                      <w:szCs w:val="20"/>
                    </w:rPr>
                    <w:t xml:space="preserve"> </w:t>
                  </w:r>
                  <w:r w:rsidRPr="00F92310">
                    <w:rPr>
                      <w:rFonts w:ascii="Arial Narrow" w:hAnsi="Arial Narrow" w:cs="Arial"/>
                      <w:sz w:val="20"/>
                      <w:szCs w:val="20"/>
                    </w:rPr>
                    <w:t>H</w:t>
                  </w:r>
                  <w:r w:rsidRPr="00F92310">
                    <w:rPr>
                      <w:rFonts w:ascii="Arial Narrow" w:hAnsi="Arial Narrow" w:cs="Arial"/>
                      <w:spacing w:val="1"/>
                      <w:sz w:val="20"/>
                      <w:szCs w:val="20"/>
                    </w:rPr>
                    <w:t>T</w:t>
                  </w:r>
                  <w:r w:rsidRPr="00F92310">
                    <w:rPr>
                      <w:rFonts w:ascii="Arial Narrow" w:hAnsi="Arial Narrow" w:cs="Arial"/>
                      <w:sz w:val="20"/>
                      <w:szCs w:val="20"/>
                    </w:rPr>
                    <w:t>T</w:t>
                  </w:r>
                  <w:r w:rsidRPr="00F92310">
                    <w:rPr>
                      <w:rFonts w:ascii="Arial Narrow" w:hAnsi="Arial Narrow" w:cs="Arial"/>
                      <w:spacing w:val="-1"/>
                      <w:sz w:val="20"/>
                      <w:szCs w:val="20"/>
                    </w:rPr>
                    <w:t>P</w:t>
                  </w:r>
                  <w:r w:rsidRPr="00F92310">
                    <w:rPr>
                      <w:rFonts w:ascii="Arial Narrow" w:hAnsi="Arial Narrow" w:cs="Arial"/>
                      <w:sz w:val="20"/>
                      <w:szCs w:val="20"/>
                    </w:rPr>
                    <w:t>,</w:t>
                  </w:r>
                  <w:r w:rsidRPr="00F92310">
                    <w:rPr>
                      <w:rFonts w:ascii="Arial Narrow" w:hAnsi="Arial Narrow" w:cs="Arial"/>
                      <w:spacing w:val="-6"/>
                      <w:sz w:val="20"/>
                      <w:szCs w:val="20"/>
                    </w:rPr>
                    <w:t xml:space="preserve"> </w:t>
                  </w:r>
                  <w:r w:rsidRPr="00F92310">
                    <w:rPr>
                      <w:rFonts w:ascii="Arial Narrow" w:hAnsi="Arial Narrow" w:cs="Arial"/>
                      <w:sz w:val="20"/>
                      <w:szCs w:val="20"/>
                    </w:rPr>
                    <w:t>HT</w:t>
                  </w:r>
                  <w:r w:rsidRPr="00F92310">
                    <w:rPr>
                      <w:rFonts w:ascii="Arial Narrow" w:hAnsi="Arial Narrow" w:cs="Arial"/>
                      <w:spacing w:val="1"/>
                      <w:sz w:val="20"/>
                      <w:szCs w:val="20"/>
                    </w:rPr>
                    <w:t>TP</w:t>
                  </w:r>
                  <w:r w:rsidRPr="00F92310">
                    <w:rPr>
                      <w:rFonts w:ascii="Arial Narrow" w:hAnsi="Arial Narrow" w:cs="Arial"/>
                      <w:spacing w:val="-1"/>
                      <w:sz w:val="20"/>
                      <w:szCs w:val="20"/>
                    </w:rPr>
                    <w:t>S</w:t>
                  </w:r>
                  <w:r w:rsidRPr="00F92310">
                    <w:rPr>
                      <w:rFonts w:ascii="Arial Narrow" w:hAnsi="Arial Narrow" w:cs="Arial"/>
                      <w:sz w:val="20"/>
                      <w:szCs w:val="20"/>
                    </w:rPr>
                    <w:t>, DHCP,</w:t>
                  </w:r>
                  <w:r w:rsidRPr="00F92310">
                    <w:rPr>
                      <w:rFonts w:ascii="Arial Narrow" w:hAnsi="Arial Narrow" w:cs="Arial"/>
                      <w:spacing w:val="-4"/>
                      <w:sz w:val="20"/>
                      <w:szCs w:val="20"/>
                    </w:rPr>
                    <w:t xml:space="preserve"> </w:t>
                  </w:r>
                  <w:r w:rsidRPr="00F92310">
                    <w:rPr>
                      <w:rFonts w:ascii="Arial Narrow" w:hAnsi="Arial Narrow" w:cs="Arial"/>
                      <w:sz w:val="20"/>
                      <w:szCs w:val="20"/>
                    </w:rPr>
                    <w:t>DN</w:t>
                  </w:r>
                  <w:r w:rsidRPr="00F92310">
                    <w:rPr>
                      <w:rFonts w:ascii="Arial Narrow" w:hAnsi="Arial Narrow" w:cs="Arial"/>
                      <w:spacing w:val="2"/>
                      <w:sz w:val="20"/>
                      <w:szCs w:val="20"/>
                    </w:rPr>
                    <w:t>S</w:t>
                  </w:r>
                  <w:r w:rsidRPr="00F92310">
                    <w:rPr>
                      <w:rFonts w:ascii="Arial Narrow" w:hAnsi="Arial Narrow" w:cs="Arial"/>
                      <w:sz w:val="20"/>
                      <w:szCs w:val="20"/>
                    </w:rPr>
                    <w:t>,</w:t>
                  </w:r>
                  <w:r w:rsidRPr="00F92310">
                    <w:rPr>
                      <w:rFonts w:ascii="Arial Narrow" w:hAnsi="Arial Narrow" w:cs="Arial"/>
                      <w:spacing w:val="-5"/>
                      <w:sz w:val="20"/>
                      <w:szCs w:val="20"/>
                    </w:rPr>
                    <w:t xml:space="preserve"> </w:t>
                  </w:r>
                  <w:r w:rsidRPr="00F92310">
                    <w:rPr>
                      <w:rFonts w:ascii="Arial Narrow" w:hAnsi="Arial Narrow" w:cs="Arial"/>
                      <w:sz w:val="20"/>
                      <w:szCs w:val="20"/>
                    </w:rPr>
                    <w:t>RT</w:t>
                  </w:r>
                  <w:r w:rsidRPr="00F92310">
                    <w:rPr>
                      <w:rFonts w:ascii="Arial Narrow" w:hAnsi="Arial Narrow" w:cs="Arial"/>
                      <w:spacing w:val="2"/>
                      <w:sz w:val="20"/>
                      <w:szCs w:val="20"/>
                    </w:rPr>
                    <w:t>P</w:t>
                  </w:r>
                  <w:r w:rsidRPr="00F92310">
                    <w:rPr>
                      <w:rFonts w:ascii="Arial Narrow" w:hAnsi="Arial Narrow" w:cs="Arial"/>
                      <w:sz w:val="20"/>
                      <w:szCs w:val="20"/>
                    </w:rPr>
                    <w:t>,</w:t>
                  </w:r>
                  <w:r w:rsidRPr="00F92310">
                    <w:rPr>
                      <w:rFonts w:ascii="Arial Narrow" w:hAnsi="Arial Narrow" w:cs="Arial"/>
                      <w:spacing w:val="-5"/>
                      <w:sz w:val="20"/>
                      <w:szCs w:val="20"/>
                    </w:rPr>
                    <w:t xml:space="preserve"> </w:t>
                  </w:r>
                  <w:r w:rsidRPr="00F92310">
                    <w:rPr>
                      <w:rFonts w:ascii="Arial Narrow" w:hAnsi="Arial Narrow" w:cs="Arial"/>
                      <w:sz w:val="20"/>
                      <w:szCs w:val="20"/>
                    </w:rPr>
                    <w:t>RT</w:t>
                  </w:r>
                  <w:r w:rsidRPr="00F92310">
                    <w:rPr>
                      <w:rFonts w:ascii="Arial Narrow" w:hAnsi="Arial Narrow" w:cs="Arial"/>
                      <w:spacing w:val="2"/>
                      <w:sz w:val="20"/>
                      <w:szCs w:val="20"/>
                    </w:rPr>
                    <w:t>S</w:t>
                  </w:r>
                  <w:r w:rsidRPr="00F92310">
                    <w:rPr>
                      <w:rFonts w:ascii="Arial Narrow" w:hAnsi="Arial Narrow" w:cs="Arial"/>
                      <w:spacing w:val="-1"/>
                      <w:sz w:val="20"/>
                      <w:szCs w:val="20"/>
                    </w:rPr>
                    <w:t>P</w:t>
                  </w:r>
                  <w:r w:rsidRPr="00F92310">
                    <w:rPr>
                      <w:rFonts w:ascii="Arial Narrow" w:hAnsi="Arial Narrow" w:cs="Arial"/>
                      <w:sz w:val="20"/>
                      <w:szCs w:val="20"/>
                    </w:rPr>
                    <w:t>,</w:t>
                  </w:r>
                  <w:r w:rsidRPr="00F92310">
                    <w:rPr>
                      <w:rFonts w:ascii="Arial Narrow" w:hAnsi="Arial Narrow" w:cs="Arial"/>
                      <w:spacing w:val="-4"/>
                      <w:sz w:val="20"/>
                      <w:szCs w:val="20"/>
                    </w:rPr>
                    <w:t xml:space="preserve"> </w:t>
                  </w:r>
                  <w:r w:rsidRPr="00F92310">
                    <w:rPr>
                      <w:rFonts w:ascii="Arial Narrow" w:hAnsi="Arial Narrow" w:cs="Arial"/>
                      <w:sz w:val="20"/>
                      <w:szCs w:val="20"/>
                    </w:rPr>
                    <w:t>R</w:t>
                  </w:r>
                  <w:r w:rsidRPr="00F92310">
                    <w:rPr>
                      <w:rFonts w:ascii="Arial Narrow" w:hAnsi="Arial Narrow" w:cs="Arial"/>
                      <w:spacing w:val="1"/>
                      <w:sz w:val="20"/>
                      <w:szCs w:val="20"/>
                    </w:rPr>
                    <w:t>T</w:t>
                  </w:r>
                  <w:r w:rsidRPr="00F92310">
                    <w:rPr>
                      <w:rFonts w:ascii="Arial Narrow" w:hAnsi="Arial Narrow" w:cs="Arial"/>
                      <w:sz w:val="20"/>
                      <w:szCs w:val="20"/>
                    </w:rPr>
                    <w:t>C</w:t>
                  </w:r>
                  <w:r w:rsidRPr="00F92310">
                    <w:rPr>
                      <w:rFonts w:ascii="Arial Narrow" w:hAnsi="Arial Narrow" w:cs="Arial"/>
                      <w:spacing w:val="-1"/>
                      <w:sz w:val="20"/>
                      <w:szCs w:val="20"/>
                    </w:rPr>
                    <w:t>P</w:t>
                  </w:r>
                  <w:r w:rsidRPr="00F92310">
                    <w:rPr>
                      <w:rFonts w:ascii="Arial Narrow" w:hAnsi="Arial Narrow" w:cs="Arial"/>
                      <w:sz w:val="20"/>
                      <w:szCs w:val="20"/>
                    </w:rPr>
                    <w:t>,</w:t>
                  </w:r>
                  <w:r w:rsidRPr="00F92310">
                    <w:rPr>
                      <w:rFonts w:ascii="Arial Narrow" w:hAnsi="Arial Narrow" w:cs="Arial"/>
                      <w:spacing w:val="-6"/>
                      <w:sz w:val="20"/>
                      <w:szCs w:val="20"/>
                    </w:rPr>
                    <w:t xml:space="preserve"> </w:t>
                  </w:r>
                  <w:r w:rsidRPr="00F92310">
                    <w:rPr>
                      <w:rFonts w:ascii="Arial Narrow" w:hAnsi="Arial Narrow" w:cs="Arial"/>
                      <w:sz w:val="20"/>
                      <w:szCs w:val="20"/>
                    </w:rPr>
                    <w:t>N</w:t>
                  </w:r>
                  <w:r w:rsidRPr="00F92310">
                    <w:rPr>
                      <w:rFonts w:ascii="Arial Narrow" w:hAnsi="Arial Narrow" w:cs="Arial"/>
                      <w:spacing w:val="3"/>
                      <w:sz w:val="20"/>
                      <w:szCs w:val="20"/>
                    </w:rPr>
                    <w:t>T</w:t>
                  </w:r>
                  <w:r w:rsidRPr="00F92310">
                    <w:rPr>
                      <w:rFonts w:ascii="Arial Narrow" w:hAnsi="Arial Narrow" w:cs="Arial"/>
                      <w:spacing w:val="-1"/>
                      <w:sz w:val="20"/>
                      <w:szCs w:val="20"/>
                    </w:rPr>
                    <w:t>P</w:t>
                  </w:r>
                  <w:r w:rsidRPr="00F92310">
                    <w:rPr>
                      <w:rFonts w:ascii="Arial Narrow" w:hAnsi="Arial Narrow" w:cs="Arial"/>
                      <w:sz w:val="20"/>
                      <w:szCs w:val="20"/>
                    </w:rPr>
                    <w:t>,</w:t>
                  </w:r>
                  <w:r w:rsidRPr="00F92310">
                    <w:rPr>
                      <w:rFonts w:ascii="Arial Narrow" w:hAnsi="Arial Narrow" w:cs="Arial"/>
                      <w:spacing w:val="-5"/>
                      <w:sz w:val="20"/>
                      <w:szCs w:val="20"/>
                    </w:rPr>
                    <w:t xml:space="preserve"> </w:t>
                  </w:r>
                  <w:r w:rsidRPr="00F92310">
                    <w:rPr>
                      <w:rFonts w:ascii="Arial Narrow" w:hAnsi="Arial Narrow" w:cs="Arial"/>
                      <w:sz w:val="20"/>
                      <w:szCs w:val="20"/>
                    </w:rPr>
                    <w:t>I</w:t>
                  </w:r>
                  <w:r w:rsidRPr="00F92310">
                    <w:rPr>
                      <w:rFonts w:ascii="Arial Narrow" w:hAnsi="Arial Narrow" w:cs="Arial"/>
                      <w:spacing w:val="3"/>
                      <w:sz w:val="20"/>
                      <w:szCs w:val="20"/>
                    </w:rPr>
                    <w:t>G</w:t>
                  </w:r>
                  <w:r w:rsidRPr="00F92310">
                    <w:rPr>
                      <w:rFonts w:ascii="Arial Narrow" w:hAnsi="Arial Narrow" w:cs="Arial"/>
                      <w:sz w:val="20"/>
                      <w:szCs w:val="20"/>
                    </w:rPr>
                    <w:t>M</w:t>
                  </w:r>
                  <w:r w:rsidRPr="00F92310">
                    <w:rPr>
                      <w:rFonts w:ascii="Arial Narrow" w:hAnsi="Arial Narrow" w:cs="Arial"/>
                      <w:spacing w:val="-1"/>
                      <w:sz w:val="20"/>
                      <w:szCs w:val="20"/>
                    </w:rPr>
                    <w:t>P</w:t>
                  </w:r>
                  <w:r w:rsidRPr="00F92310">
                    <w:rPr>
                      <w:rFonts w:ascii="Arial Narrow" w:hAnsi="Arial Narrow" w:cs="Arial"/>
                      <w:sz w:val="20"/>
                      <w:szCs w:val="20"/>
                    </w:rPr>
                    <w:t xml:space="preserve">, </w:t>
                  </w:r>
                  <w:proofErr w:type="spellStart"/>
                  <w:r w:rsidRPr="00F92310">
                    <w:rPr>
                      <w:rFonts w:ascii="Arial Narrow" w:hAnsi="Arial Narrow" w:cs="Arial"/>
                      <w:spacing w:val="1"/>
                      <w:sz w:val="20"/>
                      <w:szCs w:val="20"/>
                    </w:rPr>
                    <w:t>Q</w:t>
                  </w:r>
                  <w:r w:rsidRPr="00F92310">
                    <w:rPr>
                      <w:rFonts w:ascii="Arial Narrow" w:hAnsi="Arial Narrow" w:cs="Arial"/>
                      <w:sz w:val="20"/>
                      <w:szCs w:val="20"/>
                    </w:rPr>
                    <w:t>o</w:t>
                  </w:r>
                  <w:r w:rsidRPr="00F92310">
                    <w:rPr>
                      <w:rFonts w:ascii="Arial Narrow" w:hAnsi="Arial Narrow" w:cs="Arial"/>
                      <w:spacing w:val="-1"/>
                      <w:sz w:val="20"/>
                      <w:szCs w:val="20"/>
                    </w:rPr>
                    <w:t>S</w:t>
                  </w:r>
                  <w:proofErr w:type="spellEnd"/>
                  <w:r w:rsidRPr="00F92310">
                    <w:rPr>
                      <w:rFonts w:ascii="Arial Narrow" w:hAnsi="Arial Narrow" w:cs="Arial"/>
                      <w:sz w:val="20"/>
                      <w:szCs w:val="20"/>
                    </w:rPr>
                    <w:t>,</w:t>
                  </w:r>
                  <w:r w:rsidRPr="00F92310">
                    <w:rPr>
                      <w:rFonts w:ascii="Arial Narrow" w:hAnsi="Arial Narrow" w:cs="Arial"/>
                      <w:spacing w:val="-5"/>
                      <w:sz w:val="20"/>
                      <w:szCs w:val="20"/>
                    </w:rPr>
                    <w:t xml:space="preserve"> </w:t>
                  </w:r>
                  <w:r w:rsidRPr="00F92310">
                    <w:rPr>
                      <w:rFonts w:ascii="Arial Narrow" w:hAnsi="Arial Narrow" w:cs="Arial"/>
                      <w:sz w:val="20"/>
                      <w:szCs w:val="20"/>
                    </w:rPr>
                    <w:t>U</w:t>
                  </w:r>
                  <w:r w:rsidRPr="00F92310">
                    <w:rPr>
                      <w:rFonts w:ascii="Arial Narrow" w:hAnsi="Arial Narrow" w:cs="Arial"/>
                      <w:spacing w:val="2"/>
                      <w:sz w:val="20"/>
                      <w:szCs w:val="20"/>
                    </w:rPr>
                    <w:t>D</w:t>
                  </w:r>
                  <w:r w:rsidRPr="00F92310">
                    <w:rPr>
                      <w:rFonts w:ascii="Arial Narrow" w:hAnsi="Arial Narrow" w:cs="Arial"/>
                      <w:sz w:val="20"/>
                      <w:szCs w:val="20"/>
                    </w:rPr>
                    <w:t>P</w:t>
                  </w:r>
                </w:p>
                <w:p w:rsidR="00882AC0" w:rsidRPr="00F92310" w:rsidRDefault="00882AC0" w:rsidP="0053723B">
                  <w:pPr>
                    <w:widowControl w:val="0"/>
                    <w:numPr>
                      <w:ilvl w:val="0"/>
                      <w:numId w:val="31"/>
                    </w:numPr>
                    <w:autoSpaceDE w:val="0"/>
                    <w:autoSpaceDN w:val="0"/>
                    <w:adjustRightInd w:val="0"/>
                    <w:spacing w:before="11" w:after="0" w:line="240" w:lineRule="auto"/>
                    <w:ind w:left="567" w:hanging="425"/>
                    <w:rPr>
                      <w:rFonts w:ascii="Arial Narrow" w:hAnsi="Arial Narrow" w:cs="Arial"/>
                      <w:spacing w:val="8"/>
                      <w:w w:val="130"/>
                      <w:sz w:val="20"/>
                      <w:szCs w:val="20"/>
                    </w:rPr>
                  </w:pPr>
                  <w:r w:rsidRPr="00F92310">
                    <w:rPr>
                      <w:rFonts w:ascii="Arial Narrow" w:hAnsi="Arial Narrow" w:cs="Arial"/>
                      <w:sz w:val="20"/>
                      <w:szCs w:val="20"/>
                    </w:rPr>
                    <w:t>Protocolo ONVIF Perfil S/T mínimo</w:t>
                  </w:r>
                </w:p>
                <w:p w:rsidR="00882AC0" w:rsidRPr="00F92310" w:rsidRDefault="00882AC0" w:rsidP="0053723B">
                  <w:pPr>
                    <w:widowControl w:val="0"/>
                    <w:numPr>
                      <w:ilvl w:val="0"/>
                      <w:numId w:val="31"/>
                    </w:numPr>
                    <w:autoSpaceDE w:val="0"/>
                    <w:autoSpaceDN w:val="0"/>
                    <w:adjustRightInd w:val="0"/>
                    <w:spacing w:before="11" w:after="0" w:line="240" w:lineRule="auto"/>
                    <w:ind w:left="567" w:hanging="425"/>
                    <w:rPr>
                      <w:rFonts w:ascii="Arial Narrow" w:hAnsi="Arial Narrow" w:cs="Arial"/>
                      <w:sz w:val="20"/>
                      <w:szCs w:val="20"/>
                      <w:lang w:val="en-CA"/>
                    </w:rPr>
                  </w:pPr>
                  <w:r w:rsidRPr="00F92310">
                    <w:rPr>
                      <w:rFonts w:ascii="Arial Narrow" w:hAnsi="Arial Narrow" w:cs="Arial"/>
                      <w:sz w:val="20"/>
                      <w:szCs w:val="20"/>
                      <w:lang w:val="en-CA"/>
                    </w:rPr>
                    <w:t xml:space="preserve">(Power over Ethernet) o </w:t>
                  </w:r>
                  <w:proofErr w:type="spellStart"/>
                  <w:r w:rsidRPr="00F92310">
                    <w:rPr>
                      <w:rFonts w:ascii="Arial Narrow" w:hAnsi="Arial Narrow" w:cs="Arial"/>
                      <w:sz w:val="20"/>
                      <w:szCs w:val="20"/>
                      <w:lang w:val="en-CA"/>
                    </w:rPr>
                    <w:t>PoE</w:t>
                  </w:r>
                  <w:proofErr w:type="spellEnd"/>
                  <w:r w:rsidRPr="00F92310">
                    <w:rPr>
                      <w:rFonts w:ascii="Arial Narrow" w:hAnsi="Arial Narrow" w:cs="Arial"/>
                      <w:sz w:val="20"/>
                      <w:szCs w:val="20"/>
                      <w:lang w:val="en-CA"/>
                    </w:rPr>
                    <w:t>+ Class 4</w:t>
                  </w:r>
                </w:p>
                <w:p w:rsidR="00882AC0" w:rsidRPr="00F92310" w:rsidRDefault="00882AC0" w:rsidP="0053723B">
                  <w:pPr>
                    <w:widowControl w:val="0"/>
                    <w:numPr>
                      <w:ilvl w:val="0"/>
                      <w:numId w:val="31"/>
                    </w:numPr>
                    <w:autoSpaceDE w:val="0"/>
                    <w:autoSpaceDN w:val="0"/>
                    <w:adjustRightInd w:val="0"/>
                    <w:spacing w:before="11" w:after="0" w:line="240" w:lineRule="auto"/>
                    <w:ind w:left="567" w:hanging="425"/>
                    <w:rPr>
                      <w:rFonts w:ascii="Arial Narrow" w:hAnsi="Arial Narrow" w:cs="Arial"/>
                      <w:sz w:val="20"/>
                      <w:szCs w:val="20"/>
                    </w:rPr>
                  </w:pPr>
                  <w:r w:rsidRPr="00F92310">
                    <w:rPr>
                      <w:rFonts w:ascii="Arial Narrow" w:hAnsi="Arial Narrow" w:cs="Arial"/>
                      <w:sz w:val="20"/>
                      <w:szCs w:val="20"/>
                    </w:rPr>
                    <w:t xml:space="preserve">Consumo máximo: </w:t>
                  </w:r>
                  <w:proofErr w:type="spellStart"/>
                  <w:r w:rsidRPr="00F92310">
                    <w:rPr>
                      <w:rFonts w:ascii="Arial Narrow" w:hAnsi="Arial Narrow" w:cs="Arial"/>
                      <w:sz w:val="20"/>
                      <w:szCs w:val="20"/>
                    </w:rPr>
                    <w:t>PoE</w:t>
                  </w:r>
                  <w:proofErr w:type="spellEnd"/>
                  <w:r w:rsidRPr="00F92310">
                    <w:rPr>
                      <w:rFonts w:ascii="Arial Narrow" w:hAnsi="Arial Narrow" w:cs="Arial"/>
                      <w:sz w:val="20"/>
                      <w:szCs w:val="20"/>
                    </w:rPr>
                    <w:t xml:space="preserve">+ 21W </w:t>
                  </w:r>
                </w:p>
                <w:p w:rsidR="00882AC0" w:rsidRPr="00F92310" w:rsidRDefault="00882AC0" w:rsidP="0053723B">
                  <w:pPr>
                    <w:widowControl w:val="0"/>
                    <w:numPr>
                      <w:ilvl w:val="0"/>
                      <w:numId w:val="31"/>
                    </w:numPr>
                    <w:autoSpaceDE w:val="0"/>
                    <w:autoSpaceDN w:val="0"/>
                    <w:adjustRightInd w:val="0"/>
                    <w:spacing w:before="11" w:after="0" w:line="240" w:lineRule="auto"/>
                    <w:ind w:left="567" w:hanging="425"/>
                    <w:rPr>
                      <w:rFonts w:ascii="Arial Narrow" w:hAnsi="Arial Narrow" w:cs="Arial"/>
                      <w:sz w:val="20"/>
                      <w:szCs w:val="20"/>
                    </w:rPr>
                  </w:pPr>
                  <w:r w:rsidRPr="00F92310">
                    <w:rPr>
                      <w:rFonts w:ascii="Arial Narrow" w:hAnsi="Arial Narrow" w:cs="Arial"/>
                      <w:sz w:val="20"/>
                      <w:szCs w:val="20"/>
                    </w:rPr>
                    <w:t>Certificación IP 67</w:t>
                  </w:r>
                </w:p>
                <w:p w:rsidR="00882AC0" w:rsidRPr="00F92310" w:rsidRDefault="00882AC0" w:rsidP="0053723B">
                  <w:pPr>
                    <w:widowControl w:val="0"/>
                    <w:numPr>
                      <w:ilvl w:val="0"/>
                      <w:numId w:val="31"/>
                    </w:numPr>
                    <w:autoSpaceDE w:val="0"/>
                    <w:autoSpaceDN w:val="0"/>
                    <w:adjustRightInd w:val="0"/>
                    <w:spacing w:before="11" w:after="0" w:line="240" w:lineRule="auto"/>
                    <w:ind w:left="567" w:hanging="425"/>
                    <w:rPr>
                      <w:rFonts w:ascii="Arial Narrow" w:hAnsi="Arial Narrow" w:cs="Arial"/>
                      <w:sz w:val="20"/>
                      <w:szCs w:val="20"/>
                    </w:rPr>
                  </w:pPr>
                  <w:r w:rsidRPr="00F92310">
                    <w:rPr>
                      <w:rFonts w:ascii="Arial Narrow" w:hAnsi="Arial Narrow" w:cs="Arial"/>
                      <w:sz w:val="20"/>
                      <w:szCs w:val="20"/>
                    </w:rPr>
                    <w:t xml:space="preserve">Cable categoría 6 A </w:t>
                  </w:r>
                  <w:proofErr w:type="spellStart"/>
                  <w:r w:rsidRPr="00F92310">
                    <w:rPr>
                      <w:rFonts w:ascii="Arial Narrow" w:hAnsi="Arial Narrow" w:cs="Arial"/>
                      <w:sz w:val="20"/>
                      <w:szCs w:val="20"/>
                    </w:rPr>
                    <w:t>PoE</w:t>
                  </w:r>
                  <w:proofErr w:type="spellEnd"/>
                </w:p>
                <w:p w:rsidR="00882AC0" w:rsidRPr="00F92310" w:rsidRDefault="00882AC0" w:rsidP="0053723B">
                  <w:pPr>
                    <w:widowControl w:val="0"/>
                    <w:autoSpaceDE w:val="0"/>
                    <w:autoSpaceDN w:val="0"/>
                    <w:adjustRightInd w:val="0"/>
                    <w:rPr>
                      <w:rFonts w:ascii="Arial Narrow" w:hAnsi="Arial Narrow" w:cs="Arial"/>
                      <w:sz w:val="20"/>
                      <w:szCs w:val="20"/>
                    </w:rPr>
                  </w:pPr>
                </w:p>
                <w:p w:rsidR="00882AC0" w:rsidRPr="00F92310" w:rsidRDefault="00882AC0" w:rsidP="0053723B">
                  <w:pPr>
                    <w:widowControl w:val="0"/>
                    <w:autoSpaceDE w:val="0"/>
                    <w:autoSpaceDN w:val="0"/>
                    <w:adjustRightInd w:val="0"/>
                    <w:rPr>
                      <w:rFonts w:ascii="Arial Narrow" w:hAnsi="Arial Narrow" w:cs="Arial"/>
                      <w:sz w:val="20"/>
                      <w:szCs w:val="20"/>
                    </w:rPr>
                  </w:pPr>
                </w:p>
              </w:tc>
            </w:tr>
            <w:tr w:rsidR="00882AC0" w:rsidRPr="00F92310" w:rsidTr="00882AC0">
              <w:trPr>
                <w:trHeight w:val="21"/>
              </w:trPr>
              <w:tc>
                <w:tcPr>
                  <w:tcW w:w="1932" w:type="dxa"/>
                  <w:tcBorders>
                    <w:top w:val="single" w:sz="12" w:space="0" w:color="auto"/>
                    <w:left w:val="single" w:sz="12" w:space="0" w:color="auto"/>
                    <w:bottom w:val="single" w:sz="12" w:space="0" w:color="auto"/>
                    <w:right w:val="single" w:sz="12" w:space="0" w:color="auto"/>
                  </w:tcBorders>
                  <w:vAlign w:val="center"/>
                </w:tcPr>
                <w:p w:rsidR="00882AC0" w:rsidRPr="00F92310" w:rsidRDefault="00882AC0" w:rsidP="0053723B">
                  <w:pPr>
                    <w:widowControl w:val="0"/>
                    <w:autoSpaceDE w:val="0"/>
                    <w:autoSpaceDN w:val="0"/>
                    <w:adjustRightInd w:val="0"/>
                    <w:spacing w:before="11"/>
                    <w:ind w:left="66"/>
                    <w:jc w:val="both"/>
                    <w:rPr>
                      <w:rFonts w:ascii="Arial Narrow" w:hAnsi="Arial Narrow" w:cs="Arial"/>
                      <w:sz w:val="20"/>
                      <w:szCs w:val="20"/>
                    </w:rPr>
                  </w:pPr>
                  <w:r w:rsidRPr="00F92310">
                    <w:rPr>
                      <w:rFonts w:ascii="Arial Narrow" w:hAnsi="Arial Narrow" w:cs="Arial"/>
                      <w:sz w:val="20"/>
                      <w:szCs w:val="20"/>
                    </w:rPr>
                    <w:t xml:space="preserve">Licencia </w:t>
                  </w:r>
                </w:p>
              </w:tc>
              <w:tc>
                <w:tcPr>
                  <w:tcW w:w="5103" w:type="dxa"/>
                  <w:tcBorders>
                    <w:top w:val="single" w:sz="12" w:space="0" w:color="auto"/>
                    <w:left w:val="single" w:sz="12" w:space="0" w:color="auto"/>
                    <w:bottom w:val="single" w:sz="12" w:space="0" w:color="auto"/>
                    <w:right w:val="single" w:sz="12" w:space="0" w:color="auto"/>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Licencia marca AVIGILON para los dos (2) sensores de cada cámara para su integración al sistema de almacenamiento y gestión.</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autoSpaceDE w:val="0"/>
                    <w:autoSpaceDN w:val="0"/>
                    <w:adjustRightInd w:val="0"/>
                    <w:rPr>
                      <w:rFonts w:ascii="Arial Narrow" w:hAnsi="Arial Narrow" w:cs="Arial"/>
                      <w:sz w:val="20"/>
                      <w:szCs w:val="20"/>
                    </w:rPr>
                  </w:pPr>
                </w:p>
              </w:tc>
            </w:tr>
            <w:tr w:rsidR="00882AC0" w:rsidRPr="00F92310" w:rsidTr="00882AC0">
              <w:trPr>
                <w:trHeight w:val="40"/>
              </w:trPr>
              <w:tc>
                <w:tcPr>
                  <w:tcW w:w="1932" w:type="dxa"/>
                  <w:tcBorders>
                    <w:top w:val="single" w:sz="12" w:space="0" w:color="auto"/>
                    <w:left w:val="single" w:sz="12" w:space="0" w:color="auto"/>
                    <w:bottom w:val="single" w:sz="12" w:space="0" w:color="auto"/>
                    <w:right w:val="single" w:sz="12" w:space="0" w:color="auto"/>
                  </w:tcBorders>
                  <w:vAlign w:val="center"/>
                </w:tcPr>
                <w:p w:rsidR="00882AC0" w:rsidRPr="00F92310" w:rsidRDefault="00882AC0" w:rsidP="0053723B">
                  <w:pPr>
                    <w:widowControl w:val="0"/>
                    <w:autoSpaceDE w:val="0"/>
                    <w:autoSpaceDN w:val="0"/>
                    <w:adjustRightInd w:val="0"/>
                    <w:spacing w:before="14"/>
                    <w:ind w:left="66"/>
                    <w:rPr>
                      <w:rFonts w:ascii="Arial Narrow" w:hAnsi="Arial Narrow" w:cs="Arial"/>
                      <w:sz w:val="20"/>
                      <w:szCs w:val="20"/>
                    </w:rPr>
                  </w:pPr>
                  <w:r w:rsidRPr="00F92310">
                    <w:rPr>
                      <w:rFonts w:ascii="Arial Narrow" w:hAnsi="Arial Narrow" w:cs="Arial"/>
                      <w:sz w:val="20"/>
                      <w:szCs w:val="20"/>
                    </w:rPr>
                    <w:t>Certificaciones normas</w:t>
                  </w:r>
                </w:p>
              </w:tc>
              <w:tc>
                <w:tcPr>
                  <w:tcW w:w="5103" w:type="dxa"/>
                  <w:tcBorders>
                    <w:top w:val="single" w:sz="12" w:space="0" w:color="auto"/>
                    <w:left w:val="single" w:sz="12" w:space="0" w:color="auto"/>
                    <w:bottom w:val="single" w:sz="12" w:space="0" w:color="auto"/>
                    <w:right w:val="single" w:sz="12" w:space="0" w:color="auto"/>
                  </w:tcBorders>
                </w:tcPr>
                <w:p w:rsidR="00882AC0" w:rsidRPr="00F92310" w:rsidRDefault="00882AC0" w:rsidP="0053723B">
                  <w:pPr>
                    <w:widowControl w:val="0"/>
                    <w:autoSpaceDE w:val="0"/>
                    <w:autoSpaceDN w:val="0"/>
                    <w:adjustRightInd w:val="0"/>
                    <w:spacing w:before="11"/>
                    <w:rPr>
                      <w:rFonts w:ascii="Arial Narrow" w:hAnsi="Arial Narrow" w:cs="Arial"/>
                      <w:sz w:val="20"/>
                      <w:szCs w:val="20"/>
                    </w:rPr>
                  </w:pPr>
                </w:p>
                <w:p w:rsidR="00882AC0" w:rsidRPr="00F92310" w:rsidRDefault="00882AC0" w:rsidP="0053723B">
                  <w:pPr>
                    <w:widowControl w:val="0"/>
                    <w:autoSpaceDE w:val="0"/>
                    <w:autoSpaceDN w:val="0"/>
                    <w:adjustRightInd w:val="0"/>
                    <w:spacing w:before="11"/>
                    <w:rPr>
                      <w:rFonts w:ascii="Arial Narrow" w:hAnsi="Arial Narrow" w:cs="Arial"/>
                      <w:sz w:val="20"/>
                      <w:szCs w:val="20"/>
                    </w:rPr>
                  </w:pPr>
                  <w:r w:rsidRPr="00F92310">
                    <w:rPr>
                      <w:rFonts w:ascii="Arial Narrow" w:hAnsi="Arial Narrow" w:cs="Arial"/>
                      <w:sz w:val="20"/>
                      <w:szCs w:val="20"/>
                    </w:rPr>
                    <w:t>Normas:</w:t>
                  </w:r>
                </w:p>
                <w:p w:rsidR="00882AC0" w:rsidRPr="00F92310" w:rsidRDefault="00882AC0" w:rsidP="0053723B">
                  <w:pPr>
                    <w:widowControl w:val="0"/>
                    <w:autoSpaceDE w:val="0"/>
                    <w:autoSpaceDN w:val="0"/>
                    <w:adjustRightInd w:val="0"/>
                    <w:spacing w:before="11"/>
                    <w:rPr>
                      <w:rFonts w:ascii="Arial Narrow" w:hAnsi="Arial Narrow" w:cs="Arial"/>
                      <w:sz w:val="20"/>
                      <w:szCs w:val="20"/>
                    </w:rPr>
                  </w:pPr>
                </w:p>
                <w:p w:rsidR="00882AC0" w:rsidRPr="00F92310" w:rsidRDefault="00882AC0" w:rsidP="0053723B">
                  <w:pPr>
                    <w:widowControl w:val="0"/>
                    <w:numPr>
                      <w:ilvl w:val="0"/>
                      <w:numId w:val="31"/>
                    </w:numPr>
                    <w:autoSpaceDE w:val="0"/>
                    <w:autoSpaceDN w:val="0"/>
                    <w:adjustRightInd w:val="0"/>
                    <w:spacing w:before="11" w:after="0" w:line="240" w:lineRule="auto"/>
                    <w:ind w:left="567" w:hanging="373"/>
                    <w:rPr>
                      <w:rFonts w:ascii="Arial Narrow" w:hAnsi="Arial Narrow" w:cs="Arial"/>
                      <w:sz w:val="20"/>
                      <w:szCs w:val="20"/>
                    </w:rPr>
                  </w:pPr>
                  <w:r w:rsidRPr="00F92310">
                    <w:rPr>
                      <w:rFonts w:ascii="Arial Narrow" w:hAnsi="Arial Narrow" w:cs="Arial"/>
                      <w:spacing w:val="-1"/>
                      <w:sz w:val="20"/>
                      <w:szCs w:val="20"/>
                    </w:rPr>
                    <w:t xml:space="preserve">FCC 47 CFR 15 </w:t>
                  </w:r>
                </w:p>
                <w:p w:rsidR="00882AC0" w:rsidRPr="00F92310" w:rsidRDefault="00882AC0" w:rsidP="0053723B">
                  <w:pPr>
                    <w:widowControl w:val="0"/>
                    <w:numPr>
                      <w:ilvl w:val="0"/>
                      <w:numId w:val="31"/>
                    </w:numPr>
                    <w:autoSpaceDE w:val="0"/>
                    <w:autoSpaceDN w:val="0"/>
                    <w:adjustRightInd w:val="0"/>
                    <w:spacing w:before="11" w:after="0" w:line="240" w:lineRule="auto"/>
                    <w:ind w:left="567" w:hanging="373"/>
                    <w:rPr>
                      <w:rFonts w:ascii="Arial Narrow" w:hAnsi="Arial Narrow" w:cs="Arial"/>
                      <w:sz w:val="20"/>
                      <w:szCs w:val="20"/>
                    </w:rPr>
                  </w:pPr>
                  <w:r w:rsidRPr="00F92310">
                    <w:rPr>
                      <w:rFonts w:ascii="Arial Narrow" w:hAnsi="Arial Narrow" w:cs="Arial"/>
                      <w:spacing w:val="-1"/>
                      <w:sz w:val="20"/>
                      <w:szCs w:val="20"/>
                    </w:rPr>
                    <w:t>ICES 3(A)/NMB-3(A)</w:t>
                  </w:r>
                </w:p>
                <w:p w:rsidR="00882AC0" w:rsidRPr="00F92310" w:rsidRDefault="00882AC0" w:rsidP="0053723B">
                  <w:pPr>
                    <w:widowControl w:val="0"/>
                    <w:numPr>
                      <w:ilvl w:val="0"/>
                      <w:numId w:val="31"/>
                    </w:numPr>
                    <w:autoSpaceDE w:val="0"/>
                    <w:autoSpaceDN w:val="0"/>
                    <w:adjustRightInd w:val="0"/>
                    <w:spacing w:before="11" w:after="0" w:line="240" w:lineRule="auto"/>
                    <w:ind w:left="567" w:hanging="373"/>
                    <w:rPr>
                      <w:rFonts w:ascii="Arial Narrow" w:hAnsi="Arial Narrow" w:cs="Arial"/>
                      <w:sz w:val="20"/>
                      <w:szCs w:val="20"/>
                    </w:rPr>
                  </w:pPr>
                  <w:r w:rsidRPr="00F92310">
                    <w:rPr>
                      <w:rFonts w:ascii="Arial Narrow" w:hAnsi="Arial Narrow" w:cs="Arial"/>
                      <w:spacing w:val="-1"/>
                      <w:sz w:val="20"/>
                      <w:szCs w:val="20"/>
                    </w:rPr>
                    <w:t>CE/UKCA</w:t>
                  </w:r>
                </w:p>
                <w:p w:rsidR="00882AC0" w:rsidRPr="00F92310" w:rsidRDefault="00882AC0" w:rsidP="0053723B">
                  <w:pPr>
                    <w:widowControl w:val="0"/>
                    <w:numPr>
                      <w:ilvl w:val="0"/>
                      <w:numId w:val="31"/>
                    </w:numPr>
                    <w:autoSpaceDE w:val="0"/>
                    <w:autoSpaceDN w:val="0"/>
                    <w:adjustRightInd w:val="0"/>
                    <w:spacing w:before="11" w:after="0" w:line="240" w:lineRule="auto"/>
                    <w:ind w:left="567" w:hanging="373"/>
                    <w:rPr>
                      <w:rFonts w:ascii="Arial Narrow" w:hAnsi="Arial Narrow" w:cs="Arial"/>
                      <w:sz w:val="20"/>
                      <w:szCs w:val="20"/>
                    </w:rPr>
                  </w:pPr>
                  <w:r w:rsidRPr="00F92310">
                    <w:rPr>
                      <w:rFonts w:ascii="Arial Narrow" w:hAnsi="Arial Narrow" w:cs="Arial"/>
                      <w:spacing w:val="-1"/>
                      <w:sz w:val="20"/>
                      <w:szCs w:val="20"/>
                    </w:rPr>
                    <w:t xml:space="preserve">VCCI-CISPR 32 </w:t>
                  </w:r>
                  <w:proofErr w:type="spellStart"/>
                  <w:r w:rsidRPr="00F92310">
                    <w:rPr>
                      <w:rFonts w:ascii="Arial Narrow" w:hAnsi="Arial Narrow" w:cs="Arial"/>
                      <w:spacing w:val="-1"/>
                      <w:sz w:val="20"/>
                      <w:szCs w:val="20"/>
                    </w:rPr>
                    <w:t>Class</w:t>
                  </w:r>
                  <w:proofErr w:type="spellEnd"/>
                  <w:r w:rsidRPr="00F92310">
                    <w:rPr>
                      <w:rFonts w:ascii="Arial Narrow" w:hAnsi="Arial Narrow" w:cs="Arial"/>
                      <w:spacing w:val="-1"/>
                      <w:sz w:val="20"/>
                      <w:szCs w:val="20"/>
                    </w:rPr>
                    <w:t xml:space="preserve"> A</w:t>
                  </w:r>
                </w:p>
                <w:p w:rsidR="00882AC0" w:rsidRPr="00F92310" w:rsidRDefault="00882AC0" w:rsidP="0053723B">
                  <w:pPr>
                    <w:widowControl w:val="0"/>
                    <w:numPr>
                      <w:ilvl w:val="0"/>
                      <w:numId w:val="31"/>
                    </w:numPr>
                    <w:autoSpaceDE w:val="0"/>
                    <w:autoSpaceDN w:val="0"/>
                    <w:adjustRightInd w:val="0"/>
                    <w:spacing w:before="11" w:after="0" w:line="240" w:lineRule="auto"/>
                    <w:ind w:left="567" w:hanging="373"/>
                    <w:rPr>
                      <w:rFonts w:ascii="Arial Narrow" w:hAnsi="Arial Narrow" w:cs="Arial"/>
                      <w:sz w:val="20"/>
                      <w:szCs w:val="20"/>
                    </w:rPr>
                  </w:pPr>
                  <w:r w:rsidRPr="00F92310">
                    <w:rPr>
                      <w:rFonts w:ascii="Arial Narrow" w:hAnsi="Arial Narrow" w:cs="Arial"/>
                      <w:spacing w:val="-1"/>
                      <w:sz w:val="20"/>
                      <w:szCs w:val="20"/>
                    </w:rPr>
                    <w:t>UL 62368-1</w:t>
                  </w:r>
                </w:p>
                <w:p w:rsidR="00882AC0" w:rsidRPr="00F92310" w:rsidRDefault="00882AC0" w:rsidP="0053723B">
                  <w:pPr>
                    <w:widowControl w:val="0"/>
                    <w:numPr>
                      <w:ilvl w:val="0"/>
                      <w:numId w:val="31"/>
                    </w:numPr>
                    <w:autoSpaceDE w:val="0"/>
                    <w:autoSpaceDN w:val="0"/>
                    <w:adjustRightInd w:val="0"/>
                    <w:spacing w:before="11" w:after="0" w:line="240" w:lineRule="auto"/>
                    <w:ind w:left="567" w:hanging="373"/>
                    <w:rPr>
                      <w:rFonts w:ascii="Arial Narrow" w:hAnsi="Arial Narrow" w:cs="Arial"/>
                      <w:sz w:val="20"/>
                      <w:szCs w:val="20"/>
                    </w:rPr>
                  </w:pPr>
                  <w:r w:rsidRPr="00F92310">
                    <w:rPr>
                      <w:rFonts w:ascii="Arial Narrow" w:hAnsi="Arial Narrow" w:cs="Arial"/>
                      <w:spacing w:val="-1"/>
                      <w:sz w:val="20"/>
                      <w:szCs w:val="20"/>
                    </w:rPr>
                    <w:lastRenderedPageBreak/>
                    <w:t>IEC/EN 62471</w:t>
                  </w:r>
                </w:p>
                <w:p w:rsidR="00882AC0" w:rsidRPr="00F92310" w:rsidRDefault="00882AC0" w:rsidP="0053723B">
                  <w:pPr>
                    <w:widowControl w:val="0"/>
                    <w:numPr>
                      <w:ilvl w:val="0"/>
                      <w:numId w:val="31"/>
                    </w:numPr>
                    <w:autoSpaceDE w:val="0"/>
                    <w:autoSpaceDN w:val="0"/>
                    <w:adjustRightInd w:val="0"/>
                    <w:spacing w:before="11" w:after="0" w:line="240" w:lineRule="auto"/>
                    <w:ind w:left="567" w:hanging="373"/>
                    <w:rPr>
                      <w:rFonts w:ascii="Arial Narrow" w:hAnsi="Arial Narrow" w:cs="Arial"/>
                      <w:sz w:val="20"/>
                      <w:szCs w:val="20"/>
                    </w:rPr>
                  </w:pPr>
                  <w:r w:rsidRPr="00F92310">
                    <w:rPr>
                      <w:rFonts w:ascii="Arial Narrow" w:hAnsi="Arial Narrow" w:cs="Arial"/>
                      <w:sz w:val="20"/>
                      <w:szCs w:val="20"/>
                    </w:rPr>
                    <w:t>IEC/63000</w:t>
                  </w:r>
                </w:p>
                <w:p w:rsidR="00882AC0" w:rsidRPr="00F92310" w:rsidRDefault="00882AC0" w:rsidP="0053723B">
                  <w:pPr>
                    <w:widowControl w:val="0"/>
                    <w:numPr>
                      <w:ilvl w:val="0"/>
                      <w:numId w:val="31"/>
                    </w:numPr>
                    <w:autoSpaceDE w:val="0"/>
                    <w:autoSpaceDN w:val="0"/>
                    <w:adjustRightInd w:val="0"/>
                    <w:spacing w:before="11" w:after="0" w:line="240" w:lineRule="auto"/>
                    <w:ind w:left="567" w:hanging="373"/>
                    <w:rPr>
                      <w:rFonts w:ascii="Arial Narrow" w:hAnsi="Arial Narrow" w:cs="Arial"/>
                      <w:sz w:val="20"/>
                      <w:szCs w:val="20"/>
                    </w:rPr>
                  </w:pPr>
                  <w:r w:rsidRPr="00F92310">
                    <w:rPr>
                      <w:rFonts w:ascii="Arial Narrow" w:hAnsi="Arial Narrow" w:cs="Arial"/>
                      <w:sz w:val="20"/>
                      <w:szCs w:val="20"/>
                    </w:rPr>
                    <w:t xml:space="preserve">NEMA 250 </w:t>
                  </w:r>
                  <w:proofErr w:type="spellStart"/>
                  <w:r w:rsidRPr="00F92310">
                    <w:rPr>
                      <w:rFonts w:ascii="Arial Narrow" w:hAnsi="Arial Narrow" w:cs="Arial"/>
                      <w:sz w:val="20"/>
                      <w:szCs w:val="20"/>
                    </w:rPr>
                    <w:t>type</w:t>
                  </w:r>
                  <w:proofErr w:type="spellEnd"/>
                  <w:r w:rsidRPr="00F92310">
                    <w:rPr>
                      <w:rFonts w:ascii="Arial Narrow" w:hAnsi="Arial Narrow" w:cs="Arial"/>
                      <w:sz w:val="20"/>
                      <w:szCs w:val="20"/>
                    </w:rPr>
                    <w:t xml:space="preserve"> 4x</w:t>
                  </w:r>
                </w:p>
                <w:p w:rsidR="00882AC0" w:rsidRPr="00F92310" w:rsidRDefault="00882AC0" w:rsidP="0053723B">
                  <w:pPr>
                    <w:widowControl w:val="0"/>
                    <w:autoSpaceDE w:val="0"/>
                    <w:autoSpaceDN w:val="0"/>
                    <w:adjustRightInd w:val="0"/>
                    <w:spacing w:before="11"/>
                    <w:rPr>
                      <w:rFonts w:ascii="Arial Narrow" w:hAnsi="Arial Narrow" w:cs="Arial"/>
                      <w:sz w:val="20"/>
                      <w:szCs w:val="20"/>
                    </w:rPr>
                  </w:pPr>
                </w:p>
                <w:p w:rsidR="00882AC0" w:rsidRPr="00F92310" w:rsidRDefault="00882AC0" w:rsidP="0053723B">
                  <w:pPr>
                    <w:widowControl w:val="0"/>
                    <w:autoSpaceDE w:val="0"/>
                    <w:autoSpaceDN w:val="0"/>
                    <w:adjustRightInd w:val="0"/>
                    <w:spacing w:before="11"/>
                    <w:rPr>
                      <w:rFonts w:ascii="Arial Narrow" w:hAnsi="Arial Narrow" w:cs="Arial"/>
                      <w:sz w:val="20"/>
                      <w:szCs w:val="20"/>
                    </w:rPr>
                  </w:pPr>
                </w:p>
              </w:tc>
            </w:tr>
            <w:tr w:rsidR="00882AC0" w:rsidRPr="00F92310" w:rsidTr="00882AC0">
              <w:trPr>
                <w:trHeight w:val="40"/>
              </w:trPr>
              <w:tc>
                <w:tcPr>
                  <w:tcW w:w="1932" w:type="dxa"/>
                  <w:vMerge w:val="restart"/>
                  <w:tcBorders>
                    <w:top w:val="single" w:sz="12" w:space="0" w:color="auto"/>
                    <w:left w:val="single" w:sz="12" w:space="0" w:color="auto"/>
                    <w:right w:val="single" w:sz="12" w:space="0" w:color="auto"/>
                  </w:tcBorders>
                  <w:vAlign w:val="center"/>
                </w:tcPr>
                <w:p w:rsidR="00882AC0" w:rsidRPr="00F92310" w:rsidRDefault="00882AC0" w:rsidP="0053723B">
                  <w:pPr>
                    <w:widowControl w:val="0"/>
                    <w:autoSpaceDE w:val="0"/>
                    <w:autoSpaceDN w:val="0"/>
                    <w:adjustRightInd w:val="0"/>
                    <w:spacing w:before="14"/>
                    <w:ind w:left="66"/>
                    <w:rPr>
                      <w:rFonts w:ascii="Arial Narrow" w:hAnsi="Arial Narrow" w:cs="Arial"/>
                      <w:sz w:val="20"/>
                      <w:szCs w:val="20"/>
                    </w:rPr>
                  </w:pPr>
                  <w:r w:rsidRPr="00F92310">
                    <w:rPr>
                      <w:rFonts w:ascii="Arial Narrow" w:hAnsi="Arial Narrow" w:cs="Arial"/>
                      <w:bCs/>
                      <w:sz w:val="20"/>
                      <w:szCs w:val="20"/>
                    </w:rPr>
                    <w:lastRenderedPageBreak/>
                    <w:t>Certificaciones</w:t>
                  </w:r>
                </w:p>
              </w:tc>
              <w:tc>
                <w:tcPr>
                  <w:tcW w:w="5103" w:type="dxa"/>
                  <w:tcBorders>
                    <w:top w:val="single" w:sz="12" w:space="0" w:color="auto"/>
                    <w:left w:val="single" w:sz="12" w:space="0" w:color="auto"/>
                    <w:bottom w:val="single" w:sz="12" w:space="0" w:color="auto"/>
                    <w:right w:val="single" w:sz="12" w:space="0" w:color="auto"/>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Incluir certificación expedida por el fabricante en el que acredite que la marca ofertada tiene Centro de Servicios en Colombia o laboratorio para realizar reparaciones.</w:t>
                  </w:r>
                </w:p>
                <w:p w:rsidR="00882AC0" w:rsidRPr="00F92310" w:rsidRDefault="00882AC0" w:rsidP="0053723B">
                  <w:pPr>
                    <w:widowControl w:val="0"/>
                    <w:autoSpaceDE w:val="0"/>
                    <w:autoSpaceDN w:val="0"/>
                    <w:adjustRightInd w:val="0"/>
                    <w:spacing w:before="11"/>
                    <w:rPr>
                      <w:rFonts w:ascii="Arial Narrow" w:hAnsi="Arial Narrow" w:cs="Arial"/>
                      <w:sz w:val="20"/>
                      <w:szCs w:val="20"/>
                    </w:rPr>
                  </w:pPr>
                </w:p>
                <w:p w:rsidR="00882AC0" w:rsidRPr="00F92310" w:rsidRDefault="00882AC0" w:rsidP="0053723B">
                  <w:pPr>
                    <w:widowControl w:val="0"/>
                    <w:autoSpaceDE w:val="0"/>
                    <w:autoSpaceDN w:val="0"/>
                    <w:adjustRightInd w:val="0"/>
                    <w:spacing w:before="11"/>
                    <w:rPr>
                      <w:rFonts w:ascii="Arial Narrow" w:hAnsi="Arial Narrow" w:cs="Arial"/>
                      <w:sz w:val="20"/>
                      <w:szCs w:val="20"/>
                    </w:rPr>
                  </w:pPr>
                </w:p>
              </w:tc>
            </w:tr>
            <w:tr w:rsidR="00882AC0" w:rsidRPr="00F92310" w:rsidTr="00882AC0">
              <w:trPr>
                <w:trHeight w:val="941"/>
              </w:trPr>
              <w:tc>
                <w:tcPr>
                  <w:tcW w:w="1932" w:type="dxa"/>
                  <w:vMerge/>
                  <w:tcBorders>
                    <w:left w:val="single" w:sz="12" w:space="0" w:color="auto"/>
                    <w:bottom w:val="single" w:sz="12" w:space="0" w:color="auto"/>
                    <w:right w:val="single" w:sz="12" w:space="0" w:color="auto"/>
                  </w:tcBorders>
                  <w:vAlign w:val="center"/>
                </w:tcPr>
                <w:p w:rsidR="00882AC0" w:rsidRPr="00F92310" w:rsidRDefault="00882AC0" w:rsidP="0053723B">
                  <w:pPr>
                    <w:widowControl w:val="0"/>
                    <w:autoSpaceDE w:val="0"/>
                    <w:autoSpaceDN w:val="0"/>
                    <w:adjustRightInd w:val="0"/>
                    <w:spacing w:before="14"/>
                    <w:ind w:left="66"/>
                    <w:rPr>
                      <w:rFonts w:ascii="Arial Narrow" w:hAnsi="Arial Narrow" w:cs="Arial"/>
                      <w:sz w:val="20"/>
                      <w:szCs w:val="20"/>
                    </w:rPr>
                  </w:pPr>
                </w:p>
              </w:tc>
              <w:tc>
                <w:tcPr>
                  <w:tcW w:w="5103" w:type="dxa"/>
                  <w:tcBorders>
                    <w:top w:val="single" w:sz="12" w:space="0" w:color="auto"/>
                    <w:left w:val="single" w:sz="12" w:space="0" w:color="auto"/>
                    <w:bottom w:val="single" w:sz="12" w:space="0" w:color="auto"/>
                    <w:right w:val="single" w:sz="12" w:space="0" w:color="auto"/>
                  </w:tcBorders>
                </w:tcPr>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El proponente debe adjuntar carta del fabricante en idioma español que lo acredite como canal certificado para la comercialización y brindar soporte de la solución ofertada en el territorio colombiano</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p>
              </w:tc>
            </w:tr>
            <w:tr w:rsidR="00882AC0" w:rsidRPr="00F92310" w:rsidTr="00882AC0">
              <w:trPr>
                <w:trHeight w:val="434"/>
              </w:trPr>
              <w:tc>
                <w:tcPr>
                  <w:tcW w:w="1932" w:type="dxa"/>
                  <w:tcBorders>
                    <w:left w:val="single" w:sz="12" w:space="0" w:color="auto"/>
                    <w:bottom w:val="single" w:sz="12" w:space="0" w:color="auto"/>
                    <w:right w:val="single" w:sz="12" w:space="0" w:color="auto"/>
                  </w:tcBorders>
                  <w:vAlign w:val="center"/>
                </w:tcPr>
                <w:p w:rsidR="00882AC0" w:rsidRPr="00F92310" w:rsidRDefault="00882AC0" w:rsidP="0053723B">
                  <w:pPr>
                    <w:widowControl w:val="0"/>
                    <w:autoSpaceDE w:val="0"/>
                    <w:autoSpaceDN w:val="0"/>
                    <w:adjustRightInd w:val="0"/>
                    <w:spacing w:before="14"/>
                    <w:ind w:left="66"/>
                    <w:rPr>
                      <w:rFonts w:ascii="Arial Narrow" w:hAnsi="Arial Narrow" w:cs="Arial"/>
                      <w:sz w:val="20"/>
                      <w:szCs w:val="20"/>
                    </w:rPr>
                  </w:pPr>
                  <w:r w:rsidRPr="00F92310">
                    <w:rPr>
                      <w:rFonts w:ascii="Arial Narrow" w:hAnsi="Arial Narrow" w:cs="Arial"/>
                      <w:sz w:val="20"/>
                      <w:szCs w:val="20"/>
                    </w:rPr>
                    <w:t>Restricciones de Comercialización</w:t>
                  </w:r>
                </w:p>
              </w:tc>
              <w:tc>
                <w:tcPr>
                  <w:tcW w:w="5103" w:type="dxa"/>
                  <w:tcBorders>
                    <w:top w:val="single" w:sz="12" w:space="0" w:color="auto"/>
                    <w:left w:val="single" w:sz="12" w:space="0" w:color="auto"/>
                    <w:bottom w:val="single" w:sz="12" w:space="0" w:color="auto"/>
                    <w:right w:val="single" w:sz="12" w:space="0" w:color="auto"/>
                  </w:tcBorders>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shd w:val="clear" w:color="auto" w:fill="FFFFFF"/>
                    </w:rPr>
                    <w:t>Acreditación del fabricante en el indique que las marcas ofertadas no presentan veto o restricciones de venta en otros países</w:t>
                  </w:r>
                  <w:r w:rsidRPr="00F92310">
                    <w:rPr>
                      <w:rFonts w:ascii="Arial Narrow" w:hAnsi="Arial Narrow" w:cs="Arial"/>
                      <w:sz w:val="20"/>
                      <w:szCs w:val="20"/>
                    </w:rPr>
                    <w:t>.</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jc w:val="both"/>
                    <w:rPr>
                      <w:rFonts w:ascii="Arial Narrow" w:hAnsi="Arial Narrow" w:cs="Arial"/>
                      <w:bCs/>
                      <w:sz w:val="20"/>
                      <w:szCs w:val="20"/>
                    </w:rPr>
                  </w:pPr>
                </w:p>
              </w:tc>
            </w:tr>
            <w:tr w:rsidR="00882AC0" w:rsidRPr="00F92310" w:rsidTr="00882AC0">
              <w:trPr>
                <w:trHeight w:val="545"/>
              </w:trPr>
              <w:tc>
                <w:tcPr>
                  <w:tcW w:w="1932" w:type="dxa"/>
                  <w:tcBorders>
                    <w:top w:val="single" w:sz="12" w:space="0" w:color="auto"/>
                    <w:left w:val="single" w:sz="12" w:space="0" w:color="auto"/>
                    <w:bottom w:val="single" w:sz="12" w:space="0" w:color="auto"/>
                    <w:right w:val="single" w:sz="12" w:space="0" w:color="auto"/>
                  </w:tcBorders>
                  <w:vAlign w:val="center"/>
                </w:tcPr>
                <w:p w:rsidR="00882AC0" w:rsidRPr="00F92310" w:rsidRDefault="00882AC0" w:rsidP="0053723B">
                  <w:pPr>
                    <w:widowControl w:val="0"/>
                    <w:autoSpaceDE w:val="0"/>
                    <w:autoSpaceDN w:val="0"/>
                    <w:adjustRightInd w:val="0"/>
                    <w:spacing w:before="14"/>
                    <w:ind w:left="66"/>
                    <w:rPr>
                      <w:rFonts w:ascii="Arial Narrow" w:hAnsi="Arial Narrow" w:cs="Arial"/>
                      <w:sz w:val="20"/>
                      <w:szCs w:val="20"/>
                    </w:rPr>
                  </w:pPr>
                  <w:r w:rsidRPr="00F92310">
                    <w:rPr>
                      <w:rFonts w:ascii="Arial Narrow" w:hAnsi="Arial Narrow" w:cs="Arial"/>
                      <w:sz w:val="20"/>
                      <w:szCs w:val="20"/>
                    </w:rPr>
                    <w:t>Accesorio o dispositivo</w:t>
                  </w:r>
                </w:p>
              </w:tc>
              <w:tc>
                <w:tcPr>
                  <w:tcW w:w="5103" w:type="dxa"/>
                  <w:tcBorders>
                    <w:top w:val="single" w:sz="12" w:space="0" w:color="auto"/>
                    <w:left w:val="single" w:sz="12" w:space="0" w:color="auto"/>
                    <w:bottom w:val="single" w:sz="12" w:space="0" w:color="auto"/>
                    <w:right w:val="single" w:sz="12" w:space="0" w:color="auto"/>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De ser necesario para su perfecto funcionamiento y compatibilidad con los dispositivos del sistema deberá ser suministrado por el proveedor.</w:t>
                  </w:r>
                </w:p>
                <w:p w:rsidR="00882AC0" w:rsidRPr="00F92310" w:rsidRDefault="00882AC0" w:rsidP="0053723B">
                  <w:pPr>
                    <w:widowControl w:val="0"/>
                    <w:autoSpaceDE w:val="0"/>
                    <w:autoSpaceDN w:val="0"/>
                    <w:adjustRightInd w:val="0"/>
                    <w:spacing w:before="11"/>
                    <w:rPr>
                      <w:rFonts w:ascii="Arial Narrow" w:hAnsi="Arial Narrow" w:cs="Arial"/>
                      <w:sz w:val="20"/>
                      <w:szCs w:val="20"/>
                    </w:rPr>
                  </w:pPr>
                </w:p>
                <w:p w:rsidR="00882AC0" w:rsidRPr="00F92310" w:rsidRDefault="00882AC0" w:rsidP="0053723B">
                  <w:pPr>
                    <w:widowControl w:val="0"/>
                    <w:autoSpaceDE w:val="0"/>
                    <w:autoSpaceDN w:val="0"/>
                    <w:adjustRightInd w:val="0"/>
                    <w:spacing w:before="11"/>
                    <w:rPr>
                      <w:rFonts w:ascii="Arial Narrow" w:hAnsi="Arial Narrow" w:cs="Arial"/>
                      <w:sz w:val="20"/>
                      <w:szCs w:val="20"/>
                    </w:rPr>
                  </w:pPr>
                </w:p>
              </w:tc>
            </w:tr>
            <w:tr w:rsidR="00882AC0" w:rsidRPr="00F92310" w:rsidTr="00882AC0">
              <w:trPr>
                <w:trHeight w:val="545"/>
              </w:trPr>
              <w:tc>
                <w:tcPr>
                  <w:tcW w:w="1932" w:type="dxa"/>
                  <w:tcBorders>
                    <w:top w:val="single" w:sz="12" w:space="0" w:color="auto"/>
                    <w:left w:val="single" w:sz="12" w:space="0" w:color="auto"/>
                    <w:bottom w:val="single" w:sz="12" w:space="0" w:color="auto"/>
                    <w:right w:val="single" w:sz="12" w:space="0" w:color="auto"/>
                  </w:tcBorders>
                  <w:vAlign w:val="center"/>
                </w:tcPr>
                <w:p w:rsidR="00882AC0" w:rsidRPr="00F92310" w:rsidRDefault="00882AC0" w:rsidP="0053723B">
                  <w:pPr>
                    <w:widowControl w:val="0"/>
                    <w:autoSpaceDE w:val="0"/>
                    <w:autoSpaceDN w:val="0"/>
                    <w:adjustRightInd w:val="0"/>
                    <w:spacing w:before="14"/>
                    <w:ind w:left="66"/>
                    <w:rPr>
                      <w:rFonts w:ascii="Arial Narrow" w:hAnsi="Arial Narrow" w:cs="Arial"/>
                      <w:sz w:val="20"/>
                      <w:szCs w:val="20"/>
                    </w:rPr>
                  </w:pPr>
                  <w:r w:rsidRPr="00F92310">
                    <w:rPr>
                      <w:rFonts w:ascii="Arial Narrow" w:hAnsi="Arial Narrow" w:cs="Arial"/>
                      <w:sz w:val="20"/>
                      <w:szCs w:val="20"/>
                    </w:rPr>
                    <w:t>Garantía</w:t>
                  </w:r>
                </w:p>
              </w:tc>
              <w:tc>
                <w:tcPr>
                  <w:tcW w:w="5103" w:type="dxa"/>
                  <w:tcBorders>
                    <w:top w:val="single" w:sz="12" w:space="0" w:color="auto"/>
                    <w:left w:val="single" w:sz="12" w:space="0" w:color="auto"/>
                    <w:bottom w:val="single" w:sz="12" w:space="0" w:color="auto"/>
                    <w:right w:val="single" w:sz="12" w:space="0" w:color="auto"/>
                  </w:tcBorders>
                  <w:vAlign w:val="center"/>
                </w:tcPr>
                <w:p w:rsidR="00882AC0" w:rsidRPr="00F92310" w:rsidRDefault="00882AC0" w:rsidP="0053723B">
                  <w:pPr>
                    <w:widowControl w:val="0"/>
                    <w:rPr>
                      <w:rFonts w:ascii="Arial Narrow" w:hAnsi="Arial Narrow" w:cs="Arial"/>
                      <w:sz w:val="20"/>
                      <w:szCs w:val="20"/>
                    </w:rPr>
                  </w:pPr>
                  <w:r w:rsidRPr="00F92310">
                    <w:rPr>
                      <w:rFonts w:ascii="Arial Narrow" w:hAnsi="Arial Narrow" w:cs="Arial"/>
                      <w:sz w:val="20"/>
                      <w:szCs w:val="20"/>
                    </w:rPr>
                    <w:t>Mínima dos (2) años</w:t>
                  </w:r>
                </w:p>
              </w:tc>
            </w:tr>
          </w:tbl>
          <w:p w:rsidR="00882AC0" w:rsidRPr="00F92310" w:rsidRDefault="00882AC0" w:rsidP="0053723B">
            <w:pPr>
              <w:pStyle w:val="Prrafodelista"/>
              <w:ind w:left="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 </w:t>
            </w:r>
          </w:p>
        </w:tc>
      </w:tr>
      <w:tr w:rsidR="00882AC0" w:rsidRPr="00F92310" w:rsidTr="00882AC0">
        <w:trPr>
          <w:trHeight w:val="128"/>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Empaque y rotulado</w:t>
            </w:r>
          </w:p>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auto"/>
              <w:right w:val="double" w:sz="4" w:space="0" w:color="000000"/>
            </w:tcBorders>
            <w:vAlign w:val="center"/>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No requiere empaque y/o rotulado especial</w:t>
            </w:r>
          </w:p>
        </w:tc>
      </w:tr>
      <w:tr w:rsidR="00882AC0" w:rsidRPr="00F92310" w:rsidTr="00882AC0">
        <w:trPr>
          <w:trHeight w:val="395"/>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tabs>
                <w:tab w:val="left" w:pos="7740"/>
              </w:tabs>
              <w:jc w:val="both"/>
              <w:rPr>
                <w:rFonts w:ascii="Arial Narrow" w:hAnsi="Arial Narrow" w:cs="Arial"/>
                <w:b/>
                <w:bCs/>
                <w:sz w:val="20"/>
                <w:szCs w:val="20"/>
              </w:rPr>
            </w:pPr>
          </w:p>
          <w:p w:rsidR="00882AC0" w:rsidRPr="00F92310" w:rsidRDefault="00882AC0" w:rsidP="0053723B">
            <w:pPr>
              <w:widowControl w:val="0"/>
              <w:tabs>
                <w:tab w:val="left" w:pos="7740"/>
              </w:tabs>
              <w:jc w:val="both"/>
              <w:rPr>
                <w:rFonts w:ascii="Arial Narrow" w:hAnsi="Arial Narrow" w:cs="Arial"/>
                <w:b/>
                <w:bCs/>
                <w:sz w:val="20"/>
                <w:szCs w:val="20"/>
              </w:rPr>
            </w:pPr>
            <w:r w:rsidRPr="00F92310">
              <w:rPr>
                <w:rFonts w:ascii="Arial Narrow" w:hAnsi="Arial Narrow" w:cs="Arial"/>
                <w:b/>
                <w:bCs/>
                <w:sz w:val="20"/>
                <w:szCs w:val="20"/>
              </w:rPr>
              <w:t>Presentación y Unidad de Medida</w:t>
            </w:r>
          </w:p>
          <w:p w:rsidR="00882AC0" w:rsidRPr="00F92310" w:rsidRDefault="00882AC0" w:rsidP="0053723B">
            <w:pPr>
              <w:widowControl w:val="0"/>
              <w:tabs>
                <w:tab w:val="left" w:pos="7740"/>
              </w:tabs>
              <w:jc w:val="both"/>
              <w:rPr>
                <w:rFonts w:ascii="Arial Narrow" w:hAnsi="Arial Narrow" w:cs="Arial"/>
                <w:b/>
                <w:bCs/>
                <w:sz w:val="20"/>
                <w:szCs w:val="20"/>
              </w:rPr>
            </w:pPr>
          </w:p>
          <w:p w:rsidR="00882AC0" w:rsidRPr="00F92310" w:rsidRDefault="00882AC0" w:rsidP="0053723B">
            <w:pPr>
              <w:widowControl w:val="0"/>
              <w:tabs>
                <w:tab w:val="left" w:pos="7740"/>
              </w:tabs>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auto"/>
              <w:right w:val="double" w:sz="4" w:space="0" w:color="000000"/>
            </w:tcBorders>
            <w:vAlign w:val="center"/>
          </w:tcPr>
          <w:p w:rsidR="00882AC0" w:rsidRPr="00F92310" w:rsidRDefault="00882AC0" w:rsidP="0053723B">
            <w:pPr>
              <w:widowControl w:val="0"/>
              <w:tabs>
                <w:tab w:val="left" w:pos="7740"/>
              </w:tabs>
              <w:jc w:val="both"/>
              <w:rPr>
                <w:rFonts w:ascii="Arial Narrow" w:hAnsi="Arial Narrow" w:cs="Arial"/>
                <w:sz w:val="20"/>
                <w:szCs w:val="20"/>
              </w:rPr>
            </w:pPr>
            <w:r w:rsidRPr="00F92310">
              <w:rPr>
                <w:rFonts w:ascii="Arial Narrow" w:hAnsi="Arial Narrow" w:cs="Arial"/>
                <w:sz w:val="20"/>
                <w:szCs w:val="20"/>
              </w:rPr>
              <w:lastRenderedPageBreak/>
              <w:t>Unidad</w:t>
            </w:r>
          </w:p>
        </w:tc>
      </w:tr>
    </w:tbl>
    <w:p w:rsidR="00882AC0" w:rsidRPr="00F92310" w:rsidRDefault="00882AC0" w:rsidP="0053723B">
      <w:pPr>
        <w:ind w:firstLine="426"/>
        <w:rPr>
          <w:rFonts w:ascii="Arial Narrow" w:hAnsi="Arial Narrow" w:cs="Arial"/>
          <w:sz w:val="20"/>
          <w:szCs w:val="20"/>
        </w:rPr>
      </w:pPr>
    </w:p>
    <w:p w:rsidR="00882AC0" w:rsidRPr="00F92310" w:rsidRDefault="00882AC0" w:rsidP="0053723B">
      <w:pPr>
        <w:ind w:firstLine="426"/>
        <w:rPr>
          <w:rFonts w:ascii="Arial Narrow" w:hAnsi="Arial Narrow" w:cs="Arial"/>
          <w:sz w:val="20"/>
          <w:szCs w:val="20"/>
        </w:rPr>
      </w:pPr>
    </w:p>
    <w:p w:rsidR="00882AC0" w:rsidRPr="00F92310" w:rsidRDefault="00882AC0" w:rsidP="0053723B">
      <w:pPr>
        <w:tabs>
          <w:tab w:val="left" w:pos="567"/>
          <w:tab w:val="left" w:pos="5771"/>
        </w:tabs>
        <w:ind w:left="426"/>
        <w:jc w:val="center"/>
        <w:rPr>
          <w:rFonts w:ascii="Arial Narrow" w:hAnsi="Arial Narrow" w:cs="Arial"/>
          <w:b/>
          <w:bCs/>
          <w:sz w:val="20"/>
          <w:szCs w:val="20"/>
        </w:rPr>
      </w:pPr>
      <w:r w:rsidRPr="00F92310">
        <w:rPr>
          <w:rFonts w:ascii="Arial Narrow" w:hAnsi="Arial Narrow" w:cs="Arial"/>
          <w:b/>
          <w:bCs/>
          <w:sz w:val="20"/>
          <w:szCs w:val="20"/>
        </w:rPr>
        <w:t>CENTRO DE MONITOREO (CACYM) DE LA SEDE BUNKER NIVEL CENTRAL DE LA FGN.”</w:t>
      </w:r>
    </w:p>
    <w:p w:rsidR="00882AC0" w:rsidRPr="00F92310" w:rsidRDefault="00882AC0" w:rsidP="0053723B">
      <w:pPr>
        <w:ind w:left="426"/>
        <w:jc w:val="center"/>
        <w:rPr>
          <w:rFonts w:ascii="Arial Narrow" w:hAnsi="Arial Narrow" w:cs="Arial"/>
          <w:b/>
          <w:sz w:val="20"/>
          <w:szCs w:val="20"/>
        </w:rPr>
      </w:pPr>
    </w:p>
    <w:p w:rsidR="00882AC0" w:rsidRPr="00F92310" w:rsidRDefault="00882AC0" w:rsidP="0053723B">
      <w:pPr>
        <w:ind w:left="426"/>
        <w:jc w:val="center"/>
        <w:rPr>
          <w:rFonts w:ascii="Arial Narrow" w:hAnsi="Arial Narrow" w:cs="Arial"/>
          <w:b/>
          <w:sz w:val="20"/>
          <w:szCs w:val="20"/>
        </w:rPr>
      </w:pPr>
      <w:r w:rsidRPr="00F92310">
        <w:rPr>
          <w:rFonts w:ascii="Arial Narrow" w:hAnsi="Arial Narrow" w:cs="Arial"/>
          <w:b/>
          <w:sz w:val="20"/>
          <w:szCs w:val="20"/>
        </w:rPr>
        <w:t>Ficha Técnica No 3</w:t>
      </w:r>
    </w:p>
    <w:p w:rsidR="00882AC0" w:rsidRPr="00F92310" w:rsidRDefault="00882AC0" w:rsidP="0053723B">
      <w:pPr>
        <w:ind w:left="426"/>
        <w:jc w:val="center"/>
        <w:rPr>
          <w:rFonts w:ascii="Arial Narrow" w:hAnsi="Arial Narrow" w:cs="Arial"/>
          <w:b/>
          <w:sz w:val="20"/>
          <w:szCs w:val="20"/>
        </w:rPr>
      </w:pPr>
    </w:p>
    <w:tbl>
      <w:tblPr>
        <w:tblW w:w="9585" w:type="dxa"/>
        <w:tblInd w:w="411" w:type="dxa"/>
        <w:tblLayout w:type="fixed"/>
        <w:tblCellMar>
          <w:left w:w="70" w:type="dxa"/>
          <w:right w:w="70" w:type="dxa"/>
        </w:tblCellMar>
        <w:tblLook w:val="04A0" w:firstRow="1" w:lastRow="0" w:firstColumn="1" w:lastColumn="0" w:noHBand="0" w:noVBand="1"/>
      </w:tblPr>
      <w:tblGrid>
        <w:gridCol w:w="2127"/>
        <w:gridCol w:w="7458"/>
      </w:tblGrid>
      <w:tr w:rsidR="00882AC0" w:rsidRPr="00F92310" w:rsidTr="00882AC0">
        <w:trPr>
          <w:trHeight w:val="70"/>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Clasificación del bien o servicio</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456" w:type="dxa"/>
            <w:tcBorders>
              <w:top w:val="double" w:sz="4" w:space="0" w:color="auto"/>
              <w:left w:val="double" w:sz="4" w:space="0" w:color="auto"/>
              <w:bottom w:val="double" w:sz="4" w:space="0" w:color="auto"/>
              <w:right w:val="double" w:sz="4" w:space="0" w:color="000000"/>
            </w:tcBorders>
            <w:vAlign w:val="center"/>
          </w:tcPr>
          <w:p w:rsidR="00882AC0" w:rsidRPr="00F92310" w:rsidRDefault="00882AC0" w:rsidP="0053723B">
            <w:pPr>
              <w:autoSpaceDE w:val="0"/>
              <w:autoSpaceDN w:val="0"/>
              <w:adjustRightInd w:val="0"/>
              <w:jc w:val="both"/>
              <w:rPr>
                <w:rFonts w:ascii="Arial Narrow" w:hAnsi="Arial Narrow" w:cs="Arial"/>
                <w:sz w:val="20"/>
                <w:szCs w:val="20"/>
              </w:rPr>
            </w:pPr>
            <w:r w:rsidRPr="00F92310">
              <w:rPr>
                <w:rFonts w:ascii="Arial Narrow" w:hAnsi="Arial Narrow" w:cs="Arial"/>
                <w:b/>
                <w:sz w:val="20"/>
                <w:szCs w:val="20"/>
              </w:rPr>
              <w:t xml:space="preserve">46171600 </w:t>
            </w:r>
            <w:r w:rsidRPr="00F92310">
              <w:rPr>
                <w:rFonts w:ascii="Arial Narrow" w:hAnsi="Arial Narrow" w:cs="Arial"/>
                <w:sz w:val="20"/>
                <w:szCs w:val="20"/>
              </w:rPr>
              <w:t>Equipo de vigilancia y detección</w:t>
            </w: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144"/>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Nombre Comercial del Bien o Servicio</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
                <w:bCs/>
                <w:sz w:val="20"/>
                <w:szCs w:val="20"/>
              </w:rPr>
            </w:pPr>
          </w:p>
        </w:tc>
        <w:tc>
          <w:tcPr>
            <w:tcW w:w="7456" w:type="dxa"/>
            <w:tcBorders>
              <w:top w:val="double" w:sz="4" w:space="0" w:color="auto"/>
              <w:left w:val="double" w:sz="4" w:space="0" w:color="auto"/>
              <w:bottom w:val="double" w:sz="4" w:space="0" w:color="auto"/>
              <w:right w:val="double" w:sz="4" w:space="0" w:color="000000"/>
            </w:tcBorders>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Software de visualización, control y administración de grabación con licenciamiento de dispositivos.</w:t>
            </w:r>
          </w:p>
        </w:tc>
      </w:tr>
      <w:tr w:rsidR="00882AC0" w:rsidRPr="00F92310" w:rsidTr="00882AC0">
        <w:trPr>
          <w:trHeight w:val="293"/>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Calidad</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
                <w:bCs/>
                <w:sz w:val="20"/>
                <w:szCs w:val="20"/>
              </w:rPr>
            </w:pPr>
          </w:p>
        </w:tc>
        <w:tc>
          <w:tcPr>
            <w:tcW w:w="7456" w:type="dxa"/>
            <w:tcBorders>
              <w:top w:val="double" w:sz="4" w:space="0" w:color="auto"/>
              <w:left w:val="double" w:sz="4" w:space="0" w:color="auto"/>
              <w:bottom w:val="double" w:sz="4" w:space="0" w:color="auto"/>
              <w:right w:val="double" w:sz="4" w:space="0" w:color="000000"/>
            </w:tcBorders>
            <w:vAlign w:val="center"/>
            <w:hideMark/>
          </w:tcPr>
          <w:p w:rsidR="00882AC0" w:rsidRPr="00F92310" w:rsidRDefault="00882AC0" w:rsidP="0053723B">
            <w:pPr>
              <w:widowControl w:val="0"/>
              <w:tabs>
                <w:tab w:val="left" w:pos="2199"/>
              </w:tabs>
              <w:jc w:val="both"/>
              <w:rPr>
                <w:rFonts w:ascii="Arial Narrow" w:hAnsi="Arial Narrow" w:cs="Arial"/>
                <w:sz w:val="20"/>
                <w:szCs w:val="20"/>
              </w:rPr>
            </w:pPr>
            <w:r w:rsidRPr="00F92310">
              <w:rPr>
                <w:rFonts w:ascii="Arial Narrow" w:hAnsi="Arial Narrow" w:cs="Arial"/>
                <w:sz w:val="20"/>
                <w:szCs w:val="20"/>
              </w:rPr>
              <w:t>NO APLICA</w:t>
            </w:r>
          </w:p>
        </w:tc>
      </w:tr>
      <w:tr w:rsidR="00882AC0" w:rsidRPr="00F92310" w:rsidTr="00882AC0">
        <w:trPr>
          <w:trHeight w:val="643"/>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hideMark/>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 xml:space="preserve">Generalidades </w:t>
            </w:r>
          </w:p>
        </w:tc>
        <w:tc>
          <w:tcPr>
            <w:tcW w:w="7456" w:type="dxa"/>
            <w:tcBorders>
              <w:top w:val="double" w:sz="4" w:space="0" w:color="auto"/>
              <w:left w:val="double" w:sz="4" w:space="0" w:color="auto"/>
              <w:bottom w:val="double" w:sz="4" w:space="0" w:color="auto"/>
              <w:right w:val="double" w:sz="4" w:space="0" w:color="000000"/>
            </w:tcBorders>
          </w:tcPr>
          <w:p w:rsidR="00882AC0" w:rsidRPr="00F92310" w:rsidRDefault="00882AC0" w:rsidP="0053723B">
            <w:pPr>
              <w:widowControl w:val="0"/>
              <w:jc w:val="both"/>
              <w:rPr>
                <w:rFonts w:ascii="Arial Narrow" w:hAnsi="Arial Narrow" w:cs="Arial"/>
                <w:b/>
                <w:sz w:val="20"/>
                <w:szCs w:val="20"/>
              </w:rPr>
            </w:pPr>
          </w:p>
          <w:p w:rsidR="00882AC0" w:rsidRPr="00F92310" w:rsidRDefault="00882AC0" w:rsidP="0053723B">
            <w:pPr>
              <w:widowControl w:val="0"/>
              <w:ind w:right="69"/>
              <w:jc w:val="both"/>
              <w:rPr>
                <w:rFonts w:ascii="Arial Narrow" w:hAnsi="Arial Narrow" w:cs="Arial"/>
                <w:b/>
                <w:sz w:val="20"/>
                <w:szCs w:val="20"/>
              </w:rPr>
            </w:pPr>
            <w:r w:rsidRPr="00F92310">
              <w:rPr>
                <w:rFonts w:ascii="Arial Narrow" w:hAnsi="Arial Narrow" w:cs="Arial"/>
                <w:bCs/>
                <w:sz w:val="20"/>
                <w:szCs w:val="20"/>
              </w:rPr>
              <w:t>Software de visualización, control y administración de grabación para la renovación y soporte técnico de Circuitos Cerrados de Televisión ubicados en el Nivel Central de la Fiscalía General de la Nación</w:t>
            </w:r>
            <w:r w:rsidRPr="00F92310">
              <w:rPr>
                <w:rFonts w:ascii="Arial Narrow" w:hAnsi="Arial Narrow" w:cs="Arial"/>
                <w:b/>
                <w:sz w:val="20"/>
                <w:szCs w:val="20"/>
              </w:rPr>
              <w:t>.</w:t>
            </w:r>
          </w:p>
          <w:p w:rsidR="00882AC0" w:rsidRPr="00F92310" w:rsidRDefault="00882AC0" w:rsidP="0053723B">
            <w:pPr>
              <w:widowControl w:val="0"/>
              <w:ind w:right="69"/>
              <w:jc w:val="both"/>
              <w:rPr>
                <w:rFonts w:ascii="Arial Narrow" w:hAnsi="Arial Narrow" w:cs="Arial"/>
                <w:b/>
                <w:sz w:val="20"/>
                <w:szCs w:val="20"/>
              </w:rPr>
            </w:pPr>
          </w:p>
          <w:p w:rsidR="00882AC0" w:rsidRPr="00F92310" w:rsidRDefault="00882AC0" w:rsidP="0053723B">
            <w:pPr>
              <w:widowControl w:val="0"/>
              <w:ind w:right="69"/>
              <w:jc w:val="both"/>
              <w:rPr>
                <w:rFonts w:ascii="Arial Narrow" w:hAnsi="Arial Narrow" w:cs="Arial"/>
                <w:sz w:val="20"/>
                <w:szCs w:val="20"/>
              </w:rPr>
            </w:pPr>
          </w:p>
        </w:tc>
      </w:tr>
      <w:tr w:rsidR="00882AC0" w:rsidRPr="00F92310" w:rsidTr="00882AC0">
        <w:trPr>
          <w:trHeight w:val="223"/>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hideMark/>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Requisitos generales</w:t>
            </w:r>
          </w:p>
        </w:tc>
        <w:tc>
          <w:tcPr>
            <w:tcW w:w="7456" w:type="dxa"/>
            <w:tcBorders>
              <w:top w:val="double" w:sz="4" w:space="0" w:color="auto"/>
              <w:left w:val="double" w:sz="4" w:space="0" w:color="auto"/>
              <w:bottom w:val="double" w:sz="4" w:space="0" w:color="auto"/>
              <w:right w:val="double" w:sz="4"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Textoindependiente"/>
              <w:widowControl w:val="0"/>
              <w:spacing w:after="0"/>
              <w:jc w:val="both"/>
              <w:rPr>
                <w:rFonts w:ascii="Arial Narrow" w:hAnsi="Arial Narrow" w:cs="Arial"/>
                <w:b/>
                <w:sz w:val="20"/>
                <w:szCs w:val="20"/>
              </w:rPr>
            </w:pPr>
            <w:r w:rsidRPr="00F92310">
              <w:rPr>
                <w:rFonts w:ascii="Arial Narrow" w:hAnsi="Arial Narrow" w:cs="Arial"/>
                <w:b/>
                <w:sz w:val="20"/>
                <w:szCs w:val="20"/>
              </w:rPr>
              <w:t>Componente del CCTV integrado por:</w:t>
            </w:r>
          </w:p>
          <w:p w:rsidR="00882AC0" w:rsidRPr="00F92310" w:rsidRDefault="00882AC0" w:rsidP="0053723B">
            <w:pPr>
              <w:pStyle w:val="Textoindependiente"/>
              <w:widowControl w:val="0"/>
              <w:spacing w:after="0"/>
              <w:jc w:val="both"/>
              <w:rPr>
                <w:rFonts w:ascii="Arial Narrow" w:hAnsi="Arial Narrow" w:cs="Arial"/>
                <w:sz w:val="20"/>
                <w:szCs w:val="20"/>
              </w:rPr>
            </w:pPr>
          </w:p>
          <w:tbl>
            <w:tblPr>
              <w:tblW w:w="7140" w:type="dxa"/>
              <w:tblLayout w:type="fixed"/>
              <w:tblCellMar>
                <w:left w:w="70" w:type="dxa"/>
                <w:right w:w="70" w:type="dxa"/>
              </w:tblCellMar>
              <w:tblLook w:val="04A0" w:firstRow="1" w:lastRow="0" w:firstColumn="1" w:lastColumn="0" w:noHBand="0" w:noVBand="1"/>
            </w:tblPr>
            <w:tblGrid>
              <w:gridCol w:w="7140"/>
            </w:tblGrid>
            <w:tr w:rsidR="00882AC0" w:rsidRPr="00F92310" w:rsidTr="00882AC0">
              <w:trPr>
                <w:trHeight w:val="50"/>
              </w:trPr>
              <w:tc>
                <w:tcPr>
                  <w:tcW w:w="7144" w:type="dxa"/>
                  <w:tcBorders>
                    <w:top w:val="single" w:sz="12" w:space="0" w:color="000000"/>
                    <w:left w:val="single" w:sz="12" w:space="0" w:color="000000"/>
                    <w:bottom w:val="single" w:sz="12" w:space="0" w:color="000000"/>
                    <w:right w:val="single" w:sz="12" w:space="0" w:color="000000"/>
                  </w:tcBorders>
                  <w:shd w:val="clear" w:color="auto" w:fill="A6A6A6" w:themeFill="background1" w:themeFillShade="A6"/>
                  <w:vAlign w:val="center"/>
                  <w:hideMark/>
                </w:tcPr>
                <w:p w:rsidR="00882AC0" w:rsidRPr="00F92310" w:rsidRDefault="00882AC0" w:rsidP="0053723B">
                  <w:pPr>
                    <w:widowControl w:val="0"/>
                    <w:jc w:val="center"/>
                    <w:rPr>
                      <w:rFonts w:ascii="Arial Narrow" w:hAnsi="Arial Narrow" w:cs="Arial"/>
                      <w:b/>
                      <w:bCs/>
                      <w:sz w:val="20"/>
                      <w:szCs w:val="20"/>
                    </w:rPr>
                  </w:pPr>
                  <w:r w:rsidRPr="00F92310">
                    <w:rPr>
                      <w:rFonts w:ascii="Arial Narrow" w:hAnsi="Arial Narrow" w:cs="Arial"/>
                      <w:b/>
                      <w:bCs/>
                      <w:sz w:val="20"/>
                      <w:szCs w:val="20"/>
                    </w:rPr>
                    <w:t>DESCRIPCIÓN</w:t>
                  </w:r>
                </w:p>
              </w:tc>
            </w:tr>
            <w:tr w:rsidR="00882AC0" w:rsidRPr="00F92310" w:rsidTr="00882AC0">
              <w:trPr>
                <w:trHeight w:val="42"/>
              </w:trPr>
              <w:tc>
                <w:tcPr>
                  <w:tcW w:w="7144" w:type="dxa"/>
                  <w:tcBorders>
                    <w:top w:val="single" w:sz="12" w:space="0" w:color="000000"/>
                    <w:left w:val="single" w:sz="12" w:space="0" w:color="000000"/>
                    <w:bottom w:val="single" w:sz="12" w:space="0" w:color="000000"/>
                    <w:right w:val="single" w:sz="12" w:space="0" w:color="000000"/>
                  </w:tcBorders>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 xml:space="preserve">SOFTWARE </w:t>
                  </w:r>
                  <w:r w:rsidRPr="00F92310">
                    <w:rPr>
                      <w:rStyle w:val="cf01"/>
                      <w:rFonts w:ascii="Arial Narrow" w:hAnsi="Arial Narrow" w:cs="Arial"/>
                      <w:sz w:val="20"/>
                      <w:szCs w:val="20"/>
                    </w:rPr>
                    <w:t>ESPECIALIZADO VMS</w:t>
                  </w:r>
                  <w:r w:rsidRPr="00F92310">
                    <w:rPr>
                      <w:rFonts w:ascii="Arial Narrow" w:hAnsi="Arial Narrow" w:cs="Arial"/>
                      <w:sz w:val="20"/>
                      <w:szCs w:val="20"/>
                    </w:rPr>
                    <w:t xml:space="preserve"> AVIGILON UNITY DE VISUALIZACIÓN, CONTROL Y ADMINISTRACIÓN DE GRABACIÓN, CON 106 LICENCIAS DE DISPOSITIVOS (CAMARAS ACTUALMENTE EN FUNCIONAMIENTO) </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bl>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64"/>
        </w:trPr>
        <w:tc>
          <w:tcPr>
            <w:tcW w:w="2126" w:type="dxa"/>
            <w:tcBorders>
              <w:top w:val="double" w:sz="4" w:space="0" w:color="auto"/>
              <w:left w:val="double" w:sz="4" w:space="0" w:color="000000"/>
              <w:bottom w:val="nil"/>
              <w:right w:val="double" w:sz="4" w:space="0" w:color="auto"/>
            </w:tcBorders>
            <w:shd w:val="clear" w:color="auto" w:fill="D9D9D9" w:themeFill="background1" w:themeFillShade="D9"/>
            <w:vAlign w:val="center"/>
            <w:hideMark/>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lastRenderedPageBreak/>
              <w:t>Requisitos específicos</w:t>
            </w:r>
          </w:p>
        </w:tc>
        <w:tc>
          <w:tcPr>
            <w:tcW w:w="7456" w:type="dxa"/>
            <w:tcBorders>
              <w:top w:val="double" w:sz="4" w:space="0" w:color="auto"/>
              <w:left w:val="double" w:sz="4" w:space="0" w:color="auto"/>
              <w:bottom w:val="nil"/>
              <w:right w:val="double" w:sz="4"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Textoindependiente"/>
              <w:widowControl w:val="0"/>
              <w:spacing w:after="0"/>
              <w:jc w:val="both"/>
              <w:rPr>
                <w:rFonts w:ascii="Arial Narrow" w:hAnsi="Arial Narrow" w:cs="Arial"/>
                <w:b/>
                <w:sz w:val="20"/>
                <w:szCs w:val="20"/>
              </w:rPr>
            </w:pPr>
            <w:r w:rsidRPr="00F92310">
              <w:rPr>
                <w:rFonts w:ascii="Arial Narrow" w:hAnsi="Arial Narrow" w:cs="Arial"/>
                <w:b/>
                <w:sz w:val="20"/>
                <w:szCs w:val="20"/>
              </w:rPr>
              <w:t>Características técnicas mínimas:</w:t>
            </w:r>
          </w:p>
          <w:p w:rsidR="00882AC0" w:rsidRPr="00F92310" w:rsidRDefault="00882AC0" w:rsidP="0053723B">
            <w:pPr>
              <w:pStyle w:val="Textoindependiente"/>
              <w:widowControl w:val="0"/>
              <w:spacing w:after="0"/>
              <w:jc w:val="both"/>
              <w:rPr>
                <w:rFonts w:ascii="Arial Narrow" w:hAnsi="Arial Narrow" w:cs="Arial"/>
                <w:sz w:val="20"/>
                <w:szCs w:val="20"/>
              </w:rPr>
            </w:pPr>
          </w:p>
          <w:tbl>
            <w:tblPr>
              <w:tblW w:w="7140" w:type="dxa"/>
              <w:tblInd w:w="10" w:type="dxa"/>
              <w:tblLayout w:type="fixed"/>
              <w:tblCellMar>
                <w:left w:w="70" w:type="dxa"/>
                <w:right w:w="70" w:type="dxa"/>
              </w:tblCellMar>
              <w:tblLook w:val="04A0" w:firstRow="1" w:lastRow="0" w:firstColumn="1" w:lastColumn="0" w:noHBand="0" w:noVBand="1"/>
            </w:tblPr>
            <w:tblGrid>
              <w:gridCol w:w="2033"/>
              <w:gridCol w:w="5107"/>
            </w:tblGrid>
            <w:tr w:rsidR="00882AC0" w:rsidRPr="00F92310" w:rsidTr="00882AC0">
              <w:trPr>
                <w:trHeight w:val="300"/>
              </w:trPr>
              <w:tc>
                <w:tcPr>
                  <w:tcW w:w="7134" w:type="dxa"/>
                  <w:gridSpan w:val="2"/>
                  <w:tcBorders>
                    <w:top w:val="single" w:sz="12" w:space="0" w:color="000000"/>
                    <w:left w:val="single" w:sz="12" w:space="0" w:color="000000"/>
                    <w:bottom w:val="single" w:sz="12" w:space="0" w:color="000000"/>
                    <w:right w:val="single" w:sz="12" w:space="0" w:color="000000"/>
                  </w:tcBorders>
                  <w:shd w:val="clear" w:color="auto" w:fill="A6A6A6" w:themeFill="background1" w:themeFillShade="A6"/>
                  <w:hideMark/>
                </w:tcPr>
                <w:p w:rsidR="00882AC0" w:rsidRPr="00F92310" w:rsidRDefault="00882AC0" w:rsidP="0053723B">
                  <w:pPr>
                    <w:widowControl w:val="0"/>
                    <w:jc w:val="center"/>
                    <w:rPr>
                      <w:rFonts w:ascii="Arial Narrow" w:hAnsi="Arial Narrow" w:cs="Arial"/>
                      <w:b/>
                      <w:bCs/>
                      <w:sz w:val="20"/>
                      <w:szCs w:val="20"/>
                    </w:rPr>
                  </w:pPr>
                  <w:r w:rsidRPr="00F92310">
                    <w:rPr>
                      <w:rFonts w:ascii="Arial Narrow" w:hAnsi="Arial Narrow" w:cs="Arial"/>
                      <w:b/>
                      <w:bCs/>
                      <w:sz w:val="20"/>
                      <w:szCs w:val="20"/>
                    </w:rPr>
                    <w:t>CARACTERISTICAS</w:t>
                  </w:r>
                </w:p>
              </w:tc>
            </w:tr>
            <w:tr w:rsidR="00882AC0" w:rsidRPr="00F92310" w:rsidTr="00882AC0">
              <w:trPr>
                <w:trHeight w:val="44"/>
              </w:trPr>
              <w:tc>
                <w:tcPr>
                  <w:tcW w:w="2031" w:type="dxa"/>
                  <w:tcBorders>
                    <w:top w:val="single" w:sz="12" w:space="0" w:color="000000"/>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Marca</w:t>
                  </w:r>
                </w:p>
              </w:tc>
              <w:tc>
                <w:tcPr>
                  <w:tcW w:w="5103" w:type="dxa"/>
                  <w:tcBorders>
                    <w:top w:val="single" w:sz="12" w:space="0" w:color="000000"/>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Motorola</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Referencia</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AVIGILON AC8</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Formato</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Mínimo H.264, H.265</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Instalación</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Debe estar instalado sobre el hardware apropiado que le permita procesar, configurar y ejecutar su perfecto funcionamiento</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Certificación</w:t>
                  </w: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Funcionamiento</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Con el sistema operativo requerido en las estaciones de trabajo, NVRS o servidores</w:t>
                  </w: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Aplicación de gestión con capacidad</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De visualizar, grabar, reproducir y administrar video, audio y datos a través de redes IP. Gestión de Eventos y Alarmas. Dichos eventos y alarmas se refieren a que el sistema esté en la capacidad de prevenir e informar sobre alguna falla, desconexión y avería de los elementos que conforman los subsistemas de grabación, eléctrico, comunicación, visualización y de video, además deberá ser escalable ante las necesidades propias de la entidad.</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lastRenderedPageBreak/>
                    <w:t>Acceso a video grabado y video en vivo</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Se debe poder acceder al video grabado y video en vivo desde ubicaciones remotas (administración local o remota). Posibilidad de múltiples clientes sin que se requiera licencias adicionales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vMerge w:val="restart"/>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Licenciamiento capacidad</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Suministrar las licencias de funcionamiento y conectividad que permitan la operación tanto de los dispositivos nuevos como los dispositivos existentes en el sistema (Canales de video), sin ningún tipo de diferencia en la operación o procesamiento de las cámaras antiguas y las nuevas.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software tendrá esquema de licenciamiento de manera vitalicia sobre la versión que se adquiera, con posibilidades de actualización de manera sencilla y sin costos recurrentes o multas por no actualizarse.</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Licenciamiento por cámara que se utilice en el sistema, que permita crecimiento y expansión mediante agregado de licencias al sistema hasta un 20%</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software licenciado debe ser manera vitalicia para la correcta instalación y operación requerida, sin requerir de pagos o </w:t>
                  </w:r>
                  <w:proofErr w:type="spellStart"/>
                  <w:r w:rsidRPr="00F92310">
                    <w:rPr>
                      <w:rFonts w:ascii="Arial Narrow" w:hAnsi="Arial Narrow" w:cs="Arial"/>
                      <w:sz w:val="20"/>
                      <w:szCs w:val="20"/>
                    </w:rPr>
                    <w:t>fees</w:t>
                  </w:r>
                  <w:proofErr w:type="spellEnd"/>
                  <w:r w:rsidRPr="00F92310">
                    <w:rPr>
                      <w:rFonts w:ascii="Arial Narrow" w:hAnsi="Arial Narrow" w:cs="Arial"/>
                      <w:sz w:val="20"/>
                      <w:szCs w:val="20"/>
                    </w:rPr>
                    <w:t xml:space="preserve"> para que este opere.</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64"/>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Monitoreo</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La estación de trabajo podrá visualizar cualquiera de las cámaras de video previa configuración de la misma.</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lastRenderedPageBreak/>
                    <w:t>Inicio de sección</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Individual por persona operador</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Grabación</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FIFO </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 xml:space="preserve">Función </w:t>
                  </w:r>
                  <w:proofErr w:type="spellStart"/>
                  <w:r w:rsidRPr="00F92310">
                    <w:rPr>
                      <w:rFonts w:ascii="Arial Narrow" w:hAnsi="Arial Narrow" w:cs="Arial"/>
                      <w:bCs/>
                      <w:sz w:val="20"/>
                      <w:szCs w:val="20"/>
                    </w:rPr>
                    <w:t>Triplex</w:t>
                  </w:r>
                  <w:proofErr w:type="spellEnd"/>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Debe operar en Función </w:t>
                  </w:r>
                  <w:proofErr w:type="spellStart"/>
                  <w:r w:rsidRPr="00F92310">
                    <w:rPr>
                      <w:rFonts w:ascii="Arial Narrow" w:hAnsi="Arial Narrow" w:cs="Arial"/>
                      <w:sz w:val="20"/>
                      <w:szCs w:val="20"/>
                    </w:rPr>
                    <w:t>tríplex</w:t>
                  </w:r>
                  <w:proofErr w:type="spellEnd"/>
                  <w:r w:rsidRPr="00F92310">
                    <w:rPr>
                      <w:rFonts w:ascii="Arial Narrow" w:hAnsi="Arial Narrow" w:cs="Arial"/>
                      <w:sz w:val="20"/>
                      <w:szCs w:val="20"/>
                    </w:rPr>
                    <w:t xml:space="preserve">, Visualización, grabación y consulta simultánea. </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 xml:space="preserve">Formato de </w:t>
                  </w:r>
                  <w:r w:rsidRPr="00F92310">
                    <w:rPr>
                      <w:rFonts w:ascii="Arial Narrow" w:hAnsi="Arial Narrow" w:cs="Arial"/>
                      <w:sz w:val="20"/>
                      <w:szCs w:val="20"/>
                    </w:rPr>
                    <w:t>visualización</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debe permitir formato de visualización, Sobre la misma herramienta o capa 4:3 y 16:09.</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Captura de imágenes o fotografías instantáneas de la imagen</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Almacenada en un repositorio especifico en formato abierto.</w:t>
                  </w: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vMerge w:val="restart"/>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Requerimientos generales</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rPr>
                      <w:rFonts w:ascii="Arial Narrow" w:hAnsi="Arial Narrow" w:cs="Arial"/>
                      <w:sz w:val="20"/>
                      <w:szCs w:val="20"/>
                    </w:rPr>
                  </w:pPr>
                  <w:r w:rsidRPr="00F92310">
                    <w:rPr>
                      <w:rFonts w:ascii="Arial Narrow" w:hAnsi="Arial Narrow" w:cs="Arial"/>
                      <w:sz w:val="20"/>
                      <w:szCs w:val="20"/>
                    </w:rPr>
                    <w:t>El VMS deberá tener una arquitectura abierta y un diseño orientado a objetos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rPr>
                      <w:rFonts w:ascii="Arial Narrow" w:hAnsi="Arial Narrow" w:cs="Arial"/>
                      <w:bCs/>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debe soportar una base de datos cuyo licenciamiento esté incluido en el software.</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sistema debe tener la opción de funcionar como un servicio de </w:t>
                  </w:r>
                  <w:r w:rsidRPr="00F92310">
                    <w:rPr>
                      <w:rFonts w:ascii="Arial Narrow" w:hAnsi="Arial Narrow" w:cs="Arial"/>
                      <w:sz w:val="20"/>
                      <w:szCs w:val="20"/>
                    </w:rPr>
                    <w:lastRenderedPageBreak/>
                    <w:t>Windows, de manera que inicie automáticamente al encender el equipo.</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tabs>
                      <w:tab w:val="left" w:pos="5514"/>
                    </w:tabs>
                    <w:jc w:val="both"/>
                    <w:rPr>
                      <w:rFonts w:ascii="Arial Narrow" w:hAnsi="Arial Narrow" w:cs="Arial"/>
                      <w:sz w:val="20"/>
                      <w:szCs w:val="20"/>
                    </w:rPr>
                  </w:pPr>
                  <w:r w:rsidRPr="00F92310">
                    <w:rPr>
                      <w:rFonts w:ascii="Arial Narrow" w:hAnsi="Arial Narrow" w:cs="Arial"/>
                      <w:sz w:val="20"/>
                      <w:szCs w:val="20"/>
                    </w:rPr>
                    <w:t>El VMS será una solución de software a nivel empresarial, escalable y modular.</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tabs>
                      <w:tab w:val="left" w:pos="5514"/>
                    </w:tabs>
                    <w:jc w:val="both"/>
                    <w:rPr>
                      <w:rFonts w:ascii="Arial Narrow" w:hAnsi="Arial Narrow" w:cs="Arial"/>
                      <w:bCs/>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proveedor deberá contemplar en su solución integral de </w:t>
                  </w:r>
                  <w:proofErr w:type="spellStart"/>
                  <w:r w:rsidRPr="00F92310">
                    <w:rPr>
                      <w:rFonts w:ascii="Arial Narrow" w:hAnsi="Arial Narrow" w:cs="Arial"/>
                      <w:sz w:val="20"/>
                      <w:szCs w:val="20"/>
                    </w:rPr>
                    <w:t>videovigilancia</w:t>
                  </w:r>
                  <w:proofErr w:type="spellEnd"/>
                  <w:r w:rsidRPr="00F92310">
                    <w:rPr>
                      <w:rFonts w:ascii="Arial Narrow" w:hAnsi="Arial Narrow" w:cs="Arial"/>
                      <w:sz w:val="20"/>
                      <w:szCs w:val="20"/>
                    </w:rPr>
                    <w:t>, los requerimientos de hardware y software debidamente licenciados para todas las cámaras del sistema a renovar, incluyendo los demás dispositivos nuevos y existentes en la red de video.</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Todo el hardware ofertado debe ser nuevo, no </w:t>
                  </w:r>
                  <w:proofErr w:type="spellStart"/>
                  <w:r w:rsidRPr="00F92310">
                    <w:rPr>
                      <w:rFonts w:ascii="Arial Narrow" w:hAnsi="Arial Narrow" w:cs="Arial"/>
                      <w:sz w:val="20"/>
                      <w:szCs w:val="20"/>
                    </w:rPr>
                    <w:t>remanufacturado</w:t>
                  </w:r>
                  <w:proofErr w:type="spellEnd"/>
                  <w:r w:rsidRPr="00F92310">
                    <w:rPr>
                      <w:rFonts w:ascii="Arial Narrow" w:hAnsi="Arial Narrow" w:cs="Arial"/>
                      <w:sz w:val="20"/>
                      <w:szCs w:val="20"/>
                    </w:rPr>
                    <w:t xml:space="preserve"> y con fecha de fabricación máximo un (1) año antes de la adquisición por parte de la entidad, los equipos deben quedar instalados, configurados, programados y operando correctamente.</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64"/>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noProof/>
                      <w:sz w:val="20"/>
                      <w:szCs w:val="20"/>
                    </w:rPr>
                    <w:t>Se debe entregar a la Entidad en medio fisico o en medio digital la licencia del VMS y sus respectivos seriales</w:t>
                  </w:r>
                  <w:r w:rsidRPr="00F92310">
                    <w:rPr>
                      <w:rFonts w:ascii="Arial Narrow" w:hAnsi="Arial Narrow" w:cs="Arial"/>
                      <w:sz w:val="20"/>
                      <w:szCs w:val="20"/>
                    </w:rPr>
                    <w:t xml:space="preserve"> </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no debe tener ningún tipo de sanción o bloqueo para su uso a nivel nacional o internacional por entidades públicas o privadas por fallas a nivel de puertas traseras, ciberseguridad o bajos niveles de seguridad.</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center"/>
                    <w:rPr>
                      <w:rFonts w:ascii="Arial Narrow" w:hAnsi="Arial Narrow" w:cs="Arial"/>
                      <w:bCs/>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Todo el software ofertado debe ser en sus últimas versiones disponibles en el mercado, garantizando las actualizaciones.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Garantizar que software sea compatible con el hardware y funcional entre sí.</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Prrafodelista"/>
                    <w:widowControl w:val="0"/>
                    <w:jc w:val="both"/>
                    <w:rPr>
                      <w:rFonts w:ascii="Arial Narrow" w:hAnsi="Arial Narrow" w:cs="Arial"/>
                      <w:bCs/>
                      <w:sz w:val="20"/>
                      <w:szCs w:val="20"/>
                      <w:lang w:val="es-CO"/>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La configuración de grabación de audio y video del VMS deberá permitir seleccionar alguna de las siguientes: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Prrafodelista"/>
                    <w:widowControl w:val="0"/>
                    <w:numPr>
                      <w:ilvl w:val="0"/>
                      <w:numId w:val="5"/>
                    </w:numPr>
                    <w:suppressAutoHyphens/>
                    <w:spacing w:after="0" w:line="240" w:lineRule="auto"/>
                    <w:ind w:left="355" w:hanging="355"/>
                    <w:jc w:val="both"/>
                    <w:rPr>
                      <w:rFonts w:ascii="Arial Narrow" w:hAnsi="Arial Narrow" w:cs="Arial"/>
                      <w:sz w:val="20"/>
                      <w:szCs w:val="20"/>
                      <w:lang w:val="es-CO"/>
                    </w:rPr>
                  </w:pPr>
                  <w:r w:rsidRPr="00F92310">
                    <w:rPr>
                      <w:rFonts w:ascii="Arial Narrow" w:hAnsi="Arial Narrow" w:cs="Arial"/>
                      <w:sz w:val="20"/>
                      <w:szCs w:val="20"/>
                      <w:lang w:val="es-CO"/>
                    </w:rPr>
                    <w:t>IDE/PATA interno o externo (configuración RAID 5 o 6)</w:t>
                  </w:r>
                </w:p>
                <w:p w:rsidR="00882AC0" w:rsidRPr="00F92310" w:rsidRDefault="00882AC0" w:rsidP="0053723B">
                  <w:pPr>
                    <w:pStyle w:val="Prrafodelista"/>
                    <w:widowControl w:val="0"/>
                    <w:numPr>
                      <w:ilvl w:val="0"/>
                      <w:numId w:val="5"/>
                    </w:numPr>
                    <w:suppressAutoHyphens/>
                    <w:spacing w:after="0" w:line="240" w:lineRule="auto"/>
                    <w:ind w:left="355" w:hanging="355"/>
                    <w:jc w:val="both"/>
                    <w:rPr>
                      <w:rFonts w:ascii="Arial Narrow" w:hAnsi="Arial Narrow" w:cs="Arial"/>
                      <w:sz w:val="20"/>
                      <w:szCs w:val="20"/>
                      <w:lang w:val="es-CO"/>
                    </w:rPr>
                  </w:pPr>
                  <w:r w:rsidRPr="00F92310">
                    <w:rPr>
                      <w:rFonts w:ascii="Arial Narrow" w:hAnsi="Arial Narrow" w:cs="Arial"/>
                      <w:sz w:val="20"/>
                      <w:szCs w:val="20"/>
                      <w:lang w:val="es-CO"/>
                    </w:rPr>
                    <w:t>SATA, SAS y NL-SAS.</w:t>
                  </w:r>
                </w:p>
                <w:p w:rsidR="00882AC0" w:rsidRPr="00F92310" w:rsidRDefault="00882AC0" w:rsidP="0053723B">
                  <w:pPr>
                    <w:pStyle w:val="Prrafodelista"/>
                    <w:widowControl w:val="0"/>
                    <w:numPr>
                      <w:ilvl w:val="0"/>
                      <w:numId w:val="5"/>
                    </w:numPr>
                    <w:suppressAutoHyphens/>
                    <w:spacing w:after="0" w:line="240" w:lineRule="auto"/>
                    <w:ind w:left="355" w:hanging="355"/>
                    <w:jc w:val="both"/>
                    <w:rPr>
                      <w:rFonts w:ascii="Arial Narrow" w:hAnsi="Arial Narrow" w:cs="Arial"/>
                      <w:sz w:val="20"/>
                      <w:szCs w:val="20"/>
                      <w:lang w:val="es-CO"/>
                    </w:rPr>
                  </w:pPr>
                  <w:r w:rsidRPr="00F92310">
                    <w:rPr>
                      <w:rFonts w:ascii="Arial Narrow" w:hAnsi="Arial Narrow" w:cs="Arial"/>
                      <w:sz w:val="20"/>
                      <w:szCs w:val="20"/>
                      <w:lang w:val="es-CO"/>
                    </w:rPr>
                    <w:t>Disco de estado sólido (SSD)</w:t>
                  </w:r>
                </w:p>
                <w:p w:rsidR="00882AC0" w:rsidRPr="00F92310" w:rsidRDefault="00882AC0" w:rsidP="0053723B">
                  <w:pPr>
                    <w:pStyle w:val="Prrafodelista"/>
                    <w:widowControl w:val="0"/>
                    <w:numPr>
                      <w:ilvl w:val="0"/>
                      <w:numId w:val="5"/>
                    </w:numPr>
                    <w:suppressAutoHyphens/>
                    <w:spacing w:after="0" w:line="240" w:lineRule="auto"/>
                    <w:ind w:left="355" w:hanging="355"/>
                    <w:jc w:val="both"/>
                    <w:rPr>
                      <w:rFonts w:ascii="Arial Narrow" w:hAnsi="Arial Narrow" w:cs="Arial"/>
                      <w:sz w:val="20"/>
                      <w:szCs w:val="20"/>
                      <w:lang w:val="es-CO"/>
                    </w:rPr>
                  </w:pPr>
                  <w:r w:rsidRPr="00F92310">
                    <w:rPr>
                      <w:rFonts w:ascii="Arial Narrow" w:hAnsi="Arial Narrow" w:cs="Arial"/>
                      <w:sz w:val="20"/>
                      <w:szCs w:val="20"/>
                      <w:lang w:val="es-CO"/>
                    </w:rPr>
                    <w:t>Red de área de almacenamiento (SAN) – mediante protocolo SMB (CIFS)</w:t>
                  </w:r>
                </w:p>
                <w:p w:rsidR="00882AC0" w:rsidRPr="00F92310" w:rsidRDefault="00882AC0" w:rsidP="0053723B">
                  <w:pPr>
                    <w:pStyle w:val="Prrafodelista"/>
                    <w:widowControl w:val="0"/>
                    <w:numPr>
                      <w:ilvl w:val="0"/>
                      <w:numId w:val="5"/>
                    </w:numPr>
                    <w:suppressAutoHyphens/>
                    <w:spacing w:after="0" w:line="240" w:lineRule="auto"/>
                    <w:ind w:left="355" w:hanging="355"/>
                    <w:jc w:val="both"/>
                    <w:rPr>
                      <w:rFonts w:ascii="Arial Narrow" w:hAnsi="Arial Narrow" w:cs="Arial"/>
                      <w:sz w:val="20"/>
                      <w:szCs w:val="20"/>
                      <w:lang w:val="es-CO"/>
                    </w:rPr>
                  </w:pPr>
                  <w:r w:rsidRPr="00F92310">
                    <w:rPr>
                      <w:rFonts w:ascii="Arial Narrow" w:hAnsi="Arial Narrow" w:cs="Arial"/>
                      <w:sz w:val="20"/>
                      <w:szCs w:val="20"/>
                      <w:lang w:val="es-CO"/>
                    </w:rPr>
                    <w:t xml:space="preserve">Almacenamiento conectado a la red (NAS) – mediante protocolo </w:t>
                  </w:r>
                  <w:proofErr w:type="spellStart"/>
                  <w:r w:rsidRPr="00F92310">
                    <w:rPr>
                      <w:rFonts w:ascii="Arial Narrow" w:hAnsi="Arial Narrow" w:cs="Arial"/>
                      <w:sz w:val="20"/>
                      <w:szCs w:val="20"/>
                      <w:lang w:val="es-CO"/>
                    </w:rPr>
                    <w:t>iSCSI</w:t>
                  </w:r>
                  <w:proofErr w:type="spellEnd"/>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Prrafodelista"/>
                    <w:widowControl w:val="0"/>
                    <w:ind w:left="309"/>
                    <w:jc w:val="both"/>
                    <w:rPr>
                      <w:rFonts w:ascii="Arial Narrow" w:hAnsi="Arial Narrow" w:cs="Arial"/>
                      <w:sz w:val="20"/>
                      <w:szCs w:val="20"/>
                      <w:lang w:val="es-CO"/>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Fabricante del VMS tendrá portal de soporte con acceso a manuales y documentos en español (</w:t>
                  </w:r>
                  <w:r w:rsidRPr="00F92310">
                    <w:rPr>
                      <w:rFonts w:ascii="Arial Narrow" w:hAnsi="Arial Narrow" w:cs="Arial"/>
                      <w:noProof/>
                      <w:sz w:val="20"/>
                      <w:szCs w:val="20"/>
                    </w:rPr>
                    <w:t>sitio web en el que el usuario final pueda solicitar soporte técnico y acceder a la documentación actualizada que el fabricante tenga con relacion al VMS)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VMS debe permitir recibir los eventos de </w:t>
                  </w:r>
                  <w:proofErr w:type="spellStart"/>
                  <w:r w:rsidRPr="00F92310">
                    <w:rPr>
                      <w:rFonts w:ascii="Arial Narrow" w:hAnsi="Arial Narrow" w:cs="Arial"/>
                      <w:sz w:val="20"/>
                      <w:szCs w:val="20"/>
                    </w:rPr>
                    <w:t>metadata</w:t>
                  </w:r>
                  <w:proofErr w:type="spellEnd"/>
                  <w:r w:rsidRPr="00F92310">
                    <w:rPr>
                      <w:rFonts w:ascii="Arial Narrow" w:hAnsi="Arial Narrow" w:cs="Arial"/>
                      <w:sz w:val="20"/>
                      <w:szCs w:val="20"/>
                    </w:rPr>
                    <w:t xml:space="preserve"> y alertas de analíticas de por lo menos tres (3) diferentes fabricantes de cámaras, sin que ello genere un sobre costo de licenciamiento para la entidad. Dentro de estas como mínimo deben estar: cruce de línea, merodeo, intrusión y conteo de personas / objetos.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45"/>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PR2"/>
                    <w:widowControl w:val="0"/>
                    <w:rPr>
                      <w:rFonts w:ascii="Arial Narrow" w:hAnsi="Arial Narrow" w:cs="Arial"/>
                      <w:noProof/>
                      <w:sz w:val="20"/>
                      <w:lang w:val="es-CO" w:eastAsia="es-CO"/>
                    </w:rPr>
                  </w:pPr>
                  <w:r w:rsidRPr="00F92310">
                    <w:rPr>
                      <w:rFonts w:ascii="Arial Narrow" w:hAnsi="Arial Narrow" w:cs="Arial"/>
                      <w:sz w:val="20"/>
                      <w:lang w:val="es-CO" w:eastAsia="es-CO"/>
                    </w:rPr>
                    <w:t xml:space="preserve">De igual manera proveerá la funcionalidad para extraer los registros, información de la base de datos, y demás información necesaria para soporte, sin necesidad de detener la aplicación. Esto, con el fin de evitar que se </w:t>
                  </w:r>
                  <w:r w:rsidRPr="00F92310">
                    <w:rPr>
                      <w:rFonts w:ascii="Arial Narrow" w:hAnsi="Arial Narrow" w:cs="Arial"/>
                      <w:noProof/>
                      <w:sz w:val="20"/>
                      <w:lang w:val="es-CO" w:eastAsia="es-CO"/>
                    </w:rPr>
                    <w:t>ocasione pérdida de grabaciones o de cualquier información del sistema.</w:t>
                  </w:r>
                </w:p>
                <w:p w:rsidR="00882AC0" w:rsidRPr="00F92310" w:rsidRDefault="00882AC0" w:rsidP="0053723B">
                  <w:pPr>
                    <w:pStyle w:val="PR2"/>
                    <w:widowControl w:val="0"/>
                    <w:rPr>
                      <w:rFonts w:ascii="Arial Narrow" w:hAnsi="Arial Narrow" w:cs="Arial"/>
                      <w:sz w:val="20"/>
                      <w:lang w:val="es-CO" w:eastAsia="es-CO"/>
                    </w:rPr>
                  </w:pPr>
                </w:p>
                <w:p w:rsidR="00882AC0" w:rsidRPr="00F92310" w:rsidRDefault="00882AC0" w:rsidP="0053723B">
                  <w:pPr>
                    <w:pStyle w:val="PR2"/>
                    <w:widowControl w:val="0"/>
                    <w:rPr>
                      <w:rFonts w:ascii="Arial Narrow" w:hAnsi="Arial Narrow" w:cs="Arial"/>
                      <w:bCs/>
                      <w:sz w:val="20"/>
                      <w:lang w:val="es-CO" w:eastAsia="es-CO"/>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soportará un número ilimitado de usuarios y grupos con sus respectivos permisos.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VMS soportará Protocolos TCP, UDP, </w:t>
                  </w:r>
                  <w:proofErr w:type="spellStart"/>
                  <w:r w:rsidRPr="00F92310">
                    <w:rPr>
                      <w:rFonts w:ascii="Arial Narrow" w:hAnsi="Arial Narrow" w:cs="Arial"/>
                      <w:sz w:val="20"/>
                      <w:szCs w:val="20"/>
                    </w:rPr>
                    <w:t>Multicast</w:t>
                  </w:r>
                  <w:proofErr w:type="spellEnd"/>
                  <w:r w:rsidRPr="00F92310">
                    <w:rPr>
                      <w:rFonts w:ascii="Arial Narrow" w:hAnsi="Arial Narrow" w:cs="Arial"/>
                      <w:sz w:val="20"/>
                      <w:szCs w:val="20"/>
                    </w:rPr>
                    <w:t>, configurable por cada estación</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establecerá sesiones a través de HTTPS (autorización segura (a través de TLS 1.2) con certificado de confianza instalado en la cámara) para proteger los datos del usuario.</w:t>
                  </w: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53"/>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VMS soportará conexión segura HTTPS entre el servidor de vídeo y las instancias de </w:t>
                  </w:r>
                  <w:proofErr w:type="spellStart"/>
                  <w:r w:rsidRPr="00F92310">
                    <w:rPr>
                      <w:rFonts w:ascii="Arial Narrow" w:hAnsi="Arial Narrow" w:cs="Arial"/>
                      <w:sz w:val="20"/>
                      <w:szCs w:val="20"/>
                    </w:rPr>
                    <w:t>thin-client</w:t>
                  </w:r>
                  <w:proofErr w:type="spellEnd"/>
                  <w:r w:rsidRPr="00F92310">
                    <w:rPr>
                      <w:rFonts w:ascii="Arial Narrow" w:hAnsi="Arial Narrow" w:cs="Arial"/>
                      <w:sz w:val="20"/>
                      <w:szCs w:val="20"/>
                    </w:rPr>
                    <w:t xml:space="preserve"> (web y móvil).</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admitirá una conexión segura mediante el protocolo TLS 1.2 entre todos los servidores de un sistema.</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admitirá una conexión segura utilizando el protocolo TLS 1.2 entre todos los servidores y clientes VMS en un sistema</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soportará HTTPS-</w:t>
                  </w:r>
                  <w:proofErr w:type="spellStart"/>
                  <w:r w:rsidRPr="00F92310">
                    <w:rPr>
                      <w:rFonts w:ascii="Arial Narrow" w:hAnsi="Arial Narrow" w:cs="Arial"/>
                      <w:sz w:val="20"/>
                      <w:szCs w:val="20"/>
                    </w:rPr>
                    <w:t>Tunneling</w:t>
                  </w:r>
                  <w:proofErr w:type="spellEnd"/>
                  <w:r w:rsidRPr="00F92310">
                    <w:rPr>
                      <w:rFonts w:ascii="Arial Narrow" w:hAnsi="Arial Narrow" w:cs="Arial"/>
                      <w:sz w:val="20"/>
                      <w:szCs w:val="20"/>
                    </w:rPr>
                    <w:t xml:space="preserve"> u otra tecnología cuando se esté recuperando vídeo del almacenamiento en borde de las cámaras.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VMS soportará firma digital para los vídeos exportados, para comprobar la autenticidad del vídeo. La firma digital se realizará </w:t>
                  </w:r>
                  <w:r w:rsidRPr="00F92310">
                    <w:rPr>
                      <w:rFonts w:ascii="Arial Narrow" w:hAnsi="Arial Narrow" w:cs="Arial"/>
                      <w:sz w:val="20"/>
                      <w:szCs w:val="20"/>
                    </w:rPr>
                    <w:lastRenderedPageBreak/>
                    <w:t xml:space="preserve">usando certificados digitales que cumplan con "PKCS#7 </w:t>
                  </w:r>
                  <w:proofErr w:type="spellStart"/>
                  <w:r w:rsidRPr="00F92310">
                    <w:rPr>
                      <w:rFonts w:ascii="Arial Narrow" w:hAnsi="Arial Narrow" w:cs="Arial"/>
                      <w:sz w:val="20"/>
                      <w:szCs w:val="20"/>
                    </w:rPr>
                    <w:t>Signed</w:t>
                  </w:r>
                  <w:proofErr w:type="spellEnd"/>
                  <w:r w:rsidRPr="00F92310">
                    <w:rPr>
                      <w:rFonts w:ascii="Arial Narrow" w:hAnsi="Arial Narrow" w:cs="Arial"/>
                      <w:sz w:val="20"/>
                      <w:szCs w:val="20"/>
                    </w:rPr>
                    <w:t xml:space="preserve"> data </w:t>
                  </w:r>
                  <w:proofErr w:type="spellStart"/>
                  <w:r w:rsidRPr="00F92310">
                    <w:rPr>
                      <w:rFonts w:ascii="Arial Narrow" w:hAnsi="Arial Narrow" w:cs="Arial"/>
                      <w:sz w:val="20"/>
                      <w:szCs w:val="20"/>
                    </w:rPr>
                    <w:t>detached</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signature</w:t>
                  </w:r>
                  <w:proofErr w:type="spellEnd"/>
                  <w:r w:rsidRPr="00F92310">
                    <w:rPr>
                      <w:rFonts w:ascii="Arial Narrow" w:hAnsi="Arial Narrow" w:cs="Arial"/>
                      <w:sz w:val="20"/>
                      <w:szCs w:val="20"/>
                    </w:rPr>
                    <w:t>" u otra firma digital propietario similar o mejor.</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soportará encriptación de vídeo con los algoritmos AES128 o AES256.</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VMS será compatible con la tecnología de hardware de encriptación acelerada certificada: </w:t>
                  </w:r>
                  <w:proofErr w:type="spellStart"/>
                  <w:r w:rsidRPr="00F92310">
                    <w:rPr>
                      <w:rFonts w:ascii="Arial Narrow" w:hAnsi="Arial Narrow" w:cs="Arial"/>
                      <w:sz w:val="20"/>
                      <w:szCs w:val="20"/>
                    </w:rPr>
                    <w:t>Autocifrado</w:t>
                  </w:r>
                  <w:proofErr w:type="spellEnd"/>
                  <w:r w:rsidRPr="00F92310">
                    <w:rPr>
                      <w:rFonts w:ascii="Arial Narrow" w:hAnsi="Arial Narrow" w:cs="Arial"/>
                      <w:sz w:val="20"/>
                      <w:szCs w:val="20"/>
                    </w:rPr>
                    <w:t xml:space="preserve"> de unidades para encriptar todos los datos registrados con AES128 o AES256 utilizando los recursos de hardware de las unidades.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soportará copias de seguridad del archivo de configuración en intervalos programados, esto para evitar pérdidas de configuración.</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debe contar con software cliente para instalarse en estación de trabajo Gestión de visualización (remota), además de aplicación móvil sin costo adicional</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debe tener un software cliente y garantizar la compatibilidad con la estación de trabajo.</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soportará múltiples niveles de derechos de usuario para cada objeto (es decir, persona, cámara, I/O, clientes, etc.) dentro del marco de seguridad completo.</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podrá conceder/denegar acceso a cámaras y/o escritorios virtuales basado en las credenciales de inicio de sesión.</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mostrará un escritorio virtual específico dependiendo del usuario que inicie sesión, el cual podrá ser configurado por cada operador.</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ind w:left="7"/>
                    <w:jc w:val="both"/>
                    <w:rPr>
                      <w:rFonts w:ascii="Arial Narrow" w:hAnsi="Arial Narrow" w:cs="Arial"/>
                      <w:b/>
                      <w:bCs/>
                      <w:iCs/>
                      <w:noProof/>
                      <w:sz w:val="20"/>
                      <w:szCs w:val="20"/>
                    </w:rPr>
                  </w:pPr>
                  <w:r w:rsidRPr="00F92310">
                    <w:rPr>
                      <w:rFonts w:ascii="Arial Narrow" w:hAnsi="Arial Narrow" w:cs="Arial"/>
                      <w:noProof/>
                      <w:sz w:val="20"/>
                      <w:szCs w:val="20"/>
                    </w:rPr>
                    <w:t>“</w:t>
                  </w:r>
                  <w:r w:rsidRPr="00F92310">
                    <w:rPr>
                      <w:rFonts w:ascii="Arial Narrow" w:hAnsi="Arial Narrow" w:cs="Arial"/>
                      <w:bCs/>
                      <w:iCs/>
                      <w:noProof/>
                      <w:sz w:val="20"/>
                      <w:szCs w:val="20"/>
                    </w:rPr>
                    <w:t>El VMS podrá cerrarse introduciendo la contraseña de cierre o por un usuario con privilegios de administración</w:t>
                  </w:r>
                  <w:r w:rsidRPr="00F92310">
                    <w:rPr>
                      <w:rFonts w:ascii="Arial Narrow" w:hAnsi="Arial Narrow" w:cs="Arial"/>
                      <w:b/>
                      <w:bCs/>
                      <w:i/>
                      <w:iCs/>
                      <w:noProof/>
                      <w:sz w:val="20"/>
                      <w:szCs w:val="20"/>
                    </w:rPr>
                    <w:t>”</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jc w:val="both"/>
                    <w:rPr>
                      <w:rFonts w:ascii="Arial Narrow" w:hAnsi="Arial Narrow" w:cs="Arial"/>
                      <w:noProof/>
                      <w:sz w:val="20"/>
                      <w:szCs w:val="20"/>
                    </w:rPr>
                  </w:pPr>
                  <w:r w:rsidRPr="00F92310">
                    <w:rPr>
                      <w:rFonts w:ascii="Arial Narrow" w:hAnsi="Arial Narrow" w:cs="Arial"/>
                      <w:sz w:val="20"/>
                      <w:szCs w:val="20"/>
                    </w:rPr>
                    <w:t>El VMS debe generar registros mínimos por usuario. (</w:t>
                  </w:r>
                  <w:r w:rsidRPr="00F92310">
                    <w:rPr>
                      <w:rFonts w:ascii="Arial Narrow" w:hAnsi="Arial Narrow" w:cs="Arial"/>
                      <w:noProof/>
                      <w:sz w:val="20"/>
                      <w:szCs w:val="20"/>
                    </w:rPr>
                    <w:t>tales como: inicio y cierre de sesión, inicio y fin de grabación, realización de busquedas, inicio y fin de extracción de video, modificaciones a la configuración del sistema, entre otras)</w:t>
                  </w:r>
                </w:p>
                <w:p w:rsidR="00882AC0" w:rsidRPr="00F92310" w:rsidRDefault="00882AC0" w:rsidP="0053723B">
                  <w:pPr>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debe generar datos para control y auditorias del sistema.</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debe registrar el Usuario que exporta grabaciones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debe registrar el Usuario que detiene las grabaciones.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VMS se debe entregar con la configuración necesaria para realizar </w:t>
                  </w:r>
                  <w:proofErr w:type="spellStart"/>
                  <w:r w:rsidRPr="00F92310">
                    <w:rPr>
                      <w:rFonts w:ascii="Arial Narrow" w:hAnsi="Arial Narrow" w:cs="Arial"/>
                      <w:sz w:val="20"/>
                      <w:szCs w:val="20"/>
                    </w:rPr>
                    <w:lastRenderedPageBreak/>
                    <w:t>logs</w:t>
                  </w:r>
                  <w:proofErr w:type="spellEnd"/>
                  <w:r w:rsidRPr="00F92310">
                    <w:rPr>
                      <w:rFonts w:ascii="Arial Narrow" w:hAnsi="Arial Narrow" w:cs="Arial"/>
                      <w:sz w:val="20"/>
                      <w:szCs w:val="20"/>
                    </w:rPr>
                    <w:t xml:space="preserve"> de alarmas de corte del fluido eléctrico y pérdida de red o video, permitiendo el despliegue automático asociado al evento de alarma.</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Prrafodelista"/>
                    <w:widowControl w:val="0"/>
                    <w:ind w:left="385"/>
                    <w:jc w:val="both"/>
                    <w:rPr>
                      <w:rFonts w:ascii="Arial Narrow" w:hAnsi="Arial Narrow" w:cs="Arial"/>
                      <w:sz w:val="20"/>
                      <w:szCs w:val="20"/>
                      <w:lang w:val="es-CO"/>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debe poder generar acciones en respuesta a alarmas como: grabación, correo electrónico, imagen instantánea, posición de un PTZ preestablecida, control de salidas, alertas visuales, mensajes de audio pregrabados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Si ocurren daños o mal funcionamiento del sistema atribuido a virus, spam y demás, serán responsabilidad del proveedor la solución sin costo adicional, por lo tanto, se debe suministrar un antivirus con la actualización durante el tiempo de garantía.</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Prrafodelista"/>
                    <w:widowControl w:val="0"/>
                    <w:ind w:left="385"/>
                    <w:jc w:val="both"/>
                    <w:rPr>
                      <w:rFonts w:ascii="Arial Narrow" w:hAnsi="Arial Narrow" w:cs="Arial"/>
                      <w:sz w:val="20"/>
                      <w:szCs w:val="20"/>
                      <w:lang w:val="es-CO"/>
                    </w:rPr>
                  </w:pPr>
                </w:p>
              </w:tc>
            </w:tr>
            <w:tr w:rsidR="00882AC0" w:rsidRPr="00F92310" w:rsidTr="00882AC0">
              <w:trPr>
                <w:trHeight w:val="300"/>
              </w:trPr>
              <w:tc>
                <w:tcPr>
                  <w:tcW w:w="2031" w:type="dxa"/>
                  <w:vMerge w:val="restart"/>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Grabación de video</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deberá soportar todos los principales formatos estándar de compresión de video, mínimo H.264, H.265 y MJPEG</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VMS soportará Protocolos TCP, UDP, </w:t>
                  </w:r>
                  <w:proofErr w:type="spellStart"/>
                  <w:r w:rsidRPr="00F92310">
                    <w:rPr>
                      <w:rFonts w:ascii="Arial Narrow" w:hAnsi="Arial Narrow" w:cs="Arial"/>
                      <w:sz w:val="20"/>
                      <w:szCs w:val="20"/>
                    </w:rPr>
                    <w:t>Multicast</w:t>
                  </w:r>
                  <w:proofErr w:type="spellEnd"/>
                  <w:r w:rsidRPr="00F92310">
                    <w:rPr>
                      <w:rFonts w:ascii="Arial Narrow" w:hAnsi="Arial Narrow" w:cs="Arial"/>
                      <w:sz w:val="20"/>
                      <w:szCs w:val="20"/>
                    </w:rPr>
                    <w:t>, configurable en la estación</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53"/>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sistema debe soportar cámaras que son compatible con el estándar: Open Network Video Interface </w:t>
                  </w:r>
                  <w:proofErr w:type="spellStart"/>
                  <w:r w:rsidRPr="00F92310">
                    <w:rPr>
                      <w:rFonts w:ascii="Arial Narrow" w:hAnsi="Arial Narrow" w:cs="Arial"/>
                      <w:sz w:val="20"/>
                      <w:szCs w:val="20"/>
                    </w:rPr>
                    <w:t>Forum</w:t>
                  </w:r>
                  <w:proofErr w:type="spellEnd"/>
                  <w:r w:rsidRPr="00F92310">
                    <w:rPr>
                      <w:rFonts w:ascii="Arial Narrow" w:hAnsi="Arial Narrow" w:cs="Arial"/>
                      <w:sz w:val="20"/>
                      <w:szCs w:val="20"/>
                    </w:rPr>
                    <w:t xml:space="preserve"> (ONVIF)</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VMS proporcionará una opción para guardar </w:t>
                  </w:r>
                  <w:proofErr w:type="spellStart"/>
                  <w:r w:rsidRPr="00F92310">
                    <w:rPr>
                      <w:rFonts w:ascii="Arial Narrow" w:hAnsi="Arial Narrow" w:cs="Arial"/>
                      <w:sz w:val="20"/>
                      <w:szCs w:val="20"/>
                    </w:rPr>
                    <w:t>frames</w:t>
                  </w:r>
                  <w:proofErr w:type="spellEnd"/>
                  <w:r w:rsidRPr="00F92310">
                    <w:rPr>
                      <w:rFonts w:ascii="Arial Narrow" w:hAnsi="Arial Narrow" w:cs="Arial"/>
                      <w:sz w:val="20"/>
                      <w:szCs w:val="20"/>
                    </w:rPr>
                    <w:t xml:space="preserve"> individuales (captura de pantalla) en formato JPEG / PNG / BMP. Deberá almacenar en un repositorio específico.</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sistema debe soportar múltiples opciones de sobre escritura de archivos: continuar la grabación sobre el primer video grabado (FIFO), o enviar una alarma cuando el disco duro esté lleno</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45"/>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exportará secuencias de vídeo en AVI o ASF o Formato nativo de evidencias. y capturas de fotografías como JPEG/PNG/BMP.</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Prrafodelista"/>
                    <w:widowControl w:val="0"/>
                    <w:ind w:left="309"/>
                    <w:jc w:val="both"/>
                    <w:rPr>
                      <w:rFonts w:ascii="Arial Narrow" w:hAnsi="Arial Narrow" w:cs="Arial"/>
                      <w:sz w:val="20"/>
                      <w:szCs w:val="20"/>
                      <w:lang w:val="es-CO"/>
                    </w:rPr>
                  </w:pPr>
                </w:p>
              </w:tc>
            </w:tr>
            <w:tr w:rsidR="00882AC0" w:rsidRPr="00F92310" w:rsidTr="00882AC0">
              <w:trPr>
                <w:trHeight w:val="300"/>
              </w:trPr>
              <w:tc>
                <w:tcPr>
                  <w:tcW w:w="7134" w:type="dxa"/>
                  <w:vMerge/>
                  <w:tcBorders>
                    <w:top w:val="single" w:sz="4" w:space="0" w:color="auto"/>
                    <w:left w:val="single" w:sz="12" w:space="0" w:color="000000"/>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VMS Debe permitir visualización y grabación mínimo en resoluciones HD 1280x720p y Full HD 1920x1080p. y 4Mega Pixel. De igual manera soportará todas las resoluciones de video, velocidades por cuadro, y </w:t>
                  </w:r>
                  <w:proofErr w:type="spellStart"/>
                  <w:r w:rsidRPr="00F92310">
                    <w:rPr>
                      <w:rFonts w:ascii="Arial Narrow" w:hAnsi="Arial Narrow" w:cs="Arial"/>
                      <w:sz w:val="20"/>
                      <w:szCs w:val="20"/>
                    </w:rPr>
                    <w:t>bitrates</w:t>
                  </w:r>
                  <w:proofErr w:type="spellEnd"/>
                  <w:r w:rsidRPr="00F92310">
                    <w:rPr>
                      <w:rFonts w:ascii="Arial Narrow" w:hAnsi="Arial Narrow" w:cs="Arial"/>
                      <w:sz w:val="20"/>
                      <w:szCs w:val="20"/>
                    </w:rPr>
                    <w:t xml:space="preserve"> que el fabricante de cámaras soporta.</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Prrafodelista"/>
                    <w:widowControl w:val="0"/>
                    <w:jc w:val="both"/>
                    <w:rPr>
                      <w:rFonts w:ascii="Arial Narrow" w:hAnsi="Arial Narrow" w:cs="Arial"/>
                      <w:sz w:val="20"/>
                      <w:szCs w:val="20"/>
                      <w:lang w:val="es-CO"/>
                    </w:rPr>
                  </w:pPr>
                </w:p>
              </w:tc>
            </w:tr>
            <w:tr w:rsidR="00882AC0" w:rsidRPr="00F92310" w:rsidTr="00882AC0">
              <w:trPr>
                <w:trHeight w:val="300"/>
              </w:trPr>
              <w:tc>
                <w:tcPr>
                  <w:tcW w:w="2031" w:type="dxa"/>
                  <w:vMerge w:val="restart"/>
                  <w:tcBorders>
                    <w:top w:val="single" w:sz="4" w:space="0" w:color="auto"/>
                    <w:left w:val="single" w:sz="12" w:space="0" w:color="000000"/>
                    <w:bottom w:val="nil"/>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Visualización y operación</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sistema debe soportar múltiples monitores físicos conectados a una misma estación de trabajo.</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7134" w:type="dxa"/>
                  <w:vMerge/>
                  <w:tcBorders>
                    <w:top w:val="single" w:sz="4" w:space="0" w:color="auto"/>
                    <w:left w:val="single" w:sz="12" w:space="0" w:color="000000"/>
                    <w:bottom w:val="nil"/>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Tener una capacidad de proporcionar una línea de tiempo de grabación e integrar la línea de tiempo entre varias cámaras durante la búsqueda de video grabado en todos sus canales de video. </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nil"/>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Debe permitir la reproducción y exportación simultanea de mínimo 32 cámaras sin afectar el rendimiento.</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7134" w:type="dxa"/>
                  <w:vMerge/>
                  <w:tcBorders>
                    <w:top w:val="single" w:sz="4" w:space="0" w:color="auto"/>
                    <w:left w:val="single" w:sz="12" w:space="0" w:color="000000"/>
                    <w:bottom w:val="nil"/>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VMS debe tener la capacidad de reproducir el video grabado de </w:t>
                  </w:r>
                  <w:r w:rsidRPr="00F92310">
                    <w:rPr>
                      <w:rFonts w:ascii="Arial Narrow" w:hAnsi="Arial Narrow" w:cs="Arial"/>
                      <w:sz w:val="20"/>
                      <w:szCs w:val="20"/>
                    </w:rPr>
                    <w:lastRenderedPageBreak/>
                    <w:t>mínimo 32 cámaras de manera simultánea que el operador tenga en su interfaz sincronizadas para un fácil seguimiento de eventos.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Prrafodelista"/>
                    <w:widowControl w:val="0"/>
                    <w:ind w:left="309"/>
                    <w:jc w:val="both"/>
                    <w:rPr>
                      <w:rFonts w:ascii="Arial Narrow" w:hAnsi="Arial Narrow" w:cs="Arial"/>
                      <w:sz w:val="20"/>
                      <w:szCs w:val="20"/>
                      <w:lang w:val="es-CO"/>
                    </w:rPr>
                  </w:pPr>
                </w:p>
              </w:tc>
            </w:tr>
            <w:tr w:rsidR="00882AC0" w:rsidRPr="00F92310" w:rsidTr="00882AC0">
              <w:trPr>
                <w:trHeight w:val="300"/>
              </w:trPr>
              <w:tc>
                <w:tcPr>
                  <w:tcW w:w="7134" w:type="dxa"/>
                  <w:vMerge/>
                  <w:tcBorders>
                    <w:top w:val="single" w:sz="4" w:space="0" w:color="auto"/>
                    <w:left w:val="single" w:sz="12" w:space="0" w:color="000000"/>
                    <w:bottom w:val="nil"/>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El VMS soportará una conexión segura (encriptada y con fuente verificada) entre la cámara y el servidor de video. </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Prrafodelista"/>
                    <w:widowControl w:val="0"/>
                    <w:ind w:left="385"/>
                    <w:jc w:val="both"/>
                    <w:rPr>
                      <w:rFonts w:ascii="Arial Narrow" w:hAnsi="Arial Narrow" w:cs="Arial"/>
                      <w:sz w:val="20"/>
                      <w:szCs w:val="20"/>
                      <w:lang w:val="es-CO"/>
                    </w:rPr>
                  </w:pPr>
                </w:p>
              </w:tc>
            </w:tr>
            <w:tr w:rsidR="00882AC0" w:rsidRPr="00F92310" w:rsidTr="00882AC0">
              <w:trPr>
                <w:trHeight w:val="300"/>
              </w:trPr>
              <w:tc>
                <w:tcPr>
                  <w:tcW w:w="7134" w:type="dxa"/>
                  <w:vMerge/>
                  <w:tcBorders>
                    <w:top w:val="single" w:sz="4" w:space="0" w:color="auto"/>
                    <w:left w:val="single" w:sz="12" w:space="0" w:color="000000"/>
                    <w:bottom w:val="nil"/>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Soportara el control de la cámara incluyendo PTZ, vídeo, audio, y señales I/O, este control debe de ser de transferencia encriptada (a través de HTTPS-</w:t>
                  </w:r>
                  <w:proofErr w:type="spellStart"/>
                  <w:r w:rsidRPr="00F92310">
                    <w:rPr>
                      <w:rFonts w:ascii="Arial Narrow" w:hAnsi="Arial Narrow" w:cs="Arial"/>
                      <w:sz w:val="20"/>
                      <w:szCs w:val="20"/>
                    </w:rPr>
                    <w:t>Tunneling</w:t>
                  </w:r>
                  <w:proofErr w:type="spellEnd"/>
                  <w:r w:rsidRPr="00F92310">
                    <w:rPr>
                      <w:rFonts w:ascii="Arial Narrow" w:hAnsi="Arial Narrow" w:cs="Arial"/>
                      <w:sz w:val="20"/>
                      <w:szCs w:val="20"/>
                    </w:rPr>
                    <w:t>), o tecnología similar o mejor.</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Automatización y reporte</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El sistema debe permitir generar alarmas por incidentes presentados en la plataforma</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Sistemas operativos soportados para cliente y servidor</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VMS debe contar con un sistema operativo debidamente licenciado con soporte y actualizaciones de fábrica en su versión de tal forma que se facilite los procesos de parcheo y actualización. Debe ser 100% compatibles de manera nativa con el sistema operativo requerido en las estaciones de trabajo y servidor, con soporte como mínimo para los siguientes sistemas operativos:</w:t>
                  </w:r>
                </w:p>
                <w:p w:rsidR="00882AC0" w:rsidRPr="00F92310" w:rsidRDefault="00882AC0" w:rsidP="0053723B">
                  <w:pPr>
                    <w:pStyle w:val="Prrafodelista"/>
                    <w:widowControl w:val="0"/>
                    <w:ind w:left="309"/>
                    <w:jc w:val="both"/>
                    <w:rPr>
                      <w:rFonts w:ascii="Arial Narrow" w:hAnsi="Arial Narrow" w:cs="Arial"/>
                      <w:sz w:val="20"/>
                      <w:szCs w:val="20"/>
                      <w:lang w:val="es-CO"/>
                    </w:rPr>
                  </w:pPr>
                </w:p>
                <w:p w:rsidR="00882AC0" w:rsidRPr="00F92310" w:rsidRDefault="00882AC0" w:rsidP="0053723B">
                  <w:pPr>
                    <w:pStyle w:val="PR2"/>
                    <w:widowControl w:val="0"/>
                    <w:numPr>
                      <w:ilvl w:val="3"/>
                      <w:numId w:val="35"/>
                    </w:numPr>
                    <w:ind w:left="370" w:hanging="283"/>
                    <w:rPr>
                      <w:rFonts w:ascii="Arial Narrow" w:hAnsi="Arial Narrow" w:cs="Arial"/>
                      <w:sz w:val="20"/>
                      <w:lang w:val="es-CO"/>
                    </w:rPr>
                  </w:pPr>
                  <w:r w:rsidRPr="00F92310">
                    <w:rPr>
                      <w:rFonts w:ascii="Arial Narrow" w:hAnsi="Arial Narrow" w:cs="Arial"/>
                      <w:sz w:val="20"/>
                      <w:lang w:val="es-CO"/>
                    </w:rPr>
                    <w:t>Windows Server® 2019 Essentials</w:t>
                  </w:r>
                </w:p>
                <w:p w:rsidR="00882AC0" w:rsidRPr="00F92310" w:rsidRDefault="00882AC0" w:rsidP="0053723B">
                  <w:pPr>
                    <w:pStyle w:val="PR2"/>
                    <w:widowControl w:val="0"/>
                    <w:numPr>
                      <w:ilvl w:val="3"/>
                      <w:numId w:val="35"/>
                    </w:numPr>
                    <w:ind w:left="370" w:hanging="283"/>
                    <w:rPr>
                      <w:rFonts w:ascii="Arial Narrow" w:hAnsi="Arial Narrow" w:cs="Arial"/>
                      <w:sz w:val="20"/>
                      <w:lang w:val="es-CO"/>
                    </w:rPr>
                  </w:pPr>
                  <w:r w:rsidRPr="00F92310">
                    <w:rPr>
                      <w:rFonts w:ascii="Arial Narrow" w:hAnsi="Arial Narrow" w:cs="Arial"/>
                      <w:sz w:val="20"/>
                      <w:lang w:val="es-CO"/>
                    </w:rPr>
                    <w:t>Windows Server® 2019 Standard</w:t>
                  </w:r>
                </w:p>
                <w:p w:rsidR="00882AC0" w:rsidRPr="00F92310" w:rsidRDefault="00882AC0" w:rsidP="0053723B">
                  <w:pPr>
                    <w:pStyle w:val="PR2"/>
                    <w:widowControl w:val="0"/>
                    <w:numPr>
                      <w:ilvl w:val="3"/>
                      <w:numId w:val="35"/>
                    </w:numPr>
                    <w:ind w:left="364" w:hanging="283"/>
                    <w:rPr>
                      <w:rFonts w:ascii="Arial Narrow" w:hAnsi="Arial Narrow" w:cs="Arial"/>
                      <w:sz w:val="20"/>
                      <w:lang w:val="es-CO"/>
                    </w:rPr>
                  </w:pPr>
                  <w:r w:rsidRPr="00F92310">
                    <w:rPr>
                      <w:rFonts w:ascii="Arial Narrow" w:hAnsi="Arial Narrow" w:cs="Arial"/>
                      <w:sz w:val="20"/>
                      <w:lang w:val="es-CO"/>
                    </w:rPr>
                    <w:t xml:space="preserve">Windows Server® 2019 </w:t>
                  </w:r>
                  <w:proofErr w:type="spellStart"/>
                  <w:r w:rsidRPr="00F92310">
                    <w:rPr>
                      <w:rFonts w:ascii="Arial Narrow" w:hAnsi="Arial Narrow" w:cs="Arial"/>
                      <w:sz w:val="20"/>
                      <w:lang w:val="es-CO"/>
                    </w:rPr>
                    <w:t>Datacenter</w:t>
                  </w:r>
                  <w:proofErr w:type="spellEnd"/>
                  <w:r w:rsidRPr="00F92310">
                    <w:rPr>
                      <w:rFonts w:ascii="Arial Narrow" w:hAnsi="Arial Narrow" w:cs="Arial"/>
                      <w:sz w:val="20"/>
                      <w:lang w:val="es-CO"/>
                    </w:rPr>
                    <w:t xml:space="preserve"> </w:t>
                  </w:r>
                </w:p>
                <w:p w:rsidR="00882AC0" w:rsidRPr="00F92310" w:rsidRDefault="00882AC0" w:rsidP="0053723B">
                  <w:pPr>
                    <w:pStyle w:val="PR2"/>
                    <w:widowControl w:val="0"/>
                    <w:numPr>
                      <w:ilvl w:val="3"/>
                      <w:numId w:val="35"/>
                    </w:numPr>
                    <w:ind w:left="364" w:hanging="283"/>
                    <w:rPr>
                      <w:rFonts w:ascii="Arial Narrow" w:hAnsi="Arial Narrow" w:cs="Arial"/>
                      <w:sz w:val="20"/>
                      <w:lang w:val="es-CO"/>
                    </w:rPr>
                  </w:pPr>
                  <w:r w:rsidRPr="00F92310">
                    <w:rPr>
                      <w:rFonts w:ascii="Arial Narrow" w:hAnsi="Arial Narrow" w:cs="Arial"/>
                      <w:sz w:val="20"/>
                      <w:lang w:val="es-CO"/>
                    </w:rPr>
                    <w:t>Sistema operativo propietario del VMS, que permita actualizaciones de manera remota y segura</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PR2"/>
                    <w:widowControl w:val="0"/>
                    <w:ind w:left="862"/>
                    <w:rPr>
                      <w:rFonts w:ascii="Arial Narrow" w:hAnsi="Arial Narrow" w:cs="Arial"/>
                      <w:bCs/>
                      <w:sz w:val="20"/>
                      <w:lang w:val="es-CO" w:eastAsia="es-CO"/>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Lenguajes soportados</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rPr>
                      <w:rFonts w:ascii="Arial Narrow" w:hAnsi="Arial Narrow" w:cs="Arial"/>
                      <w:sz w:val="20"/>
                      <w:szCs w:val="20"/>
                    </w:rPr>
                  </w:pPr>
                  <w:r w:rsidRPr="00F92310">
                    <w:rPr>
                      <w:rFonts w:ascii="Arial Narrow" w:hAnsi="Arial Narrow" w:cs="Arial"/>
                      <w:sz w:val="20"/>
                      <w:szCs w:val="20"/>
                    </w:rPr>
                    <w:t>Mínimo Español e Ingles</w:t>
                  </w:r>
                </w:p>
                <w:p w:rsidR="00882AC0" w:rsidRPr="00F92310" w:rsidRDefault="00882AC0" w:rsidP="0053723B">
                  <w:pPr>
                    <w:widowControl w:val="0"/>
                    <w:rPr>
                      <w:rFonts w:ascii="Arial Narrow" w:hAnsi="Arial Narrow" w:cs="Arial"/>
                      <w:bCs/>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 xml:space="preserve">Homologación (Open Network Video Interface </w:t>
                  </w:r>
                  <w:proofErr w:type="spellStart"/>
                  <w:r w:rsidRPr="00F92310">
                    <w:rPr>
                      <w:rFonts w:ascii="Arial Narrow" w:hAnsi="Arial Narrow" w:cs="Arial"/>
                      <w:bCs/>
                      <w:sz w:val="20"/>
                      <w:szCs w:val="20"/>
                    </w:rPr>
                    <w:lastRenderedPageBreak/>
                    <w:t>Forum</w:t>
                  </w:r>
                  <w:proofErr w:type="spellEnd"/>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lastRenderedPageBreak/>
                    <w:t xml:space="preserve">El VMS deberá contar con Homologación (Open Network Video Interface </w:t>
                  </w:r>
                  <w:proofErr w:type="spellStart"/>
                  <w:r w:rsidRPr="00F92310">
                    <w:rPr>
                      <w:rFonts w:ascii="Arial Narrow" w:hAnsi="Arial Narrow" w:cs="Arial"/>
                      <w:sz w:val="20"/>
                      <w:szCs w:val="20"/>
                    </w:rPr>
                    <w:t>Forum</w:t>
                  </w:r>
                  <w:proofErr w:type="spellEnd"/>
                  <w:r w:rsidRPr="00F92310">
                    <w:rPr>
                      <w:rFonts w:ascii="Arial Narrow" w:hAnsi="Arial Narrow" w:cs="Arial"/>
                      <w:sz w:val="20"/>
                      <w:szCs w:val="20"/>
                    </w:rPr>
                    <w:t xml:space="preserve">), la plataforma debe estar certificada ONVIF perfiles S, G y T que permita interoperabilidad, en cuanto a visualización, almacenamiento y control, de igual forma, garantizar el funcionamiento de las cámaras sobre la misma plataforma en cuanto a visualización, almacenamiento y control. </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Prrafodelista"/>
                    <w:widowControl w:val="0"/>
                    <w:ind w:left="309"/>
                    <w:jc w:val="both"/>
                    <w:rPr>
                      <w:rFonts w:ascii="Arial Narrow" w:hAnsi="Arial Narrow" w:cs="Arial"/>
                      <w:bCs/>
                      <w:sz w:val="20"/>
                      <w:szCs w:val="20"/>
                      <w:lang w:val="es-CO"/>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sz w:val="20"/>
                      <w:szCs w:val="20"/>
                    </w:rPr>
                    <w:lastRenderedPageBreak/>
                    <w:t>Accesorio o dispositivo</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De ser necesario para su perfecto funcionamiento y compatibilidad con los dispositivos del sistema deberá ser suministrado por el proveedor.</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2031" w:type="dxa"/>
                  <w:tcBorders>
                    <w:top w:val="single" w:sz="4" w:space="0" w:color="auto"/>
                    <w:left w:val="single" w:sz="12" w:space="0" w:color="000000"/>
                    <w:bottom w:val="single" w:sz="4" w:space="0" w:color="auto"/>
                    <w:right w:val="single" w:sz="12" w:space="0" w:color="000000"/>
                  </w:tcBorders>
                  <w:shd w:val="clear" w:color="auto" w:fill="FFFFFF" w:themeFill="background1"/>
                  <w:vAlign w:val="center"/>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Garantía</w:t>
                  </w:r>
                </w:p>
              </w:tc>
              <w:tc>
                <w:tcPr>
                  <w:tcW w:w="5103" w:type="dxa"/>
                  <w:tcBorders>
                    <w:top w:val="single" w:sz="4" w:space="0" w:color="auto"/>
                    <w:left w:val="single" w:sz="12" w:space="0" w:color="000000"/>
                    <w:bottom w:val="single" w:sz="4" w:space="0" w:color="auto"/>
                    <w:right w:val="single" w:sz="12" w:space="0" w:color="000000"/>
                  </w:tcBorders>
                  <w:shd w:val="clear" w:color="auto" w:fill="FFFFFF" w:themeFill="background1"/>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Mínima dos (2) años</w:t>
                  </w:r>
                </w:p>
              </w:tc>
            </w:tr>
          </w:tbl>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128"/>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Empaque y rotulado</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
                <w:bCs/>
                <w:sz w:val="20"/>
                <w:szCs w:val="20"/>
              </w:rPr>
            </w:pPr>
          </w:p>
        </w:tc>
        <w:tc>
          <w:tcPr>
            <w:tcW w:w="7456" w:type="dxa"/>
            <w:tcBorders>
              <w:top w:val="double" w:sz="4" w:space="0" w:color="auto"/>
              <w:left w:val="double" w:sz="4" w:space="0" w:color="auto"/>
              <w:bottom w:val="double" w:sz="4" w:space="0" w:color="auto"/>
              <w:right w:val="double" w:sz="4" w:space="0" w:color="000000"/>
            </w:tcBorders>
            <w:vAlign w:val="center"/>
            <w:hideMark/>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No requiere empaque y/o rotulado especial</w:t>
            </w:r>
          </w:p>
        </w:tc>
      </w:tr>
      <w:tr w:rsidR="00882AC0" w:rsidRPr="00F92310" w:rsidTr="00882AC0">
        <w:trPr>
          <w:trHeight w:val="395"/>
        </w:trPr>
        <w:tc>
          <w:tcPr>
            <w:tcW w:w="2126" w:type="dxa"/>
            <w:tcBorders>
              <w:top w:val="double" w:sz="4" w:space="0" w:color="auto"/>
              <w:left w:val="double" w:sz="4" w:space="0" w:color="000000"/>
              <w:bottom w:val="double" w:sz="4" w:space="0" w:color="000000"/>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tabs>
                <w:tab w:val="left" w:pos="7740"/>
              </w:tabs>
              <w:jc w:val="both"/>
              <w:rPr>
                <w:rFonts w:ascii="Arial Narrow" w:hAnsi="Arial Narrow" w:cs="Arial"/>
                <w:b/>
                <w:bCs/>
                <w:sz w:val="20"/>
                <w:szCs w:val="20"/>
              </w:rPr>
            </w:pPr>
            <w:r w:rsidRPr="00F92310">
              <w:rPr>
                <w:rFonts w:ascii="Arial Narrow" w:hAnsi="Arial Narrow" w:cs="Arial"/>
                <w:b/>
                <w:bCs/>
                <w:sz w:val="20"/>
                <w:szCs w:val="20"/>
              </w:rPr>
              <w:t>Presentación y Unidad de Medida</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tabs>
                <w:tab w:val="left" w:pos="7740"/>
              </w:tabs>
              <w:jc w:val="both"/>
              <w:rPr>
                <w:rFonts w:ascii="Arial Narrow" w:hAnsi="Arial Narrow" w:cs="Arial"/>
                <w:b/>
                <w:bCs/>
                <w:sz w:val="20"/>
                <w:szCs w:val="20"/>
              </w:rPr>
            </w:pPr>
          </w:p>
        </w:tc>
        <w:tc>
          <w:tcPr>
            <w:tcW w:w="7456" w:type="dxa"/>
            <w:tcBorders>
              <w:top w:val="double" w:sz="4" w:space="0" w:color="auto"/>
              <w:left w:val="double" w:sz="4" w:space="0" w:color="auto"/>
              <w:bottom w:val="double" w:sz="4" w:space="0" w:color="000000"/>
              <w:right w:val="double" w:sz="4" w:space="0" w:color="000000"/>
            </w:tcBorders>
            <w:vAlign w:val="center"/>
            <w:hideMark/>
          </w:tcPr>
          <w:p w:rsidR="00882AC0" w:rsidRPr="00F92310" w:rsidRDefault="00882AC0" w:rsidP="0053723B">
            <w:pPr>
              <w:widowControl w:val="0"/>
              <w:tabs>
                <w:tab w:val="left" w:pos="7740"/>
              </w:tabs>
              <w:jc w:val="both"/>
              <w:rPr>
                <w:rFonts w:ascii="Arial Narrow" w:hAnsi="Arial Narrow" w:cs="Arial"/>
                <w:sz w:val="20"/>
                <w:szCs w:val="20"/>
              </w:rPr>
            </w:pPr>
            <w:r w:rsidRPr="00F92310">
              <w:rPr>
                <w:rFonts w:ascii="Arial Narrow" w:hAnsi="Arial Narrow" w:cs="Arial"/>
                <w:sz w:val="20"/>
                <w:szCs w:val="20"/>
              </w:rPr>
              <w:t>Unidad</w:t>
            </w:r>
          </w:p>
        </w:tc>
      </w:tr>
    </w:tbl>
    <w:p w:rsidR="00882AC0" w:rsidRPr="00F92310" w:rsidRDefault="00882AC0" w:rsidP="0053723B">
      <w:pPr>
        <w:ind w:firstLine="426"/>
        <w:rPr>
          <w:rFonts w:ascii="Arial Narrow" w:hAnsi="Arial Narrow" w:cs="Arial"/>
          <w:sz w:val="20"/>
          <w:szCs w:val="20"/>
        </w:rPr>
      </w:pPr>
    </w:p>
    <w:p w:rsidR="00882AC0" w:rsidRPr="00F92310" w:rsidRDefault="00882AC0" w:rsidP="0053723B">
      <w:pPr>
        <w:ind w:left="426"/>
        <w:jc w:val="center"/>
        <w:rPr>
          <w:rFonts w:ascii="Arial Narrow" w:hAnsi="Arial Narrow" w:cs="Arial"/>
          <w:b/>
          <w:sz w:val="20"/>
          <w:szCs w:val="20"/>
        </w:rPr>
      </w:pPr>
    </w:p>
    <w:p w:rsidR="00882AC0" w:rsidRPr="00F92310" w:rsidRDefault="00882AC0" w:rsidP="0053723B">
      <w:pPr>
        <w:ind w:left="426"/>
        <w:jc w:val="center"/>
        <w:rPr>
          <w:rFonts w:ascii="Arial Narrow" w:hAnsi="Arial Narrow" w:cs="Arial"/>
          <w:b/>
          <w:sz w:val="20"/>
          <w:szCs w:val="20"/>
        </w:rPr>
      </w:pPr>
    </w:p>
    <w:p w:rsidR="00882AC0" w:rsidRPr="00F92310" w:rsidRDefault="00882AC0" w:rsidP="0053723B">
      <w:pPr>
        <w:ind w:left="426"/>
        <w:jc w:val="center"/>
        <w:rPr>
          <w:rFonts w:ascii="Arial Narrow" w:hAnsi="Arial Narrow" w:cs="Arial"/>
          <w:b/>
          <w:sz w:val="20"/>
          <w:szCs w:val="20"/>
        </w:rPr>
      </w:pPr>
    </w:p>
    <w:p w:rsidR="00882AC0" w:rsidRPr="00F92310" w:rsidRDefault="00882AC0" w:rsidP="0053723B">
      <w:pPr>
        <w:ind w:left="426"/>
        <w:jc w:val="center"/>
        <w:rPr>
          <w:rFonts w:ascii="Arial Narrow" w:hAnsi="Arial Narrow" w:cs="Arial"/>
          <w:b/>
          <w:sz w:val="20"/>
          <w:szCs w:val="20"/>
        </w:rPr>
      </w:pPr>
      <w:r w:rsidRPr="00F92310">
        <w:rPr>
          <w:rFonts w:ascii="Arial Narrow" w:hAnsi="Arial Narrow" w:cs="Arial"/>
          <w:b/>
          <w:sz w:val="20"/>
          <w:szCs w:val="20"/>
        </w:rPr>
        <w:t>Ficha Técnica No. 4</w:t>
      </w:r>
    </w:p>
    <w:p w:rsidR="00882AC0" w:rsidRPr="00F92310" w:rsidRDefault="00882AC0" w:rsidP="0053723B">
      <w:pPr>
        <w:ind w:left="426"/>
        <w:jc w:val="center"/>
        <w:rPr>
          <w:rFonts w:ascii="Arial Narrow" w:hAnsi="Arial Narrow" w:cs="Arial"/>
          <w:b/>
          <w:sz w:val="20"/>
          <w:szCs w:val="20"/>
        </w:rPr>
      </w:pPr>
    </w:p>
    <w:tbl>
      <w:tblPr>
        <w:tblW w:w="4750" w:type="pct"/>
        <w:tblInd w:w="411" w:type="dxa"/>
        <w:tblLayout w:type="fixed"/>
        <w:tblCellMar>
          <w:left w:w="70" w:type="dxa"/>
          <w:right w:w="70" w:type="dxa"/>
        </w:tblCellMar>
        <w:tblLook w:val="04A0" w:firstRow="1" w:lastRow="0" w:firstColumn="1" w:lastColumn="0" w:noHBand="0" w:noVBand="1"/>
      </w:tblPr>
      <w:tblGrid>
        <w:gridCol w:w="2014"/>
        <w:gridCol w:w="6893"/>
      </w:tblGrid>
      <w:tr w:rsidR="00882AC0" w:rsidRPr="00F92310" w:rsidTr="00882AC0">
        <w:trPr>
          <w:trHeight w:val="70"/>
        </w:trPr>
        <w:tc>
          <w:tcPr>
            <w:tcW w:w="2141"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Clasificación del bien o servicio</w:t>
            </w:r>
          </w:p>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56" w:type="dxa"/>
            <w:tcBorders>
              <w:top w:val="double" w:sz="4" w:space="0" w:color="auto"/>
              <w:left w:val="double" w:sz="4" w:space="0" w:color="auto"/>
              <w:bottom w:val="double" w:sz="4" w:space="0" w:color="auto"/>
              <w:right w:val="double" w:sz="4" w:space="0" w:color="000000"/>
            </w:tcBorders>
            <w:vAlign w:val="center"/>
          </w:tcPr>
          <w:p w:rsidR="00882AC0" w:rsidRPr="00F92310" w:rsidRDefault="00882AC0" w:rsidP="0053723B">
            <w:pPr>
              <w:autoSpaceDE w:val="0"/>
              <w:autoSpaceDN w:val="0"/>
              <w:adjustRightInd w:val="0"/>
              <w:jc w:val="both"/>
              <w:rPr>
                <w:rFonts w:ascii="Arial Narrow" w:hAnsi="Arial Narrow" w:cs="Arial"/>
                <w:sz w:val="20"/>
                <w:szCs w:val="20"/>
              </w:rPr>
            </w:pPr>
            <w:r w:rsidRPr="00F92310">
              <w:rPr>
                <w:rFonts w:ascii="Arial Narrow" w:hAnsi="Arial Narrow" w:cs="Arial"/>
                <w:b/>
                <w:sz w:val="20"/>
                <w:szCs w:val="20"/>
              </w:rPr>
              <w:t xml:space="preserve">46171600 </w:t>
            </w:r>
            <w:r w:rsidRPr="00F92310">
              <w:rPr>
                <w:rFonts w:ascii="Arial Narrow" w:hAnsi="Arial Narrow" w:cs="Arial"/>
                <w:sz w:val="20"/>
                <w:szCs w:val="20"/>
              </w:rPr>
              <w:t>Equipo de vigilancia y detección</w:t>
            </w:r>
          </w:p>
          <w:p w:rsidR="00882AC0" w:rsidRPr="00F92310" w:rsidRDefault="00882AC0" w:rsidP="0053723B">
            <w:pPr>
              <w:widowControl w:val="0"/>
              <w:rPr>
                <w:rFonts w:ascii="Arial Narrow" w:hAnsi="Arial Narrow" w:cs="Arial"/>
                <w:sz w:val="20"/>
                <w:szCs w:val="20"/>
              </w:rPr>
            </w:pPr>
          </w:p>
        </w:tc>
      </w:tr>
      <w:tr w:rsidR="00882AC0" w:rsidRPr="00F92310" w:rsidTr="00882AC0">
        <w:trPr>
          <w:trHeight w:val="60"/>
        </w:trPr>
        <w:tc>
          <w:tcPr>
            <w:tcW w:w="2141"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Nombre Comercial del Bien o Servicio</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56" w:type="dxa"/>
            <w:tcBorders>
              <w:top w:val="double" w:sz="4" w:space="0" w:color="auto"/>
              <w:left w:val="double" w:sz="4" w:space="0" w:color="auto"/>
              <w:bottom w:val="double" w:sz="4" w:space="0" w:color="auto"/>
              <w:right w:val="double" w:sz="4" w:space="0" w:color="000000"/>
            </w:tcBorders>
            <w:vAlign w:val="center"/>
            <w:hideMark/>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ESTACIÓN DE TRABAJO PARA GESTION DE VISUALIZACIÓN</w:t>
            </w:r>
          </w:p>
        </w:tc>
      </w:tr>
      <w:tr w:rsidR="00882AC0" w:rsidRPr="00F92310" w:rsidTr="00882AC0">
        <w:trPr>
          <w:trHeight w:val="54"/>
        </w:trPr>
        <w:tc>
          <w:tcPr>
            <w:tcW w:w="2141"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Calidad</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56" w:type="dxa"/>
            <w:tcBorders>
              <w:top w:val="double" w:sz="4" w:space="0" w:color="auto"/>
              <w:left w:val="double" w:sz="4" w:space="0" w:color="auto"/>
              <w:bottom w:val="double" w:sz="4" w:space="0" w:color="auto"/>
              <w:right w:val="double" w:sz="4" w:space="0" w:color="000000"/>
            </w:tcBorders>
            <w:vAlign w:val="center"/>
            <w:hideMark/>
          </w:tcPr>
          <w:p w:rsidR="00882AC0" w:rsidRPr="00F92310" w:rsidRDefault="00882AC0" w:rsidP="0053723B">
            <w:pPr>
              <w:ind w:left="7"/>
              <w:jc w:val="both"/>
              <w:rPr>
                <w:rFonts w:ascii="Arial Narrow" w:hAnsi="Arial Narrow" w:cs="Arial"/>
                <w:sz w:val="20"/>
                <w:szCs w:val="20"/>
              </w:rPr>
            </w:pPr>
            <w:r w:rsidRPr="00F92310">
              <w:rPr>
                <w:rFonts w:ascii="Arial Narrow" w:hAnsi="Arial Narrow" w:cs="Arial"/>
                <w:iCs/>
                <w:noProof/>
                <w:sz w:val="20"/>
                <w:szCs w:val="20"/>
              </w:rPr>
              <w:t>Normas Energy Star, UL,RoHS,CEC,CECP,FCC,NOM,CCC</w:t>
            </w:r>
          </w:p>
        </w:tc>
      </w:tr>
      <w:tr w:rsidR="00882AC0" w:rsidRPr="00F92310" w:rsidTr="00882AC0">
        <w:trPr>
          <w:trHeight w:val="54"/>
        </w:trPr>
        <w:tc>
          <w:tcPr>
            <w:tcW w:w="2141" w:type="dxa"/>
            <w:tcBorders>
              <w:top w:val="double" w:sz="4" w:space="0" w:color="auto"/>
              <w:left w:val="double" w:sz="4" w:space="0" w:color="000000"/>
              <w:bottom w:val="single" w:sz="4" w:space="0" w:color="000000"/>
              <w:right w:val="double" w:sz="4" w:space="0" w:color="auto"/>
            </w:tcBorders>
            <w:shd w:val="clear" w:color="auto" w:fill="D9D9D9" w:themeFill="background1" w:themeFillShade="D9"/>
            <w:vAlign w:val="center"/>
            <w:hideMark/>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 xml:space="preserve">Generalidades </w:t>
            </w:r>
          </w:p>
        </w:tc>
        <w:tc>
          <w:tcPr>
            <w:tcW w:w="7356" w:type="dxa"/>
            <w:tcBorders>
              <w:top w:val="double" w:sz="4" w:space="0" w:color="auto"/>
              <w:left w:val="double" w:sz="4" w:space="0" w:color="auto"/>
              <w:bottom w:val="single" w:sz="4" w:space="0" w:color="000000"/>
              <w:right w:val="double" w:sz="4" w:space="0" w:color="000000"/>
            </w:tcBorders>
          </w:tcPr>
          <w:p w:rsidR="00882AC0" w:rsidRPr="00F92310" w:rsidRDefault="00882AC0" w:rsidP="0053723B">
            <w:pPr>
              <w:pStyle w:val="Textoindependiente"/>
              <w:widowControl w:val="0"/>
              <w:spacing w:after="0"/>
              <w:ind w:left="73"/>
              <w:jc w:val="both"/>
              <w:rPr>
                <w:rFonts w:ascii="Arial Narrow" w:hAnsi="Arial Narrow" w:cs="Arial"/>
                <w:sz w:val="20"/>
                <w:szCs w:val="20"/>
                <w:lang w:eastAsia="es-CO"/>
              </w:rPr>
            </w:pPr>
          </w:p>
          <w:p w:rsidR="00882AC0" w:rsidRPr="00F92310" w:rsidRDefault="00882AC0" w:rsidP="0053723B">
            <w:pPr>
              <w:pStyle w:val="Textoindependiente"/>
              <w:widowControl w:val="0"/>
              <w:spacing w:after="0"/>
              <w:jc w:val="both"/>
              <w:rPr>
                <w:rFonts w:ascii="Arial Narrow" w:hAnsi="Arial Narrow" w:cs="Arial"/>
                <w:bCs/>
                <w:sz w:val="20"/>
                <w:szCs w:val="20"/>
                <w:lang w:eastAsia="es-CO"/>
              </w:rPr>
            </w:pPr>
            <w:r w:rsidRPr="00F92310">
              <w:rPr>
                <w:rFonts w:ascii="Arial Narrow" w:hAnsi="Arial Narrow" w:cs="Arial"/>
                <w:bCs/>
                <w:sz w:val="20"/>
                <w:szCs w:val="20"/>
                <w:lang w:eastAsia="es-CO"/>
              </w:rPr>
              <w:t>Estación de trabajo para gestión de visualización</w:t>
            </w:r>
            <w:r w:rsidRPr="00F92310">
              <w:rPr>
                <w:rFonts w:ascii="Arial Narrow" w:hAnsi="Arial Narrow" w:cs="Arial"/>
                <w:bCs/>
                <w:sz w:val="20"/>
                <w:szCs w:val="20"/>
              </w:rPr>
              <w:t xml:space="preserve"> </w:t>
            </w:r>
            <w:r w:rsidRPr="00F92310">
              <w:rPr>
                <w:rFonts w:ascii="Arial Narrow" w:hAnsi="Arial Narrow" w:cs="Arial"/>
                <w:bCs/>
                <w:sz w:val="20"/>
                <w:szCs w:val="20"/>
                <w:lang w:eastAsia="es-CO"/>
              </w:rPr>
              <w:t>para la renovación y soporte técnico de Circuitos Cerrados de Televisión ubicados en el Nivel Central de la Fiscalía General de la Nación.</w:t>
            </w:r>
          </w:p>
          <w:p w:rsidR="00882AC0" w:rsidRPr="00F92310" w:rsidRDefault="00882AC0" w:rsidP="0053723B">
            <w:pPr>
              <w:pStyle w:val="Textoindependiente"/>
              <w:widowControl w:val="0"/>
              <w:spacing w:after="0"/>
              <w:jc w:val="both"/>
              <w:rPr>
                <w:rFonts w:ascii="Arial Narrow" w:hAnsi="Arial Narrow" w:cs="Arial"/>
                <w:bCs/>
                <w:sz w:val="20"/>
                <w:szCs w:val="20"/>
                <w:lang w:eastAsia="es-CO"/>
              </w:rPr>
            </w:pPr>
          </w:p>
          <w:p w:rsidR="00882AC0" w:rsidRPr="00F92310" w:rsidRDefault="00882AC0" w:rsidP="0053723B">
            <w:pPr>
              <w:pStyle w:val="Textoindependiente"/>
              <w:widowControl w:val="0"/>
              <w:spacing w:after="0"/>
              <w:jc w:val="both"/>
              <w:rPr>
                <w:rFonts w:ascii="Arial Narrow" w:hAnsi="Arial Narrow" w:cs="Arial"/>
                <w:sz w:val="20"/>
                <w:szCs w:val="20"/>
              </w:rPr>
            </w:pPr>
          </w:p>
        </w:tc>
      </w:tr>
      <w:tr w:rsidR="00882AC0" w:rsidRPr="00F92310" w:rsidTr="00882AC0">
        <w:trPr>
          <w:trHeight w:val="223"/>
        </w:trPr>
        <w:tc>
          <w:tcPr>
            <w:tcW w:w="2141"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hideMark/>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Requisitos generales</w:t>
            </w:r>
          </w:p>
        </w:tc>
        <w:tc>
          <w:tcPr>
            <w:tcW w:w="7356" w:type="dxa"/>
            <w:tcBorders>
              <w:top w:val="double" w:sz="4" w:space="0" w:color="auto"/>
              <w:left w:val="double" w:sz="4" w:space="0" w:color="auto"/>
              <w:bottom w:val="double" w:sz="4" w:space="0" w:color="auto"/>
              <w:right w:val="double" w:sz="4" w:space="0" w:color="000000"/>
            </w:tcBorders>
          </w:tcPr>
          <w:p w:rsidR="00882AC0" w:rsidRPr="00F92310" w:rsidRDefault="00882AC0" w:rsidP="0053723B">
            <w:pPr>
              <w:pStyle w:val="Textoindependiente"/>
              <w:widowControl w:val="0"/>
              <w:spacing w:after="0"/>
              <w:jc w:val="both"/>
              <w:rPr>
                <w:rFonts w:ascii="Arial Narrow" w:hAnsi="Arial Narrow" w:cs="Arial"/>
                <w:sz w:val="20"/>
                <w:szCs w:val="20"/>
              </w:rPr>
            </w:pPr>
          </w:p>
          <w:p w:rsidR="00882AC0" w:rsidRPr="00F92310" w:rsidRDefault="00882AC0" w:rsidP="0053723B">
            <w:pPr>
              <w:pStyle w:val="Textoindependiente"/>
              <w:widowControl w:val="0"/>
              <w:spacing w:after="0"/>
              <w:jc w:val="both"/>
              <w:rPr>
                <w:rFonts w:ascii="Arial Narrow" w:hAnsi="Arial Narrow" w:cs="Arial"/>
                <w:b/>
                <w:sz w:val="20"/>
                <w:szCs w:val="20"/>
              </w:rPr>
            </w:pPr>
            <w:r w:rsidRPr="00F92310">
              <w:rPr>
                <w:rFonts w:ascii="Arial Narrow" w:hAnsi="Arial Narrow" w:cs="Arial"/>
                <w:b/>
                <w:sz w:val="20"/>
                <w:szCs w:val="20"/>
              </w:rPr>
              <w:t>Componente del CCTV integrado por:</w:t>
            </w:r>
          </w:p>
          <w:p w:rsidR="00882AC0" w:rsidRPr="00F92310" w:rsidRDefault="00882AC0" w:rsidP="0053723B">
            <w:pPr>
              <w:pStyle w:val="Textoindependiente"/>
              <w:widowControl w:val="0"/>
              <w:spacing w:after="0"/>
              <w:jc w:val="both"/>
              <w:rPr>
                <w:rFonts w:ascii="Arial Narrow" w:hAnsi="Arial Narrow" w:cs="Arial"/>
                <w:sz w:val="20"/>
                <w:szCs w:val="20"/>
              </w:rPr>
            </w:pPr>
          </w:p>
          <w:tbl>
            <w:tblPr>
              <w:tblW w:w="7125" w:type="dxa"/>
              <w:tblLayout w:type="fixed"/>
              <w:tblCellMar>
                <w:left w:w="70" w:type="dxa"/>
                <w:right w:w="70" w:type="dxa"/>
              </w:tblCellMar>
              <w:tblLook w:val="04A0" w:firstRow="1" w:lastRow="0" w:firstColumn="1" w:lastColumn="0" w:noHBand="0" w:noVBand="1"/>
            </w:tblPr>
            <w:tblGrid>
              <w:gridCol w:w="7125"/>
            </w:tblGrid>
            <w:tr w:rsidR="00882AC0" w:rsidRPr="00F92310" w:rsidTr="00882AC0">
              <w:trPr>
                <w:trHeight w:val="50"/>
              </w:trPr>
              <w:tc>
                <w:tcPr>
                  <w:tcW w:w="7129" w:type="dxa"/>
                  <w:tcBorders>
                    <w:top w:val="single" w:sz="12" w:space="0" w:color="000000"/>
                    <w:left w:val="single" w:sz="12" w:space="0" w:color="000000"/>
                    <w:bottom w:val="single" w:sz="12" w:space="0" w:color="000000"/>
                    <w:right w:val="single" w:sz="12" w:space="0" w:color="000000"/>
                  </w:tcBorders>
                  <w:shd w:val="clear" w:color="auto" w:fill="A6A6A6" w:themeFill="background1" w:themeFillShade="A6"/>
                  <w:vAlign w:val="center"/>
                  <w:hideMark/>
                </w:tcPr>
                <w:p w:rsidR="00882AC0" w:rsidRPr="00F92310" w:rsidRDefault="00882AC0" w:rsidP="0053723B">
                  <w:pPr>
                    <w:widowControl w:val="0"/>
                    <w:jc w:val="center"/>
                    <w:rPr>
                      <w:rFonts w:ascii="Arial Narrow" w:hAnsi="Arial Narrow" w:cs="Arial"/>
                      <w:b/>
                      <w:bCs/>
                      <w:sz w:val="20"/>
                      <w:szCs w:val="20"/>
                    </w:rPr>
                  </w:pPr>
                  <w:r w:rsidRPr="00F92310">
                    <w:rPr>
                      <w:rFonts w:ascii="Arial Narrow" w:hAnsi="Arial Narrow" w:cs="Arial"/>
                      <w:b/>
                      <w:bCs/>
                      <w:sz w:val="20"/>
                      <w:szCs w:val="20"/>
                    </w:rPr>
                    <w:t>DESCRIPCIÓN</w:t>
                  </w:r>
                </w:p>
              </w:tc>
            </w:tr>
            <w:tr w:rsidR="00882AC0" w:rsidRPr="00F92310" w:rsidTr="00882AC0">
              <w:trPr>
                <w:trHeight w:val="42"/>
              </w:trPr>
              <w:tc>
                <w:tcPr>
                  <w:tcW w:w="7129" w:type="dxa"/>
                  <w:tcBorders>
                    <w:top w:val="single" w:sz="12" w:space="0" w:color="000000"/>
                    <w:left w:val="single" w:sz="12" w:space="0" w:color="000000"/>
                    <w:bottom w:val="single" w:sz="12" w:space="0" w:color="000000"/>
                    <w:right w:val="single" w:sz="12" w:space="0" w:color="000000"/>
                  </w:tcBorders>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ESTACIÓN DE TRABAJO PARA GESTION DE VISUALIZACIÓN</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bl>
          <w:p w:rsidR="00882AC0" w:rsidRPr="00F92310" w:rsidRDefault="00882AC0" w:rsidP="0053723B">
            <w:pPr>
              <w:pStyle w:val="Textoindependiente"/>
              <w:widowControl w:val="0"/>
              <w:spacing w:after="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64"/>
        </w:trPr>
        <w:tc>
          <w:tcPr>
            <w:tcW w:w="2141" w:type="dxa"/>
            <w:tcBorders>
              <w:top w:val="double" w:sz="4" w:space="0" w:color="auto"/>
              <w:left w:val="double" w:sz="4" w:space="0" w:color="000000"/>
              <w:bottom w:val="nil"/>
              <w:right w:val="double" w:sz="4" w:space="0" w:color="auto"/>
            </w:tcBorders>
            <w:shd w:val="clear" w:color="auto" w:fill="D9D9D9" w:themeFill="background1" w:themeFillShade="D9"/>
            <w:vAlign w:val="center"/>
            <w:hideMark/>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Requisitos específicos</w:t>
            </w:r>
          </w:p>
        </w:tc>
        <w:tc>
          <w:tcPr>
            <w:tcW w:w="7356" w:type="dxa"/>
            <w:tcBorders>
              <w:top w:val="double" w:sz="4" w:space="0" w:color="auto"/>
              <w:left w:val="double" w:sz="4" w:space="0" w:color="auto"/>
              <w:bottom w:val="nil"/>
              <w:right w:val="double" w:sz="4"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pStyle w:val="Textoindependiente"/>
              <w:widowControl w:val="0"/>
              <w:spacing w:after="0"/>
              <w:jc w:val="both"/>
              <w:rPr>
                <w:rFonts w:ascii="Arial Narrow" w:hAnsi="Arial Narrow" w:cs="Arial"/>
                <w:b/>
                <w:sz w:val="20"/>
                <w:szCs w:val="20"/>
              </w:rPr>
            </w:pPr>
            <w:r w:rsidRPr="00F92310">
              <w:rPr>
                <w:rFonts w:ascii="Arial Narrow" w:hAnsi="Arial Narrow" w:cs="Arial"/>
                <w:b/>
                <w:sz w:val="20"/>
                <w:szCs w:val="20"/>
              </w:rPr>
              <w:t>Características técnicas mínimas:</w:t>
            </w:r>
          </w:p>
          <w:p w:rsidR="00882AC0" w:rsidRPr="00F92310" w:rsidRDefault="00882AC0" w:rsidP="0053723B">
            <w:pPr>
              <w:pStyle w:val="Textoindependiente"/>
              <w:widowControl w:val="0"/>
              <w:spacing w:after="0"/>
              <w:jc w:val="both"/>
              <w:rPr>
                <w:rFonts w:ascii="Arial Narrow" w:hAnsi="Arial Narrow" w:cs="Arial"/>
                <w:sz w:val="20"/>
                <w:szCs w:val="20"/>
              </w:rPr>
            </w:pPr>
          </w:p>
          <w:tbl>
            <w:tblPr>
              <w:tblW w:w="7125" w:type="dxa"/>
              <w:tblLayout w:type="fixed"/>
              <w:tblCellMar>
                <w:left w:w="70" w:type="dxa"/>
                <w:right w:w="70" w:type="dxa"/>
              </w:tblCellMar>
              <w:tblLook w:val="04A0" w:firstRow="1" w:lastRow="0" w:firstColumn="1" w:lastColumn="0" w:noHBand="0" w:noVBand="1"/>
            </w:tblPr>
            <w:tblGrid>
              <w:gridCol w:w="1602"/>
              <w:gridCol w:w="5523"/>
            </w:tblGrid>
            <w:tr w:rsidR="00882AC0" w:rsidRPr="00F92310" w:rsidTr="00882AC0">
              <w:trPr>
                <w:trHeight w:val="33"/>
              </w:trPr>
              <w:tc>
                <w:tcPr>
                  <w:tcW w:w="7131" w:type="dxa"/>
                  <w:gridSpan w:val="2"/>
                  <w:tcBorders>
                    <w:top w:val="single" w:sz="12" w:space="0" w:color="auto"/>
                    <w:left w:val="single" w:sz="12" w:space="0" w:color="auto"/>
                    <w:bottom w:val="nil"/>
                    <w:right w:val="single" w:sz="12" w:space="0" w:color="000000"/>
                  </w:tcBorders>
                  <w:shd w:val="clear" w:color="auto" w:fill="BFBFBF" w:themeFill="background1" w:themeFillShade="BF"/>
                  <w:hideMark/>
                </w:tcPr>
                <w:p w:rsidR="00882AC0" w:rsidRPr="00F92310" w:rsidRDefault="00882AC0" w:rsidP="0053723B">
                  <w:pPr>
                    <w:widowControl w:val="0"/>
                    <w:jc w:val="center"/>
                    <w:rPr>
                      <w:rFonts w:ascii="Arial Narrow" w:hAnsi="Arial Narrow" w:cs="Arial"/>
                      <w:b/>
                      <w:bCs/>
                      <w:sz w:val="20"/>
                      <w:szCs w:val="20"/>
                    </w:rPr>
                  </w:pPr>
                  <w:r w:rsidRPr="00F92310">
                    <w:rPr>
                      <w:rFonts w:ascii="Arial Narrow" w:hAnsi="Arial Narrow" w:cs="Arial"/>
                      <w:b/>
                      <w:bCs/>
                      <w:sz w:val="20"/>
                      <w:szCs w:val="20"/>
                    </w:rPr>
                    <w:t>CARACTERISTICAS</w:t>
                  </w:r>
                </w:p>
              </w:tc>
            </w:tr>
            <w:tr w:rsidR="00882AC0" w:rsidRPr="00F92310" w:rsidTr="00882AC0">
              <w:trPr>
                <w:trHeight w:val="300"/>
              </w:trPr>
              <w:tc>
                <w:tcPr>
                  <w:tcW w:w="1603" w:type="dxa"/>
                  <w:tcBorders>
                    <w:top w:val="single" w:sz="12" w:space="0" w:color="auto"/>
                    <w:left w:val="single" w:sz="12" w:space="0" w:color="auto"/>
                    <w:bottom w:val="single" w:sz="4" w:space="0" w:color="auto"/>
                    <w:right w:val="single" w:sz="12" w:space="0" w:color="000000"/>
                  </w:tcBorders>
                  <w:vAlign w:val="center"/>
                  <w:hideMark/>
                </w:tcPr>
                <w:p w:rsidR="00882AC0" w:rsidRPr="00F92310" w:rsidRDefault="00882AC0" w:rsidP="0053723B">
                  <w:pPr>
                    <w:widowControl w:val="0"/>
                    <w:rPr>
                      <w:rFonts w:ascii="Arial Narrow" w:hAnsi="Arial Narrow" w:cs="Arial"/>
                      <w:bCs/>
                      <w:sz w:val="20"/>
                      <w:szCs w:val="20"/>
                    </w:rPr>
                  </w:pPr>
                  <w:r w:rsidRPr="00F92310">
                    <w:rPr>
                      <w:rFonts w:ascii="Arial Narrow" w:hAnsi="Arial Narrow" w:cs="Arial"/>
                      <w:bCs/>
                      <w:sz w:val="20"/>
                      <w:szCs w:val="20"/>
                    </w:rPr>
                    <w:t>Marca</w:t>
                  </w:r>
                </w:p>
              </w:tc>
              <w:tc>
                <w:tcPr>
                  <w:tcW w:w="5528" w:type="dxa"/>
                  <w:tcBorders>
                    <w:top w:val="single" w:sz="12" w:space="0" w:color="auto"/>
                    <w:left w:val="single" w:sz="12" w:space="0" w:color="auto"/>
                    <w:bottom w:val="single" w:sz="4" w:space="0" w:color="auto"/>
                    <w:right w:val="single" w:sz="12" w:space="0" w:color="000000"/>
                  </w:tcBorders>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Especificar</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1603" w:type="dxa"/>
                  <w:tcBorders>
                    <w:top w:val="single" w:sz="4" w:space="0" w:color="auto"/>
                    <w:left w:val="single" w:sz="12" w:space="0" w:color="auto"/>
                    <w:bottom w:val="single" w:sz="4" w:space="0" w:color="auto"/>
                    <w:right w:val="single" w:sz="12" w:space="0" w:color="000000"/>
                  </w:tcBorders>
                  <w:vAlign w:val="center"/>
                  <w:hideMark/>
                </w:tcPr>
                <w:p w:rsidR="00882AC0" w:rsidRPr="00F92310" w:rsidRDefault="00882AC0" w:rsidP="0053723B">
                  <w:pPr>
                    <w:widowControl w:val="0"/>
                    <w:rPr>
                      <w:rFonts w:ascii="Arial Narrow" w:hAnsi="Arial Narrow" w:cs="Arial"/>
                      <w:bCs/>
                      <w:sz w:val="20"/>
                      <w:szCs w:val="20"/>
                    </w:rPr>
                  </w:pPr>
                  <w:r w:rsidRPr="00F92310">
                    <w:rPr>
                      <w:rFonts w:ascii="Arial Narrow" w:hAnsi="Arial Narrow" w:cs="Arial"/>
                      <w:bCs/>
                      <w:sz w:val="20"/>
                      <w:szCs w:val="20"/>
                    </w:rPr>
                    <w:t>Modelo</w:t>
                  </w:r>
                </w:p>
              </w:tc>
              <w:tc>
                <w:tcPr>
                  <w:tcW w:w="5528" w:type="dxa"/>
                  <w:tcBorders>
                    <w:top w:val="single" w:sz="4" w:space="0" w:color="auto"/>
                    <w:left w:val="single" w:sz="12" w:space="0" w:color="auto"/>
                    <w:bottom w:val="single" w:sz="4" w:space="0" w:color="auto"/>
                    <w:right w:val="single" w:sz="12" w:space="0" w:color="000000"/>
                  </w:tcBorders>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Especificar</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1603" w:type="dxa"/>
                  <w:tcBorders>
                    <w:top w:val="single" w:sz="4" w:space="0" w:color="auto"/>
                    <w:left w:val="single" w:sz="12" w:space="0" w:color="auto"/>
                    <w:bottom w:val="single" w:sz="4" w:space="0" w:color="auto"/>
                    <w:right w:val="single" w:sz="12"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Factor de Forma</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c>
                <w:tcPr>
                  <w:tcW w:w="5528" w:type="dxa"/>
                  <w:tcBorders>
                    <w:top w:val="single" w:sz="4" w:space="0" w:color="auto"/>
                    <w:left w:val="single" w:sz="12" w:space="0" w:color="auto"/>
                    <w:bottom w:val="single" w:sz="4" w:space="0" w:color="auto"/>
                    <w:right w:val="single" w:sz="12" w:space="0" w:color="000000"/>
                  </w:tcBorders>
                  <w:vAlign w:val="center"/>
                  <w:hideMark/>
                </w:tcPr>
                <w:p w:rsidR="00882AC0" w:rsidRPr="00F92310" w:rsidRDefault="00882AC0" w:rsidP="0053723B">
                  <w:pPr>
                    <w:widowControl w:val="0"/>
                    <w:rPr>
                      <w:rFonts w:ascii="Arial Narrow" w:hAnsi="Arial Narrow" w:cs="Arial"/>
                      <w:bCs/>
                      <w:sz w:val="20"/>
                      <w:szCs w:val="20"/>
                    </w:rPr>
                  </w:pPr>
                  <w:r w:rsidRPr="00F92310">
                    <w:rPr>
                      <w:rFonts w:ascii="Arial Narrow" w:hAnsi="Arial Narrow" w:cs="Arial"/>
                      <w:sz w:val="20"/>
                      <w:szCs w:val="20"/>
                    </w:rPr>
                    <w:lastRenderedPageBreak/>
                    <w:t>Torre o Mini torre</w:t>
                  </w:r>
                </w:p>
              </w:tc>
            </w:tr>
            <w:tr w:rsidR="00882AC0" w:rsidRPr="00F92310" w:rsidTr="00882AC0">
              <w:trPr>
                <w:trHeight w:val="300"/>
              </w:trPr>
              <w:tc>
                <w:tcPr>
                  <w:tcW w:w="1603" w:type="dxa"/>
                  <w:tcBorders>
                    <w:top w:val="single" w:sz="4" w:space="0" w:color="auto"/>
                    <w:left w:val="single" w:sz="12" w:space="0" w:color="auto"/>
                    <w:bottom w:val="single" w:sz="4" w:space="0" w:color="auto"/>
                    <w:right w:val="single" w:sz="12" w:space="0" w:color="000000"/>
                  </w:tcBorders>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sz w:val="20"/>
                      <w:szCs w:val="20"/>
                    </w:rPr>
                    <w:lastRenderedPageBreak/>
                    <w:t>Procesador</w:t>
                  </w:r>
                </w:p>
              </w:tc>
              <w:tc>
                <w:tcPr>
                  <w:tcW w:w="5528" w:type="dxa"/>
                  <w:tcBorders>
                    <w:top w:val="single" w:sz="4" w:space="0" w:color="auto"/>
                    <w:left w:val="single" w:sz="12" w:space="0" w:color="auto"/>
                    <w:bottom w:val="single" w:sz="4" w:space="0" w:color="auto"/>
                    <w:right w:val="single" w:sz="12"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Intel Core i7-10700K o superior</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1603" w:type="dxa"/>
                  <w:tcBorders>
                    <w:top w:val="single" w:sz="4" w:space="0" w:color="auto"/>
                    <w:left w:val="single" w:sz="12" w:space="0" w:color="auto"/>
                    <w:bottom w:val="single" w:sz="4" w:space="0" w:color="auto"/>
                    <w:right w:val="single" w:sz="12" w:space="0" w:color="000000"/>
                  </w:tcBorders>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Memoria</w:t>
                  </w:r>
                </w:p>
              </w:tc>
              <w:tc>
                <w:tcPr>
                  <w:tcW w:w="5528" w:type="dxa"/>
                  <w:tcBorders>
                    <w:top w:val="single" w:sz="4" w:space="0" w:color="auto"/>
                    <w:left w:val="single" w:sz="12" w:space="0" w:color="auto"/>
                    <w:bottom w:val="single" w:sz="4" w:space="0" w:color="auto"/>
                    <w:right w:val="single" w:sz="12"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16 GB RAM DDR4 o superior</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1603" w:type="dxa"/>
                  <w:vMerge w:val="restart"/>
                  <w:tcBorders>
                    <w:top w:val="single" w:sz="4" w:space="0" w:color="auto"/>
                    <w:left w:val="single" w:sz="12" w:space="0" w:color="auto"/>
                    <w:bottom w:val="single" w:sz="4" w:space="0" w:color="auto"/>
                    <w:right w:val="single" w:sz="12" w:space="0" w:color="000000"/>
                  </w:tcBorders>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Discos</w:t>
                  </w:r>
                </w:p>
              </w:tc>
              <w:tc>
                <w:tcPr>
                  <w:tcW w:w="5528" w:type="dxa"/>
                  <w:tcBorders>
                    <w:top w:val="single" w:sz="4" w:space="0" w:color="auto"/>
                    <w:left w:val="single" w:sz="12" w:space="0" w:color="auto"/>
                    <w:bottom w:val="single" w:sz="4" w:space="0" w:color="auto"/>
                    <w:right w:val="single" w:sz="12"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Disco SSD 250GB o superior para el Sistema operativo e instalación del cliente VMS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7131" w:type="dxa"/>
                  <w:vMerge/>
                  <w:tcBorders>
                    <w:top w:val="single" w:sz="4" w:space="0" w:color="auto"/>
                    <w:left w:val="single" w:sz="12" w:space="0" w:color="auto"/>
                    <w:bottom w:val="single" w:sz="4" w:space="0" w:color="auto"/>
                    <w:right w:val="single" w:sz="12" w:space="0" w:color="000000"/>
                  </w:tcBorders>
                  <w:vAlign w:val="center"/>
                  <w:hideMark/>
                </w:tcPr>
                <w:p w:rsidR="00882AC0" w:rsidRPr="00F92310" w:rsidRDefault="00882AC0" w:rsidP="0053723B">
                  <w:pPr>
                    <w:rPr>
                      <w:rFonts w:ascii="Arial Narrow" w:hAnsi="Arial Narrow" w:cs="Arial"/>
                      <w:bCs/>
                      <w:sz w:val="20"/>
                      <w:szCs w:val="20"/>
                    </w:rPr>
                  </w:pPr>
                </w:p>
              </w:tc>
              <w:tc>
                <w:tcPr>
                  <w:tcW w:w="5528" w:type="dxa"/>
                  <w:tcBorders>
                    <w:top w:val="single" w:sz="4" w:space="0" w:color="auto"/>
                    <w:left w:val="single" w:sz="12" w:space="0" w:color="auto"/>
                    <w:bottom w:val="single" w:sz="4" w:space="0" w:color="auto"/>
                    <w:right w:val="single" w:sz="12"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Disco secundario SATA de 1TB o superior para almacenamiento de evidencias</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1603" w:type="dxa"/>
                  <w:tcBorders>
                    <w:top w:val="single" w:sz="4" w:space="0" w:color="auto"/>
                    <w:left w:val="single" w:sz="12" w:space="0" w:color="auto"/>
                    <w:bottom w:val="single" w:sz="4" w:space="0" w:color="auto"/>
                    <w:right w:val="single" w:sz="12" w:space="0" w:color="000000"/>
                  </w:tcBorders>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sz w:val="20"/>
                      <w:szCs w:val="20"/>
                    </w:rPr>
                    <w:t xml:space="preserve">Tarjeta </w:t>
                  </w:r>
                  <w:proofErr w:type="spellStart"/>
                  <w:r w:rsidRPr="00F92310">
                    <w:rPr>
                      <w:rFonts w:ascii="Arial Narrow" w:hAnsi="Arial Narrow" w:cs="Arial"/>
                      <w:sz w:val="20"/>
                      <w:szCs w:val="20"/>
                    </w:rPr>
                    <w:t>Graficadora</w:t>
                  </w:r>
                  <w:proofErr w:type="spellEnd"/>
                </w:p>
              </w:tc>
              <w:tc>
                <w:tcPr>
                  <w:tcW w:w="5528" w:type="dxa"/>
                  <w:tcBorders>
                    <w:top w:val="single" w:sz="4" w:space="0" w:color="auto"/>
                    <w:left w:val="single" w:sz="12" w:space="0" w:color="auto"/>
                    <w:bottom w:val="single" w:sz="4" w:space="0" w:color="auto"/>
                    <w:right w:val="single" w:sz="12"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Mínimo 1 de 8GB o superior con 4 salidas de video cada tarjeta para la visualización de los Monitores.</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1603" w:type="dxa"/>
                  <w:tcBorders>
                    <w:top w:val="single" w:sz="4" w:space="0" w:color="auto"/>
                    <w:left w:val="single" w:sz="12" w:space="0" w:color="auto"/>
                    <w:bottom w:val="single" w:sz="4" w:space="0" w:color="auto"/>
                    <w:right w:val="single" w:sz="12" w:space="0" w:color="000000"/>
                  </w:tcBorders>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Periféricos</w:t>
                  </w:r>
                </w:p>
              </w:tc>
              <w:tc>
                <w:tcPr>
                  <w:tcW w:w="5528" w:type="dxa"/>
                  <w:tcBorders>
                    <w:top w:val="single" w:sz="4" w:space="0" w:color="auto"/>
                    <w:left w:val="single" w:sz="12" w:space="0" w:color="auto"/>
                    <w:bottom w:val="single" w:sz="4" w:space="0" w:color="auto"/>
                    <w:right w:val="single" w:sz="12"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Mouse, Teclado inalámbricos</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1603" w:type="dxa"/>
                  <w:tcBorders>
                    <w:top w:val="single" w:sz="4" w:space="0" w:color="auto"/>
                    <w:left w:val="single" w:sz="12" w:space="0" w:color="auto"/>
                    <w:bottom w:val="single" w:sz="4" w:space="0" w:color="auto"/>
                    <w:right w:val="single" w:sz="12" w:space="0" w:color="000000"/>
                  </w:tcBorders>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sz w:val="20"/>
                      <w:szCs w:val="20"/>
                    </w:rPr>
                    <w:t>Tarjeta de Red</w:t>
                  </w:r>
                </w:p>
              </w:tc>
              <w:tc>
                <w:tcPr>
                  <w:tcW w:w="5528" w:type="dxa"/>
                  <w:tcBorders>
                    <w:top w:val="single" w:sz="4" w:space="0" w:color="auto"/>
                    <w:left w:val="single" w:sz="12" w:space="0" w:color="auto"/>
                    <w:bottom w:val="single" w:sz="4" w:space="0" w:color="auto"/>
                    <w:right w:val="single" w:sz="12"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Mínimo 1GBps x 1</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1603" w:type="dxa"/>
                  <w:tcBorders>
                    <w:top w:val="single" w:sz="4" w:space="0" w:color="auto"/>
                    <w:left w:val="single" w:sz="12" w:space="0" w:color="auto"/>
                    <w:bottom w:val="single" w:sz="4" w:space="0" w:color="auto"/>
                    <w:right w:val="single" w:sz="12" w:space="0" w:color="000000"/>
                  </w:tcBorders>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sz w:val="20"/>
                      <w:szCs w:val="20"/>
                    </w:rPr>
                    <w:t>Accesorio o dispositivo</w:t>
                  </w:r>
                </w:p>
              </w:tc>
              <w:tc>
                <w:tcPr>
                  <w:tcW w:w="5528" w:type="dxa"/>
                  <w:tcBorders>
                    <w:top w:val="single" w:sz="4" w:space="0" w:color="auto"/>
                    <w:left w:val="single" w:sz="12" w:space="0" w:color="auto"/>
                    <w:bottom w:val="single" w:sz="4" w:space="0" w:color="auto"/>
                    <w:right w:val="single" w:sz="12"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De ser necesario para su perfecto funcionamiento y compatibilidad con los </w:t>
                  </w:r>
                  <w:r w:rsidRPr="00F92310">
                    <w:rPr>
                      <w:rFonts w:ascii="Arial Narrow" w:hAnsi="Arial Narrow" w:cs="Arial"/>
                      <w:sz w:val="20"/>
                      <w:szCs w:val="20"/>
                    </w:rPr>
                    <w:lastRenderedPageBreak/>
                    <w:t>dispositivos del sistema deberá ser suministrado por el proveedor.</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1603" w:type="dxa"/>
                  <w:tcBorders>
                    <w:top w:val="single" w:sz="4" w:space="0" w:color="auto"/>
                    <w:left w:val="single" w:sz="12" w:space="0" w:color="auto"/>
                    <w:bottom w:val="single" w:sz="4" w:space="0" w:color="auto"/>
                    <w:right w:val="single" w:sz="12" w:space="0" w:color="000000"/>
                  </w:tcBorders>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eastAsia="ArialMT" w:hAnsi="Arial Narrow" w:cs="Arial"/>
                      <w:sz w:val="20"/>
                      <w:szCs w:val="20"/>
                    </w:rPr>
                    <w:lastRenderedPageBreak/>
                    <w:t>Antivirus</w:t>
                  </w:r>
                </w:p>
              </w:tc>
              <w:tc>
                <w:tcPr>
                  <w:tcW w:w="5528" w:type="dxa"/>
                  <w:tcBorders>
                    <w:top w:val="single" w:sz="4" w:space="0" w:color="auto"/>
                    <w:left w:val="single" w:sz="12" w:space="0" w:color="auto"/>
                    <w:bottom w:val="single" w:sz="4" w:space="0" w:color="auto"/>
                    <w:right w:val="single" w:sz="12" w:space="0" w:color="000000"/>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Última versión licenciado con actualizaciones por el término de la garantía.</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300"/>
              </w:trPr>
              <w:tc>
                <w:tcPr>
                  <w:tcW w:w="1603" w:type="dxa"/>
                  <w:tcBorders>
                    <w:top w:val="single" w:sz="4" w:space="0" w:color="auto"/>
                    <w:left w:val="single" w:sz="12" w:space="0" w:color="auto"/>
                    <w:bottom w:val="single" w:sz="4" w:space="0" w:color="auto"/>
                    <w:right w:val="single" w:sz="12" w:space="0" w:color="000000"/>
                  </w:tcBorders>
                  <w:vAlign w:val="center"/>
                  <w:hideMark/>
                </w:tcPr>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sz w:val="20"/>
                      <w:szCs w:val="20"/>
                    </w:rPr>
                    <w:t>Compatibilidad</w:t>
                  </w:r>
                </w:p>
              </w:tc>
              <w:tc>
                <w:tcPr>
                  <w:tcW w:w="5528" w:type="dxa"/>
                  <w:tcBorders>
                    <w:top w:val="single" w:sz="4" w:space="0" w:color="auto"/>
                    <w:left w:val="single" w:sz="12" w:space="0" w:color="auto"/>
                    <w:bottom w:val="single" w:sz="4" w:space="0" w:color="auto"/>
                    <w:right w:val="single" w:sz="12" w:space="0" w:color="000000"/>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Asegurada con el fabricante de Software VMS y con capacidad para visualizar correctamente y sin </w:t>
                  </w:r>
                  <w:proofErr w:type="spellStart"/>
                  <w:r w:rsidRPr="00F92310">
                    <w:rPr>
                      <w:rFonts w:ascii="Arial Narrow" w:hAnsi="Arial Narrow" w:cs="Arial"/>
                      <w:sz w:val="20"/>
                      <w:szCs w:val="20"/>
                    </w:rPr>
                    <w:t>pixelación</w:t>
                  </w:r>
                  <w:proofErr w:type="spellEnd"/>
                  <w:r w:rsidRPr="00F92310">
                    <w:rPr>
                      <w:rFonts w:ascii="Arial Narrow" w:hAnsi="Arial Narrow" w:cs="Arial"/>
                      <w:sz w:val="20"/>
                      <w:szCs w:val="20"/>
                    </w:rPr>
                    <w:t xml:space="preserve"> o retraso un mínimo de 16 cámaras de manera simultánea a Máxima resolución y cuadros por segundo.</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Cs/>
                      <w:sz w:val="20"/>
                      <w:szCs w:val="20"/>
                    </w:rPr>
                  </w:pPr>
                </w:p>
              </w:tc>
            </w:tr>
            <w:tr w:rsidR="00882AC0" w:rsidRPr="00F92310" w:rsidTr="00882AC0">
              <w:trPr>
                <w:trHeight w:val="74"/>
              </w:trPr>
              <w:tc>
                <w:tcPr>
                  <w:tcW w:w="1603" w:type="dxa"/>
                  <w:tcBorders>
                    <w:top w:val="single" w:sz="4" w:space="0" w:color="auto"/>
                    <w:left w:val="single" w:sz="12" w:space="0" w:color="auto"/>
                    <w:bottom w:val="single" w:sz="4" w:space="0" w:color="auto"/>
                    <w:right w:val="single" w:sz="12" w:space="0" w:color="000000"/>
                  </w:tcBorders>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Sistema operativo</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c>
                <w:tcPr>
                  <w:tcW w:w="5528" w:type="dxa"/>
                  <w:tcBorders>
                    <w:top w:val="single" w:sz="4" w:space="0" w:color="auto"/>
                    <w:left w:val="single" w:sz="12" w:space="0" w:color="auto"/>
                    <w:bottom w:val="single" w:sz="4" w:space="0" w:color="auto"/>
                    <w:right w:val="single" w:sz="12" w:space="0" w:color="000000"/>
                  </w:tcBorders>
                  <w:vAlign w:val="center"/>
                </w:tcPr>
                <w:p w:rsidR="00882AC0" w:rsidRPr="00F92310" w:rsidRDefault="00882AC0" w:rsidP="0053723B">
                  <w:pPr>
                    <w:ind w:left="7"/>
                    <w:jc w:val="both"/>
                    <w:rPr>
                      <w:rFonts w:ascii="Arial Narrow" w:hAnsi="Arial Narrow" w:cs="Arial"/>
                      <w:noProof/>
                      <w:sz w:val="20"/>
                      <w:szCs w:val="20"/>
                    </w:rPr>
                  </w:pPr>
                  <w:r w:rsidRPr="00F92310">
                    <w:rPr>
                      <w:rFonts w:ascii="Arial Narrow" w:hAnsi="Arial Narrow" w:cs="Arial"/>
                      <w:noProof/>
                      <w:sz w:val="20"/>
                      <w:szCs w:val="20"/>
                    </w:rPr>
                    <w:t>Windows 10 pro de 64 bits o  superior.</w:t>
                  </w: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1603" w:type="dxa"/>
                  <w:tcBorders>
                    <w:top w:val="single" w:sz="4" w:space="0" w:color="auto"/>
                    <w:left w:val="single" w:sz="12" w:space="0" w:color="auto"/>
                    <w:bottom w:val="single" w:sz="4" w:space="0" w:color="auto"/>
                    <w:right w:val="single" w:sz="12" w:space="0" w:color="000000"/>
                  </w:tcBorders>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Garantía de fabrica</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p>
              </w:tc>
              <w:tc>
                <w:tcPr>
                  <w:tcW w:w="5528" w:type="dxa"/>
                  <w:tcBorders>
                    <w:top w:val="single" w:sz="4" w:space="0" w:color="auto"/>
                    <w:left w:val="single" w:sz="12" w:space="0" w:color="auto"/>
                    <w:bottom w:val="single" w:sz="4" w:space="0" w:color="auto"/>
                    <w:right w:val="single" w:sz="12" w:space="0" w:color="000000"/>
                  </w:tcBorders>
                  <w:vAlign w:val="center"/>
                  <w:hideMark/>
                </w:tcPr>
                <w:p w:rsidR="00882AC0" w:rsidRPr="00F92310" w:rsidRDefault="00882AC0" w:rsidP="0053723B">
                  <w:pPr>
                    <w:widowControl w:val="0"/>
                    <w:rPr>
                      <w:rFonts w:ascii="Arial Narrow" w:hAnsi="Arial Narrow" w:cs="Arial"/>
                      <w:bCs/>
                      <w:sz w:val="20"/>
                      <w:szCs w:val="20"/>
                    </w:rPr>
                  </w:pPr>
                  <w:r w:rsidRPr="00F92310">
                    <w:rPr>
                      <w:rFonts w:ascii="Arial Narrow" w:hAnsi="Arial Narrow" w:cs="Arial"/>
                      <w:sz w:val="20"/>
                      <w:szCs w:val="20"/>
                    </w:rPr>
                    <w:t>Mínima dos (2) años</w:t>
                  </w:r>
                </w:p>
              </w:tc>
            </w:tr>
          </w:tbl>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128"/>
        </w:trPr>
        <w:tc>
          <w:tcPr>
            <w:tcW w:w="2141"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Empaque y rotulado</w:t>
            </w:r>
          </w:p>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56" w:type="dxa"/>
            <w:tcBorders>
              <w:top w:val="double" w:sz="4" w:space="0" w:color="auto"/>
              <w:left w:val="double" w:sz="4" w:space="0" w:color="auto"/>
              <w:bottom w:val="double" w:sz="4" w:space="0" w:color="auto"/>
              <w:right w:val="double" w:sz="4" w:space="0" w:color="000000"/>
            </w:tcBorders>
            <w:vAlign w:val="center"/>
            <w:hideMark/>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No requiere empaque y/o rotulado especial</w:t>
            </w:r>
          </w:p>
        </w:tc>
      </w:tr>
      <w:tr w:rsidR="00882AC0" w:rsidRPr="00F92310" w:rsidTr="00882AC0">
        <w:trPr>
          <w:trHeight w:val="50"/>
        </w:trPr>
        <w:tc>
          <w:tcPr>
            <w:tcW w:w="2141"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tabs>
                <w:tab w:val="left" w:pos="7740"/>
              </w:tabs>
              <w:jc w:val="both"/>
              <w:rPr>
                <w:rFonts w:ascii="Arial Narrow" w:hAnsi="Arial Narrow" w:cs="Arial"/>
                <w:b/>
                <w:bCs/>
                <w:sz w:val="20"/>
                <w:szCs w:val="20"/>
              </w:rPr>
            </w:pPr>
          </w:p>
          <w:p w:rsidR="00882AC0" w:rsidRPr="00F92310" w:rsidRDefault="00882AC0" w:rsidP="0053723B">
            <w:pPr>
              <w:widowControl w:val="0"/>
              <w:tabs>
                <w:tab w:val="left" w:pos="7740"/>
              </w:tabs>
              <w:jc w:val="both"/>
              <w:rPr>
                <w:rFonts w:ascii="Arial Narrow" w:hAnsi="Arial Narrow" w:cs="Arial"/>
                <w:b/>
                <w:bCs/>
                <w:sz w:val="20"/>
                <w:szCs w:val="20"/>
              </w:rPr>
            </w:pPr>
            <w:r w:rsidRPr="00F92310">
              <w:rPr>
                <w:rFonts w:ascii="Arial Narrow" w:hAnsi="Arial Narrow" w:cs="Arial"/>
                <w:b/>
                <w:bCs/>
                <w:sz w:val="20"/>
                <w:szCs w:val="20"/>
              </w:rPr>
              <w:t>Presentación y Unidad de Medida</w:t>
            </w:r>
          </w:p>
          <w:p w:rsidR="00882AC0" w:rsidRPr="00F92310" w:rsidRDefault="00882AC0" w:rsidP="0053723B">
            <w:pPr>
              <w:widowControl w:val="0"/>
              <w:tabs>
                <w:tab w:val="left" w:pos="7740"/>
              </w:tabs>
              <w:jc w:val="both"/>
              <w:rPr>
                <w:rFonts w:ascii="Arial Narrow" w:hAnsi="Arial Narrow" w:cs="Arial"/>
                <w:b/>
                <w:bCs/>
                <w:sz w:val="20"/>
                <w:szCs w:val="20"/>
              </w:rPr>
            </w:pPr>
          </w:p>
          <w:p w:rsidR="00882AC0" w:rsidRPr="00F92310" w:rsidRDefault="00882AC0" w:rsidP="0053723B">
            <w:pPr>
              <w:widowControl w:val="0"/>
              <w:tabs>
                <w:tab w:val="left" w:pos="7740"/>
              </w:tabs>
              <w:jc w:val="both"/>
              <w:rPr>
                <w:rFonts w:ascii="Arial Narrow" w:hAnsi="Arial Narrow" w:cs="Arial"/>
                <w:b/>
                <w:bCs/>
                <w:sz w:val="20"/>
                <w:szCs w:val="20"/>
              </w:rPr>
            </w:pPr>
          </w:p>
        </w:tc>
        <w:tc>
          <w:tcPr>
            <w:tcW w:w="7356" w:type="dxa"/>
            <w:tcBorders>
              <w:top w:val="double" w:sz="4" w:space="0" w:color="auto"/>
              <w:left w:val="double" w:sz="4" w:space="0" w:color="auto"/>
              <w:bottom w:val="double" w:sz="4" w:space="0" w:color="auto"/>
              <w:right w:val="double" w:sz="4" w:space="0" w:color="000000"/>
            </w:tcBorders>
            <w:vAlign w:val="center"/>
            <w:hideMark/>
          </w:tcPr>
          <w:p w:rsidR="00882AC0" w:rsidRPr="00F92310" w:rsidRDefault="00882AC0" w:rsidP="0053723B">
            <w:pPr>
              <w:widowControl w:val="0"/>
              <w:tabs>
                <w:tab w:val="left" w:pos="7740"/>
              </w:tabs>
              <w:jc w:val="both"/>
              <w:rPr>
                <w:rFonts w:ascii="Arial Narrow" w:hAnsi="Arial Narrow" w:cs="Arial"/>
                <w:sz w:val="20"/>
                <w:szCs w:val="20"/>
              </w:rPr>
            </w:pPr>
            <w:r w:rsidRPr="00F92310">
              <w:rPr>
                <w:rFonts w:ascii="Arial Narrow" w:hAnsi="Arial Narrow" w:cs="Arial"/>
                <w:sz w:val="20"/>
                <w:szCs w:val="20"/>
              </w:rPr>
              <w:t>Unidad</w:t>
            </w:r>
          </w:p>
        </w:tc>
      </w:tr>
    </w:tbl>
    <w:p w:rsidR="00882AC0" w:rsidRPr="00F92310" w:rsidRDefault="00882AC0" w:rsidP="0053723B">
      <w:pPr>
        <w:ind w:left="426"/>
        <w:jc w:val="center"/>
        <w:rPr>
          <w:rFonts w:ascii="Arial Narrow" w:hAnsi="Arial Narrow" w:cs="Arial"/>
          <w:b/>
          <w:sz w:val="20"/>
          <w:szCs w:val="20"/>
        </w:rPr>
      </w:pPr>
    </w:p>
    <w:p w:rsidR="005E5161" w:rsidRDefault="005E5161" w:rsidP="0053723B">
      <w:pPr>
        <w:ind w:left="426"/>
        <w:jc w:val="center"/>
        <w:rPr>
          <w:rFonts w:ascii="Arial Narrow" w:hAnsi="Arial Narrow" w:cs="Arial"/>
          <w:b/>
          <w:sz w:val="20"/>
          <w:szCs w:val="20"/>
        </w:rPr>
      </w:pPr>
    </w:p>
    <w:p w:rsidR="005E5161" w:rsidRDefault="005E5161" w:rsidP="0053723B">
      <w:pPr>
        <w:ind w:left="426"/>
        <w:jc w:val="center"/>
        <w:rPr>
          <w:rFonts w:ascii="Arial Narrow" w:hAnsi="Arial Narrow" w:cs="Arial"/>
          <w:b/>
          <w:sz w:val="20"/>
          <w:szCs w:val="20"/>
        </w:rPr>
      </w:pPr>
    </w:p>
    <w:p w:rsidR="005E5161" w:rsidRDefault="005E5161" w:rsidP="0053723B">
      <w:pPr>
        <w:ind w:left="426"/>
        <w:jc w:val="center"/>
        <w:rPr>
          <w:rFonts w:ascii="Arial Narrow" w:hAnsi="Arial Narrow" w:cs="Arial"/>
          <w:b/>
          <w:sz w:val="20"/>
          <w:szCs w:val="20"/>
        </w:rPr>
      </w:pPr>
    </w:p>
    <w:p w:rsidR="00882AC0" w:rsidRPr="00F92310" w:rsidRDefault="00882AC0" w:rsidP="0053723B">
      <w:pPr>
        <w:ind w:left="426"/>
        <w:jc w:val="center"/>
        <w:rPr>
          <w:rFonts w:ascii="Arial Narrow" w:hAnsi="Arial Narrow" w:cs="Arial"/>
          <w:b/>
          <w:sz w:val="20"/>
          <w:szCs w:val="20"/>
        </w:rPr>
      </w:pPr>
      <w:r w:rsidRPr="00F92310">
        <w:rPr>
          <w:rFonts w:ascii="Arial Narrow" w:hAnsi="Arial Narrow" w:cs="Arial"/>
          <w:b/>
          <w:sz w:val="20"/>
          <w:szCs w:val="20"/>
        </w:rPr>
        <w:t>Ficha Técnica No. 5</w:t>
      </w:r>
    </w:p>
    <w:p w:rsidR="00882AC0" w:rsidRPr="00F92310" w:rsidRDefault="00882AC0" w:rsidP="0053723B">
      <w:pPr>
        <w:ind w:left="426"/>
        <w:jc w:val="center"/>
        <w:rPr>
          <w:rFonts w:ascii="Arial Narrow" w:hAnsi="Arial Narrow" w:cs="Arial"/>
          <w:b/>
          <w:sz w:val="20"/>
          <w:szCs w:val="20"/>
        </w:rPr>
      </w:pPr>
    </w:p>
    <w:tbl>
      <w:tblPr>
        <w:tblW w:w="9495" w:type="dxa"/>
        <w:tblInd w:w="411" w:type="dxa"/>
        <w:tblLayout w:type="fixed"/>
        <w:tblCellMar>
          <w:left w:w="70" w:type="dxa"/>
          <w:right w:w="70" w:type="dxa"/>
        </w:tblCellMar>
        <w:tblLook w:val="04A0" w:firstRow="1" w:lastRow="0" w:firstColumn="1" w:lastColumn="0" w:noHBand="0" w:noVBand="1"/>
      </w:tblPr>
      <w:tblGrid>
        <w:gridCol w:w="2127"/>
        <w:gridCol w:w="7368"/>
      </w:tblGrid>
      <w:tr w:rsidR="00882AC0" w:rsidRPr="00F92310" w:rsidTr="00882AC0">
        <w:trPr>
          <w:trHeight w:val="256"/>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Clasificación del bien o servicio</w:t>
            </w:r>
          </w:p>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auto"/>
              <w:right w:val="double" w:sz="4" w:space="0" w:color="000000"/>
            </w:tcBorders>
            <w:vAlign w:val="center"/>
          </w:tcPr>
          <w:p w:rsidR="00882AC0" w:rsidRPr="00F92310" w:rsidRDefault="00882AC0" w:rsidP="0053723B">
            <w:pPr>
              <w:widowControl w:val="0"/>
              <w:rPr>
                <w:rFonts w:ascii="Arial Narrow" w:hAnsi="Arial Narrow" w:cs="Arial"/>
                <w:sz w:val="20"/>
                <w:szCs w:val="20"/>
              </w:rPr>
            </w:pPr>
            <w:r w:rsidRPr="00F92310">
              <w:rPr>
                <w:rFonts w:ascii="Arial Narrow" w:hAnsi="Arial Narrow" w:cs="Arial"/>
                <w:b/>
                <w:sz w:val="20"/>
                <w:szCs w:val="20"/>
              </w:rPr>
              <w:t>46171600</w:t>
            </w:r>
            <w:r w:rsidRPr="00F92310">
              <w:rPr>
                <w:rFonts w:ascii="Arial Narrow" w:hAnsi="Arial Narrow" w:cs="Arial"/>
                <w:sz w:val="20"/>
                <w:szCs w:val="20"/>
              </w:rPr>
              <w:t>:</w:t>
            </w:r>
            <w:r w:rsidRPr="00F92310">
              <w:rPr>
                <w:rFonts w:ascii="Arial Narrow" w:hAnsi="Arial Narrow" w:cs="Arial"/>
                <w:sz w:val="20"/>
                <w:szCs w:val="20"/>
              </w:rPr>
              <w:tab/>
              <w:t>EQUIPO DE VIGILANCIA Y DETECCION</w:t>
            </w:r>
          </w:p>
          <w:p w:rsidR="00882AC0" w:rsidRPr="00F92310" w:rsidRDefault="00882AC0" w:rsidP="0053723B">
            <w:pPr>
              <w:widowControl w:val="0"/>
              <w:rPr>
                <w:rFonts w:ascii="Arial Narrow" w:hAnsi="Arial Narrow" w:cs="Arial"/>
                <w:sz w:val="20"/>
                <w:szCs w:val="20"/>
              </w:rPr>
            </w:pPr>
          </w:p>
        </w:tc>
      </w:tr>
      <w:tr w:rsidR="00882AC0" w:rsidRPr="00F92310" w:rsidTr="00882AC0">
        <w:trPr>
          <w:trHeight w:val="144"/>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Nombre Comercial del Bien o Servicio</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auto"/>
              <w:right w:val="double" w:sz="4" w:space="0" w:color="000000"/>
            </w:tcBorders>
            <w:vAlign w:val="center"/>
            <w:hideMark/>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EQUIPO SERVIDOR DE GRABACIÓN NVR</w:t>
            </w:r>
          </w:p>
        </w:tc>
      </w:tr>
      <w:tr w:rsidR="00882AC0" w:rsidRPr="00F92310" w:rsidTr="00882AC0">
        <w:trPr>
          <w:trHeight w:val="54"/>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Calidad</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auto"/>
              <w:right w:val="double" w:sz="4" w:space="0" w:color="000000"/>
            </w:tcBorders>
            <w:vAlign w:val="center"/>
          </w:tcPr>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Normas FCC y/o UL,</w:t>
            </w:r>
            <w:r w:rsidRPr="00F92310">
              <w:rPr>
                <w:rFonts w:ascii="Arial Narrow" w:hAnsi="Arial Narrow" w:cs="Arial"/>
                <w:sz w:val="20"/>
                <w:szCs w:val="20"/>
              </w:rPr>
              <w:t xml:space="preserve"> </w:t>
            </w:r>
            <w:proofErr w:type="spellStart"/>
            <w:r w:rsidRPr="00F92310">
              <w:rPr>
                <w:rFonts w:ascii="Arial Narrow" w:hAnsi="Arial Narrow" w:cs="Arial"/>
                <w:sz w:val="20"/>
                <w:szCs w:val="20"/>
              </w:rPr>
              <w:t>RoHS</w:t>
            </w:r>
            <w:proofErr w:type="spellEnd"/>
            <w:r w:rsidRPr="00F92310">
              <w:rPr>
                <w:rFonts w:ascii="Arial Narrow" w:eastAsia="ArialMT" w:hAnsi="Arial Narrow" w:cs="Arial"/>
                <w:sz w:val="20"/>
                <w:szCs w:val="20"/>
              </w:rPr>
              <w:t xml:space="preserve"> CEC, CECP, FCC, NOM, CCC. </w:t>
            </w: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54"/>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hideMark/>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 xml:space="preserve">Generalidades </w:t>
            </w:r>
          </w:p>
        </w:tc>
        <w:tc>
          <w:tcPr>
            <w:tcW w:w="7363" w:type="dxa"/>
            <w:tcBorders>
              <w:top w:val="double" w:sz="4" w:space="0" w:color="auto"/>
              <w:left w:val="double" w:sz="4" w:space="0" w:color="auto"/>
              <w:bottom w:val="double" w:sz="4" w:space="0" w:color="auto"/>
              <w:right w:val="double" w:sz="4" w:space="0" w:color="000000"/>
            </w:tcBorders>
          </w:tcPr>
          <w:p w:rsidR="00882AC0" w:rsidRPr="00F92310" w:rsidRDefault="00882AC0" w:rsidP="0053723B">
            <w:pPr>
              <w:pStyle w:val="Textoindependiente"/>
              <w:widowControl w:val="0"/>
              <w:spacing w:after="0"/>
              <w:ind w:left="73"/>
              <w:jc w:val="both"/>
              <w:rPr>
                <w:rFonts w:ascii="Arial Narrow" w:hAnsi="Arial Narrow" w:cs="Arial"/>
                <w:sz w:val="20"/>
                <w:szCs w:val="20"/>
                <w:lang w:eastAsia="es-CO"/>
              </w:rPr>
            </w:pPr>
          </w:p>
          <w:p w:rsidR="00882AC0" w:rsidRPr="00F92310" w:rsidRDefault="00882AC0" w:rsidP="0053723B">
            <w:pPr>
              <w:pStyle w:val="Textoindependiente"/>
              <w:widowControl w:val="0"/>
              <w:spacing w:after="0"/>
              <w:ind w:left="73"/>
              <w:jc w:val="both"/>
              <w:rPr>
                <w:rFonts w:ascii="Arial Narrow" w:hAnsi="Arial Narrow" w:cs="Arial"/>
                <w:bCs/>
                <w:sz w:val="20"/>
                <w:szCs w:val="20"/>
              </w:rPr>
            </w:pPr>
            <w:r w:rsidRPr="00F92310">
              <w:rPr>
                <w:rFonts w:ascii="Arial Narrow" w:hAnsi="Arial Narrow" w:cs="Arial"/>
                <w:bCs/>
                <w:sz w:val="20"/>
                <w:szCs w:val="20"/>
                <w:lang w:eastAsia="es-CO"/>
              </w:rPr>
              <w:t>Equipo Servidor</w:t>
            </w:r>
            <w:r w:rsidRPr="00F92310">
              <w:rPr>
                <w:rFonts w:ascii="Arial Narrow" w:hAnsi="Arial Narrow" w:cs="Arial"/>
                <w:bCs/>
                <w:sz w:val="20"/>
                <w:szCs w:val="20"/>
              </w:rPr>
              <w:t xml:space="preserve"> </w:t>
            </w:r>
            <w:r w:rsidRPr="00F92310">
              <w:rPr>
                <w:rFonts w:ascii="Arial Narrow" w:hAnsi="Arial Narrow" w:cs="Arial"/>
                <w:bCs/>
                <w:sz w:val="20"/>
                <w:szCs w:val="20"/>
                <w:lang w:eastAsia="es-CO"/>
              </w:rPr>
              <w:t>para la renovación y soporte técnico de Circuitos Cerrados de Televisión ubicados en el Nivel Central de la Fiscalía General de la Nación</w:t>
            </w:r>
            <w:r w:rsidRPr="00F92310">
              <w:rPr>
                <w:rFonts w:ascii="Arial Narrow" w:hAnsi="Arial Narrow" w:cs="Arial"/>
                <w:bCs/>
                <w:sz w:val="20"/>
                <w:szCs w:val="20"/>
              </w:rPr>
              <w:t>.</w:t>
            </w:r>
          </w:p>
          <w:p w:rsidR="00882AC0" w:rsidRPr="00F92310" w:rsidRDefault="00882AC0" w:rsidP="0053723B">
            <w:pPr>
              <w:pStyle w:val="Textoindependiente"/>
              <w:widowControl w:val="0"/>
              <w:spacing w:after="0"/>
              <w:ind w:left="73"/>
              <w:jc w:val="both"/>
              <w:rPr>
                <w:rFonts w:ascii="Arial Narrow" w:hAnsi="Arial Narrow" w:cs="Arial"/>
                <w:sz w:val="20"/>
                <w:szCs w:val="20"/>
              </w:rPr>
            </w:pPr>
          </w:p>
          <w:p w:rsidR="00882AC0" w:rsidRPr="00F92310" w:rsidRDefault="00882AC0" w:rsidP="0053723B">
            <w:pPr>
              <w:pStyle w:val="Textoindependiente"/>
              <w:widowControl w:val="0"/>
              <w:spacing w:after="0"/>
              <w:ind w:left="73"/>
              <w:jc w:val="both"/>
              <w:rPr>
                <w:rFonts w:ascii="Arial Narrow" w:hAnsi="Arial Narrow" w:cs="Arial"/>
                <w:sz w:val="20"/>
                <w:szCs w:val="20"/>
              </w:rPr>
            </w:pPr>
          </w:p>
        </w:tc>
      </w:tr>
      <w:tr w:rsidR="00882AC0" w:rsidRPr="00F92310" w:rsidTr="00882AC0">
        <w:trPr>
          <w:trHeight w:val="25"/>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hideMark/>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Requisitos generales</w:t>
            </w:r>
          </w:p>
        </w:tc>
        <w:tc>
          <w:tcPr>
            <w:tcW w:w="7363" w:type="dxa"/>
            <w:tcBorders>
              <w:top w:val="double" w:sz="4" w:space="0" w:color="auto"/>
              <w:left w:val="double" w:sz="4" w:space="0" w:color="auto"/>
              <w:bottom w:val="double" w:sz="4" w:space="0" w:color="auto"/>
              <w:right w:val="double" w:sz="4" w:space="0" w:color="000000"/>
            </w:tcBorders>
          </w:tcPr>
          <w:p w:rsidR="00882AC0" w:rsidRPr="00F92310" w:rsidRDefault="00882AC0" w:rsidP="0053723B">
            <w:pPr>
              <w:pStyle w:val="Textoindependiente"/>
              <w:widowControl w:val="0"/>
              <w:spacing w:after="0"/>
              <w:jc w:val="both"/>
              <w:rPr>
                <w:rFonts w:ascii="Arial Narrow" w:hAnsi="Arial Narrow" w:cs="Arial"/>
                <w:sz w:val="20"/>
                <w:szCs w:val="20"/>
              </w:rPr>
            </w:pPr>
          </w:p>
          <w:p w:rsidR="00882AC0" w:rsidRPr="00F92310" w:rsidRDefault="00882AC0" w:rsidP="0053723B">
            <w:pPr>
              <w:pStyle w:val="Textoindependiente"/>
              <w:widowControl w:val="0"/>
              <w:spacing w:after="0"/>
              <w:jc w:val="both"/>
              <w:rPr>
                <w:rFonts w:ascii="Arial Narrow" w:hAnsi="Arial Narrow" w:cs="Arial"/>
                <w:b/>
                <w:sz w:val="20"/>
                <w:szCs w:val="20"/>
              </w:rPr>
            </w:pPr>
            <w:r w:rsidRPr="00F92310">
              <w:rPr>
                <w:rFonts w:ascii="Arial Narrow" w:hAnsi="Arial Narrow" w:cs="Arial"/>
                <w:b/>
                <w:sz w:val="20"/>
                <w:szCs w:val="20"/>
              </w:rPr>
              <w:t>Componente del CCTV integrado por:</w:t>
            </w:r>
          </w:p>
          <w:p w:rsidR="00882AC0" w:rsidRPr="00F92310" w:rsidRDefault="00882AC0" w:rsidP="0053723B">
            <w:pPr>
              <w:pStyle w:val="Textoindependiente"/>
              <w:widowControl w:val="0"/>
              <w:spacing w:after="0"/>
              <w:jc w:val="both"/>
              <w:rPr>
                <w:rFonts w:ascii="Arial Narrow" w:hAnsi="Arial Narrow" w:cs="Arial"/>
                <w:sz w:val="20"/>
                <w:szCs w:val="20"/>
              </w:rPr>
            </w:pPr>
          </w:p>
          <w:tbl>
            <w:tblPr>
              <w:tblW w:w="7140" w:type="dxa"/>
              <w:tblLayout w:type="fixed"/>
              <w:tblCellMar>
                <w:left w:w="70" w:type="dxa"/>
                <w:right w:w="70" w:type="dxa"/>
              </w:tblCellMar>
              <w:tblLook w:val="04A0" w:firstRow="1" w:lastRow="0" w:firstColumn="1" w:lastColumn="0" w:noHBand="0" w:noVBand="1"/>
            </w:tblPr>
            <w:tblGrid>
              <w:gridCol w:w="7140"/>
            </w:tblGrid>
            <w:tr w:rsidR="00882AC0" w:rsidRPr="00F92310" w:rsidTr="00882AC0">
              <w:trPr>
                <w:trHeight w:val="50"/>
              </w:trPr>
              <w:tc>
                <w:tcPr>
                  <w:tcW w:w="7144" w:type="dxa"/>
                  <w:tcBorders>
                    <w:top w:val="single" w:sz="12" w:space="0" w:color="000000"/>
                    <w:left w:val="single" w:sz="12" w:space="0" w:color="000000"/>
                    <w:bottom w:val="single" w:sz="12" w:space="0" w:color="000000"/>
                    <w:right w:val="single" w:sz="12" w:space="0" w:color="000000"/>
                  </w:tcBorders>
                  <w:shd w:val="clear" w:color="auto" w:fill="A6A6A6" w:themeFill="background1" w:themeFillShade="A6"/>
                  <w:vAlign w:val="center"/>
                  <w:hideMark/>
                </w:tcPr>
                <w:p w:rsidR="00882AC0" w:rsidRPr="00F92310" w:rsidRDefault="00882AC0" w:rsidP="0053723B">
                  <w:pPr>
                    <w:widowControl w:val="0"/>
                    <w:jc w:val="center"/>
                    <w:rPr>
                      <w:rFonts w:ascii="Arial Narrow" w:hAnsi="Arial Narrow" w:cs="Arial"/>
                      <w:b/>
                      <w:bCs/>
                      <w:sz w:val="20"/>
                      <w:szCs w:val="20"/>
                    </w:rPr>
                  </w:pPr>
                  <w:r w:rsidRPr="00F92310">
                    <w:rPr>
                      <w:rFonts w:ascii="Arial Narrow" w:hAnsi="Arial Narrow" w:cs="Arial"/>
                      <w:b/>
                      <w:bCs/>
                      <w:sz w:val="20"/>
                      <w:szCs w:val="20"/>
                    </w:rPr>
                    <w:t>DESCRIPCIÓN</w:t>
                  </w:r>
                </w:p>
              </w:tc>
            </w:tr>
            <w:tr w:rsidR="00882AC0" w:rsidRPr="00F92310" w:rsidTr="00882AC0">
              <w:trPr>
                <w:trHeight w:val="42"/>
              </w:trPr>
              <w:tc>
                <w:tcPr>
                  <w:tcW w:w="7144" w:type="dxa"/>
                  <w:tcBorders>
                    <w:top w:val="single" w:sz="12" w:space="0" w:color="000000"/>
                    <w:left w:val="single" w:sz="12" w:space="0" w:color="000000"/>
                    <w:bottom w:val="single" w:sz="12" w:space="0" w:color="000000"/>
                    <w:right w:val="single" w:sz="12" w:space="0" w:color="000000"/>
                  </w:tcBorders>
                  <w:vAlign w:val="center"/>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bCs/>
                      <w:sz w:val="20"/>
                      <w:szCs w:val="20"/>
                    </w:rPr>
                  </w:pPr>
                  <w:r w:rsidRPr="00F92310">
                    <w:rPr>
                      <w:rFonts w:ascii="Arial Narrow" w:hAnsi="Arial Narrow" w:cs="Arial"/>
                      <w:bCs/>
                      <w:sz w:val="20"/>
                      <w:szCs w:val="20"/>
                    </w:rPr>
                    <w:t>EQUIPO SERVIDOR DE GRABACIÓN NVR</w:t>
                  </w:r>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bl>
          <w:p w:rsidR="00882AC0" w:rsidRPr="00F92310" w:rsidRDefault="00882AC0" w:rsidP="0053723B">
            <w:pPr>
              <w:pStyle w:val="Textoindependiente"/>
              <w:widowControl w:val="0"/>
              <w:spacing w:after="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64"/>
        </w:trPr>
        <w:tc>
          <w:tcPr>
            <w:tcW w:w="2126" w:type="dxa"/>
            <w:tcBorders>
              <w:top w:val="double" w:sz="4" w:space="0" w:color="auto"/>
              <w:left w:val="double" w:sz="4" w:space="0" w:color="000000"/>
              <w:bottom w:val="nil"/>
              <w:right w:val="double" w:sz="4" w:space="0" w:color="auto"/>
            </w:tcBorders>
            <w:shd w:val="clear" w:color="auto" w:fill="D9D9D9" w:themeFill="background1" w:themeFillShade="D9"/>
            <w:vAlign w:val="center"/>
            <w:hideMark/>
          </w:tcPr>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Requisitos específicos</w:t>
            </w:r>
          </w:p>
        </w:tc>
        <w:tc>
          <w:tcPr>
            <w:tcW w:w="7363" w:type="dxa"/>
            <w:tcBorders>
              <w:top w:val="double" w:sz="4" w:space="0" w:color="auto"/>
              <w:left w:val="double" w:sz="4" w:space="0" w:color="auto"/>
              <w:bottom w:val="nil"/>
              <w:right w:val="double" w:sz="4" w:space="0" w:color="000000"/>
            </w:tcBorders>
          </w:tcPr>
          <w:p w:rsidR="00882AC0" w:rsidRPr="00F92310" w:rsidRDefault="00882AC0" w:rsidP="0053723B">
            <w:pPr>
              <w:pStyle w:val="Prrafodelista"/>
              <w:widowControl w:val="0"/>
              <w:ind w:left="357"/>
              <w:jc w:val="both"/>
              <w:rPr>
                <w:rFonts w:ascii="Arial Narrow" w:eastAsia="ArialMT" w:hAnsi="Arial Narrow" w:cs="Arial"/>
                <w:sz w:val="20"/>
                <w:szCs w:val="20"/>
                <w:lang w:val="es-CO"/>
              </w:rPr>
            </w:pPr>
          </w:p>
          <w:p w:rsidR="00882AC0" w:rsidRPr="00F92310" w:rsidRDefault="00882AC0" w:rsidP="0053723B">
            <w:pPr>
              <w:pStyle w:val="Textoindependiente"/>
              <w:widowControl w:val="0"/>
              <w:spacing w:after="0"/>
              <w:jc w:val="both"/>
              <w:rPr>
                <w:rFonts w:ascii="Arial Narrow" w:hAnsi="Arial Narrow" w:cs="Arial"/>
                <w:b/>
                <w:sz w:val="20"/>
                <w:szCs w:val="20"/>
              </w:rPr>
            </w:pPr>
            <w:r w:rsidRPr="00F92310">
              <w:rPr>
                <w:rFonts w:ascii="Arial Narrow" w:hAnsi="Arial Narrow" w:cs="Arial"/>
                <w:b/>
                <w:sz w:val="20"/>
                <w:szCs w:val="20"/>
              </w:rPr>
              <w:t>Características técnicas mínimas:</w:t>
            </w:r>
          </w:p>
          <w:p w:rsidR="00882AC0" w:rsidRPr="00F92310" w:rsidRDefault="00882AC0" w:rsidP="0053723B">
            <w:pPr>
              <w:pStyle w:val="Prrafodelista"/>
              <w:widowControl w:val="0"/>
              <w:ind w:left="357"/>
              <w:jc w:val="both"/>
              <w:rPr>
                <w:rFonts w:ascii="Arial Narrow" w:eastAsia="ArialMT" w:hAnsi="Arial Narrow" w:cs="Arial"/>
                <w:sz w:val="20"/>
                <w:szCs w:val="20"/>
                <w:lang w:val="es-CO"/>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39"/>
              <w:gridCol w:w="5249"/>
            </w:tblGrid>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Marca</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MOTOROLA</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p>
                <w:p w:rsidR="00882AC0" w:rsidRPr="00F92310" w:rsidRDefault="00882AC0" w:rsidP="0053723B">
                  <w:pPr>
                    <w:pStyle w:val="Prrafodelista"/>
                    <w:widowControl w:val="0"/>
                    <w:ind w:left="0"/>
                    <w:rPr>
                      <w:rFonts w:ascii="Arial Narrow" w:eastAsia="ArialMT" w:hAnsi="Arial Narrow" w:cs="Arial"/>
                      <w:sz w:val="20"/>
                      <w:szCs w:val="20"/>
                      <w:lang w:val="es-CO"/>
                    </w:rPr>
                  </w:pPr>
                  <w:r w:rsidRPr="00F92310">
                    <w:rPr>
                      <w:rFonts w:ascii="Arial Narrow" w:eastAsia="ArialMT" w:hAnsi="Arial Narrow" w:cs="Arial"/>
                      <w:sz w:val="20"/>
                      <w:szCs w:val="20"/>
                      <w:lang w:val="es-CO"/>
                    </w:rPr>
                    <w:t>Modelo o referencia</w:t>
                  </w: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p>
              </w:tc>
              <w:tc>
                <w:tcPr>
                  <w:tcW w:w="524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widowControl w:val="0"/>
                    <w:rPr>
                      <w:rFonts w:ascii="Arial Narrow" w:eastAsia="ArialMT" w:hAnsi="Arial Narrow" w:cs="Arial"/>
                      <w:sz w:val="20"/>
                      <w:szCs w:val="20"/>
                    </w:rPr>
                  </w:pPr>
                  <w:r w:rsidRPr="00F92310">
                    <w:rPr>
                      <w:rFonts w:ascii="Arial Narrow" w:eastAsia="ArialMT" w:hAnsi="Arial Narrow" w:cs="Arial"/>
                      <w:sz w:val="20"/>
                      <w:szCs w:val="20"/>
                    </w:rPr>
                    <w:t>AVIGILON</w:t>
                  </w: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hAnsi="Arial Narrow" w:cs="Arial"/>
                      <w:sz w:val="20"/>
                      <w:szCs w:val="20"/>
                      <w:lang w:val="es-CO"/>
                    </w:rPr>
                    <w:t>Hardware</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hAnsi="Arial Narrow" w:cs="Arial"/>
                      <w:sz w:val="20"/>
                      <w:szCs w:val="20"/>
                    </w:rPr>
                    <w:t xml:space="preserve">Dispositivo en el que se instalará el software de Visualización, </w:t>
                  </w:r>
                  <w:r w:rsidRPr="00F92310">
                    <w:rPr>
                      <w:rFonts w:ascii="Arial Narrow" w:eastAsia="ArialMT" w:hAnsi="Arial Narrow" w:cs="Arial"/>
                      <w:sz w:val="20"/>
                      <w:szCs w:val="20"/>
                    </w:rPr>
                    <w:t>para el procesamiento y almacenamiento de video VMS</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vMerge w:val="restart"/>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Montaje</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Tipo rack</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vMerge/>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rPr>
                      <w:rFonts w:ascii="Arial Narrow" w:eastAsia="ArialMT" w:hAnsi="Arial Narrow" w:cs="Arial"/>
                      <w:sz w:val="20"/>
                      <w:szCs w:val="20"/>
                      <w:lang w:eastAsia="es-ES"/>
                    </w:rPr>
                  </w:pP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hAnsi="Arial Narrow" w:cs="Arial"/>
                      <w:sz w:val="20"/>
                      <w:szCs w:val="20"/>
                    </w:rPr>
                    <w:t>Máximo 2U de rack de 19”</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Procesador</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 xml:space="preserve">Dos (2) Procesadores Intel </w:t>
                  </w:r>
                  <w:proofErr w:type="spellStart"/>
                  <w:r w:rsidRPr="00F92310">
                    <w:rPr>
                      <w:rFonts w:ascii="Arial Narrow" w:eastAsia="ArialMT" w:hAnsi="Arial Narrow" w:cs="Arial"/>
                      <w:sz w:val="20"/>
                      <w:szCs w:val="20"/>
                    </w:rPr>
                    <w:t>Xeon</w:t>
                  </w:r>
                  <w:proofErr w:type="spellEnd"/>
                  <w:r w:rsidRPr="00F92310">
                    <w:rPr>
                      <w:rFonts w:ascii="Arial Narrow" w:eastAsia="ArialMT" w:hAnsi="Arial Narrow" w:cs="Arial"/>
                      <w:sz w:val="20"/>
                      <w:szCs w:val="20"/>
                    </w:rPr>
                    <w:t xml:space="preserve"> </w:t>
                  </w:r>
                  <w:proofErr w:type="spellStart"/>
                  <w:r w:rsidRPr="00F92310">
                    <w:rPr>
                      <w:rFonts w:ascii="Arial Narrow" w:eastAsia="ArialMT" w:hAnsi="Arial Narrow" w:cs="Arial"/>
                      <w:sz w:val="20"/>
                      <w:szCs w:val="20"/>
                    </w:rPr>
                    <w:t>Silver</w:t>
                  </w:r>
                  <w:proofErr w:type="spellEnd"/>
                  <w:r w:rsidRPr="00F92310">
                    <w:rPr>
                      <w:rFonts w:ascii="Arial Narrow" w:eastAsia="ArialMT" w:hAnsi="Arial Narrow" w:cs="Arial"/>
                      <w:sz w:val="20"/>
                      <w:szCs w:val="20"/>
                    </w:rPr>
                    <w:t xml:space="preserve"> 4216 o Superior</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Velocidad reloj</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2.2 GHz</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 xml:space="preserve">Memoria </w:t>
                  </w:r>
                  <w:proofErr w:type="spellStart"/>
                  <w:r w:rsidRPr="00F92310">
                    <w:rPr>
                      <w:rFonts w:ascii="Arial Narrow" w:eastAsia="ArialMT" w:hAnsi="Arial Narrow" w:cs="Arial"/>
                      <w:sz w:val="20"/>
                      <w:szCs w:val="20"/>
                      <w:lang w:val="es-CO"/>
                    </w:rPr>
                    <w:t>Ram</w:t>
                  </w:r>
                  <w:proofErr w:type="spellEnd"/>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64 GB DDR4 o superior</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512"/>
              </w:trPr>
              <w:tc>
                <w:tcPr>
                  <w:tcW w:w="1839" w:type="dxa"/>
                  <w:tcBorders>
                    <w:top w:val="single" w:sz="4" w:space="0" w:color="auto"/>
                    <w:left w:val="single" w:sz="4" w:space="0" w:color="auto"/>
                    <w:bottom w:val="single" w:sz="4" w:space="0" w:color="auto"/>
                    <w:right w:val="single" w:sz="4" w:space="0" w:color="auto"/>
                  </w:tcBorders>
                  <w:vAlign w:val="center"/>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p>
                <w:p w:rsidR="00882AC0" w:rsidRPr="00F92310" w:rsidRDefault="00882AC0" w:rsidP="0053723B">
                  <w:pPr>
                    <w:pStyle w:val="Prrafodelista"/>
                    <w:widowControl w:val="0"/>
                    <w:ind w:left="0"/>
                    <w:rPr>
                      <w:rFonts w:ascii="Arial Narrow" w:eastAsia="ArialMT" w:hAnsi="Arial Narrow" w:cs="Arial"/>
                      <w:sz w:val="20"/>
                      <w:szCs w:val="20"/>
                      <w:lang w:val="es-CO"/>
                    </w:rPr>
                  </w:pPr>
                  <w:r w:rsidRPr="00F92310">
                    <w:rPr>
                      <w:rFonts w:ascii="Arial Narrow" w:eastAsia="ArialMT" w:hAnsi="Arial Narrow" w:cs="Arial"/>
                      <w:sz w:val="20"/>
                      <w:szCs w:val="20"/>
                      <w:lang w:val="es-CO"/>
                    </w:rPr>
                    <w:t>Disco duro sistema operativo</w:t>
                  </w: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p>
              </w:tc>
              <w:tc>
                <w:tcPr>
                  <w:tcW w:w="5249" w:type="dxa"/>
                  <w:tcBorders>
                    <w:top w:val="single" w:sz="4" w:space="0" w:color="auto"/>
                    <w:left w:val="single" w:sz="4" w:space="0" w:color="auto"/>
                    <w:bottom w:val="single" w:sz="4" w:space="0" w:color="auto"/>
                    <w:right w:val="single" w:sz="4" w:space="0" w:color="auto"/>
                  </w:tcBorders>
                  <w:vAlign w:val="center"/>
                </w:tcPr>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SSD 240 GB M2 o superior en RAID1 Para el Sistema Operativo y el aplicativo VMS</w:t>
                  </w: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vMerge w:val="restart"/>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lastRenderedPageBreak/>
                    <w:t>Capacidad de disco duro y/o almacenamiento</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Configurado en raid 5 o superior, garantizando un 20% de escalamiento en el arreglo.</w:t>
                  </w:r>
                </w:p>
                <w:p w:rsidR="00882AC0" w:rsidRPr="00F92310" w:rsidRDefault="00882AC0" w:rsidP="0053723B">
                  <w:pPr>
                    <w:pStyle w:val="Prrafodelista"/>
                    <w:widowControl w:val="0"/>
                    <w:ind w:left="357"/>
                    <w:jc w:val="both"/>
                    <w:rPr>
                      <w:rFonts w:ascii="Arial Narrow" w:hAnsi="Arial Narrow" w:cs="Arial"/>
                      <w:sz w:val="20"/>
                      <w:szCs w:val="20"/>
                      <w:lang w:val="es-CO"/>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hAnsi="Arial Narrow" w:cs="Arial"/>
                      <w:sz w:val="20"/>
                      <w:szCs w:val="20"/>
                    </w:rPr>
                    <w:t>Velocidad del Disco necesaria para el adecuado funcionamiento del sistema, sin pausas ni retardos.</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vMerge/>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rPr>
                      <w:rFonts w:ascii="Arial Narrow" w:eastAsia="ArialMT" w:hAnsi="Arial Narrow" w:cs="Arial"/>
                      <w:sz w:val="20"/>
                      <w:szCs w:val="20"/>
                      <w:lang w:eastAsia="es-ES"/>
                    </w:rPr>
                  </w:pP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eastAsia="ArialMT" w:hAnsi="Arial Narrow" w:cs="Arial"/>
                      <w:sz w:val="20"/>
                      <w:szCs w:val="20"/>
                    </w:rPr>
                    <w:t xml:space="preserve">Discos SATA, SAS o NL-SAS tipo Enterprise para almacenamiento de video </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1839" w:type="dxa"/>
                  <w:vMerge/>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rPr>
                      <w:rFonts w:ascii="Arial Narrow" w:eastAsia="ArialMT" w:hAnsi="Arial Narrow" w:cs="Arial"/>
                      <w:sz w:val="20"/>
                      <w:szCs w:val="20"/>
                      <w:lang w:eastAsia="es-ES"/>
                    </w:rPr>
                  </w:pP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Discos de remoción en caliente (Hot Swap)</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vMerge/>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rPr>
                      <w:rFonts w:ascii="Arial Narrow" w:eastAsia="ArialMT" w:hAnsi="Arial Narrow" w:cs="Arial"/>
                      <w:sz w:val="20"/>
                      <w:szCs w:val="20"/>
                      <w:lang w:eastAsia="es-ES"/>
                    </w:rPr>
                  </w:pP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hAnsi="Arial Narrow" w:cs="Arial"/>
                      <w:sz w:val="20"/>
                      <w:szCs w:val="20"/>
                      <w:u w:val="single"/>
                    </w:rPr>
                  </w:pPr>
                  <w:r w:rsidRPr="00F92310">
                    <w:rPr>
                      <w:rFonts w:ascii="Arial Narrow" w:eastAsia="ArialMT" w:hAnsi="Arial Narrow" w:cs="Arial"/>
                      <w:sz w:val="20"/>
                      <w:szCs w:val="20"/>
                    </w:rPr>
                    <w:t xml:space="preserve">Capacidad Almacenamiento mínimo 60 días continuos </w:t>
                  </w:r>
                  <w:r w:rsidRPr="00F92310">
                    <w:rPr>
                      <w:rFonts w:ascii="Arial Narrow" w:hAnsi="Arial Narrow" w:cs="Arial"/>
                      <w:sz w:val="20"/>
                      <w:szCs w:val="20"/>
                    </w:rPr>
                    <w:t>para las cámaras existentes en el sistema</w:t>
                  </w:r>
                  <w:r w:rsidRPr="00F92310">
                    <w:rPr>
                      <w:rFonts w:ascii="Arial Narrow" w:eastAsia="ArialMT" w:hAnsi="Arial Narrow" w:cs="Arial"/>
                      <w:sz w:val="20"/>
                      <w:szCs w:val="20"/>
                    </w:rPr>
                    <w:t xml:space="preserve">. Todas las cámaras deben grabar mínimo a 4Mpx de resolución y 15fps. De manera tal que no se perciba perdida de fotogramas ni </w:t>
                  </w:r>
                  <w:proofErr w:type="spellStart"/>
                  <w:r w:rsidRPr="00F92310">
                    <w:rPr>
                      <w:rFonts w:ascii="Arial Narrow" w:eastAsia="ArialMT" w:hAnsi="Arial Narrow" w:cs="Arial"/>
                      <w:sz w:val="20"/>
                      <w:szCs w:val="20"/>
                    </w:rPr>
                    <w:t>pixelación</w:t>
                  </w:r>
                  <w:proofErr w:type="spellEnd"/>
                  <w:r w:rsidRPr="00F92310">
                    <w:rPr>
                      <w:rFonts w:ascii="Arial Narrow" w:eastAsia="ArialMT" w:hAnsi="Arial Narrow" w:cs="Arial"/>
                      <w:sz w:val="20"/>
                      <w:szCs w:val="20"/>
                    </w:rPr>
                    <w:t xml:space="preserve"> en la imagen grabada.</w:t>
                  </w:r>
                  <w:r w:rsidRPr="00F92310">
                    <w:rPr>
                      <w:rFonts w:ascii="Arial Narrow" w:hAnsi="Arial Narrow" w:cs="Arial"/>
                      <w:sz w:val="20"/>
                      <w:szCs w:val="20"/>
                    </w:rPr>
                    <w:t xml:space="preserve"> </w:t>
                  </w:r>
                  <w:r w:rsidRPr="00F92310">
                    <w:rPr>
                      <w:rFonts w:ascii="Arial Narrow" w:hAnsi="Arial Narrow" w:cs="Arial"/>
                      <w:sz w:val="20"/>
                      <w:szCs w:val="20"/>
                      <w:u w:val="single"/>
                    </w:rPr>
                    <w:t>Será responsabilidad del proponente presentar los cálculos acordes a este requerimiento y proveer el espacio en disco suficiente.</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Configuración</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RAID 5 o superior</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widowControl w:val="0"/>
                    <w:jc w:val="both"/>
                    <w:rPr>
                      <w:rFonts w:ascii="Arial Narrow" w:eastAsia="ArialMT" w:hAnsi="Arial Narrow" w:cs="Arial"/>
                      <w:sz w:val="20"/>
                      <w:szCs w:val="20"/>
                    </w:rPr>
                  </w:pPr>
                  <w:r w:rsidRPr="00F92310">
                    <w:rPr>
                      <w:rFonts w:ascii="Arial Narrow" w:hAnsi="Arial Narrow" w:cs="Arial"/>
                      <w:sz w:val="20"/>
                      <w:szCs w:val="20"/>
                    </w:rPr>
                    <w:t>Capacidad mínima</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hAnsi="Arial Narrow" w:cs="Arial"/>
                      <w:sz w:val="20"/>
                      <w:szCs w:val="20"/>
                    </w:rPr>
                    <w:t xml:space="preserve">120 (canales) mínimo a 4 </w:t>
                  </w:r>
                  <w:proofErr w:type="spellStart"/>
                  <w:r w:rsidRPr="00F92310">
                    <w:rPr>
                      <w:rFonts w:ascii="Arial Narrow" w:hAnsi="Arial Narrow" w:cs="Arial"/>
                      <w:sz w:val="20"/>
                      <w:szCs w:val="20"/>
                    </w:rPr>
                    <w:t>megapixeles</w:t>
                  </w:r>
                  <w:proofErr w:type="spellEnd"/>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Temperatura de operación</w:t>
                  </w: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p>
              </w:tc>
              <w:tc>
                <w:tcPr>
                  <w:tcW w:w="5249" w:type="dxa"/>
                  <w:tcBorders>
                    <w:top w:val="single" w:sz="4" w:space="0" w:color="auto"/>
                    <w:left w:val="single" w:sz="4" w:space="0" w:color="auto"/>
                    <w:bottom w:val="single" w:sz="4" w:space="0" w:color="auto"/>
                    <w:right w:val="single" w:sz="4" w:space="0" w:color="auto"/>
                  </w:tcBorders>
                  <w:vAlign w:val="center"/>
                </w:tcPr>
                <w:p w:rsidR="00882AC0" w:rsidRPr="00F92310" w:rsidRDefault="00882AC0" w:rsidP="0053723B">
                  <w:pPr>
                    <w:widowControl w:val="0"/>
                    <w:rPr>
                      <w:rFonts w:ascii="Arial Narrow" w:eastAsia="ArialMT" w:hAnsi="Arial Narrow" w:cs="Arial"/>
                      <w:sz w:val="20"/>
                      <w:szCs w:val="20"/>
                    </w:rPr>
                  </w:pPr>
                  <w:r w:rsidRPr="00F92310">
                    <w:rPr>
                      <w:rFonts w:ascii="Arial Narrow" w:eastAsia="ArialMT" w:hAnsi="Arial Narrow" w:cs="Arial"/>
                      <w:sz w:val="20"/>
                      <w:szCs w:val="20"/>
                    </w:rPr>
                    <w:t>10°C a 35°C o mejor.</w:t>
                  </w:r>
                </w:p>
                <w:p w:rsidR="00882AC0" w:rsidRPr="00F92310" w:rsidRDefault="00882AC0" w:rsidP="0053723B">
                  <w:pPr>
                    <w:widowControl w:val="0"/>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lastRenderedPageBreak/>
                    <w:t>Periféricos</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Mouse y teclado</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Lector</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eastAsia="ArialMT" w:hAnsi="Arial Narrow" w:cs="Arial"/>
                      <w:sz w:val="20"/>
                      <w:szCs w:val="20"/>
                    </w:rPr>
                    <w:t>CD-RW / DVD-RW: Interna o externa</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Puertos de Red</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eastAsia="ArialMT" w:hAnsi="Arial Narrow" w:cs="Arial"/>
                      <w:sz w:val="20"/>
                      <w:szCs w:val="20"/>
                    </w:rPr>
                    <w:t>Mínimo 4 puertos Gigabit Ethernet</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hAnsi="Arial Narrow" w:cs="Arial"/>
                      <w:sz w:val="20"/>
                      <w:szCs w:val="20"/>
                      <w:lang w:val="es-CO"/>
                    </w:rPr>
                    <w:t>Puerto de video</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hAnsi="Arial Narrow" w:cs="Arial"/>
                      <w:sz w:val="20"/>
                      <w:szCs w:val="20"/>
                    </w:rPr>
                    <w:t>Mínimo 1x VGA o 1x HDMI</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64"/>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hAnsi="Arial Narrow" w:cs="Arial"/>
                      <w:sz w:val="20"/>
                      <w:szCs w:val="20"/>
                      <w:lang w:val="es-CO"/>
                    </w:rPr>
                  </w:pPr>
                  <w:r w:rsidRPr="00F92310">
                    <w:rPr>
                      <w:rFonts w:ascii="Arial Narrow" w:eastAsia="ArialMT" w:hAnsi="Arial Narrow" w:cs="Arial"/>
                      <w:sz w:val="20"/>
                      <w:szCs w:val="20"/>
                      <w:lang w:val="es-CO"/>
                    </w:rPr>
                    <w:t>Prueba de funcionamiento previa</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eastAsia="ArialMT" w:hAnsi="Arial Narrow" w:cs="Arial"/>
                      <w:sz w:val="20"/>
                      <w:szCs w:val="20"/>
                    </w:rPr>
                    <w:t xml:space="preserve">Con el fin de garantizar el procesamiento de los </w:t>
                  </w:r>
                  <w:proofErr w:type="spellStart"/>
                  <w:r w:rsidRPr="00F92310">
                    <w:rPr>
                      <w:rFonts w:ascii="Arial Narrow" w:eastAsia="ArialMT" w:hAnsi="Arial Narrow" w:cs="Arial"/>
                      <w:sz w:val="20"/>
                      <w:szCs w:val="20"/>
                    </w:rPr>
                    <w:t>streaming</w:t>
                  </w:r>
                  <w:proofErr w:type="spellEnd"/>
                  <w:r w:rsidRPr="00F92310">
                    <w:rPr>
                      <w:rFonts w:ascii="Arial Narrow" w:eastAsia="ArialMT" w:hAnsi="Arial Narrow" w:cs="Arial"/>
                      <w:sz w:val="20"/>
                      <w:szCs w:val="20"/>
                    </w:rPr>
                    <w:t xml:space="preserve"> de video para las cámaras proyectadas, en cuanto a visualización y almacenamiento de acuerdo con los requerimientos</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Certificaciones</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FCC y/o UL,</w:t>
                  </w:r>
                  <w:r w:rsidRPr="00F92310">
                    <w:rPr>
                      <w:rFonts w:ascii="Arial Narrow" w:hAnsi="Arial Narrow" w:cs="Arial"/>
                      <w:sz w:val="20"/>
                      <w:szCs w:val="20"/>
                    </w:rPr>
                    <w:t xml:space="preserve"> </w:t>
                  </w:r>
                  <w:proofErr w:type="spellStart"/>
                  <w:r w:rsidRPr="00F92310">
                    <w:rPr>
                      <w:rFonts w:ascii="Arial Narrow" w:hAnsi="Arial Narrow" w:cs="Arial"/>
                      <w:sz w:val="20"/>
                      <w:szCs w:val="20"/>
                    </w:rPr>
                    <w:t>RoHS</w:t>
                  </w:r>
                  <w:proofErr w:type="spellEnd"/>
                  <w:r w:rsidRPr="00F92310">
                    <w:rPr>
                      <w:rFonts w:ascii="Arial Narrow" w:eastAsia="ArialMT" w:hAnsi="Arial Narrow" w:cs="Arial"/>
                      <w:sz w:val="20"/>
                      <w:szCs w:val="20"/>
                    </w:rPr>
                    <w:t xml:space="preserve"> CEC, CECP, FCC, NOM, CCC. </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Húmeda de funcionamiento</w:t>
                  </w: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p>
              </w:tc>
              <w:tc>
                <w:tcPr>
                  <w:tcW w:w="524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5 a 90% sin condensación</w:t>
                  </w: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Tarjeta red</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eastAsia="ArialMT" w:hAnsi="Arial Narrow" w:cs="Arial"/>
                      <w:sz w:val="20"/>
                      <w:szCs w:val="20"/>
                    </w:rPr>
                    <w:t>Mínimo 4 puertos Gigabit Ethernet</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lastRenderedPageBreak/>
                    <w:t>Fuente de energía</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Redundante</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rPr>
                      <w:rFonts w:ascii="Arial Narrow" w:eastAsia="ArialMT" w:hAnsi="Arial Narrow" w:cs="Arial"/>
                      <w:sz w:val="20"/>
                      <w:szCs w:val="20"/>
                    </w:rPr>
                  </w:pPr>
                </w:p>
              </w:tc>
            </w:tr>
            <w:tr w:rsidR="00882AC0" w:rsidRPr="00F92310" w:rsidTr="00882AC0">
              <w:trPr>
                <w:trHeight w:val="300"/>
              </w:trPr>
              <w:tc>
                <w:tcPr>
                  <w:tcW w:w="1839" w:type="dxa"/>
                  <w:vMerge w:val="restart"/>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Licencias</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Licencias: Sistema operativo Mínimo Windows 10 Pro 64 bit o superior y las demás aplicaciones o software requerido</w:t>
                  </w: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64"/>
              </w:trPr>
              <w:tc>
                <w:tcPr>
                  <w:tcW w:w="1839" w:type="dxa"/>
                  <w:vMerge/>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rPr>
                      <w:rFonts w:ascii="Arial Narrow" w:eastAsia="ArialMT" w:hAnsi="Arial Narrow" w:cs="Arial"/>
                      <w:sz w:val="20"/>
                      <w:szCs w:val="20"/>
                      <w:lang w:eastAsia="es-ES"/>
                    </w:rPr>
                  </w:pP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Antivirus: implementar e instalar software antivirus y mantenerlo actualizado durante la garantía del sistema</w:t>
                  </w: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hAnsi="Arial Narrow" w:cs="Arial"/>
                      <w:sz w:val="20"/>
                      <w:szCs w:val="20"/>
                      <w:lang w:val="es-CO"/>
                    </w:rPr>
                    <w:t>Compatibilidad</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Asegurada con el fabricante de Software VMS</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Software y accesorios</w:t>
                  </w: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p>
              </w:tc>
              <w:tc>
                <w:tcPr>
                  <w:tcW w:w="5249" w:type="dxa"/>
                  <w:tcBorders>
                    <w:top w:val="single" w:sz="4" w:space="0" w:color="auto"/>
                    <w:left w:val="single" w:sz="4" w:space="0" w:color="auto"/>
                    <w:bottom w:val="single" w:sz="4" w:space="0" w:color="auto"/>
                    <w:right w:val="single" w:sz="4" w:space="0" w:color="auto"/>
                  </w:tcBorders>
                  <w:vAlign w:val="center"/>
                </w:tcPr>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Para configuración e instalación</w:t>
                  </w: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tcPr>
                <w:p w:rsidR="00882AC0" w:rsidRPr="00F92310" w:rsidRDefault="00882AC0" w:rsidP="0053723B">
                  <w:pPr>
                    <w:pStyle w:val="Prrafodelista"/>
                    <w:widowControl w:val="0"/>
                    <w:ind w:left="0"/>
                    <w:jc w:val="both"/>
                    <w:rPr>
                      <w:rFonts w:ascii="Arial Narrow" w:hAnsi="Arial Narrow" w:cs="Arial"/>
                      <w:sz w:val="20"/>
                      <w:szCs w:val="20"/>
                      <w:lang w:val="es-CO"/>
                    </w:rPr>
                  </w:pPr>
                </w:p>
                <w:p w:rsidR="00882AC0" w:rsidRPr="00F92310" w:rsidRDefault="00882AC0" w:rsidP="0053723B">
                  <w:pPr>
                    <w:pStyle w:val="Prrafodelista"/>
                    <w:widowControl w:val="0"/>
                    <w:ind w:left="0"/>
                    <w:jc w:val="both"/>
                    <w:rPr>
                      <w:rFonts w:ascii="Arial Narrow" w:hAnsi="Arial Narrow" w:cs="Arial"/>
                      <w:sz w:val="20"/>
                      <w:szCs w:val="20"/>
                      <w:lang w:val="es-CO"/>
                    </w:rPr>
                  </w:pPr>
                  <w:r w:rsidRPr="00F92310">
                    <w:rPr>
                      <w:rFonts w:ascii="Arial Narrow" w:hAnsi="Arial Narrow" w:cs="Arial"/>
                      <w:sz w:val="20"/>
                      <w:szCs w:val="20"/>
                      <w:lang w:val="es-CO"/>
                    </w:rPr>
                    <w:t>Máximo consumo de potencia</w:t>
                  </w: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p>
              </w:tc>
              <w:tc>
                <w:tcPr>
                  <w:tcW w:w="5249" w:type="dxa"/>
                  <w:tcBorders>
                    <w:top w:val="single" w:sz="4" w:space="0" w:color="auto"/>
                    <w:left w:val="single" w:sz="4" w:space="0" w:color="auto"/>
                    <w:bottom w:val="single" w:sz="4" w:space="0" w:color="auto"/>
                    <w:right w:val="single" w:sz="4" w:space="0" w:color="auto"/>
                  </w:tcBorders>
                  <w:vAlign w:val="center"/>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820W o menor </w:t>
                  </w: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64"/>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hAnsi="Arial Narrow" w:cs="Arial"/>
                      <w:sz w:val="20"/>
                      <w:szCs w:val="20"/>
                      <w:lang w:val="es-CO"/>
                    </w:rPr>
                  </w:pPr>
                  <w:r w:rsidRPr="00F92310">
                    <w:rPr>
                      <w:rFonts w:ascii="Arial Narrow" w:hAnsi="Arial Narrow" w:cs="Arial"/>
                      <w:sz w:val="20"/>
                      <w:szCs w:val="20"/>
                      <w:lang w:val="es-CO"/>
                    </w:rPr>
                    <w:t>Alimentación</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 xml:space="preserve">100VAC a 240VAC 50/60Hz </w:t>
                  </w:r>
                  <w:proofErr w:type="spellStart"/>
                  <w:r w:rsidRPr="00F92310">
                    <w:rPr>
                      <w:rFonts w:ascii="Arial Narrow" w:hAnsi="Arial Narrow" w:cs="Arial"/>
                      <w:sz w:val="20"/>
                      <w:szCs w:val="20"/>
                    </w:rPr>
                    <w:t>autosensado</w:t>
                  </w:r>
                  <w:proofErr w:type="spellEnd"/>
                </w:p>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eastAsia="ArialMT" w:hAnsi="Arial Narrow" w:cs="Arial"/>
                      <w:sz w:val="20"/>
                      <w:szCs w:val="20"/>
                      <w:lang w:val="es-CO"/>
                    </w:rPr>
                    <w:t>Fuente de energía</w:t>
                  </w:r>
                </w:p>
                <w:p w:rsidR="00882AC0" w:rsidRPr="00F92310" w:rsidRDefault="00882AC0" w:rsidP="0053723B">
                  <w:pPr>
                    <w:pStyle w:val="Prrafodelista"/>
                    <w:widowControl w:val="0"/>
                    <w:ind w:left="0"/>
                    <w:jc w:val="both"/>
                    <w:rPr>
                      <w:rFonts w:ascii="Arial Narrow" w:hAnsi="Arial Narrow" w:cs="Arial"/>
                      <w:sz w:val="20"/>
                      <w:szCs w:val="20"/>
                      <w:lang w:val="es-CO"/>
                    </w:rPr>
                  </w:pPr>
                </w:p>
                <w:p w:rsidR="00882AC0" w:rsidRPr="00F92310" w:rsidRDefault="00882AC0" w:rsidP="0053723B">
                  <w:pPr>
                    <w:pStyle w:val="Prrafodelista"/>
                    <w:widowControl w:val="0"/>
                    <w:ind w:left="0"/>
                    <w:jc w:val="both"/>
                    <w:rPr>
                      <w:rFonts w:ascii="Arial Narrow" w:hAnsi="Arial Narrow" w:cs="Arial"/>
                      <w:sz w:val="20"/>
                      <w:szCs w:val="20"/>
                      <w:lang w:val="es-CO"/>
                    </w:rPr>
                  </w:pPr>
                </w:p>
              </w:tc>
              <w:tc>
                <w:tcPr>
                  <w:tcW w:w="5249" w:type="dxa"/>
                  <w:tcBorders>
                    <w:top w:val="single" w:sz="4" w:space="0" w:color="auto"/>
                    <w:left w:val="single" w:sz="4" w:space="0" w:color="auto"/>
                    <w:bottom w:val="single" w:sz="4" w:space="0" w:color="auto"/>
                    <w:right w:val="single" w:sz="4" w:space="0" w:color="auto"/>
                  </w:tcBorders>
                  <w:vAlign w:val="center"/>
                </w:tcPr>
                <w:p w:rsidR="00882AC0" w:rsidRPr="00F92310" w:rsidRDefault="00882AC0" w:rsidP="0053723B">
                  <w:pPr>
                    <w:widowControl w:val="0"/>
                    <w:jc w:val="both"/>
                    <w:rPr>
                      <w:rFonts w:ascii="Arial Narrow" w:eastAsia="ArialMT" w:hAnsi="Arial Narrow" w:cs="Arial"/>
                      <w:sz w:val="20"/>
                      <w:szCs w:val="20"/>
                    </w:rPr>
                  </w:pPr>
                  <w:r w:rsidRPr="00F92310">
                    <w:rPr>
                      <w:rFonts w:ascii="Arial Narrow" w:eastAsia="ArialMT" w:hAnsi="Arial Narrow" w:cs="Arial"/>
                      <w:sz w:val="20"/>
                      <w:szCs w:val="20"/>
                    </w:rPr>
                    <w:t>Redundante</w:t>
                  </w: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300"/>
              </w:trPr>
              <w:tc>
                <w:tcPr>
                  <w:tcW w:w="1839" w:type="dxa"/>
                  <w:vMerge w:val="restart"/>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hAnsi="Arial Narrow" w:cs="Arial"/>
                      <w:bCs/>
                      <w:sz w:val="20"/>
                      <w:szCs w:val="20"/>
                      <w:lang w:val="es-CO"/>
                    </w:rPr>
                    <w:t>Soporte</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Centro de Servicios En Colombia, incluir certificación expedida por el fabricante.</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vMerge/>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rPr>
                      <w:rFonts w:ascii="Arial Narrow" w:eastAsia="ArialMT" w:hAnsi="Arial Narrow" w:cs="Arial"/>
                      <w:sz w:val="20"/>
                      <w:szCs w:val="20"/>
                      <w:lang w:eastAsia="es-ES"/>
                    </w:rPr>
                  </w:pP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El proponente debe adjuntar carta del fabricante que le habilite como canal certificado y con experiencia para la comercialización y el soporte de la solución ofertada en el territorio colombiano</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eastAsia="ArialMT" w:hAnsi="Arial Narrow" w:cs="Arial"/>
                      <w:sz w:val="20"/>
                      <w:szCs w:val="20"/>
                      <w:lang w:val="es-CO"/>
                    </w:rPr>
                  </w:pPr>
                  <w:r w:rsidRPr="00F92310">
                    <w:rPr>
                      <w:rFonts w:ascii="Arial Narrow" w:hAnsi="Arial Narrow" w:cs="Arial"/>
                      <w:sz w:val="20"/>
                      <w:szCs w:val="20"/>
                      <w:shd w:val="clear" w:color="auto" w:fill="FFFFFF"/>
                      <w:lang w:val="es-CO"/>
                    </w:rPr>
                    <w:t>Restricciones de Comercialización</w:t>
                  </w:r>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r w:rsidRPr="00F92310">
                    <w:rPr>
                      <w:rFonts w:ascii="Arial Narrow" w:hAnsi="Arial Narrow" w:cs="Arial"/>
                      <w:sz w:val="20"/>
                      <w:szCs w:val="20"/>
                      <w:shd w:val="clear" w:color="auto" w:fill="FFFFFF"/>
                    </w:rPr>
                    <w:t>Las marcas ofertadas no deben presentar veto o restricciones de venta en otros países.</w:t>
                  </w:r>
                </w:p>
                <w:p w:rsidR="00882AC0" w:rsidRPr="00F92310" w:rsidRDefault="00882AC0" w:rsidP="0053723B">
                  <w:pPr>
                    <w:widowControl w:val="0"/>
                    <w:jc w:val="both"/>
                    <w:rPr>
                      <w:rFonts w:ascii="Arial Narrow" w:eastAsia="ArialMT" w:hAnsi="Arial Narrow" w:cs="Arial"/>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pStyle w:val="Prrafodelista"/>
                    <w:widowControl w:val="0"/>
                    <w:ind w:left="0"/>
                    <w:jc w:val="both"/>
                    <w:rPr>
                      <w:rFonts w:ascii="Arial Narrow" w:hAnsi="Arial Narrow" w:cs="Arial"/>
                      <w:sz w:val="20"/>
                      <w:szCs w:val="20"/>
                      <w:shd w:val="clear" w:color="auto" w:fill="FFFFFF"/>
                      <w:lang w:val="es-CO"/>
                    </w:rPr>
                  </w:pPr>
                  <w:proofErr w:type="spellStart"/>
                  <w:r w:rsidRPr="00F92310">
                    <w:rPr>
                      <w:rFonts w:ascii="Arial Narrow" w:hAnsi="Arial Narrow" w:cs="Arial"/>
                      <w:sz w:val="20"/>
                      <w:szCs w:val="20"/>
                    </w:rPr>
                    <w:t>Accesorio</w:t>
                  </w:r>
                  <w:proofErr w:type="spellEnd"/>
                  <w:r w:rsidRPr="00F92310">
                    <w:rPr>
                      <w:rFonts w:ascii="Arial Narrow" w:hAnsi="Arial Narrow" w:cs="Arial"/>
                      <w:sz w:val="20"/>
                      <w:szCs w:val="20"/>
                    </w:rPr>
                    <w:t xml:space="preserve"> o </w:t>
                  </w:r>
                  <w:proofErr w:type="spellStart"/>
                  <w:r w:rsidRPr="00F92310">
                    <w:rPr>
                      <w:rFonts w:ascii="Arial Narrow" w:hAnsi="Arial Narrow" w:cs="Arial"/>
                      <w:sz w:val="20"/>
                      <w:szCs w:val="20"/>
                    </w:rPr>
                    <w:t>dispositivo</w:t>
                  </w:r>
                  <w:proofErr w:type="spellEnd"/>
                </w:p>
              </w:tc>
              <w:tc>
                <w:tcPr>
                  <w:tcW w:w="5249" w:type="dxa"/>
                  <w:tcBorders>
                    <w:top w:val="single" w:sz="4" w:space="0" w:color="auto"/>
                    <w:left w:val="single" w:sz="4" w:space="0" w:color="auto"/>
                    <w:bottom w:val="single" w:sz="4" w:space="0" w:color="auto"/>
                    <w:right w:val="single" w:sz="4" w:space="0" w:color="auto"/>
                  </w:tcBorders>
                </w:tcPr>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De ser necesario para su perfecto funcionamiento y compatibilidad con los dispositivos del sistema deberá ser suministrado por el proveedor.</w:t>
                  </w:r>
                </w:p>
                <w:p w:rsidR="00882AC0" w:rsidRPr="00F92310" w:rsidRDefault="00882AC0" w:rsidP="0053723B">
                  <w:pPr>
                    <w:widowControl w:val="0"/>
                    <w:jc w:val="both"/>
                    <w:rPr>
                      <w:rFonts w:ascii="Arial Narrow" w:hAnsi="Arial Narrow" w:cs="Arial"/>
                      <w:bCs/>
                      <w:sz w:val="20"/>
                      <w:szCs w:val="20"/>
                    </w:rPr>
                  </w:pPr>
                </w:p>
                <w:p w:rsidR="00882AC0" w:rsidRPr="00F92310" w:rsidRDefault="00882AC0" w:rsidP="0053723B">
                  <w:pPr>
                    <w:widowControl w:val="0"/>
                    <w:jc w:val="both"/>
                    <w:rPr>
                      <w:rFonts w:ascii="Arial Narrow" w:eastAsia="ArialMT" w:hAnsi="Arial Narrow" w:cs="Arial"/>
                      <w:sz w:val="20"/>
                      <w:szCs w:val="20"/>
                    </w:rPr>
                  </w:pPr>
                </w:p>
              </w:tc>
            </w:tr>
            <w:tr w:rsidR="00882AC0" w:rsidRPr="00F92310" w:rsidTr="00882AC0">
              <w:trPr>
                <w:trHeight w:val="300"/>
              </w:trPr>
              <w:tc>
                <w:tcPr>
                  <w:tcW w:w="1839" w:type="dxa"/>
                  <w:tcBorders>
                    <w:top w:val="single" w:sz="4" w:space="0" w:color="auto"/>
                    <w:left w:val="single" w:sz="4" w:space="0" w:color="auto"/>
                    <w:bottom w:val="single" w:sz="4" w:space="0" w:color="auto"/>
                    <w:right w:val="single" w:sz="4" w:space="0" w:color="auto"/>
                  </w:tcBorders>
                  <w:vAlign w:val="center"/>
                </w:tcPr>
                <w:p w:rsidR="00882AC0" w:rsidRPr="00F92310" w:rsidRDefault="00882AC0" w:rsidP="0053723B">
                  <w:pPr>
                    <w:pStyle w:val="Prrafodelista"/>
                    <w:widowControl w:val="0"/>
                    <w:ind w:left="0"/>
                    <w:jc w:val="both"/>
                    <w:rPr>
                      <w:rFonts w:ascii="Arial Narrow" w:hAnsi="Arial Narrow" w:cs="Arial"/>
                      <w:sz w:val="20"/>
                      <w:szCs w:val="20"/>
                      <w:lang w:val="es-CO"/>
                    </w:rPr>
                  </w:pPr>
                </w:p>
                <w:p w:rsidR="00882AC0" w:rsidRPr="00F92310" w:rsidRDefault="00882AC0" w:rsidP="0053723B">
                  <w:pPr>
                    <w:pStyle w:val="Prrafodelista"/>
                    <w:widowControl w:val="0"/>
                    <w:ind w:left="0"/>
                    <w:jc w:val="both"/>
                    <w:rPr>
                      <w:rFonts w:ascii="Arial Narrow" w:hAnsi="Arial Narrow" w:cs="Arial"/>
                      <w:sz w:val="20"/>
                      <w:szCs w:val="20"/>
                      <w:lang w:val="es-CO"/>
                    </w:rPr>
                  </w:pPr>
                  <w:r w:rsidRPr="00F92310">
                    <w:rPr>
                      <w:rFonts w:ascii="Arial Narrow" w:hAnsi="Arial Narrow" w:cs="Arial"/>
                      <w:sz w:val="20"/>
                      <w:szCs w:val="20"/>
                      <w:lang w:val="es-CO"/>
                    </w:rPr>
                    <w:t>Garantía de fabrica</w:t>
                  </w:r>
                </w:p>
                <w:p w:rsidR="00882AC0" w:rsidRPr="00F92310" w:rsidRDefault="00882AC0" w:rsidP="0053723B">
                  <w:pPr>
                    <w:pStyle w:val="Prrafodelista"/>
                    <w:widowControl w:val="0"/>
                    <w:ind w:left="0"/>
                    <w:jc w:val="both"/>
                    <w:rPr>
                      <w:rFonts w:ascii="Arial Narrow" w:hAnsi="Arial Narrow" w:cs="Arial"/>
                      <w:sz w:val="20"/>
                      <w:szCs w:val="20"/>
                      <w:lang w:val="es-CO"/>
                    </w:rPr>
                  </w:pPr>
                </w:p>
                <w:p w:rsidR="00882AC0" w:rsidRPr="00F92310" w:rsidRDefault="00882AC0" w:rsidP="0053723B">
                  <w:pPr>
                    <w:pStyle w:val="Prrafodelista"/>
                    <w:widowControl w:val="0"/>
                    <w:ind w:left="0"/>
                    <w:jc w:val="both"/>
                    <w:rPr>
                      <w:rFonts w:ascii="Arial Narrow" w:eastAsia="ArialMT" w:hAnsi="Arial Narrow" w:cs="Arial"/>
                      <w:sz w:val="20"/>
                      <w:szCs w:val="20"/>
                      <w:lang w:val="es-CO"/>
                    </w:rPr>
                  </w:pPr>
                </w:p>
              </w:tc>
              <w:tc>
                <w:tcPr>
                  <w:tcW w:w="5249" w:type="dxa"/>
                  <w:tcBorders>
                    <w:top w:val="single" w:sz="4" w:space="0" w:color="auto"/>
                    <w:left w:val="single" w:sz="4" w:space="0" w:color="auto"/>
                    <w:bottom w:val="single" w:sz="4" w:space="0" w:color="auto"/>
                    <w:right w:val="single" w:sz="4" w:space="0" w:color="auto"/>
                  </w:tcBorders>
                  <w:vAlign w:val="center"/>
                  <w:hideMark/>
                </w:tcPr>
                <w:p w:rsidR="00882AC0" w:rsidRPr="00F92310" w:rsidRDefault="00882AC0" w:rsidP="0053723B">
                  <w:pPr>
                    <w:widowControl w:val="0"/>
                    <w:jc w:val="both"/>
                    <w:rPr>
                      <w:rFonts w:ascii="Arial Narrow" w:eastAsia="ArialMT" w:hAnsi="Arial Narrow" w:cs="Arial"/>
                      <w:sz w:val="20"/>
                      <w:szCs w:val="20"/>
                    </w:rPr>
                  </w:pPr>
                  <w:r w:rsidRPr="00F92310">
                    <w:rPr>
                      <w:rFonts w:ascii="Arial Narrow" w:hAnsi="Arial Narrow" w:cs="Arial"/>
                      <w:sz w:val="20"/>
                      <w:szCs w:val="20"/>
                    </w:rPr>
                    <w:t>Mínima dos (2) años</w:t>
                  </w:r>
                </w:p>
              </w:tc>
            </w:tr>
          </w:tbl>
          <w:p w:rsidR="00882AC0" w:rsidRPr="00F92310" w:rsidRDefault="00882AC0" w:rsidP="0053723B">
            <w:pPr>
              <w:widowControl w:val="0"/>
              <w:jc w:val="both"/>
              <w:rPr>
                <w:rFonts w:ascii="Arial Narrow" w:hAnsi="Arial Narrow" w:cs="Arial"/>
                <w:sz w:val="20"/>
                <w:szCs w:val="20"/>
              </w:rPr>
            </w:pPr>
          </w:p>
          <w:p w:rsidR="00882AC0" w:rsidRPr="00F92310" w:rsidRDefault="00882AC0" w:rsidP="0053723B">
            <w:pPr>
              <w:widowControl w:val="0"/>
              <w:jc w:val="both"/>
              <w:rPr>
                <w:rFonts w:ascii="Arial Narrow" w:hAnsi="Arial Narrow" w:cs="Arial"/>
                <w:sz w:val="20"/>
                <w:szCs w:val="20"/>
              </w:rPr>
            </w:pPr>
          </w:p>
        </w:tc>
      </w:tr>
      <w:tr w:rsidR="00882AC0" w:rsidRPr="00F92310" w:rsidTr="00882AC0">
        <w:trPr>
          <w:trHeight w:val="128"/>
        </w:trPr>
        <w:tc>
          <w:tcPr>
            <w:tcW w:w="2126" w:type="dxa"/>
            <w:tcBorders>
              <w:top w:val="double" w:sz="4" w:space="0" w:color="auto"/>
              <w:left w:val="double" w:sz="4" w:space="0" w:color="000000"/>
              <w:bottom w:val="double" w:sz="4" w:space="0" w:color="auto"/>
              <w:right w:val="double" w:sz="4" w:space="0" w:color="auto"/>
            </w:tcBorders>
            <w:shd w:val="clear" w:color="auto" w:fill="D9D9D9" w:themeFill="background1" w:themeFillShade="D9"/>
            <w:vAlign w:val="center"/>
          </w:tcPr>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r w:rsidRPr="00F92310">
              <w:rPr>
                <w:rFonts w:ascii="Arial Narrow" w:hAnsi="Arial Narrow" w:cs="Arial"/>
                <w:b/>
                <w:bCs/>
                <w:sz w:val="20"/>
                <w:szCs w:val="20"/>
              </w:rPr>
              <w:t>Empaque y rotulado</w:t>
            </w:r>
          </w:p>
          <w:p w:rsidR="00882AC0" w:rsidRPr="00F92310" w:rsidRDefault="00882AC0" w:rsidP="0053723B">
            <w:pPr>
              <w:widowControl w:val="0"/>
              <w:jc w:val="both"/>
              <w:rPr>
                <w:rFonts w:ascii="Arial Narrow" w:hAnsi="Arial Narrow" w:cs="Arial"/>
                <w:b/>
                <w:bCs/>
                <w:sz w:val="20"/>
                <w:szCs w:val="20"/>
              </w:rPr>
            </w:pPr>
          </w:p>
          <w:p w:rsidR="00882AC0" w:rsidRPr="00F92310" w:rsidRDefault="00882AC0" w:rsidP="0053723B">
            <w:pPr>
              <w:widowControl w:val="0"/>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auto"/>
              <w:right w:val="double" w:sz="4" w:space="0" w:color="000000"/>
            </w:tcBorders>
            <w:vAlign w:val="center"/>
            <w:hideMark/>
          </w:tcPr>
          <w:p w:rsidR="00882AC0" w:rsidRPr="00F92310" w:rsidRDefault="00882AC0" w:rsidP="0053723B">
            <w:pPr>
              <w:widowControl w:val="0"/>
              <w:jc w:val="both"/>
              <w:rPr>
                <w:rFonts w:ascii="Arial Narrow" w:hAnsi="Arial Narrow" w:cs="Arial"/>
                <w:sz w:val="20"/>
                <w:szCs w:val="20"/>
              </w:rPr>
            </w:pPr>
            <w:r w:rsidRPr="00F92310">
              <w:rPr>
                <w:rFonts w:ascii="Arial Narrow" w:hAnsi="Arial Narrow" w:cs="Arial"/>
                <w:sz w:val="20"/>
                <w:szCs w:val="20"/>
              </w:rPr>
              <w:t>No requiere empaque y/o rotulado especial</w:t>
            </w:r>
          </w:p>
        </w:tc>
      </w:tr>
      <w:tr w:rsidR="00882AC0" w:rsidRPr="00F92310" w:rsidTr="00882AC0">
        <w:trPr>
          <w:trHeight w:val="46"/>
        </w:trPr>
        <w:tc>
          <w:tcPr>
            <w:tcW w:w="2126" w:type="dxa"/>
            <w:tcBorders>
              <w:top w:val="double" w:sz="4" w:space="0" w:color="auto"/>
              <w:left w:val="double" w:sz="4" w:space="0" w:color="000000"/>
              <w:bottom w:val="double" w:sz="4" w:space="0" w:color="000000"/>
              <w:right w:val="double" w:sz="4" w:space="0" w:color="auto"/>
            </w:tcBorders>
            <w:shd w:val="clear" w:color="auto" w:fill="D9D9D9" w:themeFill="background1" w:themeFillShade="D9"/>
            <w:vAlign w:val="center"/>
          </w:tcPr>
          <w:p w:rsidR="00882AC0" w:rsidRPr="00F92310" w:rsidRDefault="00882AC0" w:rsidP="0053723B">
            <w:pPr>
              <w:widowControl w:val="0"/>
              <w:tabs>
                <w:tab w:val="left" w:pos="7740"/>
              </w:tabs>
              <w:jc w:val="both"/>
              <w:rPr>
                <w:rFonts w:ascii="Arial Narrow" w:hAnsi="Arial Narrow" w:cs="Arial"/>
                <w:b/>
                <w:bCs/>
                <w:sz w:val="20"/>
                <w:szCs w:val="20"/>
              </w:rPr>
            </w:pPr>
          </w:p>
          <w:p w:rsidR="00882AC0" w:rsidRPr="00F92310" w:rsidRDefault="00882AC0" w:rsidP="0053723B">
            <w:pPr>
              <w:widowControl w:val="0"/>
              <w:tabs>
                <w:tab w:val="left" w:pos="7740"/>
              </w:tabs>
              <w:jc w:val="both"/>
              <w:rPr>
                <w:rFonts w:ascii="Arial Narrow" w:hAnsi="Arial Narrow" w:cs="Arial"/>
                <w:b/>
                <w:bCs/>
                <w:sz w:val="20"/>
                <w:szCs w:val="20"/>
              </w:rPr>
            </w:pPr>
            <w:r w:rsidRPr="00F92310">
              <w:rPr>
                <w:rFonts w:ascii="Arial Narrow" w:hAnsi="Arial Narrow" w:cs="Arial"/>
                <w:b/>
                <w:bCs/>
                <w:sz w:val="20"/>
                <w:szCs w:val="20"/>
              </w:rPr>
              <w:t>Presentación y Unidad de Medida</w:t>
            </w:r>
          </w:p>
          <w:p w:rsidR="00882AC0" w:rsidRPr="00F92310" w:rsidRDefault="00882AC0" w:rsidP="0053723B">
            <w:pPr>
              <w:widowControl w:val="0"/>
              <w:tabs>
                <w:tab w:val="left" w:pos="7740"/>
              </w:tabs>
              <w:jc w:val="both"/>
              <w:rPr>
                <w:rFonts w:ascii="Arial Narrow" w:hAnsi="Arial Narrow" w:cs="Arial"/>
                <w:b/>
                <w:bCs/>
                <w:sz w:val="20"/>
                <w:szCs w:val="20"/>
              </w:rPr>
            </w:pPr>
          </w:p>
          <w:p w:rsidR="00882AC0" w:rsidRPr="00F92310" w:rsidRDefault="00882AC0" w:rsidP="0053723B">
            <w:pPr>
              <w:widowControl w:val="0"/>
              <w:tabs>
                <w:tab w:val="left" w:pos="7740"/>
              </w:tabs>
              <w:jc w:val="both"/>
              <w:rPr>
                <w:rFonts w:ascii="Arial Narrow" w:hAnsi="Arial Narrow" w:cs="Arial"/>
                <w:b/>
                <w:bCs/>
                <w:sz w:val="20"/>
                <w:szCs w:val="20"/>
              </w:rPr>
            </w:pPr>
          </w:p>
        </w:tc>
        <w:tc>
          <w:tcPr>
            <w:tcW w:w="7363" w:type="dxa"/>
            <w:tcBorders>
              <w:top w:val="double" w:sz="4" w:space="0" w:color="auto"/>
              <w:left w:val="double" w:sz="4" w:space="0" w:color="auto"/>
              <w:bottom w:val="double" w:sz="4" w:space="0" w:color="000000"/>
              <w:right w:val="double" w:sz="4" w:space="0" w:color="000000"/>
            </w:tcBorders>
            <w:vAlign w:val="center"/>
            <w:hideMark/>
          </w:tcPr>
          <w:p w:rsidR="00882AC0" w:rsidRPr="00F92310" w:rsidRDefault="00882AC0" w:rsidP="0053723B">
            <w:pPr>
              <w:widowControl w:val="0"/>
              <w:tabs>
                <w:tab w:val="left" w:pos="7740"/>
              </w:tabs>
              <w:jc w:val="both"/>
              <w:rPr>
                <w:rFonts w:ascii="Arial Narrow" w:hAnsi="Arial Narrow" w:cs="Arial"/>
                <w:sz w:val="20"/>
                <w:szCs w:val="20"/>
              </w:rPr>
            </w:pPr>
            <w:r w:rsidRPr="00F92310">
              <w:rPr>
                <w:rFonts w:ascii="Arial Narrow" w:hAnsi="Arial Narrow" w:cs="Arial"/>
                <w:sz w:val="20"/>
                <w:szCs w:val="20"/>
              </w:rPr>
              <w:t>Unidad</w:t>
            </w:r>
          </w:p>
        </w:tc>
      </w:tr>
    </w:tbl>
    <w:p w:rsidR="00882AC0" w:rsidRPr="00F92310" w:rsidRDefault="00882AC0" w:rsidP="0053723B">
      <w:pPr>
        <w:ind w:left="426"/>
        <w:jc w:val="center"/>
        <w:rPr>
          <w:rFonts w:ascii="Arial Narrow" w:hAnsi="Arial Narrow" w:cs="Arial"/>
          <w:b/>
          <w:sz w:val="20"/>
          <w:szCs w:val="20"/>
        </w:rPr>
      </w:pPr>
    </w:p>
    <w:p w:rsidR="00882AC0" w:rsidRDefault="00882AC0" w:rsidP="0053723B">
      <w:pPr>
        <w:ind w:left="426"/>
        <w:jc w:val="center"/>
        <w:rPr>
          <w:rFonts w:ascii="Arial Narrow" w:hAnsi="Arial Narrow" w:cs="Arial"/>
          <w:b/>
          <w:sz w:val="20"/>
          <w:szCs w:val="20"/>
        </w:rPr>
      </w:pPr>
    </w:p>
    <w:p w:rsidR="005E5161" w:rsidRDefault="005E5161" w:rsidP="0053723B">
      <w:pPr>
        <w:ind w:left="426"/>
        <w:jc w:val="center"/>
        <w:rPr>
          <w:rFonts w:ascii="Arial Narrow" w:hAnsi="Arial Narrow" w:cs="Arial"/>
          <w:b/>
          <w:sz w:val="20"/>
          <w:szCs w:val="20"/>
        </w:rPr>
      </w:pPr>
    </w:p>
    <w:p w:rsidR="005E5161" w:rsidRPr="00F92310" w:rsidRDefault="005E5161" w:rsidP="0053723B">
      <w:pPr>
        <w:ind w:left="426"/>
        <w:jc w:val="center"/>
        <w:rPr>
          <w:rFonts w:ascii="Arial Narrow" w:hAnsi="Arial Narrow" w:cs="Arial"/>
          <w:b/>
          <w:sz w:val="20"/>
          <w:szCs w:val="20"/>
        </w:rPr>
      </w:pPr>
      <w:bookmarkStart w:id="1" w:name="_GoBack"/>
      <w:bookmarkEnd w:id="1"/>
    </w:p>
    <w:p w:rsidR="00882AC0" w:rsidRPr="00F92310" w:rsidRDefault="00882AC0" w:rsidP="0053723B">
      <w:pPr>
        <w:tabs>
          <w:tab w:val="left" w:pos="567"/>
          <w:tab w:val="left" w:pos="5771"/>
        </w:tabs>
        <w:ind w:left="426"/>
        <w:jc w:val="center"/>
        <w:rPr>
          <w:rFonts w:ascii="Arial Narrow" w:hAnsi="Arial Narrow" w:cs="Arial"/>
          <w:b/>
          <w:bCs/>
          <w:sz w:val="20"/>
          <w:szCs w:val="20"/>
        </w:rPr>
      </w:pPr>
      <w:r w:rsidRPr="00F92310">
        <w:rPr>
          <w:rFonts w:ascii="Arial Narrow" w:hAnsi="Arial Narrow" w:cs="Arial"/>
          <w:b/>
          <w:sz w:val="20"/>
          <w:szCs w:val="20"/>
        </w:rPr>
        <w:t xml:space="preserve">INSTALACIÓN, ADECUACIÓN E INTEGRACIÓN EN LAS </w:t>
      </w:r>
      <w:r w:rsidRPr="00F92310">
        <w:rPr>
          <w:rFonts w:ascii="Arial Narrow" w:hAnsi="Arial Narrow" w:cs="Arial"/>
          <w:b/>
          <w:bCs/>
          <w:sz w:val="20"/>
          <w:szCs w:val="20"/>
        </w:rPr>
        <w:t xml:space="preserve">CELDAS TRANSITORIAS SEDE DE PALOQUEMAO Y </w:t>
      </w:r>
      <w:r w:rsidRPr="00F92310">
        <w:rPr>
          <w:rFonts w:ascii="Arial Narrow" w:hAnsi="Arial Narrow" w:cs="Arial"/>
          <w:b/>
          <w:sz w:val="20"/>
          <w:szCs w:val="20"/>
        </w:rPr>
        <w:t xml:space="preserve">GRUPO DE CACYM </w:t>
      </w:r>
      <w:r w:rsidRPr="00F92310">
        <w:rPr>
          <w:rFonts w:ascii="Arial Narrow" w:hAnsi="Arial Narrow" w:cs="Arial"/>
          <w:b/>
          <w:bCs/>
          <w:sz w:val="20"/>
          <w:szCs w:val="20"/>
        </w:rPr>
        <w:t>SEDE BUNKER</w:t>
      </w:r>
    </w:p>
    <w:p w:rsidR="00882AC0" w:rsidRPr="00F92310" w:rsidRDefault="00882AC0" w:rsidP="0053723B">
      <w:pPr>
        <w:pStyle w:val="Textoindependiente"/>
        <w:spacing w:after="0"/>
        <w:ind w:firstLine="426"/>
        <w:jc w:val="both"/>
        <w:rPr>
          <w:rFonts w:ascii="Arial Narrow" w:hAnsi="Arial Narrow" w:cs="Arial"/>
          <w:sz w:val="20"/>
          <w:szCs w:val="20"/>
        </w:rPr>
      </w:pPr>
    </w:p>
    <w:tbl>
      <w:tblPr>
        <w:tblW w:w="9497" w:type="dxa"/>
        <w:tblInd w:w="41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268"/>
        <w:gridCol w:w="7229"/>
      </w:tblGrid>
      <w:tr w:rsidR="00882AC0" w:rsidRPr="00F92310" w:rsidTr="00882AC0">
        <w:trPr>
          <w:trHeight w:val="51"/>
        </w:trPr>
        <w:tc>
          <w:tcPr>
            <w:tcW w:w="2268" w:type="dxa"/>
            <w:shd w:val="clear" w:color="auto" w:fill="BFBFBF" w:themeFill="background1" w:themeFillShade="BF"/>
          </w:tcPr>
          <w:p w:rsidR="00882AC0" w:rsidRPr="00F92310" w:rsidRDefault="00882AC0" w:rsidP="0053723B">
            <w:pPr>
              <w:pStyle w:val="Textoindependiente"/>
              <w:spacing w:after="0"/>
              <w:ind w:left="73"/>
              <w:jc w:val="center"/>
              <w:rPr>
                <w:rFonts w:ascii="Arial Narrow" w:hAnsi="Arial Narrow" w:cs="Arial"/>
                <w:b/>
                <w:sz w:val="20"/>
                <w:szCs w:val="20"/>
              </w:rPr>
            </w:pPr>
            <w:r w:rsidRPr="00F92310">
              <w:rPr>
                <w:rFonts w:ascii="Arial Narrow" w:hAnsi="Arial Narrow" w:cs="Arial"/>
                <w:b/>
                <w:sz w:val="20"/>
                <w:szCs w:val="20"/>
              </w:rPr>
              <w:t>ITEM</w:t>
            </w:r>
          </w:p>
        </w:tc>
        <w:tc>
          <w:tcPr>
            <w:tcW w:w="7229" w:type="dxa"/>
            <w:shd w:val="clear" w:color="auto" w:fill="BFBFBF" w:themeFill="background1" w:themeFillShade="BF"/>
          </w:tcPr>
          <w:p w:rsidR="00882AC0" w:rsidRPr="00F92310" w:rsidRDefault="00882AC0" w:rsidP="0053723B">
            <w:pPr>
              <w:jc w:val="center"/>
              <w:rPr>
                <w:rFonts w:ascii="Arial Narrow" w:hAnsi="Arial Narrow" w:cs="Arial"/>
                <w:b/>
                <w:sz w:val="20"/>
                <w:szCs w:val="20"/>
              </w:rPr>
            </w:pPr>
            <w:r w:rsidRPr="00F92310">
              <w:rPr>
                <w:rFonts w:ascii="Arial Narrow" w:hAnsi="Arial Narrow" w:cs="Arial"/>
                <w:b/>
                <w:sz w:val="20"/>
                <w:szCs w:val="20"/>
              </w:rPr>
              <w:t>DESCRIPCION</w:t>
            </w:r>
          </w:p>
        </w:tc>
      </w:tr>
      <w:tr w:rsidR="00882AC0" w:rsidRPr="00F92310" w:rsidTr="00882AC0">
        <w:trPr>
          <w:trHeight w:val="503"/>
        </w:trPr>
        <w:tc>
          <w:tcPr>
            <w:tcW w:w="2268" w:type="dxa"/>
            <w:vMerge w:val="restart"/>
            <w:vAlign w:val="center"/>
          </w:tcPr>
          <w:p w:rsidR="00882AC0" w:rsidRPr="00F92310" w:rsidRDefault="00882AC0" w:rsidP="0053723B">
            <w:pPr>
              <w:autoSpaceDE w:val="0"/>
              <w:autoSpaceDN w:val="0"/>
              <w:adjustRightInd w:val="0"/>
              <w:jc w:val="both"/>
              <w:rPr>
                <w:rFonts w:ascii="Arial Narrow" w:eastAsia="ArialMT" w:hAnsi="Arial Narrow" w:cs="Arial"/>
                <w:sz w:val="20"/>
                <w:szCs w:val="20"/>
              </w:rPr>
            </w:pPr>
            <w:r w:rsidRPr="00F92310">
              <w:rPr>
                <w:rFonts w:ascii="Arial Narrow" w:eastAsia="ArialMT" w:hAnsi="Arial Narrow" w:cs="Arial"/>
                <w:sz w:val="20"/>
                <w:szCs w:val="20"/>
              </w:rPr>
              <w:t>Arquitectura de  Instalación</w:t>
            </w:r>
          </w:p>
        </w:tc>
        <w:tc>
          <w:tcPr>
            <w:tcW w:w="7229" w:type="dxa"/>
            <w:shd w:val="clear" w:color="auto" w:fill="auto"/>
          </w:tcPr>
          <w:p w:rsidR="00882AC0" w:rsidRPr="00F92310" w:rsidRDefault="00882AC0" w:rsidP="0053723B">
            <w:pPr>
              <w:pStyle w:val="Textoindependiente"/>
              <w:spacing w:after="0"/>
              <w:ind w:left="-26"/>
              <w:jc w:val="both"/>
              <w:rPr>
                <w:rFonts w:ascii="Arial Narrow" w:hAnsi="Arial Narrow" w:cs="Arial"/>
                <w:sz w:val="20"/>
                <w:szCs w:val="20"/>
              </w:rPr>
            </w:pPr>
          </w:p>
          <w:p w:rsidR="00882AC0" w:rsidRPr="00F92310" w:rsidRDefault="00882AC0" w:rsidP="0053723B">
            <w:pPr>
              <w:pStyle w:val="Textoindependiente"/>
              <w:spacing w:after="0"/>
              <w:ind w:left="-26"/>
              <w:jc w:val="both"/>
              <w:rPr>
                <w:rFonts w:ascii="Arial Narrow" w:hAnsi="Arial Narrow" w:cs="Arial"/>
                <w:sz w:val="20"/>
                <w:szCs w:val="20"/>
              </w:rPr>
            </w:pPr>
            <w:r w:rsidRPr="00F92310">
              <w:rPr>
                <w:rFonts w:ascii="Arial Narrow" w:hAnsi="Arial Narrow" w:cs="Arial"/>
                <w:sz w:val="20"/>
                <w:szCs w:val="20"/>
              </w:rPr>
              <w:t>El contratista deberá realizar la arquitectura de la solución de video vigilancia, de acuerdo con las necesidades de la entidad.</w:t>
            </w:r>
          </w:p>
          <w:p w:rsidR="00882AC0" w:rsidRPr="00F92310" w:rsidRDefault="00882AC0" w:rsidP="0053723B">
            <w:pPr>
              <w:pStyle w:val="Textoindependiente"/>
              <w:spacing w:after="0"/>
              <w:ind w:left="-26"/>
              <w:jc w:val="both"/>
              <w:rPr>
                <w:rFonts w:ascii="Arial Narrow" w:hAnsi="Arial Narrow" w:cs="Arial"/>
                <w:sz w:val="20"/>
                <w:szCs w:val="20"/>
              </w:rPr>
            </w:pPr>
          </w:p>
          <w:p w:rsidR="00882AC0" w:rsidRPr="00F92310" w:rsidRDefault="00882AC0" w:rsidP="0053723B">
            <w:pPr>
              <w:pStyle w:val="Textoindependiente"/>
              <w:spacing w:after="0"/>
              <w:ind w:left="-26"/>
              <w:jc w:val="both"/>
              <w:rPr>
                <w:rFonts w:ascii="Arial Narrow" w:hAnsi="Arial Narrow" w:cs="Arial"/>
                <w:sz w:val="20"/>
                <w:szCs w:val="20"/>
              </w:rPr>
            </w:pPr>
          </w:p>
        </w:tc>
      </w:tr>
      <w:tr w:rsidR="00882AC0" w:rsidRPr="00F92310" w:rsidTr="00882AC0">
        <w:trPr>
          <w:trHeight w:val="782"/>
        </w:trPr>
        <w:tc>
          <w:tcPr>
            <w:tcW w:w="2268" w:type="dxa"/>
            <w:vMerge/>
          </w:tcPr>
          <w:p w:rsidR="00882AC0" w:rsidRPr="00F92310" w:rsidRDefault="00882AC0" w:rsidP="0053723B">
            <w:pPr>
              <w:pStyle w:val="Textoindependiente"/>
              <w:spacing w:after="0"/>
              <w:ind w:left="73"/>
              <w:jc w:val="both"/>
              <w:rPr>
                <w:rFonts w:ascii="Arial Narrow" w:hAnsi="Arial Narrow" w:cs="Arial"/>
                <w:sz w:val="20"/>
                <w:szCs w:val="20"/>
              </w:rPr>
            </w:pPr>
          </w:p>
        </w:tc>
        <w:tc>
          <w:tcPr>
            <w:tcW w:w="7229" w:type="dxa"/>
            <w:shd w:val="clear" w:color="auto" w:fill="auto"/>
          </w:tcPr>
          <w:p w:rsidR="00882AC0" w:rsidRPr="00F92310" w:rsidRDefault="00882AC0" w:rsidP="0053723B">
            <w:pPr>
              <w:pStyle w:val="Textoindependiente"/>
              <w:spacing w:after="0"/>
              <w:ind w:left="-26"/>
              <w:jc w:val="both"/>
              <w:rPr>
                <w:rFonts w:ascii="Arial Narrow" w:hAnsi="Arial Narrow" w:cs="Arial"/>
                <w:sz w:val="20"/>
                <w:szCs w:val="20"/>
              </w:rPr>
            </w:pPr>
          </w:p>
          <w:p w:rsidR="00882AC0" w:rsidRPr="00F92310" w:rsidRDefault="00882AC0" w:rsidP="0053723B">
            <w:pPr>
              <w:pStyle w:val="Textoindependiente"/>
              <w:spacing w:after="0"/>
              <w:jc w:val="both"/>
              <w:rPr>
                <w:rFonts w:ascii="Arial Narrow" w:hAnsi="Arial Narrow" w:cs="Arial"/>
                <w:sz w:val="20"/>
                <w:szCs w:val="20"/>
              </w:rPr>
            </w:pPr>
            <w:r w:rsidRPr="00F92310">
              <w:rPr>
                <w:rFonts w:ascii="Arial Narrow" w:hAnsi="Arial Narrow" w:cs="Arial"/>
                <w:sz w:val="20"/>
                <w:szCs w:val="20"/>
              </w:rPr>
              <w:t>La visita técnica será programada por la entidad, con el fin de ajustar todas y cada una de las características técnicas y administrativas que garanticen la correcta instalación y funcionamiento, así:</w:t>
            </w:r>
          </w:p>
          <w:p w:rsidR="00882AC0" w:rsidRPr="00F92310" w:rsidRDefault="00882AC0" w:rsidP="0053723B">
            <w:pPr>
              <w:pStyle w:val="Textoindependiente"/>
              <w:spacing w:after="0"/>
              <w:jc w:val="both"/>
              <w:rPr>
                <w:rFonts w:ascii="Arial Narrow" w:hAnsi="Arial Narrow" w:cs="Arial"/>
                <w:sz w:val="20"/>
                <w:szCs w:val="20"/>
              </w:rPr>
            </w:pPr>
          </w:p>
          <w:p w:rsidR="00882AC0" w:rsidRPr="00F92310" w:rsidRDefault="00882AC0" w:rsidP="0053723B">
            <w:pPr>
              <w:pStyle w:val="Textoindependiente"/>
              <w:numPr>
                <w:ilvl w:val="0"/>
                <w:numId w:val="37"/>
              </w:numPr>
              <w:suppressAutoHyphens/>
              <w:spacing w:after="0"/>
              <w:ind w:left="357" w:hanging="357"/>
              <w:jc w:val="both"/>
              <w:rPr>
                <w:rFonts w:ascii="Arial Narrow" w:hAnsi="Arial Narrow" w:cs="Arial"/>
                <w:b/>
                <w:bCs/>
                <w:sz w:val="20"/>
                <w:szCs w:val="20"/>
              </w:rPr>
            </w:pPr>
            <w:r w:rsidRPr="00F92310">
              <w:rPr>
                <w:rFonts w:ascii="Arial Narrow" w:hAnsi="Arial Narrow" w:cs="Arial"/>
                <w:b/>
                <w:bCs/>
                <w:sz w:val="20"/>
                <w:szCs w:val="20"/>
              </w:rPr>
              <w:t xml:space="preserve">Celdas transitorias Sede </w:t>
            </w:r>
            <w:proofErr w:type="spellStart"/>
            <w:r w:rsidRPr="00F92310">
              <w:rPr>
                <w:rFonts w:ascii="Arial Narrow" w:hAnsi="Arial Narrow" w:cs="Arial"/>
                <w:b/>
                <w:bCs/>
                <w:sz w:val="20"/>
                <w:szCs w:val="20"/>
              </w:rPr>
              <w:t>Paloquemao</w:t>
            </w:r>
            <w:proofErr w:type="spellEnd"/>
          </w:p>
          <w:p w:rsidR="00882AC0" w:rsidRPr="00F92310" w:rsidRDefault="00882AC0" w:rsidP="0053723B">
            <w:pPr>
              <w:pStyle w:val="Textoindependiente"/>
              <w:spacing w:after="0"/>
              <w:ind w:left="357" w:hanging="357"/>
              <w:jc w:val="both"/>
              <w:rPr>
                <w:rFonts w:ascii="Arial Narrow" w:hAnsi="Arial Narrow" w:cs="Arial"/>
                <w:sz w:val="20"/>
                <w:szCs w:val="20"/>
              </w:rPr>
            </w:pPr>
          </w:p>
          <w:p w:rsidR="00882AC0" w:rsidRPr="00F92310" w:rsidRDefault="00882AC0" w:rsidP="0053723B">
            <w:pPr>
              <w:pStyle w:val="Textoindependiente"/>
              <w:numPr>
                <w:ilvl w:val="0"/>
                <w:numId w:val="36"/>
              </w:numPr>
              <w:suppressAutoHyphens/>
              <w:spacing w:after="0"/>
              <w:ind w:left="640" w:hanging="283"/>
              <w:jc w:val="both"/>
              <w:rPr>
                <w:rFonts w:ascii="Arial Narrow" w:hAnsi="Arial Narrow" w:cs="Arial"/>
                <w:sz w:val="20"/>
                <w:szCs w:val="20"/>
              </w:rPr>
            </w:pPr>
            <w:r w:rsidRPr="00F92310">
              <w:rPr>
                <w:rFonts w:ascii="Arial Narrow" w:hAnsi="Arial Narrow" w:cs="Arial"/>
                <w:sz w:val="20"/>
                <w:szCs w:val="20"/>
              </w:rPr>
              <w:t xml:space="preserve">Cámaras de video vigilancia en el actual sistema de </w:t>
            </w:r>
            <w:r w:rsidRPr="00F92310">
              <w:rPr>
                <w:rFonts w:ascii="Arial Narrow" w:hAnsi="Arial Narrow" w:cs="Arial"/>
                <w:sz w:val="20"/>
                <w:szCs w:val="20"/>
                <w:highlight w:val="yellow"/>
              </w:rPr>
              <w:t>CCTV</w:t>
            </w:r>
            <w:r w:rsidRPr="00F92310">
              <w:rPr>
                <w:rFonts w:ascii="Arial Narrow" w:hAnsi="Arial Narrow" w:cs="Arial"/>
                <w:sz w:val="20"/>
                <w:szCs w:val="20"/>
              </w:rPr>
              <w:t xml:space="preserve"> de las Celdas Transitoria Sede </w:t>
            </w:r>
            <w:proofErr w:type="spellStart"/>
            <w:r w:rsidRPr="00F92310">
              <w:rPr>
                <w:rFonts w:ascii="Arial Narrow" w:hAnsi="Arial Narrow" w:cs="Arial"/>
                <w:sz w:val="20"/>
                <w:szCs w:val="20"/>
              </w:rPr>
              <w:t>Paloquemao</w:t>
            </w:r>
            <w:proofErr w:type="spellEnd"/>
            <w:r w:rsidRPr="00F92310">
              <w:rPr>
                <w:rFonts w:ascii="Arial Narrow" w:hAnsi="Arial Narrow" w:cs="Arial"/>
                <w:sz w:val="20"/>
                <w:szCs w:val="20"/>
              </w:rPr>
              <w:t>.</w:t>
            </w:r>
          </w:p>
          <w:p w:rsidR="00882AC0" w:rsidRPr="00F92310" w:rsidRDefault="00882AC0" w:rsidP="0053723B">
            <w:pPr>
              <w:pStyle w:val="Textoindependiente"/>
              <w:spacing w:after="0"/>
              <w:ind w:left="640" w:hanging="283"/>
              <w:jc w:val="both"/>
              <w:rPr>
                <w:rFonts w:ascii="Arial Narrow" w:hAnsi="Arial Narrow" w:cs="Arial"/>
                <w:sz w:val="20"/>
                <w:szCs w:val="20"/>
              </w:rPr>
            </w:pPr>
          </w:p>
          <w:p w:rsidR="00882AC0" w:rsidRPr="00F92310" w:rsidRDefault="00882AC0" w:rsidP="0053723B">
            <w:pPr>
              <w:pStyle w:val="Textoindependiente"/>
              <w:numPr>
                <w:ilvl w:val="0"/>
                <w:numId w:val="37"/>
              </w:numPr>
              <w:suppressAutoHyphens/>
              <w:spacing w:after="0"/>
              <w:ind w:left="357" w:hanging="357"/>
              <w:jc w:val="both"/>
              <w:rPr>
                <w:rFonts w:ascii="Arial Narrow" w:hAnsi="Arial Narrow" w:cs="Arial"/>
                <w:b/>
                <w:bCs/>
                <w:sz w:val="20"/>
                <w:szCs w:val="20"/>
              </w:rPr>
            </w:pPr>
            <w:r w:rsidRPr="00F92310">
              <w:rPr>
                <w:rFonts w:ascii="Arial Narrow" w:hAnsi="Arial Narrow" w:cs="Arial"/>
                <w:b/>
                <w:bCs/>
                <w:sz w:val="20"/>
                <w:szCs w:val="20"/>
              </w:rPr>
              <w:t xml:space="preserve">Grupo </w:t>
            </w:r>
            <w:proofErr w:type="spellStart"/>
            <w:r w:rsidRPr="00F92310">
              <w:rPr>
                <w:rFonts w:ascii="Arial Narrow" w:hAnsi="Arial Narrow" w:cs="Arial"/>
                <w:b/>
                <w:bCs/>
                <w:sz w:val="20"/>
                <w:szCs w:val="20"/>
              </w:rPr>
              <w:t>Cacym</w:t>
            </w:r>
            <w:proofErr w:type="spellEnd"/>
            <w:r w:rsidRPr="00F92310">
              <w:rPr>
                <w:rFonts w:ascii="Arial Narrow" w:hAnsi="Arial Narrow" w:cs="Arial"/>
                <w:b/>
                <w:bCs/>
                <w:sz w:val="20"/>
                <w:szCs w:val="20"/>
              </w:rPr>
              <w:t xml:space="preserve"> sede Bunker</w:t>
            </w:r>
          </w:p>
          <w:p w:rsidR="00882AC0" w:rsidRPr="00F92310" w:rsidRDefault="00882AC0" w:rsidP="0053723B">
            <w:pPr>
              <w:pStyle w:val="Textoindependiente"/>
              <w:spacing w:after="0"/>
              <w:ind w:left="720"/>
              <w:jc w:val="both"/>
              <w:rPr>
                <w:rFonts w:ascii="Arial Narrow" w:hAnsi="Arial Narrow" w:cs="Arial"/>
                <w:sz w:val="20"/>
                <w:szCs w:val="20"/>
              </w:rPr>
            </w:pPr>
          </w:p>
          <w:p w:rsidR="00882AC0" w:rsidRPr="00F92310" w:rsidRDefault="00882AC0" w:rsidP="0053723B">
            <w:pPr>
              <w:ind w:left="640" w:hanging="283"/>
              <w:jc w:val="both"/>
              <w:rPr>
                <w:rFonts w:ascii="Arial Narrow" w:hAnsi="Arial Narrow" w:cs="Arial"/>
                <w:sz w:val="20"/>
                <w:szCs w:val="20"/>
              </w:rPr>
            </w:pPr>
            <w:r w:rsidRPr="00F92310">
              <w:rPr>
                <w:rFonts w:ascii="Arial Narrow" w:hAnsi="Arial Narrow" w:cs="Arial"/>
                <w:sz w:val="20"/>
                <w:szCs w:val="20"/>
              </w:rPr>
              <w:t xml:space="preserve">- </w:t>
            </w:r>
            <w:r w:rsidRPr="00F92310">
              <w:rPr>
                <w:rFonts w:ascii="Arial Narrow" w:hAnsi="Arial Narrow" w:cs="Arial"/>
                <w:sz w:val="20"/>
                <w:szCs w:val="20"/>
              </w:rPr>
              <w:tab/>
              <w:t xml:space="preserve">Software </w:t>
            </w:r>
            <w:r w:rsidRPr="00F92310">
              <w:rPr>
                <w:rStyle w:val="cf01"/>
                <w:rFonts w:ascii="Arial Narrow" w:hAnsi="Arial Narrow" w:cs="Arial"/>
                <w:sz w:val="20"/>
                <w:szCs w:val="20"/>
              </w:rPr>
              <w:t>especializado VMS</w:t>
            </w:r>
            <w:r w:rsidRPr="00F92310">
              <w:rPr>
                <w:rFonts w:ascii="Arial Narrow" w:hAnsi="Arial Narrow" w:cs="Arial"/>
                <w:sz w:val="20"/>
                <w:szCs w:val="20"/>
              </w:rPr>
              <w:t xml:space="preserve"> </w:t>
            </w:r>
            <w:proofErr w:type="spellStart"/>
            <w:r w:rsidRPr="00F92310">
              <w:rPr>
                <w:rFonts w:ascii="Arial Narrow" w:hAnsi="Arial Narrow" w:cs="Arial"/>
                <w:sz w:val="20"/>
                <w:szCs w:val="20"/>
              </w:rPr>
              <w:t>Avigilon</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Unity</w:t>
            </w:r>
            <w:proofErr w:type="spellEnd"/>
            <w:r w:rsidRPr="00F92310">
              <w:rPr>
                <w:rFonts w:ascii="Arial Narrow" w:hAnsi="Arial Narrow" w:cs="Arial"/>
                <w:sz w:val="20"/>
                <w:szCs w:val="20"/>
              </w:rPr>
              <w:t xml:space="preserve"> de visualización, control y administración de grabación, con 106 licencias de dispositivos (cámaras actualmente en funcionamiento) </w:t>
            </w:r>
          </w:p>
          <w:p w:rsidR="00882AC0" w:rsidRPr="00F92310" w:rsidRDefault="00882AC0" w:rsidP="0053723B">
            <w:pPr>
              <w:pStyle w:val="Textoindependiente"/>
              <w:spacing w:after="0"/>
              <w:ind w:left="720"/>
              <w:jc w:val="both"/>
              <w:rPr>
                <w:rFonts w:ascii="Arial Narrow" w:hAnsi="Arial Narrow" w:cs="Arial"/>
                <w:sz w:val="20"/>
                <w:szCs w:val="20"/>
              </w:rPr>
            </w:pPr>
          </w:p>
          <w:p w:rsidR="00882AC0" w:rsidRPr="00F92310" w:rsidRDefault="00882AC0" w:rsidP="0053723B">
            <w:pPr>
              <w:pStyle w:val="Textoindependiente"/>
              <w:numPr>
                <w:ilvl w:val="0"/>
                <w:numId w:val="36"/>
              </w:numPr>
              <w:suppressAutoHyphens/>
              <w:spacing w:after="0"/>
              <w:jc w:val="both"/>
              <w:rPr>
                <w:rFonts w:ascii="Arial Narrow" w:hAnsi="Arial Narrow" w:cs="Arial"/>
                <w:sz w:val="20"/>
                <w:szCs w:val="20"/>
              </w:rPr>
            </w:pPr>
            <w:r w:rsidRPr="00F92310">
              <w:rPr>
                <w:rFonts w:ascii="Arial Narrow" w:hAnsi="Arial Narrow" w:cs="Arial"/>
                <w:sz w:val="20"/>
                <w:szCs w:val="20"/>
                <w:lang w:eastAsia="es-CO"/>
              </w:rPr>
              <w:t>Estación de trabajo para gestión de visualización</w:t>
            </w:r>
          </w:p>
          <w:p w:rsidR="00882AC0" w:rsidRPr="00F92310" w:rsidRDefault="00882AC0" w:rsidP="0053723B">
            <w:pPr>
              <w:pStyle w:val="Textoindependiente"/>
              <w:spacing w:after="0"/>
              <w:ind w:left="720"/>
              <w:jc w:val="both"/>
              <w:rPr>
                <w:rFonts w:ascii="Arial Narrow" w:hAnsi="Arial Narrow" w:cs="Arial"/>
                <w:sz w:val="20"/>
                <w:szCs w:val="20"/>
              </w:rPr>
            </w:pPr>
          </w:p>
          <w:p w:rsidR="00882AC0" w:rsidRPr="00F92310" w:rsidRDefault="00882AC0" w:rsidP="0053723B">
            <w:pPr>
              <w:pStyle w:val="Textoindependiente"/>
              <w:numPr>
                <w:ilvl w:val="0"/>
                <w:numId w:val="36"/>
              </w:numPr>
              <w:suppressAutoHyphens/>
              <w:spacing w:after="0"/>
              <w:jc w:val="both"/>
              <w:rPr>
                <w:rFonts w:ascii="Arial Narrow" w:hAnsi="Arial Narrow" w:cs="Arial"/>
                <w:sz w:val="20"/>
                <w:szCs w:val="20"/>
              </w:rPr>
            </w:pPr>
            <w:r w:rsidRPr="00F92310">
              <w:rPr>
                <w:rFonts w:ascii="Arial Narrow" w:hAnsi="Arial Narrow" w:cs="Arial"/>
                <w:bCs/>
                <w:sz w:val="20"/>
                <w:szCs w:val="20"/>
                <w:lang w:eastAsia="es-CO"/>
              </w:rPr>
              <w:t>Equipo servidor de grabación NVR</w:t>
            </w:r>
          </w:p>
          <w:p w:rsidR="00882AC0" w:rsidRPr="00F92310" w:rsidRDefault="00882AC0" w:rsidP="0053723B">
            <w:pPr>
              <w:pStyle w:val="Textoindependiente"/>
              <w:spacing w:after="0"/>
              <w:jc w:val="both"/>
              <w:rPr>
                <w:rFonts w:ascii="Arial Narrow" w:hAnsi="Arial Narrow" w:cs="Arial"/>
                <w:sz w:val="20"/>
                <w:szCs w:val="20"/>
              </w:rPr>
            </w:pPr>
          </w:p>
          <w:p w:rsidR="00882AC0" w:rsidRPr="00F92310" w:rsidRDefault="00882AC0" w:rsidP="0053723B">
            <w:pPr>
              <w:pStyle w:val="Textoindependiente"/>
              <w:spacing w:after="0"/>
              <w:jc w:val="both"/>
              <w:rPr>
                <w:rFonts w:ascii="Arial Narrow" w:hAnsi="Arial Narrow" w:cs="Arial"/>
                <w:sz w:val="20"/>
                <w:szCs w:val="20"/>
              </w:rPr>
            </w:pPr>
            <w:r w:rsidRPr="00F92310">
              <w:rPr>
                <w:rFonts w:ascii="Arial Narrow" w:hAnsi="Arial Narrow" w:cs="Arial"/>
                <w:sz w:val="20"/>
                <w:szCs w:val="20"/>
              </w:rPr>
              <w:t xml:space="preserve">El diseño será revisado y avalado por la entidad, que incluye entre otros: </w:t>
            </w:r>
          </w:p>
          <w:p w:rsidR="00882AC0" w:rsidRPr="00F92310" w:rsidRDefault="00882AC0" w:rsidP="0053723B">
            <w:pPr>
              <w:pStyle w:val="Textoindependiente"/>
              <w:spacing w:after="0"/>
              <w:jc w:val="both"/>
              <w:rPr>
                <w:rFonts w:ascii="Arial Narrow" w:hAnsi="Arial Narrow" w:cs="Arial"/>
                <w:sz w:val="20"/>
                <w:szCs w:val="20"/>
              </w:rPr>
            </w:pPr>
          </w:p>
          <w:p w:rsidR="00882AC0" w:rsidRPr="00F92310" w:rsidRDefault="00882AC0" w:rsidP="0053723B">
            <w:pPr>
              <w:pStyle w:val="Textoindependiente"/>
              <w:spacing w:after="0"/>
              <w:jc w:val="both"/>
              <w:rPr>
                <w:rFonts w:ascii="Arial Narrow" w:hAnsi="Arial Narrow" w:cs="Arial"/>
                <w:sz w:val="20"/>
                <w:szCs w:val="20"/>
              </w:rPr>
            </w:pPr>
            <w:r w:rsidRPr="00F92310">
              <w:rPr>
                <w:rFonts w:ascii="Arial Narrow" w:hAnsi="Arial Narrow" w:cs="Arial"/>
                <w:sz w:val="20"/>
                <w:szCs w:val="20"/>
              </w:rPr>
              <w:t xml:space="preserve">ubicación y descripción exacta de las cámaras, topología, infraestructura, soporte eléctrico y adecuación en el centro de control. </w:t>
            </w:r>
          </w:p>
          <w:p w:rsidR="00882AC0" w:rsidRPr="00F92310" w:rsidRDefault="00882AC0" w:rsidP="0053723B">
            <w:pPr>
              <w:pStyle w:val="Textoindependiente"/>
              <w:spacing w:after="0"/>
              <w:jc w:val="both"/>
              <w:rPr>
                <w:rFonts w:ascii="Arial Narrow" w:hAnsi="Arial Narrow" w:cs="Arial"/>
                <w:sz w:val="20"/>
                <w:szCs w:val="20"/>
              </w:rPr>
            </w:pPr>
          </w:p>
          <w:p w:rsidR="00882AC0" w:rsidRPr="00F92310" w:rsidRDefault="00882AC0" w:rsidP="0053723B">
            <w:pPr>
              <w:pStyle w:val="Textoindependiente"/>
              <w:spacing w:after="0"/>
              <w:jc w:val="both"/>
              <w:rPr>
                <w:rFonts w:ascii="Arial Narrow" w:hAnsi="Arial Narrow" w:cs="Arial"/>
                <w:sz w:val="20"/>
                <w:szCs w:val="20"/>
              </w:rPr>
            </w:pPr>
            <w:r w:rsidRPr="00F92310">
              <w:rPr>
                <w:rFonts w:ascii="Arial Narrow" w:hAnsi="Arial Narrow" w:cs="Arial"/>
                <w:sz w:val="20"/>
                <w:szCs w:val="20"/>
              </w:rPr>
              <w:t>Es de importancia, establecer contacto con los funcionarios delegados por la entidad, para validar los puntos de cámara, la conectividad requerida, obras en el centro de control o cuarto de equipos y puntos de instalación, entre otros.</w:t>
            </w:r>
          </w:p>
          <w:p w:rsidR="00882AC0" w:rsidRPr="00F92310" w:rsidRDefault="00882AC0" w:rsidP="0053723B">
            <w:pPr>
              <w:pStyle w:val="Textoindependiente"/>
              <w:spacing w:after="0"/>
              <w:jc w:val="both"/>
              <w:rPr>
                <w:rFonts w:ascii="Arial Narrow" w:hAnsi="Arial Narrow" w:cs="Arial"/>
                <w:sz w:val="20"/>
                <w:szCs w:val="20"/>
              </w:rPr>
            </w:pPr>
          </w:p>
          <w:p w:rsidR="00882AC0" w:rsidRPr="00F92310" w:rsidRDefault="00882AC0" w:rsidP="0053723B">
            <w:pPr>
              <w:pStyle w:val="Textoindependiente"/>
              <w:spacing w:after="0"/>
              <w:jc w:val="both"/>
              <w:rPr>
                <w:rFonts w:ascii="Arial Narrow" w:hAnsi="Arial Narrow" w:cs="Arial"/>
                <w:sz w:val="20"/>
                <w:szCs w:val="20"/>
              </w:rPr>
            </w:pPr>
            <w:r w:rsidRPr="00F92310">
              <w:rPr>
                <w:rFonts w:ascii="Arial Narrow" w:hAnsi="Arial Narrow" w:cs="Arial"/>
                <w:sz w:val="20"/>
                <w:szCs w:val="20"/>
              </w:rPr>
              <w:t xml:space="preserve">Las omisiones o errores del diseño serán asumidas por el contratista, quien será el directo responsable del correcto funcionamiento de las soluciones a instalar en los Sistemas de CCTV de las sedes de </w:t>
            </w:r>
            <w:proofErr w:type="spellStart"/>
            <w:r w:rsidRPr="00F92310">
              <w:rPr>
                <w:rFonts w:ascii="Arial Narrow" w:hAnsi="Arial Narrow" w:cs="Arial"/>
                <w:sz w:val="20"/>
                <w:szCs w:val="20"/>
              </w:rPr>
              <w:t>Paloquemao</w:t>
            </w:r>
            <w:proofErr w:type="spellEnd"/>
            <w:r w:rsidRPr="00F92310">
              <w:rPr>
                <w:rFonts w:ascii="Arial Narrow" w:hAnsi="Arial Narrow" w:cs="Arial"/>
                <w:sz w:val="20"/>
                <w:szCs w:val="20"/>
              </w:rPr>
              <w:t xml:space="preserve"> y Bunker.</w:t>
            </w:r>
          </w:p>
          <w:p w:rsidR="00882AC0" w:rsidRPr="00F92310" w:rsidRDefault="00882AC0" w:rsidP="0053723B">
            <w:pPr>
              <w:pStyle w:val="Textoindependiente"/>
              <w:spacing w:after="0"/>
              <w:jc w:val="both"/>
              <w:rPr>
                <w:rFonts w:ascii="Arial Narrow" w:hAnsi="Arial Narrow" w:cs="Arial"/>
                <w:sz w:val="20"/>
                <w:szCs w:val="20"/>
              </w:rPr>
            </w:pPr>
          </w:p>
          <w:p w:rsidR="00882AC0" w:rsidRPr="00F92310" w:rsidRDefault="00882AC0" w:rsidP="0053723B">
            <w:pPr>
              <w:pStyle w:val="Textoindependiente"/>
              <w:spacing w:after="0"/>
              <w:jc w:val="both"/>
              <w:rPr>
                <w:rFonts w:ascii="Arial Narrow" w:hAnsi="Arial Narrow" w:cs="Arial"/>
                <w:sz w:val="20"/>
                <w:szCs w:val="20"/>
              </w:rPr>
            </w:pPr>
            <w:r w:rsidRPr="00F92310">
              <w:rPr>
                <w:rFonts w:ascii="Arial Narrow" w:hAnsi="Arial Narrow" w:cs="Arial"/>
                <w:sz w:val="20"/>
                <w:szCs w:val="20"/>
              </w:rPr>
              <w:t xml:space="preserve">Es responsabilidad del contratista suministrar todo el material de obra y elementos y accesorios necesarios para la correcta instalación, integración al actual sistema CCTV, configuración y funcionamiento de las cámaras en cada uno de los puntos determinados en la visita técnica en la sede </w:t>
            </w:r>
            <w:proofErr w:type="spellStart"/>
            <w:r w:rsidRPr="00F92310">
              <w:rPr>
                <w:rFonts w:ascii="Arial Narrow" w:hAnsi="Arial Narrow" w:cs="Arial"/>
                <w:sz w:val="20"/>
                <w:szCs w:val="20"/>
              </w:rPr>
              <w:t>Paloquemao</w:t>
            </w:r>
            <w:proofErr w:type="spellEnd"/>
            <w:r w:rsidRPr="00F92310">
              <w:rPr>
                <w:rFonts w:ascii="Arial Narrow" w:hAnsi="Arial Narrow" w:cs="Arial"/>
                <w:sz w:val="20"/>
                <w:szCs w:val="20"/>
              </w:rPr>
              <w:t xml:space="preserve"> y los equipos en la sede Bunker, incluyendo los accesorios para la instalación y correcto funcionamiento de estos en circuitos de televisión.</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p>
        </w:tc>
      </w:tr>
      <w:tr w:rsidR="00882AC0" w:rsidRPr="00F92310" w:rsidTr="00882AC0">
        <w:trPr>
          <w:trHeight w:val="503"/>
        </w:trPr>
        <w:tc>
          <w:tcPr>
            <w:tcW w:w="2268" w:type="dxa"/>
            <w:vAlign w:val="center"/>
          </w:tcPr>
          <w:p w:rsidR="00882AC0" w:rsidRPr="00F92310" w:rsidRDefault="00882AC0" w:rsidP="0053723B">
            <w:pPr>
              <w:pStyle w:val="Textoindependiente"/>
              <w:spacing w:after="0"/>
              <w:ind w:left="73"/>
              <w:jc w:val="both"/>
              <w:rPr>
                <w:rFonts w:ascii="Arial Narrow" w:hAnsi="Arial Narrow" w:cs="Arial"/>
                <w:sz w:val="20"/>
                <w:szCs w:val="20"/>
              </w:rPr>
            </w:pPr>
            <w:r w:rsidRPr="00F92310">
              <w:rPr>
                <w:rFonts w:ascii="Arial Narrow" w:eastAsia="ArialMT" w:hAnsi="Arial Narrow" w:cs="Arial"/>
                <w:sz w:val="20"/>
                <w:szCs w:val="20"/>
              </w:rPr>
              <w:t>Equipos y elementos</w:t>
            </w:r>
          </w:p>
        </w:tc>
        <w:tc>
          <w:tcPr>
            <w:tcW w:w="7229" w:type="dxa"/>
            <w:shd w:val="clear" w:color="auto" w:fill="auto"/>
          </w:tcPr>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 xml:space="preserve">El oferente debe contemplar todos los equipos y elementos adicionales que se requieran para el adecuado funcionamiento de las cámaras nuevas a instalar en el actual sistema de CCTV de las Celdas Transitoria Sede </w:t>
            </w:r>
            <w:proofErr w:type="spellStart"/>
            <w:r w:rsidRPr="00F92310">
              <w:rPr>
                <w:rFonts w:ascii="Arial Narrow" w:hAnsi="Arial Narrow" w:cs="Arial"/>
                <w:sz w:val="20"/>
                <w:szCs w:val="20"/>
              </w:rPr>
              <w:t>Paloqemao</w:t>
            </w:r>
            <w:proofErr w:type="spellEnd"/>
            <w:r w:rsidRPr="00F92310">
              <w:rPr>
                <w:rFonts w:ascii="Arial Narrow" w:hAnsi="Arial Narrow" w:cs="Arial"/>
                <w:sz w:val="20"/>
                <w:szCs w:val="20"/>
              </w:rPr>
              <w:t xml:space="preserve"> y de los equipos a instalar correspondientes al Grupo de </w:t>
            </w:r>
            <w:proofErr w:type="spellStart"/>
            <w:r w:rsidRPr="00F92310">
              <w:rPr>
                <w:rFonts w:ascii="Arial Narrow" w:hAnsi="Arial Narrow" w:cs="Arial"/>
                <w:sz w:val="20"/>
                <w:szCs w:val="20"/>
              </w:rPr>
              <w:t>Cacym</w:t>
            </w:r>
            <w:proofErr w:type="spellEnd"/>
            <w:r w:rsidRPr="00F92310">
              <w:rPr>
                <w:rFonts w:ascii="Arial Narrow" w:hAnsi="Arial Narrow" w:cs="Arial"/>
                <w:sz w:val="20"/>
                <w:szCs w:val="20"/>
              </w:rPr>
              <w:t xml:space="preserve"> sede Bunker. </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p>
        </w:tc>
      </w:tr>
      <w:tr w:rsidR="00882AC0" w:rsidRPr="00F92310" w:rsidTr="00882AC0">
        <w:trPr>
          <w:trHeight w:val="36"/>
        </w:trPr>
        <w:tc>
          <w:tcPr>
            <w:tcW w:w="2268" w:type="dxa"/>
            <w:vMerge w:val="restart"/>
            <w:vAlign w:val="center"/>
          </w:tcPr>
          <w:p w:rsidR="00882AC0" w:rsidRPr="00F92310" w:rsidRDefault="00882AC0" w:rsidP="0053723B">
            <w:pPr>
              <w:autoSpaceDE w:val="0"/>
              <w:autoSpaceDN w:val="0"/>
              <w:adjustRightInd w:val="0"/>
              <w:jc w:val="both"/>
              <w:rPr>
                <w:rFonts w:ascii="Arial Narrow" w:eastAsia="ArialMT" w:hAnsi="Arial Narrow" w:cs="Arial"/>
                <w:sz w:val="20"/>
                <w:szCs w:val="20"/>
              </w:rPr>
            </w:pPr>
            <w:r w:rsidRPr="00F92310">
              <w:rPr>
                <w:rFonts w:ascii="Arial Narrow" w:eastAsia="ArialMT" w:hAnsi="Arial Narrow" w:cs="Arial"/>
                <w:sz w:val="20"/>
                <w:szCs w:val="20"/>
              </w:rPr>
              <w:lastRenderedPageBreak/>
              <w:t>Obligaciones de hardware y software</w:t>
            </w:r>
          </w:p>
        </w:tc>
        <w:tc>
          <w:tcPr>
            <w:tcW w:w="7229" w:type="dxa"/>
            <w:shd w:val="clear" w:color="auto" w:fill="auto"/>
          </w:tcPr>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El contratista deberá entregar en medios magnéticos extraíbles, las plantillas para el restablecimiento de la configuración de las cámaras, para el rápido restablecimiento de las mismas en caso de fallas o daños.</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p>
        </w:tc>
      </w:tr>
      <w:tr w:rsidR="00882AC0" w:rsidRPr="00F92310" w:rsidTr="00882AC0">
        <w:trPr>
          <w:trHeight w:val="585"/>
        </w:trPr>
        <w:tc>
          <w:tcPr>
            <w:tcW w:w="2268" w:type="dxa"/>
            <w:vMerge/>
            <w:vAlign w:val="center"/>
          </w:tcPr>
          <w:p w:rsidR="00882AC0" w:rsidRPr="00F92310" w:rsidRDefault="00882AC0" w:rsidP="0053723B">
            <w:pPr>
              <w:autoSpaceDE w:val="0"/>
              <w:autoSpaceDN w:val="0"/>
              <w:adjustRightInd w:val="0"/>
              <w:jc w:val="both"/>
              <w:rPr>
                <w:rFonts w:ascii="Arial Narrow" w:eastAsia="ArialMT" w:hAnsi="Arial Narrow" w:cs="Arial"/>
                <w:sz w:val="20"/>
                <w:szCs w:val="20"/>
              </w:rPr>
            </w:pPr>
          </w:p>
        </w:tc>
        <w:tc>
          <w:tcPr>
            <w:tcW w:w="7229" w:type="dxa"/>
            <w:shd w:val="clear" w:color="auto" w:fill="auto"/>
          </w:tcPr>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Las actualizaciones de versiones o mejoras que se requieran para el normal funcionamiento del sistema de CCTV, deberán ser asumidas e instaladas por el contratista, durante el periodo de garantía.</w:t>
            </w:r>
          </w:p>
          <w:p w:rsidR="00882AC0" w:rsidRPr="00F92310" w:rsidRDefault="00882AC0" w:rsidP="0053723B">
            <w:pPr>
              <w:jc w:val="both"/>
              <w:rPr>
                <w:rFonts w:ascii="Arial Narrow" w:hAnsi="Arial Narrow" w:cs="Arial"/>
                <w:sz w:val="20"/>
                <w:szCs w:val="20"/>
              </w:rPr>
            </w:pPr>
          </w:p>
        </w:tc>
      </w:tr>
      <w:tr w:rsidR="00882AC0" w:rsidRPr="00F92310" w:rsidTr="00882AC0">
        <w:trPr>
          <w:trHeight w:val="503"/>
        </w:trPr>
        <w:tc>
          <w:tcPr>
            <w:tcW w:w="2268" w:type="dxa"/>
            <w:vMerge/>
          </w:tcPr>
          <w:p w:rsidR="00882AC0" w:rsidRPr="00F92310" w:rsidRDefault="00882AC0" w:rsidP="0053723B">
            <w:pPr>
              <w:autoSpaceDE w:val="0"/>
              <w:autoSpaceDN w:val="0"/>
              <w:adjustRightInd w:val="0"/>
              <w:jc w:val="both"/>
              <w:rPr>
                <w:rFonts w:ascii="Arial Narrow" w:eastAsia="ArialMT" w:hAnsi="Arial Narrow" w:cs="Arial"/>
                <w:sz w:val="20"/>
                <w:szCs w:val="20"/>
              </w:rPr>
            </w:pPr>
          </w:p>
        </w:tc>
        <w:tc>
          <w:tcPr>
            <w:tcW w:w="7229" w:type="dxa"/>
            <w:shd w:val="clear" w:color="auto" w:fill="auto"/>
          </w:tcPr>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Las cámaras, el VMS, la estación de Trabajo y NVR a adquirir en el presente proceso deben quedar correctamente instaladas y en correcto funcionamiento con los accesorios que sean necesarios. Estas actividades de instalación deben ser realizadas por personal certificado por el mismo fabricante de los equipos a instalar.</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p>
        </w:tc>
      </w:tr>
      <w:tr w:rsidR="00882AC0" w:rsidRPr="00F92310" w:rsidTr="00882AC0">
        <w:trPr>
          <w:trHeight w:val="50"/>
        </w:trPr>
        <w:tc>
          <w:tcPr>
            <w:tcW w:w="2268" w:type="dxa"/>
            <w:vMerge/>
            <w:vAlign w:val="center"/>
          </w:tcPr>
          <w:p w:rsidR="00882AC0" w:rsidRPr="00F92310" w:rsidRDefault="00882AC0" w:rsidP="0053723B">
            <w:pPr>
              <w:autoSpaceDE w:val="0"/>
              <w:autoSpaceDN w:val="0"/>
              <w:adjustRightInd w:val="0"/>
              <w:jc w:val="both"/>
              <w:rPr>
                <w:rFonts w:ascii="Arial Narrow" w:eastAsia="ArialMT" w:hAnsi="Arial Narrow" w:cs="Arial"/>
                <w:sz w:val="20"/>
                <w:szCs w:val="20"/>
              </w:rPr>
            </w:pPr>
          </w:p>
        </w:tc>
        <w:tc>
          <w:tcPr>
            <w:tcW w:w="7229" w:type="dxa"/>
            <w:shd w:val="clear" w:color="auto" w:fill="auto"/>
          </w:tcPr>
          <w:p w:rsidR="00882AC0" w:rsidRPr="00F92310" w:rsidRDefault="00882AC0" w:rsidP="0053723B">
            <w:pPr>
              <w:autoSpaceDE w:val="0"/>
              <w:autoSpaceDN w:val="0"/>
              <w:adjustRightInd w:val="0"/>
              <w:jc w:val="both"/>
              <w:rPr>
                <w:rFonts w:ascii="Arial Narrow" w:hAnsi="Arial Narrow" w:cs="Arial"/>
                <w:sz w:val="20"/>
                <w:szCs w:val="20"/>
              </w:rPr>
            </w:pPr>
          </w:p>
          <w:p w:rsidR="00882AC0" w:rsidRPr="00F92310" w:rsidRDefault="00882AC0" w:rsidP="0053723B">
            <w:pPr>
              <w:autoSpaceDE w:val="0"/>
              <w:autoSpaceDN w:val="0"/>
              <w:adjustRightInd w:val="0"/>
              <w:jc w:val="both"/>
              <w:rPr>
                <w:rFonts w:ascii="Arial Narrow" w:hAnsi="Arial Narrow" w:cs="Arial"/>
                <w:sz w:val="20"/>
                <w:szCs w:val="20"/>
              </w:rPr>
            </w:pPr>
            <w:r w:rsidRPr="00F92310">
              <w:rPr>
                <w:rFonts w:ascii="Arial Narrow" w:hAnsi="Arial Narrow" w:cs="Arial"/>
                <w:sz w:val="20"/>
                <w:szCs w:val="20"/>
              </w:rPr>
              <w:t xml:space="preserve">El contratista deberá realizar las pruebas finales de funcionamiento total, las que deberán arrojar los resultados técnicos, que permitan verificar el cumplimiento de las especificaciones técnicas y funcionales de los bienes suministrados, requeridos por la Entidad. </w:t>
            </w:r>
          </w:p>
          <w:p w:rsidR="00882AC0" w:rsidRPr="00F92310" w:rsidRDefault="00882AC0" w:rsidP="0053723B">
            <w:pPr>
              <w:autoSpaceDE w:val="0"/>
              <w:autoSpaceDN w:val="0"/>
              <w:adjustRightInd w:val="0"/>
              <w:jc w:val="both"/>
              <w:rPr>
                <w:rFonts w:ascii="Arial Narrow" w:hAnsi="Arial Narrow" w:cs="Arial"/>
                <w:sz w:val="20"/>
                <w:szCs w:val="20"/>
              </w:rPr>
            </w:pPr>
          </w:p>
          <w:p w:rsidR="00882AC0" w:rsidRPr="00F92310" w:rsidRDefault="00882AC0" w:rsidP="0053723B">
            <w:pPr>
              <w:autoSpaceDE w:val="0"/>
              <w:autoSpaceDN w:val="0"/>
              <w:adjustRightInd w:val="0"/>
              <w:jc w:val="both"/>
              <w:rPr>
                <w:rFonts w:ascii="Arial Narrow" w:hAnsi="Arial Narrow" w:cs="Arial"/>
                <w:sz w:val="20"/>
                <w:szCs w:val="20"/>
              </w:rPr>
            </w:pPr>
          </w:p>
        </w:tc>
      </w:tr>
      <w:tr w:rsidR="00882AC0" w:rsidRPr="00F92310" w:rsidTr="00882AC0">
        <w:trPr>
          <w:trHeight w:val="503"/>
        </w:trPr>
        <w:tc>
          <w:tcPr>
            <w:tcW w:w="2268" w:type="dxa"/>
            <w:vMerge w:val="restart"/>
            <w:vAlign w:val="center"/>
          </w:tcPr>
          <w:p w:rsidR="00882AC0" w:rsidRPr="00F92310" w:rsidRDefault="00882AC0" w:rsidP="0053723B">
            <w:pPr>
              <w:autoSpaceDE w:val="0"/>
              <w:autoSpaceDN w:val="0"/>
              <w:adjustRightInd w:val="0"/>
              <w:jc w:val="both"/>
              <w:rPr>
                <w:rFonts w:ascii="Arial Narrow" w:eastAsia="ArialMT" w:hAnsi="Arial Narrow" w:cs="Arial"/>
                <w:sz w:val="20"/>
                <w:szCs w:val="20"/>
              </w:rPr>
            </w:pPr>
            <w:r w:rsidRPr="00F92310">
              <w:rPr>
                <w:rFonts w:ascii="Arial Narrow" w:eastAsia="ArialMT" w:hAnsi="Arial Narrow" w:cs="Arial"/>
                <w:sz w:val="20"/>
                <w:szCs w:val="20"/>
              </w:rPr>
              <w:t>Garantías</w:t>
            </w:r>
          </w:p>
        </w:tc>
        <w:tc>
          <w:tcPr>
            <w:tcW w:w="7229" w:type="dxa"/>
            <w:shd w:val="clear" w:color="auto" w:fill="auto"/>
          </w:tcPr>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Los equipos a adquirir y elementos de instalación deberán tener una garantía postventa de (2) años, lo cual incluye dos (2) mantenimientos preventivos por año de garantía y los correctivos cuando sea necesario y lo requiera la solución, este será contado a partir del acta de recibo a satisfacción, para lo cual, el contratista seleccionado entregará el plan de mantenimiento con sus respectivos procedimientos o protocolos de mantenimiento avalados por el fabricante, los cuales deben ser aprobados por la entidad.</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p>
        </w:tc>
      </w:tr>
      <w:tr w:rsidR="00882AC0" w:rsidRPr="00F92310" w:rsidTr="00882AC0">
        <w:trPr>
          <w:trHeight w:val="503"/>
        </w:trPr>
        <w:tc>
          <w:tcPr>
            <w:tcW w:w="2268" w:type="dxa"/>
            <w:vMerge/>
          </w:tcPr>
          <w:p w:rsidR="00882AC0" w:rsidRPr="00F92310" w:rsidRDefault="00882AC0" w:rsidP="0053723B">
            <w:pPr>
              <w:autoSpaceDE w:val="0"/>
              <w:autoSpaceDN w:val="0"/>
              <w:adjustRightInd w:val="0"/>
              <w:jc w:val="both"/>
              <w:rPr>
                <w:rFonts w:ascii="Arial Narrow" w:eastAsia="ArialMT" w:hAnsi="Arial Narrow" w:cs="Arial"/>
                <w:sz w:val="20"/>
                <w:szCs w:val="20"/>
              </w:rPr>
            </w:pPr>
          </w:p>
        </w:tc>
        <w:tc>
          <w:tcPr>
            <w:tcW w:w="7229" w:type="dxa"/>
            <w:shd w:val="clear" w:color="auto" w:fill="auto"/>
          </w:tcPr>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 xml:space="preserve">El contratista se obliga a reemplazar a sus expensas aquellos equipos o materiales o partes que resulten de mala calidad o con defectos de fabricación durante el periodo de garantía solicitado, contados a partir de la fecha de la entrega a satisfacción. </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lastRenderedPageBreak/>
              <w:t>En caso de que no pueda ser reparado, el equipo deberá ser restituido por un equipo o componente nuevo de las mismas o mejores características del inicialmente entregado, los gastos que se generen con ocasión de la garantía correrán a cargo del contratista.</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p>
        </w:tc>
      </w:tr>
      <w:tr w:rsidR="00882AC0" w:rsidRPr="00F92310" w:rsidTr="00882AC0">
        <w:trPr>
          <w:trHeight w:val="36"/>
        </w:trPr>
        <w:tc>
          <w:tcPr>
            <w:tcW w:w="2268" w:type="dxa"/>
            <w:vMerge/>
          </w:tcPr>
          <w:p w:rsidR="00882AC0" w:rsidRPr="00F92310" w:rsidRDefault="00882AC0" w:rsidP="0053723B">
            <w:pPr>
              <w:autoSpaceDE w:val="0"/>
              <w:autoSpaceDN w:val="0"/>
              <w:adjustRightInd w:val="0"/>
              <w:jc w:val="both"/>
              <w:rPr>
                <w:rFonts w:ascii="Arial Narrow" w:eastAsia="ArialMT" w:hAnsi="Arial Narrow" w:cs="Arial"/>
                <w:sz w:val="20"/>
                <w:szCs w:val="20"/>
              </w:rPr>
            </w:pPr>
          </w:p>
        </w:tc>
        <w:tc>
          <w:tcPr>
            <w:tcW w:w="7229" w:type="dxa"/>
            <w:shd w:val="clear" w:color="auto" w:fill="auto"/>
          </w:tcPr>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 xml:space="preserve">Todos los equipos y demás elementos de instalación y conexión, que queden fuera de servicio o presenten fallas en más de dos (2) ocasiones durante el periodo de garantía, deberán ser cambiados por nuevos, los gastos que se generen con ocasión de la garantía correrán a cargo del contratista </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p>
        </w:tc>
      </w:tr>
      <w:tr w:rsidR="00882AC0" w:rsidRPr="00F92310" w:rsidTr="00882AC0">
        <w:trPr>
          <w:trHeight w:val="36"/>
        </w:trPr>
        <w:tc>
          <w:tcPr>
            <w:tcW w:w="2268" w:type="dxa"/>
            <w:vMerge/>
          </w:tcPr>
          <w:p w:rsidR="00882AC0" w:rsidRPr="00F92310" w:rsidRDefault="00882AC0" w:rsidP="0053723B">
            <w:pPr>
              <w:autoSpaceDE w:val="0"/>
              <w:autoSpaceDN w:val="0"/>
              <w:adjustRightInd w:val="0"/>
              <w:jc w:val="both"/>
              <w:rPr>
                <w:rFonts w:ascii="Arial Narrow" w:eastAsia="ArialMT" w:hAnsi="Arial Narrow" w:cs="Arial"/>
                <w:sz w:val="20"/>
                <w:szCs w:val="20"/>
              </w:rPr>
            </w:pPr>
          </w:p>
        </w:tc>
        <w:tc>
          <w:tcPr>
            <w:tcW w:w="7229" w:type="dxa"/>
            <w:shd w:val="clear" w:color="auto" w:fill="auto"/>
          </w:tcPr>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Si se detectan daños en más del 20% de los equipos suministrados y demás y elementos de instalación y conexión, el contratista asumirá bajo su responsabilidad la sustitución total de estos, asumiendo los costos pertinentes de reinstalación, nueva garantía, integración y demás; por lo tanto, no se reconocerán adicionales.</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p>
        </w:tc>
      </w:tr>
      <w:tr w:rsidR="00882AC0" w:rsidRPr="00F92310" w:rsidTr="00882AC0">
        <w:trPr>
          <w:trHeight w:val="36"/>
        </w:trPr>
        <w:tc>
          <w:tcPr>
            <w:tcW w:w="2268" w:type="dxa"/>
            <w:vMerge/>
          </w:tcPr>
          <w:p w:rsidR="00882AC0" w:rsidRPr="00F92310" w:rsidRDefault="00882AC0" w:rsidP="0053723B">
            <w:pPr>
              <w:autoSpaceDE w:val="0"/>
              <w:autoSpaceDN w:val="0"/>
              <w:adjustRightInd w:val="0"/>
              <w:jc w:val="both"/>
              <w:rPr>
                <w:rFonts w:ascii="Arial Narrow" w:eastAsia="ArialMT" w:hAnsi="Arial Narrow" w:cs="Arial"/>
                <w:sz w:val="20"/>
                <w:szCs w:val="20"/>
              </w:rPr>
            </w:pPr>
          </w:p>
        </w:tc>
        <w:tc>
          <w:tcPr>
            <w:tcW w:w="7229" w:type="dxa"/>
            <w:shd w:val="clear" w:color="auto" w:fill="auto"/>
          </w:tcPr>
          <w:p w:rsidR="00882AC0" w:rsidRPr="00F92310" w:rsidRDefault="00882AC0" w:rsidP="0053723B">
            <w:pPr>
              <w:jc w:val="both"/>
              <w:rPr>
                <w:rFonts w:ascii="Arial Narrow" w:hAnsi="Arial Narrow" w:cs="Arial"/>
                <w:sz w:val="20"/>
                <w:szCs w:val="20"/>
              </w:rPr>
            </w:pPr>
            <w:r w:rsidRPr="00F92310">
              <w:rPr>
                <w:rFonts w:ascii="Arial Narrow" w:hAnsi="Arial Narrow" w:cs="Arial"/>
                <w:iCs/>
                <w:noProof/>
                <w:sz w:val="20"/>
                <w:szCs w:val="20"/>
              </w:rPr>
              <w:t>En caso de futuras ampliaciones del Circuito Cerrado de Television del Grupo de Cacym Sede Bunker  incluyendo equipos y elementos del centro de monitoreo o incremento de cámaras, realizada por terceros durante el tiempo de la garantía, el contratista se obliga a mantener la garantía del sistema inicialmente instalado y en funcionamiento, razón por la cual el contratista deberá realizar el acompañamiento y recomendaciones técnicas de la correcta intervención del sistema existente</w:t>
            </w:r>
          </w:p>
        </w:tc>
      </w:tr>
      <w:tr w:rsidR="00882AC0" w:rsidRPr="00F92310" w:rsidTr="00882AC0">
        <w:trPr>
          <w:trHeight w:val="503"/>
        </w:trPr>
        <w:tc>
          <w:tcPr>
            <w:tcW w:w="2268" w:type="dxa"/>
            <w:vAlign w:val="center"/>
          </w:tcPr>
          <w:p w:rsidR="00882AC0" w:rsidRPr="00F92310" w:rsidRDefault="00882AC0" w:rsidP="0053723B">
            <w:pPr>
              <w:autoSpaceDE w:val="0"/>
              <w:autoSpaceDN w:val="0"/>
              <w:adjustRightInd w:val="0"/>
              <w:jc w:val="both"/>
              <w:rPr>
                <w:rFonts w:ascii="Arial Narrow" w:eastAsia="ArialMT" w:hAnsi="Arial Narrow" w:cs="Arial"/>
                <w:sz w:val="20"/>
                <w:szCs w:val="20"/>
              </w:rPr>
            </w:pPr>
            <w:r w:rsidRPr="00F92310">
              <w:rPr>
                <w:rFonts w:ascii="Arial Narrow" w:eastAsia="ArialMT" w:hAnsi="Arial Narrow" w:cs="Arial"/>
                <w:sz w:val="20"/>
                <w:szCs w:val="20"/>
              </w:rPr>
              <w:t>Obligaciones generales</w:t>
            </w:r>
          </w:p>
        </w:tc>
        <w:tc>
          <w:tcPr>
            <w:tcW w:w="7229" w:type="dxa"/>
            <w:shd w:val="clear" w:color="auto" w:fill="auto"/>
          </w:tcPr>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Todas las especificaciones técnicas, son las mínimas requeridas, por lo tanto, los oferentes podrán ofrecer mejores características de las solicitadas.</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p>
        </w:tc>
      </w:tr>
      <w:tr w:rsidR="00882AC0" w:rsidRPr="00F92310" w:rsidTr="00882AC0">
        <w:trPr>
          <w:trHeight w:val="44"/>
        </w:trPr>
        <w:tc>
          <w:tcPr>
            <w:tcW w:w="2268" w:type="dxa"/>
            <w:vAlign w:val="center"/>
          </w:tcPr>
          <w:p w:rsidR="00882AC0" w:rsidRPr="00F92310" w:rsidRDefault="00882AC0" w:rsidP="0053723B">
            <w:pPr>
              <w:autoSpaceDE w:val="0"/>
              <w:autoSpaceDN w:val="0"/>
              <w:adjustRightInd w:val="0"/>
              <w:jc w:val="both"/>
              <w:rPr>
                <w:rFonts w:ascii="Arial Narrow" w:eastAsia="ArialMT" w:hAnsi="Arial Narrow" w:cs="Arial"/>
                <w:sz w:val="20"/>
                <w:szCs w:val="20"/>
              </w:rPr>
            </w:pPr>
            <w:r w:rsidRPr="00F92310">
              <w:rPr>
                <w:rFonts w:ascii="Arial Narrow" w:eastAsia="ArialMT" w:hAnsi="Arial Narrow" w:cs="Arial"/>
                <w:sz w:val="20"/>
                <w:szCs w:val="20"/>
              </w:rPr>
              <w:t>Integración</w:t>
            </w:r>
          </w:p>
        </w:tc>
        <w:tc>
          <w:tcPr>
            <w:tcW w:w="7229" w:type="dxa"/>
            <w:shd w:val="clear" w:color="auto" w:fill="auto"/>
          </w:tcPr>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El contratista deberá garantizar:</w:t>
            </w:r>
          </w:p>
          <w:p w:rsidR="00882AC0" w:rsidRPr="00F92310" w:rsidRDefault="00882AC0" w:rsidP="0053723B">
            <w:pPr>
              <w:jc w:val="both"/>
              <w:rPr>
                <w:rFonts w:ascii="Arial Narrow" w:hAnsi="Arial Narrow" w:cs="Arial"/>
                <w:sz w:val="20"/>
                <w:szCs w:val="20"/>
              </w:rPr>
            </w:pPr>
          </w:p>
          <w:p w:rsidR="00882AC0" w:rsidRPr="00F92310" w:rsidRDefault="00882AC0" w:rsidP="0053723B">
            <w:pPr>
              <w:pStyle w:val="Prrafodelista"/>
              <w:numPr>
                <w:ilvl w:val="0"/>
                <w:numId w:val="37"/>
              </w:numPr>
              <w:suppressAutoHyphens/>
              <w:spacing w:after="0" w:line="240" w:lineRule="auto"/>
              <w:ind w:left="357" w:hanging="284"/>
              <w:jc w:val="both"/>
              <w:rPr>
                <w:rFonts w:ascii="Arial Narrow" w:hAnsi="Arial Narrow" w:cs="Arial"/>
                <w:b/>
                <w:bCs/>
                <w:sz w:val="20"/>
                <w:szCs w:val="20"/>
              </w:rPr>
            </w:pPr>
            <w:proofErr w:type="spellStart"/>
            <w:r w:rsidRPr="00F92310">
              <w:rPr>
                <w:rFonts w:ascii="Arial Narrow" w:hAnsi="Arial Narrow" w:cs="Arial"/>
                <w:b/>
                <w:bCs/>
                <w:sz w:val="20"/>
                <w:szCs w:val="20"/>
              </w:rPr>
              <w:t>Celdas</w:t>
            </w:r>
            <w:proofErr w:type="spellEnd"/>
            <w:r w:rsidRPr="00F92310">
              <w:rPr>
                <w:rFonts w:ascii="Arial Narrow" w:hAnsi="Arial Narrow" w:cs="Arial"/>
                <w:b/>
                <w:bCs/>
                <w:sz w:val="20"/>
                <w:szCs w:val="20"/>
              </w:rPr>
              <w:t xml:space="preserve"> </w:t>
            </w:r>
            <w:proofErr w:type="spellStart"/>
            <w:r w:rsidRPr="00F92310">
              <w:rPr>
                <w:rFonts w:ascii="Arial Narrow" w:hAnsi="Arial Narrow" w:cs="Arial"/>
                <w:b/>
                <w:bCs/>
                <w:sz w:val="20"/>
                <w:szCs w:val="20"/>
              </w:rPr>
              <w:t>Transitorias</w:t>
            </w:r>
            <w:proofErr w:type="spellEnd"/>
            <w:r w:rsidRPr="00F92310">
              <w:rPr>
                <w:rFonts w:ascii="Arial Narrow" w:hAnsi="Arial Narrow" w:cs="Arial"/>
                <w:b/>
                <w:bCs/>
                <w:sz w:val="20"/>
                <w:szCs w:val="20"/>
              </w:rPr>
              <w:t xml:space="preserve"> </w:t>
            </w:r>
            <w:proofErr w:type="spellStart"/>
            <w:r w:rsidRPr="00F92310">
              <w:rPr>
                <w:rFonts w:ascii="Arial Narrow" w:hAnsi="Arial Narrow" w:cs="Arial"/>
                <w:b/>
                <w:bCs/>
                <w:sz w:val="20"/>
                <w:szCs w:val="20"/>
              </w:rPr>
              <w:t>Sede</w:t>
            </w:r>
            <w:proofErr w:type="spellEnd"/>
            <w:r w:rsidRPr="00F92310">
              <w:rPr>
                <w:rFonts w:ascii="Arial Narrow" w:hAnsi="Arial Narrow" w:cs="Arial"/>
                <w:b/>
                <w:bCs/>
                <w:sz w:val="20"/>
                <w:szCs w:val="20"/>
              </w:rPr>
              <w:t xml:space="preserve"> </w:t>
            </w:r>
            <w:proofErr w:type="spellStart"/>
            <w:r w:rsidRPr="00F92310">
              <w:rPr>
                <w:rFonts w:ascii="Arial Narrow" w:hAnsi="Arial Narrow" w:cs="Arial"/>
                <w:b/>
                <w:bCs/>
                <w:sz w:val="20"/>
                <w:szCs w:val="20"/>
              </w:rPr>
              <w:t>Paloquemao</w:t>
            </w:r>
            <w:proofErr w:type="spellEnd"/>
          </w:p>
          <w:p w:rsidR="00882AC0" w:rsidRPr="00F92310" w:rsidRDefault="00882AC0" w:rsidP="0053723B">
            <w:pPr>
              <w:ind w:hanging="647"/>
              <w:jc w:val="both"/>
              <w:rPr>
                <w:rFonts w:ascii="Arial Narrow" w:hAnsi="Arial Narrow" w:cs="Arial"/>
                <w:sz w:val="20"/>
                <w:szCs w:val="20"/>
              </w:rPr>
            </w:pPr>
          </w:p>
          <w:p w:rsidR="00882AC0" w:rsidRPr="00F92310" w:rsidRDefault="00882AC0" w:rsidP="0053723B">
            <w:pPr>
              <w:pStyle w:val="Prrafodelista"/>
              <w:numPr>
                <w:ilvl w:val="0"/>
                <w:numId w:val="36"/>
              </w:numPr>
              <w:suppressAutoHyphens/>
              <w:spacing w:after="0" w:line="240" w:lineRule="auto"/>
              <w:ind w:left="640" w:hanging="283"/>
              <w:jc w:val="both"/>
              <w:rPr>
                <w:rFonts w:ascii="Arial Narrow" w:hAnsi="Arial Narrow" w:cs="Arial"/>
                <w:sz w:val="20"/>
                <w:szCs w:val="20"/>
              </w:rPr>
            </w:pPr>
            <w:r w:rsidRPr="00F92310">
              <w:rPr>
                <w:rFonts w:ascii="Arial Narrow" w:hAnsi="Arial Narrow" w:cs="Arial"/>
                <w:sz w:val="20"/>
                <w:szCs w:val="20"/>
              </w:rPr>
              <w:t xml:space="preserve">La </w:t>
            </w:r>
            <w:proofErr w:type="spellStart"/>
            <w:r w:rsidRPr="00F92310">
              <w:rPr>
                <w:rFonts w:ascii="Arial Narrow" w:hAnsi="Arial Narrow" w:cs="Arial"/>
                <w:sz w:val="20"/>
                <w:szCs w:val="20"/>
              </w:rPr>
              <w:t>integración</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completa</w:t>
            </w:r>
            <w:proofErr w:type="spellEnd"/>
            <w:r w:rsidRPr="00F92310">
              <w:rPr>
                <w:rFonts w:ascii="Arial Narrow" w:hAnsi="Arial Narrow" w:cs="Arial"/>
                <w:sz w:val="20"/>
                <w:szCs w:val="20"/>
              </w:rPr>
              <w:t xml:space="preserve"> de </w:t>
            </w:r>
            <w:proofErr w:type="spellStart"/>
            <w:r w:rsidRPr="00F92310">
              <w:rPr>
                <w:rFonts w:ascii="Arial Narrow" w:hAnsi="Arial Narrow" w:cs="Arial"/>
                <w:sz w:val="20"/>
                <w:szCs w:val="20"/>
              </w:rPr>
              <w:t>las</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nuevas</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cámaras</w:t>
            </w:r>
            <w:proofErr w:type="spellEnd"/>
            <w:r w:rsidRPr="00F92310">
              <w:rPr>
                <w:rFonts w:ascii="Arial Narrow" w:hAnsi="Arial Narrow" w:cs="Arial"/>
                <w:sz w:val="20"/>
                <w:szCs w:val="20"/>
              </w:rPr>
              <w:t xml:space="preserve"> al actual </w:t>
            </w:r>
            <w:proofErr w:type="spellStart"/>
            <w:r w:rsidRPr="00F92310">
              <w:rPr>
                <w:rFonts w:ascii="Arial Narrow" w:hAnsi="Arial Narrow" w:cs="Arial"/>
                <w:sz w:val="20"/>
                <w:szCs w:val="20"/>
              </w:rPr>
              <w:t>sistema</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permitiendo</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su</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correcto</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funcionamiento</w:t>
            </w:r>
            <w:proofErr w:type="spellEnd"/>
            <w:r w:rsidRPr="00F92310">
              <w:rPr>
                <w:rFonts w:ascii="Arial Narrow" w:hAnsi="Arial Narrow" w:cs="Arial"/>
                <w:sz w:val="20"/>
                <w:szCs w:val="20"/>
              </w:rPr>
              <w:t xml:space="preserve">. </w:t>
            </w:r>
          </w:p>
          <w:p w:rsidR="00882AC0" w:rsidRPr="00F92310" w:rsidRDefault="00882AC0" w:rsidP="0053723B">
            <w:pPr>
              <w:ind w:hanging="647"/>
              <w:jc w:val="both"/>
              <w:rPr>
                <w:rFonts w:ascii="Arial Narrow" w:hAnsi="Arial Narrow" w:cs="Arial"/>
                <w:sz w:val="20"/>
                <w:szCs w:val="20"/>
              </w:rPr>
            </w:pPr>
          </w:p>
          <w:p w:rsidR="00882AC0" w:rsidRPr="00F92310" w:rsidRDefault="00882AC0" w:rsidP="0053723B">
            <w:pPr>
              <w:pStyle w:val="Prrafodelista"/>
              <w:numPr>
                <w:ilvl w:val="0"/>
                <w:numId w:val="37"/>
              </w:numPr>
              <w:suppressAutoHyphens/>
              <w:spacing w:after="0" w:line="240" w:lineRule="auto"/>
              <w:ind w:left="357" w:hanging="284"/>
              <w:jc w:val="both"/>
              <w:rPr>
                <w:rFonts w:ascii="Arial Narrow" w:hAnsi="Arial Narrow" w:cs="Arial"/>
                <w:b/>
                <w:bCs/>
                <w:sz w:val="20"/>
                <w:szCs w:val="20"/>
              </w:rPr>
            </w:pPr>
            <w:proofErr w:type="spellStart"/>
            <w:r w:rsidRPr="00F92310">
              <w:rPr>
                <w:rFonts w:ascii="Arial Narrow" w:hAnsi="Arial Narrow" w:cs="Arial"/>
                <w:b/>
                <w:bCs/>
                <w:sz w:val="20"/>
                <w:szCs w:val="20"/>
              </w:rPr>
              <w:t>Grupo</w:t>
            </w:r>
            <w:proofErr w:type="spellEnd"/>
            <w:r w:rsidRPr="00F92310">
              <w:rPr>
                <w:rFonts w:ascii="Arial Narrow" w:hAnsi="Arial Narrow" w:cs="Arial"/>
                <w:b/>
                <w:bCs/>
                <w:sz w:val="20"/>
                <w:szCs w:val="20"/>
              </w:rPr>
              <w:t xml:space="preserve"> de </w:t>
            </w:r>
            <w:proofErr w:type="spellStart"/>
            <w:r w:rsidRPr="00F92310">
              <w:rPr>
                <w:rFonts w:ascii="Arial Narrow" w:hAnsi="Arial Narrow" w:cs="Arial"/>
                <w:b/>
                <w:bCs/>
                <w:sz w:val="20"/>
                <w:szCs w:val="20"/>
              </w:rPr>
              <w:t>Cacym</w:t>
            </w:r>
            <w:proofErr w:type="spellEnd"/>
            <w:r w:rsidRPr="00F92310">
              <w:rPr>
                <w:rFonts w:ascii="Arial Narrow" w:hAnsi="Arial Narrow" w:cs="Arial"/>
                <w:b/>
                <w:bCs/>
                <w:sz w:val="20"/>
                <w:szCs w:val="20"/>
              </w:rPr>
              <w:t xml:space="preserve"> </w:t>
            </w:r>
            <w:proofErr w:type="spellStart"/>
            <w:r w:rsidRPr="00F92310">
              <w:rPr>
                <w:rFonts w:ascii="Arial Narrow" w:hAnsi="Arial Narrow" w:cs="Arial"/>
                <w:b/>
                <w:bCs/>
                <w:sz w:val="20"/>
                <w:szCs w:val="20"/>
              </w:rPr>
              <w:t>Sede</w:t>
            </w:r>
            <w:proofErr w:type="spellEnd"/>
            <w:r w:rsidRPr="00F92310">
              <w:rPr>
                <w:rFonts w:ascii="Arial Narrow" w:hAnsi="Arial Narrow" w:cs="Arial"/>
                <w:b/>
                <w:bCs/>
                <w:sz w:val="20"/>
                <w:szCs w:val="20"/>
              </w:rPr>
              <w:t xml:space="preserve"> Bunker</w:t>
            </w:r>
          </w:p>
          <w:p w:rsidR="00882AC0" w:rsidRPr="00F92310" w:rsidRDefault="00882AC0" w:rsidP="0053723B">
            <w:pPr>
              <w:pStyle w:val="Prrafodelista"/>
              <w:ind w:hanging="647"/>
              <w:jc w:val="both"/>
              <w:rPr>
                <w:rFonts w:ascii="Arial Narrow" w:hAnsi="Arial Narrow" w:cs="Arial"/>
                <w:sz w:val="20"/>
                <w:szCs w:val="20"/>
              </w:rPr>
            </w:pPr>
          </w:p>
          <w:p w:rsidR="00882AC0" w:rsidRPr="00F92310" w:rsidRDefault="00882AC0" w:rsidP="0053723B">
            <w:pPr>
              <w:pStyle w:val="Prrafodelista"/>
              <w:numPr>
                <w:ilvl w:val="0"/>
                <w:numId w:val="36"/>
              </w:numPr>
              <w:suppressAutoHyphens/>
              <w:spacing w:after="0" w:line="240" w:lineRule="auto"/>
              <w:ind w:left="640" w:hanging="283"/>
              <w:jc w:val="both"/>
              <w:rPr>
                <w:rFonts w:ascii="Arial Narrow" w:hAnsi="Arial Narrow" w:cs="Arial"/>
                <w:sz w:val="20"/>
                <w:szCs w:val="20"/>
              </w:rPr>
            </w:pPr>
            <w:r w:rsidRPr="00F92310">
              <w:rPr>
                <w:rFonts w:ascii="Arial Narrow" w:hAnsi="Arial Narrow" w:cs="Arial"/>
                <w:sz w:val="20"/>
                <w:szCs w:val="20"/>
              </w:rPr>
              <w:t xml:space="preserve">La </w:t>
            </w:r>
            <w:proofErr w:type="spellStart"/>
            <w:r w:rsidRPr="00F92310">
              <w:rPr>
                <w:rFonts w:ascii="Arial Narrow" w:hAnsi="Arial Narrow" w:cs="Arial"/>
                <w:sz w:val="20"/>
                <w:szCs w:val="20"/>
              </w:rPr>
              <w:t>integración</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completa</w:t>
            </w:r>
            <w:proofErr w:type="spellEnd"/>
            <w:r w:rsidRPr="00F92310">
              <w:rPr>
                <w:rFonts w:ascii="Arial Narrow" w:hAnsi="Arial Narrow" w:cs="Arial"/>
                <w:sz w:val="20"/>
                <w:szCs w:val="20"/>
              </w:rPr>
              <w:t xml:space="preserve"> del </w:t>
            </w:r>
            <w:proofErr w:type="spellStart"/>
            <w:r w:rsidRPr="00F92310">
              <w:rPr>
                <w:rFonts w:ascii="Arial Narrow" w:hAnsi="Arial Narrow" w:cs="Arial"/>
                <w:sz w:val="20"/>
                <w:szCs w:val="20"/>
              </w:rPr>
              <w:t>sistema</w:t>
            </w:r>
            <w:proofErr w:type="spellEnd"/>
            <w:r w:rsidRPr="00F92310">
              <w:rPr>
                <w:rFonts w:ascii="Arial Narrow" w:hAnsi="Arial Narrow" w:cs="Arial"/>
                <w:sz w:val="20"/>
                <w:szCs w:val="20"/>
              </w:rPr>
              <w:t xml:space="preserve"> de CCTV, con </w:t>
            </w:r>
            <w:proofErr w:type="spellStart"/>
            <w:r w:rsidRPr="00F92310">
              <w:rPr>
                <w:rFonts w:ascii="Arial Narrow" w:hAnsi="Arial Narrow" w:cs="Arial"/>
                <w:sz w:val="20"/>
                <w:szCs w:val="20"/>
              </w:rPr>
              <w:t>soluciones</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ya</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existentes</w:t>
            </w:r>
            <w:proofErr w:type="spellEnd"/>
            <w:r w:rsidRPr="00F92310">
              <w:rPr>
                <w:rFonts w:ascii="Arial Narrow" w:hAnsi="Arial Narrow" w:cs="Arial"/>
                <w:sz w:val="20"/>
                <w:szCs w:val="20"/>
              </w:rPr>
              <w:t xml:space="preserve"> en el </w:t>
            </w:r>
            <w:proofErr w:type="spellStart"/>
            <w:r w:rsidRPr="00F92310">
              <w:rPr>
                <w:rFonts w:ascii="Arial Narrow" w:hAnsi="Arial Narrow" w:cs="Arial"/>
                <w:sz w:val="20"/>
                <w:szCs w:val="20"/>
              </w:rPr>
              <w:t>Grupo</w:t>
            </w:r>
            <w:proofErr w:type="spellEnd"/>
            <w:r w:rsidRPr="00F92310">
              <w:rPr>
                <w:rFonts w:ascii="Arial Narrow" w:hAnsi="Arial Narrow" w:cs="Arial"/>
                <w:sz w:val="20"/>
                <w:szCs w:val="20"/>
              </w:rPr>
              <w:t xml:space="preserve"> de </w:t>
            </w:r>
            <w:proofErr w:type="spellStart"/>
            <w:r w:rsidRPr="00F92310">
              <w:rPr>
                <w:rFonts w:ascii="Arial Narrow" w:hAnsi="Arial Narrow" w:cs="Arial"/>
                <w:sz w:val="20"/>
                <w:szCs w:val="20"/>
              </w:rPr>
              <w:t>Cacym</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Sede</w:t>
            </w:r>
            <w:proofErr w:type="spellEnd"/>
            <w:r w:rsidRPr="00F92310">
              <w:rPr>
                <w:rFonts w:ascii="Arial Narrow" w:hAnsi="Arial Narrow" w:cs="Arial"/>
                <w:sz w:val="20"/>
                <w:szCs w:val="20"/>
              </w:rPr>
              <w:t xml:space="preserve"> Bunker, </w:t>
            </w:r>
            <w:proofErr w:type="spellStart"/>
            <w:r w:rsidRPr="00F92310">
              <w:rPr>
                <w:rFonts w:ascii="Arial Narrow" w:hAnsi="Arial Narrow" w:cs="Arial"/>
                <w:sz w:val="20"/>
                <w:szCs w:val="20"/>
              </w:rPr>
              <w:t>permitiendo</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su</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correcto</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funcionamiento</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es</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decir</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deberá</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integrar</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las</w:t>
            </w:r>
            <w:proofErr w:type="spellEnd"/>
            <w:r w:rsidRPr="00F92310">
              <w:rPr>
                <w:rFonts w:ascii="Arial Narrow" w:hAnsi="Arial Narrow" w:cs="Arial"/>
                <w:sz w:val="20"/>
                <w:szCs w:val="20"/>
              </w:rPr>
              <w:t xml:space="preserve"> 120 </w:t>
            </w:r>
            <w:proofErr w:type="spellStart"/>
            <w:r w:rsidRPr="00F92310">
              <w:rPr>
                <w:rFonts w:ascii="Arial Narrow" w:hAnsi="Arial Narrow" w:cs="Arial"/>
                <w:sz w:val="20"/>
                <w:szCs w:val="20"/>
              </w:rPr>
              <w:t>cámaras</w:t>
            </w:r>
            <w:proofErr w:type="spellEnd"/>
            <w:r w:rsidRPr="00F92310">
              <w:rPr>
                <w:rFonts w:ascii="Arial Narrow" w:hAnsi="Arial Narrow" w:cs="Arial"/>
                <w:sz w:val="20"/>
                <w:szCs w:val="20"/>
              </w:rPr>
              <w:t xml:space="preserve"> </w:t>
            </w:r>
            <w:proofErr w:type="spellStart"/>
            <w:r w:rsidRPr="00F92310">
              <w:rPr>
                <w:rFonts w:ascii="Arial Narrow" w:hAnsi="Arial Narrow" w:cs="Arial"/>
                <w:sz w:val="20"/>
                <w:szCs w:val="20"/>
              </w:rPr>
              <w:t>existentes</w:t>
            </w:r>
            <w:proofErr w:type="spellEnd"/>
            <w:r w:rsidRPr="00F92310">
              <w:rPr>
                <w:rFonts w:ascii="Arial Narrow" w:hAnsi="Arial Narrow" w:cs="Arial"/>
                <w:sz w:val="20"/>
                <w:szCs w:val="20"/>
              </w:rPr>
              <w:t>.</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 xml:space="preserve">Se deberá integrar la totalidad de las cámaras nuevas y existente nuevos al software de gestión permitiendo su correcto funcionamiento en las actuales plataformas gestión y administración en visualización y grabación de video, manteniendo la garantía en curso y </w:t>
            </w:r>
            <w:proofErr w:type="spellStart"/>
            <w:r w:rsidRPr="00F92310">
              <w:rPr>
                <w:rFonts w:ascii="Arial Narrow" w:hAnsi="Arial Narrow" w:cs="Arial"/>
                <w:sz w:val="20"/>
                <w:szCs w:val="20"/>
              </w:rPr>
              <w:t>y</w:t>
            </w:r>
            <w:proofErr w:type="spellEnd"/>
            <w:r w:rsidRPr="00F92310">
              <w:rPr>
                <w:rFonts w:ascii="Arial Narrow" w:hAnsi="Arial Narrow" w:cs="Arial"/>
                <w:sz w:val="20"/>
                <w:szCs w:val="20"/>
              </w:rPr>
              <w:t xml:space="preserve"> generando una nueva garantía sobre los elementos a intervenir.  La nueva plataforma, deberá garantizar la visualización, control y exportación del video de las cámaras existentes. </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r w:rsidRPr="00F92310">
              <w:rPr>
                <w:rFonts w:ascii="Arial Narrow" w:hAnsi="Arial Narrow" w:cs="Arial"/>
                <w:sz w:val="20"/>
                <w:szCs w:val="20"/>
              </w:rPr>
              <w:t>El contratista debe realizar las pruebas y laboratorios necesarios que permitan la selección de la mejor solución técnica para la plataforma tecnológica del sistema Sede Bunker, la cual deber ser avalado por la entidad. Se debe realizar el diagnóstico integral para establecer el estado de los componentes y equipos existentes que se van a utilizar en el proyecto.</w:t>
            </w:r>
          </w:p>
          <w:p w:rsidR="00882AC0" w:rsidRPr="00F92310" w:rsidRDefault="00882AC0" w:rsidP="0053723B">
            <w:pPr>
              <w:jc w:val="both"/>
              <w:rPr>
                <w:rFonts w:ascii="Arial Narrow" w:hAnsi="Arial Narrow" w:cs="Arial"/>
                <w:sz w:val="20"/>
                <w:szCs w:val="20"/>
              </w:rPr>
            </w:pPr>
          </w:p>
          <w:p w:rsidR="00882AC0" w:rsidRPr="00F92310" w:rsidRDefault="00882AC0" w:rsidP="0053723B">
            <w:pPr>
              <w:jc w:val="both"/>
              <w:rPr>
                <w:rFonts w:ascii="Arial Narrow" w:hAnsi="Arial Narrow" w:cs="Arial"/>
                <w:sz w:val="20"/>
                <w:szCs w:val="20"/>
              </w:rPr>
            </w:pPr>
          </w:p>
        </w:tc>
      </w:tr>
    </w:tbl>
    <w:p w:rsidR="00882AC0" w:rsidRPr="00F92310" w:rsidRDefault="00882AC0" w:rsidP="0053723B">
      <w:pPr>
        <w:pStyle w:val="Textoindependiente"/>
        <w:spacing w:after="0"/>
        <w:ind w:firstLine="426"/>
        <w:jc w:val="both"/>
        <w:rPr>
          <w:rFonts w:ascii="Arial Narrow" w:hAnsi="Arial Narrow" w:cs="Arial"/>
          <w:sz w:val="20"/>
          <w:szCs w:val="20"/>
        </w:rPr>
      </w:pPr>
    </w:p>
    <w:p w:rsidR="00882AC0" w:rsidRPr="00F92310" w:rsidRDefault="00882AC0" w:rsidP="0053723B">
      <w:pPr>
        <w:jc w:val="center"/>
        <w:rPr>
          <w:rFonts w:ascii="Arial Narrow" w:eastAsia="Arial" w:hAnsi="Arial Narrow" w:cs="Arial"/>
          <w:b/>
          <w:sz w:val="20"/>
          <w:szCs w:val="20"/>
        </w:rPr>
      </w:pPr>
    </w:p>
    <w:p w:rsidR="00B00A45" w:rsidRPr="00F92310" w:rsidRDefault="00B00A45" w:rsidP="0053723B">
      <w:pPr>
        <w:jc w:val="center"/>
        <w:rPr>
          <w:rFonts w:ascii="Arial Narrow" w:eastAsia="Arial" w:hAnsi="Arial Narrow" w:cs="Arial"/>
          <w:b/>
          <w:sz w:val="20"/>
          <w:szCs w:val="20"/>
        </w:rPr>
      </w:pPr>
    </w:p>
    <w:p w:rsidR="00B00A45" w:rsidRPr="00F92310" w:rsidRDefault="00B00A45" w:rsidP="0053723B">
      <w:pPr>
        <w:rPr>
          <w:rFonts w:ascii="Arial Narrow" w:eastAsia="Arial" w:hAnsi="Arial Narrow" w:cs="Arial"/>
          <w:b/>
          <w:sz w:val="20"/>
          <w:szCs w:val="20"/>
        </w:rPr>
      </w:pPr>
    </w:p>
    <w:p w:rsidR="00B00A45" w:rsidRPr="00F92310" w:rsidRDefault="00882AC0" w:rsidP="0053723B">
      <w:pPr>
        <w:rPr>
          <w:rFonts w:ascii="Arial Narrow" w:eastAsia="Arial Narrow" w:hAnsi="Arial Narrow" w:cs="Arial Narrow"/>
          <w:sz w:val="20"/>
          <w:szCs w:val="20"/>
        </w:rPr>
      </w:pPr>
      <w:r w:rsidRPr="00F92310">
        <w:rPr>
          <w:rFonts w:ascii="Arial Narrow" w:eastAsia="Arial" w:hAnsi="Arial Narrow" w:cs="Arial"/>
          <w:sz w:val="20"/>
          <w:szCs w:val="20"/>
        </w:rPr>
        <w:t>L</w:t>
      </w:r>
      <w:r w:rsidRPr="00F92310">
        <w:rPr>
          <w:rFonts w:ascii="Arial Narrow" w:eastAsia="Arial Narrow" w:hAnsi="Arial Narrow" w:cs="Arial Narrow"/>
          <w:sz w:val="20"/>
          <w:szCs w:val="20"/>
        </w:rPr>
        <w:t>as imágenes son de referencia.</w:t>
      </w:r>
    </w:p>
    <w:p w:rsidR="00B00A45" w:rsidRPr="00F92310" w:rsidRDefault="00B00A45" w:rsidP="0053723B">
      <w:pPr>
        <w:rPr>
          <w:rFonts w:ascii="Arial Narrow" w:eastAsia="Arial Narrow" w:hAnsi="Arial Narrow" w:cs="Arial Narrow"/>
          <w:b/>
          <w:sz w:val="20"/>
          <w:szCs w:val="20"/>
        </w:rPr>
      </w:pPr>
    </w:p>
    <w:p w:rsidR="00B00A45" w:rsidRPr="00F92310" w:rsidRDefault="00882AC0" w:rsidP="0053723B">
      <w:pPr>
        <w:rPr>
          <w:rFonts w:ascii="Arial Narrow" w:eastAsia="Arial Narrow" w:hAnsi="Arial Narrow" w:cs="Arial Narrow"/>
          <w:b/>
          <w:sz w:val="20"/>
          <w:szCs w:val="20"/>
        </w:rPr>
      </w:pPr>
      <w:r w:rsidRPr="00F92310">
        <w:rPr>
          <w:rFonts w:ascii="Arial Narrow" w:eastAsia="Arial Narrow" w:hAnsi="Arial Narrow" w:cs="Arial Narrow"/>
          <w:b/>
          <w:sz w:val="20"/>
          <w:szCs w:val="20"/>
        </w:rPr>
        <w:t xml:space="preserve">Me comprometo a cumplir </w:t>
      </w:r>
      <w:r w:rsidRPr="00F92310">
        <w:rPr>
          <w:rFonts w:ascii="Arial Narrow" w:eastAsia="Arial Narrow" w:hAnsi="Arial Narrow" w:cs="Arial Narrow"/>
          <w:sz w:val="20"/>
          <w:szCs w:val="20"/>
        </w:rPr>
        <w:t>las especificaciones técnicas mínimas, de conformidad con “Ficha técnica de bienes y servicios de características técnicas uniformes y de común utilización” publicadas en el SECOP II.</w:t>
      </w:r>
    </w:p>
    <w:p w:rsidR="00B00A45" w:rsidRPr="00F92310" w:rsidRDefault="00B00A45" w:rsidP="0053723B">
      <w:pPr>
        <w:spacing w:after="0" w:line="240" w:lineRule="auto"/>
        <w:jc w:val="both"/>
        <w:rPr>
          <w:rFonts w:ascii="Arial Narrow" w:eastAsia="Arial Narrow" w:hAnsi="Arial Narrow" w:cs="Arial Narrow"/>
          <w:sz w:val="20"/>
          <w:szCs w:val="20"/>
        </w:rPr>
      </w:pPr>
    </w:p>
    <w:p w:rsidR="00B00A45" w:rsidRPr="00F92310" w:rsidRDefault="00B00A45" w:rsidP="0053723B">
      <w:pPr>
        <w:spacing w:after="0" w:line="240" w:lineRule="auto"/>
        <w:jc w:val="both"/>
        <w:rPr>
          <w:rFonts w:ascii="Arial Narrow" w:eastAsia="Arial Narrow" w:hAnsi="Arial Narrow" w:cs="Arial Narrow"/>
          <w:sz w:val="20"/>
          <w:szCs w:val="20"/>
        </w:rPr>
      </w:pPr>
    </w:p>
    <w:p w:rsidR="00B00A45" w:rsidRPr="00F92310" w:rsidRDefault="00B00A45" w:rsidP="0053723B">
      <w:pPr>
        <w:spacing w:after="0" w:line="240" w:lineRule="auto"/>
        <w:jc w:val="both"/>
        <w:rPr>
          <w:rFonts w:ascii="Arial Narrow" w:eastAsia="Arial Narrow" w:hAnsi="Arial Narrow" w:cs="Arial Narrow"/>
          <w:sz w:val="20"/>
          <w:szCs w:val="20"/>
        </w:rPr>
      </w:pPr>
    </w:p>
    <w:p w:rsidR="00B00A45" w:rsidRPr="00F92310" w:rsidRDefault="00B00A45" w:rsidP="0053723B">
      <w:pPr>
        <w:spacing w:after="0" w:line="240" w:lineRule="auto"/>
        <w:jc w:val="both"/>
        <w:rPr>
          <w:rFonts w:ascii="Arial Narrow" w:eastAsia="Arial Narrow" w:hAnsi="Arial Narrow" w:cs="Arial Narrow"/>
          <w:sz w:val="20"/>
          <w:szCs w:val="20"/>
        </w:rPr>
      </w:pPr>
    </w:p>
    <w:p w:rsidR="00B00A45" w:rsidRPr="00F92310" w:rsidRDefault="00882AC0" w:rsidP="0053723B">
      <w:pPr>
        <w:spacing w:after="0" w:line="240" w:lineRule="auto"/>
        <w:jc w:val="both"/>
        <w:rPr>
          <w:rFonts w:ascii="Arial Narrow" w:eastAsia="Arial Narrow" w:hAnsi="Arial Narrow" w:cs="Arial Narrow"/>
          <w:sz w:val="20"/>
          <w:szCs w:val="20"/>
        </w:rPr>
      </w:pPr>
      <w:r w:rsidRPr="00F92310">
        <w:rPr>
          <w:rFonts w:ascii="Arial Narrow" w:eastAsia="Arial Narrow" w:hAnsi="Arial Narrow" w:cs="Arial Narrow"/>
          <w:sz w:val="20"/>
          <w:szCs w:val="20"/>
        </w:rPr>
        <w:t>_______________________________</w:t>
      </w:r>
    </w:p>
    <w:p w:rsidR="00B00A45" w:rsidRPr="00F92310" w:rsidRDefault="00882AC0" w:rsidP="0053723B">
      <w:pPr>
        <w:spacing w:after="0" w:line="240" w:lineRule="auto"/>
        <w:jc w:val="both"/>
        <w:rPr>
          <w:rFonts w:ascii="Arial Narrow" w:eastAsia="Arial Narrow" w:hAnsi="Arial Narrow" w:cs="Arial Narrow"/>
          <w:sz w:val="20"/>
          <w:szCs w:val="20"/>
        </w:rPr>
      </w:pPr>
      <w:r w:rsidRPr="00F92310">
        <w:rPr>
          <w:rFonts w:ascii="Arial Narrow" w:eastAsia="Arial Narrow" w:hAnsi="Arial Narrow" w:cs="Arial Narrow"/>
          <w:sz w:val="20"/>
          <w:szCs w:val="20"/>
        </w:rPr>
        <w:t>Nombre y firma del representante legal</w:t>
      </w:r>
    </w:p>
    <w:p w:rsidR="00B00A45" w:rsidRPr="00F92310" w:rsidRDefault="00882AC0" w:rsidP="0053723B">
      <w:pPr>
        <w:spacing w:after="0" w:line="240" w:lineRule="auto"/>
        <w:jc w:val="both"/>
        <w:rPr>
          <w:rFonts w:ascii="Arial Narrow" w:hAnsi="Arial Narrow"/>
          <w:sz w:val="20"/>
          <w:szCs w:val="20"/>
        </w:rPr>
      </w:pPr>
      <w:r w:rsidRPr="00F92310">
        <w:rPr>
          <w:rFonts w:ascii="Arial Narrow" w:eastAsia="Arial Narrow" w:hAnsi="Arial Narrow" w:cs="Arial Narrow"/>
          <w:sz w:val="20"/>
          <w:szCs w:val="20"/>
        </w:rPr>
        <w:t>CC</w:t>
      </w:r>
    </w:p>
    <w:sectPr w:rsidR="00B00A45" w:rsidRPr="00F92310">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AB0" w:rsidRDefault="00885AB0">
      <w:pPr>
        <w:spacing w:after="0" w:line="240" w:lineRule="auto"/>
      </w:pPr>
      <w:r>
        <w:separator/>
      </w:r>
    </w:p>
  </w:endnote>
  <w:endnote w:type="continuationSeparator" w:id="0">
    <w:p w:rsidR="00885AB0" w:rsidRDefault="0088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ArialMT">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AC0" w:rsidRDefault="00882AC0">
    <w:pPr>
      <w:widowControl w:val="0"/>
      <w:pBdr>
        <w:top w:val="nil"/>
        <w:left w:val="nil"/>
        <w:bottom w:val="nil"/>
        <w:right w:val="nil"/>
        <w:between w:val="nil"/>
      </w:pBdr>
      <w:spacing w:after="0" w:line="276" w:lineRule="auto"/>
      <w:rPr>
        <w:rFonts w:cs="Calibri"/>
        <w:color w:val="000000"/>
      </w:rPr>
    </w:pPr>
  </w:p>
  <w:tbl>
    <w:tblPr>
      <w:tblStyle w:val="af4"/>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882AC0">
      <w:tc>
        <w:tcPr>
          <w:tcW w:w="975" w:type="dxa"/>
        </w:tcPr>
        <w:p w:rsidR="00882AC0" w:rsidRDefault="00882AC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E5161">
            <w:rPr>
              <w:rFonts w:cs="Calibri"/>
              <w:noProof/>
              <w:color w:val="000000"/>
            </w:rPr>
            <w:t>33</w:t>
          </w:r>
          <w:r>
            <w:rPr>
              <w:rFonts w:cs="Calibri"/>
              <w:color w:val="000000"/>
            </w:rPr>
            <w:fldChar w:fldCharType="end"/>
          </w:r>
        </w:p>
      </w:tc>
      <w:tc>
        <w:tcPr>
          <w:tcW w:w="8431" w:type="dxa"/>
        </w:tcPr>
        <w:p w:rsidR="00882AC0" w:rsidRDefault="00882AC0">
          <w:pPr>
            <w:pBdr>
              <w:top w:val="nil"/>
              <w:left w:val="nil"/>
              <w:bottom w:val="nil"/>
              <w:right w:val="nil"/>
              <w:between w:val="nil"/>
            </w:pBdr>
            <w:tabs>
              <w:tab w:val="center" w:pos="4252"/>
              <w:tab w:val="right" w:pos="8504"/>
            </w:tabs>
            <w:spacing w:after="0" w:line="240" w:lineRule="auto"/>
            <w:rPr>
              <w:rFonts w:cs="Calibri"/>
              <w:color w:val="000000"/>
            </w:rPr>
          </w:pPr>
        </w:p>
      </w:tc>
    </w:tr>
  </w:tbl>
  <w:p w:rsidR="00882AC0" w:rsidRDefault="00882AC0">
    <w:pPr>
      <w:pBdr>
        <w:top w:val="nil"/>
        <w:left w:val="nil"/>
        <w:bottom w:val="nil"/>
        <w:right w:val="nil"/>
        <w:between w:val="nil"/>
      </w:pBdr>
      <w:spacing w:after="200" w:line="276" w:lineRule="auto"/>
      <w:ind w:left="720"/>
      <w:rPr>
        <w:rFonts w:cs="Calibri"/>
        <w:color w:val="000000"/>
      </w:rPr>
    </w:pPr>
  </w:p>
  <w:p w:rsidR="00882AC0" w:rsidRDefault="00882AC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AB0" w:rsidRDefault="00885AB0">
      <w:pPr>
        <w:spacing w:after="0" w:line="240" w:lineRule="auto"/>
      </w:pPr>
      <w:r>
        <w:separator/>
      </w:r>
    </w:p>
  </w:footnote>
  <w:footnote w:type="continuationSeparator" w:id="0">
    <w:p w:rsidR="00885AB0" w:rsidRDefault="00885A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AC0" w:rsidRDefault="00885AB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882AC0">
      <w:rPr>
        <w:rFonts w:cs="Calibri"/>
        <w:noProof/>
        <w:color w:val="000000"/>
      </w:rPr>
      <mc:AlternateContent>
        <mc:Choice Requires="wps">
          <w:drawing>
            <wp:anchor distT="0" distB="0" distL="0" distR="0" simplePos="0" relativeHeight="251655168" behindDoc="1" locked="0" layoutInCell="1" hidden="0" allowOverlap="1">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rsidR="00882AC0" w:rsidRDefault="00882AC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w16se="http://schemas.microsoft.com/office/word/2015/wordml/symex" xmlns:cx1="http://schemas.microsoft.com/office/drawing/2015/9/8/chartex" xmlns:cx="http://schemas.microsoft.com/office/drawing/2014/chartex">
          <w:pict>
            <v:rect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" filled="f" stroked="f">
              <v:textbox inset="2.53958mm,2.53958mm,2.53958mm,2.53958mm">
                <w:txbxContent>
                  <w:p w:rsidR="00882AC0" w:rsidRDefault="00882AC0">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882AC0">
      <w:rPr>
        <w:rFonts w:cs="Calibri"/>
        <w:noProof/>
        <w:color w:val="000000"/>
      </w:rPr>
      <mc:AlternateContent>
        <mc:Choice Requires="wps">
          <w:drawing>
            <wp:anchor distT="0" distB="0" distL="0" distR="0" simplePos="0" relativeHeight="251656192" behindDoc="1" locked="0" layoutInCell="1" hidden="0" allowOverlap="1">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rsidR="00882AC0" w:rsidRDefault="00882AC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se="http://schemas.microsoft.com/office/word/2015/wordml/symex" xmlns:cx1="http://schemas.microsoft.com/office/drawing/2015/9/8/chartex" xmlns:cx="http://schemas.microsoft.com/office/drawing/2014/chartex">
          <w:pict>
            <v:rect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" filled="f" stroked="f">
              <v:textbox inset="2.53958mm,2.53958mm,2.53958mm,2.53958mm">
                <w:txbxContent>
                  <w:p w:rsidR="00882AC0" w:rsidRDefault="00882AC0">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882AC0">
      <w:rPr>
        <w:rFonts w:cs="Calibri"/>
        <w:noProof/>
        <w:color w:val="000000"/>
      </w:rPr>
      <mc:AlternateContent>
        <mc:Choice Requires="wps">
          <w:drawing>
            <wp:anchor distT="0" distB="0" distL="0" distR="0" simplePos="0" relativeHeight="251657216" behindDoc="1" locked="0" layoutInCell="1" hidden="0" allowOverlap="1">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rsidR="00882AC0" w:rsidRDefault="00882AC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se="http://schemas.microsoft.com/office/word/2015/wordml/symex" xmlns:cx1="http://schemas.microsoft.com/office/drawing/2015/9/8/chartex" xmlns:cx="http://schemas.microsoft.com/office/drawing/2014/chartex">
          <w:pict>
            <v:rect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" filled="f" stroked="f">
              <v:textbox inset="2.53958mm,2.53958mm,2.53958mm,2.53958mm">
                <w:txbxContent>
                  <w:p w:rsidR="00882AC0" w:rsidRDefault="00882AC0">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AC0" w:rsidRDefault="00882AC0">
    <w:pPr>
      <w:widowControl w:val="0"/>
      <w:spacing w:after="0" w:line="240" w:lineRule="auto"/>
      <w:ind w:left="3975"/>
      <w:rPr>
        <w:rFonts w:ascii="Arial" w:eastAsia="Arial" w:hAnsi="Arial" w:cs="Arial"/>
        <w:color w:val="000000"/>
        <w:sz w:val="10"/>
        <w:szCs w:val="10"/>
      </w:rPr>
    </w:pPr>
    <w:bookmarkStart w:id="2" w:name="_heading=h.1fob9te" w:colFirst="0" w:colLast="0"/>
    <w:bookmarkEnd w:id="2"/>
  </w:p>
  <w:p w:rsidR="00882AC0" w:rsidRDefault="00882AC0">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rPr>
      <w:drawing>
        <wp:inline distT="0" distB="0" distL="0" distR="0">
          <wp:extent cx="702362" cy="827013"/>
          <wp:effectExtent l="0" t="0" r="0" b="0"/>
          <wp:docPr id="1254632326" name="image3.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885AB0">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rsidR="00882AC0" w:rsidRDefault="00882AC0">
    <w:pPr>
      <w:jc w:val="center"/>
      <w:rPr>
        <w:rFonts w:ascii="Arial Narrow" w:eastAsia="Arial Narrow" w:hAnsi="Arial Narrow" w:cs="Arial Narrow"/>
        <w:b/>
        <w:color w:val="000000"/>
      </w:rPr>
    </w:pPr>
  </w:p>
  <w:p w:rsidR="00882AC0" w:rsidRDefault="00882AC0">
    <w:pPr>
      <w:jc w:val="center"/>
      <w:rPr>
        <w:rFonts w:ascii="Arial Narrow" w:eastAsia="Arial Narrow" w:hAnsi="Arial Narrow" w:cs="Arial Narrow"/>
      </w:rPr>
    </w:pPr>
    <w:r>
      <w:rPr>
        <w:rFonts w:ascii="Arial Narrow" w:eastAsia="Arial Narrow" w:hAnsi="Arial Narrow" w:cs="Arial Narrow"/>
        <w:b/>
      </w:rPr>
      <w:t>NÚMERO DE PRO</w:t>
    </w:r>
    <w:r w:rsidR="005E5161">
      <w:rPr>
        <w:rFonts w:ascii="Arial Narrow" w:eastAsia="Arial Narrow" w:hAnsi="Arial Narrow" w:cs="Arial Narrow"/>
        <w:b/>
      </w:rPr>
      <w:t>CESO FGN-NC-IPSE-0033</w:t>
    </w:r>
    <w:r>
      <w:rPr>
        <w:rFonts w:ascii="Arial Narrow" w:eastAsia="Arial Narrow" w:hAnsi="Arial Narrow" w:cs="Arial Narrow"/>
        <w:b/>
      </w:rPr>
      <w:t>-2024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AC0" w:rsidRDefault="00885AB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146EB"/>
    <w:multiLevelType w:val="hybridMultilevel"/>
    <w:tmpl w:val="B1185E80"/>
    <w:lvl w:ilvl="0" w:tplc="A920CD90">
      <w:numFmt w:val="bullet"/>
      <w:lvlText w:val="-"/>
      <w:lvlJc w:val="left"/>
      <w:pPr>
        <w:ind w:left="720" w:hanging="360"/>
      </w:pPr>
      <w:rPr>
        <w:rFonts w:ascii="Arial" w:eastAsia="NSimSu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46F4E6A"/>
    <w:multiLevelType w:val="multilevel"/>
    <w:tmpl w:val="18B88B28"/>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63D0D83"/>
    <w:multiLevelType w:val="hybridMultilevel"/>
    <w:tmpl w:val="AD2A9F12"/>
    <w:lvl w:ilvl="0" w:tplc="600E631C">
      <w:numFmt w:val="bullet"/>
      <w:lvlText w:val="-"/>
      <w:lvlJc w:val="left"/>
      <w:pPr>
        <w:ind w:left="720" w:hanging="360"/>
      </w:pPr>
      <w:rPr>
        <w:rFonts w:ascii="Arial" w:eastAsia="NSimSu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D216BC2"/>
    <w:multiLevelType w:val="multilevel"/>
    <w:tmpl w:val="752EF83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nsid w:val="126011C6"/>
    <w:multiLevelType w:val="multilevel"/>
    <w:tmpl w:val="080E433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1A1313D6"/>
    <w:multiLevelType w:val="multilevel"/>
    <w:tmpl w:val="4E628E18"/>
    <w:lvl w:ilvl="0">
      <w:start w:val="1"/>
      <w:numFmt w:val="bullet"/>
      <w:lvlText w:val=""/>
      <w:lvlJc w:val="left"/>
      <w:pPr>
        <w:tabs>
          <w:tab w:val="num" w:pos="0"/>
        </w:tabs>
        <w:ind w:left="385" w:hanging="360"/>
      </w:pPr>
      <w:rPr>
        <w:rFonts w:ascii="Symbol" w:hAnsi="Symbol" w:cs="Symbol" w:hint="default"/>
      </w:rPr>
    </w:lvl>
    <w:lvl w:ilvl="1">
      <w:start w:val="1"/>
      <w:numFmt w:val="bullet"/>
      <w:lvlText w:val="o"/>
      <w:lvlJc w:val="left"/>
      <w:pPr>
        <w:tabs>
          <w:tab w:val="num" w:pos="0"/>
        </w:tabs>
        <w:ind w:left="1105" w:hanging="360"/>
      </w:pPr>
      <w:rPr>
        <w:rFonts w:ascii="Courier New" w:hAnsi="Courier New" w:cs="Courier New" w:hint="default"/>
      </w:rPr>
    </w:lvl>
    <w:lvl w:ilvl="2">
      <w:start w:val="1"/>
      <w:numFmt w:val="bullet"/>
      <w:lvlText w:val=""/>
      <w:lvlJc w:val="left"/>
      <w:pPr>
        <w:tabs>
          <w:tab w:val="num" w:pos="0"/>
        </w:tabs>
        <w:ind w:left="1825" w:hanging="360"/>
      </w:pPr>
      <w:rPr>
        <w:rFonts w:ascii="Wingdings" w:hAnsi="Wingdings" w:cs="Wingdings" w:hint="default"/>
      </w:rPr>
    </w:lvl>
    <w:lvl w:ilvl="3">
      <w:start w:val="1"/>
      <w:numFmt w:val="bullet"/>
      <w:lvlText w:val=""/>
      <w:lvlJc w:val="left"/>
      <w:pPr>
        <w:tabs>
          <w:tab w:val="num" w:pos="0"/>
        </w:tabs>
        <w:ind w:left="2545" w:hanging="360"/>
      </w:pPr>
      <w:rPr>
        <w:rFonts w:ascii="Symbol" w:hAnsi="Symbol" w:cs="Symbol" w:hint="default"/>
      </w:rPr>
    </w:lvl>
    <w:lvl w:ilvl="4">
      <w:start w:val="1"/>
      <w:numFmt w:val="bullet"/>
      <w:lvlText w:val="o"/>
      <w:lvlJc w:val="left"/>
      <w:pPr>
        <w:tabs>
          <w:tab w:val="num" w:pos="0"/>
        </w:tabs>
        <w:ind w:left="3265" w:hanging="360"/>
      </w:pPr>
      <w:rPr>
        <w:rFonts w:ascii="Courier New" w:hAnsi="Courier New" w:cs="Courier New" w:hint="default"/>
      </w:rPr>
    </w:lvl>
    <w:lvl w:ilvl="5">
      <w:start w:val="1"/>
      <w:numFmt w:val="bullet"/>
      <w:lvlText w:val=""/>
      <w:lvlJc w:val="left"/>
      <w:pPr>
        <w:tabs>
          <w:tab w:val="num" w:pos="0"/>
        </w:tabs>
        <w:ind w:left="3985" w:hanging="360"/>
      </w:pPr>
      <w:rPr>
        <w:rFonts w:ascii="Wingdings" w:hAnsi="Wingdings" w:cs="Wingdings" w:hint="default"/>
      </w:rPr>
    </w:lvl>
    <w:lvl w:ilvl="6">
      <w:start w:val="1"/>
      <w:numFmt w:val="bullet"/>
      <w:lvlText w:val=""/>
      <w:lvlJc w:val="left"/>
      <w:pPr>
        <w:tabs>
          <w:tab w:val="num" w:pos="0"/>
        </w:tabs>
        <w:ind w:left="4705" w:hanging="360"/>
      </w:pPr>
      <w:rPr>
        <w:rFonts w:ascii="Symbol" w:hAnsi="Symbol" w:cs="Symbol" w:hint="default"/>
      </w:rPr>
    </w:lvl>
    <w:lvl w:ilvl="7">
      <w:start w:val="1"/>
      <w:numFmt w:val="bullet"/>
      <w:lvlText w:val="o"/>
      <w:lvlJc w:val="left"/>
      <w:pPr>
        <w:tabs>
          <w:tab w:val="num" w:pos="0"/>
        </w:tabs>
        <w:ind w:left="5425" w:hanging="360"/>
      </w:pPr>
      <w:rPr>
        <w:rFonts w:ascii="Courier New" w:hAnsi="Courier New" w:cs="Courier New" w:hint="default"/>
      </w:rPr>
    </w:lvl>
    <w:lvl w:ilvl="8">
      <w:start w:val="1"/>
      <w:numFmt w:val="bullet"/>
      <w:lvlText w:val=""/>
      <w:lvlJc w:val="left"/>
      <w:pPr>
        <w:tabs>
          <w:tab w:val="num" w:pos="0"/>
        </w:tabs>
        <w:ind w:left="6145" w:hanging="360"/>
      </w:pPr>
      <w:rPr>
        <w:rFonts w:ascii="Wingdings" w:hAnsi="Wingdings" w:cs="Wingdings" w:hint="default"/>
      </w:rPr>
    </w:lvl>
  </w:abstractNum>
  <w:abstractNum w:abstractNumId="6">
    <w:nsid w:val="1DB86006"/>
    <w:multiLevelType w:val="multilevel"/>
    <w:tmpl w:val="09B4A4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F5665BF"/>
    <w:multiLevelType w:val="multilevel"/>
    <w:tmpl w:val="1FC05A7C"/>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nsid w:val="20D12C7F"/>
    <w:multiLevelType w:val="multilevel"/>
    <w:tmpl w:val="699039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nsid w:val="21A444B1"/>
    <w:multiLevelType w:val="multilevel"/>
    <w:tmpl w:val="FAC02068"/>
    <w:lvl w:ilvl="0">
      <w:start w:val="1"/>
      <w:numFmt w:val="bullet"/>
      <w:lvlText w:val=""/>
      <w:lvlJc w:val="left"/>
      <w:pPr>
        <w:tabs>
          <w:tab w:val="num" w:pos="0"/>
        </w:tabs>
        <w:ind w:left="385" w:hanging="360"/>
      </w:pPr>
      <w:rPr>
        <w:rFonts w:ascii="Symbol" w:hAnsi="Symbol" w:cs="Symbol" w:hint="default"/>
      </w:rPr>
    </w:lvl>
    <w:lvl w:ilvl="1">
      <w:start w:val="1"/>
      <w:numFmt w:val="bullet"/>
      <w:lvlText w:val="o"/>
      <w:lvlJc w:val="left"/>
      <w:pPr>
        <w:tabs>
          <w:tab w:val="num" w:pos="0"/>
        </w:tabs>
        <w:ind w:left="1105" w:hanging="360"/>
      </w:pPr>
      <w:rPr>
        <w:rFonts w:ascii="Courier New" w:hAnsi="Courier New" w:cs="Courier New" w:hint="default"/>
      </w:rPr>
    </w:lvl>
    <w:lvl w:ilvl="2">
      <w:start w:val="1"/>
      <w:numFmt w:val="bullet"/>
      <w:lvlText w:val=""/>
      <w:lvlJc w:val="left"/>
      <w:pPr>
        <w:tabs>
          <w:tab w:val="num" w:pos="0"/>
        </w:tabs>
        <w:ind w:left="1825" w:hanging="360"/>
      </w:pPr>
      <w:rPr>
        <w:rFonts w:ascii="Wingdings" w:hAnsi="Wingdings" w:cs="Wingdings" w:hint="default"/>
      </w:rPr>
    </w:lvl>
    <w:lvl w:ilvl="3">
      <w:start w:val="1"/>
      <w:numFmt w:val="bullet"/>
      <w:lvlText w:val=""/>
      <w:lvlJc w:val="left"/>
      <w:pPr>
        <w:tabs>
          <w:tab w:val="num" w:pos="0"/>
        </w:tabs>
        <w:ind w:left="2545" w:hanging="360"/>
      </w:pPr>
      <w:rPr>
        <w:rFonts w:ascii="Symbol" w:hAnsi="Symbol" w:cs="Symbol" w:hint="default"/>
      </w:rPr>
    </w:lvl>
    <w:lvl w:ilvl="4">
      <w:start w:val="1"/>
      <w:numFmt w:val="bullet"/>
      <w:lvlText w:val="o"/>
      <w:lvlJc w:val="left"/>
      <w:pPr>
        <w:tabs>
          <w:tab w:val="num" w:pos="0"/>
        </w:tabs>
        <w:ind w:left="3265" w:hanging="360"/>
      </w:pPr>
      <w:rPr>
        <w:rFonts w:ascii="Courier New" w:hAnsi="Courier New" w:cs="Courier New" w:hint="default"/>
      </w:rPr>
    </w:lvl>
    <w:lvl w:ilvl="5">
      <w:start w:val="1"/>
      <w:numFmt w:val="bullet"/>
      <w:lvlText w:val=""/>
      <w:lvlJc w:val="left"/>
      <w:pPr>
        <w:tabs>
          <w:tab w:val="num" w:pos="0"/>
        </w:tabs>
        <w:ind w:left="3985" w:hanging="360"/>
      </w:pPr>
      <w:rPr>
        <w:rFonts w:ascii="Wingdings" w:hAnsi="Wingdings" w:cs="Wingdings" w:hint="default"/>
      </w:rPr>
    </w:lvl>
    <w:lvl w:ilvl="6">
      <w:start w:val="1"/>
      <w:numFmt w:val="bullet"/>
      <w:lvlText w:val=""/>
      <w:lvlJc w:val="left"/>
      <w:pPr>
        <w:tabs>
          <w:tab w:val="num" w:pos="0"/>
        </w:tabs>
        <w:ind w:left="4705" w:hanging="360"/>
      </w:pPr>
      <w:rPr>
        <w:rFonts w:ascii="Symbol" w:hAnsi="Symbol" w:cs="Symbol" w:hint="default"/>
      </w:rPr>
    </w:lvl>
    <w:lvl w:ilvl="7">
      <w:start w:val="1"/>
      <w:numFmt w:val="bullet"/>
      <w:lvlText w:val="o"/>
      <w:lvlJc w:val="left"/>
      <w:pPr>
        <w:tabs>
          <w:tab w:val="num" w:pos="0"/>
        </w:tabs>
        <w:ind w:left="5425" w:hanging="360"/>
      </w:pPr>
      <w:rPr>
        <w:rFonts w:ascii="Courier New" w:hAnsi="Courier New" w:cs="Courier New" w:hint="default"/>
      </w:rPr>
    </w:lvl>
    <w:lvl w:ilvl="8">
      <w:start w:val="1"/>
      <w:numFmt w:val="bullet"/>
      <w:lvlText w:val=""/>
      <w:lvlJc w:val="left"/>
      <w:pPr>
        <w:tabs>
          <w:tab w:val="num" w:pos="0"/>
        </w:tabs>
        <w:ind w:left="6145" w:hanging="360"/>
      </w:pPr>
      <w:rPr>
        <w:rFonts w:ascii="Wingdings" w:hAnsi="Wingdings" w:cs="Wingdings" w:hint="default"/>
      </w:rPr>
    </w:lvl>
  </w:abstractNum>
  <w:abstractNum w:abstractNumId="10">
    <w:nsid w:val="247F4E91"/>
    <w:multiLevelType w:val="multilevel"/>
    <w:tmpl w:val="F4B2FC04"/>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252D6076"/>
    <w:multiLevelType w:val="hybridMultilevel"/>
    <w:tmpl w:val="A740E6CE"/>
    <w:lvl w:ilvl="0" w:tplc="240A0001">
      <w:start w:val="1"/>
      <w:numFmt w:val="bullet"/>
      <w:lvlText w:val=""/>
      <w:lvlJc w:val="left"/>
      <w:pPr>
        <w:ind w:left="727" w:hanging="360"/>
      </w:pPr>
      <w:rPr>
        <w:rFonts w:ascii="Symbol" w:hAnsi="Symbol" w:hint="default"/>
      </w:rPr>
    </w:lvl>
    <w:lvl w:ilvl="1" w:tplc="240A0003" w:tentative="1">
      <w:start w:val="1"/>
      <w:numFmt w:val="bullet"/>
      <w:lvlText w:val="o"/>
      <w:lvlJc w:val="left"/>
      <w:pPr>
        <w:ind w:left="1447" w:hanging="360"/>
      </w:pPr>
      <w:rPr>
        <w:rFonts w:ascii="Courier New" w:hAnsi="Courier New" w:cs="Courier New" w:hint="default"/>
      </w:rPr>
    </w:lvl>
    <w:lvl w:ilvl="2" w:tplc="240A0005" w:tentative="1">
      <w:start w:val="1"/>
      <w:numFmt w:val="bullet"/>
      <w:lvlText w:val=""/>
      <w:lvlJc w:val="left"/>
      <w:pPr>
        <w:ind w:left="2167" w:hanging="360"/>
      </w:pPr>
      <w:rPr>
        <w:rFonts w:ascii="Wingdings" w:hAnsi="Wingdings" w:hint="default"/>
      </w:rPr>
    </w:lvl>
    <w:lvl w:ilvl="3" w:tplc="240A0001" w:tentative="1">
      <w:start w:val="1"/>
      <w:numFmt w:val="bullet"/>
      <w:lvlText w:val=""/>
      <w:lvlJc w:val="left"/>
      <w:pPr>
        <w:ind w:left="2887" w:hanging="360"/>
      </w:pPr>
      <w:rPr>
        <w:rFonts w:ascii="Symbol" w:hAnsi="Symbol" w:hint="default"/>
      </w:rPr>
    </w:lvl>
    <w:lvl w:ilvl="4" w:tplc="240A0003" w:tentative="1">
      <w:start w:val="1"/>
      <w:numFmt w:val="bullet"/>
      <w:lvlText w:val="o"/>
      <w:lvlJc w:val="left"/>
      <w:pPr>
        <w:ind w:left="3607" w:hanging="360"/>
      </w:pPr>
      <w:rPr>
        <w:rFonts w:ascii="Courier New" w:hAnsi="Courier New" w:cs="Courier New" w:hint="default"/>
      </w:rPr>
    </w:lvl>
    <w:lvl w:ilvl="5" w:tplc="240A0005" w:tentative="1">
      <w:start w:val="1"/>
      <w:numFmt w:val="bullet"/>
      <w:lvlText w:val=""/>
      <w:lvlJc w:val="left"/>
      <w:pPr>
        <w:ind w:left="4327" w:hanging="360"/>
      </w:pPr>
      <w:rPr>
        <w:rFonts w:ascii="Wingdings" w:hAnsi="Wingdings" w:hint="default"/>
      </w:rPr>
    </w:lvl>
    <w:lvl w:ilvl="6" w:tplc="240A0001" w:tentative="1">
      <w:start w:val="1"/>
      <w:numFmt w:val="bullet"/>
      <w:lvlText w:val=""/>
      <w:lvlJc w:val="left"/>
      <w:pPr>
        <w:ind w:left="5047" w:hanging="360"/>
      </w:pPr>
      <w:rPr>
        <w:rFonts w:ascii="Symbol" w:hAnsi="Symbol" w:hint="default"/>
      </w:rPr>
    </w:lvl>
    <w:lvl w:ilvl="7" w:tplc="240A0003" w:tentative="1">
      <w:start w:val="1"/>
      <w:numFmt w:val="bullet"/>
      <w:lvlText w:val="o"/>
      <w:lvlJc w:val="left"/>
      <w:pPr>
        <w:ind w:left="5767" w:hanging="360"/>
      </w:pPr>
      <w:rPr>
        <w:rFonts w:ascii="Courier New" w:hAnsi="Courier New" w:cs="Courier New" w:hint="default"/>
      </w:rPr>
    </w:lvl>
    <w:lvl w:ilvl="8" w:tplc="240A0005" w:tentative="1">
      <w:start w:val="1"/>
      <w:numFmt w:val="bullet"/>
      <w:lvlText w:val=""/>
      <w:lvlJc w:val="left"/>
      <w:pPr>
        <w:ind w:left="6487" w:hanging="360"/>
      </w:pPr>
      <w:rPr>
        <w:rFonts w:ascii="Wingdings" w:hAnsi="Wingdings" w:hint="default"/>
      </w:rPr>
    </w:lvl>
  </w:abstractNum>
  <w:abstractNum w:abstractNumId="12">
    <w:nsid w:val="2C2A0262"/>
    <w:multiLevelType w:val="hybridMultilevel"/>
    <w:tmpl w:val="C3E0229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C4D4A0D"/>
    <w:multiLevelType w:val="multilevel"/>
    <w:tmpl w:val="2F22A04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nsid w:val="322A451A"/>
    <w:multiLevelType w:val="hybridMultilevel"/>
    <w:tmpl w:val="7B7CDD8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5">
    <w:nsid w:val="33D10C3B"/>
    <w:multiLevelType w:val="multilevel"/>
    <w:tmpl w:val="DB0E3EF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nsid w:val="38A85228"/>
    <w:multiLevelType w:val="multilevel"/>
    <w:tmpl w:val="1CB80A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3A26138B"/>
    <w:multiLevelType w:val="multilevel"/>
    <w:tmpl w:val="F4B2FC04"/>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3EAE5B0F"/>
    <w:multiLevelType w:val="multilevel"/>
    <w:tmpl w:val="433CC4A0"/>
    <w:lvl w:ilvl="0">
      <w:start w:val="1"/>
      <w:numFmt w:val="decimal"/>
      <w:lvlText w:val="PARTE %1 - "/>
      <w:lvlJc w:val="left"/>
      <w:pPr>
        <w:tabs>
          <w:tab w:val="num" w:pos="0"/>
        </w:tabs>
        <w:ind w:left="0" w:firstLine="0"/>
      </w:pPr>
      <w:rPr>
        <w:sz w:val="22"/>
      </w:rPr>
    </w:lvl>
    <w:lvl w:ilvl="1">
      <w:start w:val="1"/>
      <w:numFmt w:val="decimal"/>
      <w:lvlText w:val="%1.%2."/>
      <w:lvlJc w:val="left"/>
      <w:pPr>
        <w:tabs>
          <w:tab w:val="num" w:pos="0"/>
        </w:tabs>
        <w:ind w:left="862" w:hanging="862"/>
      </w:pPr>
      <w:rPr>
        <w:b w:val="0"/>
      </w:rPr>
    </w:lvl>
    <w:lvl w:ilvl="2">
      <w:start w:val="1"/>
      <w:numFmt w:val="bullet"/>
      <w:lvlText w:val=""/>
      <w:lvlJc w:val="left"/>
      <w:pPr>
        <w:tabs>
          <w:tab w:val="num" w:pos="0"/>
        </w:tabs>
        <w:ind w:left="862" w:hanging="573"/>
      </w:pPr>
      <w:rPr>
        <w:rFonts w:ascii="Symbol" w:hAnsi="Symbol" w:cs="Symbol" w:hint="default"/>
      </w:rPr>
    </w:lvl>
    <w:lvl w:ilvl="3">
      <w:start w:val="1"/>
      <w:numFmt w:val="bullet"/>
      <w:lvlText w:val=""/>
      <w:lvlJc w:val="left"/>
      <w:pPr>
        <w:tabs>
          <w:tab w:val="num" w:pos="0"/>
        </w:tabs>
        <w:ind w:left="1440" w:hanging="578"/>
      </w:pPr>
      <w:rPr>
        <w:rFonts w:ascii="Symbol" w:hAnsi="Symbol" w:cs="Symbol" w:hint="default"/>
      </w:rPr>
    </w:lvl>
    <w:lvl w:ilvl="4">
      <w:start w:val="1"/>
      <w:numFmt w:val="lowerLetter"/>
      <w:lvlText w:val="%5."/>
      <w:lvlJc w:val="left"/>
      <w:pPr>
        <w:tabs>
          <w:tab w:val="num" w:pos="0"/>
        </w:tabs>
        <w:ind w:left="2019" w:hanging="579"/>
      </w:pPr>
    </w:lvl>
    <w:lvl w:ilvl="5">
      <w:start w:val="1"/>
      <w:numFmt w:val="decimal"/>
      <w:lvlText w:val="%6)"/>
      <w:lvlJc w:val="left"/>
      <w:pPr>
        <w:tabs>
          <w:tab w:val="num" w:pos="0"/>
        </w:tabs>
        <w:ind w:left="2591" w:hanging="572"/>
      </w:pPr>
    </w:lvl>
    <w:lvl w:ilvl="6">
      <w:start w:val="1"/>
      <w:numFmt w:val="decimal"/>
      <w:lvlText w:val="%5)"/>
      <w:lvlJc w:val="left"/>
      <w:pPr>
        <w:tabs>
          <w:tab w:val="num" w:pos="0"/>
        </w:tabs>
        <w:ind w:left="3141" w:hanging="55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nsid w:val="400A7F24"/>
    <w:multiLevelType w:val="multilevel"/>
    <w:tmpl w:val="C41051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nsid w:val="45F342CF"/>
    <w:multiLevelType w:val="hybridMultilevel"/>
    <w:tmpl w:val="B044C918"/>
    <w:lvl w:ilvl="0" w:tplc="240A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1">
    <w:nsid w:val="4AAF4F8C"/>
    <w:multiLevelType w:val="multilevel"/>
    <w:tmpl w:val="D8C826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55EB63AC"/>
    <w:multiLevelType w:val="hybridMultilevel"/>
    <w:tmpl w:val="F7C4C028"/>
    <w:lvl w:ilvl="0" w:tplc="D90EABA8">
      <w:numFmt w:val="bullet"/>
      <w:lvlText w:val="-"/>
      <w:lvlJc w:val="left"/>
      <w:pPr>
        <w:ind w:left="720" w:hanging="360"/>
      </w:pPr>
      <w:rPr>
        <w:rFonts w:ascii="Arial" w:eastAsia="NSimSu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AE13AC3"/>
    <w:multiLevelType w:val="hybridMultilevel"/>
    <w:tmpl w:val="70ACD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61595AC3"/>
    <w:multiLevelType w:val="hybridMultilevel"/>
    <w:tmpl w:val="6510B24C"/>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25">
    <w:nsid w:val="62040475"/>
    <w:multiLevelType w:val="multilevel"/>
    <w:tmpl w:val="6A34B98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nsid w:val="654C5E59"/>
    <w:multiLevelType w:val="multilevel"/>
    <w:tmpl w:val="917018E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nsid w:val="66A93170"/>
    <w:multiLevelType w:val="hybridMultilevel"/>
    <w:tmpl w:val="AC547E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AD2411D"/>
    <w:multiLevelType w:val="hybridMultilevel"/>
    <w:tmpl w:val="FBD848C2"/>
    <w:lvl w:ilvl="0" w:tplc="B02624EC">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C0C5152"/>
    <w:multiLevelType w:val="multilevel"/>
    <w:tmpl w:val="EC94ADC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nsid w:val="6C6F1A6E"/>
    <w:multiLevelType w:val="multilevel"/>
    <w:tmpl w:val="465495DC"/>
    <w:lvl w:ilvl="0">
      <w:start w:val="1"/>
      <w:numFmt w:val="bullet"/>
      <w:lvlText w:val=""/>
      <w:lvlJc w:val="left"/>
      <w:pPr>
        <w:tabs>
          <w:tab w:val="num" w:pos="0"/>
        </w:tabs>
        <w:ind w:left="919" w:hanging="360"/>
      </w:pPr>
      <w:rPr>
        <w:rFonts w:ascii="Symbol" w:hAnsi="Symbol" w:cs="Symbol" w:hint="default"/>
      </w:rPr>
    </w:lvl>
    <w:lvl w:ilvl="1">
      <w:start w:val="1"/>
      <w:numFmt w:val="bullet"/>
      <w:lvlText w:val="o"/>
      <w:lvlJc w:val="left"/>
      <w:pPr>
        <w:tabs>
          <w:tab w:val="num" w:pos="0"/>
        </w:tabs>
        <w:ind w:left="1639" w:hanging="360"/>
      </w:pPr>
      <w:rPr>
        <w:rFonts w:ascii="Courier New" w:hAnsi="Courier New" w:cs="Courier New" w:hint="default"/>
      </w:rPr>
    </w:lvl>
    <w:lvl w:ilvl="2">
      <w:start w:val="1"/>
      <w:numFmt w:val="bullet"/>
      <w:lvlText w:val=""/>
      <w:lvlJc w:val="left"/>
      <w:pPr>
        <w:tabs>
          <w:tab w:val="num" w:pos="0"/>
        </w:tabs>
        <w:ind w:left="2359" w:hanging="360"/>
      </w:pPr>
      <w:rPr>
        <w:rFonts w:ascii="Wingdings" w:hAnsi="Wingdings" w:cs="Wingdings" w:hint="default"/>
      </w:rPr>
    </w:lvl>
    <w:lvl w:ilvl="3">
      <w:start w:val="1"/>
      <w:numFmt w:val="bullet"/>
      <w:lvlText w:val=""/>
      <w:lvlJc w:val="left"/>
      <w:pPr>
        <w:tabs>
          <w:tab w:val="num" w:pos="0"/>
        </w:tabs>
        <w:ind w:left="3079" w:hanging="360"/>
      </w:pPr>
      <w:rPr>
        <w:rFonts w:ascii="Symbol" w:hAnsi="Symbol" w:cs="Symbol" w:hint="default"/>
      </w:rPr>
    </w:lvl>
    <w:lvl w:ilvl="4">
      <w:start w:val="1"/>
      <w:numFmt w:val="bullet"/>
      <w:lvlText w:val="o"/>
      <w:lvlJc w:val="left"/>
      <w:pPr>
        <w:tabs>
          <w:tab w:val="num" w:pos="0"/>
        </w:tabs>
        <w:ind w:left="3799" w:hanging="360"/>
      </w:pPr>
      <w:rPr>
        <w:rFonts w:ascii="Courier New" w:hAnsi="Courier New" w:cs="Courier New" w:hint="default"/>
      </w:rPr>
    </w:lvl>
    <w:lvl w:ilvl="5">
      <w:start w:val="1"/>
      <w:numFmt w:val="bullet"/>
      <w:lvlText w:val=""/>
      <w:lvlJc w:val="left"/>
      <w:pPr>
        <w:tabs>
          <w:tab w:val="num" w:pos="0"/>
        </w:tabs>
        <w:ind w:left="4519" w:hanging="360"/>
      </w:pPr>
      <w:rPr>
        <w:rFonts w:ascii="Wingdings" w:hAnsi="Wingdings" w:cs="Wingdings" w:hint="default"/>
      </w:rPr>
    </w:lvl>
    <w:lvl w:ilvl="6">
      <w:start w:val="1"/>
      <w:numFmt w:val="bullet"/>
      <w:lvlText w:val=""/>
      <w:lvlJc w:val="left"/>
      <w:pPr>
        <w:tabs>
          <w:tab w:val="num" w:pos="0"/>
        </w:tabs>
        <w:ind w:left="5239" w:hanging="360"/>
      </w:pPr>
      <w:rPr>
        <w:rFonts w:ascii="Symbol" w:hAnsi="Symbol" w:cs="Symbol" w:hint="default"/>
      </w:rPr>
    </w:lvl>
    <w:lvl w:ilvl="7">
      <w:start w:val="1"/>
      <w:numFmt w:val="bullet"/>
      <w:lvlText w:val="o"/>
      <w:lvlJc w:val="left"/>
      <w:pPr>
        <w:tabs>
          <w:tab w:val="num" w:pos="0"/>
        </w:tabs>
        <w:ind w:left="5959" w:hanging="360"/>
      </w:pPr>
      <w:rPr>
        <w:rFonts w:ascii="Courier New" w:hAnsi="Courier New" w:cs="Courier New" w:hint="default"/>
      </w:rPr>
    </w:lvl>
    <w:lvl w:ilvl="8">
      <w:start w:val="1"/>
      <w:numFmt w:val="bullet"/>
      <w:lvlText w:val=""/>
      <w:lvlJc w:val="left"/>
      <w:pPr>
        <w:tabs>
          <w:tab w:val="num" w:pos="0"/>
        </w:tabs>
        <w:ind w:left="6679" w:hanging="360"/>
      </w:pPr>
      <w:rPr>
        <w:rFonts w:ascii="Wingdings" w:hAnsi="Wingdings" w:cs="Wingdings" w:hint="default"/>
      </w:rPr>
    </w:lvl>
  </w:abstractNum>
  <w:abstractNum w:abstractNumId="31">
    <w:nsid w:val="74967125"/>
    <w:multiLevelType w:val="multilevel"/>
    <w:tmpl w:val="B45E1DEE"/>
    <w:lvl w:ilvl="0">
      <w:numFmt w:val="bullet"/>
      <w:lvlText w:val="-"/>
      <w:lvlJc w:val="left"/>
      <w:pPr>
        <w:tabs>
          <w:tab w:val="num" w:pos="0"/>
        </w:tabs>
        <w:ind w:left="349" w:hanging="360"/>
      </w:pPr>
      <w:rPr>
        <w:rFonts w:ascii="Arial" w:hAnsi="Arial" w:cs="Arial" w:hint="default"/>
      </w:rPr>
    </w:lvl>
    <w:lvl w:ilvl="1">
      <w:start w:val="1"/>
      <w:numFmt w:val="bullet"/>
      <w:lvlText w:val="o"/>
      <w:lvlJc w:val="left"/>
      <w:pPr>
        <w:tabs>
          <w:tab w:val="num" w:pos="0"/>
        </w:tabs>
        <w:ind w:left="1069" w:hanging="360"/>
      </w:pPr>
      <w:rPr>
        <w:rFonts w:ascii="Courier New" w:hAnsi="Courier New" w:cs="Courier New" w:hint="default"/>
      </w:rPr>
    </w:lvl>
    <w:lvl w:ilvl="2">
      <w:start w:val="1"/>
      <w:numFmt w:val="bullet"/>
      <w:lvlText w:val=""/>
      <w:lvlJc w:val="left"/>
      <w:pPr>
        <w:tabs>
          <w:tab w:val="num" w:pos="0"/>
        </w:tabs>
        <w:ind w:left="1789" w:hanging="360"/>
      </w:pPr>
      <w:rPr>
        <w:rFonts w:ascii="Wingdings" w:hAnsi="Wingdings" w:cs="Wingdings" w:hint="default"/>
      </w:rPr>
    </w:lvl>
    <w:lvl w:ilvl="3">
      <w:start w:val="1"/>
      <w:numFmt w:val="bullet"/>
      <w:lvlText w:val=""/>
      <w:lvlJc w:val="left"/>
      <w:pPr>
        <w:tabs>
          <w:tab w:val="num" w:pos="0"/>
        </w:tabs>
        <w:ind w:left="2509" w:hanging="360"/>
      </w:pPr>
      <w:rPr>
        <w:rFonts w:ascii="Symbol" w:hAnsi="Symbol" w:cs="Symbol" w:hint="default"/>
      </w:rPr>
    </w:lvl>
    <w:lvl w:ilvl="4">
      <w:start w:val="1"/>
      <w:numFmt w:val="bullet"/>
      <w:lvlText w:val="o"/>
      <w:lvlJc w:val="left"/>
      <w:pPr>
        <w:tabs>
          <w:tab w:val="num" w:pos="0"/>
        </w:tabs>
        <w:ind w:left="3229" w:hanging="360"/>
      </w:pPr>
      <w:rPr>
        <w:rFonts w:ascii="Courier New" w:hAnsi="Courier New" w:cs="Courier New" w:hint="default"/>
      </w:rPr>
    </w:lvl>
    <w:lvl w:ilvl="5">
      <w:start w:val="1"/>
      <w:numFmt w:val="bullet"/>
      <w:lvlText w:val=""/>
      <w:lvlJc w:val="left"/>
      <w:pPr>
        <w:tabs>
          <w:tab w:val="num" w:pos="0"/>
        </w:tabs>
        <w:ind w:left="3949" w:hanging="360"/>
      </w:pPr>
      <w:rPr>
        <w:rFonts w:ascii="Wingdings" w:hAnsi="Wingdings" w:cs="Wingdings" w:hint="default"/>
      </w:rPr>
    </w:lvl>
    <w:lvl w:ilvl="6">
      <w:start w:val="1"/>
      <w:numFmt w:val="bullet"/>
      <w:lvlText w:val=""/>
      <w:lvlJc w:val="left"/>
      <w:pPr>
        <w:tabs>
          <w:tab w:val="num" w:pos="0"/>
        </w:tabs>
        <w:ind w:left="4669" w:hanging="360"/>
      </w:pPr>
      <w:rPr>
        <w:rFonts w:ascii="Symbol" w:hAnsi="Symbol" w:cs="Symbol" w:hint="default"/>
      </w:rPr>
    </w:lvl>
    <w:lvl w:ilvl="7">
      <w:start w:val="1"/>
      <w:numFmt w:val="bullet"/>
      <w:lvlText w:val="o"/>
      <w:lvlJc w:val="left"/>
      <w:pPr>
        <w:tabs>
          <w:tab w:val="num" w:pos="0"/>
        </w:tabs>
        <w:ind w:left="5389" w:hanging="360"/>
      </w:pPr>
      <w:rPr>
        <w:rFonts w:ascii="Courier New" w:hAnsi="Courier New" w:cs="Courier New" w:hint="default"/>
      </w:rPr>
    </w:lvl>
    <w:lvl w:ilvl="8">
      <w:start w:val="1"/>
      <w:numFmt w:val="bullet"/>
      <w:lvlText w:val=""/>
      <w:lvlJc w:val="left"/>
      <w:pPr>
        <w:tabs>
          <w:tab w:val="num" w:pos="0"/>
        </w:tabs>
        <w:ind w:left="6109" w:hanging="360"/>
      </w:pPr>
      <w:rPr>
        <w:rFonts w:ascii="Wingdings" w:hAnsi="Wingdings" w:cs="Wingdings" w:hint="default"/>
      </w:rPr>
    </w:lvl>
  </w:abstractNum>
  <w:abstractNum w:abstractNumId="32">
    <w:nsid w:val="76A45149"/>
    <w:multiLevelType w:val="hybridMultilevel"/>
    <w:tmpl w:val="A064B602"/>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3">
    <w:nsid w:val="79D771DE"/>
    <w:multiLevelType w:val="multilevel"/>
    <w:tmpl w:val="46DA86C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nsid w:val="7F04208E"/>
    <w:multiLevelType w:val="multilevel"/>
    <w:tmpl w:val="56EAA6B8"/>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6"/>
  </w:num>
  <w:num w:numId="2">
    <w:abstractNumId w:val="6"/>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18"/>
  </w:num>
  <w:num w:numId="7">
    <w:abstractNumId w:val="5"/>
  </w:num>
  <w:num w:numId="8">
    <w:abstractNumId w:val="26"/>
  </w:num>
  <w:num w:numId="9">
    <w:abstractNumId w:val="9"/>
  </w:num>
  <w:num w:numId="10">
    <w:abstractNumId w:val="3"/>
  </w:num>
  <w:num w:numId="11">
    <w:abstractNumId w:val="34"/>
  </w:num>
  <w:num w:numId="12">
    <w:abstractNumId w:val="17"/>
  </w:num>
  <w:num w:numId="13">
    <w:abstractNumId w:val="10"/>
  </w:num>
  <w:num w:numId="14">
    <w:abstractNumId w:val="4"/>
  </w:num>
  <w:num w:numId="15">
    <w:abstractNumId w:val="29"/>
  </w:num>
  <w:num w:numId="16">
    <w:abstractNumId w:val="25"/>
  </w:num>
  <w:num w:numId="17">
    <w:abstractNumId w:val="30"/>
  </w:num>
  <w:num w:numId="18">
    <w:abstractNumId w:val="13"/>
  </w:num>
  <w:num w:numId="19">
    <w:abstractNumId w:val="8"/>
  </w:num>
  <w:num w:numId="20">
    <w:abstractNumId w:val="19"/>
  </w:num>
  <w:num w:numId="21">
    <w:abstractNumId w:val="15"/>
  </w:num>
  <w:num w:numId="22">
    <w:abstractNumId w:val="31"/>
  </w:num>
  <w:num w:numId="23">
    <w:abstractNumId w:val="21"/>
  </w:num>
  <w:num w:numId="24">
    <w:abstractNumId w:val="14"/>
  </w:num>
  <w:num w:numId="25">
    <w:abstractNumId w:val="23"/>
  </w:num>
  <w:num w:numId="26">
    <w:abstractNumId w:val="0"/>
  </w:num>
  <w:num w:numId="27">
    <w:abstractNumId w:val="27"/>
  </w:num>
  <w:num w:numId="28">
    <w:abstractNumId w:val="7"/>
  </w:num>
  <w:num w:numId="29">
    <w:abstractNumId w:val="11"/>
  </w:num>
  <w:num w:numId="30">
    <w:abstractNumId w:val="32"/>
  </w:num>
  <w:num w:numId="31">
    <w:abstractNumId w:val="24"/>
  </w:num>
  <w:num w:numId="32">
    <w:abstractNumId w:val="20"/>
  </w:num>
  <w:num w:numId="33">
    <w:abstractNumId w:val="2"/>
  </w:num>
  <w:num w:numId="34">
    <w:abstractNumId w:val="28"/>
  </w:num>
  <w:num w:numId="35">
    <w:abstractNumId w:val="18"/>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A45"/>
    <w:rsid w:val="002F19E7"/>
    <w:rsid w:val="0053723B"/>
    <w:rsid w:val="005E5161"/>
    <w:rsid w:val="00882AC0"/>
    <w:rsid w:val="00885AB0"/>
    <w:rsid w:val="00B00A45"/>
    <w:rsid w:val="00B265E2"/>
    <w:rsid w:val="00EF4293"/>
    <w:rsid w:val="00F923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D85B6B48-3855-4FB4-807F-19DFA88BD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qFormat/>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Listaconvietas">
    <w:name w:val="List Bullet"/>
    <w:basedOn w:val="Normal"/>
    <w:unhideWhenUsed/>
    <w:rsid w:val="00B55540"/>
    <w:pPr>
      <w:tabs>
        <w:tab w:val="num" w:pos="720"/>
      </w:tabs>
      <w:spacing w:after="0" w:line="240" w:lineRule="auto"/>
      <w:ind w:left="720" w:hanging="720"/>
      <w:contextualSpacing/>
    </w:pPr>
    <w:rPr>
      <w:rFonts w:ascii="Times New Roman" w:eastAsia="Times New Roman" w:hAnsi="Times New Roman"/>
      <w:sz w:val="24"/>
      <w:szCs w:val="24"/>
      <w:lang w:val="es-ES" w:eastAsia="es-ES"/>
    </w:rPr>
  </w:style>
  <w:style w:type="paragraph" w:styleId="Subttulo">
    <w:name w:val="Subtitle"/>
    <w:basedOn w:val="Normal"/>
    <w:next w:val="Normal"/>
    <w:link w:val="SubttuloCar"/>
    <w:pPr>
      <w:spacing w:line="240" w:lineRule="auto"/>
    </w:pPr>
    <w:rPr>
      <w:rFonts w:cs="Calibri"/>
      <w:color w:val="5A5A5A"/>
    </w:rPr>
  </w:style>
  <w:style w:type="character" w:customStyle="1" w:styleId="SubttuloCar">
    <w:name w:val="Subtítulo Car"/>
    <w:basedOn w:val="Fuentedeprrafopredeter"/>
    <w:link w:val="Subttulo"/>
    <w:rsid w:val="00B55540"/>
    <w:rPr>
      <w:rFonts w:eastAsiaTheme="minorEastAsia"/>
      <w:color w:val="5A5A5A" w:themeColor="text1" w:themeTint="A5"/>
      <w:spacing w:val="15"/>
      <w:lang w:val="es-ES" w:eastAsia="es-ES"/>
    </w:rPr>
  </w:style>
  <w:style w:type="paragraph" w:customStyle="1" w:styleId="selectable-text">
    <w:name w:val="selectable-text"/>
    <w:basedOn w:val="Normal"/>
    <w:rsid w:val="00B55540"/>
    <w:pPr>
      <w:spacing w:before="100" w:beforeAutospacing="1" w:after="100" w:afterAutospacing="1" w:line="240" w:lineRule="auto"/>
    </w:pPr>
    <w:rPr>
      <w:rFonts w:ascii="Times New Roman" w:eastAsia="Times New Roman" w:hAnsi="Times New Roman"/>
      <w:sz w:val="24"/>
      <w:szCs w:val="24"/>
    </w:rPr>
  </w:style>
  <w:style w:type="character" w:customStyle="1" w:styleId="selectable-text1">
    <w:name w:val="selectable-text1"/>
    <w:basedOn w:val="Fuentedeprrafopredeter"/>
    <w:rsid w:val="00B55540"/>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CellMar>
        <w:top w:w="0" w:type="dxa"/>
        <w:left w:w="0" w:type="dxa"/>
        <w:bottom w:w="0" w:type="dxa"/>
        <w:right w:w="0"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0" w:type="dxa"/>
        <w:bottom w:w="0" w:type="dxa"/>
        <w:right w:w="0"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0" w:type="dxa"/>
        <w:bottom w:w="0" w:type="dxa"/>
        <w:right w:w="0" w:type="dxa"/>
      </w:tblCellMar>
    </w:tblPr>
  </w:style>
  <w:style w:type="table" w:customStyle="1" w:styleId="ae">
    <w:basedOn w:val="TableNormal"/>
    <w:tblPr>
      <w:tblStyleRowBandSize w:val="1"/>
      <w:tblStyleColBandSize w:val="1"/>
      <w:tblCellMar>
        <w:top w:w="0" w:type="dxa"/>
        <w:left w:w="0" w:type="dxa"/>
        <w:bottom w:w="0" w:type="dxa"/>
        <w:right w:w="0" w:type="dxa"/>
      </w:tblCellMar>
    </w:tblPr>
  </w:style>
  <w:style w:type="table" w:customStyle="1" w:styleId="af">
    <w:basedOn w:val="TableNormal"/>
    <w:tblPr>
      <w:tblStyleRowBandSize w:val="1"/>
      <w:tblStyleColBandSize w:val="1"/>
      <w:tblCellMar>
        <w:top w:w="0" w:type="dxa"/>
        <w:left w:w="0" w:type="dxa"/>
        <w:bottom w:w="0" w:type="dxa"/>
        <w:right w:w="0" w:type="dxa"/>
      </w:tblCellMar>
    </w:tblPr>
  </w:style>
  <w:style w:type="table" w:customStyle="1" w:styleId="af0">
    <w:basedOn w:val="TableNormal"/>
    <w:tblPr>
      <w:tblStyleRowBandSize w:val="1"/>
      <w:tblStyleColBandSize w:val="1"/>
      <w:tblCellMar>
        <w:top w:w="15" w:type="dxa"/>
        <w:left w:w="15" w:type="dxa"/>
        <w:bottom w:w="15" w:type="dxa"/>
        <w:right w:w="15" w:type="dxa"/>
      </w:tblCellMar>
    </w:tblPr>
  </w:style>
  <w:style w:type="table" w:customStyle="1" w:styleId="af1">
    <w:basedOn w:val="TableNormal"/>
    <w:tblPr>
      <w:tblStyleRowBandSize w:val="1"/>
      <w:tblStyleColBandSize w:val="1"/>
      <w:tblCellMar>
        <w:top w:w="0" w:type="dxa"/>
        <w:left w:w="0" w:type="dxa"/>
        <w:bottom w:w="0" w:type="dxa"/>
        <w:right w:w="0" w:type="dxa"/>
      </w:tblCellMar>
    </w:tblPr>
  </w:style>
  <w:style w:type="table" w:customStyle="1" w:styleId="af2">
    <w:basedOn w:val="TableNormal"/>
    <w:tblPr>
      <w:tblStyleRowBandSize w:val="1"/>
      <w:tblStyleColBandSize w:val="1"/>
      <w:tblCellMar>
        <w:top w:w="0" w:type="dxa"/>
        <w:left w:w="0" w:type="dxa"/>
        <w:bottom w:w="0" w:type="dxa"/>
        <w:right w:w="0" w:type="dxa"/>
      </w:tblCellMar>
    </w:tblPr>
  </w:style>
  <w:style w:type="table" w:customStyle="1" w:styleId="af3">
    <w:basedOn w:val="TableNormal"/>
    <w:tblPr>
      <w:tblStyleRowBandSize w:val="1"/>
      <w:tblStyleColBandSize w:val="1"/>
      <w:tblCellMar>
        <w:top w:w="0" w:type="dxa"/>
        <w:left w:w="0" w:type="dxa"/>
        <w:bottom w:w="0" w:type="dxa"/>
        <w:right w:w="0"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paragraph" w:customStyle="1" w:styleId="Ttulo10">
    <w:name w:val="Título1"/>
    <w:basedOn w:val="Normal"/>
    <w:next w:val="Textoindependiente"/>
    <w:qFormat/>
    <w:rsid w:val="00882AC0"/>
    <w:pPr>
      <w:keepNext/>
      <w:suppressAutoHyphens/>
      <w:spacing w:before="240" w:after="120" w:line="240" w:lineRule="auto"/>
    </w:pPr>
    <w:rPr>
      <w:rFonts w:ascii="Liberation Sans" w:eastAsia="Microsoft YaHei" w:hAnsi="Liberation Sans" w:cs="Lucida Sans"/>
      <w:kern w:val="2"/>
      <w:sz w:val="28"/>
      <w:szCs w:val="28"/>
      <w:lang w:eastAsia="zh-CN" w:bidi="hi-IN"/>
    </w:rPr>
  </w:style>
  <w:style w:type="paragraph" w:styleId="Lista">
    <w:name w:val="List"/>
    <w:basedOn w:val="Textoindependiente"/>
    <w:rsid w:val="00882AC0"/>
    <w:pPr>
      <w:suppressAutoHyphens/>
      <w:spacing w:after="140" w:line="276" w:lineRule="auto"/>
    </w:pPr>
    <w:rPr>
      <w:rFonts w:ascii="Liberation Serif" w:eastAsia="NSimSun" w:hAnsi="Liberation Serif" w:cs="Lucida Sans"/>
      <w:kern w:val="2"/>
      <w:lang w:val="es-CO" w:eastAsia="zh-CN" w:bidi="hi-IN"/>
    </w:rPr>
  </w:style>
  <w:style w:type="paragraph" w:customStyle="1" w:styleId="ndice">
    <w:name w:val="Índice"/>
    <w:basedOn w:val="Normal"/>
    <w:qFormat/>
    <w:rsid w:val="00882AC0"/>
    <w:pPr>
      <w:suppressLineNumbers/>
      <w:suppressAutoHyphens/>
      <w:spacing w:after="0" w:line="240" w:lineRule="auto"/>
    </w:pPr>
    <w:rPr>
      <w:rFonts w:ascii="Liberation Serif" w:eastAsia="NSimSun" w:hAnsi="Liberation Serif" w:cs="Lucida Sans"/>
      <w:kern w:val="2"/>
      <w:sz w:val="24"/>
      <w:szCs w:val="24"/>
      <w:lang w:eastAsia="zh-CN" w:bidi="hi-IN"/>
    </w:rPr>
  </w:style>
  <w:style w:type="paragraph" w:customStyle="1" w:styleId="PR2">
    <w:name w:val="PR2"/>
    <w:basedOn w:val="Normal"/>
    <w:qFormat/>
    <w:rsid w:val="00882AC0"/>
    <w:pPr>
      <w:suppressAutoHyphens/>
      <w:spacing w:after="0" w:line="240" w:lineRule="auto"/>
      <w:jc w:val="both"/>
      <w:outlineLvl w:val="3"/>
    </w:pPr>
    <w:rPr>
      <w:rFonts w:ascii="Times New Roman" w:eastAsia="Times New Roman" w:hAnsi="Times New Roman"/>
      <w:kern w:val="2"/>
      <w:sz w:val="24"/>
      <w:szCs w:val="20"/>
      <w:lang w:val="en-US" w:eastAsia="zh-CN" w:bidi="hi-IN"/>
    </w:rPr>
  </w:style>
  <w:style w:type="paragraph" w:customStyle="1" w:styleId="Cabeceraypie">
    <w:name w:val="Cabecera y pie"/>
    <w:basedOn w:val="Normal"/>
    <w:qFormat/>
    <w:rsid w:val="00882AC0"/>
    <w:pPr>
      <w:suppressLineNumbers/>
      <w:tabs>
        <w:tab w:val="center" w:pos="4986"/>
        <w:tab w:val="right" w:pos="9972"/>
      </w:tabs>
      <w:suppressAutoHyphens/>
      <w:spacing w:after="0" w:line="240" w:lineRule="auto"/>
    </w:pPr>
    <w:rPr>
      <w:rFonts w:ascii="Liberation Serif" w:eastAsia="NSimSun" w:hAnsi="Liberation Serif" w:cs="Lucida Sans"/>
      <w:kern w:val="2"/>
      <w:sz w:val="24"/>
      <w:szCs w:val="24"/>
      <w:lang w:eastAsia="zh-CN" w:bidi="hi-IN"/>
    </w:rPr>
  </w:style>
  <w:style w:type="character" w:customStyle="1" w:styleId="contentpasted1">
    <w:name w:val="contentpasted1"/>
    <w:basedOn w:val="Fuentedeprrafopredeter"/>
    <w:rsid w:val="00882AC0"/>
  </w:style>
  <w:style w:type="character" w:customStyle="1" w:styleId="cf01">
    <w:name w:val="cf01"/>
    <w:basedOn w:val="Fuentedeprrafopredeter"/>
    <w:rsid w:val="00882AC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U3OqRWPFH9QPUFboz15uA0fwJA==">CgMxLjAyCGguZ2pkZ3hzMgloLjMwajB6bGwyCWguMWZvYjl0ZTgAciExa3Q1OC1RWmtGUk1FYTk3TURJMF9tR2hFOHF5WGg1OU4=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5166</Words>
  <Characters>28416</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Laura Jicela Tellez Gonzalez</cp:lastModifiedBy>
  <cp:revision>6</cp:revision>
  <dcterms:created xsi:type="dcterms:W3CDTF">2023-11-20T14:25:00Z</dcterms:created>
  <dcterms:modified xsi:type="dcterms:W3CDTF">2024-08-16T16:40:00Z</dcterms:modified>
</cp:coreProperties>
</file>