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94F" w:rsidRDefault="00701FE1" w:rsidP="00701FE1">
      <w:pPr>
        <w:jc w:val="center"/>
      </w:pPr>
      <w:r>
        <w:t>REUNIONES EFECTUADAS PARA AGOSTO DE 2024</w:t>
      </w:r>
      <w:bookmarkStart w:id="0" w:name="_GoBack"/>
      <w:bookmarkEnd w:id="0"/>
    </w:p>
    <w:tbl>
      <w:tblPr>
        <w:tblStyle w:val="TableGrid"/>
        <w:tblW w:w="10296" w:type="dxa"/>
        <w:jc w:val="center"/>
        <w:tblInd w:w="0" w:type="dxa"/>
        <w:tblCellMar>
          <w:top w:w="7" w:type="dxa"/>
          <w:left w:w="109" w:type="dxa"/>
        </w:tblCellMar>
        <w:tblLook w:val="04A0" w:firstRow="1" w:lastRow="0" w:firstColumn="1" w:lastColumn="0" w:noHBand="0" w:noVBand="1"/>
      </w:tblPr>
      <w:tblGrid>
        <w:gridCol w:w="565"/>
        <w:gridCol w:w="1426"/>
        <w:gridCol w:w="8305"/>
      </w:tblGrid>
      <w:tr w:rsidR="00701FE1" w:rsidTr="00701FE1">
        <w:trPr>
          <w:trHeight w:val="6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</w:tcPr>
          <w:p w:rsidR="00701FE1" w:rsidRDefault="00701FE1" w:rsidP="00E66BB9">
            <w:pPr>
              <w:ind w:right="111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0"/>
              </w:rPr>
              <w:t>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</w:tcPr>
          <w:p w:rsidR="00701FE1" w:rsidRDefault="00701FE1" w:rsidP="00E66BB9">
            <w:pPr>
              <w:ind w:right="110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0"/>
              </w:rPr>
              <w:t>FECHA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/>
            <w:vAlign w:val="center"/>
          </w:tcPr>
          <w:p w:rsidR="00701FE1" w:rsidRDefault="00701FE1" w:rsidP="00E66BB9">
            <w:pPr>
              <w:ind w:right="111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20"/>
              </w:rPr>
              <w:t>OBJETIVO O ASUNTO</w:t>
            </w:r>
          </w:p>
        </w:tc>
      </w:tr>
      <w:tr w:rsidR="00701FE1" w:rsidRPr="00B306B4" w:rsidTr="00701FE1">
        <w:trPr>
          <w:trHeight w:val="80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01/08/2024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pStyle w:val="Textoindependiente"/>
              <w:jc w:val="left"/>
              <w:rPr>
                <w:rFonts w:cs="Arial"/>
                <w:szCs w:val="24"/>
                <w:lang w:val="es-CO"/>
              </w:rPr>
            </w:pPr>
            <w:r w:rsidRPr="00B076B9">
              <w:rPr>
                <w:rFonts w:cs="Arial"/>
                <w:szCs w:val="24"/>
                <w:lang w:val="es-CO"/>
              </w:rPr>
              <w:t>Socialización estrategia de aplicación a la política de seguridad minera en el departamento de Boyacá para empresarios mineros</w:t>
            </w:r>
          </w:p>
        </w:tc>
      </w:tr>
      <w:tr w:rsidR="00701FE1" w:rsidRPr="00B306B4" w:rsidTr="00701FE1">
        <w:trPr>
          <w:trHeight w:val="54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06/08/2024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pStyle w:val="Textoindependiente"/>
              <w:jc w:val="left"/>
              <w:rPr>
                <w:rFonts w:cs="Arial"/>
                <w:szCs w:val="24"/>
                <w:lang w:val="es-CO"/>
              </w:rPr>
            </w:pPr>
            <w:r w:rsidRPr="00B076B9">
              <w:rPr>
                <w:rFonts w:cs="Arial"/>
                <w:szCs w:val="24"/>
                <w:lang w:val="es-CO"/>
              </w:rPr>
              <w:t>Socialización de los avances efectuados en territorio para el departamento de Boyacá: Presentación de metodología y acciones adelantadas en territorio</w:t>
            </w:r>
          </w:p>
        </w:tc>
      </w:tr>
      <w:tr w:rsidR="00701FE1" w:rsidRPr="00B306B4" w:rsidTr="00701FE1">
        <w:trPr>
          <w:trHeight w:val="49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06/08/2024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10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  <w:lang w:val="es-ES"/>
              </w:rPr>
              <w:t>Socialización evento feria minera Convocado por Ing. Cielo Meza.</w:t>
            </w:r>
          </w:p>
        </w:tc>
      </w:tr>
      <w:tr w:rsidR="00701FE1" w:rsidRPr="00B306B4" w:rsidTr="00701FE1">
        <w:trPr>
          <w:trHeight w:val="40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  <w:lang w:val="es-CO"/>
              </w:rPr>
              <w:t>4</w:t>
            </w:r>
          </w:p>
        </w:tc>
        <w:tc>
          <w:tcPr>
            <w:tcW w:w="1276" w:type="dxa"/>
            <w:tcBorders>
              <w:top w:val="single" w:sz="4" w:space="0" w:color="8EAAD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15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  <w:lang w:val="es-CO"/>
              </w:rPr>
              <w:t>08/08/2024</w:t>
            </w:r>
          </w:p>
        </w:tc>
        <w:tc>
          <w:tcPr>
            <w:tcW w:w="8453" w:type="dxa"/>
            <w:tcBorders>
              <w:top w:val="single" w:sz="4" w:space="0" w:color="8EAADB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B076B9">
              <w:rPr>
                <w:rFonts w:ascii="Arial" w:hAnsi="Arial" w:cs="Arial"/>
                <w:sz w:val="24"/>
                <w:szCs w:val="24"/>
                <w:lang w:val="es-CO"/>
              </w:rPr>
              <w:t>Artesanos De Vida Participa en el taller de inteligencia relacional</w:t>
            </w:r>
          </w:p>
        </w:tc>
      </w:tr>
      <w:tr w:rsidR="00701FE1" w:rsidRPr="00B306B4" w:rsidTr="00701FE1">
        <w:trPr>
          <w:trHeight w:val="41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08/08/2024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pStyle w:val="Textoindependiente"/>
              <w:jc w:val="left"/>
              <w:rPr>
                <w:rFonts w:cs="Arial"/>
                <w:szCs w:val="24"/>
                <w:lang w:val="es-CO"/>
              </w:rPr>
            </w:pPr>
            <w:r w:rsidRPr="00B076B9">
              <w:rPr>
                <w:rFonts w:cs="Arial"/>
                <w:szCs w:val="24"/>
                <w:lang w:val="es-CO"/>
              </w:rPr>
              <w:t>Taller virtual sobre igualdad de genero</w:t>
            </w:r>
          </w:p>
        </w:tc>
      </w:tr>
      <w:tr w:rsidR="00701FE1" w:rsidRPr="00B306B4" w:rsidTr="00701FE1">
        <w:trPr>
          <w:trHeight w:val="54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13/08/2024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B076B9">
              <w:rPr>
                <w:rFonts w:ascii="Arial" w:hAnsi="Arial" w:cs="Arial"/>
                <w:sz w:val="24"/>
                <w:szCs w:val="24"/>
                <w:lang w:val="es-CO"/>
              </w:rPr>
              <w:t>Socialización visitas de asistencia técnica al título 14 218 y titulares mineros</w:t>
            </w:r>
          </w:p>
        </w:tc>
      </w:tr>
      <w:tr w:rsidR="00701FE1" w:rsidRPr="00B306B4" w:rsidTr="00701FE1">
        <w:trPr>
          <w:trHeight w:val="5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14/08/2024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B076B9">
              <w:rPr>
                <w:rFonts w:ascii="Arial" w:hAnsi="Arial" w:cs="Arial"/>
                <w:sz w:val="24"/>
                <w:szCs w:val="24"/>
                <w:lang w:val="es-CO"/>
              </w:rPr>
              <w:t>Reunión de articulación Centro Nacional Minero Sena – Ministerio de Minas y Energía</w:t>
            </w:r>
          </w:p>
        </w:tc>
      </w:tr>
      <w:tr w:rsidR="00701FE1" w:rsidRPr="00B306B4" w:rsidTr="00701FE1">
        <w:trPr>
          <w:trHeight w:val="40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sz w:val="24"/>
                <w:szCs w:val="24"/>
              </w:rPr>
              <w:t>22/08/2024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pStyle w:val="Textoindependiente"/>
              <w:jc w:val="left"/>
              <w:rPr>
                <w:rFonts w:cs="Arial"/>
                <w:b/>
                <w:bCs/>
                <w:szCs w:val="24"/>
                <w:lang w:val="es-CO"/>
              </w:rPr>
            </w:pPr>
            <w:r w:rsidRPr="00B076B9">
              <w:rPr>
                <w:rFonts w:cs="Arial"/>
                <w:szCs w:val="24"/>
                <w:lang w:val="es-CO"/>
              </w:rPr>
              <w:t>Primera capacitación en temas de Operador Logístico</w:t>
            </w:r>
          </w:p>
        </w:tc>
      </w:tr>
      <w:tr w:rsidR="00701FE1" w:rsidRPr="00B306B4" w:rsidTr="00701FE1">
        <w:trPr>
          <w:trHeight w:val="5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B076B9">
              <w:rPr>
                <w:rFonts w:ascii="Arial" w:hAnsi="Arial" w:cs="Arial"/>
                <w:b/>
                <w:sz w:val="24"/>
                <w:szCs w:val="24"/>
                <w:lang w:val="es-C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23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701FE1" w:rsidRPr="00C44434" w:rsidRDefault="00701FE1" w:rsidP="00E66BB9">
            <w:pPr>
              <w:pStyle w:val="Textoindependiente"/>
              <w:rPr>
                <w:b/>
                <w:bCs/>
                <w:szCs w:val="24"/>
                <w:lang w:val="es-CO"/>
              </w:rPr>
            </w:pPr>
            <w:r w:rsidRPr="00C44434">
              <w:rPr>
                <w:szCs w:val="24"/>
                <w:lang w:val="es-CO"/>
              </w:rPr>
              <w:t>Reunión de articulación con Centro Nacional Minero SENA – Ministerio de Minas y Energía</w:t>
            </w:r>
            <w:r>
              <w:rPr>
                <w:szCs w:val="24"/>
                <w:lang w:val="es-CO"/>
              </w:rPr>
              <w:t>, certificar Talleres de gestión del cambio comportamental por EDT</w:t>
            </w:r>
          </w:p>
        </w:tc>
      </w:tr>
      <w:tr w:rsidR="00701FE1" w:rsidRPr="00B076B9" w:rsidTr="00701FE1">
        <w:tblPrEx>
          <w:tblCellMar>
            <w:top w:w="0" w:type="dxa"/>
            <w:left w:w="0" w:type="dxa"/>
          </w:tblCellMar>
        </w:tblPrEx>
        <w:trPr>
          <w:trHeight w:val="40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6B9">
              <w:rPr>
                <w:rFonts w:ascii="Arial" w:eastAsia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26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FE1" w:rsidRPr="00B076B9" w:rsidRDefault="00701FE1" w:rsidP="00E66BB9">
            <w:pPr>
              <w:pStyle w:val="Textoindependiente"/>
              <w:ind w:left="128"/>
              <w:jc w:val="left"/>
              <w:rPr>
                <w:rFonts w:cs="Arial"/>
                <w:b/>
                <w:bCs/>
                <w:szCs w:val="24"/>
                <w:lang w:val="es-CO"/>
              </w:rPr>
            </w:pPr>
            <w:r w:rsidRPr="00B076B9">
              <w:rPr>
                <w:rFonts w:cs="Arial"/>
                <w:szCs w:val="24"/>
                <w:lang w:val="es-CO"/>
              </w:rPr>
              <w:t xml:space="preserve">Socialización visitas de asistencia técnica </w:t>
            </w:r>
            <w:r>
              <w:rPr>
                <w:rFonts w:cs="Arial"/>
                <w:szCs w:val="24"/>
                <w:lang w:val="es-CO"/>
              </w:rPr>
              <w:t>a títulos mineros Priorizados Zona Sugamuxi</w:t>
            </w:r>
          </w:p>
        </w:tc>
      </w:tr>
      <w:tr w:rsidR="00701FE1" w:rsidRPr="008B1BD1" w:rsidTr="00701FE1">
        <w:tblPrEx>
          <w:tblCellMar>
            <w:top w:w="0" w:type="dxa"/>
            <w:left w:w="0" w:type="dxa"/>
          </w:tblCellMar>
        </w:tblPrEx>
        <w:trPr>
          <w:trHeight w:val="5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701FE1" w:rsidRPr="00C44434" w:rsidRDefault="00701FE1" w:rsidP="00E66BB9">
            <w:pPr>
              <w:ind w:right="108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C44434">
              <w:rPr>
                <w:rFonts w:ascii="Arial" w:hAnsi="Arial" w:cs="Arial"/>
                <w:b/>
                <w:sz w:val="24"/>
                <w:szCs w:val="24"/>
                <w:lang w:val="es-C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701FE1" w:rsidRPr="00B076B9" w:rsidRDefault="00701FE1" w:rsidP="00E66BB9">
            <w:pPr>
              <w:ind w:right="114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30</w:t>
            </w:r>
            <w:r w:rsidRPr="00B076B9">
              <w:rPr>
                <w:rFonts w:ascii="Arial" w:eastAsia="Arial" w:hAnsi="Arial" w:cs="Arial"/>
                <w:sz w:val="24"/>
                <w:szCs w:val="24"/>
              </w:rPr>
              <w:t>/08/2024</w:t>
            </w:r>
          </w:p>
        </w:tc>
        <w:tc>
          <w:tcPr>
            <w:tcW w:w="8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701FE1" w:rsidRPr="00B076B9" w:rsidRDefault="00701FE1" w:rsidP="00E66BB9">
            <w:pPr>
              <w:ind w:left="128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Reunión de Socialización de avances y actividades mensuales citado por Ing. Ader Arias</w:t>
            </w:r>
          </w:p>
        </w:tc>
      </w:tr>
    </w:tbl>
    <w:p w:rsidR="00701FE1" w:rsidRDefault="00701FE1" w:rsidP="00701FE1">
      <w:pPr>
        <w:jc w:val="center"/>
      </w:pPr>
    </w:p>
    <w:sectPr w:rsidR="00701FE1" w:rsidSect="00B001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E1"/>
    <w:rsid w:val="0027506B"/>
    <w:rsid w:val="0051694F"/>
    <w:rsid w:val="00701FE1"/>
    <w:rsid w:val="00B00181"/>
    <w:rsid w:val="00B35BFB"/>
    <w:rsid w:val="00EA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B5C95"/>
  <w15:chartTrackingRefBased/>
  <w15:docId w15:val="{FE240370-DC51-4B33-9F42-C89F52A06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01FE1"/>
    <w:pPr>
      <w:spacing w:after="0" w:line="240" w:lineRule="auto"/>
    </w:pPr>
    <w:rPr>
      <w:rFonts w:eastAsiaTheme="minorEastAsia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rsid w:val="00701FE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701FE1"/>
    <w:rPr>
      <w:rFonts w:ascii="Arial" w:eastAsia="Times New Roman" w:hAnsi="Arial" w:cs="Times New Roman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2024-08-30T20:37:00Z</dcterms:created>
  <dcterms:modified xsi:type="dcterms:W3CDTF">2024-08-30T20:39:00Z</dcterms:modified>
</cp:coreProperties>
</file>