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2BEB51" w14:textId="77777777" w:rsidR="00B75B93" w:rsidRPr="00B75B93" w:rsidRDefault="00B75B93" w:rsidP="00B75B93">
      <w:pPr>
        <w:jc w:val="both"/>
        <w:rPr>
          <w:rFonts w:ascii="Arial" w:eastAsia="Calibri" w:hAnsi="Arial" w:cs="Arial"/>
          <w:sz w:val="20"/>
          <w:szCs w:val="20"/>
        </w:rPr>
      </w:pPr>
      <w:r w:rsidRPr="00B75B93">
        <w:rPr>
          <w:rFonts w:ascii="Arial" w:eastAsia="Calibri" w:hAnsi="Arial" w:cs="Arial"/>
          <w:b/>
          <w:bCs/>
          <w:color w:val="000000"/>
          <w:sz w:val="20"/>
          <w:szCs w:val="20"/>
        </w:rPr>
        <w:t>SDM-LP-XXX-2024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B97C01E" w14:textId="77777777" w:rsidR="00B75B93" w:rsidRPr="00B75B93" w:rsidRDefault="00B75B93" w:rsidP="00B75B93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B75B93">
        <w:rPr>
          <w:rFonts w:ascii="Arial" w:eastAsia="Calibri" w:hAnsi="Arial" w:cs="Arial"/>
          <w:color w:val="000000"/>
          <w:sz w:val="20"/>
          <w:szCs w:val="20"/>
        </w:rPr>
        <w:t xml:space="preserve">Señores </w:t>
      </w:r>
    </w:p>
    <w:p w14:paraId="17B213DF" w14:textId="7F4AEEB1" w:rsidR="00B75B93" w:rsidRPr="00B75B93" w:rsidRDefault="00164DDF" w:rsidP="00B75B93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>
        <w:rPr>
          <w:rFonts w:ascii="Arial" w:eastAsia="Calibri" w:hAnsi="Arial" w:cs="Arial"/>
          <w:b/>
          <w:bCs/>
          <w:color w:val="000000"/>
          <w:sz w:val="20"/>
          <w:szCs w:val="20"/>
        </w:rPr>
        <w:t>SECRETARÍ</w:t>
      </w:r>
      <w:r w:rsidR="00B75B93" w:rsidRPr="00B75B93">
        <w:rPr>
          <w:rFonts w:ascii="Arial" w:eastAsia="Calibri" w:hAnsi="Arial" w:cs="Arial"/>
          <w:b/>
          <w:bCs/>
          <w:color w:val="000000"/>
          <w:sz w:val="20"/>
          <w:szCs w:val="20"/>
        </w:rPr>
        <w:t xml:space="preserve">A DISTRITAL DE MOVILIDAD </w:t>
      </w:r>
    </w:p>
    <w:p w14:paraId="25B104BD" w14:textId="77777777" w:rsidR="00B75B93" w:rsidRPr="00B75B93" w:rsidRDefault="00B75B93" w:rsidP="00B75B93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0"/>
          <w:szCs w:val="20"/>
        </w:rPr>
      </w:pPr>
      <w:r w:rsidRPr="00B75B93">
        <w:rPr>
          <w:rFonts w:ascii="Arial" w:eastAsia="Calibri" w:hAnsi="Arial" w:cs="Arial"/>
          <w:color w:val="000000"/>
          <w:sz w:val="20"/>
          <w:szCs w:val="20"/>
        </w:rPr>
        <w:t xml:space="preserve">Calle 13 No. 35 - 37 </w:t>
      </w:r>
    </w:p>
    <w:p w14:paraId="130F9F61" w14:textId="77777777" w:rsidR="00B75B93" w:rsidRPr="00B75B93" w:rsidRDefault="00B75B93" w:rsidP="00B75B93">
      <w:pPr>
        <w:jc w:val="both"/>
        <w:rPr>
          <w:rFonts w:ascii="Arial" w:eastAsia="Calibri" w:hAnsi="Arial" w:cs="Arial"/>
          <w:sz w:val="20"/>
          <w:szCs w:val="20"/>
        </w:rPr>
      </w:pPr>
      <w:r w:rsidRPr="00B75B93">
        <w:rPr>
          <w:rFonts w:ascii="Arial" w:eastAsia="Calibri" w:hAnsi="Arial" w:cs="Arial"/>
          <w:sz w:val="20"/>
          <w:szCs w:val="20"/>
        </w:rPr>
        <w:t>Bogotá D.C</w:t>
      </w:r>
      <w:bookmarkStart w:id="0" w:name="_GoBack"/>
      <w:bookmarkEnd w:id="0"/>
    </w:p>
    <w:p w14:paraId="5962021C" w14:textId="77777777" w:rsidR="00B75B93" w:rsidRPr="00B75B93" w:rsidRDefault="00B75B93" w:rsidP="00B75B93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F7DD04" w14:textId="77777777" w:rsidR="00B75B93" w:rsidRPr="00B75B93" w:rsidRDefault="00B75B93" w:rsidP="00B75B9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B75B93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75B93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No. </w:t>
      </w:r>
      <w:r w:rsidRPr="00B75B93">
        <w:rPr>
          <w:rFonts w:ascii="Arial" w:eastAsia="Times New Roman" w:hAnsi="Arial" w:cs="Arial"/>
          <w:b/>
          <w:sz w:val="20"/>
          <w:szCs w:val="20"/>
          <w:lang w:eastAsia="es-ES"/>
        </w:rPr>
        <w:t>SDM-LP-XXX-2024</w:t>
      </w:r>
      <w:r w:rsidRPr="00B75B93">
        <w:rPr>
          <w:rFonts w:ascii="Arial" w:eastAsia="Times New Roman" w:hAnsi="Arial" w:cs="Arial"/>
          <w:sz w:val="20"/>
          <w:szCs w:val="20"/>
          <w:lang w:eastAsia="es-ES"/>
        </w:rPr>
        <w:t xml:space="preserve">, en adelante el “Proceso de Contratación”  </w:t>
      </w:r>
    </w:p>
    <w:p w14:paraId="02E6AB10" w14:textId="77777777" w:rsidR="00B75B93" w:rsidRPr="00B75B93" w:rsidRDefault="00B75B93" w:rsidP="00B75B9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5B93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663D38A9" w14:textId="77777777" w:rsidR="00B75B93" w:rsidRPr="00B75B93" w:rsidRDefault="00B75B93" w:rsidP="00B75B93">
      <w:pPr>
        <w:jc w:val="both"/>
        <w:rPr>
          <w:rFonts w:ascii="Arial" w:eastAsia="Calibri" w:hAnsi="Arial" w:cs="Arial"/>
          <w:b/>
          <w:bCs/>
          <w:color w:val="000000"/>
          <w:sz w:val="20"/>
          <w:szCs w:val="20"/>
        </w:rPr>
      </w:pPr>
      <w:r w:rsidRPr="00B75B93">
        <w:rPr>
          <w:rFonts w:ascii="Arial" w:eastAsia="Calibri" w:hAnsi="Arial" w:cs="Arial"/>
          <w:b/>
          <w:bCs/>
          <w:color w:val="000000"/>
          <w:sz w:val="20"/>
          <w:szCs w:val="20"/>
        </w:rPr>
        <w:t>“REALIZAR LAS ACTIVIDADES INHERENTES AL SUMINISTRO E IMPLEMENTACIÓN DE ELEMENTOS DE SEÑALIZACIÓN Y DISPOSITIVOS DE SEGURIDAD VIAL EN LA CIUDAD DE BOGOTÁ D.C.”</w:t>
      </w:r>
    </w:p>
    <w:p w14:paraId="55B39FE9" w14:textId="77777777" w:rsidR="00B75B93" w:rsidRPr="00B75B93" w:rsidRDefault="00B75B93" w:rsidP="00B75B9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75B93">
        <w:rPr>
          <w:rFonts w:ascii="Arial" w:eastAsia="Times New Roman" w:hAnsi="Arial" w:cs="Arial"/>
          <w:sz w:val="20"/>
          <w:szCs w:val="20"/>
          <w:lang w:eastAsia="es-ES"/>
        </w:rPr>
        <w:t xml:space="preserve">Lote: </w:t>
      </w:r>
      <w:r w:rsidRPr="00B75B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[Indicar el lote o lotes a los cuales se presenta oferta]</w:t>
      </w:r>
    </w:p>
    <w:p w14:paraId="670A896E" w14:textId="77777777" w:rsidR="00B75B93" w:rsidRPr="00B75B93" w:rsidRDefault="00B75B93" w:rsidP="00B75B9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1261"/>
        <w:gridCol w:w="1261"/>
        <w:gridCol w:w="1261"/>
        <w:gridCol w:w="1261"/>
        <w:gridCol w:w="1261"/>
        <w:gridCol w:w="1261"/>
        <w:gridCol w:w="1262"/>
      </w:tblGrid>
      <w:tr w:rsidR="00B75B93" w:rsidRPr="00B75B93" w14:paraId="3585F04E" w14:textId="77777777" w:rsidTr="00A26017">
        <w:tc>
          <w:tcPr>
            <w:tcW w:w="1261" w:type="dxa"/>
          </w:tcPr>
          <w:p w14:paraId="1A472E5C" w14:textId="77777777" w:rsidR="00B75B93" w:rsidRPr="00B75B93" w:rsidRDefault="00B75B93" w:rsidP="00B75B93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</w:pPr>
            <w:r w:rsidRPr="00B75B93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  <w:t>1</w:t>
            </w:r>
          </w:p>
        </w:tc>
        <w:tc>
          <w:tcPr>
            <w:tcW w:w="1261" w:type="dxa"/>
          </w:tcPr>
          <w:p w14:paraId="37CA3A64" w14:textId="77777777" w:rsidR="00B75B93" w:rsidRPr="00B75B93" w:rsidRDefault="00B75B93" w:rsidP="00B75B93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</w:pPr>
            <w:r w:rsidRPr="00B75B93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  <w:t>2</w:t>
            </w:r>
          </w:p>
        </w:tc>
        <w:tc>
          <w:tcPr>
            <w:tcW w:w="1261" w:type="dxa"/>
          </w:tcPr>
          <w:p w14:paraId="642EE64B" w14:textId="77777777" w:rsidR="00B75B93" w:rsidRPr="00B75B93" w:rsidRDefault="00B75B93" w:rsidP="00B75B93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</w:pPr>
            <w:r w:rsidRPr="00B75B93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  <w:t>3</w:t>
            </w:r>
          </w:p>
        </w:tc>
        <w:tc>
          <w:tcPr>
            <w:tcW w:w="1261" w:type="dxa"/>
          </w:tcPr>
          <w:p w14:paraId="7645AE86" w14:textId="77777777" w:rsidR="00B75B93" w:rsidRPr="00B75B93" w:rsidRDefault="00B75B93" w:rsidP="00B75B93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</w:pPr>
            <w:r w:rsidRPr="00B75B93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  <w:t>4</w:t>
            </w:r>
          </w:p>
        </w:tc>
        <w:tc>
          <w:tcPr>
            <w:tcW w:w="1261" w:type="dxa"/>
          </w:tcPr>
          <w:p w14:paraId="6A453E5E" w14:textId="77777777" w:rsidR="00B75B93" w:rsidRPr="00B75B93" w:rsidRDefault="00B75B93" w:rsidP="00B75B93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</w:pPr>
            <w:r w:rsidRPr="00B75B93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  <w:t>5</w:t>
            </w:r>
          </w:p>
        </w:tc>
        <w:tc>
          <w:tcPr>
            <w:tcW w:w="1261" w:type="dxa"/>
          </w:tcPr>
          <w:p w14:paraId="7D76875E" w14:textId="77777777" w:rsidR="00B75B93" w:rsidRPr="00B75B93" w:rsidRDefault="00B75B93" w:rsidP="00B75B93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</w:pPr>
            <w:r w:rsidRPr="00B75B93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  <w:t>6</w:t>
            </w:r>
          </w:p>
        </w:tc>
        <w:tc>
          <w:tcPr>
            <w:tcW w:w="1262" w:type="dxa"/>
          </w:tcPr>
          <w:p w14:paraId="47341E94" w14:textId="77777777" w:rsidR="00B75B93" w:rsidRPr="00B75B93" w:rsidRDefault="00B75B93" w:rsidP="00B75B93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</w:pPr>
            <w:r w:rsidRPr="00B75B93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  <w:t>7</w:t>
            </w:r>
          </w:p>
        </w:tc>
      </w:tr>
      <w:tr w:rsidR="00B75B93" w:rsidRPr="00B75B93" w14:paraId="2D198E9C" w14:textId="77777777" w:rsidTr="00A26017">
        <w:tc>
          <w:tcPr>
            <w:tcW w:w="1261" w:type="dxa"/>
          </w:tcPr>
          <w:p w14:paraId="6E60A052" w14:textId="77777777" w:rsidR="00B75B93" w:rsidRPr="00B75B93" w:rsidRDefault="00B75B93" w:rsidP="00B75B93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</w:pPr>
          </w:p>
        </w:tc>
        <w:tc>
          <w:tcPr>
            <w:tcW w:w="1261" w:type="dxa"/>
          </w:tcPr>
          <w:p w14:paraId="0BF36EA4" w14:textId="77777777" w:rsidR="00B75B93" w:rsidRPr="00B75B93" w:rsidRDefault="00B75B93" w:rsidP="00B75B93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</w:pPr>
          </w:p>
        </w:tc>
        <w:tc>
          <w:tcPr>
            <w:tcW w:w="1261" w:type="dxa"/>
          </w:tcPr>
          <w:p w14:paraId="14E83F01" w14:textId="77777777" w:rsidR="00B75B93" w:rsidRPr="00B75B93" w:rsidRDefault="00B75B93" w:rsidP="00B75B93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</w:pPr>
          </w:p>
        </w:tc>
        <w:tc>
          <w:tcPr>
            <w:tcW w:w="1261" w:type="dxa"/>
          </w:tcPr>
          <w:p w14:paraId="2CC5D066" w14:textId="77777777" w:rsidR="00B75B93" w:rsidRPr="00B75B93" w:rsidRDefault="00B75B93" w:rsidP="00B75B93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</w:pPr>
          </w:p>
        </w:tc>
        <w:tc>
          <w:tcPr>
            <w:tcW w:w="1261" w:type="dxa"/>
          </w:tcPr>
          <w:p w14:paraId="3BD89406" w14:textId="77777777" w:rsidR="00B75B93" w:rsidRPr="00B75B93" w:rsidRDefault="00B75B93" w:rsidP="00B75B93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</w:pPr>
          </w:p>
        </w:tc>
        <w:tc>
          <w:tcPr>
            <w:tcW w:w="1261" w:type="dxa"/>
          </w:tcPr>
          <w:p w14:paraId="7EB38224" w14:textId="77777777" w:rsidR="00B75B93" w:rsidRPr="00B75B93" w:rsidRDefault="00B75B93" w:rsidP="00B75B93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</w:pPr>
          </w:p>
        </w:tc>
        <w:tc>
          <w:tcPr>
            <w:tcW w:w="1262" w:type="dxa"/>
          </w:tcPr>
          <w:p w14:paraId="4794A8B9" w14:textId="77777777" w:rsidR="00B75B93" w:rsidRPr="00B75B93" w:rsidRDefault="00B75B93" w:rsidP="00B75B93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s-ES"/>
              </w:rPr>
            </w:pPr>
          </w:p>
        </w:tc>
      </w:tr>
    </w:tbl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39A73F" w14:textId="77777777" w:rsidR="008C36CE" w:rsidRDefault="008C36CE" w:rsidP="00506AD4">
      <w:pPr>
        <w:spacing w:after="0" w:line="240" w:lineRule="auto"/>
      </w:pPr>
      <w:r>
        <w:separator/>
      </w:r>
    </w:p>
  </w:endnote>
  <w:endnote w:type="continuationSeparator" w:id="0">
    <w:p w14:paraId="796488EE" w14:textId="77777777" w:rsidR="008C36CE" w:rsidRDefault="008C36CE" w:rsidP="00506AD4">
      <w:pPr>
        <w:spacing w:after="0" w:line="240" w:lineRule="auto"/>
      </w:pPr>
      <w:r>
        <w:continuationSeparator/>
      </w:r>
    </w:p>
  </w:endnote>
  <w:endnote w:type="continuationNotice" w:id="1">
    <w:p w14:paraId="34390329" w14:textId="77777777" w:rsidR="008C36CE" w:rsidRDefault="008C36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CC009" w14:textId="77777777" w:rsidR="008C36CE" w:rsidRDefault="008C36CE" w:rsidP="00506AD4">
      <w:pPr>
        <w:spacing w:after="0" w:line="240" w:lineRule="auto"/>
      </w:pPr>
      <w:r>
        <w:separator/>
      </w:r>
    </w:p>
  </w:footnote>
  <w:footnote w:type="continuationSeparator" w:id="0">
    <w:p w14:paraId="190E0461" w14:textId="77777777" w:rsidR="008C36CE" w:rsidRDefault="008C36CE" w:rsidP="00506AD4">
      <w:pPr>
        <w:spacing w:after="0" w:line="240" w:lineRule="auto"/>
      </w:pPr>
      <w:r>
        <w:continuationSeparator/>
      </w:r>
    </w:p>
  </w:footnote>
  <w:footnote w:type="continuationNotice" w:id="1">
    <w:p w14:paraId="0376854A" w14:textId="77777777" w:rsidR="008C36CE" w:rsidRDefault="008C36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558FEF36" w:rsidR="00D4785F" w:rsidRPr="006354A2" w:rsidRDefault="009F1DD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4785F" w:rsidRPr="00D4785F" w14:paraId="304427FF" w14:textId="77777777" w:rsidTr="00D4785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23CEE991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164DD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164DD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D4785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46BA7E9D" w:rsidR="00D4785F" w:rsidRPr="006354A2" w:rsidRDefault="009F1DD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64DDF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8591A"/>
    <w:rsid w:val="008B6C73"/>
    <w:rsid w:val="008C36CE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75B93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B75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A0E78"/>
    <w:rsid w:val="003925A4"/>
    <w:rsid w:val="003A159E"/>
    <w:rsid w:val="00491509"/>
    <w:rsid w:val="004A6F42"/>
    <w:rsid w:val="004B32A0"/>
    <w:rsid w:val="00603776"/>
    <w:rsid w:val="00642F4C"/>
    <w:rsid w:val="007504D9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669637-A371-4E8D-945F-C0303EFF7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503</Words>
  <Characters>2771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FICHI SUÁREZ</cp:lastModifiedBy>
  <cp:revision>4</cp:revision>
  <cp:lastPrinted>2020-11-27T18:52:00Z</cp:lastPrinted>
  <dcterms:created xsi:type="dcterms:W3CDTF">2022-08-02T17:29:00Z</dcterms:created>
  <dcterms:modified xsi:type="dcterms:W3CDTF">2024-04-17T17:27:00Z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