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72833" w14:textId="6FDC1CE0" w:rsidR="007A2669" w:rsidRPr="007F4528" w:rsidRDefault="007A2669" w:rsidP="007A2669">
      <w:pPr>
        <w:jc w:val="center"/>
        <w:rPr>
          <w:rFonts w:ascii="Verdana" w:hAnsi="Verdana" w:cs="Arial"/>
          <w:b/>
          <w:sz w:val="20"/>
          <w:szCs w:val="20"/>
        </w:rPr>
      </w:pPr>
      <w:r w:rsidRPr="007F4528">
        <w:rPr>
          <w:rFonts w:ascii="Verdana" w:hAnsi="Verdana" w:cs="Arial"/>
          <w:b/>
          <w:sz w:val="20"/>
          <w:szCs w:val="20"/>
        </w:rPr>
        <w:t>FORMATO</w:t>
      </w:r>
      <w:r w:rsidR="00136FBE" w:rsidRPr="007F4528">
        <w:rPr>
          <w:rFonts w:ascii="Verdana" w:hAnsi="Verdana" w:cs="Arial"/>
          <w:b/>
          <w:sz w:val="20"/>
          <w:szCs w:val="20"/>
        </w:rPr>
        <w:t xml:space="preserve"> N° </w:t>
      </w:r>
      <w:r w:rsidR="007F4528" w:rsidRPr="007F4528">
        <w:rPr>
          <w:rFonts w:ascii="Verdana" w:hAnsi="Verdana" w:cs="Arial"/>
          <w:b/>
          <w:sz w:val="20"/>
          <w:szCs w:val="20"/>
        </w:rPr>
        <w:t>11</w:t>
      </w:r>
    </w:p>
    <w:p w14:paraId="7F99C6FD" w14:textId="75C7DE51" w:rsidR="002D55E5" w:rsidRPr="007F4528" w:rsidRDefault="007F4528" w:rsidP="007A2669">
      <w:pPr>
        <w:jc w:val="center"/>
        <w:rPr>
          <w:rFonts w:ascii="Verdana" w:hAnsi="Verdana" w:cs="Arial"/>
          <w:b/>
          <w:sz w:val="20"/>
          <w:szCs w:val="20"/>
        </w:rPr>
      </w:pPr>
      <w:r w:rsidRPr="007F4528">
        <w:rPr>
          <w:rFonts w:ascii="Verdana" w:hAnsi="Verdana" w:cs="Arial"/>
          <w:b/>
          <w:sz w:val="20"/>
          <w:szCs w:val="20"/>
        </w:rPr>
        <w:t>APOYO A LA INDUSTRIA NACIONAL</w:t>
      </w:r>
    </w:p>
    <w:p w14:paraId="180C7DE5" w14:textId="77777777" w:rsidR="00175572" w:rsidRPr="007F4528" w:rsidRDefault="00175572" w:rsidP="007A2669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03D7FF66" w14:textId="77777777" w:rsidR="007A2669" w:rsidRPr="007F4528" w:rsidRDefault="007A2669" w:rsidP="007A2669">
      <w:pPr>
        <w:pStyle w:val="Default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Bogotá, D.C. </w:t>
      </w:r>
    </w:p>
    <w:p w14:paraId="106DA095" w14:textId="77777777" w:rsidR="007A2669" w:rsidRPr="007F4528" w:rsidRDefault="007A2669" w:rsidP="007A2669">
      <w:pPr>
        <w:pStyle w:val="Default"/>
        <w:rPr>
          <w:rFonts w:ascii="Verdana" w:hAnsi="Verdana"/>
          <w:sz w:val="20"/>
          <w:szCs w:val="20"/>
        </w:rPr>
      </w:pPr>
    </w:p>
    <w:p w14:paraId="58B63444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Señores </w:t>
      </w:r>
    </w:p>
    <w:p w14:paraId="6100011F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b/>
          <w:bCs/>
          <w:sz w:val="20"/>
          <w:szCs w:val="20"/>
        </w:rPr>
        <w:t>AGENCIA NACIONAL DE DEFENSA JURÍDICA DEL ESTADO</w:t>
      </w:r>
    </w:p>
    <w:p w14:paraId="5837FC18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>Carrera 7 No. 75 - 66</w:t>
      </w:r>
    </w:p>
    <w:p w14:paraId="76CF0BE4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Bogotá D.C. </w:t>
      </w:r>
    </w:p>
    <w:p w14:paraId="00082E9B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54F09EB0" w14:textId="6111AD7D" w:rsidR="007A2669" w:rsidRPr="007F4528" w:rsidRDefault="00136FBE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Ref.: </w:t>
      </w:r>
      <w:r w:rsidR="001D6F91" w:rsidRPr="007F4528">
        <w:rPr>
          <w:rFonts w:ascii="Verdana" w:hAnsi="Verdana"/>
          <w:b/>
          <w:bCs/>
          <w:sz w:val="20"/>
          <w:szCs w:val="20"/>
        </w:rPr>
        <w:t>SELECCIÓN ABREVIADA DE MENOR CUANTÍA No. SAMC-002-2024</w:t>
      </w:r>
    </w:p>
    <w:p w14:paraId="2E04B07D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2C9FEC84" w14:textId="6EE21C8B" w:rsidR="00980372" w:rsidRPr="007F4528" w:rsidRDefault="007A2669" w:rsidP="00BC3F05">
      <w:pPr>
        <w:suppressAutoHyphens/>
        <w:autoSpaceDN w:val="0"/>
        <w:jc w:val="both"/>
        <w:textAlignment w:val="baseline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b/>
          <w:sz w:val="20"/>
          <w:szCs w:val="20"/>
        </w:rPr>
        <w:t>Objeto:</w:t>
      </w:r>
      <w:bookmarkStart w:id="0" w:name="_Hlk65601227"/>
      <w:r w:rsidR="00CD774E" w:rsidRPr="007F4528">
        <w:rPr>
          <w:rFonts w:ascii="Verdana" w:hAnsi="Verdana" w:cstheme="minorBidi"/>
          <w:sz w:val="20"/>
          <w:szCs w:val="20"/>
        </w:rPr>
        <w:t xml:space="preserve"> </w:t>
      </w:r>
      <w:bookmarkEnd w:id="0"/>
      <w:r w:rsidR="001D6F91" w:rsidRPr="007F4528">
        <w:rPr>
          <w:rFonts w:ascii="Verdana" w:hAnsi="Verdana"/>
          <w:sz w:val="20"/>
          <w:szCs w:val="20"/>
        </w:rPr>
        <w:t>Prestación de servicios para realizar el análisis, gestión y registro de información de procesos judiciales y conciliaciones extrajudiciales en el Sistema Único de Gestión e Información de la Actividad Litigiosa del Estado – eKOGUI.</w:t>
      </w:r>
    </w:p>
    <w:p w14:paraId="0E414AFD" w14:textId="77777777" w:rsidR="00980372" w:rsidRPr="007F4528" w:rsidRDefault="00980372" w:rsidP="00980372">
      <w:pPr>
        <w:pStyle w:val="Textoindependiente311"/>
        <w:tabs>
          <w:tab w:val="left" w:pos="3474"/>
        </w:tabs>
        <w:jc w:val="center"/>
        <w:rPr>
          <w:rFonts w:ascii="Verdana" w:hAnsi="Verdana" w:cs="Arial"/>
          <w:sz w:val="20"/>
          <w:lang w:eastAsia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1"/>
        <w:gridCol w:w="1110"/>
        <w:gridCol w:w="1854"/>
      </w:tblGrid>
      <w:tr w:rsidR="007F4528" w:rsidRPr="007F4528" w14:paraId="19FD065A" w14:textId="77777777" w:rsidTr="00216CC8">
        <w:trPr>
          <w:trHeight w:val="419"/>
          <w:tblHeader/>
          <w:jc w:val="center"/>
        </w:trPr>
        <w:tc>
          <w:tcPr>
            <w:tcW w:w="3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23060C3B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PROTECCIÓN A LA INDUSTRIA NACIONAL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3A0FEF74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PUNTAJE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1061FB94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OFRECIMIENTO</w:t>
            </w:r>
          </w:p>
        </w:tc>
      </w:tr>
      <w:tr w:rsidR="007F4528" w:rsidRPr="007F4528" w14:paraId="3548769C" w14:textId="77777777" w:rsidTr="00216CC8">
        <w:trPr>
          <w:trHeight w:val="1186"/>
          <w:jc w:val="center"/>
        </w:trPr>
        <w:tc>
          <w:tcPr>
            <w:tcW w:w="3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E97D45" w14:textId="77777777" w:rsidR="007F4528" w:rsidRPr="007F4528" w:rsidRDefault="007F4528" w:rsidP="007F4528">
            <w:pPr>
              <w:spacing w:after="160" w:line="259" w:lineRule="auto"/>
              <w:contextualSpacing/>
              <w:jc w:val="both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El oferente nacional colombiano o residente en Colombia, persona jurídica constituida de conformidad con la legislación colombiana o proponente plural conformado por estos o por estos y un extranjero con trato nacional que vincule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779FD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10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FA20C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</w:p>
        </w:tc>
      </w:tr>
      <w:tr w:rsidR="007F4528" w:rsidRPr="007F4528" w14:paraId="638DCE1A" w14:textId="77777777" w:rsidTr="00216CC8">
        <w:trPr>
          <w:trHeight w:val="629"/>
          <w:jc w:val="center"/>
        </w:trPr>
        <w:tc>
          <w:tcPr>
            <w:tcW w:w="3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B06C1" w14:textId="77777777" w:rsidR="007F4528" w:rsidRPr="007F4528" w:rsidRDefault="007F4528" w:rsidP="007F4528">
            <w:pPr>
              <w:spacing w:after="160" w:line="259" w:lineRule="auto"/>
              <w:contextualSpacing/>
              <w:jc w:val="both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Promoción de la incorporación de competente nacional en servicios extranjeros al oferente: El oferente extranjero que vincule el personal mínimo colombiano a través de empleados o contratistas que presten servicios profesionales, técnicos u operativos el cual NO podrá ser inferior al 40% del total del personal asociado para el cumplimiento del contrato. 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E9EA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07AA4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</w:p>
        </w:tc>
      </w:tr>
      <w:tr w:rsidR="007F4528" w:rsidRPr="007F4528" w14:paraId="3062D6A8" w14:textId="77777777" w:rsidTr="00216CC8">
        <w:trPr>
          <w:trHeight w:val="407"/>
          <w:jc w:val="center"/>
        </w:trPr>
        <w:tc>
          <w:tcPr>
            <w:tcW w:w="3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8A445" w14:textId="77777777" w:rsidR="007F4528" w:rsidRPr="007F4528" w:rsidRDefault="007F4528" w:rsidP="007F4528">
            <w:pPr>
              <w:spacing w:after="160" w:line="259" w:lineRule="auto"/>
              <w:contextualSpacing/>
              <w:jc w:val="both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En el caso que el proponente no certifique las circunstancias anteriores (Bienes o servicios) extranjeros que NO realicen la vinculación de personas naturales o jurídicas que presten servicios profesionales, técnicos u operativos, o incorporación de bienes de origen nacional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2C953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  <w:r w:rsidRPr="007F4528"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  <w:t>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26253" w14:textId="77777777" w:rsidR="007F4528" w:rsidRPr="007F4528" w:rsidRDefault="007F4528" w:rsidP="007F4528">
            <w:pPr>
              <w:spacing w:after="160" w:line="259" w:lineRule="auto"/>
              <w:contextualSpacing/>
              <w:jc w:val="center"/>
              <w:rPr>
                <w:rFonts w:ascii="Verdana" w:eastAsiaTheme="minorHAnsi" w:hAnsi="Verdana" w:cstheme="minorBidi"/>
                <w:sz w:val="20"/>
                <w:szCs w:val="20"/>
                <w:lang w:val="es-ES_tradnl" w:eastAsia="en-US"/>
              </w:rPr>
            </w:pPr>
          </w:p>
        </w:tc>
      </w:tr>
    </w:tbl>
    <w:p w14:paraId="041BD493" w14:textId="77777777" w:rsidR="007F4528" w:rsidRPr="007F4528" w:rsidRDefault="007F4528" w:rsidP="007F4528">
      <w:pPr>
        <w:pStyle w:val="Textoindependiente311"/>
        <w:tabs>
          <w:tab w:val="left" w:pos="3474"/>
        </w:tabs>
        <w:jc w:val="both"/>
        <w:rPr>
          <w:rFonts w:ascii="Verdana" w:hAnsi="Verdana" w:cs="Arial"/>
          <w:sz w:val="20"/>
          <w:lang w:eastAsia="es-MX"/>
        </w:rPr>
      </w:pPr>
    </w:p>
    <w:p w14:paraId="4F0815B2" w14:textId="77777777" w:rsidR="007F4528" w:rsidRPr="007F4528" w:rsidRDefault="007F4528" w:rsidP="007F4528">
      <w:pPr>
        <w:spacing w:after="160" w:line="259" w:lineRule="auto"/>
        <w:jc w:val="both"/>
        <w:rPr>
          <w:rFonts w:ascii="Verdana" w:eastAsia="Calibri" w:hAnsi="Verdana" w:cstheme="minorBidi"/>
          <w:bCs/>
          <w:kern w:val="3"/>
          <w:sz w:val="22"/>
          <w:szCs w:val="22"/>
          <w:lang w:val="es-ES" w:eastAsia="zh-CN"/>
        </w:rPr>
      </w:pPr>
      <w:r w:rsidRPr="007F4528">
        <w:rPr>
          <w:rFonts w:ascii="Verdana" w:eastAsia="Calibri" w:hAnsi="Verdana" w:cstheme="minorBidi"/>
          <w:bCs/>
          <w:kern w:val="3"/>
          <w:sz w:val="22"/>
          <w:szCs w:val="22"/>
          <w:lang w:val="es-ES" w:eastAsia="zh-CN"/>
        </w:rPr>
        <w:t>Para la acreditación del presente requisito el proponente debe allegar:</w:t>
      </w:r>
    </w:p>
    <w:p w14:paraId="04351BF8" w14:textId="77777777" w:rsidR="007F4528" w:rsidRPr="007F4528" w:rsidRDefault="007F4528" w:rsidP="007F4528">
      <w:pPr>
        <w:numPr>
          <w:ilvl w:val="2"/>
          <w:numId w:val="3"/>
        </w:numPr>
        <w:spacing w:after="160" w:line="259" w:lineRule="auto"/>
        <w:ind w:left="426" w:hanging="426"/>
        <w:contextualSpacing/>
        <w:jc w:val="both"/>
        <w:rPr>
          <w:rFonts w:ascii="Verdana" w:eastAsia="Calibri" w:hAnsi="Verdana"/>
          <w:b/>
          <w:kern w:val="3"/>
          <w:sz w:val="22"/>
          <w:szCs w:val="22"/>
          <w:u w:val="single"/>
          <w:lang w:val="es-ES" w:eastAsia="zh-CN" w:bidi="he-IL"/>
        </w:rPr>
      </w:pPr>
      <w:r w:rsidRPr="007F4528">
        <w:rPr>
          <w:rFonts w:ascii="Verdana" w:eastAsia="Calibri" w:hAnsi="Verdana"/>
          <w:b/>
          <w:kern w:val="3"/>
          <w:sz w:val="22"/>
          <w:szCs w:val="22"/>
          <w:u w:val="single"/>
          <w:lang w:val="es-ES" w:eastAsia="zh-CN" w:bidi="he-IL"/>
        </w:rPr>
        <w:t>Documentos</w:t>
      </w:r>
    </w:p>
    <w:p w14:paraId="047EA575" w14:textId="77777777" w:rsidR="007F4528" w:rsidRPr="007F4528" w:rsidRDefault="007F4528" w:rsidP="007F4528">
      <w:pPr>
        <w:spacing w:after="160" w:line="259" w:lineRule="auto"/>
        <w:jc w:val="both"/>
        <w:rPr>
          <w:rFonts w:ascii="Verdana" w:eastAsia="Calibri" w:hAnsi="Verdana" w:cstheme="minorBidi"/>
          <w:bCs/>
          <w:kern w:val="3"/>
          <w:sz w:val="22"/>
          <w:szCs w:val="22"/>
          <w:lang w:val="es-ES" w:eastAsia="zh-CN"/>
        </w:rPr>
      </w:pPr>
    </w:p>
    <w:p w14:paraId="099E1B00" w14:textId="3F8021E7" w:rsidR="007F4528" w:rsidRPr="007F4528" w:rsidRDefault="007F4528" w:rsidP="007F4528">
      <w:pPr>
        <w:numPr>
          <w:ilvl w:val="0"/>
          <w:numId w:val="4"/>
        </w:numPr>
        <w:spacing w:after="160" w:line="259" w:lineRule="auto"/>
        <w:ind w:left="567" w:hanging="284"/>
        <w:contextualSpacing/>
        <w:jc w:val="both"/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</w:pPr>
      <w:r w:rsidRPr="007F4528"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  <w:lastRenderedPageBreak/>
        <w:t>“FORMATO</w:t>
      </w:r>
      <w:r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  <w:t xml:space="preserve"> 11</w:t>
      </w:r>
      <w:r w:rsidRPr="007F4528"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  <w:t xml:space="preserve">– </w:t>
      </w:r>
      <w:r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  <w:t>APOYPO A LA INDUSTRIA NACIONAL</w:t>
      </w:r>
      <w:r w:rsidRPr="007F4528"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  <w:t>”.</w:t>
      </w:r>
    </w:p>
    <w:p w14:paraId="117E89E6" w14:textId="77777777" w:rsidR="007F4528" w:rsidRPr="007F4528" w:rsidRDefault="007F4528" w:rsidP="007F4528">
      <w:pPr>
        <w:numPr>
          <w:ilvl w:val="0"/>
          <w:numId w:val="4"/>
        </w:numPr>
        <w:spacing w:after="160" w:line="259" w:lineRule="auto"/>
        <w:ind w:left="567" w:hanging="284"/>
        <w:contextualSpacing/>
        <w:jc w:val="both"/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</w:pPr>
      <w:r w:rsidRPr="007F4528">
        <w:rPr>
          <w:rFonts w:ascii="Verdana" w:eastAsia="Calibri" w:hAnsi="Verdana"/>
          <w:bCs/>
          <w:kern w:val="3"/>
          <w:sz w:val="22"/>
          <w:szCs w:val="22"/>
          <w:lang w:val="es-ES" w:eastAsia="zh-CN" w:bidi="he-IL"/>
        </w:rPr>
        <w:t xml:space="preserve">Personas Jurídicas Colombianas. Acreditarán su nacionalidad mediante el certificado de existencia y representación legal. </w:t>
      </w:r>
    </w:p>
    <w:p w14:paraId="1839EB12" w14:textId="48F68DA1" w:rsidR="0041110B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Atentamente, </w:t>
      </w:r>
    </w:p>
    <w:p w14:paraId="00FBCFF5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5765A93E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721A950D" w14:textId="7E3AA784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b/>
          <w:bCs/>
          <w:sz w:val="20"/>
          <w:szCs w:val="20"/>
        </w:rPr>
        <w:t>NOMBRE Y FIRMA</w:t>
      </w:r>
      <w:r w:rsidRPr="007F4528">
        <w:rPr>
          <w:rFonts w:ascii="Verdana" w:hAnsi="Verdana"/>
          <w:sz w:val="20"/>
          <w:szCs w:val="20"/>
        </w:rPr>
        <w:t xml:space="preserve"> </w:t>
      </w:r>
    </w:p>
    <w:p w14:paraId="00D4FDC0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C.C. No. _________________ expedida en ________________ </w:t>
      </w:r>
    </w:p>
    <w:p w14:paraId="06176321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proofErr w:type="spellStart"/>
      <w:r w:rsidRPr="007F4528">
        <w:rPr>
          <w:rFonts w:ascii="Verdana" w:hAnsi="Verdana"/>
          <w:sz w:val="20"/>
          <w:szCs w:val="20"/>
        </w:rPr>
        <w:t>Nit</w:t>
      </w:r>
      <w:proofErr w:type="spellEnd"/>
      <w:r w:rsidRPr="007F4528">
        <w:rPr>
          <w:rFonts w:ascii="Verdana" w:hAnsi="Verdana"/>
          <w:sz w:val="20"/>
          <w:szCs w:val="20"/>
        </w:rPr>
        <w:t xml:space="preserve">: ___________________ </w:t>
      </w:r>
    </w:p>
    <w:p w14:paraId="4A429B31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Dirección: ______________________________ </w:t>
      </w:r>
    </w:p>
    <w:p w14:paraId="78488098" w14:textId="77777777" w:rsidR="007A2669" w:rsidRPr="007F4528" w:rsidRDefault="007A2669" w:rsidP="007A266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 xml:space="preserve">Número de teléfono: ______________________ </w:t>
      </w:r>
    </w:p>
    <w:p w14:paraId="6D3A5A13" w14:textId="10566335" w:rsidR="00BC3F05" w:rsidRPr="007F4528" w:rsidRDefault="007A2669" w:rsidP="009117D9">
      <w:pPr>
        <w:pStyle w:val="Default"/>
        <w:jc w:val="both"/>
        <w:rPr>
          <w:rFonts w:ascii="Verdana" w:hAnsi="Verdana"/>
          <w:sz w:val="20"/>
          <w:szCs w:val="20"/>
        </w:rPr>
      </w:pPr>
      <w:r w:rsidRPr="007F4528">
        <w:rPr>
          <w:rFonts w:ascii="Verdana" w:hAnsi="Verdana"/>
          <w:sz w:val="20"/>
          <w:szCs w:val="20"/>
        </w:rPr>
        <w:t>Correo electrónico: _______________________</w:t>
      </w:r>
    </w:p>
    <w:sectPr w:rsidR="00BC3F05" w:rsidRPr="007F4528" w:rsidSect="00A55CBD">
      <w:headerReference w:type="default" r:id="rId7"/>
      <w:pgSz w:w="12240" w:h="15840"/>
      <w:pgMar w:top="1921" w:right="170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756701" w14:textId="77777777" w:rsidR="00F12E19" w:rsidRDefault="00F12E19">
      <w:r>
        <w:separator/>
      </w:r>
    </w:p>
  </w:endnote>
  <w:endnote w:type="continuationSeparator" w:id="0">
    <w:p w14:paraId="23B75B44" w14:textId="77777777" w:rsidR="00F12E19" w:rsidRDefault="00F1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6BAC3" w14:textId="77777777" w:rsidR="00F12E19" w:rsidRDefault="00F12E19">
      <w:r>
        <w:separator/>
      </w:r>
    </w:p>
  </w:footnote>
  <w:footnote w:type="continuationSeparator" w:id="0">
    <w:p w14:paraId="4695B4F2" w14:textId="77777777" w:rsidR="00F12E19" w:rsidRDefault="00F12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912B3" w14:textId="0F6CB1CB" w:rsidR="00136FBE" w:rsidRDefault="00A55CBD" w:rsidP="00136FBE"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7ED6CBF" wp14:editId="009410DD">
          <wp:simplePos x="0" y="0"/>
          <wp:positionH relativeFrom="page">
            <wp:align>right</wp:align>
          </wp:positionH>
          <wp:positionV relativeFrom="paragraph">
            <wp:posOffset>-267335</wp:posOffset>
          </wp:positionV>
          <wp:extent cx="7772400" cy="10064812"/>
          <wp:effectExtent l="0" t="0" r="0" b="0"/>
          <wp:wrapNone/>
          <wp:docPr id="840658960" name="Imagen 840658960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6744118" name="Imagen 1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64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6FBE">
      <w:tab/>
    </w:r>
    <w:r w:rsidR="00136FBE">
      <w:tab/>
      <w:t xml:space="preserve">           </w:t>
    </w:r>
  </w:p>
  <w:p w14:paraId="25CF10BB" w14:textId="77777777" w:rsidR="00136FBE" w:rsidRDefault="00136FBE" w:rsidP="00136FBE">
    <w:pPr>
      <w:rPr>
        <w:rFonts w:ascii="Work Sans" w:hAnsi="Work Sans"/>
      </w:rPr>
    </w:pPr>
  </w:p>
  <w:p w14:paraId="13C19626" w14:textId="77777777" w:rsidR="00BC3F05" w:rsidRPr="00D258FB" w:rsidRDefault="00313368" w:rsidP="002D4C5F">
    <w:pPr>
      <w:pStyle w:val="Encabezado"/>
      <w:tabs>
        <w:tab w:val="clear" w:pos="8838"/>
        <w:tab w:val="left" w:pos="9072"/>
        <w:tab w:val="right" w:pos="9356"/>
      </w:tabs>
      <w:jc w:val="right"/>
    </w:pPr>
    <w:r>
      <w:rPr>
        <w:rFonts w:ascii="Arial Narrow" w:hAnsi="Arial Narrow"/>
        <w:noProof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65932"/>
    <w:multiLevelType w:val="hybridMultilevel"/>
    <w:tmpl w:val="36B89918"/>
    <w:lvl w:ilvl="0" w:tplc="9612C232">
      <w:start w:val="1"/>
      <w:numFmt w:val="lowerLetter"/>
      <w:lvlText w:val="%1)"/>
      <w:lvlJc w:val="left"/>
      <w:pPr>
        <w:ind w:left="1776" w:hanging="360"/>
      </w:pPr>
      <w:rPr>
        <w:rFonts w:ascii="Arial Narrow" w:eastAsia="Times New Roman" w:hAnsi="Arial Narrow" w:cs="Arial"/>
      </w:rPr>
    </w:lvl>
    <w:lvl w:ilvl="1" w:tplc="12DCCBFC">
      <w:start w:val="1"/>
      <w:numFmt w:val="lowerLetter"/>
      <w:lvlText w:val="%2)"/>
      <w:lvlJc w:val="left"/>
      <w:pPr>
        <w:ind w:left="2496" w:hanging="360"/>
      </w:pPr>
      <w:rPr>
        <w:rFonts w:hint="default"/>
      </w:rPr>
    </w:lvl>
    <w:lvl w:ilvl="2" w:tplc="0C0A000F">
      <w:start w:val="1"/>
      <w:numFmt w:val="decimal"/>
      <w:lvlText w:val="%3."/>
      <w:lvlJc w:val="left"/>
      <w:pPr>
        <w:ind w:left="3396" w:hanging="360"/>
      </w:pPr>
      <w:rPr>
        <w:rFonts w:hint="default"/>
      </w:rPr>
    </w:lvl>
    <w:lvl w:ilvl="3" w:tplc="2222E422">
      <w:start w:val="1"/>
      <w:numFmt w:val="decimal"/>
      <w:lvlText w:val="%4)"/>
      <w:lvlJc w:val="left"/>
      <w:pPr>
        <w:ind w:left="3936" w:hanging="360"/>
      </w:pPr>
      <w:rPr>
        <w:rFonts w:ascii="Arial Narrow" w:hAnsi="Arial Narrow" w:hint="default"/>
        <w:color w:val="000000"/>
        <w:sz w:val="20"/>
      </w:rPr>
    </w:lvl>
    <w:lvl w:ilvl="4" w:tplc="2D2C7588">
      <w:start w:val="1"/>
      <w:numFmt w:val="lowerRoman"/>
      <w:lvlText w:val="(%5)"/>
      <w:lvlJc w:val="left"/>
      <w:pPr>
        <w:ind w:left="5016" w:hanging="720"/>
      </w:pPr>
      <w:rPr>
        <w:rFonts w:ascii="Arial Narrow" w:hAnsi="Arial Narrow" w:hint="default"/>
        <w:color w:val="000000"/>
        <w:sz w:val="20"/>
      </w:r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8D56871"/>
    <w:multiLevelType w:val="hybridMultilevel"/>
    <w:tmpl w:val="EDEAE2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92349F"/>
    <w:multiLevelType w:val="hybridMultilevel"/>
    <w:tmpl w:val="F4588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134886">
    <w:abstractNumId w:val="2"/>
  </w:num>
  <w:num w:numId="2" w16cid:durableId="1172180638">
    <w:abstractNumId w:val="3"/>
  </w:num>
  <w:num w:numId="3" w16cid:durableId="1000694377">
    <w:abstractNumId w:val="0"/>
  </w:num>
  <w:num w:numId="4" w16cid:durableId="929045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669"/>
    <w:rsid w:val="0002215D"/>
    <w:rsid w:val="00022A80"/>
    <w:rsid w:val="0005182A"/>
    <w:rsid w:val="0005416A"/>
    <w:rsid w:val="00101E8B"/>
    <w:rsid w:val="00136FBE"/>
    <w:rsid w:val="00175572"/>
    <w:rsid w:val="001900DE"/>
    <w:rsid w:val="001A2EFD"/>
    <w:rsid w:val="001A5457"/>
    <w:rsid w:val="001C1463"/>
    <w:rsid w:val="001D32BE"/>
    <w:rsid w:val="001D6F91"/>
    <w:rsid w:val="002018B4"/>
    <w:rsid w:val="00225E33"/>
    <w:rsid w:val="0024771B"/>
    <w:rsid w:val="00277332"/>
    <w:rsid w:val="002B1035"/>
    <w:rsid w:val="002D54CF"/>
    <w:rsid w:val="002D55E5"/>
    <w:rsid w:val="00313368"/>
    <w:rsid w:val="00361EE0"/>
    <w:rsid w:val="00365ED0"/>
    <w:rsid w:val="003D69B2"/>
    <w:rsid w:val="003E5D99"/>
    <w:rsid w:val="0041110B"/>
    <w:rsid w:val="00455C5E"/>
    <w:rsid w:val="00473418"/>
    <w:rsid w:val="00514ABB"/>
    <w:rsid w:val="005514CA"/>
    <w:rsid w:val="005F43F6"/>
    <w:rsid w:val="006261E3"/>
    <w:rsid w:val="006A009A"/>
    <w:rsid w:val="006E0EB6"/>
    <w:rsid w:val="006F0DA0"/>
    <w:rsid w:val="006F3124"/>
    <w:rsid w:val="00711F72"/>
    <w:rsid w:val="00736895"/>
    <w:rsid w:val="00773C9E"/>
    <w:rsid w:val="00794129"/>
    <w:rsid w:val="007A2669"/>
    <w:rsid w:val="007F4528"/>
    <w:rsid w:val="007F6657"/>
    <w:rsid w:val="00851E50"/>
    <w:rsid w:val="00855C3E"/>
    <w:rsid w:val="00857A09"/>
    <w:rsid w:val="0086760F"/>
    <w:rsid w:val="008C211D"/>
    <w:rsid w:val="008E239F"/>
    <w:rsid w:val="008E51B3"/>
    <w:rsid w:val="009117D9"/>
    <w:rsid w:val="00920D26"/>
    <w:rsid w:val="0093769C"/>
    <w:rsid w:val="009410BD"/>
    <w:rsid w:val="00980372"/>
    <w:rsid w:val="00981ECC"/>
    <w:rsid w:val="00982CEF"/>
    <w:rsid w:val="009D4586"/>
    <w:rsid w:val="009D51D6"/>
    <w:rsid w:val="009D5E85"/>
    <w:rsid w:val="009F7713"/>
    <w:rsid w:val="00A24FF5"/>
    <w:rsid w:val="00A31EA4"/>
    <w:rsid w:val="00A55CBD"/>
    <w:rsid w:val="00A61432"/>
    <w:rsid w:val="00A75688"/>
    <w:rsid w:val="00A7772C"/>
    <w:rsid w:val="00AD376D"/>
    <w:rsid w:val="00AE27BA"/>
    <w:rsid w:val="00B60BC1"/>
    <w:rsid w:val="00B61B34"/>
    <w:rsid w:val="00B750C1"/>
    <w:rsid w:val="00BA7BA6"/>
    <w:rsid w:val="00BC3F05"/>
    <w:rsid w:val="00BD3E0E"/>
    <w:rsid w:val="00BD7AE5"/>
    <w:rsid w:val="00C04ABA"/>
    <w:rsid w:val="00C236F8"/>
    <w:rsid w:val="00C34152"/>
    <w:rsid w:val="00C3486F"/>
    <w:rsid w:val="00CD774E"/>
    <w:rsid w:val="00D60A05"/>
    <w:rsid w:val="00D91203"/>
    <w:rsid w:val="00D9309F"/>
    <w:rsid w:val="00DD176F"/>
    <w:rsid w:val="00E03832"/>
    <w:rsid w:val="00E426B8"/>
    <w:rsid w:val="00EB74A6"/>
    <w:rsid w:val="00ED3AD4"/>
    <w:rsid w:val="00ED73D8"/>
    <w:rsid w:val="00F12E19"/>
    <w:rsid w:val="00F14977"/>
    <w:rsid w:val="00F25287"/>
    <w:rsid w:val="00F30027"/>
    <w:rsid w:val="00F72BFD"/>
    <w:rsid w:val="00F804E7"/>
    <w:rsid w:val="00F9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46117"/>
  <w15:chartTrackingRefBased/>
  <w15:docId w15:val="{982AB8E9-8BCE-44FF-ADCC-00CAA0DE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A26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A2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7A2669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A2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669"/>
    <w:rPr>
      <w:rFonts w:ascii="Times New Roman" w:eastAsia="MS Mincho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A266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8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832"/>
    <w:rPr>
      <w:rFonts w:ascii="Segoe UI" w:eastAsia="MS Mincho" w:hAnsi="Segoe UI" w:cs="Segoe UI"/>
      <w:sz w:val="18"/>
      <w:szCs w:val="18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4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16A"/>
    <w:rPr>
      <w:rFonts w:ascii="Times New Roman" w:eastAsia="MS Mincho" w:hAnsi="Times New Roman" w:cs="Times New Roman"/>
      <w:sz w:val="24"/>
      <w:szCs w:val="24"/>
      <w:lang w:eastAsia="es-CO"/>
    </w:rPr>
  </w:style>
  <w:style w:type="paragraph" w:customStyle="1" w:styleId="Textoindependiente311">
    <w:name w:val="Texto independiente 311"/>
    <w:basedOn w:val="Normal"/>
    <w:uiPriority w:val="99"/>
    <w:rsid w:val="00980372"/>
    <w:pPr>
      <w:widowControl w:val="0"/>
      <w:tabs>
        <w:tab w:val="left" w:pos="-720"/>
        <w:tab w:val="left" w:pos="1560"/>
      </w:tabs>
      <w:suppressAutoHyphens/>
    </w:pPr>
    <w:rPr>
      <w:rFonts w:ascii="Arial" w:eastAsia="Times New Roman" w:hAnsi="Arial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Jose Ruiz Rico</dc:creator>
  <cp:keywords/>
  <dc:description/>
  <cp:lastModifiedBy>Andres Camilo Garzon Gomez</cp:lastModifiedBy>
  <cp:revision>28</cp:revision>
  <cp:lastPrinted>2018-03-05T22:16:00Z</cp:lastPrinted>
  <dcterms:created xsi:type="dcterms:W3CDTF">2022-02-09T18:59:00Z</dcterms:created>
  <dcterms:modified xsi:type="dcterms:W3CDTF">2024-08-15T21:20:00Z</dcterms:modified>
</cp:coreProperties>
</file>