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7E0263" w14:textId="77777777" w:rsidR="00E32EBA" w:rsidRPr="007D4811" w:rsidRDefault="00E32EBA" w:rsidP="00E32EBA">
      <w:pPr>
        <w:tabs>
          <w:tab w:val="left" w:pos="426"/>
        </w:tabs>
        <w:ind w:left="426" w:hanging="426"/>
        <w:jc w:val="center"/>
        <w:rPr>
          <w:rFonts w:ascii="Tahoma" w:hAnsi="Tahoma" w:cs="Tahoma"/>
          <w:b/>
          <w:sz w:val="20"/>
          <w:szCs w:val="20"/>
          <w:lang w:val="es-CO"/>
        </w:rPr>
      </w:pPr>
      <w:r>
        <w:rPr>
          <w:rFonts w:ascii="Tahoma" w:hAnsi="Tahoma" w:cs="Tahoma"/>
          <w:b/>
          <w:sz w:val="20"/>
          <w:szCs w:val="20"/>
          <w:lang w:val="es-CO"/>
        </w:rPr>
        <w:t>ANEXO F</w:t>
      </w:r>
      <w:r w:rsidRPr="007D4811">
        <w:rPr>
          <w:rFonts w:ascii="Tahoma" w:hAnsi="Tahoma" w:cs="Tahoma"/>
          <w:b/>
          <w:sz w:val="20"/>
          <w:szCs w:val="20"/>
          <w:lang w:val="es-CO"/>
        </w:rPr>
        <w:t xml:space="preserve"> </w:t>
      </w:r>
    </w:p>
    <w:p w14:paraId="4E2E465D" w14:textId="77777777" w:rsidR="00E32EBA" w:rsidRPr="007D4811" w:rsidRDefault="00E32EBA" w:rsidP="00E32EBA">
      <w:pPr>
        <w:tabs>
          <w:tab w:val="left" w:pos="426"/>
        </w:tabs>
        <w:jc w:val="center"/>
        <w:rPr>
          <w:rFonts w:ascii="Tahoma" w:hAnsi="Tahoma" w:cs="Tahoma"/>
          <w:b/>
          <w:sz w:val="20"/>
          <w:szCs w:val="20"/>
          <w:lang w:val="es-CO"/>
        </w:rPr>
      </w:pPr>
      <w:r w:rsidRPr="007D4811">
        <w:rPr>
          <w:rFonts w:ascii="Tahoma" w:hAnsi="Tahoma" w:cs="Tahoma"/>
          <w:b/>
          <w:sz w:val="20"/>
          <w:szCs w:val="20"/>
          <w:lang w:val="es-CO"/>
        </w:rPr>
        <w:t>PROPUESTA ECONÓMICA</w:t>
      </w:r>
    </w:p>
    <w:p w14:paraId="604E32AD" w14:textId="77777777" w:rsidR="00E32EBA" w:rsidRPr="007D4811" w:rsidRDefault="00E32EBA" w:rsidP="00E32EBA">
      <w:pPr>
        <w:tabs>
          <w:tab w:val="left" w:pos="426"/>
        </w:tabs>
        <w:ind w:right="-316"/>
        <w:jc w:val="center"/>
        <w:rPr>
          <w:rFonts w:ascii="Tahoma" w:hAnsi="Tahoma" w:cs="Tahoma"/>
          <w:b/>
          <w:bCs/>
          <w:iCs/>
          <w:sz w:val="20"/>
          <w:szCs w:val="20"/>
          <w:u w:val="single"/>
        </w:rPr>
      </w:pPr>
    </w:p>
    <w:p w14:paraId="32FB0F55" w14:textId="652799FD" w:rsidR="00E32EBA" w:rsidRPr="007D4811" w:rsidRDefault="00E32EBA" w:rsidP="00E32EBA">
      <w:pPr>
        <w:jc w:val="both"/>
        <w:rPr>
          <w:rFonts w:ascii="Tahoma" w:hAnsi="Tahoma" w:cs="Tahoma"/>
          <w:sz w:val="20"/>
          <w:szCs w:val="20"/>
        </w:rPr>
      </w:pPr>
      <w:r w:rsidRPr="007D4811">
        <w:rPr>
          <w:rFonts w:ascii="Tahoma" w:hAnsi="Tahoma" w:cs="Tahoma"/>
          <w:color w:val="000000"/>
          <w:sz w:val="20"/>
          <w:szCs w:val="20"/>
        </w:rPr>
        <w:t xml:space="preserve">El abajo firmante actuando en nombre y representación de </w:t>
      </w:r>
      <w:r w:rsidR="00417649" w:rsidRPr="00417649">
        <w:rPr>
          <w:rFonts w:ascii="Tahoma" w:hAnsi="Tahoma" w:cs="Tahoma"/>
          <w:b/>
          <w:bCs/>
          <w:color w:val="000000"/>
          <w:sz w:val="20"/>
          <w:szCs w:val="20"/>
        </w:rPr>
        <w:t>DISTRIBUCIONES Y SOLUCIONES GLOBAL PEÑA</w:t>
      </w:r>
      <w:r w:rsidR="00417649">
        <w:rPr>
          <w:rFonts w:ascii="Tahoma" w:hAnsi="Tahoma" w:cs="Tahoma"/>
          <w:color w:val="000000"/>
          <w:sz w:val="20"/>
          <w:szCs w:val="20"/>
        </w:rPr>
        <w:t xml:space="preserve">, </w:t>
      </w:r>
      <w:r w:rsidRPr="007D4811">
        <w:rPr>
          <w:rFonts w:ascii="Tahoma" w:hAnsi="Tahoma" w:cs="Tahoma"/>
          <w:color w:val="000000"/>
          <w:sz w:val="20"/>
          <w:szCs w:val="20"/>
        </w:rPr>
        <w:t xml:space="preserve"> lo cual se verifica con los documentos que integran esta propuesta, de acuerdo con la Invitación a Ofertar (</w:t>
      </w:r>
      <w:r w:rsidRPr="007D4811">
        <w:rPr>
          <w:rFonts w:ascii="Tahoma" w:hAnsi="Tahoma" w:cs="Tahoma"/>
          <w:sz w:val="20"/>
          <w:szCs w:val="20"/>
          <w:lang w:val="es-CO"/>
        </w:rPr>
        <w:t xml:space="preserve">Invitación Pública No. </w:t>
      </w:r>
      <w:r w:rsidR="00417649">
        <w:rPr>
          <w:rFonts w:ascii="Tahoma" w:hAnsi="Tahoma" w:cs="Tahoma"/>
          <w:sz w:val="20"/>
          <w:szCs w:val="20"/>
          <w:lang w:val="es-CO"/>
        </w:rPr>
        <w:t>038-</w:t>
      </w:r>
      <w:r w:rsidRPr="007D4811">
        <w:rPr>
          <w:rFonts w:ascii="Tahoma" w:hAnsi="Tahoma" w:cs="Tahoma"/>
          <w:sz w:val="20"/>
          <w:szCs w:val="20"/>
          <w:lang w:val="es-CO"/>
        </w:rPr>
        <w:t xml:space="preserve"> </w:t>
      </w:r>
      <w:r w:rsidR="00066036">
        <w:rPr>
          <w:rFonts w:ascii="Tahoma" w:hAnsi="Tahoma" w:cs="Tahoma"/>
          <w:sz w:val="20"/>
          <w:szCs w:val="20"/>
          <w:lang w:val="es-CO"/>
        </w:rPr>
        <w:t>ARC-CBCAI1-2024</w:t>
      </w:r>
      <w:r w:rsidRPr="007D4811">
        <w:rPr>
          <w:rFonts w:ascii="Tahoma" w:hAnsi="Tahoma" w:cs="Tahoma"/>
          <w:sz w:val="20"/>
          <w:szCs w:val="20"/>
          <w:lang w:val="es-CO"/>
        </w:rPr>
        <w:t>,</w:t>
      </w:r>
      <w:r w:rsidRPr="007D4811">
        <w:rPr>
          <w:rFonts w:ascii="Tahoma" w:hAnsi="Tahoma" w:cs="Tahoma"/>
          <w:color w:val="000000"/>
          <w:sz w:val="20"/>
          <w:szCs w:val="20"/>
        </w:rPr>
        <w:t xml:space="preserve"> </w:t>
      </w:r>
      <w:r w:rsidRPr="007D4811">
        <w:rPr>
          <w:rFonts w:ascii="Tahoma" w:hAnsi="Tahoma" w:cs="Tahoma"/>
          <w:sz w:val="20"/>
          <w:szCs w:val="20"/>
        </w:rPr>
        <w:t>manifiesto bajo la gravedad de juramento que se entiende prestado con la presentación del presente anexo, que conozco en su totalidad las especificaciones técnicas, fichas técnicas, plazo de ejecución, ubicación del lugar de ejecución y condiciones de entrega del contrato que se llegare a suscribir y hacen parte del proc</w:t>
      </w:r>
      <w:r w:rsidR="00A45FED">
        <w:rPr>
          <w:rFonts w:ascii="Tahoma" w:hAnsi="Tahoma" w:cs="Tahoma"/>
          <w:sz w:val="20"/>
          <w:szCs w:val="20"/>
        </w:rPr>
        <w:t>eso cuyo  objeto es contratar la</w:t>
      </w:r>
      <w:r w:rsidRPr="007D4811">
        <w:rPr>
          <w:rFonts w:ascii="Tahoma" w:hAnsi="Tahoma" w:cs="Tahoma"/>
          <w:sz w:val="20"/>
          <w:szCs w:val="20"/>
        </w:rPr>
        <w:t xml:space="preserve"> </w:t>
      </w:r>
      <w:r w:rsidR="00A45FED" w:rsidRPr="00417649">
        <w:rPr>
          <w:rFonts w:ascii="Tahoma" w:hAnsi="Tahoma" w:cs="Tahoma"/>
          <w:b/>
          <w:bCs/>
          <w:sz w:val="20"/>
          <w:szCs w:val="20"/>
        </w:rPr>
        <w:t>ADQUISICIÓN DE EQUIPOS, ELEMENTOS DE ALOJAMIENO Y CAMPAÑA PARA EL BCAI1 Y SUS UNIDADES ADSCRITAS ADMINISTRATIVAMENTE</w:t>
      </w:r>
      <w:r>
        <w:rPr>
          <w:rFonts w:ascii="Tahoma" w:hAnsi="Tahoma" w:cs="Tahoma"/>
          <w:sz w:val="20"/>
          <w:szCs w:val="20"/>
        </w:rPr>
        <w:t xml:space="preserve"> </w:t>
      </w:r>
      <w:r w:rsidRPr="007D4811">
        <w:rPr>
          <w:rFonts w:ascii="Tahoma" w:hAnsi="Tahoma" w:cs="Tahoma"/>
          <w:sz w:val="20"/>
          <w:szCs w:val="20"/>
        </w:rPr>
        <w:t xml:space="preserve">y por ende he efectuado el análisis detallado de los gastos que genere la ejecución del contrato que se suscriba, tales como adquisición de insumos, elementos, materiales, accesorios, entregas, recursos físicos y humanos, así como los montos que genere su desplazamiento/transporte, manutención, pasajes, viáticos, prestaciones laborales, sociales y riesgos laborales, dotación de vestido de labor y de protección acuerdo normas vigentes, y en general los necesarios para garantizar la funcionalidad de los </w:t>
      </w:r>
      <w:r w:rsidRPr="002427CD">
        <w:rPr>
          <w:rFonts w:ascii="Tahoma" w:hAnsi="Tahoma" w:cs="Tahoma"/>
          <w:sz w:val="20"/>
          <w:szCs w:val="20"/>
        </w:rPr>
        <w:t>servicios</w:t>
      </w:r>
      <w:r w:rsidRPr="007D4811">
        <w:rPr>
          <w:rFonts w:ascii="Tahoma" w:hAnsi="Tahoma" w:cs="Tahoma"/>
          <w:sz w:val="20"/>
          <w:szCs w:val="20"/>
        </w:rPr>
        <w:t xml:space="preserve">, en  consecuencia serán de mi resorte exclusivo y por ende correrán a mi cargo en caso de resultar adjudicatario, me permito indicar que el valor ofertado incluido IVA y demás erogaciones por cada uno de los </w:t>
      </w:r>
      <w:r w:rsidRPr="002427CD">
        <w:rPr>
          <w:rFonts w:ascii="Tahoma" w:hAnsi="Tahoma" w:cs="Tahoma"/>
          <w:sz w:val="20"/>
          <w:szCs w:val="20"/>
        </w:rPr>
        <w:t>servicios</w:t>
      </w:r>
      <w:r w:rsidRPr="007D4811">
        <w:rPr>
          <w:rFonts w:ascii="Tahoma" w:hAnsi="Tahoma" w:cs="Tahoma"/>
          <w:sz w:val="20"/>
          <w:szCs w:val="20"/>
        </w:rPr>
        <w:t xml:space="preserve"> es el siguiente:</w:t>
      </w:r>
    </w:p>
    <w:p w14:paraId="64880CB7" w14:textId="77777777" w:rsidR="00E32EBA" w:rsidRPr="007D4811" w:rsidRDefault="00E32EBA" w:rsidP="00E32EBA">
      <w:pPr>
        <w:jc w:val="both"/>
        <w:rPr>
          <w:rFonts w:ascii="Tahoma" w:hAnsi="Tahoma" w:cs="Tahoma"/>
          <w:sz w:val="20"/>
          <w:szCs w:val="20"/>
        </w:rPr>
      </w:pPr>
      <w:r w:rsidRPr="007D4811">
        <w:rPr>
          <w:rFonts w:ascii="Tahoma" w:hAnsi="Tahoma" w:cs="Tahoma"/>
          <w:bCs/>
          <w:i/>
          <w:color w:val="808080"/>
          <w:sz w:val="20"/>
          <w:szCs w:val="20"/>
          <w:lang w:val="es-MX"/>
        </w:rPr>
        <w:t xml:space="preserve"> </w:t>
      </w:r>
    </w:p>
    <w:p w14:paraId="525CA457" w14:textId="7BC2A91C" w:rsidR="00E32EBA" w:rsidRPr="007D4811" w:rsidRDefault="00E32EBA" w:rsidP="00E32EBA">
      <w:pPr>
        <w:jc w:val="both"/>
        <w:rPr>
          <w:rFonts w:ascii="Tahoma" w:hAnsi="Tahoma" w:cs="Tahoma"/>
          <w:bCs/>
          <w:i/>
          <w:color w:val="808080"/>
          <w:sz w:val="20"/>
          <w:szCs w:val="20"/>
        </w:rPr>
      </w:pPr>
      <w:r w:rsidRPr="002427CD">
        <w:rPr>
          <w:rFonts w:ascii="Tahoma" w:hAnsi="Tahoma" w:cs="Tahoma"/>
          <w:b/>
          <w:bCs/>
          <w:sz w:val="20"/>
          <w:szCs w:val="20"/>
        </w:rPr>
        <w:t>OBJETO:</w:t>
      </w:r>
      <w:r w:rsidRPr="002427CD">
        <w:rPr>
          <w:rFonts w:ascii="Tahoma" w:hAnsi="Tahoma" w:cs="Tahoma"/>
          <w:bCs/>
          <w:i/>
          <w:sz w:val="20"/>
          <w:szCs w:val="20"/>
        </w:rPr>
        <w:t xml:space="preserve"> </w:t>
      </w:r>
      <w:r w:rsidR="00830728" w:rsidRPr="000A1D2D">
        <w:rPr>
          <w:rFonts w:ascii="Tahoma" w:hAnsi="Tahoma" w:cs="Tahoma"/>
          <w:sz w:val="20"/>
          <w:lang w:val="es-CO"/>
        </w:rPr>
        <w:t>ADQUISICIÓN DE EQUIPOS, ELEMENTOS DE ALOJAMIENO Y CAMPAÑA PARA EL BCAI1 Y SUS UNIDADES ADSCRITAS ADMINISTRATIVAMENTE</w:t>
      </w:r>
      <w:r w:rsidR="00830728" w:rsidRPr="007D4811">
        <w:rPr>
          <w:rFonts w:ascii="Tahoma" w:hAnsi="Tahoma" w:cs="Tahoma"/>
          <w:color w:val="000000" w:themeColor="text1"/>
          <w:sz w:val="20"/>
          <w:szCs w:val="20"/>
          <w:shd w:val="clear" w:color="auto" w:fill="FFFFFF"/>
          <w:lang w:eastAsia="ar-SA"/>
        </w:rPr>
        <w:t>, DE ACUERDO CON LAS ESPECIFICACIONES TÉCNICAS DESCRITAS DEL PRESENTE PROCESO.</w:t>
      </w:r>
    </w:p>
    <w:p w14:paraId="471991F8" w14:textId="77777777" w:rsidR="00E32EBA" w:rsidRPr="007D4811" w:rsidRDefault="00E32EBA" w:rsidP="00E32EBA">
      <w:pPr>
        <w:tabs>
          <w:tab w:val="left" w:pos="426"/>
        </w:tabs>
        <w:ind w:right="-316"/>
        <w:rPr>
          <w:rFonts w:ascii="Tahoma" w:hAnsi="Tahoma" w:cs="Tahoma"/>
          <w:b/>
          <w:bCs/>
          <w:iCs/>
          <w:sz w:val="20"/>
          <w:szCs w:val="20"/>
          <w:u w:val="single"/>
        </w:rPr>
      </w:pPr>
    </w:p>
    <w:tbl>
      <w:tblPr>
        <w:tblW w:w="10813" w:type="dxa"/>
        <w:tblInd w:w="-1003" w:type="dxa"/>
        <w:tblCellMar>
          <w:left w:w="70" w:type="dxa"/>
          <w:right w:w="70" w:type="dxa"/>
        </w:tblCellMar>
        <w:tblLook w:val="04A0" w:firstRow="1" w:lastRow="0" w:firstColumn="1" w:lastColumn="0" w:noHBand="0" w:noVBand="1"/>
      </w:tblPr>
      <w:tblGrid>
        <w:gridCol w:w="563"/>
        <w:gridCol w:w="5657"/>
        <w:gridCol w:w="904"/>
        <w:gridCol w:w="957"/>
        <w:gridCol w:w="1419"/>
        <w:gridCol w:w="1313"/>
      </w:tblGrid>
      <w:tr w:rsidR="00A84469" w:rsidRPr="00B60257" w14:paraId="1717E5D2" w14:textId="77777777" w:rsidTr="00417649">
        <w:trPr>
          <w:trHeight w:val="915"/>
        </w:trPr>
        <w:tc>
          <w:tcPr>
            <w:tcW w:w="563" w:type="dxa"/>
            <w:tcBorders>
              <w:top w:val="single" w:sz="8" w:space="0" w:color="auto"/>
              <w:left w:val="single" w:sz="8" w:space="0" w:color="auto"/>
              <w:bottom w:val="single" w:sz="8" w:space="0" w:color="auto"/>
              <w:right w:val="single" w:sz="8" w:space="0" w:color="auto"/>
            </w:tcBorders>
            <w:shd w:val="clear" w:color="000000" w:fill="B8CCE4"/>
            <w:vAlign w:val="center"/>
            <w:hideMark/>
          </w:tcPr>
          <w:p w14:paraId="74F6E9F4" w14:textId="77777777" w:rsidR="00A84469" w:rsidRPr="00B60257" w:rsidRDefault="00A84469" w:rsidP="00820F79">
            <w:pPr>
              <w:jc w:val="center"/>
              <w:rPr>
                <w:rFonts w:ascii="Arial" w:hAnsi="Arial" w:cs="Arial"/>
                <w:b/>
                <w:color w:val="000000"/>
                <w:sz w:val="16"/>
                <w:szCs w:val="16"/>
                <w:lang w:val="es-CO" w:eastAsia="es-CO"/>
              </w:rPr>
            </w:pPr>
            <w:r w:rsidRPr="00B60257">
              <w:rPr>
                <w:rFonts w:ascii="Arial" w:hAnsi="Arial" w:cs="Arial"/>
                <w:b/>
                <w:color w:val="000000"/>
                <w:sz w:val="16"/>
                <w:szCs w:val="16"/>
                <w:lang w:val="es-CO" w:eastAsia="es-CO"/>
              </w:rPr>
              <w:t>ITEM</w:t>
            </w:r>
          </w:p>
        </w:tc>
        <w:tc>
          <w:tcPr>
            <w:tcW w:w="5657" w:type="dxa"/>
            <w:tcBorders>
              <w:top w:val="single" w:sz="8" w:space="0" w:color="auto"/>
              <w:left w:val="nil"/>
              <w:bottom w:val="single" w:sz="8" w:space="0" w:color="auto"/>
              <w:right w:val="single" w:sz="8" w:space="0" w:color="auto"/>
            </w:tcBorders>
            <w:shd w:val="clear" w:color="000000" w:fill="B8CCE4"/>
            <w:vAlign w:val="center"/>
            <w:hideMark/>
          </w:tcPr>
          <w:p w14:paraId="3F7A2F79" w14:textId="77777777" w:rsidR="00A84469" w:rsidRPr="00B60257" w:rsidRDefault="00A84469" w:rsidP="00820F79">
            <w:pPr>
              <w:ind w:right="211"/>
              <w:jc w:val="center"/>
              <w:rPr>
                <w:rFonts w:ascii="Arial" w:hAnsi="Arial" w:cs="Arial"/>
                <w:b/>
                <w:color w:val="000000"/>
                <w:sz w:val="16"/>
                <w:szCs w:val="16"/>
                <w:lang w:val="es-CO" w:eastAsia="es-CO"/>
              </w:rPr>
            </w:pPr>
            <w:r w:rsidRPr="00B60257">
              <w:rPr>
                <w:rFonts w:ascii="Arial" w:hAnsi="Arial" w:cs="Arial"/>
                <w:b/>
                <w:color w:val="000000"/>
                <w:sz w:val="16"/>
                <w:szCs w:val="16"/>
                <w:lang w:val="es-CO" w:eastAsia="es-CO"/>
              </w:rPr>
              <w:t xml:space="preserve">DESCRIPCION DEL BIEN </w:t>
            </w:r>
          </w:p>
        </w:tc>
        <w:tc>
          <w:tcPr>
            <w:tcW w:w="904" w:type="dxa"/>
            <w:tcBorders>
              <w:top w:val="single" w:sz="8" w:space="0" w:color="auto"/>
              <w:left w:val="nil"/>
              <w:bottom w:val="single" w:sz="8" w:space="0" w:color="auto"/>
              <w:right w:val="single" w:sz="8" w:space="0" w:color="auto"/>
            </w:tcBorders>
            <w:shd w:val="clear" w:color="000000" w:fill="B8CCE4"/>
          </w:tcPr>
          <w:p w14:paraId="4D7C1C48" w14:textId="77777777" w:rsidR="00A84469" w:rsidRPr="00C74792" w:rsidRDefault="00A84469" w:rsidP="00820F79">
            <w:pPr>
              <w:ind w:right="211"/>
              <w:jc w:val="center"/>
              <w:rPr>
                <w:rFonts w:ascii="Arial" w:hAnsi="Arial" w:cs="Arial"/>
                <w:b/>
                <w:color w:val="000000"/>
                <w:sz w:val="14"/>
                <w:szCs w:val="16"/>
                <w:lang w:val="es-CO" w:eastAsia="es-CO"/>
              </w:rPr>
            </w:pPr>
          </w:p>
          <w:p w14:paraId="2D55E281" w14:textId="77777777" w:rsidR="00A84469" w:rsidRPr="00C74792" w:rsidRDefault="00A84469" w:rsidP="00820F79">
            <w:pPr>
              <w:ind w:right="211"/>
              <w:jc w:val="center"/>
              <w:rPr>
                <w:rFonts w:ascii="Arial" w:hAnsi="Arial" w:cs="Arial"/>
                <w:b/>
                <w:color w:val="000000"/>
                <w:sz w:val="14"/>
                <w:szCs w:val="16"/>
                <w:lang w:val="es-CO" w:eastAsia="es-CO"/>
              </w:rPr>
            </w:pPr>
            <w:r w:rsidRPr="00C74792">
              <w:rPr>
                <w:rFonts w:ascii="Arial" w:hAnsi="Arial" w:cs="Arial"/>
                <w:b/>
                <w:color w:val="000000"/>
                <w:sz w:val="14"/>
                <w:szCs w:val="16"/>
                <w:lang w:val="es-CO" w:eastAsia="es-CO"/>
              </w:rPr>
              <w:t>UNIDAD DE MEDIDA</w:t>
            </w:r>
          </w:p>
        </w:tc>
        <w:tc>
          <w:tcPr>
            <w:tcW w:w="957" w:type="dxa"/>
            <w:tcBorders>
              <w:top w:val="single" w:sz="8" w:space="0" w:color="auto"/>
              <w:left w:val="nil"/>
              <w:bottom w:val="single" w:sz="8" w:space="0" w:color="auto"/>
              <w:right w:val="single" w:sz="8" w:space="0" w:color="auto"/>
            </w:tcBorders>
            <w:shd w:val="clear" w:color="000000" w:fill="B8CCE4"/>
          </w:tcPr>
          <w:p w14:paraId="52DF3B5D" w14:textId="77777777" w:rsidR="00A84469" w:rsidRDefault="00A84469" w:rsidP="00820F79">
            <w:pPr>
              <w:ind w:right="211"/>
              <w:jc w:val="center"/>
              <w:rPr>
                <w:rFonts w:ascii="Arial" w:hAnsi="Arial" w:cs="Arial"/>
                <w:b/>
                <w:color w:val="000000"/>
                <w:sz w:val="14"/>
                <w:szCs w:val="16"/>
                <w:lang w:val="es-CO" w:eastAsia="es-CO"/>
              </w:rPr>
            </w:pPr>
          </w:p>
          <w:p w14:paraId="58F54A15" w14:textId="77777777" w:rsidR="00A84469" w:rsidRDefault="00A84469" w:rsidP="00820F79">
            <w:pPr>
              <w:ind w:right="211"/>
              <w:jc w:val="center"/>
              <w:rPr>
                <w:rFonts w:ascii="Arial" w:hAnsi="Arial" w:cs="Arial"/>
                <w:b/>
                <w:color w:val="000000"/>
                <w:sz w:val="14"/>
                <w:szCs w:val="16"/>
                <w:lang w:val="es-CO" w:eastAsia="es-CO"/>
              </w:rPr>
            </w:pPr>
            <w:r>
              <w:rPr>
                <w:rFonts w:ascii="Arial" w:hAnsi="Arial" w:cs="Arial"/>
                <w:b/>
                <w:color w:val="000000"/>
                <w:sz w:val="14"/>
                <w:szCs w:val="16"/>
                <w:lang w:val="es-CO" w:eastAsia="es-CO"/>
              </w:rPr>
              <w:t>CUMPLE</w:t>
            </w:r>
          </w:p>
          <w:p w14:paraId="5527E5AA" w14:textId="77777777" w:rsidR="00A84469" w:rsidRDefault="00A84469" w:rsidP="00820F79">
            <w:pPr>
              <w:ind w:right="211"/>
              <w:jc w:val="center"/>
              <w:rPr>
                <w:rFonts w:ascii="Arial" w:hAnsi="Arial" w:cs="Arial"/>
                <w:b/>
                <w:color w:val="000000"/>
                <w:sz w:val="14"/>
                <w:szCs w:val="16"/>
                <w:lang w:val="es-CO" w:eastAsia="es-CO"/>
              </w:rPr>
            </w:pPr>
            <w:r>
              <w:rPr>
                <w:rFonts w:ascii="Arial" w:hAnsi="Arial" w:cs="Arial"/>
                <w:b/>
                <w:color w:val="000000"/>
                <w:sz w:val="14"/>
                <w:szCs w:val="16"/>
                <w:lang w:val="es-CO" w:eastAsia="es-CO"/>
              </w:rPr>
              <w:t>O</w:t>
            </w:r>
          </w:p>
          <w:p w14:paraId="76A28305" w14:textId="77777777" w:rsidR="00A84469" w:rsidRDefault="00A84469" w:rsidP="00820F79">
            <w:pPr>
              <w:ind w:right="211"/>
              <w:jc w:val="center"/>
              <w:rPr>
                <w:rFonts w:ascii="Arial" w:hAnsi="Arial" w:cs="Arial"/>
                <w:b/>
                <w:color w:val="000000"/>
                <w:sz w:val="14"/>
                <w:szCs w:val="16"/>
                <w:lang w:val="es-CO" w:eastAsia="es-CO"/>
              </w:rPr>
            </w:pPr>
            <w:r>
              <w:rPr>
                <w:rFonts w:ascii="Arial" w:hAnsi="Arial" w:cs="Arial"/>
                <w:b/>
                <w:color w:val="000000"/>
                <w:sz w:val="14"/>
                <w:szCs w:val="16"/>
                <w:lang w:val="es-CO" w:eastAsia="es-CO"/>
              </w:rPr>
              <w:t>NO CUMPLE</w:t>
            </w:r>
          </w:p>
        </w:tc>
        <w:tc>
          <w:tcPr>
            <w:tcW w:w="1419" w:type="dxa"/>
            <w:tcBorders>
              <w:top w:val="single" w:sz="8" w:space="0" w:color="auto"/>
              <w:left w:val="nil"/>
              <w:bottom w:val="single" w:sz="8" w:space="0" w:color="auto"/>
              <w:right w:val="single" w:sz="8" w:space="0" w:color="auto"/>
            </w:tcBorders>
            <w:shd w:val="clear" w:color="000000" w:fill="B8CCE4"/>
          </w:tcPr>
          <w:p w14:paraId="538955F8" w14:textId="77777777" w:rsidR="00A84469" w:rsidRDefault="00A84469" w:rsidP="00820F79">
            <w:pPr>
              <w:ind w:right="211"/>
              <w:jc w:val="center"/>
              <w:rPr>
                <w:rFonts w:ascii="Tahoma" w:hAnsi="Tahoma" w:cs="Tahoma"/>
                <w:b/>
                <w:bCs/>
                <w:color w:val="000000"/>
                <w:sz w:val="14"/>
                <w:szCs w:val="14"/>
                <w:lang w:val="es-CO" w:eastAsia="es-CO"/>
              </w:rPr>
            </w:pPr>
          </w:p>
          <w:p w14:paraId="56B3EE5F" w14:textId="77777777" w:rsidR="00A84469" w:rsidRDefault="00A84469" w:rsidP="00820F79">
            <w:pPr>
              <w:ind w:right="211"/>
              <w:jc w:val="center"/>
              <w:rPr>
                <w:rFonts w:ascii="Arial" w:hAnsi="Arial" w:cs="Arial"/>
                <w:b/>
                <w:color w:val="000000"/>
                <w:sz w:val="14"/>
                <w:szCs w:val="16"/>
                <w:lang w:val="es-CO" w:eastAsia="es-CO"/>
              </w:rPr>
            </w:pPr>
            <w:r>
              <w:rPr>
                <w:rFonts w:ascii="Tahoma" w:hAnsi="Tahoma" w:cs="Tahoma"/>
                <w:b/>
                <w:bCs/>
                <w:color w:val="000000"/>
                <w:sz w:val="14"/>
                <w:szCs w:val="14"/>
                <w:lang w:val="es-CO" w:eastAsia="es-CO"/>
              </w:rPr>
              <w:t xml:space="preserve"> VALOR          UNITARIO  + IVA</w:t>
            </w:r>
          </w:p>
        </w:tc>
        <w:tc>
          <w:tcPr>
            <w:tcW w:w="1313" w:type="dxa"/>
            <w:tcBorders>
              <w:top w:val="single" w:sz="8" w:space="0" w:color="auto"/>
              <w:left w:val="nil"/>
              <w:bottom w:val="single" w:sz="8" w:space="0" w:color="auto"/>
              <w:right w:val="single" w:sz="8" w:space="0" w:color="auto"/>
            </w:tcBorders>
            <w:shd w:val="clear" w:color="000000" w:fill="B8CCE4"/>
          </w:tcPr>
          <w:p w14:paraId="4FCCA633" w14:textId="77777777" w:rsidR="00A84469" w:rsidRDefault="00A84469" w:rsidP="00820F79">
            <w:pPr>
              <w:ind w:right="211"/>
              <w:jc w:val="center"/>
              <w:rPr>
                <w:rFonts w:ascii="Tahoma" w:hAnsi="Tahoma" w:cs="Tahoma"/>
                <w:b/>
                <w:bCs/>
                <w:color w:val="000000"/>
                <w:sz w:val="14"/>
                <w:szCs w:val="14"/>
                <w:lang w:val="es-CO" w:eastAsia="es-CO"/>
              </w:rPr>
            </w:pPr>
          </w:p>
          <w:p w14:paraId="7910DDBF" w14:textId="77777777" w:rsidR="00A84469" w:rsidRDefault="00A84469" w:rsidP="00820F79">
            <w:pPr>
              <w:ind w:right="211"/>
              <w:jc w:val="center"/>
              <w:rPr>
                <w:rFonts w:ascii="Arial" w:hAnsi="Arial" w:cs="Arial"/>
                <w:b/>
                <w:color w:val="000000"/>
                <w:sz w:val="14"/>
                <w:szCs w:val="16"/>
                <w:lang w:val="es-CO" w:eastAsia="es-CO"/>
              </w:rPr>
            </w:pPr>
            <w:r>
              <w:rPr>
                <w:rFonts w:ascii="Tahoma" w:hAnsi="Tahoma" w:cs="Tahoma"/>
                <w:b/>
                <w:bCs/>
                <w:color w:val="000000"/>
                <w:sz w:val="14"/>
                <w:szCs w:val="14"/>
                <w:lang w:val="es-CO" w:eastAsia="es-CO"/>
              </w:rPr>
              <w:t>VALOR TOTAL + IVA+ CANTIDADES</w:t>
            </w:r>
          </w:p>
        </w:tc>
      </w:tr>
      <w:tr w:rsidR="00A84469" w:rsidRPr="00B60257" w14:paraId="568496B7" w14:textId="77777777" w:rsidTr="00417649">
        <w:trPr>
          <w:trHeight w:val="190"/>
        </w:trPr>
        <w:tc>
          <w:tcPr>
            <w:tcW w:w="563" w:type="dxa"/>
            <w:tcBorders>
              <w:top w:val="nil"/>
              <w:left w:val="single" w:sz="8" w:space="0" w:color="auto"/>
              <w:bottom w:val="single" w:sz="4" w:space="0" w:color="auto"/>
              <w:right w:val="single" w:sz="8" w:space="0" w:color="auto"/>
            </w:tcBorders>
            <w:shd w:val="clear" w:color="auto" w:fill="auto"/>
            <w:vAlign w:val="center"/>
            <w:hideMark/>
          </w:tcPr>
          <w:p w14:paraId="0AD85F77"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1</w:t>
            </w:r>
          </w:p>
        </w:tc>
        <w:tc>
          <w:tcPr>
            <w:tcW w:w="5657" w:type="dxa"/>
            <w:tcBorders>
              <w:top w:val="nil"/>
              <w:left w:val="nil"/>
              <w:bottom w:val="single" w:sz="4" w:space="0" w:color="auto"/>
              <w:right w:val="single" w:sz="8" w:space="0" w:color="auto"/>
            </w:tcBorders>
            <w:shd w:val="clear" w:color="auto" w:fill="auto"/>
            <w:vAlign w:val="center"/>
            <w:hideMark/>
          </w:tcPr>
          <w:p w14:paraId="29D31839" w14:textId="2CDDF072" w:rsidR="00A84469" w:rsidRPr="00B60257" w:rsidRDefault="00A84469" w:rsidP="00820F79">
            <w:pPr>
              <w:rPr>
                <w:rFonts w:ascii="Arial" w:hAnsi="Arial" w:cs="Arial"/>
                <w:sz w:val="14"/>
                <w:szCs w:val="20"/>
                <w:lang w:val="es-CO" w:eastAsia="es-CO"/>
              </w:rPr>
            </w:pPr>
            <w:r w:rsidRPr="00B60257">
              <w:rPr>
                <w:rFonts w:ascii="Arial" w:hAnsi="Arial" w:cs="Arial"/>
                <w:sz w:val="14"/>
                <w:szCs w:val="20"/>
                <w:lang w:val="es-CO" w:eastAsia="es-CO"/>
              </w:rPr>
              <w:t xml:space="preserve">MANTEL COLOR BLANCO 100% POLIESTER. </w:t>
            </w:r>
            <w:r w:rsidR="00DD2659">
              <w:rPr>
                <w:rFonts w:ascii="Arial" w:hAnsi="Arial" w:cs="Arial"/>
                <w:sz w:val="14"/>
                <w:szCs w:val="20"/>
                <w:lang w:val="es-CO" w:eastAsia="es-CO"/>
              </w:rPr>
              <w:t xml:space="preserve">ANCHO 320CM, </w:t>
            </w:r>
            <w:r w:rsidR="003D44DD">
              <w:rPr>
                <w:rFonts w:ascii="Arial" w:hAnsi="Arial" w:cs="Arial"/>
                <w:sz w:val="14"/>
                <w:szCs w:val="20"/>
                <w:lang w:val="es-CO" w:eastAsia="es-CO"/>
              </w:rPr>
              <w:t xml:space="preserve">LARGO 350CM, PARTIDA BFLIM 16. </w:t>
            </w:r>
          </w:p>
        </w:tc>
        <w:tc>
          <w:tcPr>
            <w:tcW w:w="904" w:type="dxa"/>
            <w:tcBorders>
              <w:top w:val="nil"/>
              <w:left w:val="nil"/>
              <w:bottom w:val="single" w:sz="4" w:space="0" w:color="auto"/>
              <w:right w:val="single" w:sz="8" w:space="0" w:color="auto"/>
            </w:tcBorders>
          </w:tcPr>
          <w:p w14:paraId="2254FAD5" w14:textId="77777777" w:rsidR="00A84469" w:rsidRDefault="00A84469" w:rsidP="00820F79">
            <w:pPr>
              <w:jc w:val="center"/>
              <w:rPr>
                <w:rFonts w:ascii="Arial" w:hAnsi="Arial" w:cs="Arial"/>
                <w:sz w:val="14"/>
                <w:szCs w:val="20"/>
                <w:lang w:val="es-CO" w:eastAsia="es-CO"/>
              </w:rPr>
            </w:pPr>
          </w:p>
          <w:p w14:paraId="312772BB" w14:textId="77777777" w:rsidR="00A84469" w:rsidRPr="00C74792" w:rsidRDefault="00A84469" w:rsidP="00820F79">
            <w:pPr>
              <w:jc w:val="center"/>
              <w:rPr>
                <w:rFonts w:ascii="Arial" w:hAnsi="Arial" w:cs="Arial"/>
                <w:sz w:val="14"/>
                <w:szCs w:val="20"/>
                <w:lang w:val="es-CO" w:eastAsia="es-CO"/>
              </w:rPr>
            </w:pPr>
            <w:r>
              <w:rPr>
                <w:rFonts w:ascii="Arial" w:hAnsi="Arial" w:cs="Arial"/>
                <w:sz w:val="14"/>
                <w:szCs w:val="20"/>
                <w:lang w:val="es-CO" w:eastAsia="es-CO"/>
              </w:rPr>
              <w:t>UNIDAD</w:t>
            </w:r>
          </w:p>
        </w:tc>
        <w:tc>
          <w:tcPr>
            <w:tcW w:w="957" w:type="dxa"/>
            <w:tcBorders>
              <w:top w:val="nil"/>
              <w:left w:val="nil"/>
              <w:bottom w:val="single" w:sz="4" w:space="0" w:color="auto"/>
              <w:right w:val="single" w:sz="8" w:space="0" w:color="auto"/>
            </w:tcBorders>
            <w:vAlign w:val="center"/>
          </w:tcPr>
          <w:p w14:paraId="51692FFF" w14:textId="77777777" w:rsidR="00A84469" w:rsidRPr="00C11F65" w:rsidRDefault="00A84469" w:rsidP="00820F79">
            <w:pPr>
              <w:jc w:val="center"/>
              <w:rPr>
                <w:rFonts w:ascii="Arial" w:hAnsi="Arial" w:cs="Arial"/>
                <w:sz w:val="14"/>
                <w:szCs w:val="20"/>
                <w:lang w:val="es-CO" w:eastAsia="es-CO"/>
              </w:rPr>
            </w:pPr>
            <w:r w:rsidRPr="00B60257">
              <w:rPr>
                <w:rFonts w:ascii="Arial" w:hAnsi="Arial" w:cs="Arial"/>
                <w:color w:val="000000"/>
                <w:sz w:val="14"/>
                <w:szCs w:val="22"/>
                <w:lang w:val="es-CO" w:eastAsia="es-CO"/>
              </w:rPr>
              <w:t>4</w:t>
            </w:r>
          </w:p>
        </w:tc>
        <w:tc>
          <w:tcPr>
            <w:tcW w:w="1419" w:type="dxa"/>
            <w:tcBorders>
              <w:top w:val="nil"/>
              <w:left w:val="nil"/>
              <w:bottom w:val="single" w:sz="4" w:space="0" w:color="auto"/>
              <w:right w:val="single" w:sz="8" w:space="0" w:color="auto"/>
            </w:tcBorders>
          </w:tcPr>
          <w:p w14:paraId="4B632F17" w14:textId="201C3918" w:rsidR="00A84469" w:rsidRPr="00B60257" w:rsidRDefault="00417649" w:rsidP="00417649">
            <w:pPr>
              <w:jc w:val="center"/>
              <w:rPr>
                <w:rFonts w:ascii="Arial" w:hAnsi="Arial" w:cs="Arial"/>
                <w:color w:val="000000"/>
                <w:sz w:val="14"/>
                <w:szCs w:val="22"/>
                <w:lang w:val="es-CO" w:eastAsia="es-CO"/>
              </w:rPr>
            </w:pPr>
            <w:r>
              <w:rPr>
                <w:rFonts w:ascii="Arial" w:hAnsi="Arial" w:cs="Arial"/>
                <w:color w:val="000000"/>
                <w:sz w:val="14"/>
                <w:szCs w:val="22"/>
                <w:lang w:val="es-CO" w:eastAsia="es-CO"/>
              </w:rPr>
              <w:t>$ 160.000</w:t>
            </w:r>
          </w:p>
        </w:tc>
        <w:tc>
          <w:tcPr>
            <w:tcW w:w="1313" w:type="dxa"/>
            <w:tcBorders>
              <w:top w:val="nil"/>
              <w:left w:val="nil"/>
              <w:bottom w:val="single" w:sz="4" w:space="0" w:color="auto"/>
              <w:right w:val="single" w:sz="8" w:space="0" w:color="auto"/>
            </w:tcBorders>
          </w:tcPr>
          <w:p w14:paraId="37125CF3" w14:textId="2AF1058F" w:rsidR="00A8446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$ 640.000</w:t>
            </w:r>
          </w:p>
        </w:tc>
      </w:tr>
      <w:tr w:rsidR="00A84469" w:rsidRPr="00B60257" w14:paraId="7E2D3321" w14:textId="77777777" w:rsidTr="00417649">
        <w:trPr>
          <w:trHeight w:val="1140"/>
        </w:trPr>
        <w:tc>
          <w:tcPr>
            <w:tcW w:w="56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3796CC6A"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2</w:t>
            </w:r>
          </w:p>
        </w:tc>
        <w:tc>
          <w:tcPr>
            <w:tcW w:w="5657" w:type="dxa"/>
            <w:tcBorders>
              <w:top w:val="single" w:sz="4" w:space="0" w:color="auto"/>
              <w:left w:val="nil"/>
              <w:bottom w:val="single" w:sz="4" w:space="0" w:color="auto"/>
              <w:right w:val="single" w:sz="8" w:space="0" w:color="auto"/>
            </w:tcBorders>
            <w:shd w:val="clear" w:color="auto" w:fill="auto"/>
            <w:vAlign w:val="center"/>
            <w:hideMark/>
          </w:tcPr>
          <w:p w14:paraId="2F2CC17F" w14:textId="77777777" w:rsidR="00A84469" w:rsidRPr="00B60257" w:rsidRDefault="00A84469" w:rsidP="00820F79">
            <w:pPr>
              <w:rPr>
                <w:rFonts w:ascii="Arial" w:hAnsi="Arial" w:cs="Arial"/>
                <w:color w:val="000000"/>
                <w:sz w:val="14"/>
                <w:szCs w:val="20"/>
                <w:lang w:val="es-CO" w:eastAsia="es-CO"/>
              </w:rPr>
            </w:pPr>
            <w:r w:rsidRPr="00B60257">
              <w:rPr>
                <w:rFonts w:ascii="Arial" w:hAnsi="Arial" w:cs="Arial"/>
                <w:color w:val="000000"/>
                <w:sz w:val="14"/>
                <w:szCs w:val="20"/>
                <w:lang w:val="es-CO" w:eastAsia="es-CO"/>
              </w:rPr>
              <w:t>JUEGO DE SABANA PARA CAMA EN TELA AZUL, 100% ALGODON CON ELASTICOS AL REDEDOR. 250 HILOS DE  1,85 MTS DE LARGO, POR 0,80 MTS DE ANCHO, CON EL ESCUDO DE LA UNIDAD BORDADO EN EL CENTRO DE LA SABANA DE 15 CMS DE DIAMETRO SOBRE SABANA:  FUNDA: PARA CAMA SENCILLA EN TELA  AZUL  100% ALGODON  DE 0,70 MTS DE LARGO, POR 0,50 MTS DE ANCHO, CON EL ESCUDO DE LA UNIDAD BORDADO EN EL CENTRADO CON UN  DIAMETRO DE 8CM.V  PARTIDA BFLIM17</w:t>
            </w:r>
          </w:p>
        </w:tc>
        <w:tc>
          <w:tcPr>
            <w:tcW w:w="904" w:type="dxa"/>
            <w:tcBorders>
              <w:top w:val="single" w:sz="4" w:space="0" w:color="auto"/>
              <w:left w:val="nil"/>
              <w:bottom w:val="single" w:sz="4" w:space="0" w:color="auto"/>
              <w:right w:val="single" w:sz="8" w:space="0" w:color="auto"/>
            </w:tcBorders>
          </w:tcPr>
          <w:p w14:paraId="6307E772" w14:textId="77777777" w:rsidR="00A84469" w:rsidRDefault="00A84469" w:rsidP="00820F79">
            <w:pPr>
              <w:jc w:val="center"/>
              <w:rPr>
                <w:rFonts w:ascii="Arial" w:hAnsi="Arial" w:cs="Arial"/>
                <w:sz w:val="14"/>
                <w:szCs w:val="20"/>
                <w:lang w:val="es-CO" w:eastAsia="es-CO"/>
              </w:rPr>
            </w:pPr>
          </w:p>
          <w:p w14:paraId="4146F71A" w14:textId="77777777" w:rsidR="00A84469" w:rsidRDefault="00A84469" w:rsidP="00820F79">
            <w:pPr>
              <w:jc w:val="center"/>
              <w:rPr>
                <w:rFonts w:ascii="Arial" w:hAnsi="Arial" w:cs="Arial"/>
                <w:sz w:val="14"/>
                <w:szCs w:val="20"/>
                <w:lang w:val="es-CO" w:eastAsia="es-CO"/>
              </w:rPr>
            </w:pPr>
          </w:p>
          <w:p w14:paraId="5A826F7E" w14:textId="77777777" w:rsidR="00A84469" w:rsidRDefault="00A84469" w:rsidP="00820F79">
            <w:pPr>
              <w:jc w:val="center"/>
              <w:rPr>
                <w:rFonts w:ascii="Arial" w:hAnsi="Arial" w:cs="Arial"/>
                <w:sz w:val="14"/>
                <w:szCs w:val="20"/>
                <w:lang w:val="es-CO" w:eastAsia="es-CO"/>
              </w:rPr>
            </w:pPr>
          </w:p>
          <w:p w14:paraId="58FC26D0" w14:textId="77777777" w:rsidR="00A84469" w:rsidRDefault="00A84469" w:rsidP="00820F79">
            <w:pPr>
              <w:jc w:val="center"/>
              <w:rPr>
                <w:rFonts w:ascii="Arial" w:hAnsi="Arial" w:cs="Arial"/>
                <w:sz w:val="14"/>
                <w:szCs w:val="20"/>
                <w:lang w:val="es-CO" w:eastAsia="es-CO"/>
              </w:rPr>
            </w:pPr>
          </w:p>
          <w:p w14:paraId="5C69E4EF" w14:textId="77777777" w:rsidR="00A84469" w:rsidRPr="00C74792" w:rsidRDefault="00A84469" w:rsidP="00820F79">
            <w:pPr>
              <w:jc w:val="center"/>
              <w:rPr>
                <w:rFonts w:ascii="Arial" w:hAnsi="Arial" w:cs="Arial"/>
                <w:color w:val="000000"/>
                <w:sz w:val="14"/>
                <w:szCs w:val="20"/>
                <w:lang w:val="es-CO" w:eastAsia="es-CO"/>
              </w:rPr>
            </w:pPr>
            <w:r w:rsidRPr="00BB3ABF">
              <w:rPr>
                <w:rFonts w:ascii="Arial" w:hAnsi="Arial" w:cs="Arial"/>
                <w:sz w:val="14"/>
                <w:szCs w:val="20"/>
                <w:lang w:val="es-CO" w:eastAsia="es-CO"/>
              </w:rPr>
              <w:t>UNIDAD</w:t>
            </w:r>
          </w:p>
        </w:tc>
        <w:tc>
          <w:tcPr>
            <w:tcW w:w="957" w:type="dxa"/>
            <w:tcBorders>
              <w:top w:val="single" w:sz="4" w:space="0" w:color="auto"/>
              <w:left w:val="nil"/>
              <w:bottom w:val="single" w:sz="4" w:space="0" w:color="auto"/>
              <w:right w:val="single" w:sz="8" w:space="0" w:color="auto"/>
            </w:tcBorders>
            <w:vAlign w:val="center"/>
          </w:tcPr>
          <w:p w14:paraId="658089D3" w14:textId="77777777" w:rsidR="00A84469" w:rsidRPr="00C11F65" w:rsidRDefault="00A84469" w:rsidP="00820F79">
            <w:pPr>
              <w:jc w:val="center"/>
              <w:rPr>
                <w:rFonts w:ascii="Arial" w:hAnsi="Arial" w:cs="Arial"/>
                <w:color w:val="000000"/>
                <w:sz w:val="14"/>
                <w:szCs w:val="20"/>
                <w:lang w:val="es-CO" w:eastAsia="es-CO"/>
              </w:rPr>
            </w:pPr>
            <w:r w:rsidRPr="00B60257">
              <w:rPr>
                <w:rFonts w:ascii="Arial" w:hAnsi="Arial" w:cs="Arial"/>
                <w:color w:val="000000"/>
                <w:sz w:val="14"/>
                <w:szCs w:val="22"/>
                <w:lang w:val="es-CO" w:eastAsia="es-CO"/>
              </w:rPr>
              <w:t>30</w:t>
            </w:r>
          </w:p>
        </w:tc>
        <w:tc>
          <w:tcPr>
            <w:tcW w:w="1419" w:type="dxa"/>
            <w:tcBorders>
              <w:top w:val="single" w:sz="4" w:space="0" w:color="auto"/>
              <w:left w:val="nil"/>
              <w:bottom w:val="single" w:sz="4" w:space="0" w:color="auto"/>
              <w:right w:val="single" w:sz="8" w:space="0" w:color="auto"/>
            </w:tcBorders>
          </w:tcPr>
          <w:p w14:paraId="6E12B202" w14:textId="77777777" w:rsidR="00A84469" w:rsidRDefault="00A84469" w:rsidP="00820F79">
            <w:pPr>
              <w:jc w:val="center"/>
              <w:rPr>
                <w:rFonts w:ascii="Arial" w:hAnsi="Arial" w:cs="Arial"/>
                <w:color w:val="000000"/>
                <w:sz w:val="14"/>
                <w:szCs w:val="22"/>
                <w:lang w:val="es-CO" w:eastAsia="es-CO"/>
              </w:rPr>
            </w:pPr>
          </w:p>
          <w:p w14:paraId="6C4E8948" w14:textId="77777777" w:rsidR="00417649" w:rsidRDefault="00417649" w:rsidP="00820F79">
            <w:pPr>
              <w:jc w:val="center"/>
              <w:rPr>
                <w:rFonts w:ascii="Arial" w:hAnsi="Arial" w:cs="Arial"/>
                <w:color w:val="000000"/>
                <w:sz w:val="14"/>
                <w:szCs w:val="22"/>
                <w:lang w:val="es-CO" w:eastAsia="es-CO"/>
              </w:rPr>
            </w:pPr>
          </w:p>
          <w:p w14:paraId="32595E7C" w14:textId="77777777" w:rsidR="00417649" w:rsidRDefault="00417649" w:rsidP="00820F79">
            <w:pPr>
              <w:jc w:val="center"/>
              <w:rPr>
                <w:rFonts w:ascii="Arial" w:hAnsi="Arial" w:cs="Arial"/>
                <w:color w:val="000000"/>
                <w:sz w:val="14"/>
                <w:szCs w:val="22"/>
                <w:lang w:val="es-CO" w:eastAsia="es-CO"/>
              </w:rPr>
            </w:pPr>
          </w:p>
          <w:p w14:paraId="0F345E2A" w14:textId="61E89E44"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$ 190.000</w:t>
            </w:r>
          </w:p>
        </w:tc>
        <w:tc>
          <w:tcPr>
            <w:tcW w:w="1313" w:type="dxa"/>
            <w:tcBorders>
              <w:top w:val="single" w:sz="4" w:space="0" w:color="auto"/>
              <w:left w:val="nil"/>
              <w:bottom w:val="single" w:sz="4" w:space="0" w:color="auto"/>
              <w:right w:val="single" w:sz="8" w:space="0" w:color="auto"/>
            </w:tcBorders>
          </w:tcPr>
          <w:p w14:paraId="618799A4" w14:textId="77777777" w:rsidR="00A84469" w:rsidRDefault="00A84469" w:rsidP="00820F79">
            <w:pPr>
              <w:jc w:val="center"/>
              <w:rPr>
                <w:rFonts w:ascii="Arial" w:hAnsi="Arial" w:cs="Arial"/>
                <w:color w:val="000000"/>
                <w:sz w:val="14"/>
                <w:szCs w:val="22"/>
                <w:lang w:val="es-CO" w:eastAsia="es-CO"/>
              </w:rPr>
            </w:pPr>
          </w:p>
          <w:p w14:paraId="606BA535" w14:textId="77777777" w:rsidR="00417649" w:rsidRDefault="00417649" w:rsidP="00820F79">
            <w:pPr>
              <w:jc w:val="center"/>
              <w:rPr>
                <w:rFonts w:ascii="Arial" w:hAnsi="Arial" w:cs="Arial"/>
                <w:color w:val="000000"/>
                <w:sz w:val="14"/>
                <w:szCs w:val="22"/>
                <w:lang w:val="es-CO" w:eastAsia="es-CO"/>
              </w:rPr>
            </w:pPr>
          </w:p>
          <w:p w14:paraId="53F289E7" w14:textId="77777777" w:rsidR="00417649" w:rsidRDefault="00417649" w:rsidP="00820F79">
            <w:pPr>
              <w:jc w:val="center"/>
              <w:rPr>
                <w:rFonts w:ascii="Arial" w:hAnsi="Arial" w:cs="Arial"/>
                <w:color w:val="000000"/>
                <w:sz w:val="14"/>
                <w:szCs w:val="22"/>
                <w:lang w:val="es-CO" w:eastAsia="es-CO"/>
              </w:rPr>
            </w:pPr>
          </w:p>
          <w:p w14:paraId="670D240F" w14:textId="583D9E84"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$ 5.700.000</w:t>
            </w:r>
          </w:p>
        </w:tc>
      </w:tr>
      <w:tr w:rsidR="00A84469" w:rsidRPr="00B60257" w14:paraId="3E09A1DD" w14:textId="77777777" w:rsidTr="00417649">
        <w:trPr>
          <w:trHeight w:val="961"/>
        </w:trPr>
        <w:tc>
          <w:tcPr>
            <w:tcW w:w="563"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270F7778"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3</w:t>
            </w:r>
          </w:p>
        </w:tc>
        <w:tc>
          <w:tcPr>
            <w:tcW w:w="5657" w:type="dxa"/>
            <w:tcBorders>
              <w:top w:val="single" w:sz="4" w:space="0" w:color="auto"/>
              <w:left w:val="nil"/>
              <w:bottom w:val="single" w:sz="4" w:space="0" w:color="auto"/>
              <w:right w:val="single" w:sz="8" w:space="0" w:color="auto"/>
            </w:tcBorders>
            <w:shd w:val="clear" w:color="auto" w:fill="auto"/>
            <w:vAlign w:val="center"/>
            <w:hideMark/>
          </w:tcPr>
          <w:p w14:paraId="17670173" w14:textId="77777777" w:rsidR="00A84469" w:rsidRPr="00B60257" w:rsidRDefault="00A84469" w:rsidP="00820F79">
            <w:pPr>
              <w:rPr>
                <w:rFonts w:ascii="Arial" w:hAnsi="Arial" w:cs="Arial"/>
                <w:color w:val="000000"/>
                <w:sz w:val="14"/>
                <w:szCs w:val="20"/>
                <w:lang w:val="es-CO" w:eastAsia="es-CO"/>
              </w:rPr>
            </w:pPr>
            <w:r w:rsidRPr="00B60257">
              <w:rPr>
                <w:rFonts w:ascii="Arial" w:hAnsi="Arial" w:cs="Arial"/>
                <w:color w:val="000000"/>
                <w:sz w:val="14"/>
                <w:szCs w:val="20"/>
                <w:lang w:val="es-CO" w:eastAsia="es-CO"/>
              </w:rPr>
              <w:t>ALMOHADA: LA TELA EXTERIOR DE LA ALMOHADA ES DE ALGODON 100% ORGANICO O ECOLOGICO, ALMOHADA CON FORRO, IMPERMEABLE CON CIERRE DE CREMALLERA, ANTIALERGICA, ALMOHADA TIPO ESPUMADO CON RELLENO FIBRA SILICONA CON DIMENSIONES DE 0.60 MTS DE LARGO X 0.40 DE ANCHO, RESISTENTE AL PROCESO DE LAVADO, DESINFECCION Y ESTERILIZACION. PARTIDA EGURA</w:t>
            </w:r>
          </w:p>
        </w:tc>
        <w:tc>
          <w:tcPr>
            <w:tcW w:w="904" w:type="dxa"/>
            <w:tcBorders>
              <w:top w:val="single" w:sz="4" w:space="0" w:color="auto"/>
              <w:left w:val="nil"/>
              <w:bottom w:val="single" w:sz="4" w:space="0" w:color="auto"/>
              <w:right w:val="single" w:sz="8" w:space="0" w:color="auto"/>
            </w:tcBorders>
          </w:tcPr>
          <w:p w14:paraId="65AF5DDC" w14:textId="77777777" w:rsidR="00A84469" w:rsidRDefault="00A84469" w:rsidP="00820F79">
            <w:pPr>
              <w:jc w:val="center"/>
              <w:rPr>
                <w:rFonts w:ascii="Arial" w:hAnsi="Arial" w:cs="Arial"/>
                <w:sz w:val="14"/>
                <w:szCs w:val="20"/>
                <w:lang w:val="es-CO" w:eastAsia="es-CO"/>
              </w:rPr>
            </w:pPr>
          </w:p>
          <w:p w14:paraId="13B0ACE6" w14:textId="77777777" w:rsidR="00A84469" w:rsidRDefault="00A84469" w:rsidP="00820F79">
            <w:pPr>
              <w:jc w:val="center"/>
              <w:rPr>
                <w:rFonts w:ascii="Arial" w:hAnsi="Arial" w:cs="Arial"/>
                <w:sz w:val="14"/>
                <w:szCs w:val="20"/>
                <w:lang w:val="es-CO" w:eastAsia="es-CO"/>
              </w:rPr>
            </w:pPr>
          </w:p>
          <w:p w14:paraId="7BE59D36" w14:textId="77777777" w:rsidR="00A84469" w:rsidRDefault="00A84469" w:rsidP="00820F79">
            <w:pPr>
              <w:jc w:val="center"/>
              <w:rPr>
                <w:rFonts w:ascii="Arial" w:hAnsi="Arial" w:cs="Arial"/>
                <w:sz w:val="14"/>
                <w:szCs w:val="20"/>
                <w:lang w:val="es-CO" w:eastAsia="es-CO"/>
              </w:rPr>
            </w:pPr>
          </w:p>
          <w:p w14:paraId="32CD2085" w14:textId="77777777" w:rsidR="00A84469" w:rsidRPr="00B60257" w:rsidRDefault="00A84469" w:rsidP="00820F79">
            <w:pPr>
              <w:jc w:val="center"/>
              <w:rPr>
                <w:rFonts w:ascii="Arial" w:hAnsi="Arial" w:cs="Arial"/>
                <w:color w:val="000000"/>
                <w:sz w:val="14"/>
                <w:szCs w:val="20"/>
                <w:lang w:val="es-CO" w:eastAsia="es-CO"/>
              </w:rPr>
            </w:pPr>
            <w:r w:rsidRPr="00BB3ABF">
              <w:rPr>
                <w:rFonts w:ascii="Arial" w:hAnsi="Arial" w:cs="Arial"/>
                <w:sz w:val="14"/>
                <w:szCs w:val="20"/>
                <w:lang w:val="es-CO" w:eastAsia="es-CO"/>
              </w:rPr>
              <w:t>UNIDAD</w:t>
            </w:r>
          </w:p>
        </w:tc>
        <w:tc>
          <w:tcPr>
            <w:tcW w:w="957" w:type="dxa"/>
            <w:tcBorders>
              <w:top w:val="single" w:sz="4" w:space="0" w:color="auto"/>
              <w:left w:val="nil"/>
              <w:bottom w:val="single" w:sz="4" w:space="0" w:color="auto"/>
              <w:right w:val="single" w:sz="8" w:space="0" w:color="auto"/>
            </w:tcBorders>
            <w:vAlign w:val="center"/>
          </w:tcPr>
          <w:p w14:paraId="02656A8F" w14:textId="77777777" w:rsidR="00A84469" w:rsidRPr="00C11F65" w:rsidRDefault="00A84469" w:rsidP="00820F79">
            <w:pPr>
              <w:jc w:val="center"/>
              <w:rPr>
                <w:rFonts w:ascii="Arial" w:hAnsi="Arial" w:cs="Arial"/>
                <w:color w:val="000000"/>
                <w:sz w:val="14"/>
                <w:szCs w:val="20"/>
                <w:lang w:val="es-CO" w:eastAsia="es-CO"/>
              </w:rPr>
            </w:pPr>
            <w:r>
              <w:rPr>
                <w:rFonts w:ascii="Arial" w:hAnsi="Arial" w:cs="Arial"/>
                <w:color w:val="000000"/>
                <w:sz w:val="14"/>
                <w:szCs w:val="22"/>
                <w:lang w:val="es-CO" w:eastAsia="es-CO"/>
              </w:rPr>
              <w:t>22</w:t>
            </w:r>
          </w:p>
        </w:tc>
        <w:tc>
          <w:tcPr>
            <w:tcW w:w="1419" w:type="dxa"/>
            <w:tcBorders>
              <w:top w:val="single" w:sz="4" w:space="0" w:color="auto"/>
              <w:left w:val="nil"/>
              <w:bottom w:val="single" w:sz="4" w:space="0" w:color="auto"/>
              <w:right w:val="single" w:sz="8" w:space="0" w:color="auto"/>
            </w:tcBorders>
          </w:tcPr>
          <w:p w14:paraId="3F04FF27" w14:textId="77777777" w:rsidR="00A84469" w:rsidRDefault="00A84469" w:rsidP="00820F79">
            <w:pPr>
              <w:jc w:val="center"/>
              <w:rPr>
                <w:rFonts w:ascii="Arial" w:hAnsi="Arial" w:cs="Arial"/>
                <w:color w:val="000000"/>
                <w:sz w:val="14"/>
                <w:szCs w:val="22"/>
                <w:lang w:val="es-CO" w:eastAsia="es-CO"/>
              </w:rPr>
            </w:pPr>
          </w:p>
          <w:p w14:paraId="203CE463" w14:textId="77777777" w:rsidR="00417649" w:rsidRDefault="00417649" w:rsidP="00820F79">
            <w:pPr>
              <w:jc w:val="center"/>
              <w:rPr>
                <w:rFonts w:ascii="Arial" w:hAnsi="Arial" w:cs="Arial"/>
                <w:color w:val="000000"/>
                <w:sz w:val="14"/>
                <w:szCs w:val="22"/>
                <w:lang w:val="es-CO" w:eastAsia="es-CO"/>
              </w:rPr>
            </w:pPr>
          </w:p>
          <w:p w14:paraId="07B59412" w14:textId="0FB26E0F"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$ 22.000</w:t>
            </w:r>
          </w:p>
        </w:tc>
        <w:tc>
          <w:tcPr>
            <w:tcW w:w="1313" w:type="dxa"/>
            <w:tcBorders>
              <w:top w:val="single" w:sz="4" w:space="0" w:color="auto"/>
              <w:left w:val="nil"/>
              <w:bottom w:val="single" w:sz="4" w:space="0" w:color="auto"/>
              <w:right w:val="single" w:sz="8" w:space="0" w:color="auto"/>
            </w:tcBorders>
          </w:tcPr>
          <w:p w14:paraId="788ACA8A" w14:textId="77777777" w:rsidR="00A84469" w:rsidRDefault="00A84469" w:rsidP="00820F79">
            <w:pPr>
              <w:jc w:val="center"/>
              <w:rPr>
                <w:rFonts w:ascii="Arial" w:hAnsi="Arial" w:cs="Arial"/>
                <w:color w:val="000000"/>
                <w:sz w:val="14"/>
                <w:szCs w:val="22"/>
                <w:lang w:val="es-CO" w:eastAsia="es-CO"/>
              </w:rPr>
            </w:pPr>
          </w:p>
          <w:p w14:paraId="49445967" w14:textId="77777777" w:rsidR="00417649" w:rsidRDefault="00417649" w:rsidP="00820F79">
            <w:pPr>
              <w:jc w:val="center"/>
              <w:rPr>
                <w:rFonts w:ascii="Arial" w:hAnsi="Arial" w:cs="Arial"/>
                <w:color w:val="000000"/>
                <w:sz w:val="14"/>
                <w:szCs w:val="22"/>
                <w:lang w:val="es-CO" w:eastAsia="es-CO"/>
              </w:rPr>
            </w:pPr>
          </w:p>
          <w:p w14:paraId="5BFE18C8" w14:textId="2CA65754"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$ 484.000</w:t>
            </w:r>
          </w:p>
        </w:tc>
      </w:tr>
      <w:tr w:rsidR="00A84469" w:rsidRPr="00B60257" w14:paraId="583EB9CF" w14:textId="77777777" w:rsidTr="00417649">
        <w:trPr>
          <w:trHeight w:val="1554"/>
        </w:trPr>
        <w:tc>
          <w:tcPr>
            <w:tcW w:w="563" w:type="dxa"/>
            <w:tcBorders>
              <w:top w:val="single" w:sz="4" w:space="0" w:color="auto"/>
              <w:left w:val="single" w:sz="4" w:space="0" w:color="auto"/>
              <w:bottom w:val="single" w:sz="4" w:space="0" w:color="auto"/>
              <w:right w:val="single" w:sz="8" w:space="0" w:color="auto"/>
            </w:tcBorders>
            <w:shd w:val="clear" w:color="auto" w:fill="auto"/>
            <w:vAlign w:val="center"/>
            <w:hideMark/>
          </w:tcPr>
          <w:p w14:paraId="12937773"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4</w:t>
            </w:r>
          </w:p>
        </w:tc>
        <w:tc>
          <w:tcPr>
            <w:tcW w:w="5657" w:type="dxa"/>
            <w:tcBorders>
              <w:top w:val="single" w:sz="4" w:space="0" w:color="auto"/>
              <w:left w:val="nil"/>
              <w:bottom w:val="single" w:sz="4" w:space="0" w:color="auto"/>
              <w:right w:val="single" w:sz="8" w:space="0" w:color="auto"/>
            </w:tcBorders>
            <w:shd w:val="clear" w:color="auto" w:fill="auto"/>
            <w:vAlign w:val="center"/>
            <w:hideMark/>
          </w:tcPr>
          <w:p w14:paraId="3E5A3A4A" w14:textId="77777777" w:rsidR="00A84469" w:rsidRPr="00B60257" w:rsidRDefault="00A84469" w:rsidP="00820F79">
            <w:pPr>
              <w:rPr>
                <w:rFonts w:ascii="Arial" w:hAnsi="Arial" w:cs="Arial"/>
                <w:color w:val="000000"/>
                <w:sz w:val="14"/>
                <w:szCs w:val="20"/>
                <w:lang w:val="es-CO" w:eastAsia="es-CO"/>
              </w:rPr>
            </w:pPr>
            <w:r w:rsidRPr="00B60257">
              <w:rPr>
                <w:rFonts w:ascii="Arial" w:hAnsi="Arial" w:cs="Arial"/>
                <w:color w:val="000000"/>
                <w:sz w:val="14"/>
                <w:szCs w:val="20"/>
                <w:lang w:val="es-CO" w:eastAsia="es-CO"/>
              </w:rPr>
              <w:t>JUEGO DE SABANA PARA CAMA EN TELA BLANCA, 100% ALGODÓN CON ELÁSTICOS AL REDEDOR. 250 HILOS DE  1,90 MTS DE LARGO, POR 0,70 MTS DE ANCHO, CON EL ESCUDO DE LA UNIDAD BORDADO EN EL CENTRO DE LA SABANA DE 15 CMS DE DIÁMETRO SOBRE SABANA: PARA CAMA SENCILLA EN TELA BLANCA, 100% ALGODÓN 250 HILOS DE  1,90 MTS DE LARGO, POR 0,70 MTS DE ANCHO, CON EL ESCUDO DE LA UNIDAD BORDADO EN EL CENTRO DE LA SABANA DE 15 CMS DE DIÁMETRO , FUNDA: PARA CAMA SENCILLA EN TELA  BLANCA  100% ALGODÓN  DE 0,70 MTS DE LARGO, POR 0,50 MTS DE ANCHO, CON EL ESCUDO DE LA UNIDAD BORDADO EN EL CEN</w:t>
            </w:r>
            <w:r w:rsidRPr="00C74792">
              <w:rPr>
                <w:rFonts w:ascii="Arial" w:hAnsi="Arial" w:cs="Arial"/>
                <w:color w:val="000000"/>
                <w:sz w:val="14"/>
                <w:szCs w:val="20"/>
                <w:lang w:val="es-CO" w:eastAsia="es-CO"/>
              </w:rPr>
              <w:t xml:space="preserve">TRADO CON UN  DIÁMETRO DE 8CM. </w:t>
            </w:r>
            <w:r w:rsidRPr="00B60257">
              <w:rPr>
                <w:rFonts w:ascii="Arial" w:hAnsi="Arial" w:cs="Arial"/>
                <w:color w:val="000000"/>
                <w:sz w:val="14"/>
                <w:szCs w:val="20"/>
                <w:lang w:val="es-CO" w:eastAsia="es-CO"/>
              </w:rPr>
              <w:t>PARTIDA EGURA</w:t>
            </w:r>
          </w:p>
        </w:tc>
        <w:tc>
          <w:tcPr>
            <w:tcW w:w="904" w:type="dxa"/>
            <w:tcBorders>
              <w:top w:val="single" w:sz="4" w:space="0" w:color="auto"/>
              <w:left w:val="nil"/>
              <w:bottom w:val="single" w:sz="4" w:space="0" w:color="auto"/>
              <w:right w:val="single" w:sz="8" w:space="0" w:color="auto"/>
            </w:tcBorders>
          </w:tcPr>
          <w:p w14:paraId="267AF59C" w14:textId="77777777" w:rsidR="00A84469" w:rsidRDefault="00A84469" w:rsidP="00820F79">
            <w:pPr>
              <w:jc w:val="center"/>
              <w:rPr>
                <w:rFonts w:ascii="Arial" w:hAnsi="Arial" w:cs="Arial"/>
                <w:sz w:val="14"/>
                <w:szCs w:val="20"/>
                <w:lang w:val="es-CO" w:eastAsia="es-CO"/>
              </w:rPr>
            </w:pPr>
          </w:p>
          <w:p w14:paraId="562D3B83" w14:textId="77777777" w:rsidR="00A84469" w:rsidRDefault="00A84469" w:rsidP="00820F79">
            <w:pPr>
              <w:jc w:val="center"/>
              <w:rPr>
                <w:rFonts w:ascii="Arial" w:hAnsi="Arial" w:cs="Arial"/>
                <w:sz w:val="14"/>
                <w:szCs w:val="20"/>
                <w:lang w:val="es-CO" w:eastAsia="es-CO"/>
              </w:rPr>
            </w:pPr>
          </w:p>
          <w:p w14:paraId="2050E244" w14:textId="77777777" w:rsidR="00A84469" w:rsidRDefault="00A84469" w:rsidP="00820F79">
            <w:pPr>
              <w:jc w:val="center"/>
              <w:rPr>
                <w:rFonts w:ascii="Arial" w:hAnsi="Arial" w:cs="Arial"/>
                <w:sz w:val="14"/>
                <w:szCs w:val="20"/>
                <w:lang w:val="es-CO" w:eastAsia="es-CO"/>
              </w:rPr>
            </w:pPr>
          </w:p>
          <w:p w14:paraId="5A04FDBA" w14:textId="77777777" w:rsidR="00A84469" w:rsidRDefault="00A84469" w:rsidP="00820F79">
            <w:pPr>
              <w:jc w:val="center"/>
              <w:rPr>
                <w:rFonts w:ascii="Arial" w:hAnsi="Arial" w:cs="Arial"/>
                <w:sz w:val="14"/>
                <w:szCs w:val="20"/>
                <w:lang w:val="es-CO" w:eastAsia="es-CO"/>
              </w:rPr>
            </w:pPr>
          </w:p>
          <w:p w14:paraId="0C86BD2A" w14:textId="77777777" w:rsidR="00A84469" w:rsidRDefault="00A84469" w:rsidP="00820F79">
            <w:pPr>
              <w:jc w:val="center"/>
              <w:rPr>
                <w:rFonts w:ascii="Arial" w:hAnsi="Arial" w:cs="Arial"/>
                <w:sz w:val="14"/>
                <w:szCs w:val="20"/>
                <w:lang w:val="es-CO" w:eastAsia="es-CO"/>
              </w:rPr>
            </w:pPr>
          </w:p>
          <w:p w14:paraId="281399A6" w14:textId="77777777" w:rsidR="00A84469" w:rsidRPr="00B60257" w:rsidRDefault="00A84469" w:rsidP="00820F79">
            <w:pPr>
              <w:jc w:val="center"/>
              <w:rPr>
                <w:rFonts w:ascii="Arial" w:hAnsi="Arial" w:cs="Arial"/>
                <w:color w:val="000000"/>
                <w:sz w:val="14"/>
                <w:szCs w:val="20"/>
                <w:lang w:val="es-CO" w:eastAsia="es-CO"/>
              </w:rPr>
            </w:pPr>
            <w:r w:rsidRPr="00BB3ABF">
              <w:rPr>
                <w:rFonts w:ascii="Arial" w:hAnsi="Arial" w:cs="Arial"/>
                <w:sz w:val="14"/>
                <w:szCs w:val="20"/>
                <w:lang w:val="es-CO" w:eastAsia="es-CO"/>
              </w:rPr>
              <w:t>UNIDAD</w:t>
            </w:r>
          </w:p>
        </w:tc>
        <w:tc>
          <w:tcPr>
            <w:tcW w:w="957" w:type="dxa"/>
            <w:tcBorders>
              <w:top w:val="single" w:sz="4" w:space="0" w:color="auto"/>
              <w:left w:val="nil"/>
              <w:bottom w:val="single" w:sz="4" w:space="0" w:color="auto"/>
              <w:right w:val="single" w:sz="8" w:space="0" w:color="auto"/>
            </w:tcBorders>
            <w:vAlign w:val="center"/>
          </w:tcPr>
          <w:p w14:paraId="12FA4149" w14:textId="77777777" w:rsidR="00A84469" w:rsidRPr="00C11F65" w:rsidRDefault="00A84469" w:rsidP="00820F79">
            <w:pPr>
              <w:jc w:val="center"/>
              <w:rPr>
                <w:rFonts w:ascii="Arial" w:hAnsi="Arial" w:cs="Arial"/>
                <w:color w:val="000000"/>
                <w:sz w:val="14"/>
                <w:szCs w:val="20"/>
                <w:lang w:val="es-CO" w:eastAsia="es-CO"/>
              </w:rPr>
            </w:pPr>
            <w:r w:rsidRPr="00B60257">
              <w:rPr>
                <w:rFonts w:ascii="Arial" w:hAnsi="Arial" w:cs="Arial"/>
                <w:color w:val="000000"/>
                <w:sz w:val="14"/>
                <w:szCs w:val="22"/>
                <w:lang w:val="es-CO" w:eastAsia="es-CO"/>
              </w:rPr>
              <w:t>9</w:t>
            </w:r>
          </w:p>
        </w:tc>
        <w:tc>
          <w:tcPr>
            <w:tcW w:w="1419" w:type="dxa"/>
            <w:tcBorders>
              <w:top w:val="single" w:sz="4" w:space="0" w:color="auto"/>
              <w:left w:val="nil"/>
              <w:bottom w:val="single" w:sz="4" w:space="0" w:color="auto"/>
              <w:right w:val="single" w:sz="8" w:space="0" w:color="auto"/>
            </w:tcBorders>
          </w:tcPr>
          <w:p w14:paraId="7B4FA775" w14:textId="77777777" w:rsidR="00A84469" w:rsidRDefault="00A84469" w:rsidP="00820F79">
            <w:pPr>
              <w:jc w:val="center"/>
              <w:rPr>
                <w:rFonts w:ascii="Arial" w:hAnsi="Arial" w:cs="Arial"/>
                <w:color w:val="000000"/>
                <w:sz w:val="14"/>
                <w:szCs w:val="22"/>
                <w:lang w:val="es-CO" w:eastAsia="es-CO"/>
              </w:rPr>
            </w:pPr>
          </w:p>
          <w:p w14:paraId="36053B59" w14:textId="77777777" w:rsidR="00417649" w:rsidRDefault="00417649" w:rsidP="00820F79">
            <w:pPr>
              <w:jc w:val="center"/>
              <w:rPr>
                <w:rFonts w:ascii="Arial" w:hAnsi="Arial" w:cs="Arial"/>
                <w:color w:val="000000"/>
                <w:sz w:val="14"/>
                <w:szCs w:val="22"/>
                <w:lang w:val="es-CO" w:eastAsia="es-CO"/>
              </w:rPr>
            </w:pPr>
          </w:p>
          <w:p w14:paraId="1FB22B91" w14:textId="77777777" w:rsidR="00417649" w:rsidRDefault="00417649" w:rsidP="00820F79">
            <w:pPr>
              <w:jc w:val="center"/>
              <w:rPr>
                <w:rFonts w:ascii="Arial" w:hAnsi="Arial" w:cs="Arial"/>
                <w:color w:val="000000"/>
                <w:sz w:val="14"/>
                <w:szCs w:val="22"/>
                <w:lang w:val="es-CO" w:eastAsia="es-CO"/>
              </w:rPr>
            </w:pPr>
          </w:p>
          <w:p w14:paraId="1859EE01" w14:textId="77777777" w:rsidR="00417649" w:rsidRDefault="00417649" w:rsidP="00820F79">
            <w:pPr>
              <w:jc w:val="center"/>
              <w:rPr>
                <w:rFonts w:ascii="Arial" w:hAnsi="Arial" w:cs="Arial"/>
                <w:color w:val="000000"/>
                <w:sz w:val="14"/>
                <w:szCs w:val="22"/>
                <w:lang w:val="es-CO" w:eastAsia="es-CO"/>
              </w:rPr>
            </w:pPr>
          </w:p>
          <w:p w14:paraId="25A7480A" w14:textId="25FC74AA"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$ 190.000</w:t>
            </w:r>
          </w:p>
        </w:tc>
        <w:tc>
          <w:tcPr>
            <w:tcW w:w="1313" w:type="dxa"/>
            <w:tcBorders>
              <w:top w:val="single" w:sz="4" w:space="0" w:color="auto"/>
              <w:left w:val="nil"/>
              <w:bottom w:val="single" w:sz="4" w:space="0" w:color="auto"/>
              <w:right w:val="single" w:sz="8" w:space="0" w:color="auto"/>
            </w:tcBorders>
          </w:tcPr>
          <w:p w14:paraId="6751705E" w14:textId="77777777" w:rsidR="00A84469" w:rsidRDefault="00A84469" w:rsidP="00820F79">
            <w:pPr>
              <w:jc w:val="center"/>
              <w:rPr>
                <w:rFonts w:ascii="Arial" w:hAnsi="Arial" w:cs="Arial"/>
                <w:color w:val="000000"/>
                <w:sz w:val="14"/>
                <w:szCs w:val="22"/>
                <w:lang w:val="es-CO" w:eastAsia="es-CO"/>
              </w:rPr>
            </w:pPr>
          </w:p>
          <w:p w14:paraId="442486EA" w14:textId="77777777" w:rsidR="00417649" w:rsidRDefault="00417649" w:rsidP="00820F79">
            <w:pPr>
              <w:jc w:val="center"/>
              <w:rPr>
                <w:rFonts w:ascii="Arial" w:hAnsi="Arial" w:cs="Arial"/>
                <w:color w:val="000000"/>
                <w:sz w:val="14"/>
                <w:szCs w:val="22"/>
                <w:lang w:val="es-CO" w:eastAsia="es-CO"/>
              </w:rPr>
            </w:pPr>
          </w:p>
          <w:p w14:paraId="0BD258A7" w14:textId="77777777" w:rsidR="00417649" w:rsidRDefault="00417649" w:rsidP="00820F79">
            <w:pPr>
              <w:jc w:val="center"/>
              <w:rPr>
                <w:rFonts w:ascii="Arial" w:hAnsi="Arial" w:cs="Arial"/>
                <w:color w:val="000000"/>
                <w:sz w:val="14"/>
                <w:szCs w:val="22"/>
                <w:lang w:val="es-CO" w:eastAsia="es-CO"/>
              </w:rPr>
            </w:pPr>
          </w:p>
          <w:p w14:paraId="4B8DB21B" w14:textId="77777777" w:rsidR="00417649" w:rsidRDefault="00417649" w:rsidP="00820F79">
            <w:pPr>
              <w:jc w:val="center"/>
              <w:rPr>
                <w:rFonts w:ascii="Arial" w:hAnsi="Arial" w:cs="Arial"/>
                <w:color w:val="000000"/>
                <w:sz w:val="14"/>
                <w:szCs w:val="22"/>
                <w:lang w:val="es-CO" w:eastAsia="es-CO"/>
              </w:rPr>
            </w:pPr>
          </w:p>
          <w:p w14:paraId="1D837C28" w14:textId="34EAFD4C"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$ 1.710.000</w:t>
            </w:r>
          </w:p>
        </w:tc>
      </w:tr>
      <w:tr w:rsidR="00A84469" w:rsidRPr="00B60257" w14:paraId="4628512F" w14:textId="77777777" w:rsidTr="00417649">
        <w:trPr>
          <w:trHeight w:val="700"/>
        </w:trPr>
        <w:tc>
          <w:tcPr>
            <w:tcW w:w="563" w:type="dxa"/>
            <w:tcBorders>
              <w:top w:val="single" w:sz="4" w:space="0" w:color="auto"/>
              <w:left w:val="single" w:sz="8" w:space="0" w:color="auto"/>
              <w:bottom w:val="single" w:sz="8" w:space="0" w:color="auto"/>
              <w:right w:val="single" w:sz="8" w:space="0" w:color="auto"/>
            </w:tcBorders>
            <w:shd w:val="clear" w:color="auto" w:fill="auto"/>
            <w:vAlign w:val="center"/>
            <w:hideMark/>
          </w:tcPr>
          <w:p w14:paraId="796B2BA3"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5</w:t>
            </w:r>
          </w:p>
        </w:tc>
        <w:tc>
          <w:tcPr>
            <w:tcW w:w="5657" w:type="dxa"/>
            <w:tcBorders>
              <w:top w:val="single" w:sz="4" w:space="0" w:color="auto"/>
              <w:left w:val="nil"/>
              <w:bottom w:val="single" w:sz="8" w:space="0" w:color="auto"/>
              <w:right w:val="single" w:sz="8" w:space="0" w:color="auto"/>
            </w:tcBorders>
            <w:shd w:val="clear" w:color="auto" w:fill="auto"/>
            <w:vAlign w:val="center"/>
            <w:hideMark/>
          </w:tcPr>
          <w:p w14:paraId="1F760C92" w14:textId="12528C56" w:rsidR="00A84469" w:rsidRPr="00B60257" w:rsidRDefault="00A84469" w:rsidP="00C92C4D">
            <w:pPr>
              <w:rPr>
                <w:rFonts w:ascii="Arial" w:hAnsi="Arial" w:cs="Arial"/>
                <w:color w:val="000000"/>
                <w:sz w:val="14"/>
                <w:szCs w:val="20"/>
                <w:lang w:val="es-CO" w:eastAsia="es-CO"/>
              </w:rPr>
            </w:pPr>
            <w:r w:rsidRPr="00B60257">
              <w:rPr>
                <w:rFonts w:ascii="Arial" w:hAnsi="Arial" w:cs="Arial"/>
                <w:color w:val="000000"/>
                <w:sz w:val="14"/>
                <w:szCs w:val="20"/>
                <w:lang w:val="es-CO" w:eastAsia="es-CO"/>
              </w:rPr>
              <w:t>MANTEL JACQARD FLOR JACQ BLANCO 210 CM, MODELO FLOR JACQ TIPO MANTELES ANCHO/DIAMETRO 150 CM LARGO 210 CM ESTILO BORDADO FORMA RECTANGULAR MATERIAL PRINCIPAL JACQUARD  PARTIDA EGURA</w:t>
            </w:r>
          </w:p>
        </w:tc>
        <w:tc>
          <w:tcPr>
            <w:tcW w:w="904" w:type="dxa"/>
            <w:tcBorders>
              <w:top w:val="single" w:sz="4" w:space="0" w:color="auto"/>
              <w:left w:val="nil"/>
              <w:bottom w:val="single" w:sz="8" w:space="0" w:color="auto"/>
              <w:right w:val="single" w:sz="8" w:space="0" w:color="auto"/>
            </w:tcBorders>
          </w:tcPr>
          <w:p w14:paraId="0ECCF65D" w14:textId="77777777" w:rsidR="00A84469" w:rsidRDefault="00A84469" w:rsidP="00820F79">
            <w:pPr>
              <w:jc w:val="center"/>
              <w:rPr>
                <w:rFonts w:ascii="Arial" w:hAnsi="Arial" w:cs="Arial"/>
                <w:sz w:val="14"/>
                <w:szCs w:val="20"/>
                <w:lang w:val="es-CO" w:eastAsia="es-CO"/>
              </w:rPr>
            </w:pPr>
          </w:p>
          <w:p w14:paraId="6813FF89" w14:textId="77777777" w:rsidR="00A84469" w:rsidRDefault="00A84469" w:rsidP="00820F79">
            <w:pPr>
              <w:jc w:val="center"/>
              <w:rPr>
                <w:rFonts w:ascii="Arial" w:hAnsi="Arial" w:cs="Arial"/>
                <w:sz w:val="14"/>
                <w:szCs w:val="20"/>
                <w:lang w:val="es-CO" w:eastAsia="es-CO"/>
              </w:rPr>
            </w:pPr>
          </w:p>
          <w:p w14:paraId="623F1BFC" w14:textId="77777777" w:rsidR="00A84469" w:rsidRPr="00B60257" w:rsidRDefault="00A84469" w:rsidP="00820F79">
            <w:pPr>
              <w:jc w:val="center"/>
              <w:rPr>
                <w:rFonts w:ascii="Arial" w:hAnsi="Arial" w:cs="Arial"/>
                <w:color w:val="000000"/>
                <w:sz w:val="14"/>
                <w:szCs w:val="20"/>
                <w:lang w:val="es-CO" w:eastAsia="es-CO"/>
              </w:rPr>
            </w:pPr>
            <w:r w:rsidRPr="00BB3ABF">
              <w:rPr>
                <w:rFonts w:ascii="Arial" w:hAnsi="Arial" w:cs="Arial"/>
                <w:sz w:val="14"/>
                <w:szCs w:val="20"/>
                <w:lang w:val="es-CO" w:eastAsia="es-CO"/>
              </w:rPr>
              <w:t>UNIDAD</w:t>
            </w:r>
          </w:p>
        </w:tc>
        <w:tc>
          <w:tcPr>
            <w:tcW w:w="957" w:type="dxa"/>
            <w:tcBorders>
              <w:top w:val="single" w:sz="4" w:space="0" w:color="auto"/>
              <w:left w:val="nil"/>
              <w:bottom w:val="single" w:sz="8" w:space="0" w:color="auto"/>
              <w:right w:val="single" w:sz="8" w:space="0" w:color="auto"/>
            </w:tcBorders>
            <w:vAlign w:val="center"/>
          </w:tcPr>
          <w:p w14:paraId="2A217DFF" w14:textId="77777777" w:rsidR="00A84469" w:rsidRPr="00C11F65" w:rsidRDefault="00A84469" w:rsidP="00820F79">
            <w:pPr>
              <w:jc w:val="center"/>
              <w:rPr>
                <w:rFonts w:ascii="Arial" w:hAnsi="Arial" w:cs="Arial"/>
                <w:color w:val="000000"/>
                <w:sz w:val="14"/>
                <w:szCs w:val="20"/>
                <w:lang w:val="es-CO" w:eastAsia="es-CO"/>
              </w:rPr>
            </w:pPr>
            <w:r w:rsidRPr="00B60257">
              <w:rPr>
                <w:rFonts w:ascii="Arial" w:hAnsi="Arial" w:cs="Arial"/>
                <w:color w:val="000000"/>
                <w:sz w:val="14"/>
                <w:szCs w:val="22"/>
                <w:lang w:val="es-CO" w:eastAsia="es-CO"/>
              </w:rPr>
              <w:t>5</w:t>
            </w:r>
          </w:p>
        </w:tc>
        <w:tc>
          <w:tcPr>
            <w:tcW w:w="1419" w:type="dxa"/>
            <w:tcBorders>
              <w:top w:val="single" w:sz="4" w:space="0" w:color="auto"/>
              <w:left w:val="nil"/>
              <w:bottom w:val="single" w:sz="8" w:space="0" w:color="auto"/>
              <w:right w:val="single" w:sz="8" w:space="0" w:color="auto"/>
            </w:tcBorders>
          </w:tcPr>
          <w:p w14:paraId="589A1791" w14:textId="77777777" w:rsidR="00A84469" w:rsidRDefault="00A84469" w:rsidP="00820F79">
            <w:pPr>
              <w:jc w:val="center"/>
              <w:rPr>
                <w:rFonts w:ascii="Arial" w:hAnsi="Arial" w:cs="Arial"/>
                <w:color w:val="000000"/>
                <w:sz w:val="14"/>
                <w:szCs w:val="22"/>
                <w:lang w:val="es-CO" w:eastAsia="es-CO"/>
              </w:rPr>
            </w:pPr>
          </w:p>
          <w:p w14:paraId="1A0639EF" w14:textId="77777777" w:rsidR="00417649" w:rsidRDefault="00417649" w:rsidP="00820F79">
            <w:pPr>
              <w:jc w:val="center"/>
              <w:rPr>
                <w:rFonts w:ascii="Arial" w:hAnsi="Arial" w:cs="Arial"/>
                <w:color w:val="000000"/>
                <w:sz w:val="14"/>
                <w:szCs w:val="22"/>
                <w:lang w:val="es-CO" w:eastAsia="es-CO"/>
              </w:rPr>
            </w:pPr>
          </w:p>
          <w:p w14:paraId="61EB653E" w14:textId="1B900C8A"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$ 130.000</w:t>
            </w:r>
          </w:p>
        </w:tc>
        <w:tc>
          <w:tcPr>
            <w:tcW w:w="1313" w:type="dxa"/>
            <w:tcBorders>
              <w:top w:val="single" w:sz="4" w:space="0" w:color="auto"/>
              <w:left w:val="nil"/>
              <w:bottom w:val="single" w:sz="8" w:space="0" w:color="auto"/>
              <w:right w:val="single" w:sz="8" w:space="0" w:color="auto"/>
            </w:tcBorders>
          </w:tcPr>
          <w:p w14:paraId="5E0F9F47" w14:textId="77777777" w:rsidR="00A84469" w:rsidRDefault="00A84469" w:rsidP="00820F79">
            <w:pPr>
              <w:jc w:val="center"/>
              <w:rPr>
                <w:rFonts w:ascii="Arial" w:hAnsi="Arial" w:cs="Arial"/>
                <w:color w:val="000000"/>
                <w:sz w:val="14"/>
                <w:szCs w:val="22"/>
                <w:lang w:val="es-CO" w:eastAsia="es-CO"/>
              </w:rPr>
            </w:pPr>
          </w:p>
          <w:p w14:paraId="76C7DA08" w14:textId="77777777" w:rsidR="00417649" w:rsidRDefault="00417649" w:rsidP="00820F79">
            <w:pPr>
              <w:jc w:val="center"/>
              <w:rPr>
                <w:rFonts w:ascii="Arial" w:hAnsi="Arial" w:cs="Arial"/>
                <w:color w:val="000000"/>
                <w:sz w:val="14"/>
                <w:szCs w:val="22"/>
                <w:lang w:val="es-CO" w:eastAsia="es-CO"/>
              </w:rPr>
            </w:pPr>
          </w:p>
          <w:p w14:paraId="1E97F1EA" w14:textId="52646E1F"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$ 650.000</w:t>
            </w:r>
          </w:p>
        </w:tc>
      </w:tr>
      <w:tr w:rsidR="00A84469" w:rsidRPr="00B60257" w14:paraId="531592A0" w14:textId="77777777" w:rsidTr="00417649">
        <w:trPr>
          <w:trHeight w:val="987"/>
        </w:trPr>
        <w:tc>
          <w:tcPr>
            <w:tcW w:w="563" w:type="dxa"/>
            <w:tcBorders>
              <w:top w:val="nil"/>
              <w:left w:val="single" w:sz="8" w:space="0" w:color="auto"/>
              <w:bottom w:val="single" w:sz="8" w:space="0" w:color="auto"/>
              <w:right w:val="single" w:sz="8" w:space="0" w:color="auto"/>
            </w:tcBorders>
            <w:shd w:val="clear" w:color="auto" w:fill="auto"/>
            <w:vAlign w:val="center"/>
            <w:hideMark/>
          </w:tcPr>
          <w:p w14:paraId="13BF543D"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6</w:t>
            </w:r>
          </w:p>
        </w:tc>
        <w:tc>
          <w:tcPr>
            <w:tcW w:w="5657" w:type="dxa"/>
            <w:tcBorders>
              <w:top w:val="nil"/>
              <w:left w:val="nil"/>
              <w:bottom w:val="single" w:sz="8" w:space="0" w:color="auto"/>
              <w:right w:val="single" w:sz="8" w:space="0" w:color="auto"/>
            </w:tcBorders>
            <w:shd w:val="clear" w:color="auto" w:fill="auto"/>
            <w:vAlign w:val="center"/>
            <w:hideMark/>
          </w:tcPr>
          <w:p w14:paraId="2E0F6BAC" w14:textId="77777777" w:rsidR="00A84469" w:rsidRPr="00B60257" w:rsidRDefault="00A84469" w:rsidP="00820F79">
            <w:pPr>
              <w:rPr>
                <w:rFonts w:ascii="Arial" w:hAnsi="Arial" w:cs="Arial"/>
                <w:color w:val="000000"/>
                <w:sz w:val="14"/>
                <w:szCs w:val="20"/>
                <w:lang w:val="es-CO" w:eastAsia="es-CO"/>
              </w:rPr>
            </w:pPr>
            <w:r w:rsidRPr="00B60257">
              <w:rPr>
                <w:rFonts w:ascii="Arial" w:hAnsi="Arial" w:cs="Arial"/>
                <w:color w:val="000000"/>
                <w:sz w:val="14"/>
                <w:szCs w:val="20"/>
                <w:lang w:val="es-CO" w:eastAsia="es-CO"/>
              </w:rPr>
              <w:t xml:space="preserve">COLCHON SEMI ORTOPEDICO RESORTADO PARA CAMA SENCILLA DE 100 X 190 MTS, SOPORTA PESO DE 85 - 100 KLG. MATERIAL ESPUMA DE ALTA DENSIDAD TELA: SUPERIOR ACOLCHADA IMPORTADA </w:t>
            </w:r>
            <w:r w:rsidRPr="00C74792">
              <w:rPr>
                <w:rFonts w:ascii="Arial" w:hAnsi="Arial" w:cs="Arial"/>
                <w:color w:val="000000"/>
                <w:sz w:val="14"/>
                <w:szCs w:val="20"/>
                <w:lang w:val="es-CO" w:eastAsia="es-CO"/>
              </w:rPr>
              <w:t>JACQUARD,</w:t>
            </w:r>
            <w:r w:rsidRPr="00B60257">
              <w:rPr>
                <w:rFonts w:ascii="Arial" w:hAnsi="Arial" w:cs="Arial"/>
                <w:color w:val="000000"/>
                <w:sz w:val="14"/>
                <w:szCs w:val="20"/>
                <w:lang w:val="es-CO" w:eastAsia="es-CO"/>
              </w:rPr>
              <w:t xml:space="preserve"> ESTRUCTURACION DEL COLCHON ESPUMADO, ESCALA SUAVIDAD/FIRMEZA: MEDIO; CERTIFICADO DE CALIDAD Y GARANTIA X TRES AÑOS EN ESTRUCTURA, RESORTE Y RELLENO.  PARTIDA EGURA</w:t>
            </w:r>
          </w:p>
        </w:tc>
        <w:tc>
          <w:tcPr>
            <w:tcW w:w="904" w:type="dxa"/>
            <w:tcBorders>
              <w:top w:val="nil"/>
              <w:left w:val="nil"/>
              <w:bottom w:val="single" w:sz="8" w:space="0" w:color="auto"/>
              <w:right w:val="single" w:sz="8" w:space="0" w:color="auto"/>
            </w:tcBorders>
          </w:tcPr>
          <w:p w14:paraId="20A27237" w14:textId="77777777" w:rsidR="00A84469" w:rsidRDefault="00A84469" w:rsidP="00820F79">
            <w:pPr>
              <w:jc w:val="center"/>
              <w:rPr>
                <w:rFonts w:ascii="Arial" w:hAnsi="Arial" w:cs="Arial"/>
                <w:sz w:val="14"/>
                <w:szCs w:val="20"/>
                <w:lang w:val="es-CO" w:eastAsia="es-CO"/>
              </w:rPr>
            </w:pPr>
          </w:p>
          <w:p w14:paraId="13045B76" w14:textId="77777777" w:rsidR="00A84469" w:rsidRDefault="00A84469" w:rsidP="00820F79">
            <w:pPr>
              <w:jc w:val="center"/>
              <w:rPr>
                <w:rFonts w:ascii="Arial" w:hAnsi="Arial" w:cs="Arial"/>
                <w:sz w:val="14"/>
                <w:szCs w:val="20"/>
                <w:lang w:val="es-CO" w:eastAsia="es-CO"/>
              </w:rPr>
            </w:pPr>
          </w:p>
          <w:p w14:paraId="2935692D" w14:textId="77777777" w:rsidR="00A84469" w:rsidRDefault="00A84469" w:rsidP="00820F79">
            <w:pPr>
              <w:jc w:val="center"/>
              <w:rPr>
                <w:rFonts w:ascii="Arial" w:hAnsi="Arial" w:cs="Arial"/>
                <w:sz w:val="14"/>
                <w:szCs w:val="20"/>
                <w:lang w:val="es-CO" w:eastAsia="es-CO"/>
              </w:rPr>
            </w:pPr>
          </w:p>
          <w:p w14:paraId="0110BCBE" w14:textId="77777777" w:rsidR="00A84469" w:rsidRPr="00B60257" w:rsidRDefault="00A84469" w:rsidP="00820F79">
            <w:pPr>
              <w:jc w:val="center"/>
              <w:rPr>
                <w:rFonts w:ascii="Arial" w:hAnsi="Arial" w:cs="Arial"/>
                <w:color w:val="000000"/>
                <w:sz w:val="14"/>
                <w:szCs w:val="20"/>
                <w:lang w:val="es-CO" w:eastAsia="es-CO"/>
              </w:rPr>
            </w:pPr>
            <w:r w:rsidRPr="00BB3ABF">
              <w:rPr>
                <w:rFonts w:ascii="Arial" w:hAnsi="Arial" w:cs="Arial"/>
                <w:sz w:val="14"/>
                <w:szCs w:val="20"/>
                <w:lang w:val="es-CO" w:eastAsia="es-CO"/>
              </w:rPr>
              <w:t>UNIDAD</w:t>
            </w:r>
          </w:p>
        </w:tc>
        <w:tc>
          <w:tcPr>
            <w:tcW w:w="957" w:type="dxa"/>
            <w:tcBorders>
              <w:top w:val="nil"/>
              <w:left w:val="nil"/>
              <w:bottom w:val="single" w:sz="8" w:space="0" w:color="auto"/>
              <w:right w:val="single" w:sz="8" w:space="0" w:color="auto"/>
            </w:tcBorders>
            <w:vAlign w:val="center"/>
          </w:tcPr>
          <w:p w14:paraId="7A256CE2" w14:textId="77777777" w:rsidR="00A84469" w:rsidRPr="00C11F65" w:rsidRDefault="00A84469" w:rsidP="00820F79">
            <w:pPr>
              <w:jc w:val="center"/>
              <w:rPr>
                <w:rFonts w:ascii="Arial" w:hAnsi="Arial" w:cs="Arial"/>
                <w:color w:val="000000"/>
                <w:sz w:val="14"/>
                <w:szCs w:val="20"/>
                <w:lang w:val="es-CO" w:eastAsia="es-CO"/>
              </w:rPr>
            </w:pPr>
            <w:r>
              <w:rPr>
                <w:rFonts w:ascii="Arial" w:hAnsi="Arial" w:cs="Arial"/>
                <w:color w:val="000000"/>
                <w:sz w:val="14"/>
                <w:szCs w:val="22"/>
                <w:lang w:val="es-CO" w:eastAsia="es-CO"/>
              </w:rPr>
              <w:t>2</w:t>
            </w:r>
          </w:p>
        </w:tc>
        <w:tc>
          <w:tcPr>
            <w:tcW w:w="1419" w:type="dxa"/>
            <w:tcBorders>
              <w:top w:val="nil"/>
              <w:left w:val="nil"/>
              <w:bottom w:val="single" w:sz="8" w:space="0" w:color="auto"/>
              <w:right w:val="single" w:sz="8" w:space="0" w:color="auto"/>
            </w:tcBorders>
          </w:tcPr>
          <w:p w14:paraId="72394DE6" w14:textId="77777777" w:rsidR="00A84469" w:rsidRDefault="00A84469" w:rsidP="00820F79">
            <w:pPr>
              <w:jc w:val="center"/>
              <w:rPr>
                <w:rFonts w:ascii="Arial" w:hAnsi="Arial" w:cs="Arial"/>
                <w:color w:val="000000"/>
                <w:sz w:val="14"/>
                <w:szCs w:val="22"/>
                <w:lang w:val="es-CO" w:eastAsia="es-CO"/>
              </w:rPr>
            </w:pPr>
          </w:p>
          <w:p w14:paraId="740E7512" w14:textId="77777777" w:rsidR="00417649" w:rsidRDefault="00417649" w:rsidP="00820F79">
            <w:pPr>
              <w:jc w:val="center"/>
              <w:rPr>
                <w:rFonts w:ascii="Arial" w:hAnsi="Arial" w:cs="Arial"/>
                <w:color w:val="000000"/>
                <w:sz w:val="14"/>
                <w:szCs w:val="22"/>
                <w:lang w:val="es-CO" w:eastAsia="es-CO"/>
              </w:rPr>
            </w:pPr>
          </w:p>
          <w:p w14:paraId="08CF0C39" w14:textId="5467CF5A" w:rsidR="00417649" w:rsidRPr="00B60257" w:rsidRDefault="00417649"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xml:space="preserve">$ </w:t>
            </w:r>
            <w:r w:rsidR="001E4057">
              <w:rPr>
                <w:rFonts w:ascii="Arial" w:hAnsi="Arial" w:cs="Arial"/>
                <w:color w:val="000000"/>
                <w:sz w:val="14"/>
                <w:szCs w:val="22"/>
                <w:lang w:val="es-CO" w:eastAsia="es-CO"/>
              </w:rPr>
              <w:t>450.000</w:t>
            </w:r>
          </w:p>
        </w:tc>
        <w:tc>
          <w:tcPr>
            <w:tcW w:w="1313" w:type="dxa"/>
            <w:tcBorders>
              <w:top w:val="nil"/>
              <w:left w:val="nil"/>
              <w:bottom w:val="single" w:sz="8" w:space="0" w:color="auto"/>
              <w:right w:val="single" w:sz="8" w:space="0" w:color="auto"/>
            </w:tcBorders>
          </w:tcPr>
          <w:p w14:paraId="39D61B65" w14:textId="77777777" w:rsidR="00A84469" w:rsidRDefault="00A84469" w:rsidP="00820F79">
            <w:pPr>
              <w:jc w:val="center"/>
              <w:rPr>
                <w:rFonts w:ascii="Arial" w:hAnsi="Arial" w:cs="Arial"/>
                <w:color w:val="000000"/>
                <w:sz w:val="14"/>
                <w:szCs w:val="22"/>
                <w:lang w:val="es-CO" w:eastAsia="es-CO"/>
              </w:rPr>
            </w:pPr>
          </w:p>
          <w:p w14:paraId="3B08DA3A" w14:textId="77777777" w:rsidR="001E4057" w:rsidRDefault="001E4057" w:rsidP="00820F79">
            <w:pPr>
              <w:jc w:val="center"/>
              <w:rPr>
                <w:rFonts w:ascii="Arial" w:hAnsi="Arial" w:cs="Arial"/>
                <w:color w:val="000000"/>
                <w:sz w:val="14"/>
                <w:szCs w:val="22"/>
                <w:lang w:val="es-CO" w:eastAsia="es-CO"/>
              </w:rPr>
            </w:pPr>
          </w:p>
          <w:p w14:paraId="0A1497F0" w14:textId="71A3F2A9" w:rsidR="001E4057" w:rsidRPr="00B60257" w:rsidRDefault="001E4057" w:rsidP="00820F79">
            <w:pPr>
              <w:jc w:val="center"/>
              <w:rPr>
                <w:rFonts w:ascii="Arial" w:hAnsi="Arial" w:cs="Arial"/>
                <w:color w:val="000000"/>
                <w:sz w:val="14"/>
                <w:szCs w:val="22"/>
                <w:lang w:val="es-CO" w:eastAsia="es-CO"/>
              </w:rPr>
            </w:pPr>
            <w:r>
              <w:rPr>
                <w:rFonts w:ascii="Arial" w:hAnsi="Arial" w:cs="Arial"/>
                <w:color w:val="000000"/>
                <w:sz w:val="14"/>
                <w:szCs w:val="22"/>
                <w:lang w:val="es-CO" w:eastAsia="es-CO"/>
              </w:rPr>
              <w:t>$ 900.000</w:t>
            </w:r>
          </w:p>
        </w:tc>
      </w:tr>
      <w:tr w:rsidR="00A84469" w:rsidRPr="00B60257" w14:paraId="107E373E" w14:textId="77777777" w:rsidTr="00417649">
        <w:trPr>
          <w:trHeight w:val="344"/>
        </w:trPr>
        <w:tc>
          <w:tcPr>
            <w:tcW w:w="563"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7DA6E60E" w14:textId="77777777" w:rsidR="00A84469" w:rsidRPr="00B60257" w:rsidRDefault="00A84469" w:rsidP="00820F79">
            <w:pPr>
              <w:jc w:val="center"/>
              <w:rPr>
                <w:rFonts w:ascii="Arial" w:hAnsi="Arial" w:cs="Arial"/>
                <w:color w:val="000000"/>
                <w:sz w:val="16"/>
                <w:szCs w:val="16"/>
                <w:lang w:val="es-CO" w:eastAsia="es-CO"/>
              </w:rPr>
            </w:pPr>
            <w:r w:rsidRPr="00B60257">
              <w:rPr>
                <w:rFonts w:ascii="Arial" w:hAnsi="Arial" w:cs="Arial"/>
                <w:color w:val="000000"/>
                <w:sz w:val="16"/>
                <w:szCs w:val="16"/>
                <w:lang w:val="es-CO" w:eastAsia="es-CO"/>
              </w:rPr>
              <w:t>7</w:t>
            </w:r>
          </w:p>
        </w:tc>
        <w:tc>
          <w:tcPr>
            <w:tcW w:w="5657" w:type="dxa"/>
            <w:tcBorders>
              <w:top w:val="single" w:sz="8" w:space="0" w:color="auto"/>
              <w:left w:val="nil"/>
              <w:bottom w:val="single" w:sz="4" w:space="0" w:color="auto"/>
              <w:right w:val="single" w:sz="8" w:space="0" w:color="auto"/>
            </w:tcBorders>
            <w:shd w:val="clear" w:color="auto" w:fill="auto"/>
            <w:vAlign w:val="center"/>
            <w:hideMark/>
          </w:tcPr>
          <w:p w14:paraId="06D49070" w14:textId="77777777" w:rsidR="00A84469" w:rsidRPr="00B60257" w:rsidRDefault="00A84469" w:rsidP="00820F79">
            <w:pPr>
              <w:rPr>
                <w:rFonts w:ascii="Arial" w:hAnsi="Arial" w:cs="Arial"/>
                <w:color w:val="000000"/>
                <w:sz w:val="14"/>
                <w:szCs w:val="20"/>
                <w:lang w:val="es-CO" w:eastAsia="es-CO"/>
              </w:rPr>
            </w:pPr>
            <w:r w:rsidRPr="00B60257">
              <w:rPr>
                <w:rFonts w:ascii="Arial" w:hAnsi="Arial" w:cs="Arial"/>
                <w:color w:val="000000"/>
                <w:sz w:val="14"/>
                <w:szCs w:val="20"/>
                <w:lang w:val="es-CO" w:eastAsia="es-CO"/>
              </w:rPr>
              <w:t>MANTEL BLANCO  ANCHO 230 CM, LARGO 350 CM ESTILO BORDADO FORMA RECTANGULAR MATERIAL ALGODON</w:t>
            </w:r>
          </w:p>
        </w:tc>
        <w:tc>
          <w:tcPr>
            <w:tcW w:w="904" w:type="dxa"/>
            <w:tcBorders>
              <w:top w:val="single" w:sz="8" w:space="0" w:color="auto"/>
              <w:left w:val="nil"/>
              <w:bottom w:val="single" w:sz="4" w:space="0" w:color="auto"/>
              <w:right w:val="single" w:sz="8" w:space="0" w:color="auto"/>
            </w:tcBorders>
            <w:shd w:val="clear" w:color="auto" w:fill="auto"/>
          </w:tcPr>
          <w:p w14:paraId="23B5DB27" w14:textId="77777777" w:rsidR="00A84469" w:rsidRDefault="00A84469" w:rsidP="00820F79">
            <w:pPr>
              <w:jc w:val="center"/>
              <w:rPr>
                <w:rFonts w:ascii="Arial" w:hAnsi="Arial" w:cs="Arial"/>
                <w:sz w:val="14"/>
                <w:szCs w:val="20"/>
                <w:lang w:val="es-CO" w:eastAsia="es-CO"/>
              </w:rPr>
            </w:pPr>
          </w:p>
          <w:p w14:paraId="12A51F11" w14:textId="77777777" w:rsidR="00A84469" w:rsidRDefault="00A84469" w:rsidP="00820F79">
            <w:pPr>
              <w:jc w:val="center"/>
              <w:rPr>
                <w:rFonts w:ascii="Arial" w:hAnsi="Arial" w:cs="Arial"/>
                <w:sz w:val="14"/>
                <w:szCs w:val="20"/>
                <w:lang w:val="es-CO" w:eastAsia="es-CO"/>
              </w:rPr>
            </w:pPr>
          </w:p>
          <w:p w14:paraId="63A595FB" w14:textId="77777777" w:rsidR="00A84469" w:rsidRPr="00B60257" w:rsidRDefault="00A84469" w:rsidP="00820F79">
            <w:pPr>
              <w:jc w:val="center"/>
              <w:rPr>
                <w:rFonts w:ascii="Arial" w:hAnsi="Arial" w:cs="Arial"/>
                <w:color w:val="000000"/>
                <w:sz w:val="14"/>
                <w:szCs w:val="20"/>
                <w:lang w:val="es-CO" w:eastAsia="es-CO"/>
              </w:rPr>
            </w:pPr>
            <w:r w:rsidRPr="00BB3ABF">
              <w:rPr>
                <w:rFonts w:ascii="Arial" w:hAnsi="Arial" w:cs="Arial"/>
                <w:sz w:val="14"/>
                <w:szCs w:val="20"/>
                <w:lang w:val="es-CO" w:eastAsia="es-CO"/>
              </w:rPr>
              <w:t>UNIDAD</w:t>
            </w:r>
          </w:p>
        </w:tc>
        <w:tc>
          <w:tcPr>
            <w:tcW w:w="957" w:type="dxa"/>
            <w:tcBorders>
              <w:top w:val="single" w:sz="8" w:space="0" w:color="auto"/>
              <w:left w:val="nil"/>
              <w:bottom w:val="single" w:sz="4" w:space="0" w:color="auto"/>
              <w:right w:val="single" w:sz="8" w:space="0" w:color="auto"/>
            </w:tcBorders>
            <w:shd w:val="clear" w:color="auto" w:fill="auto"/>
            <w:vAlign w:val="center"/>
          </w:tcPr>
          <w:p w14:paraId="6277B0F9" w14:textId="77777777" w:rsidR="00A84469" w:rsidRPr="00C11F65" w:rsidRDefault="00A84469" w:rsidP="00820F79">
            <w:pPr>
              <w:jc w:val="center"/>
              <w:rPr>
                <w:rFonts w:ascii="Arial" w:hAnsi="Arial" w:cs="Arial"/>
                <w:color w:val="000000"/>
                <w:sz w:val="14"/>
                <w:szCs w:val="20"/>
                <w:lang w:val="es-CO" w:eastAsia="es-CO"/>
              </w:rPr>
            </w:pPr>
            <w:r>
              <w:rPr>
                <w:rFonts w:ascii="Arial" w:hAnsi="Arial" w:cs="Arial"/>
                <w:color w:val="000000"/>
                <w:sz w:val="14"/>
                <w:szCs w:val="16"/>
                <w:lang w:val="es-CO" w:eastAsia="es-CO"/>
              </w:rPr>
              <w:t>4</w:t>
            </w:r>
          </w:p>
        </w:tc>
        <w:tc>
          <w:tcPr>
            <w:tcW w:w="1419" w:type="dxa"/>
            <w:tcBorders>
              <w:top w:val="single" w:sz="8" w:space="0" w:color="auto"/>
              <w:left w:val="nil"/>
              <w:bottom w:val="single" w:sz="4" w:space="0" w:color="auto"/>
              <w:right w:val="single" w:sz="8" w:space="0" w:color="auto"/>
            </w:tcBorders>
            <w:shd w:val="clear" w:color="auto" w:fill="auto"/>
          </w:tcPr>
          <w:p w14:paraId="7A51C1EA" w14:textId="77777777" w:rsidR="00A84469" w:rsidRDefault="00A84469" w:rsidP="00820F79">
            <w:pPr>
              <w:jc w:val="center"/>
              <w:rPr>
                <w:rFonts w:ascii="Arial" w:hAnsi="Arial" w:cs="Arial"/>
                <w:color w:val="000000"/>
                <w:sz w:val="14"/>
                <w:szCs w:val="16"/>
                <w:lang w:val="es-CO" w:eastAsia="es-CO"/>
              </w:rPr>
            </w:pPr>
          </w:p>
          <w:p w14:paraId="24CD24CA" w14:textId="469D84D3" w:rsidR="001E4057" w:rsidRPr="00B60257" w:rsidRDefault="001E4057" w:rsidP="00820F79">
            <w:pPr>
              <w:jc w:val="center"/>
              <w:rPr>
                <w:rFonts w:ascii="Arial" w:hAnsi="Arial" w:cs="Arial"/>
                <w:color w:val="000000"/>
                <w:sz w:val="14"/>
                <w:szCs w:val="16"/>
                <w:lang w:val="es-CO" w:eastAsia="es-CO"/>
              </w:rPr>
            </w:pPr>
            <w:r>
              <w:rPr>
                <w:rFonts w:ascii="Arial" w:hAnsi="Arial" w:cs="Arial"/>
                <w:color w:val="000000"/>
                <w:sz w:val="14"/>
                <w:szCs w:val="16"/>
                <w:lang w:val="es-CO" w:eastAsia="es-CO"/>
              </w:rPr>
              <w:t>$ 150.000</w:t>
            </w:r>
          </w:p>
        </w:tc>
        <w:tc>
          <w:tcPr>
            <w:tcW w:w="1313" w:type="dxa"/>
            <w:tcBorders>
              <w:top w:val="single" w:sz="8" w:space="0" w:color="auto"/>
              <w:left w:val="nil"/>
              <w:bottom w:val="single" w:sz="4" w:space="0" w:color="auto"/>
              <w:right w:val="single" w:sz="8" w:space="0" w:color="auto"/>
            </w:tcBorders>
            <w:shd w:val="clear" w:color="auto" w:fill="auto"/>
          </w:tcPr>
          <w:p w14:paraId="4B85B777" w14:textId="77777777" w:rsidR="00A84469" w:rsidRDefault="00A84469" w:rsidP="00820F79">
            <w:pPr>
              <w:jc w:val="center"/>
              <w:rPr>
                <w:rFonts w:ascii="Arial" w:hAnsi="Arial" w:cs="Arial"/>
                <w:color w:val="000000"/>
                <w:sz w:val="14"/>
                <w:szCs w:val="16"/>
                <w:lang w:val="es-CO" w:eastAsia="es-CO"/>
              </w:rPr>
            </w:pPr>
          </w:p>
          <w:p w14:paraId="6D09152C" w14:textId="2F3D266A" w:rsidR="001E4057" w:rsidRPr="00B60257" w:rsidRDefault="001E4057" w:rsidP="00820F79">
            <w:pPr>
              <w:jc w:val="center"/>
              <w:rPr>
                <w:rFonts w:ascii="Arial" w:hAnsi="Arial" w:cs="Arial"/>
                <w:color w:val="000000"/>
                <w:sz w:val="14"/>
                <w:szCs w:val="16"/>
                <w:lang w:val="es-CO" w:eastAsia="es-CO"/>
              </w:rPr>
            </w:pPr>
            <w:r>
              <w:rPr>
                <w:rFonts w:ascii="Arial" w:hAnsi="Arial" w:cs="Arial"/>
                <w:color w:val="000000"/>
                <w:sz w:val="14"/>
                <w:szCs w:val="16"/>
                <w:lang w:val="es-CO" w:eastAsia="es-CO"/>
              </w:rPr>
              <w:t>$ 600.000</w:t>
            </w:r>
          </w:p>
        </w:tc>
      </w:tr>
    </w:tbl>
    <w:p w14:paraId="465D4B30" w14:textId="5519FB8C" w:rsidR="00E32EBA" w:rsidRDefault="00E32EBA" w:rsidP="00E32EBA">
      <w:pPr>
        <w:tabs>
          <w:tab w:val="left" w:pos="284"/>
        </w:tabs>
        <w:ind w:right="51"/>
        <w:jc w:val="both"/>
        <w:outlineLvl w:val="0"/>
        <w:rPr>
          <w:rFonts w:ascii="Tahoma" w:hAnsi="Tahoma" w:cs="Tahoma"/>
          <w:b/>
          <w:bCs/>
          <w:sz w:val="20"/>
          <w:szCs w:val="20"/>
        </w:rPr>
      </w:pPr>
      <w:r w:rsidRPr="007D4811">
        <w:rPr>
          <w:rFonts w:ascii="Tahoma" w:hAnsi="Tahoma" w:cs="Tahoma"/>
          <w:b/>
          <w:bCs/>
          <w:sz w:val="20"/>
          <w:szCs w:val="20"/>
        </w:rPr>
        <w:t>NOTAS:</w:t>
      </w:r>
    </w:p>
    <w:p w14:paraId="2A6E95F9" w14:textId="77777777" w:rsidR="001E4057" w:rsidRDefault="001E4057" w:rsidP="00E32EBA">
      <w:pPr>
        <w:tabs>
          <w:tab w:val="left" w:pos="284"/>
        </w:tabs>
        <w:ind w:right="51"/>
        <w:jc w:val="both"/>
        <w:outlineLvl w:val="0"/>
        <w:rPr>
          <w:rFonts w:ascii="Tahoma" w:hAnsi="Tahoma" w:cs="Tahoma"/>
          <w:b/>
          <w:bCs/>
          <w:sz w:val="20"/>
          <w:szCs w:val="20"/>
        </w:rPr>
      </w:pPr>
    </w:p>
    <w:p w14:paraId="0CAC87F1" w14:textId="77777777" w:rsidR="001E4057" w:rsidRPr="007D4811" w:rsidRDefault="001E4057" w:rsidP="001E4057">
      <w:pPr>
        <w:tabs>
          <w:tab w:val="left" w:pos="284"/>
        </w:tabs>
        <w:ind w:right="51"/>
        <w:outlineLvl w:val="0"/>
        <w:rPr>
          <w:rFonts w:ascii="Tahoma" w:hAnsi="Tahoma" w:cs="Tahoma"/>
          <w:b/>
          <w:bCs/>
          <w:sz w:val="20"/>
          <w:szCs w:val="20"/>
        </w:rPr>
      </w:pPr>
    </w:p>
    <w:p w14:paraId="041A5CF0" w14:textId="77777777" w:rsidR="00E32EBA" w:rsidRPr="007D4811" w:rsidRDefault="00E32EBA" w:rsidP="00E32EBA">
      <w:pPr>
        <w:numPr>
          <w:ilvl w:val="0"/>
          <w:numId w:val="1"/>
        </w:numPr>
        <w:suppressAutoHyphens/>
        <w:ind w:right="51"/>
        <w:jc w:val="both"/>
        <w:rPr>
          <w:rFonts w:ascii="Tahoma" w:hAnsi="Tahoma" w:cs="Tahoma"/>
          <w:bCs/>
          <w:sz w:val="20"/>
          <w:szCs w:val="20"/>
        </w:rPr>
      </w:pPr>
      <w:r w:rsidRPr="007D4811">
        <w:rPr>
          <w:rFonts w:ascii="Tahoma" w:hAnsi="Tahoma" w:cs="Tahoma"/>
          <w:color w:val="000000"/>
          <w:sz w:val="20"/>
          <w:szCs w:val="20"/>
        </w:rPr>
        <w:t xml:space="preserve">La propuesta económica será presentada a través del diligenciamiento de la lista de precios en la plataforma SECOP II y evaluada conforme se haya registrado en la plataforma transaccional. </w:t>
      </w:r>
    </w:p>
    <w:p w14:paraId="026C1744" w14:textId="77777777" w:rsidR="00E32EBA" w:rsidRPr="007D4811" w:rsidRDefault="00E32EBA" w:rsidP="00E32EBA">
      <w:pPr>
        <w:numPr>
          <w:ilvl w:val="0"/>
          <w:numId w:val="1"/>
        </w:numPr>
        <w:suppressAutoHyphens/>
        <w:ind w:right="51"/>
        <w:jc w:val="both"/>
        <w:rPr>
          <w:rFonts w:ascii="Tahoma" w:hAnsi="Tahoma" w:cs="Tahoma"/>
          <w:bCs/>
          <w:sz w:val="20"/>
          <w:szCs w:val="20"/>
        </w:rPr>
      </w:pPr>
      <w:r w:rsidRPr="007D4811">
        <w:rPr>
          <w:rFonts w:ascii="Tahoma" w:hAnsi="Tahoma" w:cs="Tahoma"/>
          <w:bCs/>
          <w:sz w:val="20"/>
          <w:szCs w:val="20"/>
        </w:rPr>
        <w:t>El oferente deberá relacionar en la plataforma electrónica SECOP II el valor total de su oferta y adicionalmente diligenciar TODOS los ítems (datos y valores) del Anexo “____</w:t>
      </w:r>
      <w:r w:rsidRPr="007D4811">
        <w:rPr>
          <w:rFonts w:ascii="Tahoma" w:hAnsi="Tahoma" w:cs="Tahoma"/>
          <w:sz w:val="20"/>
          <w:szCs w:val="20"/>
        </w:rPr>
        <w:t>(</w:t>
      </w:r>
      <w:r w:rsidRPr="007D4811">
        <w:rPr>
          <w:rFonts w:ascii="Tahoma" w:hAnsi="Tahoma" w:cs="Tahoma"/>
          <w:bCs/>
          <w:i/>
          <w:color w:val="808080"/>
          <w:sz w:val="20"/>
          <w:szCs w:val="20"/>
        </w:rPr>
        <w:t>INDICAR</w:t>
      </w:r>
      <w:r w:rsidRPr="007D4811">
        <w:rPr>
          <w:rFonts w:ascii="Tahoma" w:hAnsi="Tahoma" w:cs="Tahoma"/>
          <w:sz w:val="20"/>
          <w:szCs w:val="20"/>
        </w:rPr>
        <w:t xml:space="preserve">) </w:t>
      </w:r>
      <w:r w:rsidRPr="007D4811">
        <w:rPr>
          <w:rFonts w:ascii="Tahoma" w:hAnsi="Tahoma" w:cs="Tahoma"/>
          <w:bCs/>
          <w:sz w:val="20"/>
          <w:szCs w:val="20"/>
        </w:rPr>
        <w:t>_____” “</w:t>
      </w:r>
      <w:r w:rsidRPr="007D4811">
        <w:rPr>
          <w:rFonts w:ascii="Tahoma" w:hAnsi="Tahoma" w:cs="Tahoma"/>
          <w:bCs/>
          <w:i/>
          <w:sz w:val="20"/>
          <w:szCs w:val="20"/>
        </w:rPr>
        <w:t>Propuesta económica</w:t>
      </w:r>
      <w:r w:rsidRPr="007D4811">
        <w:rPr>
          <w:rFonts w:ascii="Tahoma" w:hAnsi="Tahoma" w:cs="Tahoma"/>
          <w:bCs/>
          <w:sz w:val="20"/>
          <w:szCs w:val="20"/>
        </w:rPr>
        <w:t xml:space="preserve">”, </w:t>
      </w:r>
      <w:r w:rsidRPr="007D4811">
        <w:rPr>
          <w:rFonts w:ascii="Tahoma" w:hAnsi="Tahoma" w:cs="Tahoma"/>
          <w:bCs/>
          <w:sz w:val="20"/>
          <w:szCs w:val="20"/>
          <w:u w:val="single"/>
        </w:rPr>
        <w:t xml:space="preserve">SIN SUPERAR EL VALOR PROMEDIO UNITARIO DEL ESTUDIO DE MERCADO </w:t>
      </w:r>
      <w:r w:rsidRPr="007D4811">
        <w:rPr>
          <w:rFonts w:ascii="Tahoma" w:hAnsi="Tahoma" w:cs="Tahoma"/>
          <w:sz w:val="20"/>
          <w:szCs w:val="20"/>
        </w:rPr>
        <w:t>(</w:t>
      </w:r>
      <w:r w:rsidRPr="007D4811">
        <w:rPr>
          <w:rFonts w:ascii="Tahoma" w:hAnsi="Tahoma" w:cs="Tahoma"/>
          <w:bCs/>
          <w:i/>
          <w:color w:val="808080"/>
          <w:sz w:val="20"/>
          <w:szCs w:val="20"/>
        </w:rPr>
        <w:t>PARA QUE ESTA EXIGENCIA APLIQUE OBVIAMENTE DESDE LA INVITACION DEBERA INDICARSE CUAL ES EL VALOR PROMEDIO POR ITEM</w:t>
      </w:r>
      <w:r w:rsidRPr="007D4811">
        <w:rPr>
          <w:rFonts w:ascii="Tahoma" w:hAnsi="Tahoma" w:cs="Tahoma"/>
          <w:sz w:val="20"/>
          <w:szCs w:val="20"/>
        </w:rPr>
        <w:t>)</w:t>
      </w:r>
      <w:r w:rsidRPr="007D4811">
        <w:rPr>
          <w:rFonts w:ascii="Tahoma" w:hAnsi="Tahoma" w:cs="Tahoma"/>
          <w:bCs/>
          <w:sz w:val="20"/>
          <w:szCs w:val="20"/>
          <w:u w:val="single"/>
        </w:rPr>
        <w:t>, DE SER ASÍ, SERÁ CAUSAL DE RECHAZO.</w:t>
      </w:r>
    </w:p>
    <w:p w14:paraId="07C54866" w14:textId="77777777" w:rsidR="00E32EBA" w:rsidRPr="007D4811" w:rsidRDefault="00E32EBA" w:rsidP="00E32EBA">
      <w:pPr>
        <w:numPr>
          <w:ilvl w:val="0"/>
          <w:numId w:val="1"/>
        </w:numPr>
        <w:suppressAutoHyphens/>
        <w:ind w:right="51"/>
        <w:jc w:val="both"/>
        <w:rPr>
          <w:rFonts w:ascii="Tahoma" w:hAnsi="Tahoma" w:cs="Tahoma"/>
          <w:bCs/>
          <w:sz w:val="20"/>
          <w:szCs w:val="20"/>
        </w:rPr>
      </w:pPr>
      <w:r w:rsidRPr="007D4811">
        <w:rPr>
          <w:rFonts w:ascii="Tahoma" w:hAnsi="Tahoma" w:cs="Tahoma"/>
          <w:color w:val="000000"/>
          <w:sz w:val="20"/>
          <w:szCs w:val="20"/>
        </w:rPr>
        <w:t>En la preparación de las ofertas, el proponente deberá ofertar sus precios incluido IVA (cuando aplique) e incluidos todos los impuestos, derechos, transporte y otros cargos que se causaren durante la ejecución del contrato, los cuales se entenderán incluidos en los precios ofertados</w:t>
      </w:r>
    </w:p>
    <w:p w14:paraId="3677297B" w14:textId="77777777" w:rsidR="00E32EBA" w:rsidRPr="007D4811" w:rsidRDefault="00E32EBA" w:rsidP="00E32EBA">
      <w:pPr>
        <w:numPr>
          <w:ilvl w:val="0"/>
          <w:numId w:val="1"/>
        </w:numPr>
        <w:suppressAutoHyphens/>
        <w:ind w:right="51"/>
        <w:jc w:val="both"/>
        <w:rPr>
          <w:rFonts w:ascii="Tahoma" w:hAnsi="Tahoma" w:cs="Tahoma"/>
          <w:bCs/>
          <w:sz w:val="20"/>
          <w:szCs w:val="20"/>
        </w:rPr>
      </w:pPr>
      <w:r w:rsidRPr="007D4811">
        <w:rPr>
          <w:rFonts w:ascii="Tahoma" w:hAnsi="Tahoma" w:cs="Tahoma"/>
          <w:bCs/>
          <w:sz w:val="20"/>
          <w:szCs w:val="20"/>
        </w:rPr>
        <w:lastRenderedPageBreak/>
        <w:t xml:space="preserve">El contratista asumirá todos los gastos que se generen en el suministro de los </w:t>
      </w:r>
      <w:r w:rsidRPr="007D4811">
        <w:rPr>
          <w:rFonts w:ascii="Tahoma" w:hAnsi="Tahoma" w:cs="Tahoma"/>
          <w:sz w:val="20"/>
          <w:szCs w:val="20"/>
        </w:rPr>
        <w:t>(</w:t>
      </w:r>
      <w:r w:rsidRPr="007D4811">
        <w:rPr>
          <w:rFonts w:ascii="Tahoma" w:hAnsi="Tahoma" w:cs="Tahoma"/>
          <w:bCs/>
          <w:i/>
          <w:color w:val="808080"/>
          <w:sz w:val="20"/>
          <w:szCs w:val="20"/>
        </w:rPr>
        <w:t>BIENES/OBRAS/SERVICIOS</w:t>
      </w:r>
      <w:r w:rsidRPr="007D4811">
        <w:rPr>
          <w:rFonts w:ascii="Tahoma" w:hAnsi="Tahoma" w:cs="Tahoma"/>
          <w:sz w:val="20"/>
          <w:szCs w:val="20"/>
        </w:rPr>
        <w:t xml:space="preserve">) </w:t>
      </w:r>
      <w:r w:rsidRPr="007D4811">
        <w:rPr>
          <w:rFonts w:ascii="Tahoma" w:hAnsi="Tahoma" w:cs="Tahoma"/>
          <w:bCs/>
          <w:sz w:val="20"/>
          <w:szCs w:val="20"/>
        </w:rPr>
        <w:t>sin que esto represente costos adicionales para la Entidad.</w:t>
      </w:r>
    </w:p>
    <w:p w14:paraId="147F158A" w14:textId="77777777" w:rsidR="00E32EBA" w:rsidRPr="007D4811" w:rsidRDefault="00E32EBA" w:rsidP="00E32EBA">
      <w:pPr>
        <w:numPr>
          <w:ilvl w:val="0"/>
          <w:numId w:val="1"/>
        </w:numPr>
        <w:shd w:val="clear" w:color="auto" w:fill="FDFDFD"/>
        <w:suppressAutoHyphens/>
        <w:ind w:right="51"/>
        <w:jc w:val="both"/>
        <w:rPr>
          <w:rFonts w:ascii="Tahoma" w:hAnsi="Tahoma" w:cs="Tahoma"/>
          <w:color w:val="000000"/>
          <w:sz w:val="20"/>
          <w:szCs w:val="20"/>
          <w:lang w:val="es-CO" w:eastAsia="es-CO"/>
        </w:rPr>
      </w:pPr>
      <w:r w:rsidRPr="007D4811">
        <w:rPr>
          <w:rFonts w:ascii="Tahoma" w:hAnsi="Tahoma" w:cs="Tahoma"/>
          <w:sz w:val="20"/>
          <w:szCs w:val="20"/>
        </w:rPr>
        <w:t>Los precios unitarios no pueden ser modificados y la sumatoria de los valores unitarios deben coincidir con el valor total de la oferta relacionada en línea a través del SECOP II y la relacionada en el presente anexo.</w:t>
      </w:r>
    </w:p>
    <w:p w14:paraId="6A6A0CB9" w14:textId="77777777" w:rsidR="00E32EBA" w:rsidRPr="007D4811" w:rsidRDefault="00E32EBA" w:rsidP="00E32EBA">
      <w:pPr>
        <w:numPr>
          <w:ilvl w:val="0"/>
          <w:numId w:val="1"/>
        </w:numPr>
        <w:suppressAutoHyphens/>
        <w:adjustRightInd w:val="0"/>
        <w:ind w:right="51"/>
        <w:jc w:val="both"/>
        <w:rPr>
          <w:rFonts w:ascii="Tahoma" w:hAnsi="Tahoma" w:cs="Tahoma"/>
          <w:sz w:val="20"/>
          <w:szCs w:val="20"/>
        </w:rPr>
      </w:pPr>
      <w:r w:rsidRPr="007D4811">
        <w:rPr>
          <w:rFonts w:ascii="Tahoma" w:hAnsi="Tahoma" w:cs="Tahoma"/>
          <w:sz w:val="20"/>
          <w:szCs w:val="20"/>
          <w:lang w:val="es-CO"/>
        </w:rPr>
        <w:t>El oferente Se compromete a conservar los precios ofertados fijos, durante la ejecución del contrato. adicionalmente certificara que estos precios incluyen todos los costos directos e indirectos derivados de la ejecución contractual y todos los demás gastos inherentes al cumplimiento satisfactorio del contrato</w:t>
      </w:r>
    </w:p>
    <w:p w14:paraId="0176FAE4" w14:textId="77777777" w:rsidR="00E32EBA" w:rsidRPr="007D4811" w:rsidRDefault="00E32EBA" w:rsidP="00E32EBA">
      <w:pPr>
        <w:numPr>
          <w:ilvl w:val="0"/>
          <w:numId w:val="1"/>
        </w:numPr>
        <w:suppressAutoHyphens/>
        <w:adjustRightInd w:val="0"/>
        <w:ind w:right="51"/>
        <w:jc w:val="both"/>
        <w:rPr>
          <w:rFonts w:ascii="Tahoma" w:hAnsi="Tahoma" w:cs="Tahoma"/>
          <w:sz w:val="20"/>
          <w:szCs w:val="20"/>
        </w:rPr>
      </w:pPr>
      <w:r w:rsidRPr="007D4811">
        <w:rPr>
          <w:rFonts w:ascii="Tahoma" w:hAnsi="Tahoma" w:cs="Tahoma"/>
          <w:sz w:val="20"/>
          <w:szCs w:val="20"/>
        </w:rPr>
        <w:t xml:space="preserve">De conformidad con lo establecido en la Ley 31 de 1992, la unidad monetaria y de cuenta del país es el </w:t>
      </w:r>
      <w:r w:rsidRPr="007D4811">
        <w:rPr>
          <w:rFonts w:ascii="Tahoma" w:hAnsi="Tahoma" w:cs="Tahoma"/>
          <w:i/>
          <w:sz w:val="20"/>
          <w:szCs w:val="20"/>
          <w:u w:val="single"/>
        </w:rPr>
        <w:t>peso colombiano</w:t>
      </w:r>
      <w:r w:rsidRPr="007D4811">
        <w:rPr>
          <w:rFonts w:ascii="Tahoma" w:hAnsi="Tahoma" w:cs="Tahoma"/>
          <w:sz w:val="20"/>
          <w:szCs w:val="20"/>
        </w:rPr>
        <w:t>, en tanto que las fracciones denominadas centavos no volvieron a ser acuñadas por dicha autoridad y por lo mismo no hacen parte de la unidad monetaria ni de cuenta en Colombia, en tal sentido no se establecerán sus tarifas con centavos, sino que deberán hacerse siempre las aproximaciones, de la siguiente manera:</w:t>
      </w:r>
    </w:p>
    <w:p w14:paraId="4C839C99" w14:textId="77777777" w:rsidR="00E32EBA" w:rsidRDefault="00E32EBA" w:rsidP="00E32EBA">
      <w:pPr>
        <w:pStyle w:val="Default"/>
        <w:tabs>
          <w:tab w:val="left" w:pos="1395"/>
        </w:tabs>
        <w:jc w:val="both"/>
        <w:rPr>
          <w:rFonts w:ascii="Tahoma" w:hAnsi="Tahoma" w:cs="Tahoma"/>
          <w:color w:val="auto"/>
          <w:sz w:val="20"/>
          <w:szCs w:val="20"/>
        </w:rPr>
      </w:pPr>
      <w:r>
        <w:rPr>
          <w:rFonts w:ascii="Tahoma" w:hAnsi="Tahoma" w:cs="Tahoma"/>
          <w:color w:val="auto"/>
          <w:sz w:val="20"/>
          <w:szCs w:val="20"/>
        </w:rPr>
        <w:tab/>
      </w:r>
    </w:p>
    <w:p w14:paraId="701B7405" w14:textId="77777777" w:rsidR="00E32EBA" w:rsidRPr="007D4811" w:rsidRDefault="00E32EBA" w:rsidP="00E32EBA">
      <w:pPr>
        <w:pStyle w:val="Default"/>
        <w:tabs>
          <w:tab w:val="left" w:pos="1395"/>
        </w:tabs>
        <w:jc w:val="both"/>
        <w:rPr>
          <w:rFonts w:ascii="Tahoma" w:hAnsi="Tahoma" w:cs="Tahoma"/>
          <w:color w:val="auto"/>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40"/>
        <w:gridCol w:w="5202"/>
      </w:tblGrid>
      <w:tr w:rsidR="00E32EBA" w:rsidRPr="007D4811" w14:paraId="2D61877A" w14:textId="77777777" w:rsidTr="00812CD2">
        <w:trPr>
          <w:trHeight w:val="225"/>
          <w:jc w:val="center"/>
        </w:trPr>
        <w:tc>
          <w:tcPr>
            <w:tcW w:w="3640" w:type="dxa"/>
            <w:shd w:val="clear" w:color="auto" w:fill="D0CECE"/>
            <w:vAlign w:val="center"/>
          </w:tcPr>
          <w:p w14:paraId="683ED255" w14:textId="77777777" w:rsidR="00E32EBA" w:rsidRPr="007D4811" w:rsidRDefault="00E32EBA" w:rsidP="00812CD2">
            <w:pPr>
              <w:pStyle w:val="Default"/>
              <w:jc w:val="center"/>
              <w:rPr>
                <w:rFonts w:ascii="Tahoma" w:hAnsi="Tahoma" w:cs="Tahoma"/>
                <w:color w:val="auto"/>
                <w:sz w:val="20"/>
                <w:szCs w:val="20"/>
              </w:rPr>
            </w:pPr>
            <w:r w:rsidRPr="007D4811">
              <w:rPr>
                <w:rFonts w:ascii="Tahoma" w:hAnsi="Tahoma" w:cs="Tahoma"/>
                <w:color w:val="auto"/>
                <w:sz w:val="20"/>
                <w:szCs w:val="20"/>
              </w:rPr>
              <w:t>CENTAVOS</w:t>
            </w:r>
          </w:p>
        </w:tc>
        <w:tc>
          <w:tcPr>
            <w:tcW w:w="5202" w:type="dxa"/>
            <w:shd w:val="clear" w:color="auto" w:fill="D0CECE"/>
            <w:vAlign w:val="center"/>
          </w:tcPr>
          <w:p w14:paraId="4D180415" w14:textId="77777777" w:rsidR="00E32EBA" w:rsidRPr="007D4811" w:rsidRDefault="00E32EBA" w:rsidP="00812CD2">
            <w:pPr>
              <w:pStyle w:val="Default"/>
              <w:jc w:val="center"/>
              <w:rPr>
                <w:rFonts w:ascii="Tahoma" w:hAnsi="Tahoma" w:cs="Tahoma"/>
                <w:color w:val="auto"/>
                <w:sz w:val="20"/>
                <w:szCs w:val="20"/>
              </w:rPr>
            </w:pPr>
            <w:r w:rsidRPr="007D4811">
              <w:rPr>
                <w:rFonts w:ascii="Tahoma" w:hAnsi="Tahoma" w:cs="Tahoma"/>
                <w:color w:val="auto"/>
                <w:sz w:val="20"/>
                <w:szCs w:val="20"/>
              </w:rPr>
              <w:t>APROXIMACION</w:t>
            </w:r>
          </w:p>
        </w:tc>
      </w:tr>
      <w:tr w:rsidR="00E32EBA" w:rsidRPr="007D4811" w14:paraId="17C9E316" w14:textId="77777777" w:rsidTr="00812CD2">
        <w:trPr>
          <w:trHeight w:val="225"/>
          <w:jc w:val="center"/>
        </w:trPr>
        <w:tc>
          <w:tcPr>
            <w:tcW w:w="3640" w:type="dxa"/>
            <w:vAlign w:val="center"/>
          </w:tcPr>
          <w:p w14:paraId="119711BD" w14:textId="77777777" w:rsidR="00E32EBA" w:rsidRPr="007D4811" w:rsidRDefault="00E32EBA" w:rsidP="00812CD2">
            <w:pPr>
              <w:pStyle w:val="Default"/>
              <w:jc w:val="center"/>
              <w:rPr>
                <w:rFonts w:ascii="Tahoma" w:hAnsi="Tahoma" w:cs="Tahoma"/>
                <w:color w:val="auto"/>
                <w:sz w:val="20"/>
                <w:szCs w:val="20"/>
              </w:rPr>
            </w:pPr>
            <w:r w:rsidRPr="007D4811">
              <w:rPr>
                <w:rFonts w:ascii="Tahoma" w:hAnsi="Tahoma" w:cs="Tahoma"/>
                <w:color w:val="auto"/>
                <w:sz w:val="20"/>
                <w:szCs w:val="20"/>
              </w:rPr>
              <w:t>0.01 Centavos a 0.49 centavos</w:t>
            </w:r>
          </w:p>
        </w:tc>
        <w:tc>
          <w:tcPr>
            <w:tcW w:w="5202" w:type="dxa"/>
            <w:vAlign w:val="center"/>
          </w:tcPr>
          <w:p w14:paraId="6B903EE6" w14:textId="77777777" w:rsidR="00E32EBA" w:rsidRPr="007D4811" w:rsidRDefault="00E32EBA" w:rsidP="00812CD2">
            <w:pPr>
              <w:pStyle w:val="Default"/>
              <w:jc w:val="center"/>
              <w:rPr>
                <w:rFonts w:ascii="Tahoma" w:hAnsi="Tahoma" w:cs="Tahoma"/>
                <w:color w:val="auto"/>
                <w:sz w:val="20"/>
                <w:szCs w:val="20"/>
              </w:rPr>
            </w:pPr>
            <w:r w:rsidRPr="007D4811">
              <w:rPr>
                <w:rFonts w:ascii="Tahoma" w:hAnsi="Tahoma" w:cs="Tahoma"/>
                <w:color w:val="auto"/>
                <w:sz w:val="20"/>
                <w:szCs w:val="20"/>
              </w:rPr>
              <w:t>Al peso Colombiano inmediatamente anterior</w:t>
            </w:r>
          </w:p>
        </w:tc>
      </w:tr>
      <w:tr w:rsidR="00E32EBA" w:rsidRPr="007D4811" w14:paraId="326BA219" w14:textId="77777777" w:rsidTr="00812CD2">
        <w:trPr>
          <w:trHeight w:val="225"/>
          <w:jc w:val="center"/>
        </w:trPr>
        <w:tc>
          <w:tcPr>
            <w:tcW w:w="3640" w:type="dxa"/>
            <w:vAlign w:val="center"/>
          </w:tcPr>
          <w:p w14:paraId="37197B44" w14:textId="77777777" w:rsidR="00E32EBA" w:rsidRPr="007D4811" w:rsidRDefault="00E32EBA" w:rsidP="00812CD2">
            <w:pPr>
              <w:pStyle w:val="Default"/>
              <w:jc w:val="center"/>
              <w:rPr>
                <w:rFonts w:ascii="Tahoma" w:hAnsi="Tahoma" w:cs="Tahoma"/>
                <w:color w:val="auto"/>
                <w:sz w:val="20"/>
                <w:szCs w:val="20"/>
              </w:rPr>
            </w:pPr>
            <w:r w:rsidRPr="007D4811">
              <w:rPr>
                <w:rFonts w:ascii="Tahoma" w:hAnsi="Tahoma" w:cs="Tahoma"/>
                <w:color w:val="auto"/>
                <w:sz w:val="20"/>
                <w:szCs w:val="20"/>
              </w:rPr>
              <w:t>0.50 Centavos a 0.99 centavos</w:t>
            </w:r>
          </w:p>
        </w:tc>
        <w:tc>
          <w:tcPr>
            <w:tcW w:w="5202" w:type="dxa"/>
            <w:vAlign w:val="center"/>
          </w:tcPr>
          <w:p w14:paraId="679AA2FD" w14:textId="77777777" w:rsidR="00E32EBA" w:rsidRPr="007D4811" w:rsidRDefault="00E32EBA" w:rsidP="00812CD2">
            <w:pPr>
              <w:pStyle w:val="Default"/>
              <w:jc w:val="center"/>
              <w:rPr>
                <w:rFonts w:ascii="Tahoma" w:hAnsi="Tahoma" w:cs="Tahoma"/>
                <w:color w:val="auto"/>
                <w:sz w:val="20"/>
                <w:szCs w:val="20"/>
              </w:rPr>
            </w:pPr>
            <w:r w:rsidRPr="007D4811">
              <w:rPr>
                <w:rFonts w:ascii="Tahoma" w:hAnsi="Tahoma" w:cs="Tahoma"/>
                <w:color w:val="auto"/>
                <w:sz w:val="20"/>
                <w:szCs w:val="20"/>
              </w:rPr>
              <w:t>Al peso Colombiano inmediatamente siguiente.</w:t>
            </w:r>
          </w:p>
        </w:tc>
      </w:tr>
    </w:tbl>
    <w:p w14:paraId="663658EB" w14:textId="77777777" w:rsidR="00E32EBA" w:rsidRPr="007D4811" w:rsidRDefault="00E32EBA" w:rsidP="00E32EBA">
      <w:pPr>
        <w:tabs>
          <w:tab w:val="left" w:pos="851"/>
        </w:tabs>
        <w:jc w:val="both"/>
        <w:outlineLvl w:val="0"/>
        <w:rPr>
          <w:rFonts w:ascii="Tahoma" w:hAnsi="Tahoma" w:cs="Tahoma"/>
          <w:color w:val="000000"/>
          <w:sz w:val="20"/>
          <w:szCs w:val="20"/>
        </w:rPr>
      </w:pPr>
    </w:p>
    <w:p w14:paraId="5CC87568" w14:textId="77777777" w:rsidR="001E4057" w:rsidRPr="00BE61B8" w:rsidRDefault="001E4057" w:rsidP="001E4057">
      <w:pPr>
        <w:jc w:val="both"/>
        <w:rPr>
          <w:rFonts w:ascii="Arial" w:hAnsi="Arial" w:cs="Arial"/>
          <w:sz w:val="20"/>
          <w:szCs w:val="20"/>
        </w:rPr>
      </w:pPr>
      <w:r w:rsidRPr="00BE61B8">
        <w:rPr>
          <w:rFonts w:ascii="Arial" w:hAnsi="Arial" w:cs="Arial"/>
          <w:sz w:val="20"/>
          <w:szCs w:val="20"/>
        </w:rPr>
        <w:t>Atentamente;</w:t>
      </w:r>
    </w:p>
    <w:p w14:paraId="114D000F" w14:textId="77777777" w:rsidR="001E4057" w:rsidRPr="00BE61B8" w:rsidRDefault="001E4057" w:rsidP="001E4057">
      <w:pPr>
        <w:jc w:val="both"/>
        <w:rPr>
          <w:rFonts w:ascii="Arial" w:hAnsi="Arial" w:cs="Arial"/>
          <w:sz w:val="20"/>
          <w:szCs w:val="20"/>
        </w:rPr>
      </w:pPr>
      <w:r w:rsidRPr="00BE61B8">
        <w:rPr>
          <w:rFonts w:ascii="Arial" w:hAnsi="Arial" w:cs="Arial"/>
          <w:noProof/>
          <w:sz w:val="20"/>
          <w:szCs w:val="20"/>
        </w:rPr>
        <w:drawing>
          <wp:anchor distT="0" distB="0" distL="114300" distR="114300" simplePos="0" relativeHeight="251659264" behindDoc="0" locked="0" layoutInCell="1" allowOverlap="1" wp14:anchorId="602450EB" wp14:editId="6C411F2F">
            <wp:simplePos x="0" y="0"/>
            <wp:positionH relativeFrom="column">
              <wp:posOffset>-188595</wp:posOffset>
            </wp:positionH>
            <wp:positionV relativeFrom="paragraph">
              <wp:posOffset>116840</wp:posOffset>
            </wp:positionV>
            <wp:extent cx="1603226" cy="647700"/>
            <wp:effectExtent l="0" t="0" r="0" b="0"/>
            <wp:wrapNone/>
            <wp:docPr id="1285419009" name="Imagen 1" descr="Texto,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19009" name="Imagen 1" descr="Texto, Carta&#10;&#10;Descripción generada automáticamente"/>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2753" b="23315"/>
                    <a:stretch/>
                  </pic:blipFill>
                  <pic:spPr bwMode="auto">
                    <a:xfrm>
                      <a:off x="0" y="0"/>
                      <a:ext cx="1603226" cy="647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07FACB" w14:textId="77777777" w:rsidR="001E4057" w:rsidRPr="00BE61B8" w:rsidRDefault="001E4057" w:rsidP="001E4057">
      <w:pPr>
        <w:jc w:val="both"/>
        <w:rPr>
          <w:rFonts w:ascii="Arial" w:hAnsi="Arial" w:cs="Arial"/>
          <w:b/>
          <w:bCs/>
          <w:sz w:val="20"/>
          <w:szCs w:val="20"/>
        </w:rPr>
      </w:pPr>
    </w:p>
    <w:p w14:paraId="172D1231" w14:textId="77777777" w:rsidR="001E4057" w:rsidRPr="00BE61B8" w:rsidRDefault="001E4057" w:rsidP="001E4057">
      <w:pPr>
        <w:jc w:val="both"/>
        <w:rPr>
          <w:rFonts w:ascii="Arial" w:hAnsi="Arial" w:cs="Arial"/>
          <w:b/>
          <w:bCs/>
          <w:sz w:val="20"/>
          <w:szCs w:val="20"/>
        </w:rPr>
      </w:pPr>
    </w:p>
    <w:p w14:paraId="371FB07A" w14:textId="77777777" w:rsidR="001E4057" w:rsidRPr="00BE61B8" w:rsidRDefault="001E4057" w:rsidP="001E4057">
      <w:pPr>
        <w:jc w:val="both"/>
        <w:rPr>
          <w:rFonts w:ascii="Arial" w:hAnsi="Arial" w:cs="Arial"/>
          <w:b/>
          <w:bCs/>
          <w:sz w:val="20"/>
          <w:szCs w:val="20"/>
        </w:rPr>
      </w:pPr>
    </w:p>
    <w:p w14:paraId="55C20785" w14:textId="77777777" w:rsidR="001E4057" w:rsidRPr="00BE61B8" w:rsidRDefault="001E4057" w:rsidP="001E4057">
      <w:pPr>
        <w:jc w:val="both"/>
        <w:rPr>
          <w:rFonts w:ascii="Arial" w:hAnsi="Arial" w:cs="Arial"/>
          <w:b/>
          <w:bCs/>
          <w:sz w:val="20"/>
          <w:szCs w:val="20"/>
        </w:rPr>
      </w:pPr>
    </w:p>
    <w:p w14:paraId="0FA752EF" w14:textId="77777777" w:rsidR="001E4057" w:rsidRDefault="001E4057" w:rsidP="001E4057">
      <w:pPr>
        <w:jc w:val="both"/>
        <w:rPr>
          <w:rFonts w:ascii="Arial" w:hAnsi="Arial" w:cs="Arial"/>
          <w:b/>
          <w:bCs/>
          <w:sz w:val="20"/>
          <w:szCs w:val="20"/>
        </w:rPr>
      </w:pPr>
    </w:p>
    <w:p w14:paraId="21255798" w14:textId="77777777" w:rsidR="001E4057" w:rsidRPr="00BE61B8" w:rsidRDefault="001E4057" w:rsidP="001E4057">
      <w:pPr>
        <w:jc w:val="both"/>
        <w:rPr>
          <w:rFonts w:ascii="Arial" w:hAnsi="Arial" w:cs="Arial"/>
          <w:b/>
          <w:bCs/>
          <w:sz w:val="20"/>
          <w:szCs w:val="20"/>
        </w:rPr>
      </w:pPr>
      <w:r w:rsidRPr="00BE61B8">
        <w:rPr>
          <w:rFonts w:ascii="Arial" w:hAnsi="Arial" w:cs="Arial"/>
          <w:b/>
          <w:bCs/>
          <w:sz w:val="20"/>
          <w:szCs w:val="20"/>
        </w:rPr>
        <w:t xml:space="preserve">IVAN HERNANDO PEÑA </w:t>
      </w:r>
    </w:p>
    <w:p w14:paraId="309E219C" w14:textId="77777777" w:rsidR="001E4057" w:rsidRPr="00BE61B8" w:rsidRDefault="001E4057" w:rsidP="001E4057">
      <w:pPr>
        <w:rPr>
          <w:rFonts w:ascii="Arial" w:hAnsi="Arial" w:cs="Arial"/>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1B8">
        <w:rPr>
          <w:rFonts w:ascii="Arial" w:hAnsi="Arial" w:cs="Arial"/>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NIT 97446309-8</w:t>
      </w:r>
    </w:p>
    <w:p w14:paraId="3D7C2AC6" w14:textId="77777777" w:rsidR="001E4057" w:rsidRPr="00BE61B8" w:rsidRDefault="001E4057" w:rsidP="001E4057">
      <w:pPr>
        <w:rPr>
          <w:rFonts w:ascii="Arial" w:hAnsi="Arial" w:cs="Arial"/>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1B8">
        <w:rPr>
          <w:rFonts w:ascii="Arial" w:hAnsi="Arial" w:cs="Arial"/>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DISTRIBUCIONES Y SOLUCIONES GLOBAL PEÑA</w:t>
      </w:r>
    </w:p>
    <w:p w14:paraId="5F81C43F" w14:textId="77777777" w:rsidR="001E4057" w:rsidRPr="00BE61B8" w:rsidRDefault="001E4057" w:rsidP="001E4057">
      <w:pPr>
        <w:rPr>
          <w:rFonts w:ascii="Arial" w:hAnsi="Arial" w:cs="Arial"/>
          <w:b/>
          <w:bCs/>
          <w:noProof/>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E61B8">
        <w:rPr>
          <w:rFonts w:ascii="Arial" w:hAnsi="Arial" w:cs="Arial"/>
          <w:b/>
          <w:bCs/>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Cel 3107569650</w:t>
      </w:r>
    </w:p>
    <w:p w14:paraId="10528852" w14:textId="77777777" w:rsidR="001E4057" w:rsidRPr="00BE61B8" w:rsidRDefault="001E4057" w:rsidP="001E4057">
      <w:pPr>
        <w:jc w:val="both"/>
        <w:rPr>
          <w:rFonts w:ascii="Arial" w:hAnsi="Arial" w:cs="Arial"/>
          <w:sz w:val="20"/>
          <w:szCs w:val="20"/>
        </w:rPr>
      </w:pPr>
    </w:p>
    <w:p w14:paraId="494466B0" w14:textId="77777777" w:rsidR="001E4057" w:rsidRDefault="001E4057" w:rsidP="001E4057"/>
    <w:p w14:paraId="5FF4F8F4" w14:textId="77777777" w:rsidR="007704E7" w:rsidRPr="00E32EBA" w:rsidRDefault="007704E7" w:rsidP="00E32EBA"/>
    <w:sectPr w:rsidR="007704E7" w:rsidRPr="00E32EBA" w:rsidSect="004D70EE">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042521"/>
    <w:multiLevelType w:val="hybridMultilevel"/>
    <w:tmpl w:val="40C89458"/>
    <w:lvl w:ilvl="0" w:tplc="240A000F">
      <w:start w:val="1"/>
      <w:numFmt w:val="decimal"/>
      <w:lvlText w:val="%1."/>
      <w:lvlJc w:val="left"/>
      <w:pPr>
        <w:ind w:left="1724" w:hanging="360"/>
      </w:pPr>
    </w:lvl>
    <w:lvl w:ilvl="1" w:tplc="240A0019" w:tentative="1">
      <w:start w:val="1"/>
      <w:numFmt w:val="lowerLetter"/>
      <w:lvlText w:val="%2."/>
      <w:lvlJc w:val="left"/>
      <w:pPr>
        <w:ind w:left="2444" w:hanging="360"/>
      </w:pPr>
    </w:lvl>
    <w:lvl w:ilvl="2" w:tplc="240A001B" w:tentative="1">
      <w:start w:val="1"/>
      <w:numFmt w:val="lowerRoman"/>
      <w:lvlText w:val="%3."/>
      <w:lvlJc w:val="right"/>
      <w:pPr>
        <w:ind w:left="3164" w:hanging="180"/>
      </w:pPr>
    </w:lvl>
    <w:lvl w:ilvl="3" w:tplc="240A000F" w:tentative="1">
      <w:start w:val="1"/>
      <w:numFmt w:val="decimal"/>
      <w:lvlText w:val="%4."/>
      <w:lvlJc w:val="left"/>
      <w:pPr>
        <w:ind w:left="3884" w:hanging="360"/>
      </w:pPr>
    </w:lvl>
    <w:lvl w:ilvl="4" w:tplc="240A0019" w:tentative="1">
      <w:start w:val="1"/>
      <w:numFmt w:val="lowerLetter"/>
      <w:lvlText w:val="%5."/>
      <w:lvlJc w:val="left"/>
      <w:pPr>
        <w:ind w:left="4604" w:hanging="360"/>
      </w:pPr>
    </w:lvl>
    <w:lvl w:ilvl="5" w:tplc="240A001B" w:tentative="1">
      <w:start w:val="1"/>
      <w:numFmt w:val="lowerRoman"/>
      <w:lvlText w:val="%6."/>
      <w:lvlJc w:val="right"/>
      <w:pPr>
        <w:ind w:left="5324" w:hanging="180"/>
      </w:pPr>
    </w:lvl>
    <w:lvl w:ilvl="6" w:tplc="240A000F" w:tentative="1">
      <w:start w:val="1"/>
      <w:numFmt w:val="decimal"/>
      <w:lvlText w:val="%7."/>
      <w:lvlJc w:val="left"/>
      <w:pPr>
        <w:ind w:left="6044" w:hanging="360"/>
      </w:pPr>
    </w:lvl>
    <w:lvl w:ilvl="7" w:tplc="240A0019" w:tentative="1">
      <w:start w:val="1"/>
      <w:numFmt w:val="lowerLetter"/>
      <w:lvlText w:val="%8."/>
      <w:lvlJc w:val="left"/>
      <w:pPr>
        <w:ind w:left="6764" w:hanging="360"/>
      </w:pPr>
    </w:lvl>
    <w:lvl w:ilvl="8" w:tplc="240A001B" w:tentative="1">
      <w:start w:val="1"/>
      <w:numFmt w:val="lowerRoman"/>
      <w:lvlText w:val="%9."/>
      <w:lvlJc w:val="right"/>
      <w:pPr>
        <w:ind w:left="7484" w:hanging="180"/>
      </w:pPr>
    </w:lvl>
  </w:abstractNum>
  <w:num w:numId="1" w16cid:durableId="1637562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3ED"/>
    <w:rsid w:val="00064D33"/>
    <w:rsid w:val="00066036"/>
    <w:rsid w:val="000F331E"/>
    <w:rsid w:val="00182B7F"/>
    <w:rsid w:val="001E4057"/>
    <w:rsid w:val="003D44DD"/>
    <w:rsid w:val="00417649"/>
    <w:rsid w:val="004D70EE"/>
    <w:rsid w:val="005A0E98"/>
    <w:rsid w:val="00715133"/>
    <w:rsid w:val="00752CDF"/>
    <w:rsid w:val="007704E7"/>
    <w:rsid w:val="007833ED"/>
    <w:rsid w:val="00830728"/>
    <w:rsid w:val="00A16559"/>
    <w:rsid w:val="00A45FED"/>
    <w:rsid w:val="00A84469"/>
    <w:rsid w:val="00B149EE"/>
    <w:rsid w:val="00C92C4D"/>
    <w:rsid w:val="00DD2659"/>
    <w:rsid w:val="00E32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1EA53"/>
  <w15:chartTrackingRefBased/>
  <w15:docId w15:val="{D0449285-49BF-444F-8E9B-FFA771EB7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3ED"/>
    <w:pPr>
      <w:spacing w:after="0" w:line="240" w:lineRule="auto"/>
    </w:pPr>
    <w:rPr>
      <w:rFonts w:ascii="Times New Roman" w:eastAsia="Times New Roman" w:hAnsi="Times New Roman"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7833ED"/>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qFormat/>
    <w:rsid w:val="007833ED"/>
    <w:rPr>
      <w:rFonts w:ascii="Times" w:eastAsia="Times New Roman" w:hAnsi="Times" w:cs="Times New Roman"/>
      <w:color w:val="000000"/>
      <w:sz w:val="24"/>
      <w:szCs w:val="24"/>
      <w:lang w:val="es-ES" w:eastAsia="es-ES"/>
    </w:rPr>
  </w:style>
  <w:style w:type="paragraph" w:styleId="Textodeglobo">
    <w:name w:val="Balloon Text"/>
    <w:basedOn w:val="Normal"/>
    <w:link w:val="TextodegloboCar"/>
    <w:uiPriority w:val="99"/>
    <w:semiHidden/>
    <w:unhideWhenUsed/>
    <w:rsid w:val="004D70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70EE"/>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003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1003</Words>
  <Characters>5522</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Zulay Rodriguez Ladino</dc:creator>
  <cp:keywords/>
  <dc:description/>
  <cp:lastModifiedBy>adriana cHACON</cp:lastModifiedBy>
  <cp:revision>4</cp:revision>
  <cp:lastPrinted>2024-08-02T21:12:00Z</cp:lastPrinted>
  <dcterms:created xsi:type="dcterms:W3CDTF">2024-08-09T00:25:00Z</dcterms:created>
  <dcterms:modified xsi:type="dcterms:W3CDTF">2024-08-09T00:28:00Z</dcterms:modified>
</cp:coreProperties>
</file>