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36621F">
        <w:rPr>
          <w:rFonts w:ascii="Verdana" w:hAnsi="Verdana" w:cs="Arial"/>
          <w:b/>
          <w:sz w:val="22"/>
          <w:szCs w:val="22"/>
        </w:rPr>
        <w:t>4</w:t>
      </w:r>
      <w:r w:rsidR="006F126B">
        <w:rPr>
          <w:rFonts w:ascii="Verdana" w:hAnsi="Verdana" w:cs="Arial"/>
          <w:b/>
          <w:sz w:val="22"/>
          <w:szCs w:val="22"/>
        </w:rPr>
        <w:t>5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620055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6621F">
        <w:rPr>
          <w:rFonts w:ascii="Verdana" w:hAnsi="Verdana"/>
          <w:b/>
          <w:sz w:val="22"/>
          <w:szCs w:val="22"/>
        </w:rPr>
        <w:t>4</w:t>
      </w:r>
      <w:r w:rsidR="006F126B">
        <w:rPr>
          <w:rFonts w:ascii="Verdana" w:hAnsi="Verdana"/>
          <w:b/>
          <w:sz w:val="22"/>
          <w:szCs w:val="22"/>
        </w:rPr>
        <w:t>5</w:t>
      </w:r>
      <w:r w:rsidR="00585384" w:rsidRPr="00585384">
        <w:rPr>
          <w:rFonts w:ascii="Verdana" w:hAnsi="Verdana"/>
          <w:b/>
          <w:sz w:val="22"/>
          <w:szCs w:val="22"/>
        </w:rPr>
        <w:t xml:space="preserve"> </w:t>
      </w:r>
      <w:r w:rsidR="006F126B" w:rsidRPr="006F126B">
        <w:rPr>
          <w:rFonts w:ascii="Verdana" w:hAnsi="Verdana"/>
          <w:b/>
          <w:sz w:val="22"/>
          <w:szCs w:val="22"/>
        </w:rPr>
        <w:t>PROTESIS VASCULARES PERIFERICOS PTFE</w:t>
      </w:r>
    </w:p>
    <w:p w:rsidR="005A27CF" w:rsidRDefault="005A27CF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551"/>
        <w:gridCol w:w="709"/>
        <w:gridCol w:w="992"/>
        <w:gridCol w:w="1320"/>
      </w:tblGrid>
      <w:tr w:rsidR="006F126B" w:rsidRPr="006F126B" w:rsidTr="006F126B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6F126B" w:rsidRPr="006F126B" w:rsidTr="006F126B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PTFE RECTA, CALIBRE 5 MM, LONGUITUD 50 A 80 CMS.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PTFE RECTA, CALIBRE 5 MM, LONGUITUD 50 A 80 CMS.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F126B" w:rsidRPr="006F126B" w:rsidTr="006F126B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PTFE, RECTA, CALIBRE 6 MM X 40 A 80 CMS. ANILLOS EN ESPIRAL O INDEPENDIENTES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PTFE, RECTA, CALIBRE 6 MM X 40 A 80 CMS. ANILLOS EN ESPIRAL O INDEPENDIENTES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F126B" w:rsidRPr="006F126B" w:rsidTr="006F126B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PTFE, CONICA CALIBRE DE 4 A 7MM  X 40 A 70CM. REFORZADA CON ESPIRAL O ANILLOS INDEPENDIENTES REMOVIBLES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PTFE, CONICA CALIBRE DE 4 A 7MM  X 40 A 70CM. REFORZADA CON ESPIRAL O ANILLOS INDEPENDIENTES REMOVIBLES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F126B" w:rsidRPr="006F126B" w:rsidTr="006F126B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PTFE RECTA CALIBRE  8MMX 30 A 80CM REFORZADA CON ESPIRAL O ANILLOS INDEPENDIENTES REMOVIBLES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PTFE RECTA CALIBRE  8MMX 30 A 80CM REFORZADA CON ESPIRAL O ANILLOS INDEPENDIENTES REMOVIBLES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26B" w:rsidRPr="006F126B" w:rsidRDefault="006F126B" w:rsidP="006F126B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F126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D47AD" w:rsidRDefault="00FD47A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bookmarkStart w:id="0" w:name="_GoBack"/>
      <w:bookmarkEnd w:id="0"/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6F126B"/>
    <w:rsid w:val="00724AA1"/>
    <w:rsid w:val="008212C4"/>
    <w:rsid w:val="008800FF"/>
    <w:rsid w:val="009F1D17"/>
    <w:rsid w:val="00A008DF"/>
    <w:rsid w:val="00A41C78"/>
    <w:rsid w:val="00A42B31"/>
    <w:rsid w:val="00A432C2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52BE5"/>
    <w:rsid w:val="00EC2413"/>
    <w:rsid w:val="00F07B2E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58</cp:revision>
  <dcterms:created xsi:type="dcterms:W3CDTF">2024-07-04T16:03:00Z</dcterms:created>
  <dcterms:modified xsi:type="dcterms:W3CDTF">2024-08-16T19:24:00Z</dcterms:modified>
</cp:coreProperties>
</file>