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DFBFC" w14:textId="77777777" w:rsidR="00D83336" w:rsidRPr="00663937" w:rsidRDefault="00B91709">
      <w:pPr>
        <w:jc w:val="center"/>
        <w:rPr>
          <w:rFonts w:ascii="Century Gothic" w:eastAsia="Arial Narrow" w:hAnsi="Century Gothic" w:cs="Arial Narrow"/>
          <w:b/>
          <w:sz w:val="22"/>
          <w:szCs w:val="22"/>
        </w:rPr>
      </w:pPr>
      <w:bookmarkStart w:id="0" w:name="_heading=h.gjdgxs" w:colFirst="0" w:colLast="0"/>
      <w:bookmarkEnd w:id="0"/>
      <w:r w:rsidRPr="00663937">
        <w:rPr>
          <w:rFonts w:ascii="Century Gothic" w:eastAsia="Arial Narrow" w:hAnsi="Century Gothic" w:cs="Arial Narrow"/>
          <w:b/>
          <w:sz w:val="22"/>
          <w:szCs w:val="22"/>
        </w:rPr>
        <w:t>ANEXO No. 3</w:t>
      </w:r>
    </w:p>
    <w:p w14:paraId="579DFBFD" w14:textId="77777777" w:rsidR="00D83336" w:rsidRPr="00663937" w:rsidRDefault="00B91709">
      <w:pPr>
        <w:jc w:val="center"/>
        <w:rPr>
          <w:rFonts w:ascii="Century Gothic" w:eastAsia="Arial Narrow" w:hAnsi="Century Gothic" w:cs="Arial Narrow"/>
          <w:b/>
          <w:sz w:val="22"/>
          <w:szCs w:val="22"/>
        </w:rPr>
      </w:pPr>
      <w:r w:rsidRPr="00663937">
        <w:rPr>
          <w:rFonts w:ascii="Century Gothic" w:eastAsia="Arial Narrow" w:hAnsi="Century Gothic" w:cs="Arial Narrow"/>
          <w:b/>
          <w:sz w:val="22"/>
          <w:szCs w:val="22"/>
        </w:rPr>
        <w:t>DOCUMENTO CONSORCIAL</w:t>
      </w:r>
    </w:p>
    <w:p w14:paraId="579DFBFE" w14:textId="77777777" w:rsidR="00D83336" w:rsidRPr="00663937" w:rsidRDefault="00D83336">
      <w:pPr>
        <w:rPr>
          <w:rFonts w:ascii="Century Gothic" w:eastAsia="Arial Narrow" w:hAnsi="Century Gothic" w:cs="Arial Narrow"/>
          <w:sz w:val="22"/>
          <w:szCs w:val="22"/>
        </w:rPr>
      </w:pPr>
    </w:p>
    <w:p w14:paraId="579DFBFF" w14:textId="77777777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NIT.____________,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NIT.__________,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14:paraId="579DFC00" w14:textId="77777777" w:rsidR="00D83336" w:rsidRPr="00663937" w:rsidRDefault="00D83336">
      <w:pPr>
        <w:jc w:val="both"/>
        <w:rPr>
          <w:rFonts w:ascii="Century Gothic" w:eastAsia="Arial Narrow" w:hAnsi="Century Gothic" w:cs="Arial Narrow"/>
          <w:sz w:val="22"/>
          <w:szCs w:val="22"/>
        </w:rPr>
      </w:pPr>
    </w:p>
    <w:p w14:paraId="579DFC01" w14:textId="2DC4FA3F" w:rsidR="00D83336" w:rsidRPr="00EC138F" w:rsidRDefault="00B91709" w:rsidP="00EC138F">
      <w:pPr>
        <w:jc w:val="both"/>
        <w:rPr>
          <w:rFonts w:ascii="Century Gothic" w:eastAsia="Arial Narrow" w:hAnsi="Century Gothic" w:cs="Arial Narrow"/>
          <w:sz w:val="20"/>
          <w:szCs w:val="20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 xml:space="preserve">PRIMERA: OBJETO El objeto del presente documento es la integración de un CONSORCIO entre, __________________ y________________________________, con el propósito presentar en forma conjunta propuesta, para el Proceso de Mínima Cuantía </w:t>
      </w:r>
      <w:r w:rsidRPr="006C7309">
        <w:rPr>
          <w:rFonts w:ascii="Century Gothic" w:eastAsia="Arial Narrow" w:hAnsi="Century Gothic" w:cs="Arial Narrow"/>
          <w:b/>
          <w:bCs/>
          <w:sz w:val="22"/>
          <w:szCs w:val="22"/>
        </w:rPr>
        <w:t>AMS - MC - 0</w:t>
      </w:r>
      <w:r w:rsidR="00EB367A" w:rsidRPr="006C7309">
        <w:rPr>
          <w:rFonts w:ascii="Century Gothic" w:eastAsia="Arial Narrow" w:hAnsi="Century Gothic" w:cs="Arial Narrow"/>
          <w:b/>
          <w:bCs/>
          <w:sz w:val="22"/>
          <w:szCs w:val="22"/>
        </w:rPr>
        <w:t>21</w:t>
      </w:r>
      <w:r w:rsidRPr="006C7309">
        <w:rPr>
          <w:rFonts w:ascii="Century Gothic" w:eastAsia="Arial Narrow" w:hAnsi="Century Gothic" w:cs="Arial Narrow"/>
          <w:b/>
          <w:bCs/>
          <w:sz w:val="22"/>
          <w:szCs w:val="22"/>
        </w:rPr>
        <w:t xml:space="preserve"> - </w:t>
      </w:r>
      <w:r w:rsidR="00EC138F" w:rsidRPr="006C7309">
        <w:rPr>
          <w:rFonts w:ascii="Century Gothic" w:eastAsia="Arial Narrow" w:hAnsi="Century Gothic" w:cs="Arial Narrow"/>
          <w:b/>
          <w:bCs/>
          <w:sz w:val="22"/>
          <w:szCs w:val="22"/>
        </w:rPr>
        <w:t>2024</w:t>
      </w:r>
      <w:r w:rsidR="00EC138F" w:rsidRPr="00663937">
        <w:rPr>
          <w:rFonts w:ascii="Century Gothic" w:eastAsia="Arial Narrow" w:hAnsi="Century Gothic" w:cs="Arial Narrow"/>
          <w:sz w:val="22"/>
          <w:szCs w:val="22"/>
        </w:rPr>
        <w:t>,</w:t>
      </w:r>
      <w:r w:rsidRPr="00663937">
        <w:rPr>
          <w:rFonts w:ascii="Century Gothic" w:eastAsia="Arial Narrow" w:hAnsi="Century Gothic" w:cs="Arial Narrow"/>
          <w:sz w:val="22"/>
          <w:szCs w:val="22"/>
        </w:rPr>
        <w:t xml:space="preserve"> convocado por el MUNICPIO DE SUBACHOQUE cuyo objeto es</w:t>
      </w:r>
      <w:r w:rsidRPr="00663937">
        <w:rPr>
          <w:rFonts w:ascii="Century Gothic" w:eastAsia="Arial Narrow" w:hAnsi="Century Gothic" w:cs="Arial Narrow"/>
          <w:i/>
          <w:sz w:val="22"/>
          <w:szCs w:val="22"/>
        </w:rPr>
        <w:t>:</w:t>
      </w:r>
      <w:r w:rsidRPr="00663937">
        <w:rPr>
          <w:rFonts w:ascii="Century Gothic" w:eastAsia="Arial Narrow" w:hAnsi="Century Gothic" w:cs="Arial Narrow"/>
          <w:sz w:val="20"/>
          <w:szCs w:val="20"/>
        </w:rPr>
        <w:t xml:space="preserve"> </w:t>
      </w:r>
      <w:r w:rsidR="00EB367A" w:rsidRPr="00EB367A">
        <w:rPr>
          <w:rFonts w:ascii="Century Gothic" w:eastAsia="Arial Narrow" w:hAnsi="Century Gothic" w:cs="Arial Narrow"/>
          <w:sz w:val="20"/>
          <w:szCs w:val="20"/>
        </w:rPr>
        <w:t>PRESTACIÓN DE SERVICIOS PARA LA IMPRESIÓN Y DISTRIBUCIÓN EN UN MEDIO DE COMUNICACIÓN ESCRITO DE AMPLIA CIRCULACIÓN, DE LA INFORMACIÓN CORRESPONDIENTE A LA GESTIÓN DE LA ADMINISTRACIÓN MUNICIPAL EN CUMPLIMIENTO DEL PLAN DE COMUNICACIONES Y RENDICIÓN DE CUENTAS</w:t>
      </w:r>
      <w:r w:rsidR="00EC138F">
        <w:rPr>
          <w:rFonts w:ascii="Century Gothic" w:eastAsia="Arial Narrow" w:hAnsi="Century Gothic" w:cs="Arial Narrow"/>
          <w:bCs/>
          <w:sz w:val="20"/>
          <w:szCs w:val="20"/>
          <w:lang w:val="es-CO"/>
        </w:rPr>
        <w:t>.</w:t>
      </w:r>
    </w:p>
    <w:p w14:paraId="579DFC02" w14:textId="77777777" w:rsidR="00D83336" w:rsidRPr="00663937" w:rsidRDefault="00D83336">
      <w:pPr>
        <w:jc w:val="both"/>
        <w:rPr>
          <w:rFonts w:ascii="Century Gothic" w:eastAsia="Arial Narrow" w:hAnsi="Century Gothic" w:cs="Arial Narrow"/>
          <w:i/>
          <w:sz w:val="22"/>
          <w:szCs w:val="22"/>
        </w:rPr>
      </w:pPr>
    </w:p>
    <w:p w14:paraId="579DFC03" w14:textId="77777777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 xml:space="preserve">En consecuencia, las actuaciones hechos y omisiones que se presenten en desarrollo de la propuesta y del contrato, afectaran a todos los miembros que lo conforman. </w:t>
      </w:r>
    </w:p>
    <w:p w14:paraId="579DFC04" w14:textId="77777777" w:rsidR="00D83336" w:rsidRPr="00663937" w:rsidRDefault="00D83336">
      <w:pPr>
        <w:jc w:val="both"/>
        <w:rPr>
          <w:rFonts w:ascii="Century Gothic" w:eastAsia="Arial Narrow" w:hAnsi="Century Gothic" w:cs="Arial Narrow"/>
          <w:sz w:val="22"/>
          <w:szCs w:val="22"/>
        </w:rPr>
      </w:pPr>
    </w:p>
    <w:p w14:paraId="579DFC05" w14:textId="753AF995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 xml:space="preserve">SEGUNDA.  NOMBRE Y </w:t>
      </w:r>
      <w:r w:rsidR="00EC138F" w:rsidRPr="00663937">
        <w:rPr>
          <w:rFonts w:ascii="Century Gothic" w:eastAsia="Arial Narrow" w:hAnsi="Century Gothic" w:cs="Arial Narrow"/>
          <w:sz w:val="22"/>
          <w:szCs w:val="22"/>
        </w:rPr>
        <w:t>DOMICILIO. -</w:t>
      </w:r>
      <w:r w:rsidRPr="00663937">
        <w:rPr>
          <w:rFonts w:ascii="Century Gothic" w:eastAsia="Arial Narrow" w:hAnsi="Century Gothic" w:cs="Arial Narrow"/>
          <w:sz w:val="22"/>
          <w:szCs w:val="22"/>
        </w:rPr>
        <w:t xml:space="preserve"> El CONSORCIO se denominará _________, y su domicilio será la ciudad de_____, con dirección en_______, oficina, _____________, FAX__________, Teléfono ____________.</w:t>
      </w:r>
    </w:p>
    <w:p w14:paraId="579DFC06" w14:textId="77777777" w:rsidR="00D83336" w:rsidRPr="00663937" w:rsidRDefault="00D83336">
      <w:pPr>
        <w:jc w:val="both"/>
        <w:rPr>
          <w:rFonts w:ascii="Century Gothic" w:eastAsia="Arial Narrow" w:hAnsi="Century Gothic" w:cs="Arial Narrow"/>
          <w:sz w:val="22"/>
          <w:szCs w:val="22"/>
        </w:rPr>
      </w:pPr>
    </w:p>
    <w:p w14:paraId="579DFC07" w14:textId="77777777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>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nombra como Suplente del Representante del CONSORCIO al Señor (a)________________, identificado (a) con cédula de ciudadanía No. _______de ______domiciliado (a) en________, quien cuenta con las mismas facultades del representante principal.</w:t>
      </w:r>
    </w:p>
    <w:p w14:paraId="579DFC08" w14:textId="77777777" w:rsidR="00D83336" w:rsidRPr="00663937" w:rsidRDefault="00D83336">
      <w:pPr>
        <w:jc w:val="both"/>
        <w:rPr>
          <w:rFonts w:ascii="Century Gothic" w:eastAsia="Arial Narrow" w:hAnsi="Century Gothic" w:cs="Arial Narrow"/>
          <w:sz w:val="22"/>
          <w:szCs w:val="22"/>
        </w:rPr>
      </w:pPr>
    </w:p>
    <w:p w14:paraId="579DFC09" w14:textId="6B1CB1FC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lastRenderedPageBreak/>
        <w:t xml:space="preserve">CUARTA: </w:t>
      </w:r>
      <w:r w:rsidR="00EC138F" w:rsidRPr="00663937">
        <w:rPr>
          <w:rFonts w:ascii="Century Gothic" w:eastAsia="Arial Narrow" w:hAnsi="Century Gothic" w:cs="Arial Narrow"/>
          <w:sz w:val="22"/>
          <w:szCs w:val="22"/>
        </w:rPr>
        <w:t>CESIÓN. -</w:t>
      </w:r>
      <w:r w:rsidRPr="00663937">
        <w:rPr>
          <w:rFonts w:ascii="Century Gothic" w:eastAsia="Arial Narrow" w:hAnsi="Century Gothic" w:cs="Arial Narrow"/>
          <w:sz w:val="22"/>
          <w:szCs w:val="22"/>
        </w:rPr>
        <w:t xml:space="preserve">  No se podrá ceder en todo o en parte la participación de alguno de los integrantes del CONSORCIO, entre ellos. Cuando se trate de </w:t>
      </w:r>
      <w:r w:rsidR="00EC138F" w:rsidRPr="00663937">
        <w:rPr>
          <w:rFonts w:ascii="Century Gothic" w:eastAsia="Arial Narrow" w:hAnsi="Century Gothic" w:cs="Arial Narrow"/>
          <w:sz w:val="22"/>
          <w:szCs w:val="22"/>
        </w:rPr>
        <w:t>cesión a</w:t>
      </w:r>
      <w:r w:rsidRPr="00663937">
        <w:rPr>
          <w:rFonts w:ascii="Century Gothic" w:eastAsia="Arial Narrow" w:hAnsi="Century Gothic" w:cs="Arial Narrow"/>
          <w:sz w:val="22"/>
          <w:szCs w:val="22"/>
        </w:rPr>
        <w:t xml:space="preserve"> un tercero se requerirá aprobación escrita previa </w:t>
      </w:r>
      <w:r w:rsidR="00EC138F" w:rsidRPr="00663937">
        <w:rPr>
          <w:rFonts w:ascii="Century Gothic" w:eastAsia="Arial Narrow" w:hAnsi="Century Gothic" w:cs="Arial Narrow"/>
          <w:sz w:val="22"/>
          <w:szCs w:val="22"/>
        </w:rPr>
        <w:t>de</w:t>
      </w:r>
      <w:r w:rsidR="00EC138F">
        <w:rPr>
          <w:rFonts w:ascii="Century Gothic" w:eastAsia="Arial Narrow" w:hAnsi="Century Gothic" w:cs="Arial Narrow"/>
          <w:sz w:val="22"/>
          <w:szCs w:val="22"/>
        </w:rPr>
        <w:t>l</w:t>
      </w:r>
      <w:r w:rsidRPr="00663937">
        <w:rPr>
          <w:rFonts w:ascii="Century Gothic" w:eastAsia="Arial Narrow" w:hAnsi="Century Gothic" w:cs="Arial Narrow"/>
          <w:sz w:val="22"/>
          <w:szCs w:val="22"/>
        </w:rPr>
        <w:t xml:space="preserve"> MUNICPIO DE SUBACHOQUE, quien se reserva la facultad de aprobar dicha cesión.</w:t>
      </w:r>
    </w:p>
    <w:p w14:paraId="579DFC0A" w14:textId="77777777" w:rsidR="00D83336" w:rsidRPr="00663937" w:rsidRDefault="00D83336">
      <w:pPr>
        <w:jc w:val="both"/>
        <w:rPr>
          <w:rFonts w:ascii="Century Gothic" w:eastAsia="Arial Narrow" w:hAnsi="Century Gothic" w:cs="Arial Narrow"/>
          <w:sz w:val="22"/>
          <w:szCs w:val="22"/>
        </w:rPr>
      </w:pPr>
    </w:p>
    <w:p w14:paraId="579DFC0B" w14:textId="5A7601E1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 xml:space="preserve">QUINTA: </w:t>
      </w:r>
      <w:r w:rsidR="00EC138F" w:rsidRPr="00663937">
        <w:rPr>
          <w:rFonts w:ascii="Century Gothic" w:eastAsia="Arial Narrow" w:hAnsi="Century Gothic" w:cs="Arial Narrow"/>
          <w:sz w:val="22"/>
          <w:szCs w:val="22"/>
        </w:rPr>
        <w:t>DURACIÓN. -</w:t>
      </w:r>
      <w:r w:rsidRPr="00663937">
        <w:rPr>
          <w:rFonts w:ascii="Century Gothic" w:eastAsia="Arial Narrow" w:hAnsi="Century Gothic" w:cs="Arial Narrow"/>
          <w:sz w:val="22"/>
          <w:szCs w:val="22"/>
        </w:rPr>
        <w:t xml:space="preserve"> La duración del presente CONSORCIO en caso de salir favorecido con la adjudicación será igual al plazo de ejecución del contrato y hasta su liquidación, y un (1) año más.  En todo caso EL CONSORCIO durará todo el término necesario para liquidar el </w:t>
      </w:r>
      <w:r w:rsidR="00EC138F" w:rsidRPr="00663937">
        <w:rPr>
          <w:rFonts w:ascii="Century Gothic" w:eastAsia="Arial Narrow" w:hAnsi="Century Gothic" w:cs="Arial Narrow"/>
          <w:sz w:val="22"/>
          <w:szCs w:val="22"/>
        </w:rPr>
        <w:t>contrato y</w:t>
      </w:r>
      <w:r w:rsidRPr="00663937">
        <w:rPr>
          <w:rFonts w:ascii="Century Gothic" w:eastAsia="Arial Narrow" w:hAnsi="Century Gothic" w:cs="Arial Narrow"/>
          <w:sz w:val="22"/>
          <w:szCs w:val="22"/>
        </w:rPr>
        <w:t xml:space="preserve"> atender las garantías prestadas.</w:t>
      </w:r>
    </w:p>
    <w:p w14:paraId="579DFC0C" w14:textId="77777777" w:rsidR="00D83336" w:rsidRPr="00663937" w:rsidRDefault="00D83336">
      <w:pPr>
        <w:jc w:val="both"/>
        <w:rPr>
          <w:rFonts w:ascii="Century Gothic" w:eastAsia="Arial Narrow" w:hAnsi="Century Gothic" w:cs="Arial Narrow"/>
          <w:sz w:val="22"/>
          <w:szCs w:val="22"/>
        </w:rPr>
      </w:pPr>
    </w:p>
    <w:p w14:paraId="579DFC0D" w14:textId="77777777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>SEXTA: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14:paraId="579DFC0E" w14:textId="77777777" w:rsidR="00D83336" w:rsidRPr="00663937" w:rsidRDefault="00D83336">
      <w:pPr>
        <w:jc w:val="both"/>
        <w:rPr>
          <w:rFonts w:ascii="Century Gothic" w:eastAsia="Arial Narrow" w:hAnsi="Century Gothic" w:cs="Arial Narrow"/>
          <w:sz w:val="22"/>
          <w:szCs w:val="22"/>
        </w:rPr>
      </w:pPr>
    </w:p>
    <w:p w14:paraId="579DFC0F" w14:textId="77777777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>SÉPTIMA: PORCENTAJE DE PARTICIPACIÓN.  Los miembros del consorcio tienen la siguiente participación:</w:t>
      </w:r>
    </w:p>
    <w:p w14:paraId="579DFC10" w14:textId="77777777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>_____________________________            _______ %</w:t>
      </w:r>
    </w:p>
    <w:p w14:paraId="579DFC11" w14:textId="77777777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>_____________________________</w:t>
      </w:r>
      <w:r w:rsidRPr="00663937">
        <w:rPr>
          <w:rFonts w:ascii="Century Gothic" w:eastAsia="Arial Narrow" w:hAnsi="Century Gothic" w:cs="Arial Narrow"/>
          <w:sz w:val="22"/>
          <w:szCs w:val="22"/>
        </w:rPr>
        <w:tab/>
        <w:t>________%</w:t>
      </w:r>
    </w:p>
    <w:p w14:paraId="579DFC12" w14:textId="77777777" w:rsidR="00D83336" w:rsidRPr="00663937" w:rsidRDefault="00D83336">
      <w:pPr>
        <w:jc w:val="both"/>
        <w:rPr>
          <w:rFonts w:ascii="Century Gothic" w:eastAsia="Arial Narrow" w:hAnsi="Century Gothic" w:cs="Arial Narrow"/>
          <w:sz w:val="22"/>
          <w:szCs w:val="22"/>
        </w:rPr>
      </w:pPr>
    </w:p>
    <w:p w14:paraId="579DFC13" w14:textId="77777777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 xml:space="preserve">OCTAVA: FACTURACIÓN. El consorcio facturará de la siguiente manera: </w:t>
      </w:r>
    </w:p>
    <w:p w14:paraId="579DFC14" w14:textId="77777777" w:rsidR="00D83336" w:rsidRPr="00663937" w:rsidRDefault="00D83336">
      <w:pPr>
        <w:jc w:val="both"/>
        <w:rPr>
          <w:rFonts w:ascii="Century Gothic" w:eastAsia="Arial Narrow" w:hAnsi="Century Gothic" w:cs="Arial Narrow"/>
          <w:sz w:val="22"/>
          <w:szCs w:val="22"/>
        </w:rPr>
      </w:pPr>
    </w:p>
    <w:p w14:paraId="579DFC15" w14:textId="77777777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>______________________________________________________________________</w:t>
      </w:r>
    </w:p>
    <w:p w14:paraId="579DFC16" w14:textId="77777777" w:rsidR="00D83336" w:rsidRPr="00663937" w:rsidRDefault="00D83336">
      <w:pPr>
        <w:jc w:val="both"/>
        <w:rPr>
          <w:rFonts w:ascii="Century Gothic" w:eastAsia="Arial Narrow" w:hAnsi="Century Gothic" w:cs="Arial Narrow"/>
          <w:sz w:val="22"/>
          <w:szCs w:val="22"/>
        </w:rPr>
      </w:pPr>
    </w:p>
    <w:p w14:paraId="579DFC17" w14:textId="49730FE0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 xml:space="preserve">El documento podrá contener las demás CLÁUSULAS OPCIONALES: que los asociados </w:t>
      </w:r>
      <w:r w:rsidR="00EC138F" w:rsidRPr="00663937">
        <w:rPr>
          <w:rFonts w:ascii="Century Gothic" w:eastAsia="Arial Narrow" w:hAnsi="Century Gothic" w:cs="Arial Narrow"/>
          <w:sz w:val="22"/>
          <w:szCs w:val="22"/>
        </w:rPr>
        <w:t>consideren pertinentes</w:t>
      </w:r>
      <w:r w:rsidRPr="00663937">
        <w:rPr>
          <w:rFonts w:ascii="Century Gothic" w:eastAsia="Arial Narrow" w:hAnsi="Century Gothic" w:cs="Arial Narrow"/>
          <w:sz w:val="22"/>
          <w:szCs w:val="22"/>
        </w:rPr>
        <w:t>, siempre y cuando no contravengan lo dispuesto en la ley 80/93 o incluyan limitaciones o exclusiones de los Consorciados.</w:t>
      </w:r>
    </w:p>
    <w:p w14:paraId="579DFC18" w14:textId="77777777" w:rsidR="00D83336" w:rsidRPr="00663937" w:rsidRDefault="00D83336">
      <w:pPr>
        <w:jc w:val="both"/>
        <w:rPr>
          <w:rFonts w:ascii="Century Gothic" w:eastAsia="Arial Narrow" w:hAnsi="Century Gothic" w:cs="Arial Narrow"/>
          <w:sz w:val="22"/>
          <w:szCs w:val="22"/>
        </w:rPr>
      </w:pPr>
    </w:p>
    <w:p w14:paraId="579DFC19" w14:textId="77777777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>Ejemplo:</w:t>
      </w:r>
    </w:p>
    <w:p w14:paraId="579DFC1A" w14:textId="77777777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>Aspectos Financieros</w:t>
      </w:r>
    </w:p>
    <w:p w14:paraId="579DFC1B" w14:textId="77777777" w:rsidR="00D83336" w:rsidRPr="00663937" w:rsidRDefault="00D83336">
      <w:pPr>
        <w:jc w:val="both"/>
        <w:rPr>
          <w:rFonts w:ascii="Century Gothic" w:eastAsia="Arial Narrow" w:hAnsi="Century Gothic" w:cs="Arial Narrow"/>
          <w:sz w:val="22"/>
          <w:szCs w:val="22"/>
        </w:rPr>
      </w:pPr>
    </w:p>
    <w:p w14:paraId="579DFC1C" w14:textId="77777777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>Arbitramento</w:t>
      </w:r>
    </w:p>
    <w:p w14:paraId="579DFC1D" w14:textId="77777777" w:rsidR="00D83336" w:rsidRPr="00663937" w:rsidRDefault="00D83336">
      <w:pPr>
        <w:jc w:val="both"/>
        <w:rPr>
          <w:rFonts w:ascii="Century Gothic" w:eastAsia="Arial Narrow" w:hAnsi="Century Gothic" w:cs="Arial Narrow"/>
          <w:sz w:val="22"/>
          <w:szCs w:val="22"/>
        </w:rPr>
      </w:pPr>
    </w:p>
    <w:p w14:paraId="579DFC1E" w14:textId="77777777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>Reglas básicas que regulan la relaciones entre los integrantes del CONSORCIO.</w:t>
      </w:r>
    </w:p>
    <w:p w14:paraId="579DFC20" w14:textId="5E34EC73" w:rsidR="00D83336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>Etc.</w:t>
      </w:r>
    </w:p>
    <w:p w14:paraId="0BB13849" w14:textId="77777777" w:rsidR="00EC138F" w:rsidRPr="00663937" w:rsidRDefault="00EC138F">
      <w:pPr>
        <w:jc w:val="both"/>
        <w:rPr>
          <w:rFonts w:ascii="Century Gothic" w:eastAsia="Arial Narrow" w:hAnsi="Century Gothic" w:cs="Arial Narrow"/>
          <w:sz w:val="22"/>
          <w:szCs w:val="22"/>
        </w:rPr>
      </w:pPr>
    </w:p>
    <w:p w14:paraId="579DFC21" w14:textId="77777777" w:rsidR="00D83336" w:rsidRPr="00663937" w:rsidRDefault="00B91709">
      <w:pPr>
        <w:jc w:val="both"/>
        <w:rPr>
          <w:rFonts w:ascii="Century Gothic" w:eastAsia="Arial Narrow" w:hAnsi="Century Gothic" w:cs="Arial Narrow"/>
          <w:sz w:val="22"/>
          <w:szCs w:val="22"/>
        </w:rPr>
      </w:pPr>
      <w:r w:rsidRPr="00663937">
        <w:rPr>
          <w:rFonts w:ascii="Century Gothic" w:eastAsia="Arial Narrow" w:hAnsi="Century Gothic" w:cs="Arial Narrow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14:paraId="579DFC22" w14:textId="77777777" w:rsidR="00D83336" w:rsidRDefault="00D83336">
      <w:pPr>
        <w:jc w:val="both"/>
        <w:rPr>
          <w:rFonts w:ascii="Century Gothic" w:eastAsia="Arial Narrow" w:hAnsi="Century Gothic" w:cs="Arial Narrow"/>
          <w:sz w:val="22"/>
          <w:szCs w:val="22"/>
        </w:rPr>
      </w:pPr>
    </w:p>
    <w:p w14:paraId="20B79CEE" w14:textId="77777777" w:rsidR="00EB367A" w:rsidRPr="00663937" w:rsidRDefault="00EB367A">
      <w:pPr>
        <w:jc w:val="both"/>
        <w:rPr>
          <w:rFonts w:ascii="Century Gothic" w:eastAsia="Arial Narrow" w:hAnsi="Century Gothic" w:cs="Arial Narrow"/>
          <w:sz w:val="22"/>
          <w:szCs w:val="22"/>
        </w:rPr>
      </w:pPr>
    </w:p>
    <w:tbl>
      <w:tblPr>
        <w:tblStyle w:val="a"/>
        <w:tblW w:w="869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348"/>
        <w:gridCol w:w="4348"/>
      </w:tblGrid>
      <w:tr w:rsidR="00D83336" w:rsidRPr="00663937" w14:paraId="579DFC30" w14:textId="77777777">
        <w:trPr>
          <w:trHeight w:val="1484"/>
        </w:trPr>
        <w:tc>
          <w:tcPr>
            <w:tcW w:w="4348" w:type="dxa"/>
            <w:shd w:val="clear" w:color="auto" w:fill="auto"/>
          </w:tcPr>
          <w:p w14:paraId="579DFC23" w14:textId="77777777" w:rsidR="00D83336" w:rsidRPr="00663937" w:rsidRDefault="00B91709">
            <w:pPr>
              <w:jc w:val="both"/>
              <w:rPr>
                <w:rFonts w:ascii="Century Gothic" w:eastAsia="Arial Narrow" w:hAnsi="Century Gothic" w:cs="Arial Narrow"/>
              </w:rPr>
            </w:pP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>_______________________________</w:t>
            </w:r>
          </w:p>
          <w:p w14:paraId="579DFC24" w14:textId="77777777" w:rsidR="00D83336" w:rsidRPr="00663937" w:rsidRDefault="00B91709">
            <w:pPr>
              <w:jc w:val="both"/>
              <w:rPr>
                <w:rFonts w:ascii="Century Gothic" w:eastAsia="Arial Narrow" w:hAnsi="Century Gothic" w:cs="Arial Narrow"/>
              </w:rPr>
            </w:pP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>Nombre</w:t>
            </w:r>
          </w:p>
          <w:p w14:paraId="579DFC25" w14:textId="77777777" w:rsidR="00D83336" w:rsidRPr="00663937" w:rsidRDefault="00B91709">
            <w:pPr>
              <w:jc w:val="both"/>
              <w:rPr>
                <w:rFonts w:ascii="Century Gothic" w:eastAsia="Arial Narrow" w:hAnsi="Century Gothic" w:cs="Arial Narrow"/>
              </w:rPr>
            </w:pP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>CC</w:t>
            </w:r>
          </w:p>
          <w:p w14:paraId="579DFC26" w14:textId="77777777" w:rsidR="00D83336" w:rsidRPr="00663937" w:rsidRDefault="00B91709">
            <w:pPr>
              <w:jc w:val="both"/>
              <w:rPr>
                <w:rFonts w:ascii="Century Gothic" w:eastAsia="Arial Narrow" w:hAnsi="Century Gothic" w:cs="Arial Narrow"/>
              </w:rPr>
            </w:pP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>Representante Legal                  NIT:</w:t>
            </w:r>
          </w:p>
          <w:p w14:paraId="579DFC27" w14:textId="77777777" w:rsidR="00D83336" w:rsidRPr="00663937" w:rsidRDefault="00B91709">
            <w:pPr>
              <w:jc w:val="both"/>
              <w:rPr>
                <w:rFonts w:ascii="Century Gothic" w:eastAsia="Arial Narrow" w:hAnsi="Century Gothic" w:cs="Arial Narrow"/>
              </w:rPr>
            </w:pP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>Dirección:</w:t>
            </w: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ab/>
            </w: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ab/>
            </w: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ab/>
            </w:r>
          </w:p>
          <w:p w14:paraId="579DFC28" w14:textId="77777777" w:rsidR="00D83336" w:rsidRPr="00663937" w:rsidRDefault="00B91709">
            <w:pPr>
              <w:jc w:val="both"/>
              <w:rPr>
                <w:rFonts w:ascii="Century Gothic" w:eastAsia="Arial Narrow" w:hAnsi="Century Gothic" w:cs="Arial Narrow"/>
              </w:rPr>
            </w:pP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  <w:shd w:val="clear" w:color="auto" w:fill="auto"/>
          </w:tcPr>
          <w:p w14:paraId="579DFC29" w14:textId="77777777" w:rsidR="00D83336" w:rsidRPr="00663937" w:rsidRDefault="00B91709">
            <w:pPr>
              <w:jc w:val="both"/>
              <w:rPr>
                <w:rFonts w:ascii="Century Gothic" w:eastAsia="Arial Narrow" w:hAnsi="Century Gothic" w:cs="Arial Narrow"/>
              </w:rPr>
            </w:pP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>_______________________________</w:t>
            </w:r>
          </w:p>
          <w:p w14:paraId="579DFC2A" w14:textId="77777777" w:rsidR="00D83336" w:rsidRPr="00663937" w:rsidRDefault="00B91709">
            <w:pPr>
              <w:jc w:val="both"/>
              <w:rPr>
                <w:rFonts w:ascii="Century Gothic" w:eastAsia="Arial Narrow" w:hAnsi="Century Gothic" w:cs="Arial Narrow"/>
              </w:rPr>
            </w:pP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>Nombre</w:t>
            </w:r>
          </w:p>
          <w:p w14:paraId="579DFC2B" w14:textId="77777777" w:rsidR="00D83336" w:rsidRPr="00663937" w:rsidRDefault="00B91709">
            <w:pPr>
              <w:jc w:val="both"/>
              <w:rPr>
                <w:rFonts w:ascii="Century Gothic" w:eastAsia="Arial Narrow" w:hAnsi="Century Gothic" w:cs="Arial Narrow"/>
              </w:rPr>
            </w:pP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>CC</w:t>
            </w:r>
          </w:p>
          <w:p w14:paraId="579DFC2C" w14:textId="77777777" w:rsidR="00D83336" w:rsidRPr="00663937" w:rsidRDefault="00B91709">
            <w:pPr>
              <w:jc w:val="both"/>
              <w:rPr>
                <w:rFonts w:ascii="Century Gothic" w:eastAsia="Arial Narrow" w:hAnsi="Century Gothic" w:cs="Arial Narrow"/>
              </w:rPr>
            </w:pP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>Representante Legal                  NIT:</w:t>
            </w:r>
          </w:p>
          <w:p w14:paraId="579DFC2D" w14:textId="77777777" w:rsidR="00D83336" w:rsidRPr="00663937" w:rsidRDefault="00B91709">
            <w:pPr>
              <w:jc w:val="both"/>
              <w:rPr>
                <w:rFonts w:ascii="Century Gothic" w:eastAsia="Arial Narrow" w:hAnsi="Century Gothic" w:cs="Arial Narrow"/>
              </w:rPr>
            </w:pP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>Dirección:</w:t>
            </w: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ab/>
            </w: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ab/>
            </w: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ab/>
            </w:r>
          </w:p>
          <w:p w14:paraId="579DFC2E" w14:textId="77777777" w:rsidR="00D83336" w:rsidRPr="00663937" w:rsidRDefault="00B91709">
            <w:pPr>
              <w:jc w:val="both"/>
              <w:rPr>
                <w:rFonts w:ascii="Century Gothic" w:eastAsia="Arial Narrow" w:hAnsi="Century Gothic" w:cs="Arial Narrow"/>
              </w:rPr>
            </w:pP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>Teléfono:</w:t>
            </w:r>
          </w:p>
          <w:p w14:paraId="579DFC2F" w14:textId="77777777" w:rsidR="00D83336" w:rsidRPr="00663937" w:rsidRDefault="00D83336">
            <w:pPr>
              <w:jc w:val="both"/>
              <w:rPr>
                <w:rFonts w:ascii="Century Gothic" w:eastAsia="Arial Narrow" w:hAnsi="Century Gothic" w:cs="Arial Narrow"/>
              </w:rPr>
            </w:pPr>
          </w:p>
        </w:tc>
      </w:tr>
      <w:tr w:rsidR="00D83336" w:rsidRPr="00663937" w14:paraId="579DFC34" w14:textId="77777777">
        <w:trPr>
          <w:trHeight w:val="248"/>
        </w:trPr>
        <w:tc>
          <w:tcPr>
            <w:tcW w:w="4348" w:type="dxa"/>
            <w:shd w:val="clear" w:color="auto" w:fill="auto"/>
          </w:tcPr>
          <w:p w14:paraId="579DFC31" w14:textId="77777777" w:rsidR="00D83336" w:rsidRPr="00663937" w:rsidRDefault="00B91709">
            <w:pPr>
              <w:jc w:val="both"/>
              <w:rPr>
                <w:rFonts w:ascii="Century Gothic" w:eastAsia="Arial Narrow" w:hAnsi="Century Gothic" w:cs="Arial Narrow"/>
              </w:rPr>
            </w:pP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lastRenderedPageBreak/>
              <w:t>Acepto</w:t>
            </w: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ab/>
            </w:r>
          </w:p>
        </w:tc>
        <w:tc>
          <w:tcPr>
            <w:tcW w:w="4348" w:type="dxa"/>
            <w:shd w:val="clear" w:color="auto" w:fill="auto"/>
          </w:tcPr>
          <w:p w14:paraId="579DFC32" w14:textId="77777777" w:rsidR="00D83336" w:rsidRPr="00663937" w:rsidRDefault="00B91709">
            <w:pPr>
              <w:jc w:val="both"/>
              <w:rPr>
                <w:rFonts w:ascii="Century Gothic" w:eastAsia="Arial Narrow" w:hAnsi="Century Gothic" w:cs="Arial Narrow"/>
              </w:rPr>
            </w:pP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>Acepto</w:t>
            </w:r>
            <w:r w:rsidRPr="00663937">
              <w:rPr>
                <w:rFonts w:ascii="Century Gothic" w:eastAsia="Arial Narrow" w:hAnsi="Century Gothic" w:cs="Arial Narrow"/>
                <w:sz w:val="22"/>
                <w:szCs w:val="22"/>
              </w:rPr>
              <w:tab/>
            </w:r>
          </w:p>
          <w:p w14:paraId="579DFC33" w14:textId="77777777" w:rsidR="00D83336" w:rsidRPr="00663937" w:rsidRDefault="00D83336">
            <w:pPr>
              <w:jc w:val="both"/>
              <w:rPr>
                <w:rFonts w:ascii="Century Gothic" w:eastAsia="Arial Narrow" w:hAnsi="Century Gothic" w:cs="Arial Narrow"/>
              </w:rPr>
            </w:pPr>
          </w:p>
        </w:tc>
      </w:tr>
    </w:tbl>
    <w:p w14:paraId="579DFC35" w14:textId="77777777" w:rsidR="00D83336" w:rsidRPr="00663937" w:rsidRDefault="00D83336">
      <w:pPr>
        <w:rPr>
          <w:rFonts w:ascii="Century Gothic" w:hAnsi="Century Gothic"/>
        </w:rPr>
      </w:pPr>
    </w:p>
    <w:sectPr w:rsidR="00D83336" w:rsidRPr="00663937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8D3D73DD-628C-4A2F-80DE-2727A632C6FA}"/>
    <w:embedBold r:id="rId2" w:fontKey="{AF7ADDC7-F391-4F44-B197-1A41052C85A2}"/>
    <w:embedItalic r:id="rId3" w:fontKey="{8F76D2D4-2BC1-459E-9452-49206D155302}"/>
    <w:embedBoldItalic r:id="rId4" w:fontKey="{E187F890-08F1-49BE-835D-AFB2F6F4CC2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C51156AF-5A0B-42D4-AB5F-48D1C4C03231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6" w:fontKey="{9A74BD90-4FAC-4924-B396-DAFE5EA974EB}"/>
    <w:embedBold r:id="rId7" w:fontKey="{97D83F93-1C2A-4525-BD0C-D3DF08EFF479}"/>
    <w:embedItalic r:id="rId8" w:fontKey="{6B0B6941-D79F-4011-8E83-C61DBCE00AA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A7DE006D-C396-45A0-9710-6034DAAB180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EABBC6D8-66E4-4F3C-94EE-C7F905540FD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336"/>
    <w:rsid w:val="005472C7"/>
    <w:rsid w:val="00663937"/>
    <w:rsid w:val="006C7309"/>
    <w:rsid w:val="00701F9E"/>
    <w:rsid w:val="0078101B"/>
    <w:rsid w:val="00A4065E"/>
    <w:rsid w:val="00B91709"/>
    <w:rsid w:val="00D83336"/>
    <w:rsid w:val="00EB367A"/>
    <w:rsid w:val="00EC138F"/>
    <w:rsid w:val="00F10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DFBFC"/>
  <w15:docId w15:val="{47B6A149-E0E1-4628-9CAF-D8DEC74A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8A5"/>
    <w:rPr>
      <w:iCs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Revisin">
    <w:name w:val="Revision"/>
    <w:hidden/>
    <w:uiPriority w:val="99"/>
    <w:semiHidden/>
    <w:rsid w:val="00287448"/>
    <w:rPr>
      <w:iCs/>
      <w:lang w:eastAsia="zh-CN"/>
    </w:rPr>
  </w:style>
  <w:style w:type="paragraph" w:styleId="Prrafodelista">
    <w:name w:val="List Paragraph"/>
    <w:aliases w:val="Bolita,Tabla,INGETEC LISTA,Guión,BOLA,Párrafo de lista21,Titulo 8,Lista multicolor - Énfasis 11,HOJA,Viñeta 2,BOLADEF,VIÑETA,Tabla 1.,MIBEX B,Bullet List,FooterText,numbered,Paragraphe de liste1,lp1,List Paragraph,Ha,Título1,列出段落,Foot"/>
    <w:basedOn w:val="Normal"/>
    <w:link w:val="PrrafodelistaCar"/>
    <w:uiPriority w:val="34"/>
    <w:qFormat/>
    <w:rsid w:val="00CE6673"/>
    <w:pPr>
      <w:widowControl w:val="0"/>
      <w:autoSpaceDE w:val="0"/>
      <w:autoSpaceDN w:val="0"/>
      <w:ind w:left="901" w:hanging="360"/>
      <w:jc w:val="both"/>
    </w:pPr>
    <w:rPr>
      <w:rFonts w:ascii="Arial Narrow" w:eastAsia="Arial Narrow" w:hAnsi="Arial Narrow" w:cs="Arial Narrow"/>
      <w:iCs w:val="0"/>
      <w:sz w:val="22"/>
      <w:szCs w:val="22"/>
      <w:lang w:eastAsia="en-US"/>
    </w:rPr>
  </w:style>
  <w:style w:type="character" w:customStyle="1" w:styleId="PrrafodelistaCar">
    <w:name w:val="Párrafo de lista Car"/>
    <w:aliases w:val="Bolita Car,Tabla Car,INGETEC LISTA Car,Guión Car,BOLA Car,Párrafo de lista21 Car,Titulo 8 Car,Lista multicolor - Énfasis 11 Car,HOJA Car,Viñeta 2 Car,BOLADEF Car,VIÑETA Car,Tabla 1. Car,MIBEX B Car,Bullet List Car,FooterText Car"/>
    <w:link w:val="Prrafodelista"/>
    <w:uiPriority w:val="34"/>
    <w:qFormat/>
    <w:rsid w:val="00CE6673"/>
    <w:rPr>
      <w:rFonts w:ascii="Arial Narrow" w:eastAsia="Arial Narrow" w:hAnsi="Arial Narrow" w:cs="Arial Narrow"/>
      <w:lang w:val="es-ES"/>
    </w:rPr>
  </w:style>
  <w:style w:type="character" w:customStyle="1" w:styleId="Fuentedeprrafopredeter1">
    <w:name w:val="Fuente de párrafo predeter.1"/>
    <w:qFormat/>
    <w:rsid w:val="00CE6673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rfB9FAZ0fywEh4zK5/IZCebWaQ==">CgMxLjAyCGguZ2pkZ3hzOAByITFZX0VlWENUT2x4WG5tLWlrRU1iZHZQWTlOOEt6ZUVLdw==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762</Words>
  <Characters>4192</Characters>
  <Application>Microsoft Office Word</Application>
  <DocSecurity>0</DocSecurity>
  <Lines>34</Lines>
  <Paragraphs>9</Paragraphs>
  <ScaleCrop>false</ScaleCrop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Carolina Gomez Rojas</cp:lastModifiedBy>
  <cp:revision>6</cp:revision>
  <dcterms:created xsi:type="dcterms:W3CDTF">2024-07-16T02:20:00Z</dcterms:created>
  <dcterms:modified xsi:type="dcterms:W3CDTF">2024-09-10T06:39:00Z</dcterms:modified>
</cp:coreProperties>
</file>