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0"/>
          <w:szCs w:val="20"/>
          <w:u w:val="none"/>
          <w:shd w:fill="auto" w:val="clear"/>
          <w:vertAlign w:val="baseline"/>
          <w:rtl w:val="0"/>
        </w:rPr>
        <w:t xml:space="preserve">ANEXO No. 15</w:t>
      </w:r>
    </w:p>
    <w:p w:rsidR="00000000" w:rsidDel="00000000" w:rsidP="00000000" w:rsidRDefault="00000000" w:rsidRPr="00000000" w14:paraId="00000005">
      <w:pPr>
        <w:spacing w:after="0" w:line="240" w:lineRule="auto"/>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06">
      <w:pPr>
        <w:spacing w:after="0" w:line="240" w:lineRule="auto"/>
        <w:jc w:val="center"/>
        <w:rPr>
          <w:rFonts w:ascii="Arial Narrow" w:cs="Arial Narrow" w:eastAsia="Arial Narrow" w:hAnsi="Arial Narrow"/>
          <w:b w:val="1"/>
          <w:sz w:val="20"/>
          <w:szCs w:val="20"/>
          <w:highlight w:val="white"/>
        </w:rPr>
      </w:pPr>
      <w:r w:rsidDel="00000000" w:rsidR="00000000" w:rsidRPr="00000000">
        <w:rPr>
          <w:rFonts w:ascii="Arial Narrow" w:cs="Arial Narrow" w:eastAsia="Arial Narrow" w:hAnsi="Arial Narrow"/>
          <w:b w:val="1"/>
          <w:sz w:val="20"/>
          <w:szCs w:val="20"/>
          <w:rtl w:val="0"/>
        </w:rPr>
        <w:t xml:space="preserve">FORMATO PARA ACREDITAR EL </w:t>
      </w:r>
      <w:r w:rsidDel="00000000" w:rsidR="00000000" w:rsidRPr="00000000">
        <w:rPr>
          <w:rFonts w:ascii="Arial Narrow" w:cs="Arial Narrow" w:eastAsia="Arial Narrow" w:hAnsi="Arial Narrow"/>
          <w:b w:val="1"/>
          <w:sz w:val="20"/>
          <w:szCs w:val="20"/>
          <w:highlight w:val="white"/>
          <w:rtl w:val="0"/>
        </w:rPr>
        <w:t xml:space="preserve">FOMENTO DE VINCULACIÓN DE POBLACIÓN EN POBREZA EXTREMA, DESPLAZADOS POR LA VIOLENCIA, PERSONAS EN PROCESO DE REINTEGRACIÓN O REINCORPORACIÓN Y SUJETOS DE ESPECIAL PROTECCIÓN CONSTITUCIONAL</w:t>
      </w:r>
    </w:p>
    <w:p w:rsidR="00000000" w:rsidDel="00000000" w:rsidP="00000000" w:rsidRDefault="00000000" w:rsidRPr="00000000" w14:paraId="00000007">
      <w:pPr>
        <w:spacing w:after="0" w:line="240" w:lineRule="auto"/>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08">
      <w:pPr>
        <w:spacing w:after="0" w:lin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009">
      <w:pPr>
        <w:spacing w:after="0" w:line="240"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FISCALÍA GENERAL DE LA NACIÓN</w:t>
      </w:r>
    </w:p>
    <w:p w:rsidR="00000000" w:rsidDel="00000000" w:rsidP="00000000" w:rsidRDefault="00000000" w:rsidRPr="00000000" w14:paraId="0000000A">
      <w:pPr>
        <w:spacing w:after="0" w:lin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Ciudad</w:t>
      </w:r>
    </w:p>
    <w:p w:rsidR="00000000" w:rsidDel="00000000" w:rsidP="00000000" w:rsidRDefault="00000000" w:rsidRPr="00000000" w14:paraId="0000000B">
      <w:pPr>
        <w:spacing w:after="0" w:line="240" w:lineRule="auto"/>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0C">
      <w:pPr>
        <w:spacing w:after="0" w:line="240"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sz w:val="20"/>
          <w:szCs w:val="20"/>
          <w:rtl w:val="0"/>
        </w:rPr>
        <w:t xml:space="preserve">Ref.: Proceso de Contratación – </w:t>
      </w:r>
      <w:r w:rsidDel="00000000" w:rsidR="00000000" w:rsidRPr="00000000">
        <w:rPr>
          <w:rFonts w:ascii="Arial Narrow" w:cs="Arial Narrow" w:eastAsia="Arial Narrow" w:hAnsi="Arial Narrow"/>
          <w:b w:val="1"/>
          <w:sz w:val="20"/>
          <w:szCs w:val="20"/>
          <w:rtl w:val="0"/>
        </w:rPr>
        <w:t xml:space="preserve">Invitación Pública FGN-NC-MC-0064-2024</w:t>
      </w:r>
    </w:p>
    <w:p w:rsidR="00000000" w:rsidDel="00000000" w:rsidP="00000000" w:rsidRDefault="00000000" w:rsidRPr="00000000" w14:paraId="0000000D">
      <w:pPr>
        <w:spacing w:after="0" w:line="240" w:lineRule="auto"/>
        <w:ind w:firstLine="720"/>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0E">
      <w:pPr>
        <w:spacing w:after="0" w:line="240" w:lineRule="auto"/>
        <w:jc w:val="both"/>
        <w:rPr>
          <w:rFonts w:ascii="Arial Narrow" w:cs="Arial Narrow" w:eastAsia="Arial Narrow" w:hAnsi="Arial Narrow"/>
          <w:b w:val="1"/>
          <w:sz w:val="24"/>
          <w:szCs w:val="24"/>
        </w:rPr>
      </w:pPr>
      <w:bookmarkStart w:colFirst="0" w:colLast="0" w:name="_heading=h.gjdgxs" w:id="0"/>
      <w:bookmarkEnd w:id="0"/>
      <w:r w:rsidDel="00000000" w:rsidR="00000000" w:rsidRPr="00000000">
        <w:rPr>
          <w:rFonts w:ascii="Arial Narrow" w:cs="Arial Narrow" w:eastAsia="Arial Narrow" w:hAnsi="Arial Narrow"/>
          <w:b w:val="1"/>
          <w:sz w:val="20"/>
          <w:szCs w:val="20"/>
          <w:rtl w:val="0"/>
        </w:rPr>
        <w:t xml:space="preserve">OBJETO</w:t>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b w:val="1"/>
          <w:i w:val="1"/>
          <w:sz w:val="24"/>
          <w:szCs w:val="24"/>
          <w:rtl w:val="0"/>
        </w:rPr>
        <w:t xml:space="preserve">“SUSCRIPCIÓN AL SERVICIO PREPAGADO DE VOZ PARA EL EQUIPO SATELITAL IRIDIUM DE LA AERONAVE PROPIEDAD DE LA FISCALÍA GENERAL DE LA NACIÓN”.</w:t>
      </w:r>
      <w:r w:rsidDel="00000000" w:rsidR="00000000" w:rsidRPr="00000000">
        <w:rPr>
          <w:rtl w:val="0"/>
        </w:rPr>
      </w:r>
    </w:p>
    <w:p w:rsidR="00000000" w:rsidDel="00000000" w:rsidP="00000000" w:rsidRDefault="00000000" w:rsidRPr="00000000" w14:paraId="0000000F">
      <w:pPr>
        <w:tabs>
          <w:tab w:val="left" w:leader="none" w:pos="6795"/>
        </w:tabs>
        <w:spacing w:after="0" w:line="240" w:lineRule="auto"/>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10">
      <w:pPr>
        <w:spacing w:after="0" w:lin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Manifiesto que la sociedad ________________________, representada por</w:t>
      </w:r>
      <w:r w:rsidDel="00000000" w:rsidR="00000000" w:rsidRPr="00000000">
        <w:rPr>
          <w:rFonts w:ascii="Arial Narrow" w:cs="Arial Narrow" w:eastAsia="Arial Narrow" w:hAnsi="Arial Narrow"/>
          <w:color w:val="ff0000"/>
          <w:sz w:val="20"/>
          <w:szCs w:val="20"/>
          <w:rtl w:val="0"/>
        </w:rPr>
        <w:t xml:space="preserve"> </w:t>
      </w:r>
      <w:r w:rsidDel="00000000" w:rsidR="00000000" w:rsidRPr="00000000">
        <w:rPr>
          <w:rFonts w:ascii="Arial Narrow" w:cs="Arial Narrow" w:eastAsia="Arial Narrow" w:hAnsi="Arial Narrow"/>
          <w:sz w:val="20"/>
          <w:szCs w:val="20"/>
          <w:rtl w:val="0"/>
        </w:rPr>
        <w:t xml:space="preserve">______________________, identificado como aparece al pie de mi firma, </w:t>
      </w:r>
      <w:r w:rsidDel="00000000" w:rsidR="00000000" w:rsidRPr="00000000">
        <w:rPr>
          <w:rFonts w:ascii="Arial Narrow" w:cs="Arial Narrow" w:eastAsia="Arial Narrow" w:hAnsi="Arial Narrow"/>
          <w:b w:val="1"/>
          <w:sz w:val="20"/>
          <w:szCs w:val="20"/>
          <w:rtl w:val="0"/>
        </w:rPr>
        <w:t xml:space="preserve">SI</w:t>
      </w:r>
      <w:r w:rsidDel="00000000" w:rsidR="00000000" w:rsidRPr="00000000">
        <w:rPr>
          <w:rFonts w:ascii="Arial Narrow" w:cs="Arial Narrow" w:eastAsia="Arial Narrow" w:hAnsi="Arial Narrow"/>
          <w:sz w:val="20"/>
          <w:szCs w:val="20"/>
          <w:rtl w:val="0"/>
        </w:rPr>
        <w:t xml:space="preserve">______ / </w:t>
      </w:r>
      <w:r w:rsidDel="00000000" w:rsidR="00000000" w:rsidRPr="00000000">
        <w:rPr>
          <w:rFonts w:ascii="Arial Narrow" w:cs="Arial Narrow" w:eastAsia="Arial Narrow" w:hAnsi="Arial Narrow"/>
          <w:b w:val="1"/>
          <w:sz w:val="20"/>
          <w:szCs w:val="20"/>
          <w:rtl w:val="0"/>
        </w:rPr>
        <w:t xml:space="preserve">NO</w:t>
      </w:r>
      <w:r w:rsidDel="00000000" w:rsidR="00000000" w:rsidRPr="00000000">
        <w:rPr>
          <w:rFonts w:ascii="Arial Narrow" w:cs="Arial Narrow" w:eastAsia="Arial Narrow" w:hAnsi="Arial Narrow"/>
          <w:sz w:val="20"/>
          <w:szCs w:val="20"/>
          <w:vertAlign w:val="superscript"/>
        </w:rPr>
        <w:footnoteReference w:customMarkFollows="0" w:id="0"/>
      </w:r>
      <w:r w:rsidDel="00000000" w:rsidR="00000000" w:rsidRPr="00000000">
        <w:rPr>
          <w:rFonts w:ascii="Arial Narrow" w:cs="Arial Narrow" w:eastAsia="Arial Narrow" w:hAnsi="Arial Narrow"/>
          <w:sz w:val="20"/>
          <w:szCs w:val="20"/>
          <w:rtl w:val="0"/>
        </w:rPr>
        <w:t xml:space="preserve"> _____</w:t>
      </w:r>
      <w:r w:rsidDel="00000000" w:rsidR="00000000" w:rsidRPr="00000000">
        <w:rPr>
          <w:rFonts w:ascii="Arial Narrow" w:cs="Arial Narrow" w:eastAsia="Arial Narrow" w:hAnsi="Arial Narrow"/>
          <w:b w:val="1"/>
          <w:color w:val="ff0000"/>
          <w:sz w:val="20"/>
          <w:szCs w:val="20"/>
          <w:highlight w:val="yellow"/>
          <w:rtl w:val="0"/>
        </w:rPr>
        <w:t xml:space="preserve"> (MARCAR  CON UNA EQUIS “X” SI APLICA O NO APLICA)</w:t>
      </w:r>
      <w:r w:rsidDel="00000000" w:rsidR="00000000" w:rsidRPr="00000000">
        <w:rPr>
          <w:rFonts w:ascii="Arial Narrow" w:cs="Arial Narrow" w:eastAsia="Arial Narrow" w:hAnsi="Arial Narrow"/>
          <w:sz w:val="20"/>
          <w:szCs w:val="20"/>
          <w:rtl w:val="0"/>
        </w:rPr>
        <w:t xml:space="preserve"> cumplirá con lo dispuesto en el artículo 2.2.1.2.4.2.16. del Decreto 1860 de 2021 “</w:t>
      </w:r>
      <w:r w:rsidDel="00000000" w:rsidR="00000000" w:rsidRPr="00000000">
        <w:rPr>
          <w:rFonts w:ascii="Arial Narrow" w:cs="Arial Narrow" w:eastAsia="Arial Narrow" w:hAnsi="Arial Narrow"/>
          <w:i w:val="1"/>
          <w:sz w:val="20"/>
          <w:szCs w:val="20"/>
          <w:rtl w:val="0"/>
        </w:rPr>
        <w:t xml:space="preserve">Fomento a la ejecución de contratos estatales por parte de población en pobreza extrema, desplazados por la violencia, personas en proceso de reintegración o reincorporación y sujetos de especial protección constitucional”</w:t>
      </w:r>
      <w:r w:rsidDel="00000000" w:rsidR="00000000" w:rsidRPr="00000000">
        <w:rPr>
          <w:rFonts w:ascii="Arial Narrow" w:cs="Arial Narrow" w:eastAsia="Arial Narrow" w:hAnsi="Arial Narrow"/>
          <w:sz w:val="20"/>
          <w:szCs w:val="20"/>
          <w:rtl w:val="0"/>
        </w:rPr>
        <w:t xml:space="preserve">, en las siguientes condiciones:</w:t>
      </w:r>
    </w:p>
    <w:p w:rsidR="00000000" w:rsidDel="00000000" w:rsidP="00000000" w:rsidRDefault="00000000" w:rsidRPr="00000000" w14:paraId="00000011">
      <w:pPr>
        <w:spacing w:after="0" w:line="240" w:lineRule="auto"/>
        <w:rPr>
          <w:rFonts w:ascii="Arial Narrow" w:cs="Arial Narrow" w:eastAsia="Arial Narrow" w:hAnsi="Arial Narrow"/>
          <w:sz w:val="20"/>
          <w:szCs w:val="20"/>
        </w:rPr>
      </w:pPr>
      <w:r w:rsidDel="00000000" w:rsidR="00000000" w:rsidRPr="00000000">
        <w:rPr>
          <w:rtl w:val="0"/>
        </w:rPr>
      </w:r>
    </w:p>
    <w:tbl>
      <w:tblPr>
        <w:tblStyle w:val="Table1"/>
        <w:tblW w:w="87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48"/>
        <w:gridCol w:w="4536"/>
        <w:tblGridChange w:id="0">
          <w:tblGrid>
            <w:gridCol w:w="4248"/>
            <w:gridCol w:w="4536"/>
          </w:tblGrid>
        </w:tblGridChange>
      </w:tblGrid>
      <w:tr>
        <w:trPr>
          <w:cantSplit w:val="0"/>
          <w:tblHeader w:val="0"/>
        </w:trPr>
        <w:tc>
          <w:tcPr>
            <w:shd w:fill="bfbfbf" w:val="clear"/>
          </w:tcPr>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0"/>
                <w:szCs w:val="20"/>
                <w:u w:val="none"/>
                <w:shd w:fill="auto" w:val="clear"/>
                <w:vertAlign w:val="baseline"/>
              </w:rPr>
            </w:pPr>
            <w:bookmarkStart w:colFirst="0" w:colLast="0" w:name="_heading=h.30j0zll" w:id="1"/>
            <w:bookmarkEnd w:id="1"/>
            <w:r w:rsidDel="00000000" w:rsidR="00000000" w:rsidRPr="00000000">
              <w:rPr>
                <w:rFonts w:ascii="Arial Narrow" w:cs="Arial Narrow" w:eastAsia="Arial Narrow" w:hAnsi="Arial Narrow"/>
                <w:b w:val="1"/>
                <w:i w:val="0"/>
                <w:smallCaps w:val="0"/>
                <w:strike w:val="0"/>
                <w:color w:val="000000"/>
                <w:sz w:val="20"/>
                <w:szCs w:val="20"/>
                <w:u w:val="none"/>
                <w:shd w:fill="auto" w:val="clear"/>
                <w:vertAlign w:val="baseline"/>
                <w:rtl w:val="0"/>
              </w:rPr>
              <w:t xml:space="preserve">Población Sujetos de especial protección constitucional</w:t>
            </w:r>
          </w:p>
        </w:tc>
        <w:tc>
          <w:tcPr>
            <w:shd w:fill="bfbfbf" w:val="clear"/>
          </w:tcPr>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1"/>
                <w:color w:val="ff0000"/>
                <w:sz w:val="20"/>
                <w:szCs w:val="20"/>
                <w:highlight w:val="yellow"/>
                <w:rtl w:val="0"/>
              </w:rPr>
              <w:t xml:space="preserve">INDICAR EL NÚMERO</w:t>
            </w:r>
            <w:r w:rsidDel="00000000" w:rsidR="00000000" w:rsidRPr="00000000">
              <w:rPr>
                <w:rFonts w:ascii="Arial Narrow" w:cs="Arial Narrow" w:eastAsia="Arial Narrow" w:hAnsi="Arial Narrow"/>
                <w:b w:val="1"/>
                <w:sz w:val="20"/>
                <w:szCs w:val="20"/>
                <w:rtl w:val="0"/>
              </w:rPr>
              <w:t xml:space="preserve"> </w:t>
            </w:r>
            <w:r w:rsidDel="00000000" w:rsidR="00000000" w:rsidRPr="00000000">
              <w:rPr>
                <w:rFonts w:ascii="Arial Narrow" w:cs="Arial Narrow" w:eastAsia="Arial Narrow" w:hAnsi="Arial Narrow"/>
                <w:b w:val="1"/>
                <w:i w:val="0"/>
                <w:smallCaps w:val="0"/>
                <w:strike w:val="0"/>
                <w:color w:val="000000"/>
                <w:sz w:val="20"/>
                <w:szCs w:val="20"/>
                <w:u w:val="none"/>
                <w:shd w:fill="auto" w:val="clear"/>
                <w:vertAlign w:val="baseline"/>
                <w:rtl w:val="0"/>
              </w:rPr>
              <w:t xml:space="preserve">de Personas vinculadas que cumplen con la condición</w:t>
            </w:r>
          </w:p>
        </w:tc>
      </w:tr>
      <w:tr>
        <w:trPr>
          <w:cantSplit w:val="0"/>
          <w:tblHeader w:val="0"/>
        </w:trPr>
        <w:tc>
          <w:tcPr>
            <w:shd w:fill="d9d9d9" w:val="clear"/>
          </w:tcPr>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0"/>
                <w:szCs w:val="20"/>
                <w:u w:val="none"/>
                <w:shd w:fill="auto" w:val="clear"/>
                <w:vertAlign w:val="baseline"/>
                <w:rtl w:val="0"/>
              </w:rPr>
              <w:t xml:space="preserve">Población en pobreza extrema</w:t>
            </w:r>
          </w:p>
        </w:tc>
        <w:tc>
          <w:tcPr/>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16">
            <w:pPr>
              <w:spacing w:after="0" w:line="240"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Desplazados por la violencia</w:t>
            </w:r>
          </w:p>
        </w:tc>
        <w:tc>
          <w:tcPr/>
          <w:p w:rsidR="00000000" w:rsidDel="00000000" w:rsidP="00000000" w:rsidRDefault="00000000" w:rsidRPr="00000000" w14:paraId="00000017">
            <w:pPr>
              <w:spacing w:after="0" w:line="240" w:lineRule="auto"/>
              <w:jc w:val="both"/>
              <w:rPr>
                <w:rFonts w:ascii="Arial Narrow" w:cs="Arial Narrow" w:eastAsia="Arial Narrow" w:hAnsi="Arial Narrow"/>
                <w:b w:val="1"/>
                <w:sz w:val="20"/>
                <w:szCs w:val="2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18">
            <w:pPr>
              <w:spacing w:after="0" w:line="240"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Personas en proceso de reintegración o reincorporación</w:t>
            </w:r>
          </w:p>
        </w:tc>
        <w:tc>
          <w:tcPr/>
          <w:p w:rsidR="00000000" w:rsidDel="00000000" w:rsidP="00000000" w:rsidRDefault="00000000" w:rsidRPr="00000000" w14:paraId="00000019">
            <w:pPr>
              <w:spacing w:after="0" w:line="240" w:lineRule="auto"/>
              <w:jc w:val="both"/>
              <w:rPr>
                <w:rFonts w:ascii="Arial Narrow" w:cs="Arial Narrow" w:eastAsia="Arial Narrow" w:hAnsi="Arial Narrow"/>
                <w:b w:val="1"/>
                <w:sz w:val="20"/>
                <w:szCs w:val="2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1A">
            <w:pPr>
              <w:spacing w:after="0" w:line="240"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Víctimas del conflicto armado interno</w:t>
            </w:r>
          </w:p>
        </w:tc>
        <w:tc>
          <w:tcPr/>
          <w:p w:rsidR="00000000" w:rsidDel="00000000" w:rsidP="00000000" w:rsidRDefault="00000000" w:rsidRPr="00000000" w14:paraId="0000001B">
            <w:pPr>
              <w:spacing w:after="0" w:line="240" w:lineRule="auto"/>
              <w:jc w:val="both"/>
              <w:rPr>
                <w:rFonts w:ascii="Arial Narrow" w:cs="Arial Narrow" w:eastAsia="Arial Narrow" w:hAnsi="Arial Narrow"/>
                <w:b w:val="1"/>
                <w:sz w:val="20"/>
                <w:szCs w:val="2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1C">
            <w:pPr>
              <w:spacing w:after="0" w:line="240"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Mujeres cabeza de familia</w:t>
            </w:r>
          </w:p>
        </w:tc>
        <w:tc>
          <w:tcPr/>
          <w:p w:rsidR="00000000" w:rsidDel="00000000" w:rsidP="00000000" w:rsidRDefault="00000000" w:rsidRPr="00000000" w14:paraId="0000001D">
            <w:pPr>
              <w:spacing w:after="0" w:line="240" w:lineRule="auto"/>
              <w:jc w:val="both"/>
              <w:rPr>
                <w:rFonts w:ascii="Arial Narrow" w:cs="Arial Narrow" w:eastAsia="Arial Narrow" w:hAnsi="Arial Narrow"/>
                <w:b w:val="1"/>
                <w:sz w:val="20"/>
                <w:szCs w:val="2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1E">
            <w:pPr>
              <w:spacing w:after="0" w:line="240"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Adultos mayores</w:t>
            </w:r>
          </w:p>
        </w:tc>
        <w:tc>
          <w:tcPr/>
          <w:p w:rsidR="00000000" w:rsidDel="00000000" w:rsidP="00000000" w:rsidRDefault="00000000" w:rsidRPr="00000000" w14:paraId="0000001F">
            <w:pPr>
              <w:spacing w:after="0" w:line="240" w:lineRule="auto"/>
              <w:jc w:val="both"/>
              <w:rPr>
                <w:rFonts w:ascii="Arial Narrow" w:cs="Arial Narrow" w:eastAsia="Arial Narrow" w:hAnsi="Arial Narrow"/>
                <w:b w:val="1"/>
                <w:sz w:val="20"/>
                <w:szCs w:val="2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20">
            <w:pPr>
              <w:spacing w:after="0" w:line="240"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Personas en condición de discapacidad</w:t>
            </w:r>
          </w:p>
        </w:tc>
        <w:tc>
          <w:tcPr/>
          <w:p w:rsidR="00000000" w:rsidDel="00000000" w:rsidP="00000000" w:rsidRDefault="00000000" w:rsidRPr="00000000" w14:paraId="00000021">
            <w:pPr>
              <w:spacing w:after="0" w:line="240" w:lineRule="auto"/>
              <w:jc w:val="both"/>
              <w:rPr>
                <w:rFonts w:ascii="Arial Narrow" w:cs="Arial Narrow" w:eastAsia="Arial Narrow" w:hAnsi="Arial Narrow"/>
                <w:b w:val="1"/>
                <w:sz w:val="20"/>
                <w:szCs w:val="2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22">
            <w:pPr>
              <w:spacing w:after="0" w:line="240"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Comunidades Indígenas</w:t>
            </w:r>
          </w:p>
        </w:tc>
        <w:tc>
          <w:tcPr/>
          <w:p w:rsidR="00000000" w:rsidDel="00000000" w:rsidP="00000000" w:rsidRDefault="00000000" w:rsidRPr="00000000" w14:paraId="00000023">
            <w:pPr>
              <w:spacing w:after="0" w:line="240" w:lineRule="auto"/>
              <w:jc w:val="both"/>
              <w:rPr>
                <w:rFonts w:ascii="Arial Narrow" w:cs="Arial Narrow" w:eastAsia="Arial Narrow" w:hAnsi="Arial Narrow"/>
                <w:b w:val="1"/>
                <w:sz w:val="20"/>
                <w:szCs w:val="2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24">
            <w:pPr>
              <w:spacing w:after="0" w:line="240"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Población negra, afrocolombiano, raizal Palaquera, Rrom o gitanos</w:t>
            </w:r>
          </w:p>
        </w:tc>
        <w:tc>
          <w:tcPr/>
          <w:p w:rsidR="00000000" w:rsidDel="00000000" w:rsidP="00000000" w:rsidRDefault="00000000" w:rsidRPr="00000000" w14:paraId="00000025">
            <w:pPr>
              <w:spacing w:after="0" w:line="240" w:lineRule="auto"/>
              <w:jc w:val="both"/>
              <w:rPr>
                <w:rFonts w:ascii="Arial Narrow" w:cs="Arial Narrow" w:eastAsia="Arial Narrow" w:hAnsi="Arial Narrow"/>
                <w:b w:val="1"/>
                <w:sz w:val="20"/>
                <w:szCs w:val="2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26">
            <w:pPr>
              <w:spacing w:after="0" w:line="240"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Demás sujetos de especial protección constitucional (Indicar)</w:t>
            </w:r>
          </w:p>
        </w:tc>
        <w:tc>
          <w:tcPr/>
          <w:p w:rsidR="00000000" w:rsidDel="00000000" w:rsidP="00000000" w:rsidRDefault="00000000" w:rsidRPr="00000000" w14:paraId="00000027">
            <w:pPr>
              <w:spacing w:after="0" w:line="240" w:lineRule="auto"/>
              <w:jc w:val="both"/>
              <w:rPr>
                <w:rFonts w:ascii="Arial Narrow" w:cs="Arial Narrow" w:eastAsia="Arial Narrow" w:hAnsi="Arial Narrow"/>
                <w:b w:val="1"/>
                <w:sz w:val="20"/>
                <w:szCs w:val="20"/>
              </w:rPr>
            </w:pPr>
            <w:r w:rsidDel="00000000" w:rsidR="00000000" w:rsidRPr="00000000">
              <w:rPr>
                <w:rtl w:val="0"/>
              </w:rPr>
            </w:r>
          </w:p>
        </w:tc>
      </w:tr>
    </w:tbl>
    <w:p w:rsidR="00000000" w:rsidDel="00000000" w:rsidP="00000000" w:rsidRDefault="00000000" w:rsidRPr="00000000" w14:paraId="00000028">
      <w:pPr>
        <w:spacing w:after="0" w:line="240" w:lineRule="auto"/>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smallCaps w:val="0"/>
          <w:strike w:val="0"/>
          <w:color w:val="333333"/>
          <w:sz w:val="20"/>
          <w:szCs w:val="20"/>
          <w:u w:val="none"/>
          <w:shd w:fill="auto" w:val="clear"/>
          <w:vertAlign w:val="baseline"/>
        </w:rPr>
      </w:pPr>
      <w:r w:rsidDel="00000000" w:rsidR="00000000" w:rsidRPr="00000000">
        <w:rPr>
          <w:rFonts w:ascii="Arial Narrow" w:cs="Arial Narrow" w:eastAsia="Arial Narrow" w:hAnsi="Arial Narrow"/>
          <w:i w:val="0"/>
          <w:smallCaps w:val="0"/>
          <w:strike w:val="0"/>
          <w:color w:val="000000"/>
          <w:sz w:val="20"/>
          <w:szCs w:val="20"/>
          <w:u w:val="none"/>
          <w:shd w:fill="auto" w:val="clear"/>
          <w:vertAlign w:val="baseline"/>
          <w:rtl w:val="0"/>
        </w:rPr>
        <w:t xml:space="preserve">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Del="00000000" w:rsidR="00000000" w:rsidRPr="00000000">
        <w:rPr>
          <w:rFonts w:ascii="Arial Narrow" w:cs="Arial Narrow" w:eastAsia="Arial Narrow" w:hAnsi="Arial Narrow"/>
          <w:i w:val="1"/>
          <w:smallCaps w:val="0"/>
          <w:strike w:val="0"/>
          <w:color w:val="000000"/>
          <w:sz w:val="20"/>
          <w:szCs w:val="20"/>
          <w:u w:val="none"/>
          <w:shd w:fill="auto" w:val="clear"/>
          <w:vertAlign w:val="baseline"/>
          <w:rtl w:val="0"/>
        </w:rPr>
        <w:t xml:space="preserve"> </w:t>
      </w:r>
      <w:r w:rsidDel="00000000" w:rsidR="00000000" w:rsidRPr="00000000">
        <w:rPr>
          <w:rFonts w:ascii="Arial Narrow" w:cs="Arial Narrow" w:eastAsia="Arial Narrow" w:hAnsi="Arial Narrow"/>
          <w:i w:val="1"/>
          <w:smallCaps w:val="0"/>
          <w:strike w:val="0"/>
          <w:color w:val="000000"/>
          <w:sz w:val="20"/>
          <w:szCs w:val="20"/>
          <w:highlight w:val="white"/>
          <w:u w:val="none"/>
          <w:vertAlign w:val="baseline"/>
          <w:rtl w:val="0"/>
        </w:rPr>
        <w:t xml:space="preserve">2.2.1.2.4.2.17. del Decreto 1082 de 2015, </w:t>
      </w:r>
      <w:r w:rsidDel="00000000" w:rsidR="00000000" w:rsidRPr="00000000">
        <w:rPr>
          <w:rFonts w:ascii="Arial Narrow" w:cs="Arial Narrow" w:eastAsia="Arial Narrow" w:hAnsi="Arial Narrow"/>
          <w:i w:val="1"/>
          <w:smallCaps w:val="0"/>
          <w:strike w:val="0"/>
          <w:color w:val="000000"/>
          <w:sz w:val="20"/>
          <w:szCs w:val="20"/>
          <w:u w:val="none"/>
          <w:shd w:fill="auto" w:val="clear"/>
          <w:vertAlign w:val="baseline"/>
          <w:rtl w:val="0"/>
        </w:rPr>
        <w:t xml:space="preserve">adicionado por el artículo 3 del Decreto 1860 del 24 de diciembre de 2021.</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smallCaps w:val="0"/>
          <w:strike w:val="0"/>
          <w:color w:val="333333"/>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0"/>
          <w:szCs w:val="20"/>
          <w:u w:val="none"/>
          <w:shd w:fill="auto" w:val="clear"/>
          <w:vertAlign w:val="baseline"/>
          <w:rtl w:val="0"/>
        </w:rPr>
        <w:t xml:space="preserve">NOTA</w:t>
      </w:r>
      <w:r w:rsidDel="00000000" w:rsidR="00000000" w:rsidRPr="00000000">
        <w:rPr>
          <w:rFonts w:ascii="Arial Narrow" w:cs="Arial Narrow" w:eastAsia="Arial Narrow" w:hAnsi="Arial Narrow"/>
          <w:i w:val="0"/>
          <w:smallCaps w:val="0"/>
          <w:strike w:val="0"/>
          <w:color w:val="000000"/>
          <w:sz w:val="20"/>
          <w:szCs w:val="20"/>
          <w:u w:val="none"/>
          <w:shd w:fill="auto" w:val="clear"/>
          <w:vertAlign w:val="baseline"/>
          <w:rtl w:val="0"/>
        </w:rPr>
        <w:t xml:space="preserve">: Para la acreditación de la condición de pobreza extrema, el CONTRATISTA deberá acreditar dicha situación a través de la afiliación en el SISBEN, en el Grupo A – pobreza extrema.</w:t>
      </w:r>
    </w:p>
    <w:p w:rsidR="00000000" w:rsidDel="00000000" w:rsidP="00000000" w:rsidRDefault="00000000" w:rsidRPr="00000000" w14:paraId="0000002C">
      <w:pPr>
        <w:spacing w:after="0" w:line="24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2D">
      <w:pPr>
        <w:spacing w:after="0" w:lin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color w:val="ff0000"/>
          <w:sz w:val="20"/>
          <w:szCs w:val="20"/>
          <w:highlight w:val="yellow"/>
          <w:rtl w:val="0"/>
        </w:rPr>
        <w:t xml:space="preserve">En el caso de indicar la opción NO</w:t>
      </w:r>
      <w:r w:rsidDel="00000000" w:rsidR="00000000" w:rsidRPr="00000000">
        <w:rPr>
          <w:rFonts w:ascii="Arial Narrow" w:cs="Arial Narrow" w:eastAsia="Arial Narrow" w:hAnsi="Arial Narrow"/>
          <w:sz w:val="20"/>
          <w:szCs w:val="20"/>
          <w:rtl w:val="0"/>
        </w:rPr>
        <w:t xml:space="preserve">, justificar</w:t>
      </w:r>
      <w:r w:rsidDel="00000000" w:rsidR="00000000" w:rsidRPr="00000000">
        <w:rPr>
          <w:rFonts w:ascii="Arial Narrow" w:cs="Arial Narrow" w:eastAsia="Arial Narrow" w:hAnsi="Arial Narrow"/>
          <w:rtl w:val="0"/>
        </w:rPr>
        <w:t xml:space="preserve"> la/las razón/es por las cuales no destinará al cumplimiento del objeto contractual, la población enunciada en el cuadro del presente anexo.</w:t>
      </w:r>
      <w:r w:rsidDel="00000000" w:rsidR="00000000" w:rsidRPr="00000000">
        <w:rPr>
          <w:rtl w:val="0"/>
        </w:rPr>
      </w:r>
    </w:p>
    <w:p w:rsidR="00000000" w:rsidDel="00000000" w:rsidP="00000000" w:rsidRDefault="00000000" w:rsidRPr="00000000" w14:paraId="0000002E">
      <w:pPr>
        <w:spacing w:after="0" w:lin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JUSTIFICACIÓN</w:t>
      </w:r>
      <w:r w:rsidDel="00000000" w:rsidR="00000000" w:rsidRPr="00000000">
        <w:rPr>
          <w:rFonts w:ascii="Arial Narrow" w:cs="Arial Narrow" w:eastAsia="Arial Narrow" w:hAnsi="Arial Narrow"/>
          <w:sz w:val="20"/>
          <w:szCs w:val="20"/>
          <w:rtl w:val="0"/>
        </w:rPr>
        <w:t xml:space="preserve">: _____________________________________________________________________</w:t>
      </w:r>
    </w:p>
    <w:p w:rsidR="00000000" w:rsidDel="00000000" w:rsidP="00000000" w:rsidRDefault="00000000" w:rsidRPr="00000000" w14:paraId="0000002F">
      <w:pPr>
        <w:spacing w:after="0" w:line="24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30">
      <w:pPr>
        <w:spacing w:after="0" w:line="24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31">
      <w:pPr>
        <w:spacing w:after="0" w:lin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FIRMA</w:t>
      </w:r>
      <w:r w:rsidDel="00000000" w:rsidR="00000000" w:rsidRPr="00000000">
        <w:rPr>
          <w:rFonts w:ascii="Arial Narrow" w:cs="Arial Narrow" w:eastAsia="Arial Narrow" w:hAnsi="Arial Narrow"/>
          <w:sz w:val="20"/>
          <w:szCs w:val="20"/>
          <w:rtl w:val="0"/>
        </w:rPr>
        <w:t xml:space="preserve">: _______________________________________________ </w:t>
      </w:r>
    </w:p>
    <w:p w:rsidR="00000000" w:rsidDel="00000000" w:rsidP="00000000" w:rsidRDefault="00000000" w:rsidRPr="00000000" w14:paraId="00000032">
      <w:pPr>
        <w:spacing w:after="0" w:lin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NOMBRE DEL REPRESENTANTE LEGAL DEL PROPONENTE</w:t>
      </w:r>
      <w:r w:rsidDel="00000000" w:rsidR="00000000" w:rsidRPr="00000000">
        <w:rPr>
          <w:rFonts w:ascii="Arial Narrow" w:cs="Arial Narrow" w:eastAsia="Arial Narrow" w:hAnsi="Arial Narrow"/>
          <w:sz w:val="20"/>
          <w:szCs w:val="20"/>
          <w:rtl w:val="0"/>
        </w:rPr>
        <w:t xml:space="preserve">_________________ </w:t>
      </w:r>
    </w:p>
    <w:p w:rsidR="00000000" w:rsidDel="00000000" w:rsidP="00000000" w:rsidRDefault="00000000" w:rsidRPr="00000000" w14:paraId="00000033">
      <w:pPr>
        <w:spacing w:after="0" w:line="240" w:lineRule="auto"/>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DOCUMENTO DE IDENTIFICACIÓN No</w:t>
      </w:r>
      <w:r w:rsidDel="00000000" w:rsidR="00000000" w:rsidRPr="00000000">
        <w:rPr>
          <w:rFonts w:ascii="Arial Narrow" w:cs="Arial Narrow" w:eastAsia="Arial Narrow" w:hAnsi="Arial Narrow"/>
          <w:sz w:val="20"/>
          <w:szCs w:val="20"/>
          <w:rtl w:val="0"/>
        </w:rPr>
        <w:t xml:space="preserve">. _______________________ </w:t>
      </w:r>
    </w:p>
    <w:sectPr>
      <w:headerReference r:id="rId8" w:type="default"/>
      <w:headerReference r:id="rId9" w:type="first"/>
      <w:headerReference r:id="rId10" w:type="even"/>
      <w:footerReference r:id="rId11" w:type="default"/>
      <w:pgSz w:h="19442" w:w="12242" w:orient="portrait"/>
      <w:pgMar w:bottom="1418" w:top="1418" w:left="1418" w:right="141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2"/>
      <w:tblW w:w="9406.0" w:type="dxa"/>
      <w:jc w:val="left"/>
      <w:tblBorders>
        <w:top w:color="808080" w:space="0" w:sz="18" w:val="single"/>
        <w:insideV w:color="808080" w:space="0" w:sz="18" w:val="single"/>
      </w:tblBorders>
      <w:tblLayout w:type="fixed"/>
      <w:tblLook w:val="0400"/>
    </w:tblPr>
    <w:tblGrid>
      <w:gridCol w:w="975"/>
      <w:gridCol w:w="8431"/>
      <w:tblGridChange w:id="0">
        <w:tblGrid>
          <w:gridCol w:w="975"/>
          <w:gridCol w:w="8431"/>
        </w:tblGrid>
      </w:tblGridChange>
    </w:tblGrid>
    <w:tr>
      <w:trPr>
        <w:cantSplit w:val="0"/>
        <w:tblHeader w:val="0"/>
      </w:trPr>
      <w:tc>
        <w:tcPr/>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Calibri" w:cs="Calibri" w:eastAsia="Calibri" w:hAnsi="Calibri"/>
              <w:b w:val="1"/>
              <w:i w:val="0"/>
              <w:smallCaps w:val="0"/>
              <w:strike w:val="0"/>
              <w:color w:val="4f81bd"/>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tc>
      <w:tc>
        <w:tcPr/>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 Justificar las razones por las cuales no destinará al cumplimiento del objeto contractual, la población enunciada en el cuadro del presente anexo.</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widowControl w:val="0"/>
      <w:spacing w:after="0" w:line="240" w:lineRule="auto"/>
      <w:ind w:left="3975" w:firstLine="0"/>
      <w:rPr>
        <w:rFonts w:ascii="Times New Roman" w:cs="Times New Roman" w:eastAsia="Times New Roman" w:hAnsi="Times New Roman"/>
        <w:color w:val="000000"/>
        <w:sz w:val="10"/>
        <w:szCs w:val="10"/>
      </w:rPr>
    </w:pPr>
    <w:r w:rsidDel="00000000" w:rsidR="00000000" w:rsidRPr="00000000">
      <w:rPr/>
      <w:drawing>
        <wp:inline distB="0" distT="0" distL="0" distR="0">
          <wp:extent cx="752075" cy="961645"/>
          <wp:effectExtent b="0" l="0" r="0" t="0"/>
          <wp:docPr descr="C:\Users\ilde.saenz\AppData\Local\Microsoft\Windows\Temporary Internet Files\Content.Outlook\BDWFRGO2\FGN B_N Vertical 1.jpg" id="808321156" name="image1.jpg"/>
          <a:graphic>
            <a:graphicData uri="http://schemas.openxmlformats.org/drawingml/2006/picture">
              <pic:pic>
                <pic:nvPicPr>
                  <pic:cNvPr descr="C:\Users\ilde.saenz\AppData\Local\Microsoft\Windows\Temporary Internet Files\Content.Outlook\BDWFRGO2\FGN B_N Vertical 1.jpg" id="0" name="image1.jpg"/>
                  <pic:cNvPicPr preferRelativeResize="0"/>
                </pic:nvPicPr>
                <pic:blipFill>
                  <a:blip r:embed="rId1"/>
                  <a:srcRect b="14377" l="12174" r="11496" t="11042"/>
                  <a:stretch>
                    <a:fillRect/>
                  </a:stretch>
                </pic:blipFill>
                <pic:spPr>
                  <a:xfrm>
                    <a:off x="0" y="0"/>
                    <a:ext cx="752075" cy="961645"/>
                  </a:xfrm>
                  <a:prstGeom prst="rect"/>
                  <a:ln/>
                </pic:spPr>
              </pic:pic>
            </a:graphicData>
          </a:graphic>
        </wp:inline>
      </w:drawing>
    </w:r>
    <w:r w:rsidDel="00000000" w:rsidR="00000000" w:rsidRPr="00000000">
      <w:rPr/>
      <w:pict>
        <v:shape id="PowerPlusWaterMarkObject3"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rtl w:val="0"/>
      </w:rPr>
    </w:r>
  </w:p>
  <w:p w:rsidR="00000000" w:rsidDel="00000000" w:rsidP="00000000" w:rsidRDefault="00000000" w:rsidRPr="00000000" w14:paraId="00000036">
    <w:pPr>
      <w:widowControl w:val="0"/>
      <w:spacing w:after="0" w:before="4" w:line="100" w:lineRule="auto"/>
      <w:rPr>
        <w:rFonts w:ascii="Times New Roman" w:cs="Times New Roman" w:eastAsia="Times New Roman" w:hAnsi="Times New Roman"/>
        <w:color w:val="000000"/>
        <w:sz w:val="10"/>
        <w:szCs w:val="10"/>
      </w:rPr>
    </w:pPr>
    <w:r w:rsidDel="00000000" w:rsidR="00000000" w:rsidRPr="00000000">
      <w:rPr>
        <w:rtl w:val="0"/>
      </w:rPr>
    </w:r>
  </w:p>
  <w:p w:rsidR="00000000" w:rsidDel="00000000" w:rsidP="00000000" w:rsidRDefault="00000000" w:rsidRPr="00000000" w14:paraId="00000037">
    <w:pPr>
      <w:widowControl w:val="0"/>
      <w:spacing w:after="0" w:before="4" w:line="100" w:lineRule="auto"/>
      <w:rPr>
        <w:rFonts w:ascii="Times New Roman" w:cs="Times New Roman" w:eastAsia="Times New Roman" w:hAnsi="Times New Roman"/>
        <w:color w:val="000000"/>
        <w:sz w:val="10"/>
        <w:szCs w:val="10"/>
      </w:rPr>
    </w:pPr>
    <w:r w:rsidDel="00000000" w:rsidR="00000000" w:rsidRPr="00000000">
      <w:rPr>
        <w:rtl w:val="0"/>
      </w:rPr>
    </w:r>
  </w:p>
  <w:p w:rsidR="00000000" w:rsidDel="00000000" w:rsidP="00000000" w:rsidRDefault="00000000" w:rsidRPr="00000000" w14:paraId="00000038">
    <w:pPr>
      <w:widowControl w:val="0"/>
      <w:spacing w:after="0" w:line="20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39">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Invitación Pública FGN-NC-MC-0064-2024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pict>
        <v:shape id="PowerPlusWaterMarkObject1"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pict>
        <v:shape id="PowerPlusWaterMarkObject2"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7280" cy="11967280"/>
              <wp:effectExtent b="0" l="0" r="0" t="0"/>
              <wp:wrapNone/>
              <wp:docPr id="808321153" name=""/>
              <a:graphic>
                <a:graphicData uri="http://schemas.microsoft.com/office/word/2010/wordprocessingShape">
                  <wps:wsp>
                    <wps:cNvSpPr/>
                    <wps:cNvPr id="2" name="Shape 2"/>
                    <wps:spPr>
                      <a:xfrm rot="-2700000">
                        <a:off x="2284030" y="2631920"/>
                        <a:ext cx="6123940" cy="229616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7280" cy="11967280"/>
              <wp:effectExtent b="0" l="0" r="0" t="0"/>
              <wp:wrapNone/>
              <wp:docPr id="808321153"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1967280" cy="1196728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9076" cy="11969076"/>
              <wp:effectExtent b="0" l="0" r="0" t="0"/>
              <wp:wrapNone/>
              <wp:docPr id="808321154" name=""/>
              <a:graphic>
                <a:graphicData uri="http://schemas.microsoft.com/office/word/2010/wordprocessingShape">
                  <wps:wsp>
                    <wps:cNvSpPr/>
                    <wps:cNvPr id="3" name="Shape 3"/>
                    <wps:spPr>
                      <a:xfrm rot="-2700000">
                        <a:off x="1529968" y="3385348"/>
                        <a:ext cx="7632065" cy="789305"/>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PLIEGO DE CONDICIONES DEFINITIVO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9076" cy="11969076"/>
              <wp:effectExtent b="0" l="0" r="0" t="0"/>
              <wp:wrapNone/>
              <wp:docPr id="808321154"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11969076" cy="11969076"/>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3688" cy="11963688"/>
              <wp:effectExtent b="0" l="0" r="0" t="0"/>
              <wp:wrapNone/>
              <wp:docPr id="808321155" name=""/>
              <a:graphic>
                <a:graphicData uri="http://schemas.microsoft.com/office/word/2010/wordprocessingShape">
                  <wps:wsp>
                    <wps:cNvSpPr/>
                    <wps:cNvPr id="4" name="Shape 4"/>
                    <wps:spPr>
                      <a:xfrm rot="-2700000">
                        <a:off x="1531555" y="3385665"/>
                        <a:ext cx="7628890" cy="78867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 DE PLIEGO DE CONDICIONES</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1963688" cy="11963688"/>
              <wp:effectExtent b="0" l="0" r="0" t="0"/>
              <wp:wrapNone/>
              <wp:docPr id="808321155" name="image4.png"/>
              <a:graphic>
                <a:graphicData uri="http://schemas.openxmlformats.org/drawingml/2006/picture">
                  <pic:pic>
                    <pic:nvPicPr>
                      <pic:cNvPr id="0" name="image4.png"/>
                      <pic:cNvPicPr preferRelativeResize="0"/>
                    </pic:nvPicPr>
                    <pic:blipFill>
                      <a:blip r:embed="rId3"/>
                      <a:srcRect/>
                      <a:stretch>
                        <a:fillRect/>
                      </a:stretch>
                    </pic:blipFill>
                    <pic:spPr>
                      <a:xfrm>
                        <a:off x="0" y="0"/>
                        <a:ext cx="11963688" cy="11963688"/>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315C91"/>
    <w:rPr>
      <w:rFonts w:ascii="Calibri" w:cs="Times New Roman" w:eastAsia="Calibri" w:hAnsi="Calibri"/>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val="1"/>
    <w:rsid w:val="00315C91"/>
    <w:pPr>
      <w:keepNext w:val="1"/>
      <w:keepLines w:val="1"/>
      <w:numPr>
        <w:numId w:val="1"/>
      </w:numPr>
      <w:spacing w:after="0" w:before="480" w:line="276" w:lineRule="auto"/>
      <w:ind w:left="0" w:firstLine="0"/>
      <w:outlineLvl w:val="0"/>
    </w:pPr>
    <w:rPr>
      <w:rFonts w:ascii="Cambria" w:eastAsia="Times New Roman" w:hAnsi="Cambria"/>
      <w:b w:val="1"/>
      <w:bCs w:val="1"/>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val="1"/>
    <w:qFormat w:val="1"/>
    <w:rsid w:val="00315C91"/>
    <w:pPr>
      <w:keepNext w:val="1"/>
      <w:keepLines w:val="1"/>
      <w:spacing w:after="0" w:before="200" w:line="276" w:lineRule="auto"/>
      <w:outlineLvl w:val="1"/>
    </w:pPr>
    <w:rPr>
      <w:rFonts w:ascii="Cambria" w:eastAsia="Times New Roman" w:hAnsi="Cambria"/>
      <w:b w:val="1"/>
      <w:bCs w:val="1"/>
      <w:color w:val="4f81bd"/>
      <w:sz w:val="26"/>
      <w:szCs w:val="26"/>
      <w:lang w:val="en-U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315C91"/>
    <w:rPr>
      <w:rFonts w:ascii="Cambria" w:cs="Times New Roman" w:eastAsia="Times New Roman" w:hAnsi="Cambria"/>
      <w:b w:val="1"/>
      <w:bCs w:val="1"/>
      <w:color w:val="365f91"/>
      <w:sz w:val="28"/>
      <w:szCs w:val="28"/>
      <w:lang w:val="en-US"/>
    </w:rPr>
  </w:style>
  <w:style w:type="character" w:styleId="Ttulo2Car" w:customStyle="1">
    <w:name w:val="Título 2 Car"/>
    <w:aliases w:val="Edgar 2 Car,Título 2 Car1 Car,Título 2 Car Car Car Car Car Car,Edgar 2 Car Car Car Car Car Car,Título 2 Car Car Car Car Car1,Edgar 2 Car Car Car Car Car1"/>
    <w:basedOn w:val="Fuentedeprrafopredeter"/>
    <w:link w:val="Ttulo2"/>
    <w:rsid w:val="00315C91"/>
    <w:rPr>
      <w:rFonts w:ascii="Cambria" w:cs="Times New Roman" w:eastAsia="Times New Roman" w:hAnsi="Cambria"/>
      <w:b w:val="1"/>
      <w:bCs w:val="1"/>
      <w:color w:val="4f81bd"/>
      <w:sz w:val="26"/>
      <w:szCs w:val="26"/>
      <w:lang w:val="en-US"/>
    </w:rPr>
  </w:style>
  <w:style w:type="paragraph" w:styleId="Encabezado">
    <w:name w:val="header"/>
    <w:basedOn w:val="Normal"/>
    <w:link w:val="EncabezadoCar"/>
    <w:uiPriority w:val="99"/>
    <w:unhideWhenUsed w:val="1"/>
    <w:rsid w:val="00315C91"/>
    <w:pPr>
      <w:tabs>
        <w:tab w:val="center" w:pos="4252"/>
        <w:tab w:val="right" w:pos="8504"/>
      </w:tabs>
      <w:spacing w:after="0" w:line="240" w:lineRule="auto"/>
    </w:pPr>
    <w:rPr>
      <w:rFonts w:eastAsia="Times New Roman"/>
      <w:lang w:val="en-US"/>
    </w:rPr>
  </w:style>
  <w:style w:type="character" w:styleId="EncabezadoCar" w:customStyle="1">
    <w:name w:val="Encabezado Car"/>
    <w:basedOn w:val="Fuentedeprrafopredeter"/>
    <w:link w:val="Encabezado"/>
    <w:uiPriority w:val="99"/>
    <w:rsid w:val="00315C91"/>
    <w:rPr>
      <w:rFonts w:ascii="Calibri" w:cs="Times New Roman" w:eastAsia="Times New Roman" w:hAnsi="Calibri"/>
      <w:lang w:val="en-US"/>
    </w:rPr>
  </w:style>
  <w:style w:type="paragraph" w:styleId="Piedepgina">
    <w:name w:val="footer"/>
    <w:basedOn w:val="Normal"/>
    <w:link w:val="PiedepginaCar"/>
    <w:unhideWhenUsed w:val="1"/>
    <w:rsid w:val="00315C91"/>
    <w:pPr>
      <w:tabs>
        <w:tab w:val="center" w:pos="4252"/>
        <w:tab w:val="right" w:pos="8504"/>
      </w:tabs>
      <w:spacing w:after="0" w:line="240" w:lineRule="auto"/>
    </w:pPr>
    <w:rPr>
      <w:rFonts w:eastAsia="Times New Roman"/>
      <w:lang w:val="en-US"/>
    </w:rPr>
  </w:style>
  <w:style w:type="character" w:styleId="PiedepginaCar" w:customStyle="1">
    <w:name w:val="Pie de página Car"/>
    <w:basedOn w:val="Fuentedeprrafopredeter"/>
    <w:link w:val="Piedepgina"/>
    <w:rsid w:val="00315C91"/>
    <w:rPr>
      <w:rFonts w:ascii="Calibri" w:cs="Times New Roman" w:eastAsia="Times New Roman" w:hAnsi="Calibri"/>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val="1"/>
    <w:rsid w:val="00315C91"/>
    <w:pPr>
      <w:numPr>
        <w:ilvl w:val="1"/>
        <w:numId w:val="1"/>
      </w:numPr>
      <w:spacing w:after="200" w:line="276" w:lineRule="auto"/>
      <w:ind w:firstLine="0"/>
      <w:contextualSpacing w:val="1"/>
    </w:pPr>
    <w:rPr>
      <w:rFonts w:eastAsia="Times New Roman"/>
      <w:lang w:val="en-US"/>
    </w:rPr>
  </w:style>
  <w:style w:type="paragraph" w:styleId="Default" w:customStyle="1">
    <w:name w:val="Default"/>
    <w:rsid w:val="00315C91"/>
    <w:pPr>
      <w:autoSpaceDE w:val="0"/>
      <w:autoSpaceDN w:val="0"/>
      <w:adjustRightInd w:val="0"/>
      <w:spacing w:after="0" w:line="240" w:lineRule="auto"/>
    </w:pPr>
    <w:rPr>
      <w:rFonts w:ascii="Arial" w:cs="Arial" w:eastAsia="Times New Roman" w:hAnsi="Arial"/>
      <w:color w:val="000000"/>
      <w:sz w:val="24"/>
      <w:szCs w:val="24"/>
      <w:lang w:eastAsia="es-CO"/>
    </w:rPr>
  </w:style>
  <w:style w:type="paragraph" w:styleId="NormalWeb">
    <w:name w:val="Normal (Web)"/>
    <w:basedOn w:val="Normal"/>
    <w:uiPriority w:val="99"/>
    <w:unhideWhenUsed w:val="1"/>
    <w:rsid w:val="00315C91"/>
    <w:pPr>
      <w:spacing w:after="100" w:afterAutospacing="1" w:before="100" w:beforeAutospacing="1" w:line="240" w:lineRule="auto"/>
    </w:pPr>
    <w:rPr>
      <w:rFonts w:ascii="Times New Roman" w:eastAsia="Times New Roman" w:hAnsi="Times New Roman"/>
      <w:sz w:val="24"/>
      <w:szCs w:val="24"/>
      <w:lang w:eastAsia="es-CO"/>
    </w:rPr>
  </w:style>
  <w:style w:type="character" w:styleId="PrrafodelistaCar" w:customStyle="1">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315C91"/>
    <w:rPr>
      <w:rFonts w:ascii="Calibri" w:cs="Times New Roman" w:eastAsia="Times New Roman" w:hAnsi="Calibri"/>
      <w:lang w:val="en-US"/>
    </w:rPr>
  </w:style>
  <w:style w:type="character" w:styleId="nfasis">
    <w:name w:val="Emphasis"/>
    <w:basedOn w:val="Fuentedeprrafopredeter"/>
    <w:uiPriority w:val="20"/>
    <w:qFormat w:val="1"/>
    <w:rsid w:val="00315C91"/>
    <w:rPr>
      <w:i w:val="1"/>
      <w:iCs w:val="1"/>
    </w:rPr>
  </w:style>
  <w:style w:type="paragraph" w:styleId="Textonotapie">
    <w:name w:val="footnote text"/>
    <w:basedOn w:val="Normal"/>
    <w:link w:val="TextonotapieCar"/>
    <w:uiPriority w:val="99"/>
    <w:semiHidden w:val="1"/>
    <w:unhideWhenUsed w:val="1"/>
    <w:rsid w:val="00315C91"/>
    <w:pPr>
      <w:spacing w:after="0" w:line="240" w:lineRule="auto"/>
    </w:pPr>
    <w:rPr>
      <w:sz w:val="20"/>
      <w:szCs w:val="20"/>
    </w:rPr>
  </w:style>
  <w:style w:type="character" w:styleId="TextonotapieCar" w:customStyle="1">
    <w:name w:val="Texto nota pie Car"/>
    <w:basedOn w:val="Fuentedeprrafopredeter"/>
    <w:link w:val="Textonotapie"/>
    <w:uiPriority w:val="99"/>
    <w:semiHidden w:val="1"/>
    <w:rsid w:val="00315C91"/>
    <w:rPr>
      <w:rFonts w:ascii="Calibri" w:cs="Times New Roman" w:eastAsia="Calibri" w:hAnsi="Calibri"/>
      <w:sz w:val="20"/>
      <w:szCs w:val="20"/>
    </w:rPr>
  </w:style>
  <w:style w:type="character" w:styleId="Refdenotaalpie">
    <w:name w:val="footnote reference"/>
    <w:basedOn w:val="Fuentedeprrafopredeter"/>
    <w:uiPriority w:val="99"/>
    <w:semiHidden w:val="1"/>
    <w:unhideWhenUsed w:val="1"/>
    <w:rsid w:val="00315C91"/>
    <w:rPr>
      <w:vertAlign w:val="superscript"/>
    </w:rPr>
  </w:style>
  <w:style w:type="paragraph" w:styleId="Textodeglobo">
    <w:name w:val="Balloon Text"/>
    <w:basedOn w:val="Normal"/>
    <w:link w:val="TextodegloboCar"/>
    <w:uiPriority w:val="99"/>
    <w:semiHidden w:val="1"/>
    <w:unhideWhenUsed w:val="1"/>
    <w:rsid w:val="00310AA1"/>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310AA1"/>
    <w:rPr>
      <w:rFonts w:ascii="Segoe UI" w:cs="Segoe UI" w:eastAsia="Calibr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3.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htHDBph+2H3OWXraFPy3A7VV2w==">CgMxLjAyCGguZ2pkZ3hzMgloLjMwajB6bGw4AHIhMU9ObkV4cDBaai1qdlZGUEtNY2tON19UeTZjT2NUdGlU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2022-04-09T12:25:00Z</dcterms:created>
  <dc:creator>Olga Pilar Alvarez Mora</dc:creator>
</cp:coreProperties>
</file>