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88AF7A" w14:textId="77777777" w:rsidR="00856EDF" w:rsidRDefault="00856EDF" w:rsidP="00CC163D">
      <w:pPr>
        <w:spacing w:after="0" w:line="240" w:lineRule="auto"/>
        <w:rPr>
          <w:rFonts w:ascii="Arial" w:eastAsia="Arial" w:hAnsi="Arial" w:cs="Arial"/>
          <w:color w:val="000000"/>
          <w:sz w:val="16"/>
          <w:szCs w:val="16"/>
        </w:rPr>
      </w:pPr>
    </w:p>
    <w:p w14:paraId="2357B493" w14:textId="72C6C751" w:rsidR="00CE6F19" w:rsidRPr="00CE6F19" w:rsidRDefault="006E7090" w:rsidP="006E7090">
      <w:pPr>
        <w:spacing w:after="0" w:line="240" w:lineRule="auto"/>
        <w:jc w:val="center"/>
        <w:rPr>
          <w:rFonts w:ascii="Arial" w:hAnsi="Arial" w:cs="Arial"/>
          <w:b/>
          <w:bCs/>
          <w:color w:val="000000" w:themeColor="text1"/>
        </w:rPr>
      </w:pPr>
      <w:r>
        <w:rPr>
          <w:rFonts w:ascii="Arial" w:eastAsia="Arial Narrow" w:hAnsi="Arial" w:cs="Arial"/>
          <w:b/>
        </w:rPr>
        <w:t>INFORME DE GESTIÓN</w:t>
      </w:r>
    </w:p>
    <w:p w14:paraId="76B725D8" w14:textId="77777777" w:rsidR="00CE6F19" w:rsidRDefault="00CE6F19" w:rsidP="006E7090">
      <w:pPr>
        <w:autoSpaceDE w:val="0"/>
        <w:autoSpaceDN w:val="0"/>
        <w:adjustRightInd w:val="0"/>
        <w:spacing w:after="0" w:line="240" w:lineRule="auto"/>
        <w:jc w:val="both"/>
        <w:rPr>
          <w:rFonts w:ascii="Arial" w:hAnsi="Arial" w:cs="Arial"/>
          <w:color w:val="000000" w:themeColor="text1"/>
        </w:rPr>
      </w:pPr>
    </w:p>
    <w:p w14:paraId="5B938C38" w14:textId="4FD7B356" w:rsidR="005C732D" w:rsidRPr="00CC163D" w:rsidRDefault="006E7090" w:rsidP="00CC163D">
      <w:pPr>
        <w:tabs>
          <w:tab w:val="left" w:pos="0"/>
        </w:tabs>
        <w:spacing w:after="0" w:line="240" w:lineRule="auto"/>
        <w:jc w:val="both"/>
        <w:rPr>
          <w:rFonts w:ascii="Arial" w:hAnsi="Arial" w:cs="Arial"/>
          <w:b/>
          <w:color w:val="000000" w:themeColor="text1"/>
          <w:sz w:val="18"/>
          <w:szCs w:val="18"/>
          <w:u w:val="single"/>
        </w:rPr>
      </w:pPr>
      <w:r w:rsidRPr="00CC163D">
        <w:rPr>
          <w:rFonts w:ascii="Arial" w:hAnsi="Arial" w:cs="Arial"/>
          <w:b/>
          <w:color w:val="000000" w:themeColor="text1"/>
          <w:sz w:val="18"/>
          <w:szCs w:val="18"/>
        </w:rPr>
        <w:t>INFO</w:t>
      </w:r>
      <w:r w:rsidR="005A7EA3" w:rsidRPr="00CC163D">
        <w:rPr>
          <w:rFonts w:ascii="Arial" w:hAnsi="Arial" w:cs="Arial"/>
          <w:b/>
          <w:color w:val="000000" w:themeColor="text1"/>
          <w:sz w:val="18"/>
          <w:szCs w:val="18"/>
        </w:rPr>
        <w:t xml:space="preserve">RME DE GESTIÓN No. </w:t>
      </w:r>
      <w:r w:rsidR="005C732D" w:rsidRPr="00CC163D">
        <w:rPr>
          <w:rFonts w:ascii="Arial" w:hAnsi="Arial" w:cs="Arial"/>
          <w:b/>
          <w:color w:val="000000" w:themeColor="text1"/>
          <w:sz w:val="18"/>
          <w:szCs w:val="18"/>
          <w:u w:val="single"/>
        </w:rPr>
        <w:t>00</w:t>
      </w:r>
      <w:r w:rsidR="0072166C">
        <w:rPr>
          <w:rFonts w:ascii="Arial" w:hAnsi="Arial" w:cs="Arial"/>
          <w:b/>
          <w:color w:val="000000" w:themeColor="text1"/>
          <w:sz w:val="18"/>
          <w:szCs w:val="18"/>
          <w:u w:val="single"/>
        </w:rPr>
        <w:t>7</w:t>
      </w:r>
    </w:p>
    <w:p w14:paraId="782373C0" w14:textId="77777777" w:rsidR="008641B4" w:rsidRPr="00CC163D" w:rsidRDefault="008641B4" w:rsidP="00CC163D">
      <w:pPr>
        <w:tabs>
          <w:tab w:val="left" w:pos="0"/>
        </w:tabs>
        <w:spacing w:after="0" w:line="240" w:lineRule="auto"/>
        <w:jc w:val="both"/>
        <w:rPr>
          <w:rFonts w:ascii="Arial" w:hAnsi="Arial" w:cs="Arial"/>
          <w:b/>
          <w:color w:val="000000" w:themeColor="text1"/>
          <w:sz w:val="18"/>
          <w:szCs w:val="18"/>
        </w:rPr>
      </w:pPr>
    </w:p>
    <w:p w14:paraId="43BC18FB" w14:textId="31DA9F45" w:rsidR="006E7090" w:rsidRPr="00CC163D" w:rsidRDefault="00EC624C" w:rsidP="00CC163D">
      <w:pPr>
        <w:autoSpaceDE w:val="0"/>
        <w:autoSpaceDN w:val="0"/>
        <w:adjustRightInd w:val="0"/>
        <w:spacing w:after="0" w:line="240" w:lineRule="auto"/>
        <w:jc w:val="both"/>
        <w:rPr>
          <w:rFonts w:ascii="Arial" w:hAnsi="Arial" w:cs="Arial"/>
          <w:b/>
          <w:color w:val="000000" w:themeColor="text1"/>
          <w:sz w:val="18"/>
          <w:szCs w:val="18"/>
        </w:rPr>
      </w:pPr>
      <w:r w:rsidRPr="00CC163D">
        <w:rPr>
          <w:rFonts w:ascii="Arial" w:hAnsi="Arial" w:cs="Arial"/>
          <w:b/>
          <w:color w:val="000000" w:themeColor="text1"/>
          <w:sz w:val="18"/>
          <w:szCs w:val="18"/>
        </w:rPr>
        <w:t>Ibagué - Tolima</w:t>
      </w:r>
      <w:r w:rsidR="005A7EA3" w:rsidRPr="00CC163D">
        <w:rPr>
          <w:rFonts w:ascii="Arial" w:hAnsi="Arial" w:cs="Arial"/>
          <w:b/>
          <w:color w:val="000000" w:themeColor="text1"/>
          <w:sz w:val="18"/>
          <w:szCs w:val="18"/>
        </w:rPr>
        <w:t xml:space="preserve">, </w:t>
      </w:r>
      <w:r w:rsidR="005C732D" w:rsidRPr="00CC163D">
        <w:rPr>
          <w:rFonts w:ascii="Arial" w:hAnsi="Arial" w:cs="Arial"/>
          <w:b/>
          <w:color w:val="000000" w:themeColor="text1"/>
          <w:sz w:val="18"/>
          <w:szCs w:val="18"/>
        </w:rPr>
        <w:t xml:space="preserve">  </w:t>
      </w:r>
      <w:r w:rsidRPr="00CC163D">
        <w:rPr>
          <w:rFonts w:ascii="Arial" w:hAnsi="Arial" w:cs="Arial"/>
          <w:b/>
          <w:color w:val="000000" w:themeColor="text1"/>
          <w:sz w:val="18"/>
          <w:szCs w:val="18"/>
        </w:rPr>
        <w:t xml:space="preserve">  </w:t>
      </w:r>
      <w:r w:rsidR="0072166C">
        <w:rPr>
          <w:rFonts w:ascii="Arial" w:hAnsi="Arial" w:cs="Arial"/>
          <w:b/>
          <w:color w:val="000000" w:themeColor="text1"/>
          <w:sz w:val="18"/>
          <w:szCs w:val="18"/>
        </w:rPr>
        <w:t>AGOSTO</w:t>
      </w:r>
      <w:r w:rsidR="005A7EA3" w:rsidRPr="00CC163D">
        <w:rPr>
          <w:rFonts w:ascii="Arial" w:hAnsi="Arial" w:cs="Arial"/>
          <w:b/>
          <w:color w:val="000000" w:themeColor="text1"/>
          <w:sz w:val="18"/>
          <w:szCs w:val="18"/>
        </w:rPr>
        <w:t xml:space="preserve"> 2024</w:t>
      </w:r>
    </w:p>
    <w:p w14:paraId="6D5457C8" w14:textId="77777777" w:rsidR="006E7090" w:rsidRPr="002057FC" w:rsidRDefault="006E7090" w:rsidP="00CE6F19">
      <w:pPr>
        <w:autoSpaceDE w:val="0"/>
        <w:autoSpaceDN w:val="0"/>
        <w:adjustRightInd w:val="0"/>
        <w:spacing w:after="0" w:line="240" w:lineRule="auto"/>
        <w:jc w:val="both"/>
        <w:rPr>
          <w:rFonts w:ascii="Arial" w:hAnsi="Arial" w:cs="Arial"/>
          <w:color w:val="000000" w:themeColor="text1"/>
        </w:rPr>
      </w:pPr>
    </w:p>
    <w:tbl>
      <w:tblPr>
        <w:tblpPr w:leftFromText="141" w:rightFromText="141" w:vertAnchor="text" w:tblpXSpec="center" w:tblpY="1"/>
        <w:tblOverlap w:val="never"/>
        <w:tblW w:w="9851"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3458"/>
        <w:gridCol w:w="6393"/>
      </w:tblGrid>
      <w:tr w:rsidR="006E7090" w:rsidRPr="00180FF4" w14:paraId="741AAC28" w14:textId="77777777" w:rsidTr="006E7090">
        <w:trPr>
          <w:trHeight w:val="119"/>
        </w:trPr>
        <w:tc>
          <w:tcPr>
            <w:tcW w:w="3458" w:type="dxa"/>
            <w:tcBorders>
              <w:top w:val="single" w:sz="4" w:space="0" w:color="auto"/>
              <w:left w:val="single" w:sz="4" w:space="0" w:color="auto"/>
              <w:bottom w:val="single" w:sz="4" w:space="0" w:color="auto"/>
              <w:right w:val="single" w:sz="4" w:space="0" w:color="auto"/>
            </w:tcBorders>
            <w:vAlign w:val="center"/>
          </w:tcPr>
          <w:p w14:paraId="220310E9" w14:textId="77777777" w:rsidR="006E7090" w:rsidRPr="00180FF4" w:rsidRDefault="006E7090" w:rsidP="006E7090">
            <w:pPr>
              <w:widowControl w:val="0"/>
              <w:numPr>
                <w:ilvl w:val="0"/>
                <w:numId w:val="37"/>
              </w:numPr>
              <w:tabs>
                <w:tab w:val="left" w:pos="1701"/>
              </w:tabs>
              <w:suppressAutoHyphens/>
              <w:spacing w:after="0" w:line="240" w:lineRule="auto"/>
              <w:ind w:left="284" w:hanging="284"/>
              <w:contextualSpacing/>
              <w:jc w:val="both"/>
              <w:rPr>
                <w:rFonts w:ascii="Arial" w:hAnsi="Arial" w:cs="Arial"/>
                <w:b/>
                <w:color w:val="000000" w:themeColor="text1"/>
                <w:sz w:val="18"/>
                <w:szCs w:val="18"/>
              </w:rPr>
            </w:pPr>
            <w:r w:rsidRPr="00180FF4">
              <w:rPr>
                <w:rFonts w:ascii="Arial" w:hAnsi="Arial" w:cs="Arial"/>
                <w:b/>
                <w:color w:val="000000" w:themeColor="text1"/>
                <w:sz w:val="18"/>
                <w:szCs w:val="18"/>
              </w:rPr>
              <w:t>No. DEL CONTRATO</w:t>
            </w:r>
          </w:p>
        </w:tc>
        <w:tc>
          <w:tcPr>
            <w:tcW w:w="6393" w:type="dxa"/>
            <w:tcBorders>
              <w:top w:val="single" w:sz="4" w:space="0" w:color="auto"/>
              <w:left w:val="single" w:sz="4" w:space="0" w:color="auto"/>
              <w:bottom w:val="single" w:sz="4" w:space="0" w:color="auto"/>
              <w:right w:val="single" w:sz="4" w:space="0" w:color="auto"/>
            </w:tcBorders>
            <w:vAlign w:val="center"/>
          </w:tcPr>
          <w:p w14:paraId="433A9AD5" w14:textId="77777777" w:rsidR="006E7090" w:rsidRPr="00180FF4" w:rsidRDefault="005A7EA3" w:rsidP="001A592D">
            <w:pPr>
              <w:tabs>
                <w:tab w:val="left" w:pos="1701"/>
              </w:tabs>
              <w:spacing w:after="0" w:line="240" w:lineRule="auto"/>
              <w:contextualSpacing/>
              <w:jc w:val="both"/>
              <w:rPr>
                <w:rFonts w:ascii="Arial" w:hAnsi="Arial" w:cs="Arial"/>
                <w:color w:val="000000" w:themeColor="text1"/>
                <w:sz w:val="18"/>
                <w:szCs w:val="18"/>
              </w:rPr>
            </w:pPr>
            <w:r w:rsidRPr="00180FF4">
              <w:rPr>
                <w:rFonts w:ascii="Arial" w:hAnsi="Arial" w:cs="Arial"/>
                <w:color w:val="000000" w:themeColor="text1"/>
                <w:sz w:val="18"/>
                <w:szCs w:val="18"/>
              </w:rPr>
              <w:t>34</w:t>
            </w:r>
            <w:r w:rsidR="005C732D" w:rsidRPr="00180FF4">
              <w:rPr>
                <w:rFonts w:ascii="Arial" w:hAnsi="Arial" w:cs="Arial"/>
                <w:color w:val="000000" w:themeColor="text1"/>
                <w:sz w:val="18"/>
                <w:szCs w:val="18"/>
              </w:rPr>
              <w:t>2</w:t>
            </w:r>
            <w:r w:rsidRPr="00180FF4">
              <w:rPr>
                <w:rFonts w:ascii="Arial" w:hAnsi="Arial" w:cs="Arial"/>
                <w:color w:val="000000" w:themeColor="text1"/>
                <w:sz w:val="18"/>
                <w:szCs w:val="18"/>
              </w:rPr>
              <w:t xml:space="preserve"> de 2024</w:t>
            </w:r>
          </w:p>
          <w:p w14:paraId="6AAC6E91" w14:textId="05AC6F68" w:rsidR="00F12960" w:rsidRPr="00180FF4" w:rsidRDefault="00F12960" w:rsidP="001A592D">
            <w:pPr>
              <w:tabs>
                <w:tab w:val="left" w:pos="1701"/>
              </w:tabs>
              <w:spacing w:after="0" w:line="240" w:lineRule="auto"/>
              <w:contextualSpacing/>
              <w:jc w:val="both"/>
              <w:rPr>
                <w:rFonts w:ascii="Arial" w:hAnsi="Arial" w:cs="Arial"/>
                <w:color w:val="000000" w:themeColor="text1"/>
                <w:sz w:val="18"/>
                <w:szCs w:val="18"/>
              </w:rPr>
            </w:pPr>
          </w:p>
        </w:tc>
      </w:tr>
      <w:tr w:rsidR="006E7090" w:rsidRPr="00180FF4" w14:paraId="7A909B16" w14:textId="77777777" w:rsidTr="006E7090">
        <w:trPr>
          <w:trHeight w:val="166"/>
        </w:trPr>
        <w:tc>
          <w:tcPr>
            <w:tcW w:w="3458" w:type="dxa"/>
            <w:tcBorders>
              <w:top w:val="single" w:sz="4" w:space="0" w:color="auto"/>
              <w:left w:val="single" w:sz="4" w:space="0" w:color="auto"/>
              <w:bottom w:val="single" w:sz="4" w:space="0" w:color="auto"/>
              <w:right w:val="single" w:sz="4" w:space="0" w:color="auto"/>
            </w:tcBorders>
            <w:vAlign w:val="center"/>
          </w:tcPr>
          <w:p w14:paraId="3E4B618F" w14:textId="77777777" w:rsidR="006E7090" w:rsidRPr="00180FF4" w:rsidRDefault="006E7090" w:rsidP="006E7090">
            <w:pPr>
              <w:widowControl w:val="0"/>
              <w:numPr>
                <w:ilvl w:val="0"/>
                <w:numId w:val="37"/>
              </w:numPr>
              <w:tabs>
                <w:tab w:val="left" w:pos="1701"/>
              </w:tabs>
              <w:suppressAutoHyphens/>
              <w:spacing w:after="0" w:line="240" w:lineRule="auto"/>
              <w:ind w:left="284" w:hanging="284"/>
              <w:contextualSpacing/>
              <w:jc w:val="both"/>
              <w:rPr>
                <w:rFonts w:ascii="Arial" w:hAnsi="Arial" w:cs="Arial"/>
                <w:b/>
                <w:color w:val="000000" w:themeColor="text1"/>
                <w:sz w:val="18"/>
                <w:szCs w:val="18"/>
              </w:rPr>
            </w:pPr>
            <w:r w:rsidRPr="00180FF4">
              <w:rPr>
                <w:rFonts w:ascii="Arial" w:hAnsi="Arial" w:cs="Arial"/>
                <w:b/>
                <w:color w:val="000000" w:themeColor="text1"/>
                <w:sz w:val="18"/>
                <w:szCs w:val="18"/>
              </w:rPr>
              <w:t>FECHA SUSCRIPCIÓN CONTRATO</w:t>
            </w:r>
          </w:p>
        </w:tc>
        <w:tc>
          <w:tcPr>
            <w:tcW w:w="6393" w:type="dxa"/>
            <w:tcBorders>
              <w:top w:val="single" w:sz="4" w:space="0" w:color="auto"/>
              <w:left w:val="single" w:sz="4" w:space="0" w:color="auto"/>
              <w:bottom w:val="single" w:sz="4" w:space="0" w:color="auto"/>
              <w:right w:val="single" w:sz="4" w:space="0" w:color="auto"/>
            </w:tcBorders>
            <w:vAlign w:val="center"/>
          </w:tcPr>
          <w:p w14:paraId="4F2626D4" w14:textId="77777777" w:rsidR="006E7090" w:rsidRPr="00180FF4" w:rsidRDefault="001A592D" w:rsidP="001A592D">
            <w:pPr>
              <w:tabs>
                <w:tab w:val="left" w:pos="1701"/>
              </w:tabs>
              <w:spacing w:after="0" w:line="240" w:lineRule="auto"/>
              <w:contextualSpacing/>
              <w:jc w:val="both"/>
              <w:rPr>
                <w:rFonts w:ascii="Arial" w:hAnsi="Arial" w:cs="Arial"/>
                <w:color w:val="000000" w:themeColor="text1"/>
                <w:sz w:val="18"/>
                <w:szCs w:val="18"/>
              </w:rPr>
            </w:pPr>
            <w:r w:rsidRPr="00180FF4">
              <w:rPr>
                <w:rFonts w:ascii="Arial" w:hAnsi="Arial" w:cs="Arial"/>
                <w:color w:val="000000" w:themeColor="text1"/>
                <w:sz w:val="18"/>
                <w:szCs w:val="18"/>
              </w:rPr>
              <w:t>08 de febrero de 2024</w:t>
            </w:r>
          </w:p>
          <w:p w14:paraId="6CEA7B7F" w14:textId="0977ACA0" w:rsidR="00F12960" w:rsidRPr="00180FF4" w:rsidRDefault="00F12960" w:rsidP="001A592D">
            <w:pPr>
              <w:tabs>
                <w:tab w:val="left" w:pos="1701"/>
              </w:tabs>
              <w:spacing w:after="0" w:line="240" w:lineRule="auto"/>
              <w:contextualSpacing/>
              <w:jc w:val="both"/>
              <w:rPr>
                <w:rFonts w:ascii="Arial" w:hAnsi="Arial" w:cs="Arial"/>
                <w:color w:val="000000" w:themeColor="text1"/>
                <w:sz w:val="18"/>
                <w:szCs w:val="18"/>
              </w:rPr>
            </w:pPr>
          </w:p>
        </w:tc>
      </w:tr>
      <w:tr w:rsidR="006E7090" w:rsidRPr="00180FF4" w14:paraId="4F42F38A" w14:textId="77777777" w:rsidTr="006E7090">
        <w:trPr>
          <w:trHeight w:val="50"/>
        </w:trPr>
        <w:tc>
          <w:tcPr>
            <w:tcW w:w="3458" w:type="dxa"/>
            <w:tcBorders>
              <w:top w:val="single" w:sz="4" w:space="0" w:color="auto"/>
              <w:left w:val="single" w:sz="4" w:space="0" w:color="auto"/>
              <w:bottom w:val="single" w:sz="4" w:space="0" w:color="auto"/>
              <w:right w:val="single" w:sz="4" w:space="0" w:color="auto"/>
            </w:tcBorders>
            <w:vAlign w:val="center"/>
          </w:tcPr>
          <w:p w14:paraId="189AA709" w14:textId="77777777" w:rsidR="006E7090" w:rsidRPr="00180FF4" w:rsidRDefault="006E7090" w:rsidP="006E7090">
            <w:pPr>
              <w:widowControl w:val="0"/>
              <w:numPr>
                <w:ilvl w:val="0"/>
                <w:numId w:val="37"/>
              </w:numPr>
              <w:tabs>
                <w:tab w:val="left" w:pos="1701"/>
              </w:tabs>
              <w:suppressAutoHyphens/>
              <w:spacing w:after="0" w:line="240" w:lineRule="auto"/>
              <w:ind w:left="284" w:hanging="284"/>
              <w:contextualSpacing/>
              <w:jc w:val="both"/>
              <w:rPr>
                <w:rFonts w:ascii="Arial" w:hAnsi="Arial" w:cs="Arial"/>
                <w:b/>
                <w:color w:val="000000" w:themeColor="text1"/>
                <w:sz w:val="18"/>
                <w:szCs w:val="18"/>
              </w:rPr>
            </w:pPr>
            <w:r w:rsidRPr="00180FF4">
              <w:rPr>
                <w:rFonts w:ascii="Arial" w:hAnsi="Arial" w:cs="Arial"/>
                <w:b/>
                <w:color w:val="000000" w:themeColor="text1"/>
                <w:sz w:val="18"/>
                <w:szCs w:val="18"/>
              </w:rPr>
              <w:t>PÓLIZA DE SEGUROS</w:t>
            </w:r>
          </w:p>
          <w:p w14:paraId="0006CA7B" w14:textId="77777777" w:rsidR="006E7090" w:rsidRPr="00180FF4" w:rsidRDefault="006E7090" w:rsidP="006E7090">
            <w:pPr>
              <w:tabs>
                <w:tab w:val="left" w:pos="1701"/>
              </w:tabs>
              <w:spacing w:after="0" w:line="240" w:lineRule="auto"/>
              <w:ind w:left="284" w:hanging="284"/>
              <w:jc w:val="both"/>
              <w:rPr>
                <w:rFonts w:ascii="Arial" w:hAnsi="Arial" w:cs="Arial"/>
                <w:b/>
                <w:color w:val="000000" w:themeColor="text1"/>
                <w:sz w:val="18"/>
                <w:szCs w:val="18"/>
              </w:rPr>
            </w:pPr>
          </w:p>
          <w:p w14:paraId="1F928BBB" w14:textId="77777777" w:rsidR="006E7090" w:rsidRPr="00180FF4" w:rsidRDefault="006E7090" w:rsidP="006E7090">
            <w:pPr>
              <w:tabs>
                <w:tab w:val="left" w:pos="1701"/>
              </w:tabs>
              <w:spacing w:after="0" w:line="240" w:lineRule="auto"/>
              <w:ind w:left="284" w:hanging="284"/>
              <w:jc w:val="both"/>
              <w:rPr>
                <w:rFonts w:ascii="Arial" w:hAnsi="Arial" w:cs="Arial"/>
                <w:b/>
                <w:color w:val="000000" w:themeColor="text1"/>
                <w:sz w:val="18"/>
                <w:szCs w:val="18"/>
              </w:rPr>
            </w:pPr>
            <w:r w:rsidRPr="00180FF4">
              <w:rPr>
                <w:rFonts w:ascii="Arial" w:hAnsi="Arial" w:cs="Arial"/>
                <w:b/>
                <w:color w:val="000000" w:themeColor="text1"/>
                <w:sz w:val="18"/>
                <w:szCs w:val="18"/>
              </w:rPr>
              <w:t>(CUANDO APLIQUE)</w:t>
            </w:r>
          </w:p>
        </w:tc>
        <w:tc>
          <w:tcPr>
            <w:tcW w:w="6393" w:type="dxa"/>
            <w:tcBorders>
              <w:top w:val="single" w:sz="4" w:space="0" w:color="auto"/>
              <w:left w:val="single" w:sz="4" w:space="0" w:color="auto"/>
              <w:bottom w:val="single" w:sz="4" w:space="0" w:color="auto"/>
              <w:right w:val="single" w:sz="4" w:space="0" w:color="auto"/>
            </w:tcBorders>
            <w:vAlign w:val="center"/>
          </w:tcPr>
          <w:p w14:paraId="5DE56A74" w14:textId="77777777" w:rsidR="006F049D" w:rsidRPr="00180FF4" w:rsidRDefault="006F049D" w:rsidP="006E7090">
            <w:pPr>
              <w:tabs>
                <w:tab w:val="left" w:pos="1701"/>
              </w:tabs>
              <w:spacing w:after="0" w:line="240" w:lineRule="auto"/>
              <w:jc w:val="both"/>
              <w:rPr>
                <w:rFonts w:ascii="Arial" w:hAnsi="Arial" w:cs="Arial"/>
                <w:color w:val="000000" w:themeColor="text1"/>
                <w:sz w:val="18"/>
                <w:szCs w:val="18"/>
              </w:rPr>
            </w:pPr>
          </w:p>
          <w:p w14:paraId="54073D81" w14:textId="4A1D3775" w:rsidR="006E7090" w:rsidRPr="00180FF4" w:rsidRDefault="006E7090" w:rsidP="006E7090">
            <w:pPr>
              <w:tabs>
                <w:tab w:val="left" w:pos="1701"/>
              </w:tabs>
              <w:spacing w:after="0" w:line="240" w:lineRule="auto"/>
              <w:jc w:val="both"/>
              <w:rPr>
                <w:rFonts w:ascii="Arial" w:hAnsi="Arial" w:cs="Arial"/>
                <w:color w:val="000000" w:themeColor="text1"/>
                <w:sz w:val="18"/>
                <w:szCs w:val="18"/>
              </w:rPr>
            </w:pPr>
            <w:r w:rsidRPr="00180FF4">
              <w:rPr>
                <w:rFonts w:ascii="Arial" w:hAnsi="Arial" w:cs="Arial"/>
                <w:color w:val="000000" w:themeColor="text1"/>
                <w:sz w:val="18"/>
                <w:szCs w:val="18"/>
              </w:rPr>
              <w:t>No. De la Póliza</w:t>
            </w:r>
            <w:r w:rsidR="005A7EA3" w:rsidRPr="00180FF4">
              <w:rPr>
                <w:rFonts w:ascii="Arial" w:hAnsi="Arial" w:cs="Arial"/>
                <w:color w:val="000000" w:themeColor="text1"/>
                <w:sz w:val="18"/>
                <w:szCs w:val="18"/>
              </w:rPr>
              <w:t xml:space="preserve"> </w:t>
            </w:r>
            <w:r w:rsidR="005A7EA3" w:rsidRPr="00180FF4">
              <w:rPr>
                <w:rFonts w:ascii="Arial" w:hAnsi="Arial" w:cs="Arial"/>
                <w:b/>
                <w:color w:val="000000" w:themeColor="text1"/>
                <w:sz w:val="18"/>
                <w:szCs w:val="18"/>
              </w:rPr>
              <w:t>14</w:t>
            </w:r>
            <w:r w:rsidR="005A7EA3" w:rsidRPr="00180FF4">
              <w:rPr>
                <w:rFonts w:ascii="Arial" w:hAnsi="Arial" w:cs="Arial"/>
                <w:sz w:val="18"/>
                <w:szCs w:val="18"/>
              </w:rPr>
              <w:t>-</w:t>
            </w:r>
            <w:r w:rsidR="005A7EA3" w:rsidRPr="00180FF4">
              <w:rPr>
                <w:rFonts w:ascii="Arial" w:hAnsi="Arial" w:cs="Arial"/>
                <w:b/>
                <w:color w:val="000000" w:themeColor="text1"/>
                <w:sz w:val="18"/>
                <w:szCs w:val="18"/>
              </w:rPr>
              <w:t>46-101109</w:t>
            </w:r>
            <w:r w:rsidR="005C732D" w:rsidRPr="00180FF4">
              <w:rPr>
                <w:rFonts w:ascii="Arial" w:hAnsi="Arial" w:cs="Arial"/>
                <w:b/>
                <w:color w:val="000000" w:themeColor="text1"/>
                <w:sz w:val="18"/>
                <w:szCs w:val="18"/>
              </w:rPr>
              <w:t>371</w:t>
            </w:r>
          </w:p>
          <w:p w14:paraId="34CF6AA9" w14:textId="12BBD868" w:rsidR="006E7090" w:rsidRPr="00180FF4" w:rsidRDefault="006E7090" w:rsidP="006E7090">
            <w:pPr>
              <w:tabs>
                <w:tab w:val="left" w:pos="1701"/>
              </w:tabs>
              <w:spacing w:after="0" w:line="240" w:lineRule="auto"/>
              <w:jc w:val="both"/>
              <w:rPr>
                <w:rFonts w:ascii="Arial" w:hAnsi="Arial" w:cs="Arial"/>
                <w:color w:val="000000" w:themeColor="text1"/>
                <w:sz w:val="18"/>
                <w:szCs w:val="18"/>
              </w:rPr>
            </w:pPr>
            <w:r w:rsidRPr="00180FF4">
              <w:rPr>
                <w:rFonts w:ascii="Arial" w:hAnsi="Arial" w:cs="Arial"/>
                <w:color w:val="000000" w:themeColor="text1"/>
                <w:sz w:val="18"/>
                <w:szCs w:val="18"/>
              </w:rPr>
              <w:t>Entidad que expide la póliza</w:t>
            </w:r>
            <w:r w:rsidR="005A7EA3" w:rsidRPr="00180FF4">
              <w:rPr>
                <w:rFonts w:ascii="Arial" w:hAnsi="Arial" w:cs="Arial"/>
                <w:color w:val="000000" w:themeColor="text1"/>
                <w:sz w:val="18"/>
                <w:szCs w:val="18"/>
              </w:rPr>
              <w:t xml:space="preserve"> </w:t>
            </w:r>
            <w:r w:rsidR="005A7EA3" w:rsidRPr="00180FF4">
              <w:rPr>
                <w:rFonts w:ascii="Arial" w:hAnsi="Arial" w:cs="Arial"/>
                <w:b/>
                <w:color w:val="000000" w:themeColor="text1"/>
                <w:sz w:val="18"/>
                <w:szCs w:val="18"/>
              </w:rPr>
              <w:t xml:space="preserve"> SEGUROS DEL ESTADO</w:t>
            </w:r>
          </w:p>
          <w:p w14:paraId="61C6249E" w14:textId="388136B0" w:rsidR="006E7090" w:rsidRPr="00180FF4" w:rsidRDefault="006E7090" w:rsidP="006E7090">
            <w:pPr>
              <w:tabs>
                <w:tab w:val="left" w:pos="1701"/>
              </w:tabs>
              <w:spacing w:after="0" w:line="240" w:lineRule="auto"/>
              <w:jc w:val="both"/>
              <w:rPr>
                <w:rFonts w:ascii="Arial" w:hAnsi="Arial" w:cs="Arial"/>
                <w:b/>
                <w:color w:val="000000" w:themeColor="text1"/>
                <w:sz w:val="18"/>
                <w:szCs w:val="18"/>
              </w:rPr>
            </w:pPr>
            <w:r w:rsidRPr="00180FF4">
              <w:rPr>
                <w:rFonts w:ascii="Arial" w:hAnsi="Arial" w:cs="Arial"/>
                <w:color w:val="000000" w:themeColor="text1"/>
                <w:sz w:val="18"/>
                <w:szCs w:val="18"/>
              </w:rPr>
              <w:t>Fecha del certificado de aprobación de la Póliza</w:t>
            </w:r>
            <w:r w:rsidR="005A7EA3" w:rsidRPr="00180FF4">
              <w:rPr>
                <w:rFonts w:ascii="Arial" w:hAnsi="Arial" w:cs="Arial"/>
                <w:color w:val="000000" w:themeColor="text1"/>
                <w:sz w:val="18"/>
                <w:szCs w:val="18"/>
              </w:rPr>
              <w:t xml:space="preserve"> </w:t>
            </w:r>
            <w:r w:rsidR="005A7EA3" w:rsidRPr="00180FF4">
              <w:rPr>
                <w:rFonts w:ascii="Arial" w:hAnsi="Arial" w:cs="Arial"/>
                <w:b/>
                <w:color w:val="000000" w:themeColor="text1"/>
                <w:sz w:val="18"/>
                <w:szCs w:val="18"/>
              </w:rPr>
              <w:t>1</w:t>
            </w:r>
            <w:r w:rsidR="00FB0957" w:rsidRPr="00180FF4">
              <w:rPr>
                <w:rFonts w:ascii="Arial" w:hAnsi="Arial" w:cs="Arial"/>
                <w:b/>
                <w:color w:val="000000" w:themeColor="text1"/>
                <w:sz w:val="18"/>
                <w:szCs w:val="18"/>
              </w:rPr>
              <w:t>5</w:t>
            </w:r>
            <w:r w:rsidR="005A7EA3" w:rsidRPr="00180FF4">
              <w:rPr>
                <w:rFonts w:ascii="Arial" w:hAnsi="Arial" w:cs="Arial"/>
                <w:b/>
                <w:color w:val="000000" w:themeColor="text1"/>
                <w:sz w:val="18"/>
                <w:szCs w:val="18"/>
              </w:rPr>
              <w:t>/02/2024</w:t>
            </w:r>
          </w:p>
          <w:p w14:paraId="143BA559" w14:textId="39A749C7" w:rsidR="00F12960" w:rsidRPr="00180FF4" w:rsidRDefault="00F12960" w:rsidP="006E7090">
            <w:pPr>
              <w:tabs>
                <w:tab w:val="left" w:pos="1701"/>
              </w:tabs>
              <w:spacing w:after="0" w:line="240" w:lineRule="auto"/>
              <w:jc w:val="both"/>
              <w:rPr>
                <w:rFonts w:ascii="Arial" w:hAnsi="Arial" w:cs="Arial"/>
                <w:color w:val="000000" w:themeColor="text1"/>
                <w:sz w:val="18"/>
                <w:szCs w:val="18"/>
              </w:rPr>
            </w:pPr>
          </w:p>
        </w:tc>
      </w:tr>
      <w:tr w:rsidR="006E7090" w:rsidRPr="00180FF4" w14:paraId="0342C484" w14:textId="77777777" w:rsidTr="006E7090">
        <w:trPr>
          <w:trHeight w:val="50"/>
        </w:trPr>
        <w:tc>
          <w:tcPr>
            <w:tcW w:w="3458" w:type="dxa"/>
            <w:tcBorders>
              <w:top w:val="single" w:sz="4" w:space="0" w:color="auto"/>
              <w:left w:val="single" w:sz="4" w:space="0" w:color="auto"/>
              <w:bottom w:val="single" w:sz="4" w:space="0" w:color="auto"/>
              <w:right w:val="single" w:sz="4" w:space="0" w:color="auto"/>
            </w:tcBorders>
            <w:vAlign w:val="center"/>
          </w:tcPr>
          <w:p w14:paraId="5685D56A" w14:textId="77777777" w:rsidR="006E7090" w:rsidRPr="00180FF4" w:rsidRDefault="006E7090" w:rsidP="006E7090">
            <w:pPr>
              <w:widowControl w:val="0"/>
              <w:numPr>
                <w:ilvl w:val="0"/>
                <w:numId w:val="37"/>
              </w:numPr>
              <w:tabs>
                <w:tab w:val="left" w:pos="1701"/>
              </w:tabs>
              <w:suppressAutoHyphens/>
              <w:spacing w:after="0" w:line="240" w:lineRule="auto"/>
              <w:ind w:left="284" w:hanging="284"/>
              <w:contextualSpacing/>
              <w:jc w:val="both"/>
              <w:rPr>
                <w:rFonts w:ascii="Arial" w:hAnsi="Arial" w:cs="Arial"/>
                <w:b/>
                <w:color w:val="000000" w:themeColor="text1"/>
                <w:sz w:val="18"/>
                <w:szCs w:val="18"/>
              </w:rPr>
            </w:pPr>
            <w:r w:rsidRPr="00180FF4">
              <w:rPr>
                <w:rFonts w:ascii="Arial" w:hAnsi="Arial" w:cs="Arial"/>
                <w:b/>
                <w:color w:val="000000" w:themeColor="text1"/>
                <w:sz w:val="18"/>
                <w:szCs w:val="18"/>
              </w:rPr>
              <w:t>CRP</w:t>
            </w:r>
          </w:p>
        </w:tc>
        <w:tc>
          <w:tcPr>
            <w:tcW w:w="6393" w:type="dxa"/>
            <w:tcBorders>
              <w:top w:val="single" w:sz="4" w:space="0" w:color="auto"/>
              <w:left w:val="single" w:sz="4" w:space="0" w:color="auto"/>
              <w:bottom w:val="single" w:sz="4" w:space="0" w:color="auto"/>
              <w:right w:val="single" w:sz="4" w:space="0" w:color="auto"/>
            </w:tcBorders>
            <w:vAlign w:val="center"/>
          </w:tcPr>
          <w:p w14:paraId="239F31D6" w14:textId="77777777" w:rsidR="006F049D" w:rsidRPr="00180FF4" w:rsidRDefault="006F049D" w:rsidP="005A7EA3">
            <w:pPr>
              <w:pStyle w:val="Sinespaciado"/>
              <w:rPr>
                <w:rFonts w:ascii="Arial" w:hAnsi="Arial" w:cs="Arial"/>
                <w:sz w:val="18"/>
                <w:szCs w:val="18"/>
              </w:rPr>
            </w:pPr>
          </w:p>
          <w:p w14:paraId="500C6A4F" w14:textId="1F541EC1" w:rsidR="005A7EA3" w:rsidRPr="00180FF4" w:rsidRDefault="005A7EA3" w:rsidP="005A7EA3">
            <w:pPr>
              <w:pStyle w:val="Sinespaciado"/>
              <w:rPr>
                <w:rFonts w:ascii="Arial" w:hAnsi="Arial" w:cs="Arial"/>
                <w:color w:val="000000" w:themeColor="text1"/>
                <w:sz w:val="18"/>
                <w:szCs w:val="18"/>
              </w:rPr>
            </w:pPr>
            <w:r w:rsidRPr="00180FF4">
              <w:rPr>
                <w:rFonts w:ascii="Arial" w:hAnsi="Arial" w:cs="Arial"/>
                <w:sz w:val="18"/>
                <w:szCs w:val="18"/>
              </w:rPr>
              <w:t>No</w:t>
            </w:r>
            <w:r w:rsidRPr="00180FF4">
              <w:rPr>
                <w:rFonts w:ascii="Arial" w:hAnsi="Arial" w:cs="Arial"/>
                <w:color w:val="000000" w:themeColor="text1"/>
                <w:sz w:val="18"/>
                <w:szCs w:val="18"/>
              </w:rPr>
              <w:t xml:space="preserve">. CDP – CRP </w:t>
            </w:r>
            <w:r w:rsidRPr="00180FF4">
              <w:rPr>
                <w:rFonts w:ascii="Arial" w:hAnsi="Arial" w:cs="Arial"/>
                <w:b/>
                <w:color w:val="000000" w:themeColor="text1"/>
                <w:sz w:val="18"/>
                <w:szCs w:val="18"/>
              </w:rPr>
              <w:t>43</w:t>
            </w:r>
            <w:r w:rsidR="001C2C26">
              <w:rPr>
                <w:rFonts w:ascii="Arial" w:hAnsi="Arial" w:cs="Arial"/>
                <w:b/>
                <w:color w:val="000000" w:themeColor="text1"/>
                <w:sz w:val="18"/>
                <w:szCs w:val="18"/>
              </w:rPr>
              <w:t>1</w:t>
            </w:r>
            <w:r w:rsidRPr="00180FF4">
              <w:rPr>
                <w:rFonts w:ascii="Arial" w:hAnsi="Arial" w:cs="Arial"/>
                <w:b/>
                <w:color w:val="000000" w:themeColor="text1"/>
                <w:sz w:val="18"/>
                <w:szCs w:val="18"/>
              </w:rPr>
              <w:t>24</w:t>
            </w:r>
          </w:p>
          <w:p w14:paraId="07572CFF" w14:textId="77777777" w:rsidR="005A7EA3" w:rsidRPr="00180FF4" w:rsidRDefault="005A7EA3" w:rsidP="005A7EA3">
            <w:pPr>
              <w:pStyle w:val="Sinespaciado"/>
              <w:rPr>
                <w:rFonts w:ascii="Arial" w:hAnsi="Arial" w:cs="Arial"/>
                <w:color w:val="000000" w:themeColor="text1"/>
                <w:sz w:val="18"/>
                <w:szCs w:val="18"/>
              </w:rPr>
            </w:pPr>
            <w:r w:rsidRPr="00180FF4">
              <w:rPr>
                <w:rFonts w:ascii="Arial" w:hAnsi="Arial" w:cs="Arial"/>
                <w:color w:val="000000" w:themeColor="text1"/>
                <w:sz w:val="18"/>
                <w:szCs w:val="18"/>
              </w:rPr>
              <w:t xml:space="preserve">Fecha expedición </w:t>
            </w:r>
            <w:r w:rsidRPr="00180FF4">
              <w:rPr>
                <w:rFonts w:ascii="Arial" w:hAnsi="Arial" w:cs="Arial"/>
                <w:b/>
                <w:color w:val="000000" w:themeColor="text1"/>
                <w:sz w:val="18"/>
                <w:szCs w:val="18"/>
              </w:rPr>
              <w:t>11/02/2024</w:t>
            </w:r>
          </w:p>
          <w:p w14:paraId="3665F360" w14:textId="77777777" w:rsidR="005A7EA3" w:rsidRPr="00180FF4" w:rsidRDefault="005A7EA3" w:rsidP="005A7EA3">
            <w:pPr>
              <w:pStyle w:val="Sinespaciado"/>
              <w:rPr>
                <w:rFonts w:ascii="Arial" w:hAnsi="Arial" w:cs="Arial"/>
                <w:color w:val="000000" w:themeColor="text1"/>
                <w:sz w:val="18"/>
                <w:szCs w:val="18"/>
              </w:rPr>
            </w:pPr>
            <w:r w:rsidRPr="00180FF4">
              <w:rPr>
                <w:rFonts w:ascii="Arial" w:hAnsi="Arial" w:cs="Arial"/>
                <w:color w:val="000000" w:themeColor="text1"/>
                <w:sz w:val="18"/>
                <w:szCs w:val="18"/>
              </w:rPr>
              <w:t xml:space="preserve">Unidas/Sub-unidad ejecutora </w:t>
            </w:r>
            <w:r w:rsidRPr="00180FF4">
              <w:rPr>
                <w:rFonts w:ascii="Arial" w:hAnsi="Arial" w:cs="Arial"/>
                <w:b/>
                <w:color w:val="000000" w:themeColor="text1"/>
                <w:sz w:val="18"/>
                <w:szCs w:val="18"/>
              </w:rPr>
              <w:t>15-01-03-085 CENAC PERSONAL</w:t>
            </w:r>
          </w:p>
          <w:p w14:paraId="00368152" w14:textId="77777777" w:rsidR="005A7EA3" w:rsidRPr="00180FF4" w:rsidRDefault="005A7EA3" w:rsidP="005A7EA3">
            <w:pPr>
              <w:pStyle w:val="Sinespaciado"/>
              <w:rPr>
                <w:rFonts w:ascii="Arial" w:hAnsi="Arial" w:cs="Arial"/>
                <w:color w:val="000000" w:themeColor="text1"/>
                <w:sz w:val="18"/>
                <w:szCs w:val="18"/>
              </w:rPr>
            </w:pPr>
            <w:r w:rsidRPr="00180FF4">
              <w:rPr>
                <w:rFonts w:ascii="Arial" w:hAnsi="Arial" w:cs="Arial"/>
                <w:color w:val="000000" w:themeColor="text1"/>
                <w:sz w:val="18"/>
                <w:szCs w:val="18"/>
              </w:rPr>
              <w:t xml:space="preserve">Dependencia </w:t>
            </w:r>
            <w:r w:rsidRPr="00180FF4">
              <w:rPr>
                <w:rFonts w:ascii="Arial" w:hAnsi="Arial" w:cs="Arial"/>
                <w:b/>
                <w:color w:val="000000" w:themeColor="text1"/>
                <w:sz w:val="18"/>
                <w:szCs w:val="18"/>
              </w:rPr>
              <w:t>CEDE 11</w:t>
            </w:r>
          </w:p>
          <w:p w14:paraId="460BD94A" w14:textId="77777777" w:rsidR="005A7EA3" w:rsidRPr="00180FF4" w:rsidRDefault="005A7EA3" w:rsidP="005A7EA3">
            <w:pPr>
              <w:pStyle w:val="Sinespaciado"/>
              <w:rPr>
                <w:rFonts w:ascii="Arial" w:hAnsi="Arial" w:cs="Arial"/>
                <w:color w:val="000000" w:themeColor="text1"/>
                <w:sz w:val="18"/>
                <w:szCs w:val="18"/>
              </w:rPr>
            </w:pPr>
            <w:r w:rsidRPr="00180FF4">
              <w:rPr>
                <w:rFonts w:ascii="Arial" w:hAnsi="Arial" w:cs="Arial"/>
                <w:color w:val="000000" w:themeColor="text1"/>
                <w:sz w:val="18"/>
                <w:szCs w:val="18"/>
              </w:rPr>
              <w:t xml:space="preserve">Posición catálogo de gasto </w:t>
            </w:r>
            <w:r w:rsidRPr="00180FF4">
              <w:rPr>
                <w:rFonts w:ascii="Arial" w:hAnsi="Arial" w:cs="Arial"/>
                <w:b/>
                <w:color w:val="000000" w:themeColor="text1"/>
                <w:sz w:val="18"/>
                <w:szCs w:val="18"/>
              </w:rPr>
              <w:t>02-02-02-008-003-09</w:t>
            </w:r>
          </w:p>
          <w:p w14:paraId="4F9BD60F" w14:textId="77777777" w:rsidR="005A7EA3" w:rsidRPr="00180FF4" w:rsidRDefault="005A7EA3" w:rsidP="005A7EA3">
            <w:pPr>
              <w:pStyle w:val="Sinespaciado"/>
              <w:rPr>
                <w:rFonts w:ascii="Arial" w:hAnsi="Arial" w:cs="Arial"/>
                <w:color w:val="000000" w:themeColor="text1"/>
                <w:sz w:val="18"/>
                <w:szCs w:val="18"/>
              </w:rPr>
            </w:pPr>
            <w:r w:rsidRPr="00180FF4">
              <w:rPr>
                <w:rFonts w:ascii="Arial" w:hAnsi="Arial" w:cs="Arial"/>
                <w:color w:val="000000" w:themeColor="text1"/>
                <w:sz w:val="18"/>
                <w:szCs w:val="18"/>
              </w:rPr>
              <w:t xml:space="preserve">Fuente </w:t>
            </w:r>
            <w:r w:rsidRPr="00180FF4">
              <w:rPr>
                <w:rFonts w:ascii="Arial" w:hAnsi="Arial" w:cs="Arial"/>
                <w:b/>
                <w:color w:val="000000" w:themeColor="text1"/>
                <w:sz w:val="18"/>
                <w:szCs w:val="18"/>
              </w:rPr>
              <w:t>Nación</w:t>
            </w:r>
          </w:p>
          <w:p w14:paraId="286FCE13" w14:textId="77777777" w:rsidR="005A7EA3" w:rsidRPr="00180FF4" w:rsidRDefault="005A7EA3" w:rsidP="005A7EA3">
            <w:pPr>
              <w:pStyle w:val="Sinespaciado"/>
              <w:rPr>
                <w:rFonts w:ascii="Arial" w:hAnsi="Arial" w:cs="Arial"/>
                <w:color w:val="000000" w:themeColor="text1"/>
                <w:sz w:val="18"/>
                <w:szCs w:val="18"/>
              </w:rPr>
            </w:pPr>
            <w:r w:rsidRPr="00180FF4">
              <w:rPr>
                <w:rFonts w:ascii="Arial" w:hAnsi="Arial" w:cs="Arial"/>
                <w:color w:val="000000" w:themeColor="text1"/>
                <w:sz w:val="18"/>
                <w:szCs w:val="18"/>
              </w:rPr>
              <w:t xml:space="preserve">Recurso </w:t>
            </w:r>
            <w:r w:rsidRPr="00180FF4">
              <w:rPr>
                <w:rFonts w:ascii="Arial" w:hAnsi="Arial" w:cs="Arial"/>
                <w:b/>
                <w:color w:val="000000" w:themeColor="text1"/>
                <w:sz w:val="18"/>
                <w:szCs w:val="18"/>
              </w:rPr>
              <w:t>10</w:t>
            </w:r>
          </w:p>
          <w:p w14:paraId="56DEBA8B" w14:textId="1E220BB0" w:rsidR="006E7090" w:rsidRPr="00180FF4" w:rsidRDefault="005A7EA3" w:rsidP="005A7EA3">
            <w:pPr>
              <w:pStyle w:val="Sinespaciado"/>
              <w:rPr>
                <w:rFonts w:ascii="Arial" w:hAnsi="Arial" w:cs="Arial"/>
                <w:b/>
                <w:color w:val="000000" w:themeColor="text1"/>
                <w:sz w:val="18"/>
                <w:szCs w:val="18"/>
              </w:rPr>
            </w:pPr>
            <w:r w:rsidRPr="00180FF4">
              <w:rPr>
                <w:rFonts w:ascii="Arial" w:hAnsi="Arial" w:cs="Arial"/>
                <w:color w:val="000000" w:themeColor="text1"/>
                <w:sz w:val="18"/>
                <w:szCs w:val="18"/>
              </w:rPr>
              <w:t xml:space="preserve">Valor </w:t>
            </w:r>
            <w:r w:rsidR="00F87B8B">
              <w:rPr>
                <w:rFonts w:ascii="Arial" w:hAnsi="Arial" w:cs="Arial"/>
                <w:b/>
                <w:color w:val="000000" w:themeColor="text1"/>
                <w:sz w:val="18"/>
                <w:szCs w:val="18"/>
              </w:rPr>
              <w:t>5</w:t>
            </w:r>
            <w:r w:rsidR="00F12960" w:rsidRPr="00180FF4">
              <w:rPr>
                <w:rFonts w:ascii="Arial" w:hAnsi="Arial" w:cs="Arial"/>
                <w:b/>
                <w:color w:val="000000" w:themeColor="text1"/>
                <w:sz w:val="18"/>
                <w:szCs w:val="18"/>
              </w:rPr>
              <w:t>2</w:t>
            </w:r>
            <w:r w:rsidRPr="00180FF4">
              <w:rPr>
                <w:rFonts w:ascii="Arial" w:hAnsi="Arial" w:cs="Arial"/>
                <w:b/>
                <w:color w:val="000000" w:themeColor="text1"/>
                <w:sz w:val="18"/>
                <w:szCs w:val="18"/>
              </w:rPr>
              <w:t>.000.000</w:t>
            </w:r>
          </w:p>
          <w:p w14:paraId="0CE689D7" w14:textId="6D61AAB4" w:rsidR="00F12960" w:rsidRPr="00180FF4" w:rsidRDefault="00F12960" w:rsidP="005A7EA3">
            <w:pPr>
              <w:pStyle w:val="Sinespaciado"/>
              <w:rPr>
                <w:rFonts w:ascii="Arial" w:hAnsi="Arial" w:cs="Arial"/>
                <w:sz w:val="18"/>
                <w:szCs w:val="18"/>
              </w:rPr>
            </w:pPr>
          </w:p>
        </w:tc>
      </w:tr>
      <w:tr w:rsidR="006E7090" w:rsidRPr="00180FF4" w14:paraId="74898372" w14:textId="77777777" w:rsidTr="006F049D">
        <w:trPr>
          <w:trHeight w:val="425"/>
        </w:trPr>
        <w:tc>
          <w:tcPr>
            <w:tcW w:w="3458" w:type="dxa"/>
            <w:tcBorders>
              <w:top w:val="single" w:sz="4" w:space="0" w:color="auto"/>
              <w:left w:val="single" w:sz="4" w:space="0" w:color="auto"/>
              <w:bottom w:val="single" w:sz="4" w:space="0" w:color="auto"/>
              <w:right w:val="single" w:sz="4" w:space="0" w:color="auto"/>
            </w:tcBorders>
            <w:vAlign w:val="center"/>
          </w:tcPr>
          <w:p w14:paraId="3379B367" w14:textId="77777777" w:rsidR="006E7090" w:rsidRPr="00180FF4" w:rsidRDefault="006E7090" w:rsidP="006E7090">
            <w:pPr>
              <w:widowControl w:val="0"/>
              <w:numPr>
                <w:ilvl w:val="0"/>
                <w:numId w:val="37"/>
              </w:numPr>
              <w:tabs>
                <w:tab w:val="left" w:pos="1701"/>
              </w:tabs>
              <w:suppressAutoHyphens/>
              <w:spacing w:after="0" w:line="240" w:lineRule="auto"/>
              <w:ind w:left="284" w:hanging="284"/>
              <w:contextualSpacing/>
              <w:jc w:val="both"/>
              <w:rPr>
                <w:rFonts w:ascii="Arial" w:hAnsi="Arial" w:cs="Arial"/>
                <w:b/>
                <w:color w:val="000000" w:themeColor="text1"/>
                <w:sz w:val="18"/>
                <w:szCs w:val="18"/>
              </w:rPr>
            </w:pPr>
            <w:r w:rsidRPr="00180FF4">
              <w:rPr>
                <w:rFonts w:ascii="Arial" w:hAnsi="Arial" w:cs="Arial"/>
                <w:b/>
                <w:color w:val="000000" w:themeColor="text1"/>
                <w:sz w:val="18"/>
                <w:szCs w:val="18"/>
              </w:rPr>
              <w:t>FECHA INICIO EJECUCIÓN CONTRACTUAL</w:t>
            </w:r>
          </w:p>
        </w:tc>
        <w:tc>
          <w:tcPr>
            <w:tcW w:w="6393" w:type="dxa"/>
            <w:tcBorders>
              <w:top w:val="single" w:sz="4" w:space="0" w:color="auto"/>
              <w:left w:val="single" w:sz="4" w:space="0" w:color="auto"/>
              <w:bottom w:val="single" w:sz="4" w:space="0" w:color="auto"/>
              <w:right w:val="single" w:sz="4" w:space="0" w:color="auto"/>
            </w:tcBorders>
            <w:vAlign w:val="center"/>
          </w:tcPr>
          <w:p w14:paraId="5EE439C7" w14:textId="2853CEE8" w:rsidR="006E7090" w:rsidRPr="00180FF4" w:rsidRDefault="005A7EA3" w:rsidP="006E7090">
            <w:pPr>
              <w:tabs>
                <w:tab w:val="left" w:pos="1701"/>
              </w:tabs>
              <w:spacing w:after="0" w:line="240" w:lineRule="auto"/>
              <w:jc w:val="both"/>
              <w:rPr>
                <w:rFonts w:ascii="Arial" w:hAnsi="Arial" w:cs="Arial"/>
                <w:color w:val="000000" w:themeColor="text1"/>
                <w:sz w:val="18"/>
                <w:szCs w:val="18"/>
              </w:rPr>
            </w:pPr>
            <w:r w:rsidRPr="00180FF4">
              <w:rPr>
                <w:rFonts w:ascii="Arial" w:hAnsi="Arial" w:cs="Arial"/>
                <w:b/>
                <w:color w:val="000000" w:themeColor="text1"/>
                <w:sz w:val="18"/>
                <w:szCs w:val="18"/>
              </w:rPr>
              <w:t>1</w:t>
            </w:r>
            <w:r w:rsidR="00FD1696">
              <w:rPr>
                <w:rFonts w:ascii="Arial" w:hAnsi="Arial" w:cs="Arial"/>
                <w:b/>
                <w:color w:val="000000" w:themeColor="text1"/>
                <w:sz w:val="18"/>
                <w:szCs w:val="18"/>
              </w:rPr>
              <w:t>5</w:t>
            </w:r>
            <w:r w:rsidRPr="00180FF4">
              <w:rPr>
                <w:rFonts w:ascii="Arial" w:hAnsi="Arial" w:cs="Arial"/>
                <w:b/>
                <w:color w:val="000000" w:themeColor="text1"/>
                <w:sz w:val="18"/>
                <w:szCs w:val="18"/>
              </w:rPr>
              <w:t xml:space="preserve"> DE </w:t>
            </w:r>
            <w:r w:rsidR="00FD1696">
              <w:rPr>
                <w:rFonts w:ascii="Arial" w:hAnsi="Arial" w:cs="Arial"/>
                <w:b/>
                <w:color w:val="000000" w:themeColor="text1"/>
                <w:sz w:val="18"/>
                <w:szCs w:val="18"/>
              </w:rPr>
              <w:t>FEBRERO</w:t>
            </w:r>
            <w:r w:rsidRPr="00180FF4">
              <w:rPr>
                <w:rFonts w:ascii="Arial" w:hAnsi="Arial" w:cs="Arial"/>
                <w:b/>
                <w:color w:val="000000" w:themeColor="text1"/>
                <w:sz w:val="18"/>
                <w:szCs w:val="18"/>
              </w:rPr>
              <w:t xml:space="preserve"> 2024</w:t>
            </w:r>
          </w:p>
        </w:tc>
      </w:tr>
      <w:tr w:rsidR="006E7090" w:rsidRPr="00180FF4" w14:paraId="1EB6FA7E" w14:textId="77777777" w:rsidTr="006E7090">
        <w:trPr>
          <w:trHeight w:val="1129"/>
        </w:trPr>
        <w:tc>
          <w:tcPr>
            <w:tcW w:w="3458" w:type="dxa"/>
            <w:tcBorders>
              <w:top w:val="single" w:sz="4" w:space="0" w:color="auto"/>
              <w:left w:val="single" w:sz="4" w:space="0" w:color="auto"/>
              <w:bottom w:val="single" w:sz="4" w:space="0" w:color="auto"/>
              <w:right w:val="single" w:sz="4" w:space="0" w:color="auto"/>
            </w:tcBorders>
          </w:tcPr>
          <w:p w14:paraId="5A84ABCA" w14:textId="77777777" w:rsidR="006E7090" w:rsidRPr="00180FF4" w:rsidRDefault="006E7090" w:rsidP="006E7090">
            <w:pPr>
              <w:widowControl w:val="0"/>
              <w:numPr>
                <w:ilvl w:val="0"/>
                <w:numId w:val="37"/>
              </w:numPr>
              <w:tabs>
                <w:tab w:val="left" w:pos="1701"/>
              </w:tabs>
              <w:suppressAutoHyphens/>
              <w:spacing w:after="0" w:line="240" w:lineRule="auto"/>
              <w:ind w:left="284" w:hanging="284"/>
              <w:contextualSpacing/>
              <w:jc w:val="both"/>
              <w:rPr>
                <w:rFonts w:ascii="Arial" w:hAnsi="Arial" w:cs="Arial"/>
                <w:b/>
                <w:color w:val="000000" w:themeColor="text1"/>
                <w:sz w:val="18"/>
                <w:szCs w:val="18"/>
              </w:rPr>
            </w:pPr>
            <w:r w:rsidRPr="00180FF4">
              <w:rPr>
                <w:rFonts w:ascii="Arial" w:hAnsi="Arial" w:cs="Arial"/>
                <w:b/>
                <w:color w:val="000000" w:themeColor="text1"/>
                <w:sz w:val="18"/>
                <w:szCs w:val="18"/>
              </w:rPr>
              <w:t>CONTRATISTA</w:t>
            </w:r>
          </w:p>
        </w:tc>
        <w:tc>
          <w:tcPr>
            <w:tcW w:w="6393" w:type="dxa"/>
            <w:tcBorders>
              <w:top w:val="single" w:sz="4" w:space="0" w:color="auto"/>
              <w:left w:val="single" w:sz="4" w:space="0" w:color="auto"/>
              <w:bottom w:val="single" w:sz="4" w:space="0" w:color="auto"/>
              <w:right w:val="single" w:sz="4" w:space="0" w:color="auto"/>
            </w:tcBorders>
          </w:tcPr>
          <w:p w14:paraId="3017251E" w14:textId="77777777" w:rsidR="006F049D" w:rsidRPr="00180FF4" w:rsidRDefault="006F049D" w:rsidP="005A7EA3">
            <w:pPr>
              <w:pStyle w:val="Sinespaciado"/>
              <w:rPr>
                <w:rFonts w:ascii="Arial" w:hAnsi="Arial" w:cs="Arial"/>
                <w:color w:val="000000" w:themeColor="text1"/>
                <w:sz w:val="18"/>
                <w:szCs w:val="18"/>
              </w:rPr>
            </w:pPr>
          </w:p>
          <w:p w14:paraId="71C52E70" w14:textId="2D47A1CE" w:rsidR="005A7EA3" w:rsidRPr="00180FF4" w:rsidRDefault="005A7EA3" w:rsidP="005A7EA3">
            <w:pPr>
              <w:pStyle w:val="Sinespaciado"/>
              <w:rPr>
                <w:rFonts w:ascii="Arial" w:hAnsi="Arial" w:cs="Arial"/>
                <w:color w:val="000000" w:themeColor="text1"/>
                <w:sz w:val="18"/>
                <w:szCs w:val="18"/>
              </w:rPr>
            </w:pPr>
            <w:r w:rsidRPr="00180FF4">
              <w:rPr>
                <w:rFonts w:ascii="Arial" w:hAnsi="Arial" w:cs="Arial"/>
                <w:color w:val="000000" w:themeColor="text1"/>
                <w:sz w:val="18"/>
                <w:szCs w:val="18"/>
              </w:rPr>
              <w:t xml:space="preserve">Nombre completo </w:t>
            </w:r>
            <w:r w:rsidR="00F12960" w:rsidRPr="00180FF4">
              <w:rPr>
                <w:rFonts w:ascii="Arial" w:hAnsi="Arial" w:cs="Arial"/>
                <w:b/>
                <w:color w:val="000000" w:themeColor="text1"/>
                <w:sz w:val="18"/>
                <w:szCs w:val="18"/>
              </w:rPr>
              <w:t>JAVIER HERNAN GAMBOA FLOREZ</w:t>
            </w:r>
          </w:p>
          <w:p w14:paraId="34936EEE" w14:textId="3527C9FD" w:rsidR="005A7EA3" w:rsidRPr="00180FF4" w:rsidRDefault="005A7EA3" w:rsidP="005A7EA3">
            <w:pPr>
              <w:pStyle w:val="Sinespaciado"/>
              <w:rPr>
                <w:rFonts w:ascii="Arial" w:hAnsi="Arial" w:cs="Arial"/>
                <w:color w:val="000000" w:themeColor="text1"/>
                <w:sz w:val="18"/>
                <w:szCs w:val="18"/>
              </w:rPr>
            </w:pPr>
            <w:r w:rsidRPr="00180FF4">
              <w:rPr>
                <w:rFonts w:ascii="Arial" w:hAnsi="Arial" w:cs="Arial"/>
                <w:color w:val="000000" w:themeColor="text1"/>
                <w:sz w:val="18"/>
                <w:szCs w:val="18"/>
              </w:rPr>
              <w:t xml:space="preserve">Identificación </w:t>
            </w:r>
            <w:r w:rsidR="00F12960" w:rsidRPr="00180FF4">
              <w:rPr>
                <w:rFonts w:ascii="Arial" w:hAnsi="Arial" w:cs="Arial"/>
                <w:b/>
                <w:color w:val="000000" w:themeColor="text1"/>
                <w:sz w:val="18"/>
                <w:szCs w:val="18"/>
              </w:rPr>
              <w:t>79.542.28</w:t>
            </w:r>
            <w:r w:rsidR="00180FF4">
              <w:rPr>
                <w:rFonts w:ascii="Arial" w:hAnsi="Arial" w:cs="Arial"/>
                <w:b/>
                <w:color w:val="000000" w:themeColor="text1"/>
                <w:sz w:val="18"/>
                <w:szCs w:val="18"/>
              </w:rPr>
              <w:t>3</w:t>
            </w:r>
          </w:p>
          <w:p w14:paraId="17137E33" w14:textId="77777777" w:rsidR="005A7EA3" w:rsidRPr="00180FF4" w:rsidRDefault="005A7EA3" w:rsidP="005A7EA3">
            <w:pPr>
              <w:pStyle w:val="Sinespaciado"/>
              <w:rPr>
                <w:rFonts w:ascii="Arial" w:hAnsi="Arial" w:cs="Arial"/>
                <w:color w:val="000000" w:themeColor="text1"/>
                <w:sz w:val="18"/>
                <w:szCs w:val="18"/>
              </w:rPr>
            </w:pPr>
            <w:r w:rsidRPr="00180FF4">
              <w:rPr>
                <w:rFonts w:ascii="Arial" w:hAnsi="Arial" w:cs="Arial"/>
                <w:color w:val="000000" w:themeColor="text1"/>
                <w:sz w:val="18"/>
                <w:szCs w:val="18"/>
              </w:rPr>
              <w:t xml:space="preserve">Nacionalidad </w:t>
            </w:r>
            <w:r w:rsidRPr="00180FF4">
              <w:rPr>
                <w:rFonts w:ascii="Arial" w:hAnsi="Arial" w:cs="Arial"/>
                <w:b/>
                <w:color w:val="000000" w:themeColor="text1"/>
                <w:sz w:val="18"/>
                <w:szCs w:val="18"/>
              </w:rPr>
              <w:t>COLOMBIANA</w:t>
            </w:r>
          </w:p>
          <w:p w14:paraId="61DD26EB" w14:textId="0B5B3605" w:rsidR="005A7EA3" w:rsidRPr="00180FF4" w:rsidRDefault="005A7EA3" w:rsidP="005A7EA3">
            <w:pPr>
              <w:pStyle w:val="Sinespaciado"/>
              <w:rPr>
                <w:rFonts w:ascii="Arial" w:hAnsi="Arial" w:cs="Arial"/>
                <w:color w:val="000000" w:themeColor="text1"/>
                <w:sz w:val="18"/>
                <w:szCs w:val="18"/>
              </w:rPr>
            </w:pPr>
            <w:r w:rsidRPr="00180FF4">
              <w:rPr>
                <w:rFonts w:ascii="Arial" w:hAnsi="Arial" w:cs="Arial"/>
                <w:color w:val="000000" w:themeColor="text1"/>
                <w:sz w:val="18"/>
                <w:szCs w:val="18"/>
              </w:rPr>
              <w:t xml:space="preserve">Dirección – ciudad de residencia </w:t>
            </w:r>
            <w:r w:rsidR="00F12960" w:rsidRPr="00180FF4">
              <w:rPr>
                <w:rFonts w:ascii="Arial" w:hAnsi="Arial" w:cs="Arial"/>
                <w:b/>
                <w:color w:val="000000" w:themeColor="text1"/>
                <w:sz w:val="18"/>
                <w:szCs w:val="18"/>
              </w:rPr>
              <w:t>CLL 44 A 5-51 APTO 402 IBAGUE - TOLIMA</w:t>
            </w:r>
          </w:p>
          <w:p w14:paraId="7C2AEEA4" w14:textId="419B64BF" w:rsidR="005A7EA3" w:rsidRPr="00180FF4" w:rsidRDefault="005A7EA3" w:rsidP="005A7EA3">
            <w:pPr>
              <w:pStyle w:val="Sinespaciado"/>
              <w:rPr>
                <w:rFonts w:ascii="Arial" w:hAnsi="Arial" w:cs="Arial"/>
                <w:color w:val="000000" w:themeColor="text1"/>
                <w:sz w:val="18"/>
                <w:szCs w:val="18"/>
              </w:rPr>
            </w:pPr>
            <w:r w:rsidRPr="00180FF4">
              <w:rPr>
                <w:rFonts w:ascii="Arial" w:hAnsi="Arial" w:cs="Arial"/>
                <w:color w:val="000000" w:themeColor="text1"/>
                <w:sz w:val="18"/>
                <w:szCs w:val="18"/>
              </w:rPr>
              <w:t xml:space="preserve">Teléfono de contacto </w:t>
            </w:r>
            <w:r w:rsidRPr="00180FF4">
              <w:rPr>
                <w:rFonts w:ascii="Arial" w:hAnsi="Arial" w:cs="Arial"/>
                <w:b/>
                <w:color w:val="000000" w:themeColor="text1"/>
                <w:sz w:val="18"/>
                <w:szCs w:val="18"/>
              </w:rPr>
              <w:t>31</w:t>
            </w:r>
            <w:r w:rsidR="00F12960" w:rsidRPr="00180FF4">
              <w:rPr>
                <w:rFonts w:ascii="Arial" w:hAnsi="Arial" w:cs="Arial"/>
                <w:b/>
                <w:color w:val="000000" w:themeColor="text1"/>
                <w:sz w:val="18"/>
                <w:szCs w:val="18"/>
              </w:rPr>
              <w:t>73639184</w:t>
            </w:r>
          </w:p>
          <w:p w14:paraId="0A771AC4" w14:textId="1D29F326" w:rsidR="006E7090" w:rsidRPr="00180FF4" w:rsidRDefault="005A7EA3" w:rsidP="005A7EA3">
            <w:pPr>
              <w:pStyle w:val="Sinespaciado"/>
              <w:rPr>
                <w:rFonts w:ascii="Arial" w:hAnsi="Arial" w:cs="Arial"/>
                <w:sz w:val="18"/>
                <w:szCs w:val="18"/>
              </w:rPr>
            </w:pPr>
            <w:r w:rsidRPr="00180FF4">
              <w:rPr>
                <w:rFonts w:ascii="Arial" w:hAnsi="Arial" w:cs="Arial"/>
                <w:color w:val="000000" w:themeColor="text1"/>
                <w:sz w:val="18"/>
                <w:szCs w:val="18"/>
              </w:rPr>
              <w:t xml:space="preserve">E-mail de contacto </w:t>
            </w:r>
            <w:hyperlink r:id="rId8" w:history="1">
              <w:r w:rsidR="00F12960" w:rsidRPr="00180FF4">
                <w:rPr>
                  <w:rStyle w:val="Hipervnculo"/>
                  <w:rFonts w:ascii="Arial" w:hAnsi="Arial" w:cs="Arial"/>
                  <w:sz w:val="18"/>
                  <w:szCs w:val="18"/>
                </w:rPr>
                <w:t>javierhernangamboa@hotmail.com</w:t>
              </w:r>
            </w:hyperlink>
          </w:p>
          <w:p w14:paraId="09806BDF" w14:textId="22394775" w:rsidR="00F12960" w:rsidRPr="00180FF4" w:rsidRDefault="00F12960" w:rsidP="005A7EA3">
            <w:pPr>
              <w:pStyle w:val="Sinespaciado"/>
              <w:rPr>
                <w:rFonts w:ascii="Arial" w:hAnsi="Arial" w:cs="Arial"/>
                <w:color w:val="000000" w:themeColor="text1"/>
                <w:sz w:val="18"/>
                <w:szCs w:val="18"/>
              </w:rPr>
            </w:pPr>
          </w:p>
        </w:tc>
      </w:tr>
      <w:tr w:rsidR="006E7090" w:rsidRPr="00180FF4" w14:paraId="6FA6A38D" w14:textId="77777777" w:rsidTr="006E7090">
        <w:trPr>
          <w:trHeight w:val="523"/>
        </w:trPr>
        <w:tc>
          <w:tcPr>
            <w:tcW w:w="3458" w:type="dxa"/>
            <w:tcBorders>
              <w:top w:val="single" w:sz="4" w:space="0" w:color="auto"/>
              <w:left w:val="single" w:sz="4" w:space="0" w:color="auto"/>
              <w:bottom w:val="single" w:sz="4" w:space="0" w:color="auto"/>
              <w:right w:val="single" w:sz="4" w:space="0" w:color="auto"/>
            </w:tcBorders>
          </w:tcPr>
          <w:p w14:paraId="6CB47B41" w14:textId="77777777" w:rsidR="006E7090" w:rsidRPr="00180FF4" w:rsidRDefault="006E7090" w:rsidP="006E7090">
            <w:pPr>
              <w:widowControl w:val="0"/>
              <w:numPr>
                <w:ilvl w:val="0"/>
                <w:numId w:val="37"/>
              </w:numPr>
              <w:tabs>
                <w:tab w:val="left" w:pos="1701"/>
              </w:tabs>
              <w:suppressAutoHyphens/>
              <w:spacing w:after="0" w:line="240" w:lineRule="auto"/>
              <w:ind w:left="284" w:hanging="284"/>
              <w:contextualSpacing/>
              <w:jc w:val="both"/>
              <w:rPr>
                <w:rFonts w:ascii="Arial" w:hAnsi="Arial" w:cs="Arial"/>
                <w:b/>
                <w:color w:val="000000" w:themeColor="text1"/>
                <w:sz w:val="18"/>
                <w:szCs w:val="18"/>
              </w:rPr>
            </w:pPr>
            <w:r w:rsidRPr="00180FF4">
              <w:rPr>
                <w:rFonts w:ascii="Arial" w:hAnsi="Arial" w:cs="Arial"/>
                <w:b/>
                <w:color w:val="000000" w:themeColor="text1"/>
                <w:sz w:val="18"/>
                <w:szCs w:val="18"/>
              </w:rPr>
              <w:t>SUPERVISOR</w:t>
            </w:r>
          </w:p>
        </w:tc>
        <w:tc>
          <w:tcPr>
            <w:tcW w:w="6393" w:type="dxa"/>
            <w:tcBorders>
              <w:top w:val="single" w:sz="4" w:space="0" w:color="auto"/>
              <w:left w:val="single" w:sz="4" w:space="0" w:color="auto"/>
              <w:bottom w:val="single" w:sz="4" w:space="0" w:color="auto"/>
              <w:right w:val="single" w:sz="4" w:space="0" w:color="auto"/>
            </w:tcBorders>
          </w:tcPr>
          <w:p w14:paraId="227521A5" w14:textId="77777777" w:rsidR="006F049D" w:rsidRPr="00180FF4" w:rsidRDefault="006F049D" w:rsidP="005A7EA3">
            <w:pPr>
              <w:pStyle w:val="Sinespaciado"/>
              <w:rPr>
                <w:rFonts w:ascii="Arial" w:hAnsi="Arial" w:cs="Arial"/>
                <w:color w:val="000000" w:themeColor="text1"/>
                <w:sz w:val="18"/>
                <w:szCs w:val="18"/>
              </w:rPr>
            </w:pPr>
          </w:p>
          <w:p w14:paraId="51732D1D" w14:textId="13D661DD" w:rsidR="005A7EA3" w:rsidRPr="00180FF4" w:rsidRDefault="005A7EA3" w:rsidP="005A7EA3">
            <w:pPr>
              <w:pStyle w:val="Sinespaciado"/>
              <w:rPr>
                <w:rFonts w:ascii="Arial" w:hAnsi="Arial" w:cs="Arial"/>
                <w:b/>
                <w:color w:val="000000" w:themeColor="text1"/>
                <w:sz w:val="18"/>
                <w:szCs w:val="18"/>
              </w:rPr>
            </w:pPr>
            <w:r w:rsidRPr="00180FF4">
              <w:rPr>
                <w:rFonts w:ascii="Arial" w:hAnsi="Arial" w:cs="Arial"/>
                <w:color w:val="000000" w:themeColor="text1"/>
                <w:sz w:val="18"/>
                <w:szCs w:val="18"/>
              </w:rPr>
              <w:t xml:space="preserve">Nombre completo </w:t>
            </w:r>
            <w:r w:rsidRPr="00180FF4">
              <w:rPr>
                <w:rFonts w:ascii="Arial" w:hAnsi="Arial" w:cs="Arial"/>
                <w:b/>
                <w:color w:val="000000" w:themeColor="text1"/>
                <w:sz w:val="18"/>
                <w:szCs w:val="18"/>
              </w:rPr>
              <w:t>TE. DANIEL ALFONSO MACA MEDINA</w:t>
            </w:r>
          </w:p>
          <w:p w14:paraId="53B6A0C4" w14:textId="30629822" w:rsidR="005A7EA3" w:rsidRPr="00180FF4" w:rsidRDefault="005A7EA3" w:rsidP="005A7EA3">
            <w:pPr>
              <w:pStyle w:val="Sinespaciado"/>
              <w:rPr>
                <w:rFonts w:ascii="Arial" w:hAnsi="Arial" w:cs="Arial"/>
                <w:color w:val="000000" w:themeColor="text1"/>
                <w:sz w:val="18"/>
                <w:szCs w:val="18"/>
              </w:rPr>
            </w:pPr>
            <w:r w:rsidRPr="00180FF4">
              <w:rPr>
                <w:rFonts w:ascii="Arial" w:hAnsi="Arial" w:cs="Arial"/>
                <w:color w:val="000000" w:themeColor="text1"/>
                <w:sz w:val="18"/>
                <w:szCs w:val="18"/>
              </w:rPr>
              <w:t xml:space="preserve">Cargo </w:t>
            </w:r>
            <w:r w:rsidRPr="00180FF4">
              <w:rPr>
                <w:rFonts w:ascii="Arial" w:hAnsi="Arial" w:cs="Arial"/>
                <w:b/>
                <w:color w:val="000000" w:themeColor="text1"/>
                <w:sz w:val="18"/>
                <w:szCs w:val="18"/>
              </w:rPr>
              <w:t>OFICIAL JUSTICIA TRANSICIONAL Y LITIGIO ESTRATÉGICO</w:t>
            </w:r>
            <w:r w:rsidRPr="00180FF4">
              <w:rPr>
                <w:rFonts w:ascii="Arial" w:hAnsi="Arial" w:cs="Arial"/>
                <w:color w:val="000000" w:themeColor="text1"/>
                <w:sz w:val="18"/>
                <w:szCs w:val="18"/>
              </w:rPr>
              <w:t xml:space="preserve"> </w:t>
            </w:r>
          </w:p>
          <w:p w14:paraId="7571E98C" w14:textId="77777777" w:rsidR="006E7090" w:rsidRPr="00180FF4" w:rsidRDefault="005A7EA3" w:rsidP="005A7EA3">
            <w:pPr>
              <w:pStyle w:val="Sinespaciado"/>
              <w:rPr>
                <w:rFonts w:ascii="Arial" w:hAnsi="Arial" w:cs="Arial"/>
                <w:b/>
                <w:color w:val="000000" w:themeColor="text1"/>
                <w:sz w:val="18"/>
                <w:szCs w:val="18"/>
              </w:rPr>
            </w:pPr>
            <w:r w:rsidRPr="00180FF4">
              <w:rPr>
                <w:rFonts w:ascii="Arial" w:hAnsi="Arial" w:cs="Arial"/>
                <w:color w:val="000000" w:themeColor="text1"/>
                <w:sz w:val="18"/>
                <w:szCs w:val="18"/>
              </w:rPr>
              <w:t xml:space="preserve">Resolución de Delegación </w:t>
            </w:r>
            <w:r w:rsidRPr="00180FF4">
              <w:rPr>
                <w:rFonts w:ascii="Arial" w:hAnsi="Arial" w:cs="Arial"/>
                <w:b/>
                <w:color w:val="000000" w:themeColor="text1"/>
                <w:sz w:val="18"/>
                <w:szCs w:val="18"/>
              </w:rPr>
              <w:t>00000202 del 23 de enero de 2024</w:t>
            </w:r>
          </w:p>
          <w:p w14:paraId="552E635C" w14:textId="0708BE1C" w:rsidR="00F12960" w:rsidRPr="00180FF4" w:rsidRDefault="00F12960" w:rsidP="005A7EA3">
            <w:pPr>
              <w:pStyle w:val="Sinespaciado"/>
              <w:rPr>
                <w:rFonts w:ascii="Arial" w:hAnsi="Arial" w:cs="Arial"/>
                <w:color w:val="000000" w:themeColor="text1"/>
                <w:sz w:val="18"/>
                <w:szCs w:val="18"/>
              </w:rPr>
            </w:pPr>
          </w:p>
        </w:tc>
      </w:tr>
      <w:tr w:rsidR="006E7090" w:rsidRPr="00180FF4" w14:paraId="37318627" w14:textId="77777777" w:rsidTr="006E7090">
        <w:trPr>
          <w:trHeight w:val="50"/>
        </w:trPr>
        <w:tc>
          <w:tcPr>
            <w:tcW w:w="3458" w:type="dxa"/>
            <w:tcBorders>
              <w:top w:val="single" w:sz="4" w:space="0" w:color="auto"/>
              <w:left w:val="single" w:sz="4" w:space="0" w:color="auto"/>
              <w:bottom w:val="single" w:sz="4" w:space="0" w:color="auto"/>
              <w:right w:val="single" w:sz="4" w:space="0" w:color="auto"/>
            </w:tcBorders>
            <w:vAlign w:val="center"/>
          </w:tcPr>
          <w:p w14:paraId="66DD3DF9" w14:textId="77777777" w:rsidR="006E7090" w:rsidRPr="00180FF4" w:rsidRDefault="006E7090" w:rsidP="006E7090">
            <w:pPr>
              <w:widowControl w:val="0"/>
              <w:numPr>
                <w:ilvl w:val="0"/>
                <w:numId w:val="37"/>
              </w:numPr>
              <w:tabs>
                <w:tab w:val="left" w:pos="1701"/>
              </w:tabs>
              <w:suppressAutoHyphens/>
              <w:spacing w:after="0" w:line="240" w:lineRule="auto"/>
              <w:ind w:left="284" w:hanging="284"/>
              <w:contextualSpacing/>
              <w:jc w:val="both"/>
              <w:rPr>
                <w:rFonts w:ascii="Arial" w:hAnsi="Arial" w:cs="Arial"/>
                <w:b/>
                <w:color w:val="000000" w:themeColor="text1"/>
                <w:sz w:val="18"/>
                <w:szCs w:val="18"/>
              </w:rPr>
            </w:pPr>
            <w:r w:rsidRPr="00180FF4">
              <w:rPr>
                <w:rFonts w:ascii="Arial" w:hAnsi="Arial" w:cs="Arial"/>
                <w:b/>
                <w:color w:val="000000" w:themeColor="text1"/>
                <w:sz w:val="18"/>
                <w:szCs w:val="18"/>
              </w:rPr>
              <w:t>OBJETO CONTRACTUAL</w:t>
            </w:r>
          </w:p>
        </w:tc>
        <w:tc>
          <w:tcPr>
            <w:tcW w:w="6393" w:type="dxa"/>
            <w:tcBorders>
              <w:top w:val="single" w:sz="4" w:space="0" w:color="auto"/>
              <w:left w:val="single" w:sz="4" w:space="0" w:color="auto"/>
              <w:bottom w:val="single" w:sz="4" w:space="0" w:color="auto"/>
              <w:right w:val="single" w:sz="4" w:space="0" w:color="auto"/>
            </w:tcBorders>
            <w:vAlign w:val="center"/>
          </w:tcPr>
          <w:p w14:paraId="2F70576E" w14:textId="77777777" w:rsidR="006F049D" w:rsidRPr="00180FF4" w:rsidRDefault="006F049D" w:rsidP="00FB0957">
            <w:pPr>
              <w:tabs>
                <w:tab w:val="left" w:pos="1701"/>
              </w:tabs>
              <w:spacing w:after="0" w:line="240" w:lineRule="auto"/>
              <w:ind w:left="17" w:hanging="17"/>
              <w:jc w:val="both"/>
              <w:rPr>
                <w:rFonts w:ascii="Arial" w:hAnsi="Arial" w:cs="Arial"/>
                <w:bCs/>
                <w:color w:val="000000" w:themeColor="text1"/>
                <w:sz w:val="18"/>
                <w:szCs w:val="18"/>
              </w:rPr>
            </w:pPr>
          </w:p>
          <w:p w14:paraId="57CFD7DA" w14:textId="02987FED" w:rsidR="00FB0957" w:rsidRPr="00180FF4" w:rsidRDefault="00F12960" w:rsidP="00FB0957">
            <w:pPr>
              <w:tabs>
                <w:tab w:val="left" w:pos="1701"/>
              </w:tabs>
              <w:spacing w:after="0" w:line="240" w:lineRule="auto"/>
              <w:ind w:left="17" w:hanging="17"/>
              <w:jc w:val="both"/>
              <w:rPr>
                <w:rFonts w:ascii="Arial" w:hAnsi="Arial" w:cs="Arial"/>
                <w:b/>
                <w:color w:val="000000" w:themeColor="text1"/>
                <w:sz w:val="18"/>
                <w:szCs w:val="18"/>
              </w:rPr>
            </w:pPr>
            <w:r w:rsidRPr="00180FF4">
              <w:rPr>
                <w:rFonts w:ascii="Arial" w:hAnsi="Arial" w:cs="Arial"/>
                <w:b/>
                <w:color w:val="000000" w:themeColor="text1"/>
                <w:sz w:val="18"/>
                <w:szCs w:val="18"/>
              </w:rPr>
              <w:t>PRESTAR LOS SERVICIOS PROFESIONALES COMO PROFESIONAL EN CIENCIAS MILITARES EN LA QUINTA DIVISION PARA LA DIRECCION DE APOYO A LA TRANSICION (DATRA).</w:t>
            </w:r>
          </w:p>
          <w:p w14:paraId="0F22700E" w14:textId="74FF73C2" w:rsidR="006E7090" w:rsidRPr="00180FF4" w:rsidRDefault="006E7090" w:rsidP="005A7EA3">
            <w:pPr>
              <w:tabs>
                <w:tab w:val="left" w:pos="1701"/>
              </w:tabs>
              <w:spacing w:after="0" w:line="240" w:lineRule="auto"/>
              <w:ind w:left="17" w:hanging="17"/>
              <w:jc w:val="both"/>
              <w:rPr>
                <w:rFonts w:ascii="Arial" w:hAnsi="Arial" w:cs="Arial"/>
                <w:color w:val="000000" w:themeColor="text1"/>
                <w:sz w:val="18"/>
                <w:szCs w:val="18"/>
              </w:rPr>
            </w:pPr>
          </w:p>
        </w:tc>
      </w:tr>
      <w:tr w:rsidR="005A7EA3" w:rsidRPr="00180FF4" w14:paraId="244D445F" w14:textId="77777777" w:rsidTr="006E7090">
        <w:trPr>
          <w:trHeight w:val="50"/>
        </w:trPr>
        <w:tc>
          <w:tcPr>
            <w:tcW w:w="3458" w:type="dxa"/>
            <w:tcBorders>
              <w:top w:val="single" w:sz="4" w:space="0" w:color="auto"/>
              <w:left w:val="single" w:sz="4" w:space="0" w:color="auto"/>
              <w:bottom w:val="single" w:sz="4" w:space="0" w:color="auto"/>
              <w:right w:val="single" w:sz="4" w:space="0" w:color="auto"/>
            </w:tcBorders>
            <w:vAlign w:val="center"/>
          </w:tcPr>
          <w:p w14:paraId="01F4616F" w14:textId="77777777" w:rsidR="005A7EA3" w:rsidRPr="00180FF4" w:rsidRDefault="005A7EA3" w:rsidP="005A7EA3">
            <w:pPr>
              <w:widowControl w:val="0"/>
              <w:numPr>
                <w:ilvl w:val="0"/>
                <w:numId w:val="37"/>
              </w:numPr>
              <w:tabs>
                <w:tab w:val="left" w:pos="1701"/>
              </w:tabs>
              <w:suppressAutoHyphens/>
              <w:spacing w:after="0" w:line="240" w:lineRule="auto"/>
              <w:ind w:left="284" w:hanging="284"/>
              <w:contextualSpacing/>
              <w:jc w:val="both"/>
              <w:rPr>
                <w:rFonts w:ascii="Arial" w:hAnsi="Arial" w:cs="Arial"/>
                <w:b/>
                <w:color w:val="000000" w:themeColor="text1"/>
                <w:sz w:val="18"/>
                <w:szCs w:val="18"/>
              </w:rPr>
            </w:pPr>
            <w:r w:rsidRPr="00180FF4">
              <w:rPr>
                <w:rFonts w:ascii="Arial" w:hAnsi="Arial" w:cs="Arial"/>
                <w:b/>
                <w:color w:val="000000" w:themeColor="text1"/>
                <w:sz w:val="18"/>
                <w:szCs w:val="18"/>
              </w:rPr>
              <w:t>OBLIGACIONES CONTRACTUALES</w:t>
            </w:r>
          </w:p>
        </w:tc>
        <w:tc>
          <w:tcPr>
            <w:tcW w:w="6393" w:type="dxa"/>
            <w:tcBorders>
              <w:top w:val="single" w:sz="4" w:space="0" w:color="auto"/>
              <w:left w:val="single" w:sz="4" w:space="0" w:color="auto"/>
              <w:bottom w:val="single" w:sz="4" w:space="0" w:color="auto"/>
              <w:right w:val="single" w:sz="4" w:space="0" w:color="auto"/>
            </w:tcBorders>
            <w:vAlign w:val="center"/>
          </w:tcPr>
          <w:p w14:paraId="69AF8127" w14:textId="77777777" w:rsidR="00EC624C" w:rsidRPr="00180FF4" w:rsidRDefault="00EC624C" w:rsidP="00EC624C">
            <w:pPr>
              <w:pStyle w:val="Prrafodelista"/>
              <w:tabs>
                <w:tab w:val="left" w:pos="1701"/>
              </w:tabs>
              <w:jc w:val="both"/>
              <w:rPr>
                <w:rFonts w:ascii="Arial" w:hAnsi="Arial" w:cs="Arial"/>
                <w:bCs/>
                <w:color w:val="000000" w:themeColor="text1"/>
                <w:sz w:val="18"/>
                <w:szCs w:val="18"/>
              </w:rPr>
            </w:pPr>
          </w:p>
          <w:p w14:paraId="2BCECE75" w14:textId="3A0B9713" w:rsidR="00FB0957" w:rsidRPr="00180FF4" w:rsidRDefault="005A7EA3" w:rsidP="005332AA">
            <w:pPr>
              <w:pStyle w:val="Prrafodelista"/>
              <w:numPr>
                <w:ilvl w:val="0"/>
                <w:numId w:val="41"/>
              </w:numPr>
              <w:tabs>
                <w:tab w:val="left" w:pos="1701"/>
              </w:tabs>
              <w:jc w:val="both"/>
              <w:rPr>
                <w:rFonts w:ascii="Arial" w:hAnsi="Arial" w:cs="Arial"/>
                <w:bCs/>
                <w:color w:val="000000" w:themeColor="text1"/>
                <w:sz w:val="18"/>
                <w:szCs w:val="18"/>
              </w:rPr>
            </w:pPr>
            <w:r w:rsidRPr="00180FF4">
              <w:rPr>
                <w:rFonts w:ascii="Arial" w:hAnsi="Arial" w:cs="Arial"/>
                <w:bCs/>
                <w:color w:val="000000" w:themeColor="text1"/>
                <w:sz w:val="18"/>
                <w:szCs w:val="18"/>
              </w:rPr>
              <w:t xml:space="preserve">Realizar dos </w:t>
            </w:r>
            <w:r w:rsidR="001A592D" w:rsidRPr="00180FF4">
              <w:rPr>
                <w:rFonts w:ascii="Arial" w:hAnsi="Arial" w:cs="Arial"/>
                <w:bCs/>
                <w:color w:val="000000" w:themeColor="text1"/>
                <w:sz w:val="18"/>
                <w:szCs w:val="18"/>
              </w:rPr>
              <w:t>capítulos literarios</w:t>
            </w:r>
            <w:r w:rsidRPr="00180FF4">
              <w:rPr>
                <w:rFonts w:ascii="Arial" w:hAnsi="Arial" w:cs="Arial"/>
                <w:bCs/>
                <w:color w:val="000000" w:themeColor="text1"/>
                <w:sz w:val="18"/>
                <w:szCs w:val="18"/>
              </w:rPr>
              <w:t xml:space="preserve"> de 50 páginas, </w:t>
            </w:r>
            <w:r w:rsidR="00FB0957" w:rsidRPr="00180FF4">
              <w:rPr>
                <w:rFonts w:ascii="Arial" w:hAnsi="Arial" w:cs="Arial"/>
                <w:bCs/>
                <w:color w:val="000000" w:themeColor="text1"/>
                <w:sz w:val="18"/>
                <w:szCs w:val="18"/>
              </w:rPr>
              <w:t xml:space="preserve">de acuerdo al plan de trabajo y </w:t>
            </w:r>
            <w:r w:rsidRPr="00180FF4">
              <w:rPr>
                <w:rFonts w:ascii="Arial" w:hAnsi="Arial" w:cs="Arial"/>
                <w:bCs/>
                <w:color w:val="000000" w:themeColor="text1"/>
                <w:sz w:val="18"/>
                <w:szCs w:val="18"/>
              </w:rPr>
              <w:t xml:space="preserve">con la metodología establecida por la </w:t>
            </w:r>
            <w:r w:rsidR="00FB0957" w:rsidRPr="00180FF4">
              <w:rPr>
                <w:rFonts w:ascii="Arial" w:hAnsi="Arial" w:cs="Arial"/>
                <w:bCs/>
                <w:color w:val="000000" w:themeColor="text1"/>
                <w:sz w:val="18"/>
                <w:szCs w:val="18"/>
              </w:rPr>
              <w:t>D</w:t>
            </w:r>
            <w:r w:rsidRPr="00180FF4">
              <w:rPr>
                <w:rFonts w:ascii="Arial" w:hAnsi="Arial" w:cs="Arial"/>
                <w:bCs/>
                <w:color w:val="000000" w:themeColor="text1"/>
                <w:sz w:val="18"/>
                <w:szCs w:val="18"/>
              </w:rPr>
              <w:t xml:space="preserve">irección de </w:t>
            </w:r>
            <w:r w:rsidR="00FB0957" w:rsidRPr="00180FF4">
              <w:rPr>
                <w:rFonts w:ascii="Arial" w:hAnsi="Arial" w:cs="Arial"/>
                <w:bCs/>
                <w:color w:val="000000" w:themeColor="text1"/>
                <w:sz w:val="18"/>
                <w:szCs w:val="18"/>
              </w:rPr>
              <w:t>A</w:t>
            </w:r>
            <w:r w:rsidRPr="00180FF4">
              <w:rPr>
                <w:rFonts w:ascii="Arial" w:hAnsi="Arial" w:cs="Arial"/>
                <w:bCs/>
                <w:color w:val="000000" w:themeColor="text1"/>
                <w:sz w:val="18"/>
                <w:szCs w:val="18"/>
              </w:rPr>
              <w:t xml:space="preserve">poyo a la </w:t>
            </w:r>
            <w:r w:rsidR="00FB0957" w:rsidRPr="00180FF4">
              <w:rPr>
                <w:rFonts w:ascii="Arial" w:hAnsi="Arial" w:cs="Arial"/>
                <w:bCs/>
                <w:color w:val="000000" w:themeColor="text1"/>
                <w:sz w:val="18"/>
                <w:szCs w:val="18"/>
              </w:rPr>
              <w:t>T</w:t>
            </w:r>
            <w:r w:rsidRPr="00180FF4">
              <w:rPr>
                <w:rFonts w:ascii="Arial" w:hAnsi="Arial" w:cs="Arial"/>
                <w:bCs/>
                <w:color w:val="000000" w:themeColor="text1"/>
                <w:sz w:val="18"/>
                <w:szCs w:val="18"/>
              </w:rPr>
              <w:t xml:space="preserve">ransición. </w:t>
            </w:r>
          </w:p>
          <w:p w14:paraId="37EBDB19" w14:textId="7D46C138" w:rsidR="005A7EA3" w:rsidRPr="00180FF4" w:rsidRDefault="005A7EA3" w:rsidP="005332AA">
            <w:pPr>
              <w:pStyle w:val="Prrafodelista"/>
              <w:numPr>
                <w:ilvl w:val="0"/>
                <w:numId w:val="41"/>
              </w:numPr>
              <w:tabs>
                <w:tab w:val="left" w:pos="1701"/>
              </w:tabs>
              <w:jc w:val="both"/>
              <w:rPr>
                <w:rFonts w:ascii="Arial" w:hAnsi="Arial" w:cs="Arial"/>
                <w:bCs/>
                <w:color w:val="000000" w:themeColor="text1"/>
                <w:sz w:val="18"/>
                <w:szCs w:val="18"/>
              </w:rPr>
            </w:pPr>
            <w:r w:rsidRPr="00180FF4">
              <w:rPr>
                <w:rFonts w:ascii="Arial" w:hAnsi="Arial" w:cs="Arial"/>
                <w:bCs/>
                <w:color w:val="000000" w:themeColor="text1"/>
                <w:sz w:val="18"/>
                <w:szCs w:val="18"/>
              </w:rPr>
              <w:lastRenderedPageBreak/>
              <w:t xml:space="preserve">Efectuar acompañamiento y asesoría al personal militar y sus familias víctimas del conflicto, para lograr la inscripción en el </w:t>
            </w:r>
            <w:r w:rsidR="00FB0957" w:rsidRPr="00180FF4">
              <w:rPr>
                <w:rFonts w:ascii="Arial" w:hAnsi="Arial" w:cs="Arial"/>
                <w:bCs/>
                <w:color w:val="000000" w:themeColor="text1"/>
                <w:sz w:val="18"/>
                <w:szCs w:val="18"/>
              </w:rPr>
              <w:t>R</w:t>
            </w:r>
            <w:r w:rsidRPr="00180FF4">
              <w:rPr>
                <w:rFonts w:ascii="Arial" w:hAnsi="Arial" w:cs="Arial"/>
                <w:bCs/>
                <w:color w:val="000000" w:themeColor="text1"/>
                <w:sz w:val="18"/>
                <w:szCs w:val="18"/>
              </w:rPr>
              <w:t xml:space="preserve">egistro </w:t>
            </w:r>
            <w:r w:rsidR="00180FF4" w:rsidRPr="00180FF4">
              <w:rPr>
                <w:rFonts w:ascii="Arial" w:hAnsi="Arial" w:cs="Arial"/>
                <w:bCs/>
                <w:color w:val="000000" w:themeColor="text1"/>
                <w:sz w:val="18"/>
                <w:szCs w:val="18"/>
              </w:rPr>
              <w:t>Único</w:t>
            </w:r>
            <w:r w:rsidRPr="00180FF4">
              <w:rPr>
                <w:rFonts w:ascii="Arial" w:hAnsi="Arial" w:cs="Arial"/>
                <w:bCs/>
                <w:color w:val="000000" w:themeColor="text1"/>
                <w:sz w:val="18"/>
                <w:szCs w:val="18"/>
              </w:rPr>
              <w:t xml:space="preserve"> de </w:t>
            </w:r>
            <w:r w:rsidR="00FB0957" w:rsidRPr="00180FF4">
              <w:rPr>
                <w:rFonts w:ascii="Arial" w:hAnsi="Arial" w:cs="Arial"/>
                <w:bCs/>
                <w:color w:val="000000" w:themeColor="text1"/>
                <w:sz w:val="18"/>
                <w:szCs w:val="18"/>
              </w:rPr>
              <w:t>V</w:t>
            </w:r>
            <w:r w:rsidRPr="00180FF4">
              <w:rPr>
                <w:rFonts w:ascii="Arial" w:hAnsi="Arial" w:cs="Arial"/>
                <w:bCs/>
                <w:color w:val="000000" w:themeColor="text1"/>
                <w:sz w:val="18"/>
                <w:szCs w:val="18"/>
              </w:rPr>
              <w:t xml:space="preserve">íctimas y su acreditación ante la </w:t>
            </w:r>
            <w:r w:rsidR="00FB0957" w:rsidRPr="00180FF4">
              <w:rPr>
                <w:rFonts w:ascii="Arial" w:hAnsi="Arial" w:cs="Arial"/>
                <w:bCs/>
                <w:color w:val="000000" w:themeColor="text1"/>
                <w:sz w:val="18"/>
                <w:szCs w:val="18"/>
              </w:rPr>
              <w:t>J</w:t>
            </w:r>
            <w:r w:rsidRPr="00180FF4">
              <w:rPr>
                <w:rFonts w:ascii="Arial" w:hAnsi="Arial" w:cs="Arial"/>
                <w:bCs/>
                <w:color w:val="000000" w:themeColor="text1"/>
                <w:sz w:val="18"/>
                <w:szCs w:val="18"/>
              </w:rPr>
              <w:t xml:space="preserve">urisdicción </w:t>
            </w:r>
            <w:r w:rsidR="00FB0957" w:rsidRPr="00180FF4">
              <w:rPr>
                <w:rFonts w:ascii="Arial" w:hAnsi="Arial" w:cs="Arial"/>
                <w:bCs/>
                <w:color w:val="000000" w:themeColor="text1"/>
                <w:sz w:val="18"/>
                <w:szCs w:val="18"/>
              </w:rPr>
              <w:t>E</w:t>
            </w:r>
            <w:r w:rsidRPr="00180FF4">
              <w:rPr>
                <w:rFonts w:ascii="Arial" w:hAnsi="Arial" w:cs="Arial"/>
                <w:bCs/>
                <w:color w:val="000000" w:themeColor="text1"/>
                <w:sz w:val="18"/>
                <w:szCs w:val="18"/>
              </w:rPr>
              <w:t xml:space="preserve">special para la </w:t>
            </w:r>
            <w:r w:rsidR="00FB0957" w:rsidRPr="00180FF4">
              <w:rPr>
                <w:rFonts w:ascii="Arial" w:hAnsi="Arial" w:cs="Arial"/>
                <w:bCs/>
                <w:color w:val="000000" w:themeColor="text1"/>
                <w:sz w:val="18"/>
                <w:szCs w:val="18"/>
              </w:rPr>
              <w:t>P</w:t>
            </w:r>
            <w:r w:rsidRPr="00180FF4">
              <w:rPr>
                <w:rFonts w:ascii="Arial" w:hAnsi="Arial" w:cs="Arial"/>
                <w:bCs/>
                <w:color w:val="000000" w:themeColor="text1"/>
                <w:sz w:val="18"/>
                <w:szCs w:val="18"/>
              </w:rPr>
              <w:t xml:space="preserve">az. </w:t>
            </w:r>
          </w:p>
          <w:p w14:paraId="04DC9F6D" w14:textId="77777777" w:rsidR="00EC624C" w:rsidRPr="00180FF4" w:rsidRDefault="005A7EA3" w:rsidP="005332AA">
            <w:pPr>
              <w:pStyle w:val="Prrafodelista"/>
              <w:numPr>
                <w:ilvl w:val="0"/>
                <w:numId w:val="41"/>
              </w:numPr>
              <w:tabs>
                <w:tab w:val="left" w:pos="1701"/>
              </w:tabs>
              <w:jc w:val="both"/>
              <w:rPr>
                <w:rFonts w:ascii="Arial" w:hAnsi="Arial" w:cs="Arial"/>
                <w:bCs/>
                <w:color w:val="000000" w:themeColor="text1"/>
                <w:sz w:val="18"/>
                <w:szCs w:val="18"/>
              </w:rPr>
            </w:pPr>
            <w:r w:rsidRPr="00180FF4">
              <w:rPr>
                <w:rFonts w:ascii="Arial" w:hAnsi="Arial" w:cs="Arial"/>
                <w:bCs/>
                <w:color w:val="000000" w:themeColor="text1"/>
                <w:sz w:val="18"/>
                <w:szCs w:val="18"/>
              </w:rPr>
              <w:t xml:space="preserve">Realizar actividades de construcción de memoria y visibilización de militares víctimas y sus familias (actividades conmemorativas, </w:t>
            </w:r>
          </w:p>
          <w:p w14:paraId="6E41127D" w14:textId="0CFA996D" w:rsidR="005A7EA3" w:rsidRPr="00180FF4" w:rsidRDefault="005A7EA3" w:rsidP="00EC624C">
            <w:pPr>
              <w:pStyle w:val="Prrafodelista"/>
              <w:tabs>
                <w:tab w:val="left" w:pos="1701"/>
              </w:tabs>
              <w:jc w:val="both"/>
              <w:rPr>
                <w:rFonts w:ascii="Arial" w:hAnsi="Arial" w:cs="Arial"/>
                <w:bCs/>
                <w:color w:val="000000" w:themeColor="text1"/>
                <w:sz w:val="18"/>
                <w:szCs w:val="18"/>
              </w:rPr>
            </w:pPr>
            <w:r w:rsidRPr="00180FF4">
              <w:rPr>
                <w:rFonts w:ascii="Arial" w:hAnsi="Arial" w:cs="Arial"/>
                <w:bCs/>
                <w:color w:val="000000" w:themeColor="text1"/>
                <w:sz w:val="18"/>
                <w:szCs w:val="18"/>
              </w:rPr>
              <w:t xml:space="preserve">ofrendas florales, creación de murales, programas radiales y construcción de monumentos) en el escalón táctico división y brigada según corresponda. </w:t>
            </w:r>
          </w:p>
          <w:p w14:paraId="516F3F65" w14:textId="62E7CBA2" w:rsidR="005A7EA3" w:rsidRPr="00180FF4" w:rsidRDefault="005A7EA3" w:rsidP="005332AA">
            <w:pPr>
              <w:pStyle w:val="Prrafodelista"/>
              <w:numPr>
                <w:ilvl w:val="0"/>
                <w:numId w:val="41"/>
              </w:numPr>
              <w:tabs>
                <w:tab w:val="left" w:pos="1701"/>
              </w:tabs>
              <w:jc w:val="both"/>
              <w:rPr>
                <w:rFonts w:ascii="Arial" w:hAnsi="Arial" w:cs="Arial"/>
                <w:bCs/>
                <w:color w:val="000000" w:themeColor="text1"/>
                <w:sz w:val="18"/>
                <w:szCs w:val="18"/>
              </w:rPr>
            </w:pPr>
            <w:r w:rsidRPr="00180FF4">
              <w:rPr>
                <w:rFonts w:ascii="Arial" w:hAnsi="Arial" w:cs="Arial"/>
                <w:bCs/>
                <w:color w:val="000000" w:themeColor="text1"/>
                <w:sz w:val="18"/>
                <w:szCs w:val="18"/>
              </w:rPr>
              <w:t xml:space="preserve">Formular, desarrollar e implementar dos (02) </w:t>
            </w:r>
            <w:r w:rsidR="00FB0957" w:rsidRPr="00180FF4">
              <w:rPr>
                <w:rFonts w:ascii="Arial" w:hAnsi="Arial" w:cs="Arial"/>
                <w:bCs/>
                <w:color w:val="000000" w:themeColor="text1"/>
                <w:sz w:val="18"/>
                <w:szCs w:val="18"/>
              </w:rPr>
              <w:t>proyectos productivos</w:t>
            </w:r>
            <w:r w:rsidRPr="00180FF4">
              <w:rPr>
                <w:rFonts w:ascii="Arial" w:hAnsi="Arial" w:cs="Arial"/>
                <w:bCs/>
                <w:color w:val="000000" w:themeColor="text1"/>
                <w:sz w:val="18"/>
                <w:szCs w:val="18"/>
              </w:rPr>
              <w:t xml:space="preserve"> donde se beneficien militares víctimas del conflicto y sus familias con programas de estudio, capacitación, emprendimiento, entre otras, en cada una de las regiones del escalón táctico divisionario y realizando el reporte de manera semestral (una por semestre). </w:t>
            </w:r>
          </w:p>
          <w:p w14:paraId="33DFD471" w14:textId="58AF2CA8" w:rsidR="005A7EA3" w:rsidRPr="00180FF4" w:rsidRDefault="005A7EA3" w:rsidP="005332AA">
            <w:pPr>
              <w:pStyle w:val="Prrafodelista"/>
              <w:numPr>
                <w:ilvl w:val="0"/>
                <w:numId w:val="41"/>
              </w:numPr>
              <w:tabs>
                <w:tab w:val="left" w:pos="1701"/>
              </w:tabs>
              <w:jc w:val="both"/>
              <w:rPr>
                <w:rFonts w:ascii="Arial" w:hAnsi="Arial" w:cs="Arial"/>
                <w:bCs/>
                <w:color w:val="000000" w:themeColor="text1"/>
                <w:sz w:val="18"/>
                <w:szCs w:val="18"/>
              </w:rPr>
            </w:pPr>
            <w:r w:rsidRPr="00180FF4">
              <w:rPr>
                <w:rFonts w:ascii="Arial" w:hAnsi="Arial" w:cs="Arial"/>
                <w:bCs/>
                <w:color w:val="000000" w:themeColor="text1"/>
                <w:sz w:val="18"/>
                <w:szCs w:val="18"/>
              </w:rPr>
              <w:t>Realizar tres (0</w:t>
            </w:r>
            <w:r w:rsidR="00FB0957" w:rsidRPr="00180FF4">
              <w:rPr>
                <w:rFonts w:ascii="Arial" w:hAnsi="Arial" w:cs="Arial"/>
                <w:bCs/>
                <w:color w:val="000000" w:themeColor="text1"/>
                <w:sz w:val="18"/>
                <w:szCs w:val="18"/>
              </w:rPr>
              <w:t>4</w:t>
            </w:r>
            <w:r w:rsidRPr="00180FF4">
              <w:rPr>
                <w:rFonts w:ascii="Arial" w:hAnsi="Arial" w:cs="Arial"/>
                <w:bCs/>
                <w:color w:val="000000" w:themeColor="text1"/>
                <w:sz w:val="18"/>
                <w:szCs w:val="18"/>
              </w:rPr>
              <w:t xml:space="preserve">) ponencias en universidades, colegios, entidades del estado o empresas privadas, con un auditorio no menor a 50 personas donde se dé a conocer la labor de la </w:t>
            </w:r>
            <w:r w:rsidR="00FB0957" w:rsidRPr="00180FF4">
              <w:rPr>
                <w:rFonts w:ascii="Arial" w:hAnsi="Arial" w:cs="Arial"/>
                <w:bCs/>
                <w:color w:val="000000" w:themeColor="text1"/>
                <w:sz w:val="18"/>
                <w:szCs w:val="18"/>
              </w:rPr>
              <w:t>D</w:t>
            </w:r>
            <w:r w:rsidRPr="00180FF4">
              <w:rPr>
                <w:rFonts w:ascii="Arial" w:hAnsi="Arial" w:cs="Arial"/>
                <w:bCs/>
                <w:color w:val="000000" w:themeColor="text1"/>
                <w:sz w:val="18"/>
                <w:szCs w:val="18"/>
              </w:rPr>
              <w:t xml:space="preserve">irección de </w:t>
            </w:r>
            <w:r w:rsidR="00FB0957" w:rsidRPr="00180FF4">
              <w:rPr>
                <w:rFonts w:ascii="Arial" w:hAnsi="Arial" w:cs="Arial"/>
                <w:bCs/>
                <w:color w:val="000000" w:themeColor="text1"/>
                <w:sz w:val="18"/>
                <w:szCs w:val="18"/>
              </w:rPr>
              <w:t>A</w:t>
            </w:r>
            <w:r w:rsidRPr="00180FF4">
              <w:rPr>
                <w:rFonts w:ascii="Arial" w:hAnsi="Arial" w:cs="Arial"/>
                <w:bCs/>
                <w:color w:val="000000" w:themeColor="text1"/>
                <w:sz w:val="18"/>
                <w:szCs w:val="18"/>
              </w:rPr>
              <w:t xml:space="preserve">poyo a la </w:t>
            </w:r>
            <w:r w:rsidR="00FB0957" w:rsidRPr="00180FF4">
              <w:rPr>
                <w:rFonts w:ascii="Arial" w:hAnsi="Arial" w:cs="Arial"/>
                <w:bCs/>
                <w:color w:val="000000" w:themeColor="text1"/>
                <w:sz w:val="18"/>
                <w:szCs w:val="18"/>
              </w:rPr>
              <w:t>T</w:t>
            </w:r>
            <w:r w:rsidRPr="00180FF4">
              <w:rPr>
                <w:rFonts w:ascii="Arial" w:hAnsi="Arial" w:cs="Arial"/>
                <w:bCs/>
                <w:color w:val="000000" w:themeColor="text1"/>
                <w:sz w:val="18"/>
                <w:szCs w:val="18"/>
              </w:rPr>
              <w:t xml:space="preserve">ransición, contando con la participación de militares víctimas del conflicto en estos espacios, previo aval de la dirección de apoyo a la transición. </w:t>
            </w:r>
          </w:p>
          <w:p w14:paraId="2CE5C938" w14:textId="27A774C5" w:rsidR="005A7EA3" w:rsidRPr="00180FF4" w:rsidRDefault="005A7EA3" w:rsidP="005332AA">
            <w:pPr>
              <w:pStyle w:val="Prrafodelista"/>
              <w:numPr>
                <w:ilvl w:val="0"/>
                <w:numId w:val="41"/>
              </w:numPr>
              <w:tabs>
                <w:tab w:val="left" w:pos="1701"/>
              </w:tabs>
              <w:jc w:val="both"/>
              <w:rPr>
                <w:rFonts w:ascii="Arial" w:hAnsi="Arial" w:cs="Arial"/>
                <w:bCs/>
                <w:color w:val="000000" w:themeColor="text1"/>
                <w:sz w:val="18"/>
                <w:szCs w:val="18"/>
              </w:rPr>
            </w:pPr>
            <w:r w:rsidRPr="00180FF4">
              <w:rPr>
                <w:rFonts w:ascii="Arial" w:hAnsi="Arial" w:cs="Arial"/>
                <w:bCs/>
                <w:color w:val="000000" w:themeColor="text1"/>
                <w:sz w:val="18"/>
                <w:szCs w:val="18"/>
              </w:rPr>
              <w:t xml:space="preserve">Implementar una sala de la memoria en el área de responsabilidad del escalón táctico brigada, donde se reflejen los acontecimientos más relevantes del conflicto, dando el protagonismo a las víctimas, a través de exposiciones de fotografías y objetos representativos de los hechos victimizantes en contra del personal militar. </w:t>
            </w:r>
          </w:p>
          <w:p w14:paraId="34D53E8E" w14:textId="7A7836D6" w:rsidR="005332AA" w:rsidRPr="00180FF4" w:rsidRDefault="005A7EA3" w:rsidP="00EC624C">
            <w:pPr>
              <w:pStyle w:val="Prrafodelista"/>
              <w:numPr>
                <w:ilvl w:val="0"/>
                <w:numId w:val="41"/>
              </w:numPr>
              <w:tabs>
                <w:tab w:val="left" w:pos="1701"/>
              </w:tabs>
              <w:spacing w:after="0" w:line="240" w:lineRule="auto"/>
              <w:jc w:val="both"/>
              <w:rPr>
                <w:rFonts w:ascii="Arial" w:hAnsi="Arial" w:cs="Arial"/>
                <w:bCs/>
                <w:color w:val="000000" w:themeColor="text1"/>
                <w:sz w:val="18"/>
                <w:szCs w:val="18"/>
              </w:rPr>
            </w:pPr>
            <w:r w:rsidRPr="00180FF4">
              <w:rPr>
                <w:rFonts w:ascii="Arial" w:hAnsi="Arial" w:cs="Arial"/>
                <w:bCs/>
                <w:color w:val="000000" w:themeColor="text1"/>
                <w:sz w:val="18"/>
                <w:szCs w:val="18"/>
              </w:rPr>
              <w:t>Realizar la búsqueda, levantamiento y actualización de información de la base de datos de víctimas existente en la dirección de apoyo a la transición, con el personal militar victima que acredite las condiciones para ser reconocido como víctima en las dos instancias dispuestas a la fecha (UARIV – JEP), delimitando el universo provisional de víctimas en la División.</w:t>
            </w:r>
          </w:p>
          <w:p w14:paraId="46397B2F" w14:textId="3C24E3EF" w:rsidR="005332AA" w:rsidRPr="00180FF4" w:rsidRDefault="005332AA" w:rsidP="00EC624C">
            <w:pPr>
              <w:pStyle w:val="TableParagraph"/>
              <w:numPr>
                <w:ilvl w:val="0"/>
                <w:numId w:val="41"/>
              </w:numPr>
              <w:tabs>
                <w:tab w:val="left" w:pos="823"/>
                <w:tab w:val="left" w:pos="825"/>
              </w:tabs>
              <w:ind w:right="99"/>
              <w:jc w:val="both"/>
              <w:rPr>
                <w:rFonts w:ascii="Arial" w:hAnsi="Arial" w:cs="Arial"/>
                <w:sz w:val="18"/>
                <w:szCs w:val="18"/>
              </w:rPr>
            </w:pPr>
            <w:r w:rsidRPr="00180FF4">
              <w:rPr>
                <w:rFonts w:ascii="Arial" w:hAnsi="Arial" w:cs="Arial"/>
                <w:sz w:val="18"/>
                <w:szCs w:val="18"/>
              </w:rPr>
              <w:t>En cumplimiento a lo señalado en la ley 100 de 1993, deben</w:t>
            </w:r>
            <w:r w:rsidRPr="00180FF4">
              <w:rPr>
                <w:rFonts w:ascii="Arial" w:hAnsi="Arial" w:cs="Arial"/>
                <w:spacing w:val="-2"/>
                <w:sz w:val="18"/>
                <w:szCs w:val="18"/>
              </w:rPr>
              <w:t xml:space="preserve"> </w:t>
            </w:r>
            <w:r w:rsidRPr="00180FF4">
              <w:rPr>
                <w:rFonts w:ascii="Arial" w:hAnsi="Arial" w:cs="Arial"/>
                <w:sz w:val="18"/>
                <w:szCs w:val="18"/>
              </w:rPr>
              <w:t>acreditar</w:t>
            </w:r>
            <w:r w:rsidRPr="00180FF4">
              <w:rPr>
                <w:rFonts w:ascii="Arial" w:hAnsi="Arial" w:cs="Arial"/>
                <w:spacing w:val="-1"/>
                <w:sz w:val="18"/>
                <w:szCs w:val="18"/>
              </w:rPr>
              <w:t xml:space="preserve"> </w:t>
            </w:r>
            <w:r w:rsidRPr="00180FF4">
              <w:rPr>
                <w:rFonts w:ascii="Arial" w:hAnsi="Arial" w:cs="Arial"/>
                <w:sz w:val="18"/>
                <w:szCs w:val="18"/>
              </w:rPr>
              <w:t>la afiliación al</w:t>
            </w:r>
            <w:r w:rsidRPr="00180FF4">
              <w:rPr>
                <w:rFonts w:ascii="Arial" w:hAnsi="Arial" w:cs="Arial"/>
                <w:spacing w:val="-3"/>
                <w:sz w:val="18"/>
                <w:szCs w:val="18"/>
              </w:rPr>
              <w:t xml:space="preserve"> </w:t>
            </w:r>
            <w:r w:rsidRPr="00180FF4">
              <w:rPr>
                <w:rFonts w:ascii="Arial" w:hAnsi="Arial" w:cs="Arial"/>
                <w:sz w:val="18"/>
                <w:szCs w:val="18"/>
              </w:rPr>
              <w:t>sistema</w:t>
            </w:r>
            <w:r w:rsidRPr="00180FF4">
              <w:rPr>
                <w:rFonts w:ascii="Arial" w:hAnsi="Arial" w:cs="Arial"/>
                <w:spacing w:val="-2"/>
                <w:sz w:val="18"/>
                <w:szCs w:val="18"/>
              </w:rPr>
              <w:t xml:space="preserve"> </w:t>
            </w:r>
            <w:r w:rsidRPr="00180FF4">
              <w:rPr>
                <w:rFonts w:ascii="Arial" w:hAnsi="Arial" w:cs="Arial"/>
                <w:sz w:val="18"/>
                <w:szCs w:val="18"/>
              </w:rPr>
              <w:t>de</w:t>
            </w:r>
            <w:r w:rsidRPr="00180FF4">
              <w:rPr>
                <w:rFonts w:ascii="Arial" w:hAnsi="Arial" w:cs="Arial"/>
                <w:spacing w:val="-2"/>
                <w:sz w:val="18"/>
                <w:szCs w:val="18"/>
              </w:rPr>
              <w:t xml:space="preserve"> </w:t>
            </w:r>
            <w:r w:rsidRPr="00180FF4">
              <w:rPr>
                <w:rFonts w:ascii="Arial" w:hAnsi="Arial" w:cs="Arial"/>
                <w:sz w:val="18"/>
                <w:szCs w:val="18"/>
              </w:rPr>
              <w:t>pensión,</w:t>
            </w:r>
            <w:r w:rsidRPr="00180FF4">
              <w:rPr>
                <w:rFonts w:ascii="Arial" w:hAnsi="Arial" w:cs="Arial"/>
                <w:spacing w:val="-1"/>
                <w:sz w:val="18"/>
                <w:szCs w:val="18"/>
              </w:rPr>
              <w:t xml:space="preserve"> </w:t>
            </w:r>
            <w:r w:rsidRPr="00180FF4">
              <w:rPr>
                <w:rFonts w:ascii="Arial" w:hAnsi="Arial" w:cs="Arial"/>
                <w:sz w:val="18"/>
                <w:szCs w:val="18"/>
              </w:rPr>
              <w:t>salud y</w:t>
            </w:r>
            <w:r w:rsidRPr="00180FF4">
              <w:rPr>
                <w:rFonts w:ascii="Arial" w:hAnsi="Arial" w:cs="Arial"/>
                <w:spacing w:val="-14"/>
                <w:sz w:val="18"/>
                <w:szCs w:val="18"/>
              </w:rPr>
              <w:t xml:space="preserve"> </w:t>
            </w:r>
            <w:r w:rsidRPr="00180FF4">
              <w:rPr>
                <w:rFonts w:ascii="Arial" w:hAnsi="Arial" w:cs="Arial"/>
                <w:sz w:val="18"/>
                <w:szCs w:val="18"/>
              </w:rPr>
              <w:t>riesgos</w:t>
            </w:r>
            <w:r w:rsidRPr="00180FF4">
              <w:rPr>
                <w:rFonts w:ascii="Arial" w:hAnsi="Arial" w:cs="Arial"/>
                <w:spacing w:val="-14"/>
                <w:sz w:val="18"/>
                <w:szCs w:val="18"/>
              </w:rPr>
              <w:t xml:space="preserve"> </w:t>
            </w:r>
            <w:r w:rsidRPr="00180FF4">
              <w:rPr>
                <w:rFonts w:ascii="Arial" w:hAnsi="Arial" w:cs="Arial"/>
                <w:sz w:val="18"/>
                <w:szCs w:val="18"/>
              </w:rPr>
              <w:t>laborales</w:t>
            </w:r>
            <w:r w:rsidRPr="00180FF4">
              <w:rPr>
                <w:rFonts w:ascii="Arial" w:hAnsi="Arial" w:cs="Arial"/>
                <w:spacing w:val="-14"/>
                <w:sz w:val="18"/>
                <w:szCs w:val="18"/>
              </w:rPr>
              <w:t xml:space="preserve"> </w:t>
            </w:r>
            <w:r w:rsidRPr="00180FF4">
              <w:rPr>
                <w:rFonts w:ascii="Arial" w:hAnsi="Arial" w:cs="Arial"/>
                <w:sz w:val="18"/>
                <w:szCs w:val="18"/>
              </w:rPr>
              <w:t>de</w:t>
            </w:r>
            <w:r w:rsidRPr="00180FF4">
              <w:rPr>
                <w:rFonts w:ascii="Arial" w:hAnsi="Arial" w:cs="Arial"/>
                <w:spacing w:val="-14"/>
                <w:sz w:val="18"/>
                <w:szCs w:val="18"/>
              </w:rPr>
              <w:t xml:space="preserve"> </w:t>
            </w:r>
            <w:r w:rsidRPr="00180FF4">
              <w:rPr>
                <w:rFonts w:ascii="Arial" w:hAnsi="Arial" w:cs="Arial"/>
                <w:sz w:val="18"/>
                <w:szCs w:val="18"/>
              </w:rPr>
              <w:t>que</w:t>
            </w:r>
            <w:r w:rsidRPr="00180FF4">
              <w:rPr>
                <w:rFonts w:ascii="Arial" w:hAnsi="Arial" w:cs="Arial"/>
                <w:spacing w:val="-14"/>
                <w:sz w:val="18"/>
                <w:szCs w:val="18"/>
              </w:rPr>
              <w:t xml:space="preserve"> </w:t>
            </w:r>
            <w:r w:rsidRPr="00180FF4">
              <w:rPr>
                <w:rFonts w:ascii="Arial" w:hAnsi="Arial" w:cs="Arial"/>
                <w:sz w:val="18"/>
                <w:szCs w:val="18"/>
              </w:rPr>
              <w:t>trata</w:t>
            </w:r>
            <w:r w:rsidRPr="00180FF4">
              <w:rPr>
                <w:rFonts w:ascii="Arial" w:hAnsi="Arial" w:cs="Arial"/>
                <w:spacing w:val="-14"/>
                <w:sz w:val="18"/>
                <w:szCs w:val="18"/>
              </w:rPr>
              <w:t xml:space="preserve"> </w:t>
            </w:r>
            <w:r w:rsidRPr="00180FF4">
              <w:rPr>
                <w:rFonts w:ascii="Arial" w:hAnsi="Arial" w:cs="Arial"/>
                <w:sz w:val="18"/>
                <w:szCs w:val="18"/>
              </w:rPr>
              <w:t>el</w:t>
            </w:r>
            <w:r w:rsidRPr="00180FF4">
              <w:rPr>
                <w:rFonts w:ascii="Arial" w:hAnsi="Arial" w:cs="Arial"/>
                <w:spacing w:val="-14"/>
                <w:sz w:val="18"/>
                <w:szCs w:val="18"/>
              </w:rPr>
              <w:t xml:space="preserve"> </w:t>
            </w:r>
            <w:r w:rsidRPr="00180FF4">
              <w:rPr>
                <w:rFonts w:ascii="Arial" w:hAnsi="Arial" w:cs="Arial"/>
                <w:sz w:val="18"/>
                <w:szCs w:val="18"/>
              </w:rPr>
              <w:t>artículo</w:t>
            </w:r>
            <w:r w:rsidRPr="00180FF4">
              <w:rPr>
                <w:rFonts w:ascii="Arial" w:hAnsi="Arial" w:cs="Arial"/>
                <w:spacing w:val="-14"/>
                <w:sz w:val="18"/>
                <w:szCs w:val="18"/>
              </w:rPr>
              <w:t xml:space="preserve"> </w:t>
            </w:r>
            <w:r w:rsidRPr="00180FF4">
              <w:rPr>
                <w:rFonts w:ascii="Arial" w:hAnsi="Arial" w:cs="Arial"/>
                <w:sz w:val="18"/>
                <w:szCs w:val="18"/>
              </w:rPr>
              <w:t>282</w:t>
            </w:r>
            <w:r w:rsidRPr="00180FF4">
              <w:rPr>
                <w:rFonts w:ascii="Arial" w:hAnsi="Arial" w:cs="Arial"/>
                <w:spacing w:val="-14"/>
                <w:sz w:val="18"/>
                <w:szCs w:val="18"/>
              </w:rPr>
              <w:t xml:space="preserve"> </w:t>
            </w:r>
            <w:r w:rsidRPr="00180FF4">
              <w:rPr>
                <w:rFonts w:ascii="Arial" w:hAnsi="Arial" w:cs="Arial"/>
                <w:sz w:val="18"/>
                <w:szCs w:val="18"/>
              </w:rPr>
              <w:t>de</w:t>
            </w:r>
            <w:r w:rsidRPr="00180FF4">
              <w:rPr>
                <w:rFonts w:ascii="Arial" w:hAnsi="Arial" w:cs="Arial"/>
                <w:spacing w:val="-13"/>
                <w:sz w:val="18"/>
                <w:szCs w:val="18"/>
              </w:rPr>
              <w:t xml:space="preserve"> </w:t>
            </w:r>
            <w:r w:rsidRPr="00180FF4">
              <w:rPr>
                <w:rFonts w:ascii="Arial" w:hAnsi="Arial" w:cs="Arial"/>
                <w:sz w:val="18"/>
                <w:szCs w:val="18"/>
              </w:rPr>
              <w:t>la</w:t>
            </w:r>
            <w:r w:rsidRPr="00180FF4">
              <w:rPr>
                <w:rFonts w:ascii="Arial" w:hAnsi="Arial" w:cs="Arial"/>
                <w:spacing w:val="-14"/>
                <w:sz w:val="18"/>
                <w:szCs w:val="18"/>
              </w:rPr>
              <w:t xml:space="preserve"> </w:t>
            </w:r>
            <w:r w:rsidRPr="00180FF4">
              <w:rPr>
                <w:rFonts w:ascii="Arial" w:hAnsi="Arial" w:cs="Arial"/>
                <w:sz w:val="18"/>
                <w:szCs w:val="18"/>
              </w:rPr>
              <w:t xml:space="preserve">citada ley. Anexando a su informe mensual fotocopia de los documentos que acrediten el cumplimiento de tal </w:t>
            </w:r>
            <w:r w:rsidRPr="00180FF4">
              <w:rPr>
                <w:rFonts w:ascii="Arial" w:hAnsi="Arial" w:cs="Arial"/>
                <w:spacing w:val="-2"/>
                <w:sz w:val="18"/>
                <w:szCs w:val="18"/>
              </w:rPr>
              <w:t>exigencia.</w:t>
            </w:r>
          </w:p>
          <w:p w14:paraId="3D7FE630" w14:textId="38A2ABFA" w:rsidR="005332AA" w:rsidRPr="00180FF4" w:rsidRDefault="005332AA" w:rsidP="00EC624C">
            <w:pPr>
              <w:pStyle w:val="TableParagraph"/>
              <w:numPr>
                <w:ilvl w:val="0"/>
                <w:numId w:val="41"/>
              </w:numPr>
              <w:tabs>
                <w:tab w:val="left" w:pos="823"/>
                <w:tab w:val="left" w:pos="825"/>
              </w:tabs>
              <w:ind w:right="101"/>
              <w:jc w:val="both"/>
              <w:rPr>
                <w:rFonts w:ascii="Arial" w:hAnsi="Arial" w:cs="Arial"/>
                <w:sz w:val="18"/>
                <w:szCs w:val="18"/>
              </w:rPr>
            </w:pPr>
            <w:r w:rsidRPr="00180FF4">
              <w:rPr>
                <w:rFonts w:ascii="Arial" w:hAnsi="Arial" w:cs="Arial"/>
                <w:sz w:val="18"/>
                <w:szCs w:val="18"/>
              </w:rPr>
              <w:t>De</w:t>
            </w:r>
            <w:r w:rsidRPr="00180FF4">
              <w:rPr>
                <w:rFonts w:ascii="Arial" w:hAnsi="Arial" w:cs="Arial"/>
                <w:spacing w:val="-10"/>
                <w:sz w:val="18"/>
                <w:szCs w:val="18"/>
              </w:rPr>
              <w:t xml:space="preserve"> </w:t>
            </w:r>
            <w:r w:rsidRPr="00180FF4">
              <w:rPr>
                <w:rFonts w:ascii="Arial" w:hAnsi="Arial" w:cs="Arial"/>
                <w:sz w:val="18"/>
                <w:szCs w:val="18"/>
              </w:rPr>
              <w:t>conformidad</w:t>
            </w:r>
            <w:r w:rsidRPr="00180FF4">
              <w:rPr>
                <w:rFonts w:ascii="Arial" w:hAnsi="Arial" w:cs="Arial"/>
                <w:spacing w:val="-8"/>
                <w:sz w:val="18"/>
                <w:szCs w:val="18"/>
              </w:rPr>
              <w:t xml:space="preserve"> </w:t>
            </w:r>
            <w:r w:rsidRPr="00180FF4">
              <w:rPr>
                <w:rFonts w:ascii="Arial" w:hAnsi="Arial" w:cs="Arial"/>
                <w:sz w:val="18"/>
                <w:szCs w:val="18"/>
              </w:rPr>
              <w:t>con</w:t>
            </w:r>
            <w:r w:rsidRPr="00180FF4">
              <w:rPr>
                <w:rFonts w:ascii="Arial" w:hAnsi="Arial" w:cs="Arial"/>
                <w:spacing w:val="-8"/>
                <w:sz w:val="18"/>
                <w:szCs w:val="18"/>
              </w:rPr>
              <w:t xml:space="preserve"> </w:t>
            </w:r>
            <w:r w:rsidRPr="00180FF4">
              <w:rPr>
                <w:rFonts w:ascii="Arial" w:hAnsi="Arial" w:cs="Arial"/>
                <w:sz w:val="18"/>
                <w:szCs w:val="18"/>
              </w:rPr>
              <w:t>el</w:t>
            </w:r>
            <w:r w:rsidRPr="00180FF4">
              <w:rPr>
                <w:rFonts w:ascii="Arial" w:hAnsi="Arial" w:cs="Arial"/>
                <w:spacing w:val="-7"/>
                <w:sz w:val="18"/>
                <w:szCs w:val="18"/>
              </w:rPr>
              <w:t xml:space="preserve"> </w:t>
            </w:r>
            <w:r w:rsidRPr="00180FF4">
              <w:rPr>
                <w:rFonts w:ascii="Arial" w:hAnsi="Arial" w:cs="Arial"/>
                <w:sz w:val="18"/>
                <w:szCs w:val="18"/>
              </w:rPr>
              <w:t>literal</w:t>
            </w:r>
            <w:r w:rsidRPr="00180FF4">
              <w:rPr>
                <w:rFonts w:ascii="Arial" w:hAnsi="Arial" w:cs="Arial"/>
                <w:spacing w:val="-8"/>
                <w:sz w:val="18"/>
                <w:szCs w:val="18"/>
              </w:rPr>
              <w:t xml:space="preserve"> </w:t>
            </w:r>
            <w:r w:rsidRPr="00180FF4">
              <w:rPr>
                <w:rFonts w:ascii="Arial" w:hAnsi="Arial" w:cs="Arial"/>
                <w:sz w:val="18"/>
                <w:szCs w:val="18"/>
              </w:rPr>
              <w:t>b.</w:t>
            </w:r>
            <w:r w:rsidRPr="00180FF4">
              <w:rPr>
                <w:rFonts w:ascii="Arial" w:hAnsi="Arial" w:cs="Arial"/>
                <w:spacing w:val="-8"/>
                <w:sz w:val="18"/>
                <w:szCs w:val="18"/>
              </w:rPr>
              <w:t xml:space="preserve"> </w:t>
            </w:r>
            <w:r w:rsidRPr="00180FF4">
              <w:rPr>
                <w:rFonts w:ascii="Arial" w:hAnsi="Arial" w:cs="Arial"/>
                <w:sz w:val="18"/>
                <w:szCs w:val="18"/>
              </w:rPr>
              <w:t>numeral</w:t>
            </w:r>
            <w:r w:rsidRPr="00180FF4">
              <w:rPr>
                <w:rFonts w:ascii="Arial" w:hAnsi="Arial" w:cs="Arial"/>
                <w:spacing w:val="-8"/>
                <w:sz w:val="18"/>
                <w:szCs w:val="18"/>
              </w:rPr>
              <w:t xml:space="preserve"> </w:t>
            </w:r>
            <w:r w:rsidRPr="00180FF4">
              <w:rPr>
                <w:rFonts w:ascii="Arial" w:hAnsi="Arial" w:cs="Arial"/>
                <w:sz w:val="18"/>
                <w:szCs w:val="18"/>
              </w:rPr>
              <w:t>3.</w:t>
            </w:r>
            <w:r w:rsidRPr="00180FF4">
              <w:rPr>
                <w:rFonts w:ascii="Arial" w:hAnsi="Arial" w:cs="Arial"/>
                <w:spacing w:val="-14"/>
                <w:sz w:val="18"/>
                <w:szCs w:val="18"/>
              </w:rPr>
              <w:t xml:space="preserve"> </w:t>
            </w:r>
            <w:r w:rsidRPr="00180FF4">
              <w:rPr>
                <w:rFonts w:ascii="Arial" w:hAnsi="Arial" w:cs="Arial"/>
                <w:sz w:val="18"/>
                <w:szCs w:val="18"/>
              </w:rPr>
              <w:t>Artículo</w:t>
            </w:r>
            <w:r w:rsidRPr="00180FF4">
              <w:rPr>
                <w:rFonts w:ascii="Arial" w:hAnsi="Arial" w:cs="Arial"/>
                <w:spacing w:val="-8"/>
                <w:sz w:val="18"/>
                <w:szCs w:val="18"/>
              </w:rPr>
              <w:t xml:space="preserve"> </w:t>
            </w:r>
            <w:r w:rsidRPr="00180FF4">
              <w:rPr>
                <w:rFonts w:ascii="Arial" w:hAnsi="Arial" w:cs="Arial"/>
                <w:sz w:val="18"/>
                <w:szCs w:val="18"/>
              </w:rPr>
              <w:t>13</w:t>
            </w:r>
            <w:r w:rsidRPr="00180FF4">
              <w:rPr>
                <w:rFonts w:ascii="Arial" w:hAnsi="Arial" w:cs="Arial"/>
                <w:spacing w:val="-7"/>
                <w:sz w:val="18"/>
                <w:szCs w:val="18"/>
              </w:rPr>
              <w:t xml:space="preserve"> </w:t>
            </w:r>
            <w:r w:rsidRPr="00180FF4">
              <w:rPr>
                <w:rFonts w:ascii="Arial" w:hAnsi="Arial" w:cs="Arial"/>
                <w:sz w:val="18"/>
                <w:szCs w:val="18"/>
              </w:rPr>
              <w:t>del decreto</w:t>
            </w:r>
            <w:r w:rsidRPr="00180FF4">
              <w:rPr>
                <w:rFonts w:ascii="Arial" w:hAnsi="Arial" w:cs="Arial"/>
                <w:spacing w:val="-14"/>
                <w:sz w:val="18"/>
                <w:szCs w:val="18"/>
              </w:rPr>
              <w:t xml:space="preserve"> </w:t>
            </w:r>
            <w:r w:rsidRPr="00180FF4">
              <w:rPr>
                <w:rFonts w:ascii="Arial" w:hAnsi="Arial" w:cs="Arial"/>
                <w:sz w:val="18"/>
                <w:szCs w:val="18"/>
              </w:rPr>
              <w:t>1295</w:t>
            </w:r>
            <w:r w:rsidRPr="00180FF4">
              <w:rPr>
                <w:rFonts w:ascii="Arial" w:hAnsi="Arial" w:cs="Arial"/>
                <w:spacing w:val="-11"/>
                <w:sz w:val="18"/>
                <w:szCs w:val="18"/>
              </w:rPr>
              <w:t xml:space="preserve"> </w:t>
            </w:r>
            <w:r w:rsidRPr="00180FF4">
              <w:rPr>
                <w:rFonts w:ascii="Arial" w:hAnsi="Arial" w:cs="Arial"/>
                <w:sz w:val="18"/>
                <w:szCs w:val="18"/>
              </w:rPr>
              <w:t>e</w:t>
            </w:r>
            <w:r w:rsidRPr="00180FF4">
              <w:rPr>
                <w:rFonts w:ascii="Arial" w:hAnsi="Arial" w:cs="Arial"/>
                <w:spacing w:val="-13"/>
                <w:sz w:val="18"/>
                <w:szCs w:val="18"/>
              </w:rPr>
              <w:t xml:space="preserve"> </w:t>
            </w:r>
            <w:r w:rsidRPr="00180FF4">
              <w:rPr>
                <w:rFonts w:ascii="Arial" w:hAnsi="Arial" w:cs="Arial"/>
                <w:sz w:val="18"/>
                <w:szCs w:val="18"/>
              </w:rPr>
              <w:t>1994,</w:t>
            </w:r>
            <w:r w:rsidRPr="00180FF4">
              <w:rPr>
                <w:rFonts w:ascii="Arial" w:hAnsi="Arial" w:cs="Arial"/>
                <w:spacing w:val="-13"/>
                <w:sz w:val="18"/>
                <w:szCs w:val="18"/>
              </w:rPr>
              <w:t xml:space="preserve"> </w:t>
            </w:r>
            <w:r w:rsidRPr="00180FF4">
              <w:rPr>
                <w:rFonts w:ascii="Arial" w:hAnsi="Arial" w:cs="Arial"/>
                <w:sz w:val="18"/>
                <w:szCs w:val="18"/>
              </w:rPr>
              <w:t>reglamentado</w:t>
            </w:r>
            <w:r w:rsidRPr="00180FF4">
              <w:rPr>
                <w:rFonts w:ascii="Arial" w:hAnsi="Arial" w:cs="Arial"/>
                <w:spacing w:val="-13"/>
                <w:sz w:val="18"/>
                <w:szCs w:val="18"/>
              </w:rPr>
              <w:t xml:space="preserve"> </w:t>
            </w:r>
            <w:r w:rsidRPr="00180FF4">
              <w:rPr>
                <w:rFonts w:ascii="Arial" w:hAnsi="Arial" w:cs="Arial"/>
                <w:sz w:val="18"/>
                <w:szCs w:val="18"/>
              </w:rPr>
              <w:t>por</w:t>
            </w:r>
            <w:r w:rsidRPr="00180FF4">
              <w:rPr>
                <w:rFonts w:ascii="Arial" w:hAnsi="Arial" w:cs="Arial"/>
                <w:spacing w:val="-12"/>
                <w:sz w:val="18"/>
                <w:szCs w:val="18"/>
              </w:rPr>
              <w:t xml:space="preserve"> </w:t>
            </w:r>
            <w:r w:rsidRPr="00180FF4">
              <w:rPr>
                <w:rFonts w:ascii="Arial" w:hAnsi="Arial" w:cs="Arial"/>
                <w:sz w:val="18"/>
                <w:szCs w:val="18"/>
              </w:rPr>
              <w:t>el</w:t>
            </w:r>
            <w:r w:rsidRPr="00180FF4">
              <w:rPr>
                <w:rFonts w:ascii="Arial" w:hAnsi="Arial" w:cs="Arial"/>
                <w:spacing w:val="-14"/>
                <w:sz w:val="18"/>
                <w:szCs w:val="18"/>
              </w:rPr>
              <w:t xml:space="preserve"> </w:t>
            </w:r>
            <w:r w:rsidRPr="00180FF4">
              <w:rPr>
                <w:rFonts w:ascii="Arial" w:hAnsi="Arial" w:cs="Arial"/>
                <w:sz w:val="18"/>
                <w:szCs w:val="18"/>
              </w:rPr>
              <w:t>decreto</w:t>
            </w:r>
            <w:r w:rsidRPr="00180FF4">
              <w:rPr>
                <w:rFonts w:ascii="Arial" w:hAnsi="Arial" w:cs="Arial"/>
                <w:spacing w:val="-13"/>
                <w:sz w:val="18"/>
                <w:szCs w:val="18"/>
              </w:rPr>
              <w:t xml:space="preserve"> </w:t>
            </w:r>
            <w:r w:rsidRPr="00180FF4">
              <w:rPr>
                <w:rFonts w:ascii="Arial" w:hAnsi="Arial" w:cs="Arial"/>
                <w:sz w:val="18"/>
                <w:szCs w:val="18"/>
              </w:rPr>
              <w:t>723</w:t>
            </w:r>
            <w:r w:rsidRPr="00180FF4">
              <w:rPr>
                <w:rFonts w:ascii="Arial" w:hAnsi="Arial" w:cs="Arial"/>
                <w:spacing w:val="-11"/>
                <w:sz w:val="18"/>
                <w:szCs w:val="18"/>
              </w:rPr>
              <w:t xml:space="preserve"> </w:t>
            </w:r>
            <w:r w:rsidRPr="00180FF4">
              <w:rPr>
                <w:rFonts w:ascii="Arial" w:hAnsi="Arial" w:cs="Arial"/>
                <w:sz w:val="18"/>
                <w:szCs w:val="18"/>
              </w:rPr>
              <w:t>de 2013, el contratista deberá ingresar obligatoriamente al sistema general de riesgos laborales. el monto de la cotización debe ser asumido en su totalidad por el contratista cuando el riesgo expuesto sea I, II, III.</w:t>
            </w:r>
          </w:p>
          <w:p w14:paraId="3BBC64A5" w14:textId="3C248CCE" w:rsidR="005332AA" w:rsidRPr="00180FF4" w:rsidRDefault="005332AA" w:rsidP="005332AA">
            <w:pPr>
              <w:pStyle w:val="TableParagraph"/>
              <w:numPr>
                <w:ilvl w:val="0"/>
                <w:numId w:val="41"/>
              </w:numPr>
              <w:tabs>
                <w:tab w:val="left" w:pos="823"/>
                <w:tab w:val="left" w:pos="825"/>
              </w:tabs>
              <w:ind w:right="102"/>
              <w:jc w:val="both"/>
              <w:rPr>
                <w:rFonts w:ascii="Arial" w:hAnsi="Arial" w:cs="Arial"/>
                <w:sz w:val="18"/>
                <w:szCs w:val="18"/>
              </w:rPr>
            </w:pPr>
            <w:r w:rsidRPr="00180FF4">
              <w:rPr>
                <w:rFonts w:ascii="Arial" w:hAnsi="Arial" w:cs="Arial"/>
                <w:sz w:val="18"/>
                <w:szCs w:val="18"/>
              </w:rPr>
              <w:t>Realizar la entrega del BACKUP de la información producto de la ejecución del contrato.</w:t>
            </w:r>
          </w:p>
          <w:p w14:paraId="2547AAFC" w14:textId="44A1DD0D" w:rsidR="005332AA" w:rsidRPr="00180FF4" w:rsidRDefault="005332AA" w:rsidP="005332AA">
            <w:pPr>
              <w:pStyle w:val="TableParagraph"/>
              <w:numPr>
                <w:ilvl w:val="0"/>
                <w:numId w:val="41"/>
              </w:numPr>
              <w:tabs>
                <w:tab w:val="left" w:pos="823"/>
                <w:tab w:val="left" w:pos="825"/>
              </w:tabs>
              <w:ind w:right="105"/>
              <w:jc w:val="both"/>
              <w:rPr>
                <w:rFonts w:ascii="Arial" w:hAnsi="Arial" w:cs="Arial"/>
                <w:sz w:val="18"/>
                <w:szCs w:val="18"/>
              </w:rPr>
            </w:pPr>
            <w:r w:rsidRPr="00180FF4">
              <w:rPr>
                <w:rFonts w:ascii="Arial" w:hAnsi="Arial" w:cs="Arial"/>
                <w:sz w:val="18"/>
                <w:szCs w:val="18"/>
              </w:rPr>
              <w:t>Prestar</w:t>
            </w:r>
            <w:r w:rsidRPr="00180FF4">
              <w:rPr>
                <w:rFonts w:ascii="Arial" w:hAnsi="Arial" w:cs="Arial"/>
                <w:spacing w:val="-3"/>
                <w:sz w:val="18"/>
                <w:szCs w:val="18"/>
              </w:rPr>
              <w:t xml:space="preserve"> </w:t>
            </w:r>
            <w:r w:rsidRPr="00180FF4">
              <w:rPr>
                <w:rFonts w:ascii="Arial" w:hAnsi="Arial" w:cs="Arial"/>
                <w:sz w:val="18"/>
                <w:szCs w:val="18"/>
              </w:rPr>
              <w:t>sus</w:t>
            </w:r>
            <w:r w:rsidRPr="00180FF4">
              <w:rPr>
                <w:rFonts w:ascii="Arial" w:hAnsi="Arial" w:cs="Arial"/>
                <w:spacing w:val="-3"/>
                <w:sz w:val="18"/>
                <w:szCs w:val="18"/>
              </w:rPr>
              <w:t xml:space="preserve"> </w:t>
            </w:r>
            <w:r w:rsidRPr="00180FF4">
              <w:rPr>
                <w:rFonts w:ascii="Arial" w:hAnsi="Arial" w:cs="Arial"/>
                <w:sz w:val="18"/>
                <w:szCs w:val="18"/>
              </w:rPr>
              <w:t>servicios</w:t>
            </w:r>
            <w:r w:rsidRPr="00180FF4">
              <w:rPr>
                <w:rFonts w:ascii="Arial" w:hAnsi="Arial" w:cs="Arial"/>
                <w:spacing w:val="-1"/>
                <w:sz w:val="18"/>
                <w:szCs w:val="18"/>
              </w:rPr>
              <w:t xml:space="preserve"> </w:t>
            </w:r>
            <w:r w:rsidRPr="00180FF4">
              <w:rPr>
                <w:rFonts w:ascii="Arial" w:hAnsi="Arial" w:cs="Arial"/>
                <w:sz w:val="18"/>
                <w:szCs w:val="18"/>
              </w:rPr>
              <w:t>de</w:t>
            </w:r>
            <w:r w:rsidRPr="00180FF4">
              <w:rPr>
                <w:rFonts w:ascii="Arial" w:hAnsi="Arial" w:cs="Arial"/>
                <w:spacing w:val="-2"/>
                <w:sz w:val="18"/>
                <w:szCs w:val="18"/>
              </w:rPr>
              <w:t xml:space="preserve"> </w:t>
            </w:r>
            <w:r w:rsidRPr="00180FF4">
              <w:rPr>
                <w:rFonts w:ascii="Arial" w:hAnsi="Arial" w:cs="Arial"/>
                <w:sz w:val="18"/>
                <w:szCs w:val="18"/>
              </w:rPr>
              <w:t>acuerdo</w:t>
            </w:r>
            <w:r w:rsidRPr="00180FF4">
              <w:rPr>
                <w:rFonts w:ascii="Arial" w:hAnsi="Arial" w:cs="Arial"/>
                <w:spacing w:val="-5"/>
                <w:sz w:val="18"/>
                <w:szCs w:val="18"/>
              </w:rPr>
              <w:t xml:space="preserve"> </w:t>
            </w:r>
            <w:r w:rsidRPr="00180FF4">
              <w:rPr>
                <w:rFonts w:ascii="Arial" w:hAnsi="Arial" w:cs="Arial"/>
                <w:sz w:val="18"/>
                <w:szCs w:val="18"/>
              </w:rPr>
              <w:t>con</w:t>
            </w:r>
            <w:r w:rsidRPr="00180FF4">
              <w:rPr>
                <w:rFonts w:ascii="Arial" w:hAnsi="Arial" w:cs="Arial"/>
                <w:spacing w:val="-2"/>
                <w:sz w:val="18"/>
                <w:szCs w:val="18"/>
              </w:rPr>
              <w:t xml:space="preserve"> </w:t>
            </w:r>
            <w:r w:rsidRPr="00180FF4">
              <w:rPr>
                <w:rFonts w:ascii="Arial" w:hAnsi="Arial" w:cs="Arial"/>
                <w:sz w:val="18"/>
                <w:szCs w:val="18"/>
              </w:rPr>
              <w:t>las</w:t>
            </w:r>
            <w:r w:rsidRPr="00180FF4">
              <w:rPr>
                <w:rFonts w:ascii="Arial" w:hAnsi="Arial" w:cs="Arial"/>
                <w:spacing w:val="-3"/>
                <w:sz w:val="18"/>
                <w:szCs w:val="18"/>
              </w:rPr>
              <w:t xml:space="preserve"> </w:t>
            </w:r>
            <w:r w:rsidRPr="00180FF4">
              <w:rPr>
                <w:rFonts w:ascii="Arial" w:hAnsi="Arial" w:cs="Arial"/>
                <w:sz w:val="18"/>
                <w:szCs w:val="18"/>
              </w:rPr>
              <w:t>normas</w:t>
            </w:r>
            <w:r w:rsidRPr="00180FF4">
              <w:rPr>
                <w:rFonts w:ascii="Arial" w:hAnsi="Arial" w:cs="Arial"/>
                <w:spacing w:val="-3"/>
                <w:sz w:val="18"/>
                <w:szCs w:val="18"/>
              </w:rPr>
              <w:t xml:space="preserve"> </w:t>
            </w:r>
            <w:r w:rsidRPr="00180FF4">
              <w:rPr>
                <w:rFonts w:ascii="Arial" w:hAnsi="Arial" w:cs="Arial"/>
                <w:sz w:val="18"/>
                <w:szCs w:val="18"/>
              </w:rPr>
              <w:t>propias de su profesión, actividad u oficio.</w:t>
            </w:r>
          </w:p>
          <w:p w14:paraId="3C58FC3F" w14:textId="2FBA42CC" w:rsidR="003F6605" w:rsidRPr="003F6605" w:rsidRDefault="005332AA" w:rsidP="003F6605">
            <w:pPr>
              <w:pStyle w:val="TableParagraph"/>
              <w:numPr>
                <w:ilvl w:val="0"/>
                <w:numId w:val="41"/>
              </w:numPr>
              <w:tabs>
                <w:tab w:val="left" w:pos="823"/>
                <w:tab w:val="left" w:pos="825"/>
              </w:tabs>
              <w:ind w:right="103"/>
              <w:jc w:val="both"/>
              <w:rPr>
                <w:rFonts w:ascii="Arial" w:hAnsi="Arial" w:cs="Arial"/>
                <w:spacing w:val="-2"/>
                <w:sz w:val="18"/>
                <w:szCs w:val="18"/>
              </w:rPr>
            </w:pPr>
            <w:r w:rsidRPr="00180FF4">
              <w:rPr>
                <w:rFonts w:ascii="Arial" w:hAnsi="Arial" w:cs="Arial"/>
                <w:sz w:val="18"/>
                <w:szCs w:val="18"/>
              </w:rPr>
              <w:t>Presentar mensualmente el informe de actividades al supervisor</w:t>
            </w:r>
            <w:r w:rsidRPr="00180FF4">
              <w:rPr>
                <w:rFonts w:ascii="Arial" w:hAnsi="Arial" w:cs="Arial"/>
                <w:spacing w:val="-14"/>
                <w:sz w:val="18"/>
                <w:szCs w:val="18"/>
              </w:rPr>
              <w:t xml:space="preserve"> </w:t>
            </w:r>
            <w:r w:rsidRPr="00180FF4">
              <w:rPr>
                <w:rFonts w:ascii="Arial" w:hAnsi="Arial" w:cs="Arial"/>
                <w:sz w:val="18"/>
                <w:szCs w:val="18"/>
              </w:rPr>
              <w:t>del</w:t>
            </w:r>
            <w:r w:rsidRPr="00180FF4">
              <w:rPr>
                <w:rFonts w:ascii="Arial" w:hAnsi="Arial" w:cs="Arial"/>
                <w:spacing w:val="-14"/>
                <w:sz w:val="18"/>
                <w:szCs w:val="18"/>
              </w:rPr>
              <w:t xml:space="preserve"> </w:t>
            </w:r>
            <w:r w:rsidRPr="00180FF4">
              <w:rPr>
                <w:rFonts w:ascii="Arial" w:hAnsi="Arial" w:cs="Arial"/>
                <w:sz w:val="18"/>
                <w:szCs w:val="18"/>
              </w:rPr>
              <w:t>contrato</w:t>
            </w:r>
            <w:r w:rsidRPr="00180FF4">
              <w:rPr>
                <w:rFonts w:ascii="Arial" w:hAnsi="Arial" w:cs="Arial"/>
                <w:spacing w:val="-14"/>
                <w:sz w:val="18"/>
                <w:szCs w:val="18"/>
              </w:rPr>
              <w:t xml:space="preserve"> </w:t>
            </w:r>
            <w:r w:rsidRPr="00180FF4">
              <w:rPr>
                <w:rFonts w:ascii="Arial" w:hAnsi="Arial" w:cs="Arial"/>
                <w:sz w:val="18"/>
                <w:szCs w:val="18"/>
              </w:rPr>
              <w:t>dentro</w:t>
            </w:r>
            <w:r w:rsidRPr="00180FF4">
              <w:rPr>
                <w:rFonts w:ascii="Arial" w:hAnsi="Arial" w:cs="Arial"/>
                <w:spacing w:val="-14"/>
                <w:sz w:val="18"/>
                <w:szCs w:val="18"/>
              </w:rPr>
              <w:t xml:space="preserve"> </w:t>
            </w:r>
            <w:r w:rsidRPr="00180FF4">
              <w:rPr>
                <w:rFonts w:ascii="Arial" w:hAnsi="Arial" w:cs="Arial"/>
                <w:sz w:val="18"/>
                <w:szCs w:val="18"/>
              </w:rPr>
              <w:t>de</w:t>
            </w:r>
            <w:r w:rsidRPr="00180FF4">
              <w:rPr>
                <w:rFonts w:ascii="Arial" w:hAnsi="Arial" w:cs="Arial"/>
                <w:spacing w:val="-14"/>
                <w:sz w:val="18"/>
                <w:szCs w:val="18"/>
              </w:rPr>
              <w:t xml:space="preserve"> </w:t>
            </w:r>
            <w:r w:rsidRPr="00180FF4">
              <w:rPr>
                <w:rFonts w:ascii="Arial" w:hAnsi="Arial" w:cs="Arial"/>
                <w:sz w:val="18"/>
                <w:szCs w:val="18"/>
              </w:rPr>
              <w:t>las</w:t>
            </w:r>
            <w:r w:rsidRPr="00180FF4">
              <w:rPr>
                <w:rFonts w:ascii="Arial" w:hAnsi="Arial" w:cs="Arial"/>
                <w:spacing w:val="-14"/>
                <w:sz w:val="18"/>
                <w:szCs w:val="18"/>
              </w:rPr>
              <w:t xml:space="preserve"> </w:t>
            </w:r>
            <w:r w:rsidRPr="00180FF4">
              <w:rPr>
                <w:rFonts w:ascii="Arial" w:hAnsi="Arial" w:cs="Arial"/>
                <w:sz w:val="18"/>
                <w:szCs w:val="18"/>
              </w:rPr>
              <w:t>fechas</w:t>
            </w:r>
            <w:r w:rsidRPr="00180FF4">
              <w:rPr>
                <w:rFonts w:ascii="Arial" w:hAnsi="Arial" w:cs="Arial"/>
                <w:spacing w:val="-14"/>
                <w:sz w:val="18"/>
                <w:szCs w:val="18"/>
              </w:rPr>
              <w:t xml:space="preserve"> </w:t>
            </w:r>
            <w:r w:rsidRPr="00180FF4">
              <w:rPr>
                <w:rFonts w:ascii="Arial" w:hAnsi="Arial" w:cs="Arial"/>
                <w:sz w:val="18"/>
                <w:szCs w:val="18"/>
              </w:rPr>
              <w:t>indicadas</w:t>
            </w:r>
            <w:r w:rsidRPr="00180FF4">
              <w:rPr>
                <w:rFonts w:ascii="Arial" w:hAnsi="Arial" w:cs="Arial"/>
                <w:spacing w:val="-14"/>
                <w:sz w:val="18"/>
                <w:szCs w:val="18"/>
              </w:rPr>
              <w:t xml:space="preserve"> </w:t>
            </w:r>
            <w:r w:rsidRPr="00180FF4">
              <w:rPr>
                <w:rFonts w:ascii="Arial" w:hAnsi="Arial" w:cs="Arial"/>
                <w:sz w:val="18"/>
                <w:szCs w:val="18"/>
              </w:rPr>
              <w:t xml:space="preserve">por </w:t>
            </w:r>
            <w:r w:rsidRPr="00180FF4">
              <w:rPr>
                <w:rFonts w:ascii="Arial" w:hAnsi="Arial" w:cs="Arial"/>
                <w:spacing w:val="-2"/>
                <w:sz w:val="18"/>
                <w:szCs w:val="18"/>
              </w:rPr>
              <w:t>este.</w:t>
            </w:r>
          </w:p>
          <w:p w14:paraId="11DA7A68" w14:textId="1D4328AB" w:rsidR="005332AA" w:rsidRPr="00180FF4" w:rsidRDefault="005332AA" w:rsidP="005332AA">
            <w:pPr>
              <w:pStyle w:val="TableParagraph"/>
              <w:numPr>
                <w:ilvl w:val="0"/>
                <w:numId w:val="41"/>
              </w:numPr>
              <w:tabs>
                <w:tab w:val="left" w:pos="823"/>
                <w:tab w:val="left" w:pos="825"/>
              </w:tabs>
              <w:spacing w:before="1"/>
              <w:ind w:right="99"/>
              <w:jc w:val="both"/>
              <w:rPr>
                <w:rFonts w:ascii="Arial" w:hAnsi="Arial" w:cs="Arial"/>
                <w:spacing w:val="-2"/>
                <w:sz w:val="18"/>
                <w:szCs w:val="18"/>
              </w:rPr>
            </w:pPr>
            <w:r w:rsidRPr="00180FF4">
              <w:rPr>
                <w:rFonts w:ascii="Arial" w:hAnsi="Arial" w:cs="Arial"/>
                <w:sz w:val="18"/>
                <w:szCs w:val="18"/>
              </w:rPr>
              <w:t>Guardar y</w:t>
            </w:r>
            <w:r w:rsidRPr="00180FF4">
              <w:rPr>
                <w:rFonts w:ascii="Arial" w:hAnsi="Arial" w:cs="Arial"/>
                <w:spacing w:val="-6"/>
                <w:sz w:val="18"/>
                <w:szCs w:val="18"/>
              </w:rPr>
              <w:t xml:space="preserve"> </w:t>
            </w:r>
            <w:r w:rsidRPr="00180FF4">
              <w:rPr>
                <w:rFonts w:ascii="Arial" w:hAnsi="Arial" w:cs="Arial"/>
                <w:sz w:val="18"/>
                <w:szCs w:val="18"/>
              </w:rPr>
              <w:t>mantener</w:t>
            </w:r>
            <w:r w:rsidRPr="00180FF4">
              <w:rPr>
                <w:rFonts w:ascii="Arial" w:hAnsi="Arial" w:cs="Arial"/>
                <w:spacing w:val="-2"/>
                <w:sz w:val="18"/>
                <w:szCs w:val="18"/>
              </w:rPr>
              <w:t xml:space="preserve"> </w:t>
            </w:r>
            <w:r w:rsidRPr="00180FF4">
              <w:rPr>
                <w:rFonts w:ascii="Arial" w:hAnsi="Arial" w:cs="Arial"/>
                <w:sz w:val="18"/>
                <w:szCs w:val="18"/>
              </w:rPr>
              <w:t>la</w:t>
            </w:r>
            <w:r w:rsidRPr="00180FF4">
              <w:rPr>
                <w:rFonts w:ascii="Arial" w:hAnsi="Arial" w:cs="Arial"/>
                <w:spacing w:val="-3"/>
                <w:sz w:val="18"/>
                <w:szCs w:val="18"/>
              </w:rPr>
              <w:t xml:space="preserve"> </w:t>
            </w:r>
            <w:r w:rsidRPr="00180FF4">
              <w:rPr>
                <w:rFonts w:ascii="Arial" w:hAnsi="Arial" w:cs="Arial"/>
                <w:sz w:val="18"/>
                <w:szCs w:val="18"/>
              </w:rPr>
              <w:t>debida</w:t>
            </w:r>
            <w:r w:rsidRPr="00180FF4">
              <w:rPr>
                <w:rFonts w:ascii="Arial" w:hAnsi="Arial" w:cs="Arial"/>
                <w:spacing w:val="-4"/>
                <w:sz w:val="18"/>
                <w:szCs w:val="18"/>
              </w:rPr>
              <w:t xml:space="preserve"> </w:t>
            </w:r>
            <w:r w:rsidRPr="00180FF4">
              <w:rPr>
                <w:rFonts w:ascii="Arial" w:hAnsi="Arial" w:cs="Arial"/>
                <w:sz w:val="18"/>
                <w:szCs w:val="18"/>
              </w:rPr>
              <w:t>reserva y</w:t>
            </w:r>
            <w:r w:rsidRPr="00180FF4">
              <w:rPr>
                <w:rFonts w:ascii="Arial" w:hAnsi="Arial" w:cs="Arial"/>
                <w:spacing w:val="-6"/>
                <w:sz w:val="18"/>
                <w:szCs w:val="18"/>
              </w:rPr>
              <w:t xml:space="preserve"> </w:t>
            </w:r>
            <w:r w:rsidRPr="00180FF4">
              <w:rPr>
                <w:rFonts w:ascii="Arial" w:hAnsi="Arial" w:cs="Arial"/>
                <w:sz w:val="18"/>
                <w:szCs w:val="18"/>
              </w:rPr>
              <w:t>confidencialidad frente</w:t>
            </w:r>
            <w:r w:rsidRPr="00180FF4">
              <w:rPr>
                <w:rFonts w:ascii="Arial" w:hAnsi="Arial" w:cs="Arial"/>
                <w:spacing w:val="-3"/>
                <w:sz w:val="18"/>
                <w:szCs w:val="18"/>
              </w:rPr>
              <w:t xml:space="preserve"> </w:t>
            </w:r>
            <w:r w:rsidRPr="00180FF4">
              <w:rPr>
                <w:rFonts w:ascii="Arial" w:hAnsi="Arial" w:cs="Arial"/>
                <w:sz w:val="18"/>
                <w:szCs w:val="18"/>
              </w:rPr>
              <w:t>a</w:t>
            </w:r>
            <w:r w:rsidRPr="00180FF4">
              <w:rPr>
                <w:rFonts w:ascii="Arial" w:hAnsi="Arial" w:cs="Arial"/>
                <w:spacing w:val="-3"/>
                <w:sz w:val="18"/>
                <w:szCs w:val="18"/>
              </w:rPr>
              <w:t xml:space="preserve"> </w:t>
            </w:r>
            <w:r w:rsidRPr="00180FF4">
              <w:rPr>
                <w:rFonts w:ascii="Arial" w:hAnsi="Arial" w:cs="Arial"/>
                <w:sz w:val="18"/>
                <w:szCs w:val="18"/>
              </w:rPr>
              <w:t>temas y</w:t>
            </w:r>
            <w:r w:rsidRPr="00180FF4">
              <w:rPr>
                <w:rFonts w:ascii="Arial" w:hAnsi="Arial" w:cs="Arial"/>
                <w:spacing w:val="-6"/>
                <w:sz w:val="18"/>
                <w:szCs w:val="18"/>
              </w:rPr>
              <w:t xml:space="preserve"> </w:t>
            </w:r>
            <w:r w:rsidRPr="00180FF4">
              <w:rPr>
                <w:rFonts w:ascii="Arial" w:hAnsi="Arial" w:cs="Arial"/>
                <w:sz w:val="18"/>
                <w:szCs w:val="18"/>
              </w:rPr>
              <w:t>asuntos</w:t>
            </w:r>
            <w:r w:rsidRPr="00180FF4">
              <w:rPr>
                <w:rFonts w:ascii="Arial" w:hAnsi="Arial" w:cs="Arial"/>
                <w:spacing w:val="-2"/>
                <w:sz w:val="18"/>
                <w:szCs w:val="18"/>
              </w:rPr>
              <w:t xml:space="preserve"> </w:t>
            </w:r>
            <w:r w:rsidRPr="00180FF4">
              <w:rPr>
                <w:rFonts w:ascii="Arial" w:hAnsi="Arial" w:cs="Arial"/>
                <w:sz w:val="18"/>
                <w:szCs w:val="18"/>
              </w:rPr>
              <w:t>tratados y</w:t>
            </w:r>
            <w:r w:rsidRPr="00180FF4">
              <w:rPr>
                <w:rFonts w:ascii="Arial" w:hAnsi="Arial" w:cs="Arial"/>
                <w:spacing w:val="-6"/>
                <w:sz w:val="18"/>
                <w:szCs w:val="18"/>
              </w:rPr>
              <w:t xml:space="preserve"> </w:t>
            </w:r>
            <w:r w:rsidRPr="00180FF4">
              <w:rPr>
                <w:rFonts w:ascii="Arial" w:hAnsi="Arial" w:cs="Arial"/>
                <w:sz w:val="18"/>
                <w:szCs w:val="18"/>
              </w:rPr>
              <w:t>conocidos</w:t>
            </w:r>
            <w:r w:rsidRPr="00180FF4">
              <w:rPr>
                <w:rFonts w:ascii="Arial" w:hAnsi="Arial" w:cs="Arial"/>
                <w:spacing w:val="-2"/>
                <w:sz w:val="18"/>
                <w:szCs w:val="18"/>
              </w:rPr>
              <w:t xml:space="preserve"> </w:t>
            </w:r>
            <w:r w:rsidRPr="00180FF4">
              <w:rPr>
                <w:rFonts w:ascii="Arial" w:hAnsi="Arial" w:cs="Arial"/>
                <w:sz w:val="18"/>
                <w:szCs w:val="18"/>
              </w:rPr>
              <w:t xml:space="preserve">dentro del desarrollo ejecución del presente contrato, reserva que se hará extensiva a los derechos </w:t>
            </w:r>
            <w:r w:rsidRPr="00180FF4">
              <w:rPr>
                <w:rFonts w:ascii="Arial" w:hAnsi="Arial" w:cs="Arial"/>
                <w:sz w:val="18"/>
                <w:szCs w:val="18"/>
              </w:rPr>
              <w:lastRenderedPageBreak/>
              <w:t>de autor que de los mismos</w:t>
            </w:r>
            <w:r w:rsidRPr="00180FF4">
              <w:rPr>
                <w:rFonts w:ascii="Arial" w:hAnsi="Arial" w:cs="Arial"/>
                <w:spacing w:val="40"/>
                <w:sz w:val="18"/>
                <w:szCs w:val="18"/>
              </w:rPr>
              <w:t xml:space="preserve"> </w:t>
            </w:r>
            <w:r w:rsidRPr="00180FF4">
              <w:rPr>
                <w:rFonts w:ascii="Arial" w:hAnsi="Arial" w:cs="Arial"/>
                <w:sz w:val="18"/>
                <w:szCs w:val="18"/>
              </w:rPr>
              <w:t>se</w:t>
            </w:r>
            <w:r w:rsidRPr="00180FF4">
              <w:rPr>
                <w:rFonts w:ascii="Arial" w:hAnsi="Arial" w:cs="Arial"/>
                <w:spacing w:val="40"/>
                <w:sz w:val="18"/>
                <w:szCs w:val="18"/>
              </w:rPr>
              <w:t xml:space="preserve"> </w:t>
            </w:r>
            <w:r w:rsidRPr="00180FF4">
              <w:rPr>
                <w:rFonts w:ascii="Arial" w:hAnsi="Arial" w:cs="Arial"/>
                <w:sz w:val="18"/>
                <w:szCs w:val="18"/>
              </w:rPr>
              <w:t>deriven,</w:t>
            </w:r>
            <w:r w:rsidRPr="00180FF4">
              <w:rPr>
                <w:rFonts w:ascii="Arial" w:hAnsi="Arial" w:cs="Arial"/>
                <w:spacing w:val="40"/>
                <w:sz w:val="18"/>
                <w:szCs w:val="18"/>
              </w:rPr>
              <w:t xml:space="preserve"> </w:t>
            </w:r>
            <w:r w:rsidRPr="00180FF4">
              <w:rPr>
                <w:rFonts w:ascii="Arial" w:hAnsi="Arial" w:cs="Arial"/>
                <w:sz w:val="18"/>
                <w:szCs w:val="18"/>
              </w:rPr>
              <w:t>los</w:t>
            </w:r>
            <w:r w:rsidRPr="00180FF4">
              <w:rPr>
                <w:rFonts w:ascii="Arial" w:hAnsi="Arial" w:cs="Arial"/>
                <w:spacing w:val="40"/>
                <w:sz w:val="18"/>
                <w:szCs w:val="18"/>
              </w:rPr>
              <w:t xml:space="preserve"> </w:t>
            </w:r>
            <w:r w:rsidRPr="00180FF4">
              <w:rPr>
                <w:rFonts w:ascii="Arial" w:hAnsi="Arial" w:cs="Arial"/>
                <w:sz w:val="18"/>
                <w:szCs w:val="18"/>
              </w:rPr>
              <w:t>cuales</w:t>
            </w:r>
            <w:r w:rsidRPr="00180FF4">
              <w:rPr>
                <w:rFonts w:ascii="Arial" w:hAnsi="Arial" w:cs="Arial"/>
                <w:spacing w:val="40"/>
                <w:sz w:val="18"/>
                <w:szCs w:val="18"/>
              </w:rPr>
              <w:t xml:space="preserve"> </w:t>
            </w:r>
            <w:r w:rsidRPr="00180FF4">
              <w:rPr>
                <w:rFonts w:ascii="Arial" w:hAnsi="Arial" w:cs="Arial"/>
                <w:sz w:val="18"/>
                <w:szCs w:val="18"/>
              </w:rPr>
              <w:t>son</w:t>
            </w:r>
            <w:r w:rsidRPr="00180FF4">
              <w:rPr>
                <w:rFonts w:ascii="Arial" w:hAnsi="Arial" w:cs="Arial"/>
                <w:spacing w:val="40"/>
                <w:sz w:val="18"/>
                <w:szCs w:val="18"/>
              </w:rPr>
              <w:t xml:space="preserve"> </w:t>
            </w:r>
            <w:r w:rsidRPr="00180FF4">
              <w:rPr>
                <w:rFonts w:ascii="Arial" w:hAnsi="Arial" w:cs="Arial"/>
                <w:sz w:val="18"/>
                <w:szCs w:val="18"/>
              </w:rPr>
              <w:t>de</w:t>
            </w:r>
            <w:r w:rsidRPr="00180FF4">
              <w:rPr>
                <w:rFonts w:ascii="Arial" w:hAnsi="Arial" w:cs="Arial"/>
                <w:spacing w:val="40"/>
                <w:sz w:val="18"/>
                <w:szCs w:val="18"/>
              </w:rPr>
              <w:t xml:space="preserve"> </w:t>
            </w:r>
            <w:r w:rsidRPr="00180FF4">
              <w:rPr>
                <w:rFonts w:ascii="Arial" w:hAnsi="Arial" w:cs="Arial"/>
                <w:sz w:val="18"/>
                <w:szCs w:val="18"/>
              </w:rPr>
              <w:t>propiedad</w:t>
            </w:r>
            <w:r w:rsidRPr="00180FF4">
              <w:rPr>
                <w:rFonts w:ascii="Arial" w:hAnsi="Arial" w:cs="Arial"/>
                <w:spacing w:val="40"/>
                <w:sz w:val="18"/>
                <w:szCs w:val="18"/>
              </w:rPr>
              <w:t xml:space="preserve"> </w:t>
            </w:r>
            <w:r w:rsidRPr="00180FF4">
              <w:rPr>
                <w:rFonts w:ascii="Arial" w:hAnsi="Arial" w:cs="Arial"/>
                <w:sz w:val="18"/>
                <w:szCs w:val="18"/>
              </w:rPr>
              <w:t>del c</w:t>
            </w:r>
            <w:r w:rsidRPr="00180FF4">
              <w:rPr>
                <w:rFonts w:ascii="Arial" w:hAnsi="Arial" w:cs="Arial"/>
                <w:spacing w:val="-2"/>
                <w:sz w:val="18"/>
                <w:szCs w:val="18"/>
              </w:rPr>
              <w:t>ontratante.</w:t>
            </w:r>
          </w:p>
          <w:p w14:paraId="17E122D4" w14:textId="5009A53A" w:rsidR="00EC624C" w:rsidRPr="00180FF4" w:rsidRDefault="005332AA" w:rsidP="00180FF4">
            <w:pPr>
              <w:pStyle w:val="TableParagraph"/>
              <w:numPr>
                <w:ilvl w:val="0"/>
                <w:numId w:val="41"/>
              </w:numPr>
              <w:tabs>
                <w:tab w:val="left" w:pos="823"/>
                <w:tab w:val="left" w:pos="825"/>
              </w:tabs>
              <w:spacing w:before="1"/>
              <w:ind w:right="99"/>
              <w:jc w:val="both"/>
              <w:rPr>
                <w:rFonts w:ascii="Arial" w:hAnsi="Arial" w:cs="Arial"/>
                <w:sz w:val="18"/>
                <w:szCs w:val="18"/>
                <w:lang w:val="es-CO"/>
              </w:rPr>
            </w:pPr>
            <w:r w:rsidRPr="00180FF4">
              <w:rPr>
                <w:rFonts w:ascii="Arial" w:hAnsi="Arial" w:cs="Arial"/>
                <w:sz w:val="18"/>
                <w:szCs w:val="18"/>
                <w:lang w:val="es-CO"/>
              </w:rPr>
              <w:t xml:space="preserve">Realizar la </w:t>
            </w:r>
            <w:r w:rsidR="00180FF4" w:rsidRPr="00180FF4">
              <w:rPr>
                <w:rFonts w:ascii="Arial" w:hAnsi="Arial" w:cs="Arial"/>
                <w:sz w:val="18"/>
                <w:szCs w:val="18"/>
                <w:lang w:val="es-CO"/>
              </w:rPr>
              <w:t>gestión</w:t>
            </w:r>
            <w:r w:rsidRPr="00180FF4">
              <w:rPr>
                <w:rFonts w:ascii="Arial" w:hAnsi="Arial" w:cs="Arial"/>
                <w:sz w:val="18"/>
                <w:szCs w:val="18"/>
                <w:lang w:val="es-CO"/>
              </w:rPr>
              <w:t xml:space="preserve"> de documentos en el sistema de </w:t>
            </w:r>
            <w:r w:rsidR="00180FF4" w:rsidRPr="00180FF4">
              <w:rPr>
                <w:rFonts w:ascii="Arial" w:hAnsi="Arial" w:cs="Arial"/>
                <w:sz w:val="18"/>
                <w:szCs w:val="18"/>
                <w:lang w:val="es-CO"/>
              </w:rPr>
              <w:t>gestión</w:t>
            </w:r>
            <w:r w:rsidRPr="00180FF4">
              <w:rPr>
                <w:rFonts w:ascii="Arial" w:hAnsi="Arial" w:cs="Arial"/>
                <w:sz w:val="18"/>
                <w:szCs w:val="18"/>
                <w:lang w:val="es-CO"/>
              </w:rPr>
              <w:t xml:space="preserve"> documental ORFEO SGD, garantizando con ello la seguridad de la </w:t>
            </w:r>
            <w:r w:rsidR="00180FF4" w:rsidRPr="00180FF4">
              <w:rPr>
                <w:rFonts w:ascii="Arial" w:hAnsi="Arial" w:cs="Arial"/>
                <w:sz w:val="18"/>
                <w:szCs w:val="18"/>
                <w:lang w:val="es-CO"/>
              </w:rPr>
              <w:t>información</w:t>
            </w:r>
            <w:r w:rsidRPr="00180FF4">
              <w:rPr>
                <w:rFonts w:ascii="Arial" w:hAnsi="Arial" w:cs="Arial"/>
                <w:sz w:val="18"/>
                <w:szCs w:val="18"/>
                <w:lang w:val="es-CO"/>
              </w:rPr>
              <w:t xml:space="preserve"> y la trazabilidad de los procesos. </w:t>
            </w:r>
          </w:p>
          <w:p w14:paraId="37368B8D" w14:textId="2F2AA859" w:rsidR="005332AA" w:rsidRPr="00180FF4" w:rsidRDefault="005332AA" w:rsidP="005332AA">
            <w:pPr>
              <w:pStyle w:val="TableParagraph"/>
              <w:numPr>
                <w:ilvl w:val="0"/>
                <w:numId w:val="41"/>
              </w:numPr>
              <w:tabs>
                <w:tab w:val="left" w:pos="823"/>
                <w:tab w:val="left" w:pos="825"/>
              </w:tabs>
              <w:spacing w:before="1"/>
              <w:ind w:right="99"/>
              <w:jc w:val="both"/>
              <w:rPr>
                <w:rFonts w:ascii="Arial" w:hAnsi="Arial" w:cs="Arial"/>
                <w:sz w:val="18"/>
                <w:szCs w:val="18"/>
                <w:lang w:val="es-CO"/>
              </w:rPr>
            </w:pPr>
            <w:r w:rsidRPr="00180FF4">
              <w:rPr>
                <w:rFonts w:ascii="Arial" w:hAnsi="Arial" w:cs="Arial"/>
                <w:sz w:val="18"/>
                <w:szCs w:val="18"/>
                <w:lang w:val="es-CO"/>
              </w:rPr>
              <w:t xml:space="preserve">De conformidad con el decreto 2609 de 2012, articulo 3 y la ley 594 de 2000, el contratista </w:t>
            </w:r>
            <w:r w:rsidR="00180FF4" w:rsidRPr="00180FF4">
              <w:rPr>
                <w:rFonts w:ascii="Arial" w:hAnsi="Arial" w:cs="Arial"/>
                <w:sz w:val="18"/>
                <w:szCs w:val="18"/>
                <w:lang w:val="es-CO"/>
              </w:rPr>
              <w:t>será</w:t>
            </w:r>
            <w:r w:rsidRPr="00180FF4">
              <w:rPr>
                <w:rFonts w:ascii="Arial" w:hAnsi="Arial" w:cs="Arial"/>
                <w:sz w:val="18"/>
                <w:szCs w:val="18"/>
                <w:lang w:val="es-CO"/>
              </w:rPr>
              <w:t xml:space="preserve">́ responsable por la </w:t>
            </w:r>
            <w:r w:rsidR="00180FF4" w:rsidRPr="00180FF4">
              <w:rPr>
                <w:rFonts w:ascii="Arial" w:hAnsi="Arial" w:cs="Arial"/>
                <w:sz w:val="18"/>
                <w:szCs w:val="18"/>
                <w:lang w:val="es-CO"/>
              </w:rPr>
              <w:t>gestión</w:t>
            </w:r>
            <w:r w:rsidRPr="00180FF4">
              <w:rPr>
                <w:rFonts w:ascii="Arial" w:hAnsi="Arial" w:cs="Arial"/>
                <w:sz w:val="18"/>
                <w:szCs w:val="18"/>
                <w:lang w:val="es-CO"/>
              </w:rPr>
              <w:t xml:space="preserve"> documental de las actividades realizadas durante la </w:t>
            </w:r>
            <w:r w:rsidR="00180FF4" w:rsidRPr="00180FF4">
              <w:rPr>
                <w:rFonts w:ascii="Arial" w:hAnsi="Arial" w:cs="Arial"/>
                <w:sz w:val="18"/>
                <w:szCs w:val="18"/>
                <w:lang w:val="es-CO"/>
              </w:rPr>
              <w:t>ejecución</w:t>
            </w:r>
            <w:r w:rsidRPr="00180FF4">
              <w:rPr>
                <w:rFonts w:ascii="Arial" w:hAnsi="Arial" w:cs="Arial"/>
                <w:sz w:val="18"/>
                <w:szCs w:val="18"/>
                <w:lang w:val="es-CO"/>
              </w:rPr>
              <w:t xml:space="preserve"> del contrato, incluyendo el cuidado, </w:t>
            </w:r>
            <w:r w:rsidR="00180FF4" w:rsidRPr="00180FF4">
              <w:rPr>
                <w:rFonts w:ascii="Arial" w:hAnsi="Arial" w:cs="Arial"/>
                <w:sz w:val="18"/>
                <w:szCs w:val="18"/>
                <w:lang w:val="es-CO"/>
              </w:rPr>
              <w:t>conservación</w:t>
            </w:r>
            <w:r w:rsidRPr="00180FF4">
              <w:rPr>
                <w:rFonts w:ascii="Arial" w:hAnsi="Arial" w:cs="Arial"/>
                <w:sz w:val="18"/>
                <w:szCs w:val="18"/>
                <w:lang w:val="es-CO"/>
              </w:rPr>
              <w:t xml:space="preserve"> y </w:t>
            </w:r>
            <w:r w:rsidR="00180FF4" w:rsidRPr="00180FF4">
              <w:rPr>
                <w:rFonts w:ascii="Arial" w:hAnsi="Arial" w:cs="Arial"/>
                <w:sz w:val="18"/>
                <w:szCs w:val="18"/>
                <w:lang w:val="es-CO"/>
              </w:rPr>
              <w:t>organización</w:t>
            </w:r>
            <w:r w:rsidRPr="00180FF4">
              <w:rPr>
                <w:rFonts w:ascii="Arial" w:hAnsi="Arial" w:cs="Arial"/>
                <w:sz w:val="18"/>
                <w:szCs w:val="18"/>
                <w:lang w:val="es-CO"/>
              </w:rPr>
              <w:t xml:space="preserve"> del archivo, actividades tales como foliar y la </w:t>
            </w:r>
            <w:r w:rsidR="00180FF4" w:rsidRPr="00180FF4">
              <w:rPr>
                <w:rFonts w:ascii="Arial" w:hAnsi="Arial" w:cs="Arial"/>
                <w:sz w:val="18"/>
                <w:szCs w:val="18"/>
                <w:lang w:val="es-CO"/>
              </w:rPr>
              <w:t>elaboración</w:t>
            </w:r>
            <w:r w:rsidRPr="00180FF4">
              <w:rPr>
                <w:rFonts w:ascii="Arial" w:hAnsi="Arial" w:cs="Arial"/>
                <w:sz w:val="18"/>
                <w:szCs w:val="18"/>
                <w:lang w:val="es-CO"/>
              </w:rPr>
              <w:t xml:space="preserve"> del formato </w:t>
            </w:r>
            <w:r w:rsidR="00180FF4" w:rsidRPr="00180FF4">
              <w:rPr>
                <w:rFonts w:ascii="Arial" w:hAnsi="Arial" w:cs="Arial"/>
                <w:sz w:val="18"/>
                <w:szCs w:val="18"/>
                <w:lang w:val="es-CO"/>
              </w:rPr>
              <w:t>único</w:t>
            </w:r>
            <w:r w:rsidRPr="00180FF4">
              <w:rPr>
                <w:rFonts w:ascii="Arial" w:hAnsi="Arial" w:cs="Arial"/>
                <w:sz w:val="18"/>
                <w:szCs w:val="18"/>
                <w:lang w:val="es-CO"/>
              </w:rPr>
              <w:t xml:space="preserve"> de inventario documental (FUID). </w:t>
            </w:r>
          </w:p>
          <w:p w14:paraId="526C8864" w14:textId="0ECF2A5F" w:rsidR="005332AA" w:rsidRPr="00180FF4" w:rsidRDefault="005332AA" w:rsidP="005332AA">
            <w:pPr>
              <w:pStyle w:val="TableParagraph"/>
              <w:numPr>
                <w:ilvl w:val="0"/>
                <w:numId w:val="41"/>
              </w:numPr>
              <w:tabs>
                <w:tab w:val="left" w:pos="823"/>
                <w:tab w:val="left" w:pos="825"/>
              </w:tabs>
              <w:spacing w:before="1"/>
              <w:ind w:right="99"/>
              <w:jc w:val="both"/>
              <w:rPr>
                <w:rFonts w:ascii="Arial" w:hAnsi="Arial" w:cs="Arial"/>
                <w:sz w:val="18"/>
                <w:szCs w:val="18"/>
                <w:lang w:val="es-CO"/>
              </w:rPr>
            </w:pPr>
            <w:r w:rsidRPr="00180FF4">
              <w:rPr>
                <w:rFonts w:ascii="Arial" w:hAnsi="Arial" w:cs="Arial"/>
                <w:sz w:val="18"/>
                <w:szCs w:val="18"/>
                <w:lang w:val="es-CO"/>
              </w:rPr>
              <w:t xml:space="preserve">Socializar con diversas unidades militares, a solicitud del Departamento </w:t>
            </w:r>
            <w:r w:rsidR="00180FF4" w:rsidRPr="00180FF4">
              <w:rPr>
                <w:rFonts w:ascii="Arial" w:hAnsi="Arial" w:cs="Arial"/>
                <w:sz w:val="18"/>
                <w:szCs w:val="18"/>
                <w:lang w:val="es-CO"/>
              </w:rPr>
              <w:t>Jurídico</w:t>
            </w:r>
            <w:r w:rsidRPr="00180FF4">
              <w:rPr>
                <w:rFonts w:ascii="Arial" w:hAnsi="Arial" w:cs="Arial"/>
                <w:sz w:val="18"/>
                <w:szCs w:val="18"/>
                <w:lang w:val="es-CO"/>
              </w:rPr>
              <w:t xml:space="preserve"> Integral CEDE-11, temas de su conocimiento en </w:t>
            </w:r>
            <w:r w:rsidR="00180FF4" w:rsidRPr="00180FF4">
              <w:rPr>
                <w:rFonts w:ascii="Arial" w:hAnsi="Arial" w:cs="Arial"/>
                <w:sz w:val="18"/>
                <w:szCs w:val="18"/>
                <w:lang w:val="es-CO"/>
              </w:rPr>
              <w:t>razón</w:t>
            </w:r>
            <w:r w:rsidRPr="00180FF4">
              <w:rPr>
                <w:rFonts w:ascii="Arial" w:hAnsi="Arial" w:cs="Arial"/>
                <w:sz w:val="18"/>
                <w:szCs w:val="18"/>
                <w:lang w:val="es-CO"/>
              </w:rPr>
              <w:t xml:space="preserve"> al cumplimiento del objeto del contrato. </w:t>
            </w:r>
          </w:p>
          <w:p w14:paraId="22F6ABD3" w14:textId="5C89E3CC" w:rsidR="005332AA" w:rsidRPr="00180FF4" w:rsidRDefault="005332AA" w:rsidP="00C06250">
            <w:pPr>
              <w:pStyle w:val="TableParagraph"/>
              <w:numPr>
                <w:ilvl w:val="0"/>
                <w:numId w:val="41"/>
              </w:numPr>
              <w:tabs>
                <w:tab w:val="left" w:pos="823"/>
                <w:tab w:val="left" w:pos="825"/>
              </w:tabs>
              <w:spacing w:before="1"/>
              <w:ind w:right="99"/>
              <w:jc w:val="both"/>
              <w:rPr>
                <w:rFonts w:ascii="Arial" w:hAnsi="Arial" w:cs="Arial"/>
                <w:sz w:val="18"/>
                <w:szCs w:val="18"/>
                <w:lang w:val="es-CO"/>
              </w:rPr>
            </w:pPr>
            <w:r w:rsidRPr="00180FF4">
              <w:rPr>
                <w:rFonts w:ascii="Arial" w:hAnsi="Arial" w:cs="Arial"/>
                <w:sz w:val="18"/>
                <w:szCs w:val="18"/>
                <w:lang w:val="es-CO"/>
              </w:rPr>
              <w:t xml:space="preserve">Todas las </w:t>
            </w:r>
            <w:r w:rsidR="00180FF4" w:rsidRPr="00180FF4">
              <w:rPr>
                <w:rFonts w:ascii="Arial" w:hAnsi="Arial" w:cs="Arial"/>
                <w:sz w:val="18"/>
                <w:szCs w:val="18"/>
                <w:lang w:val="es-CO"/>
              </w:rPr>
              <w:t>demás</w:t>
            </w:r>
            <w:r w:rsidRPr="00180FF4">
              <w:rPr>
                <w:rFonts w:ascii="Arial" w:hAnsi="Arial" w:cs="Arial"/>
                <w:sz w:val="18"/>
                <w:szCs w:val="18"/>
                <w:lang w:val="es-CO"/>
              </w:rPr>
              <w:t xml:space="preserve"> que se deriven del normal desarrollo del objeto del contrato.</w:t>
            </w:r>
          </w:p>
          <w:p w14:paraId="3CFE3024" w14:textId="77777777" w:rsidR="005332AA" w:rsidRPr="00180FF4" w:rsidRDefault="005332AA" w:rsidP="005A7EA3">
            <w:pPr>
              <w:tabs>
                <w:tab w:val="left" w:pos="1701"/>
              </w:tabs>
              <w:spacing w:after="0" w:line="240" w:lineRule="auto"/>
              <w:ind w:left="17"/>
              <w:jc w:val="both"/>
              <w:rPr>
                <w:rFonts w:ascii="Arial" w:hAnsi="Arial" w:cs="Arial"/>
                <w:bCs/>
                <w:color w:val="000000" w:themeColor="text1"/>
                <w:sz w:val="18"/>
                <w:szCs w:val="18"/>
              </w:rPr>
            </w:pPr>
          </w:p>
          <w:p w14:paraId="5767E80F" w14:textId="77777777" w:rsidR="00961415" w:rsidRPr="00180FF4" w:rsidRDefault="00961415" w:rsidP="00961415">
            <w:pPr>
              <w:tabs>
                <w:tab w:val="left" w:pos="1701"/>
              </w:tabs>
              <w:spacing w:after="0" w:line="240" w:lineRule="auto"/>
              <w:ind w:left="17"/>
              <w:jc w:val="both"/>
              <w:rPr>
                <w:rFonts w:ascii="Arial" w:hAnsi="Arial" w:cs="Arial"/>
                <w:bCs/>
                <w:color w:val="000000" w:themeColor="text1"/>
                <w:sz w:val="18"/>
                <w:szCs w:val="18"/>
              </w:rPr>
            </w:pPr>
            <w:r w:rsidRPr="00180FF4">
              <w:rPr>
                <w:rFonts w:ascii="Arial" w:hAnsi="Arial" w:cs="Arial"/>
                <w:b/>
                <w:bCs/>
                <w:color w:val="000000" w:themeColor="text1"/>
                <w:sz w:val="18"/>
                <w:szCs w:val="18"/>
              </w:rPr>
              <w:t>OBLIGACIONES CONTRACTUALES GENERALES</w:t>
            </w:r>
            <w:r w:rsidRPr="00180FF4">
              <w:rPr>
                <w:rFonts w:ascii="Arial" w:hAnsi="Arial" w:cs="Arial"/>
                <w:bCs/>
                <w:color w:val="000000" w:themeColor="text1"/>
                <w:sz w:val="18"/>
                <w:szCs w:val="18"/>
              </w:rPr>
              <w:t xml:space="preserve">: </w:t>
            </w:r>
          </w:p>
          <w:p w14:paraId="483E7811" w14:textId="69948D1E" w:rsidR="00961415" w:rsidRPr="00180FF4" w:rsidRDefault="00961415" w:rsidP="00961415">
            <w:pPr>
              <w:numPr>
                <w:ilvl w:val="0"/>
                <w:numId w:val="43"/>
              </w:numPr>
              <w:tabs>
                <w:tab w:val="left" w:pos="1701"/>
              </w:tabs>
              <w:spacing w:after="0" w:line="240" w:lineRule="auto"/>
              <w:jc w:val="both"/>
              <w:rPr>
                <w:rFonts w:ascii="Arial" w:hAnsi="Arial" w:cs="Arial"/>
                <w:bCs/>
                <w:color w:val="000000" w:themeColor="text1"/>
                <w:sz w:val="18"/>
                <w:szCs w:val="18"/>
              </w:rPr>
            </w:pPr>
            <w:r w:rsidRPr="00180FF4">
              <w:rPr>
                <w:rFonts w:ascii="Arial" w:hAnsi="Arial" w:cs="Arial"/>
                <w:bCs/>
                <w:color w:val="000000" w:themeColor="text1"/>
                <w:sz w:val="18"/>
                <w:szCs w:val="18"/>
              </w:rPr>
              <w:t xml:space="preserve">De conformidad con el </w:t>
            </w:r>
            <w:r w:rsidR="00180FF4" w:rsidRPr="00180FF4">
              <w:rPr>
                <w:rFonts w:ascii="Arial" w:hAnsi="Arial" w:cs="Arial"/>
                <w:bCs/>
                <w:color w:val="000000" w:themeColor="text1"/>
                <w:sz w:val="18"/>
                <w:szCs w:val="18"/>
              </w:rPr>
              <w:t>artículo</w:t>
            </w:r>
            <w:r w:rsidRPr="00180FF4">
              <w:rPr>
                <w:rFonts w:ascii="Arial" w:hAnsi="Arial" w:cs="Arial"/>
                <w:bCs/>
                <w:color w:val="000000" w:themeColor="text1"/>
                <w:sz w:val="18"/>
                <w:szCs w:val="18"/>
              </w:rPr>
              <w:t xml:space="preserve"> 3 del Decreto 2609 de 2012, el contratista </w:t>
            </w:r>
            <w:r w:rsidR="00180FF4" w:rsidRPr="00180FF4">
              <w:rPr>
                <w:rFonts w:ascii="Arial" w:hAnsi="Arial" w:cs="Arial"/>
                <w:bCs/>
                <w:color w:val="000000" w:themeColor="text1"/>
                <w:sz w:val="18"/>
                <w:szCs w:val="18"/>
              </w:rPr>
              <w:t>será</w:t>
            </w:r>
            <w:r w:rsidRPr="00180FF4">
              <w:rPr>
                <w:rFonts w:ascii="Arial" w:hAnsi="Arial" w:cs="Arial"/>
                <w:bCs/>
                <w:color w:val="000000" w:themeColor="text1"/>
                <w:sz w:val="18"/>
                <w:szCs w:val="18"/>
              </w:rPr>
              <w:t xml:space="preserve">́ responsable por la </w:t>
            </w:r>
            <w:r w:rsidR="00180FF4" w:rsidRPr="00180FF4">
              <w:rPr>
                <w:rFonts w:ascii="Arial" w:hAnsi="Arial" w:cs="Arial"/>
                <w:bCs/>
                <w:color w:val="000000" w:themeColor="text1"/>
                <w:sz w:val="18"/>
                <w:szCs w:val="18"/>
              </w:rPr>
              <w:t>gestión</w:t>
            </w:r>
            <w:r w:rsidRPr="00180FF4">
              <w:rPr>
                <w:rFonts w:ascii="Arial" w:hAnsi="Arial" w:cs="Arial"/>
                <w:bCs/>
                <w:color w:val="000000" w:themeColor="text1"/>
                <w:sz w:val="18"/>
                <w:szCs w:val="18"/>
              </w:rPr>
              <w:t xml:space="preserve"> documental de las actividades realizadas durante la </w:t>
            </w:r>
            <w:r w:rsidR="00180FF4" w:rsidRPr="00180FF4">
              <w:rPr>
                <w:rFonts w:ascii="Arial" w:hAnsi="Arial" w:cs="Arial"/>
                <w:bCs/>
                <w:color w:val="000000" w:themeColor="text1"/>
                <w:sz w:val="18"/>
                <w:szCs w:val="18"/>
              </w:rPr>
              <w:t>ejecución</w:t>
            </w:r>
            <w:r w:rsidRPr="00180FF4">
              <w:rPr>
                <w:rFonts w:ascii="Arial" w:hAnsi="Arial" w:cs="Arial"/>
                <w:bCs/>
                <w:color w:val="000000" w:themeColor="text1"/>
                <w:sz w:val="18"/>
                <w:szCs w:val="18"/>
              </w:rPr>
              <w:t xml:space="preserve"> del Contrato, presentando en el cronograma de actividades y en su informe de forma mensual el barrido de los documentos en </w:t>
            </w:r>
            <w:r w:rsidR="00180FF4" w:rsidRPr="00180FF4">
              <w:rPr>
                <w:rFonts w:ascii="Arial" w:hAnsi="Arial" w:cs="Arial"/>
                <w:bCs/>
                <w:color w:val="000000" w:themeColor="text1"/>
                <w:sz w:val="18"/>
                <w:szCs w:val="18"/>
              </w:rPr>
              <w:t>físico</w:t>
            </w:r>
            <w:r w:rsidRPr="00180FF4">
              <w:rPr>
                <w:rFonts w:ascii="Arial" w:hAnsi="Arial" w:cs="Arial"/>
                <w:bCs/>
                <w:color w:val="000000" w:themeColor="text1"/>
                <w:sz w:val="18"/>
                <w:szCs w:val="18"/>
              </w:rPr>
              <w:t xml:space="preserve"> y el </w:t>
            </w:r>
            <w:r w:rsidR="00180FF4" w:rsidRPr="00180FF4">
              <w:rPr>
                <w:rFonts w:ascii="Arial" w:hAnsi="Arial" w:cs="Arial"/>
                <w:bCs/>
                <w:color w:val="000000" w:themeColor="text1"/>
                <w:sz w:val="18"/>
                <w:szCs w:val="18"/>
              </w:rPr>
              <w:t>termino</w:t>
            </w:r>
            <w:r w:rsidRPr="00180FF4">
              <w:rPr>
                <w:rFonts w:ascii="Arial" w:hAnsi="Arial" w:cs="Arial"/>
                <w:bCs/>
                <w:color w:val="000000" w:themeColor="text1"/>
                <w:sz w:val="18"/>
                <w:szCs w:val="18"/>
              </w:rPr>
              <w:t xml:space="preserve"> del almacenamiento del Orfeo hasta el archivo de los documentos. </w:t>
            </w:r>
          </w:p>
          <w:p w14:paraId="1F90FE3E" w14:textId="48A904EC" w:rsidR="00961415" w:rsidRPr="00180FF4" w:rsidRDefault="00961415" w:rsidP="00961415">
            <w:pPr>
              <w:numPr>
                <w:ilvl w:val="0"/>
                <w:numId w:val="43"/>
              </w:numPr>
              <w:tabs>
                <w:tab w:val="left" w:pos="1701"/>
              </w:tabs>
              <w:spacing w:after="0" w:line="240" w:lineRule="auto"/>
              <w:jc w:val="both"/>
              <w:rPr>
                <w:rFonts w:ascii="Arial" w:hAnsi="Arial" w:cs="Arial"/>
                <w:bCs/>
                <w:color w:val="000000" w:themeColor="text1"/>
                <w:sz w:val="18"/>
                <w:szCs w:val="18"/>
              </w:rPr>
            </w:pPr>
            <w:r w:rsidRPr="00180FF4">
              <w:rPr>
                <w:rFonts w:ascii="Arial" w:hAnsi="Arial" w:cs="Arial"/>
                <w:bCs/>
                <w:color w:val="000000" w:themeColor="text1"/>
                <w:sz w:val="18"/>
                <w:szCs w:val="18"/>
              </w:rPr>
              <w:t xml:space="preserve">El contratista debe custodiar y a la </w:t>
            </w:r>
            <w:r w:rsidR="00180FF4" w:rsidRPr="00180FF4">
              <w:rPr>
                <w:rFonts w:ascii="Arial" w:hAnsi="Arial" w:cs="Arial"/>
                <w:bCs/>
                <w:color w:val="000000" w:themeColor="text1"/>
                <w:sz w:val="18"/>
                <w:szCs w:val="18"/>
              </w:rPr>
              <w:t>terminación</w:t>
            </w:r>
            <w:r w:rsidRPr="00180FF4">
              <w:rPr>
                <w:rFonts w:ascii="Arial" w:hAnsi="Arial" w:cs="Arial"/>
                <w:bCs/>
                <w:color w:val="000000" w:themeColor="text1"/>
                <w:sz w:val="18"/>
                <w:szCs w:val="18"/>
              </w:rPr>
              <w:t xml:space="preserve"> del presente contrato devolver los insumos, suministros, herramientas, </w:t>
            </w:r>
            <w:r w:rsidR="00180FF4" w:rsidRPr="00180FF4">
              <w:rPr>
                <w:rFonts w:ascii="Arial" w:hAnsi="Arial" w:cs="Arial"/>
                <w:bCs/>
                <w:color w:val="000000" w:themeColor="text1"/>
                <w:sz w:val="18"/>
                <w:szCs w:val="18"/>
              </w:rPr>
              <w:t>dotación</w:t>
            </w:r>
            <w:r w:rsidRPr="00180FF4">
              <w:rPr>
                <w:rFonts w:ascii="Arial" w:hAnsi="Arial" w:cs="Arial"/>
                <w:bCs/>
                <w:color w:val="000000" w:themeColor="text1"/>
                <w:sz w:val="18"/>
                <w:szCs w:val="18"/>
              </w:rPr>
              <w:t xml:space="preserve">, </w:t>
            </w:r>
            <w:r w:rsidR="00180FF4" w:rsidRPr="00180FF4">
              <w:rPr>
                <w:rFonts w:ascii="Arial" w:hAnsi="Arial" w:cs="Arial"/>
                <w:bCs/>
                <w:color w:val="000000" w:themeColor="text1"/>
                <w:sz w:val="18"/>
                <w:szCs w:val="18"/>
              </w:rPr>
              <w:t>implementación</w:t>
            </w:r>
            <w:r w:rsidRPr="00180FF4">
              <w:rPr>
                <w:rFonts w:ascii="Arial" w:hAnsi="Arial" w:cs="Arial"/>
                <w:bCs/>
                <w:color w:val="000000" w:themeColor="text1"/>
                <w:sz w:val="18"/>
                <w:szCs w:val="18"/>
              </w:rPr>
              <w:t xml:space="preserve">, inventarios y/o materiales que sean puestos a su </w:t>
            </w:r>
            <w:r w:rsidR="00180FF4" w:rsidRPr="00180FF4">
              <w:rPr>
                <w:rFonts w:ascii="Arial" w:hAnsi="Arial" w:cs="Arial"/>
                <w:bCs/>
                <w:color w:val="000000" w:themeColor="text1"/>
                <w:sz w:val="18"/>
                <w:szCs w:val="18"/>
              </w:rPr>
              <w:t>disposición</w:t>
            </w:r>
            <w:r w:rsidRPr="00180FF4">
              <w:rPr>
                <w:rFonts w:ascii="Arial" w:hAnsi="Arial" w:cs="Arial"/>
                <w:bCs/>
                <w:color w:val="000000" w:themeColor="text1"/>
                <w:sz w:val="18"/>
                <w:szCs w:val="18"/>
              </w:rPr>
              <w:t xml:space="preserve"> para la </w:t>
            </w:r>
            <w:r w:rsidR="00180FF4" w:rsidRPr="00180FF4">
              <w:rPr>
                <w:rFonts w:ascii="Arial" w:hAnsi="Arial" w:cs="Arial"/>
                <w:bCs/>
                <w:color w:val="000000" w:themeColor="text1"/>
                <w:sz w:val="18"/>
                <w:szCs w:val="18"/>
              </w:rPr>
              <w:t>prestación</w:t>
            </w:r>
            <w:r w:rsidRPr="00180FF4">
              <w:rPr>
                <w:rFonts w:ascii="Arial" w:hAnsi="Arial" w:cs="Arial"/>
                <w:bCs/>
                <w:color w:val="000000" w:themeColor="text1"/>
                <w:sz w:val="18"/>
                <w:szCs w:val="18"/>
              </w:rPr>
              <w:t xml:space="preserve"> del servicio objeto de este contrato. </w:t>
            </w:r>
          </w:p>
          <w:p w14:paraId="187650BD" w14:textId="7DF365CF" w:rsidR="00961415" w:rsidRPr="00180FF4" w:rsidRDefault="00961415" w:rsidP="00961415">
            <w:pPr>
              <w:numPr>
                <w:ilvl w:val="0"/>
                <w:numId w:val="43"/>
              </w:numPr>
              <w:tabs>
                <w:tab w:val="left" w:pos="1701"/>
              </w:tabs>
              <w:spacing w:after="0" w:line="240" w:lineRule="auto"/>
              <w:jc w:val="both"/>
              <w:rPr>
                <w:rFonts w:ascii="Arial" w:hAnsi="Arial" w:cs="Arial"/>
                <w:bCs/>
                <w:color w:val="000000" w:themeColor="text1"/>
                <w:sz w:val="18"/>
                <w:szCs w:val="18"/>
              </w:rPr>
            </w:pPr>
            <w:r w:rsidRPr="00180FF4">
              <w:rPr>
                <w:rFonts w:ascii="Arial" w:hAnsi="Arial" w:cs="Arial"/>
                <w:bCs/>
                <w:color w:val="000000" w:themeColor="text1"/>
                <w:sz w:val="18"/>
                <w:szCs w:val="18"/>
              </w:rPr>
              <w:t xml:space="preserve">Entregar al final de la </w:t>
            </w:r>
            <w:r w:rsidR="00180FF4" w:rsidRPr="00180FF4">
              <w:rPr>
                <w:rFonts w:ascii="Arial" w:hAnsi="Arial" w:cs="Arial"/>
                <w:bCs/>
                <w:color w:val="000000" w:themeColor="text1"/>
                <w:sz w:val="18"/>
                <w:szCs w:val="18"/>
              </w:rPr>
              <w:t>prestación</w:t>
            </w:r>
            <w:r w:rsidRPr="00180FF4">
              <w:rPr>
                <w:rFonts w:ascii="Arial" w:hAnsi="Arial" w:cs="Arial"/>
                <w:bCs/>
                <w:color w:val="000000" w:themeColor="text1"/>
                <w:sz w:val="18"/>
                <w:szCs w:val="18"/>
              </w:rPr>
              <w:t xml:space="preserve"> del servicio, backup de la </w:t>
            </w:r>
            <w:r w:rsidR="00180FF4" w:rsidRPr="00180FF4">
              <w:rPr>
                <w:rFonts w:ascii="Arial" w:hAnsi="Arial" w:cs="Arial"/>
                <w:bCs/>
                <w:color w:val="000000" w:themeColor="text1"/>
                <w:sz w:val="18"/>
                <w:szCs w:val="18"/>
              </w:rPr>
              <w:t>información</w:t>
            </w:r>
            <w:r w:rsidRPr="00180FF4">
              <w:rPr>
                <w:rFonts w:ascii="Arial" w:hAnsi="Arial" w:cs="Arial"/>
                <w:bCs/>
                <w:color w:val="000000" w:themeColor="text1"/>
                <w:sz w:val="18"/>
                <w:szCs w:val="18"/>
              </w:rPr>
              <w:t xml:space="preserve"> producto </w:t>
            </w:r>
            <w:r w:rsidR="00180FF4" w:rsidRPr="00180FF4">
              <w:rPr>
                <w:rFonts w:ascii="Arial" w:hAnsi="Arial" w:cs="Arial"/>
                <w:bCs/>
                <w:color w:val="000000" w:themeColor="text1"/>
                <w:sz w:val="18"/>
                <w:szCs w:val="18"/>
              </w:rPr>
              <w:t>ejecución</w:t>
            </w:r>
            <w:r w:rsidRPr="00180FF4">
              <w:rPr>
                <w:rFonts w:ascii="Arial" w:hAnsi="Arial" w:cs="Arial"/>
                <w:bCs/>
                <w:color w:val="000000" w:themeColor="text1"/>
                <w:sz w:val="18"/>
                <w:szCs w:val="18"/>
              </w:rPr>
              <w:t xml:space="preserve"> del contrato. </w:t>
            </w:r>
          </w:p>
          <w:p w14:paraId="0E042FB1" w14:textId="53BD2F1B" w:rsidR="00961415" w:rsidRPr="00180FF4" w:rsidRDefault="00961415" w:rsidP="00961415">
            <w:pPr>
              <w:numPr>
                <w:ilvl w:val="0"/>
                <w:numId w:val="43"/>
              </w:numPr>
              <w:tabs>
                <w:tab w:val="left" w:pos="1701"/>
              </w:tabs>
              <w:spacing w:after="0" w:line="240" w:lineRule="auto"/>
              <w:jc w:val="both"/>
              <w:rPr>
                <w:rFonts w:ascii="Arial" w:hAnsi="Arial" w:cs="Arial"/>
                <w:bCs/>
                <w:color w:val="000000" w:themeColor="text1"/>
                <w:sz w:val="18"/>
                <w:szCs w:val="18"/>
              </w:rPr>
            </w:pPr>
            <w:r w:rsidRPr="00180FF4">
              <w:rPr>
                <w:rFonts w:ascii="Arial" w:hAnsi="Arial" w:cs="Arial"/>
                <w:bCs/>
                <w:color w:val="000000" w:themeColor="text1"/>
                <w:sz w:val="18"/>
                <w:szCs w:val="18"/>
              </w:rPr>
              <w:t xml:space="preserve">El contratista autoriza al MDN – EJÉRCITO NACIONAL a realizar los estudios de seguridad, </w:t>
            </w:r>
            <w:r w:rsidR="00180FF4" w:rsidRPr="00180FF4">
              <w:rPr>
                <w:rFonts w:ascii="Arial" w:hAnsi="Arial" w:cs="Arial"/>
                <w:bCs/>
                <w:color w:val="000000" w:themeColor="text1"/>
                <w:sz w:val="18"/>
                <w:szCs w:val="18"/>
              </w:rPr>
              <w:t>comprobación</w:t>
            </w:r>
            <w:r w:rsidRPr="00180FF4">
              <w:rPr>
                <w:rFonts w:ascii="Arial" w:hAnsi="Arial" w:cs="Arial"/>
                <w:bCs/>
                <w:color w:val="000000" w:themeColor="text1"/>
                <w:sz w:val="18"/>
                <w:szCs w:val="18"/>
              </w:rPr>
              <w:t xml:space="preserve"> de lealtad, </w:t>
            </w:r>
            <w:r w:rsidR="00180FF4" w:rsidRPr="00180FF4">
              <w:rPr>
                <w:rFonts w:ascii="Arial" w:hAnsi="Arial" w:cs="Arial"/>
                <w:bCs/>
                <w:color w:val="000000" w:themeColor="text1"/>
                <w:sz w:val="18"/>
                <w:szCs w:val="18"/>
              </w:rPr>
              <w:t>realización</w:t>
            </w:r>
            <w:r w:rsidRPr="00180FF4">
              <w:rPr>
                <w:rFonts w:ascii="Arial" w:hAnsi="Arial" w:cs="Arial"/>
                <w:bCs/>
                <w:color w:val="000000" w:themeColor="text1"/>
                <w:sz w:val="18"/>
                <w:szCs w:val="18"/>
              </w:rPr>
              <w:t xml:space="preserve"> de los </w:t>
            </w:r>
            <w:r w:rsidR="00180FF4" w:rsidRPr="00180FF4">
              <w:rPr>
                <w:rFonts w:ascii="Arial" w:hAnsi="Arial" w:cs="Arial"/>
                <w:bCs/>
                <w:color w:val="000000" w:themeColor="text1"/>
                <w:sz w:val="18"/>
                <w:szCs w:val="18"/>
              </w:rPr>
              <w:t>exámenes</w:t>
            </w:r>
            <w:r w:rsidRPr="00180FF4">
              <w:rPr>
                <w:rFonts w:ascii="Arial" w:hAnsi="Arial" w:cs="Arial"/>
                <w:bCs/>
                <w:color w:val="000000" w:themeColor="text1"/>
                <w:sz w:val="18"/>
                <w:szCs w:val="18"/>
              </w:rPr>
              <w:t xml:space="preserve"> de </w:t>
            </w:r>
            <w:r w:rsidR="00180FF4" w:rsidRPr="00180FF4">
              <w:rPr>
                <w:rFonts w:ascii="Arial" w:hAnsi="Arial" w:cs="Arial"/>
                <w:bCs/>
                <w:color w:val="000000" w:themeColor="text1"/>
                <w:sz w:val="18"/>
                <w:szCs w:val="18"/>
              </w:rPr>
              <w:t>poligrafía</w:t>
            </w:r>
            <w:r w:rsidRPr="00180FF4">
              <w:rPr>
                <w:rFonts w:ascii="Arial" w:hAnsi="Arial" w:cs="Arial"/>
                <w:bCs/>
                <w:color w:val="000000" w:themeColor="text1"/>
                <w:sz w:val="18"/>
                <w:szCs w:val="18"/>
              </w:rPr>
              <w:t xml:space="preserve"> y pruebas </w:t>
            </w:r>
            <w:r w:rsidR="00941088" w:rsidRPr="00180FF4">
              <w:rPr>
                <w:rFonts w:ascii="Arial" w:hAnsi="Arial" w:cs="Arial"/>
                <w:bCs/>
                <w:color w:val="000000" w:themeColor="text1"/>
                <w:sz w:val="18"/>
                <w:szCs w:val="18"/>
              </w:rPr>
              <w:t>psicométricas</w:t>
            </w:r>
            <w:r w:rsidRPr="00180FF4">
              <w:rPr>
                <w:rFonts w:ascii="Arial" w:hAnsi="Arial" w:cs="Arial"/>
                <w:bCs/>
                <w:color w:val="000000" w:themeColor="text1"/>
                <w:sz w:val="18"/>
                <w:szCs w:val="18"/>
              </w:rPr>
              <w:t xml:space="preserve"> antes y durante la </w:t>
            </w:r>
            <w:r w:rsidR="00180FF4" w:rsidRPr="00180FF4">
              <w:rPr>
                <w:rFonts w:ascii="Arial" w:hAnsi="Arial" w:cs="Arial"/>
                <w:bCs/>
                <w:color w:val="000000" w:themeColor="text1"/>
                <w:sz w:val="18"/>
                <w:szCs w:val="18"/>
              </w:rPr>
              <w:t>contratación</w:t>
            </w:r>
            <w:r w:rsidRPr="00180FF4">
              <w:rPr>
                <w:rFonts w:ascii="Arial" w:hAnsi="Arial" w:cs="Arial"/>
                <w:bCs/>
                <w:color w:val="000000" w:themeColor="text1"/>
                <w:sz w:val="18"/>
                <w:szCs w:val="18"/>
              </w:rPr>
              <w:t xml:space="preserve">. </w:t>
            </w:r>
          </w:p>
          <w:p w14:paraId="51A64249" w14:textId="28A4400E" w:rsidR="00961415" w:rsidRPr="00180FF4" w:rsidRDefault="00961415" w:rsidP="00961415">
            <w:pPr>
              <w:numPr>
                <w:ilvl w:val="0"/>
                <w:numId w:val="43"/>
              </w:numPr>
              <w:tabs>
                <w:tab w:val="left" w:pos="1701"/>
              </w:tabs>
              <w:spacing w:after="0" w:line="240" w:lineRule="auto"/>
              <w:jc w:val="both"/>
              <w:rPr>
                <w:rFonts w:ascii="Arial" w:hAnsi="Arial" w:cs="Arial"/>
                <w:bCs/>
                <w:color w:val="000000" w:themeColor="text1"/>
                <w:sz w:val="18"/>
                <w:szCs w:val="18"/>
              </w:rPr>
            </w:pPr>
            <w:r w:rsidRPr="00180FF4">
              <w:rPr>
                <w:rFonts w:ascii="Arial" w:hAnsi="Arial" w:cs="Arial"/>
                <w:bCs/>
                <w:color w:val="000000" w:themeColor="text1"/>
                <w:sz w:val="18"/>
                <w:szCs w:val="18"/>
              </w:rPr>
              <w:t xml:space="preserve">Las </w:t>
            </w:r>
            <w:r w:rsidR="00180FF4" w:rsidRPr="00180FF4">
              <w:rPr>
                <w:rFonts w:ascii="Arial" w:hAnsi="Arial" w:cs="Arial"/>
                <w:bCs/>
                <w:color w:val="000000" w:themeColor="text1"/>
                <w:sz w:val="18"/>
                <w:szCs w:val="18"/>
              </w:rPr>
              <w:t>demás</w:t>
            </w:r>
            <w:r w:rsidRPr="00180FF4">
              <w:rPr>
                <w:rFonts w:ascii="Arial" w:hAnsi="Arial" w:cs="Arial"/>
                <w:bCs/>
                <w:color w:val="000000" w:themeColor="text1"/>
                <w:sz w:val="18"/>
                <w:szCs w:val="18"/>
              </w:rPr>
              <w:t xml:space="preserve"> obligaciones establecidas en el estudio previo, documento que el contratista declara conocer, y que hace parte del presente contrato. </w:t>
            </w:r>
          </w:p>
          <w:p w14:paraId="7249D211" w14:textId="14057CAB" w:rsidR="00961415" w:rsidRPr="00180FF4" w:rsidRDefault="00961415" w:rsidP="00961415">
            <w:pPr>
              <w:numPr>
                <w:ilvl w:val="0"/>
                <w:numId w:val="43"/>
              </w:numPr>
              <w:tabs>
                <w:tab w:val="left" w:pos="1701"/>
              </w:tabs>
              <w:spacing w:after="0" w:line="240" w:lineRule="auto"/>
              <w:jc w:val="both"/>
              <w:rPr>
                <w:rFonts w:ascii="Arial" w:hAnsi="Arial" w:cs="Arial"/>
                <w:bCs/>
                <w:color w:val="000000" w:themeColor="text1"/>
                <w:sz w:val="18"/>
                <w:szCs w:val="18"/>
              </w:rPr>
            </w:pPr>
            <w:r w:rsidRPr="00180FF4">
              <w:rPr>
                <w:rFonts w:ascii="Arial" w:hAnsi="Arial" w:cs="Arial"/>
                <w:bCs/>
                <w:color w:val="000000" w:themeColor="text1"/>
                <w:sz w:val="18"/>
                <w:szCs w:val="18"/>
              </w:rPr>
              <w:t xml:space="preserve">Las </w:t>
            </w:r>
            <w:r w:rsidR="00180FF4" w:rsidRPr="00180FF4">
              <w:rPr>
                <w:rFonts w:ascii="Arial" w:hAnsi="Arial" w:cs="Arial"/>
                <w:bCs/>
                <w:color w:val="000000" w:themeColor="text1"/>
                <w:sz w:val="18"/>
                <w:szCs w:val="18"/>
              </w:rPr>
              <w:t>demás</w:t>
            </w:r>
            <w:r w:rsidRPr="00180FF4">
              <w:rPr>
                <w:rFonts w:ascii="Arial" w:hAnsi="Arial" w:cs="Arial"/>
                <w:bCs/>
                <w:color w:val="000000" w:themeColor="text1"/>
                <w:sz w:val="18"/>
                <w:szCs w:val="18"/>
              </w:rPr>
              <w:t xml:space="preserve"> obligaciones que se deriven del objeto del contrato. </w:t>
            </w:r>
          </w:p>
          <w:p w14:paraId="174A9BF2" w14:textId="41CBA823" w:rsidR="00961415" w:rsidRPr="00180FF4" w:rsidRDefault="00961415" w:rsidP="005A7EA3">
            <w:pPr>
              <w:tabs>
                <w:tab w:val="left" w:pos="1701"/>
              </w:tabs>
              <w:spacing w:after="0" w:line="240" w:lineRule="auto"/>
              <w:ind w:left="17"/>
              <w:jc w:val="both"/>
              <w:rPr>
                <w:rFonts w:ascii="Arial" w:hAnsi="Arial" w:cs="Arial"/>
                <w:bCs/>
                <w:color w:val="000000" w:themeColor="text1"/>
                <w:sz w:val="18"/>
                <w:szCs w:val="18"/>
              </w:rPr>
            </w:pPr>
          </w:p>
        </w:tc>
      </w:tr>
      <w:tr w:rsidR="005A7EA3" w:rsidRPr="00180FF4" w14:paraId="6DCBD863" w14:textId="77777777" w:rsidTr="007E3A26">
        <w:trPr>
          <w:trHeight w:val="132"/>
        </w:trPr>
        <w:tc>
          <w:tcPr>
            <w:tcW w:w="3458" w:type="dxa"/>
            <w:tcBorders>
              <w:top w:val="single" w:sz="4" w:space="0" w:color="auto"/>
              <w:left w:val="single" w:sz="4" w:space="0" w:color="auto"/>
              <w:bottom w:val="single" w:sz="4" w:space="0" w:color="auto"/>
              <w:right w:val="single" w:sz="4" w:space="0" w:color="auto"/>
            </w:tcBorders>
            <w:vAlign w:val="center"/>
          </w:tcPr>
          <w:p w14:paraId="4344B67F" w14:textId="20B8A122" w:rsidR="005A7EA3" w:rsidRPr="00180FF4" w:rsidRDefault="005A7EA3" w:rsidP="005332AA">
            <w:pPr>
              <w:widowControl w:val="0"/>
              <w:numPr>
                <w:ilvl w:val="0"/>
                <w:numId w:val="39"/>
              </w:numPr>
              <w:tabs>
                <w:tab w:val="left" w:pos="1701"/>
              </w:tabs>
              <w:suppressAutoHyphens/>
              <w:spacing w:after="0" w:line="240" w:lineRule="auto"/>
              <w:ind w:left="284" w:hanging="284"/>
              <w:contextualSpacing/>
              <w:jc w:val="both"/>
              <w:rPr>
                <w:rFonts w:ascii="Arial" w:hAnsi="Arial" w:cs="Arial"/>
                <w:b/>
                <w:color w:val="000000" w:themeColor="text1"/>
                <w:sz w:val="18"/>
                <w:szCs w:val="18"/>
              </w:rPr>
            </w:pPr>
            <w:r w:rsidRPr="00180FF4">
              <w:rPr>
                <w:rFonts w:ascii="Arial" w:hAnsi="Arial" w:cs="Arial"/>
                <w:b/>
                <w:color w:val="000000" w:themeColor="text1"/>
                <w:sz w:val="18"/>
                <w:szCs w:val="18"/>
              </w:rPr>
              <w:lastRenderedPageBreak/>
              <w:t>DOCUMENTOS QUE SOPORTAN EL CUMPLIMIENTO DE LAS OBLIGACIONES CONTRACTUALES</w:t>
            </w:r>
          </w:p>
        </w:tc>
        <w:tc>
          <w:tcPr>
            <w:tcW w:w="6393" w:type="dxa"/>
            <w:tcBorders>
              <w:top w:val="single" w:sz="4" w:space="0" w:color="auto"/>
              <w:left w:val="single" w:sz="4" w:space="0" w:color="auto"/>
              <w:bottom w:val="single" w:sz="4" w:space="0" w:color="auto"/>
              <w:right w:val="single" w:sz="4" w:space="0" w:color="auto"/>
            </w:tcBorders>
            <w:vAlign w:val="center"/>
          </w:tcPr>
          <w:p w14:paraId="64D70482" w14:textId="27D4E7CA" w:rsidR="00F87B8B" w:rsidRPr="00180FF4" w:rsidRDefault="005A7EA3" w:rsidP="006F049D">
            <w:pPr>
              <w:tabs>
                <w:tab w:val="left" w:pos="1701"/>
              </w:tabs>
              <w:jc w:val="both"/>
              <w:rPr>
                <w:rFonts w:ascii="Arial" w:hAnsi="Arial" w:cs="Arial"/>
                <w:bCs/>
                <w:color w:val="000000" w:themeColor="text1"/>
                <w:sz w:val="18"/>
                <w:szCs w:val="18"/>
              </w:rPr>
            </w:pPr>
            <w:r w:rsidRPr="00180FF4">
              <w:rPr>
                <w:rFonts w:ascii="Arial" w:hAnsi="Arial" w:cs="Arial"/>
                <w:b/>
                <w:color w:val="000000" w:themeColor="text1"/>
                <w:sz w:val="18"/>
                <w:szCs w:val="18"/>
              </w:rPr>
              <w:t xml:space="preserve">Obligación No. 1: </w:t>
            </w:r>
            <w:r w:rsidR="00961415" w:rsidRPr="00180FF4">
              <w:rPr>
                <w:rFonts w:ascii="Arial" w:hAnsi="Arial" w:cs="Arial"/>
                <w:bCs/>
                <w:color w:val="000000" w:themeColor="text1"/>
                <w:sz w:val="18"/>
                <w:szCs w:val="18"/>
              </w:rPr>
              <w:t xml:space="preserve"> Realizar dos capítulos literarios de 50 páginas, de acuerdo al plan de trabajo y con la metodología establecida por la Dirección de Apoyo a la Transición. </w:t>
            </w:r>
          </w:p>
          <w:tbl>
            <w:tblPr>
              <w:tblStyle w:val="Tablaconcuadrcula"/>
              <w:tblW w:w="5279" w:type="dxa"/>
              <w:jc w:val="center"/>
              <w:tblLayout w:type="fixed"/>
              <w:tblLook w:val="04A0" w:firstRow="1" w:lastRow="0" w:firstColumn="1" w:lastColumn="0" w:noHBand="0" w:noVBand="1"/>
            </w:tblPr>
            <w:tblGrid>
              <w:gridCol w:w="442"/>
              <w:gridCol w:w="1371"/>
              <w:gridCol w:w="1134"/>
              <w:gridCol w:w="2332"/>
            </w:tblGrid>
            <w:tr w:rsidR="005A7EA3" w:rsidRPr="00180FF4" w14:paraId="377C3A33" w14:textId="77777777" w:rsidTr="00D8639D">
              <w:trPr>
                <w:trHeight w:val="285"/>
                <w:jc w:val="center"/>
              </w:trPr>
              <w:tc>
                <w:tcPr>
                  <w:tcW w:w="442" w:type="dxa"/>
                </w:tcPr>
                <w:p w14:paraId="3760CEEB" w14:textId="77777777" w:rsidR="005A7EA3" w:rsidRPr="00A83184" w:rsidRDefault="005A7EA3" w:rsidP="001C2C26">
                  <w:pPr>
                    <w:framePr w:hSpace="141" w:wrap="around" w:vAnchor="text" w:hAnchor="text" w:xAlign="center" w:y="1"/>
                    <w:tabs>
                      <w:tab w:val="left" w:pos="1701"/>
                    </w:tabs>
                    <w:suppressOverlap/>
                    <w:jc w:val="both"/>
                    <w:rPr>
                      <w:rFonts w:ascii="Arial" w:hAnsi="Arial" w:cs="Arial"/>
                      <w:b/>
                      <w:color w:val="000000" w:themeColor="text1"/>
                      <w:sz w:val="16"/>
                      <w:szCs w:val="16"/>
                    </w:rPr>
                  </w:pPr>
                  <w:r w:rsidRPr="00A83184">
                    <w:rPr>
                      <w:rFonts w:ascii="Arial" w:hAnsi="Arial" w:cs="Arial"/>
                      <w:b/>
                      <w:color w:val="000000" w:themeColor="text1"/>
                      <w:sz w:val="16"/>
                      <w:szCs w:val="16"/>
                    </w:rPr>
                    <w:t xml:space="preserve">No </w:t>
                  </w:r>
                </w:p>
              </w:tc>
              <w:tc>
                <w:tcPr>
                  <w:tcW w:w="1371" w:type="dxa"/>
                </w:tcPr>
                <w:p w14:paraId="17EEEB1C" w14:textId="77777777" w:rsidR="005A7EA3" w:rsidRPr="00A83184" w:rsidRDefault="005A7EA3" w:rsidP="001C2C26">
                  <w:pPr>
                    <w:framePr w:hSpace="141" w:wrap="around" w:vAnchor="text" w:hAnchor="text" w:xAlign="center" w:y="1"/>
                    <w:tabs>
                      <w:tab w:val="left" w:pos="1701"/>
                    </w:tabs>
                    <w:suppressOverlap/>
                    <w:jc w:val="both"/>
                    <w:rPr>
                      <w:rFonts w:ascii="Arial" w:hAnsi="Arial" w:cs="Arial"/>
                      <w:b/>
                      <w:color w:val="000000" w:themeColor="text1"/>
                      <w:sz w:val="16"/>
                      <w:szCs w:val="16"/>
                    </w:rPr>
                  </w:pPr>
                  <w:r w:rsidRPr="00A83184">
                    <w:rPr>
                      <w:rFonts w:ascii="Arial" w:hAnsi="Arial" w:cs="Arial"/>
                      <w:b/>
                      <w:color w:val="000000" w:themeColor="text1"/>
                      <w:sz w:val="16"/>
                      <w:szCs w:val="16"/>
                    </w:rPr>
                    <w:t>TIPO DE DOCUMENTO</w:t>
                  </w:r>
                </w:p>
              </w:tc>
              <w:tc>
                <w:tcPr>
                  <w:tcW w:w="1134" w:type="dxa"/>
                </w:tcPr>
                <w:p w14:paraId="43BE4D90" w14:textId="77777777" w:rsidR="005A7EA3" w:rsidRPr="00A83184" w:rsidRDefault="005A7EA3" w:rsidP="001C2C26">
                  <w:pPr>
                    <w:framePr w:hSpace="141" w:wrap="around" w:vAnchor="text" w:hAnchor="text" w:xAlign="center" w:y="1"/>
                    <w:tabs>
                      <w:tab w:val="left" w:pos="1701"/>
                    </w:tabs>
                    <w:ind w:left="33"/>
                    <w:suppressOverlap/>
                    <w:jc w:val="both"/>
                    <w:rPr>
                      <w:rFonts w:ascii="Arial" w:hAnsi="Arial" w:cs="Arial"/>
                      <w:b/>
                      <w:color w:val="000000" w:themeColor="text1"/>
                      <w:sz w:val="16"/>
                      <w:szCs w:val="16"/>
                    </w:rPr>
                  </w:pPr>
                  <w:r w:rsidRPr="00A83184">
                    <w:rPr>
                      <w:rFonts w:ascii="Arial" w:hAnsi="Arial" w:cs="Arial"/>
                      <w:b/>
                      <w:color w:val="000000" w:themeColor="text1"/>
                      <w:sz w:val="16"/>
                      <w:szCs w:val="16"/>
                    </w:rPr>
                    <w:t>No. DE RADICADO</w:t>
                  </w:r>
                </w:p>
              </w:tc>
              <w:tc>
                <w:tcPr>
                  <w:tcW w:w="2332" w:type="dxa"/>
                </w:tcPr>
                <w:p w14:paraId="76B27695" w14:textId="77777777" w:rsidR="005A7EA3" w:rsidRPr="00A83184" w:rsidRDefault="005A7EA3" w:rsidP="001C2C26">
                  <w:pPr>
                    <w:framePr w:hSpace="141" w:wrap="around" w:vAnchor="text" w:hAnchor="text" w:xAlign="center" w:y="1"/>
                    <w:tabs>
                      <w:tab w:val="left" w:pos="1701"/>
                    </w:tabs>
                    <w:ind w:left="33"/>
                    <w:suppressOverlap/>
                    <w:jc w:val="center"/>
                    <w:rPr>
                      <w:rFonts w:ascii="Arial" w:hAnsi="Arial" w:cs="Arial"/>
                      <w:b/>
                      <w:color w:val="000000" w:themeColor="text1"/>
                      <w:sz w:val="16"/>
                      <w:szCs w:val="16"/>
                    </w:rPr>
                  </w:pPr>
                  <w:r w:rsidRPr="00A83184">
                    <w:rPr>
                      <w:rFonts w:ascii="Arial" w:hAnsi="Arial" w:cs="Arial"/>
                      <w:b/>
                      <w:color w:val="000000" w:themeColor="text1"/>
                      <w:sz w:val="16"/>
                      <w:szCs w:val="16"/>
                    </w:rPr>
                    <w:t>ASUNTO</w:t>
                  </w:r>
                </w:p>
              </w:tc>
            </w:tr>
            <w:tr w:rsidR="005A7EA3" w:rsidRPr="00180FF4" w14:paraId="6D046ADF" w14:textId="77777777" w:rsidTr="0072166C">
              <w:trPr>
                <w:trHeight w:val="2108"/>
                <w:jc w:val="center"/>
              </w:trPr>
              <w:tc>
                <w:tcPr>
                  <w:tcW w:w="442" w:type="dxa"/>
                </w:tcPr>
                <w:p w14:paraId="2A8ADB40" w14:textId="77777777" w:rsidR="005A7EA3" w:rsidRDefault="005A7EA3" w:rsidP="001C2C26">
                  <w:pPr>
                    <w:framePr w:hSpace="141" w:wrap="around" w:vAnchor="text" w:hAnchor="text" w:xAlign="center" w:y="1"/>
                    <w:tabs>
                      <w:tab w:val="left" w:pos="1701"/>
                    </w:tabs>
                    <w:suppressOverlap/>
                    <w:jc w:val="both"/>
                    <w:rPr>
                      <w:rFonts w:ascii="Arial" w:hAnsi="Arial" w:cs="Arial"/>
                      <w:b/>
                      <w:color w:val="000000" w:themeColor="text1"/>
                      <w:sz w:val="18"/>
                      <w:szCs w:val="18"/>
                    </w:rPr>
                  </w:pPr>
                  <w:r w:rsidRPr="00180FF4">
                    <w:rPr>
                      <w:rFonts w:ascii="Arial" w:hAnsi="Arial" w:cs="Arial"/>
                      <w:b/>
                      <w:color w:val="000000" w:themeColor="text1"/>
                      <w:sz w:val="18"/>
                      <w:szCs w:val="18"/>
                    </w:rPr>
                    <w:lastRenderedPageBreak/>
                    <w:t>1</w:t>
                  </w:r>
                </w:p>
                <w:p w14:paraId="12B5D1F1" w14:textId="77777777" w:rsidR="00A83184" w:rsidRDefault="00A83184" w:rsidP="001C2C26">
                  <w:pPr>
                    <w:framePr w:hSpace="141" w:wrap="around" w:vAnchor="text" w:hAnchor="text" w:xAlign="center" w:y="1"/>
                    <w:tabs>
                      <w:tab w:val="left" w:pos="1701"/>
                    </w:tabs>
                    <w:suppressOverlap/>
                    <w:jc w:val="both"/>
                    <w:rPr>
                      <w:rFonts w:ascii="Arial" w:hAnsi="Arial" w:cs="Arial"/>
                      <w:b/>
                      <w:color w:val="000000" w:themeColor="text1"/>
                      <w:sz w:val="18"/>
                      <w:szCs w:val="18"/>
                    </w:rPr>
                  </w:pPr>
                </w:p>
                <w:p w14:paraId="1692FC12" w14:textId="77777777" w:rsidR="00A83184" w:rsidRDefault="00A83184" w:rsidP="001C2C26">
                  <w:pPr>
                    <w:framePr w:hSpace="141" w:wrap="around" w:vAnchor="text" w:hAnchor="text" w:xAlign="center" w:y="1"/>
                    <w:tabs>
                      <w:tab w:val="left" w:pos="1701"/>
                    </w:tabs>
                    <w:suppressOverlap/>
                    <w:jc w:val="both"/>
                    <w:rPr>
                      <w:rFonts w:ascii="Arial" w:hAnsi="Arial" w:cs="Arial"/>
                      <w:b/>
                      <w:color w:val="000000" w:themeColor="text1"/>
                      <w:sz w:val="18"/>
                      <w:szCs w:val="18"/>
                    </w:rPr>
                  </w:pPr>
                </w:p>
                <w:p w14:paraId="7B822682" w14:textId="77777777" w:rsidR="00A83184" w:rsidRDefault="00A83184" w:rsidP="001C2C26">
                  <w:pPr>
                    <w:framePr w:hSpace="141" w:wrap="around" w:vAnchor="text" w:hAnchor="text" w:xAlign="center" w:y="1"/>
                    <w:tabs>
                      <w:tab w:val="left" w:pos="1701"/>
                    </w:tabs>
                    <w:suppressOverlap/>
                    <w:jc w:val="both"/>
                    <w:rPr>
                      <w:rFonts w:ascii="Arial" w:hAnsi="Arial" w:cs="Arial"/>
                      <w:b/>
                      <w:color w:val="000000" w:themeColor="text1"/>
                      <w:sz w:val="18"/>
                      <w:szCs w:val="18"/>
                    </w:rPr>
                  </w:pPr>
                </w:p>
                <w:p w14:paraId="308C7CBE" w14:textId="77777777" w:rsidR="00A83184" w:rsidRDefault="00A83184" w:rsidP="001C2C26">
                  <w:pPr>
                    <w:framePr w:hSpace="141" w:wrap="around" w:vAnchor="text" w:hAnchor="text" w:xAlign="center" w:y="1"/>
                    <w:tabs>
                      <w:tab w:val="left" w:pos="1701"/>
                    </w:tabs>
                    <w:suppressOverlap/>
                    <w:jc w:val="both"/>
                    <w:rPr>
                      <w:rFonts w:ascii="Arial" w:hAnsi="Arial" w:cs="Arial"/>
                      <w:b/>
                      <w:color w:val="000000" w:themeColor="text1"/>
                      <w:sz w:val="18"/>
                      <w:szCs w:val="18"/>
                    </w:rPr>
                  </w:pPr>
                </w:p>
                <w:p w14:paraId="730B4EEA" w14:textId="77777777" w:rsidR="00A83184" w:rsidRDefault="00A83184" w:rsidP="001C2C26">
                  <w:pPr>
                    <w:framePr w:hSpace="141" w:wrap="around" w:vAnchor="text" w:hAnchor="text" w:xAlign="center" w:y="1"/>
                    <w:tabs>
                      <w:tab w:val="left" w:pos="1701"/>
                    </w:tabs>
                    <w:suppressOverlap/>
                    <w:jc w:val="both"/>
                    <w:rPr>
                      <w:rFonts w:ascii="Arial" w:hAnsi="Arial" w:cs="Arial"/>
                      <w:b/>
                      <w:color w:val="000000" w:themeColor="text1"/>
                      <w:sz w:val="18"/>
                      <w:szCs w:val="18"/>
                    </w:rPr>
                  </w:pPr>
                </w:p>
                <w:p w14:paraId="7AEC46C8" w14:textId="77777777" w:rsidR="00A83184" w:rsidRDefault="00A83184" w:rsidP="001C2C26">
                  <w:pPr>
                    <w:framePr w:hSpace="141" w:wrap="around" w:vAnchor="text" w:hAnchor="text" w:xAlign="center" w:y="1"/>
                    <w:tabs>
                      <w:tab w:val="left" w:pos="1701"/>
                    </w:tabs>
                    <w:suppressOverlap/>
                    <w:jc w:val="both"/>
                    <w:rPr>
                      <w:rFonts w:ascii="Arial" w:hAnsi="Arial" w:cs="Arial"/>
                      <w:b/>
                      <w:color w:val="000000" w:themeColor="text1"/>
                      <w:sz w:val="18"/>
                      <w:szCs w:val="18"/>
                    </w:rPr>
                  </w:pPr>
                </w:p>
                <w:p w14:paraId="040DA2D0" w14:textId="77777777" w:rsidR="00A83184" w:rsidRDefault="00A83184" w:rsidP="001C2C26">
                  <w:pPr>
                    <w:framePr w:hSpace="141" w:wrap="around" w:vAnchor="text" w:hAnchor="text" w:xAlign="center" w:y="1"/>
                    <w:tabs>
                      <w:tab w:val="left" w:pos="1701"/>
                    </w:tabs>
                    <w:suppressOverlap/>
                    <w:jc w:val="both"/>
                    <w:rPr>
                      <w:rFonts w:ascii="Arial" w:hAnsi="Arial" w:cs="Arial"/>
                      <w:b/>
                      <w:color w:val="000000" w:themeColor="text1"/>
                      <w:sz w:val="18"/>
                      <w:szCs w:val="18"/>
                    </w:rPr>
                  </w:pPr>
                </w:p>
                <w:p w14:paraId="1B1B9E29" w14:textId="77777777" w:rsidR="00A83184" w:rsidRDefault="00A83184" w:rsidP="001C2C26">
                  <w:pPr>
                    <w:framePr w:hSpace="141" w:wrap="around" w:vAnchor="text" w:hAnchor="text" w:xAlign="center" w:y="1"/>
                    <w:tabs>
                      <w:tab w:val="left" w:pos="1701"/>
                    </w:tabs>
                    <w:suppressOverlap/>
                    <w:jc w:val="both"/>
                    <w:rPr>
                      <w:rFonts w:ascii="Arial" w:hAnsi="Arial" w:cs="Arial"/>
                      <w:b/>
                      <w:color w:val="000000" w:themeColor="text1"/>
                      <w:sz w:val="18"/>
                      <w:szCs w:val="18"/>
                    </w:rPr>
                  </w:pPr>
                </w:p>
                <w:p w14:paraId="4C9D6592" w14:textId="77777777" w:rsidR="00A83184" w:rsidRDefault="00A83184" w:rsidP="001C2C26">
                  <w:pPr>
                    <w:framePr w:hSpace="141" w:wrap="around" w:vAnchor="text" w:hAnchor="text" w:xAlign="center" w:y="1"/>
                    <w:tabs>
                      <w:tab w:val="left" w:pos="1701"/>
                    </w:tabs>
                    <w:suppressOverlap/>
                    <w:jc w:val="both"/>
                    <w:rPr>
                      <w:rFonts w:ascii="Arial" w:hAnsi="Arial" w:cs="Arial"/>
                      <w:b/>
                      <w:color w:val="000000" w:themeColor="text1"/>
                      <w:sz w:val="18"/>
                      <w:szCs w:val="18"/>
                    </w:rPr>
                  </w:pPr>
                </w:p>
                <w:p w14:paraId="54F978E5" w14:textId="77777777" w:rsidR="00A83184" w:rsidRDefault="00A83184" w:rsidP="001C2C26">
                  <w:pPr>
                    <w:framePr w:hSpace="141" w:wrap="around" w:vAnchor="text" w:hAnchor="text" w:xAlign="center" w:y="1"/>
                    <w:tabs>
                      <w:tab w:val="left" w:pos="1701"/>
                    </w:tabs>
                    <w:suppressOverlap/>
                    <w:jc w:val="both"/>
                    <w:rPr>
                      <w:rFonts w:ascii="Arial" w:hAnsi="Arial" w:cs="Arial"/>
                      <w:b/>
                      <w:color w:val="000000" w:themeColor="text1"/>
                      <w:sz w:val="18"/>
                      <w:szCs w:val="18"/>
                    </w:rPr>
                  </w:pPr>
                </w:p>
                <w:p w14:paraId="33D18AF9" w14:textId="019FCD3A" w:rsidR="00C40957" w:rsidRPr="00180FF4" w:rsidRDefault="00C40957" w:rsidP="001C2C26">
                  <w:pPr>
                    <w:framePr w:hSpace="141" w:wrap="around" w:vAnchor="text" w:hAnchor="text" w:xAlign="center" w:y="1"/>
                    <w:tabs>
                      <w:tab w:val="left" w:pos="1701"/>
                    </w:tabs>
                    <w:suppressOverlap/>
                    <w:jc w:val="both"/>
                    <w:rPr>
                      <w:rFonts w:ascii="Arial" w:hAnsi="Arial" w:cs="Arial"/>
                      <w:b/>
                      <w:color w:val="000000" w:themeColor="text1"/>
                      <w:sz w:val="18"/>
                      <w:szCs w:val="18"/>
                    </w:rPr>
                  </w:pPr>
                </w:p>
              </w:tc>
              <w:tc>
                <w:tcPr>
                  <w:tcW w:w="1371" w:type="dxa"/>
                </w:tcPr>
                <w:p w14:paraId="58C518EE" w14:textId="77777777" w:rsidR="005A7EA3" w:rsidRDefault="00B97D09" w:rsidP="001C2C26">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180FF4">
                    <w:rPr>
                      <w:rFonts w:ascii="Arial" w:hAnsi="Arial" w:cs="Arial"/>
                      <w:bCs/>
                      <w:color w:val="000000" w:themeColor="text1"/>
                      <w:sz w:val="18"/>
                      <w:szCs w:val="18"/>
                    </w:rPr>
                    <w:t>Documento Oficio</w:t>
                  </w:r>
                </w:p>
                <w:p w14:paraId="50E15871" w14:textId="77777777" w:rsidR="00A83184" w:rsidRDefault="00A83184" w:rsidP="001C2C26">
                  <w:pPr>
                    <w:framePr w:hSpace="141" w:wrap="around" w:vAnchor="text" w:hAnchor="text" w:xAlign="center" w:y="1"/>
                    <w:tabs>
                      <w:tab w:val="left" w:pos="1701"/>
                    </w:tabs>
                    <w:suppressOverlap/>
                    <w:jc w:val="both"/>
                    <w:rPr>
                      <w:rFonts w:ascii="Arial" w:hAnsi="Arial" w:cs="Arial"/>
                      <w:bCs/>
                      <w:color w:val="000000" w:themeColor="text1"/>
                      <w:sz w:val="18"/>
                      <w:szCs w:val="18"/>
                    </w:rPr>
                  </w:pPr>
                </w:p>
                <w:p w14:paraId="6651EB1D" w14:textId="77777777" w:rsidR="00A83184" w:rsidRDefault="00A83184" w:rsidP="001C2C26">
                  <w:pPr>
                    <w:framePr w:hSpace="141" w:wrap="around" w:vAnchor="text" w:hAnchor="text" w:xAlign="center" w:y="1"/>
                    <w:tabs>
                      <w:tab w:val="left" w:pos="1701"/>
                    </w:tabs>
                    <w:suppressOverlap/>
                    <w:jc w:val="both"/>
                    <w:rPr>
                      <w:rFonts w:ascii="Arial" w:hAnsi="Arial" w:cs="Arial"/>
                      <w:bCs/>
                      <w:color w:val="000000" w:themeColor="text1"/>
                      <w:sz w:val="18"/>
                      <w:szCs w:val="18"/>
                    </w:rPr>
                  </w:pPr>
                </w:p>
                <w:p w14:paraId="24549903" w14:textId="77777777" w:rsidR="00A83184" w:rsidRDefault="00A83184" w:rsidP="001C2C26">
                  <w:pPr>
                    <w:framePr w:hSpace="141" w:wrap="around" w:vAnchor="text" w:hAnchor="text" w:xAlign="center" w:y="1"/>
                    <w:tabs>
                      <w:tab w:val="left" w:pos="1701"/>
                    </w:tabs>
                    <w:suppressOverlap/>
                    <w:jc w:val="both"/>
                    <w:rPr>
                      <w:rFonts w:ascii="Arial" w:hAnsi="Arial" w:cs="Arial"/>
                      <w:bCs/>
                      <w:color w:val="000000" w:themeColor="text1"/>
                      <w:sz w:val="18"/>
                      <w:szCs w:val="18"/>
                    </w:rPr>
                  </w:pPr>
                </w:p>
                <w:p w14:paraId="0A18BFDD" w14:textId="77777777" w:rsidR="00A83184" w:rsidRDefault="00A83184" w:rsidP="001C2C26">
                  <w:pPr>
                    <w:framePr w:hSpace="141" w:wrap="around" w:vAnchor="text" w:hAnchor="text" w:xAlign="center" w:y="1"/>
                    <w:tabs>
                      <w:tab w:val="left" w:pos="1701"/>
                    </w:tabs>
                    <w:suppressOverlap/>
                    <w:jc w:val="both"/>
                    <w:rPr>
                      <w:rFonts w:ascii="Arial" w:hAnsi="Arial" w:cs="Arial"/>
                      <w:bCs/>
                      <w:color w:val="000000" w:themeColor="text1"/>
                      <w:sz w:val="18"/>
                      <w:szCs w:val="18"/>
                    </w:rPr>
                  </w:pPr>
                </w:p>
                <w:p w14:paraId="78D34AB4" w14:textId="77777777" w:rsidR="00A83184" w:rsidRDefault="00A83184" w:rsidP="001C2C26">
                  <w:pPr>
                    <w:framePr w:hSpace="141" w:wrap="around" w:vAnchor="text" w:hAnchor="text" w:xAlign="center" w:y="1"/>
                    <w:tabs>
                      <w:tab w:val="left" w:pos="1701"/>
                    </w:tabs>
                    <w:suppressOverlap/>
                    <w:jc w:val="both"/>
                    <w:rPr>
                      <w:rFonts w:ascii="Arial" w:hAnsi="Arial" w:cs="Arial"/>
                      <w:bCs/>
                      <w:color w:val="000000" w:themeColor="text1"/>
                      <w:sz w:val="18"/>
                      <w:szCs w:val="18"/>
                    </w:rPr>
                  </w:pPr>
                </w:p>
                <w:p w14:paraId="75BC4F47" w14:textId="77777777" w:rsidR="00A83184" w:rsidRDefault="00A83184" w:rsidP="001C2C26">
                  <w:pPr>
                    <w:framePr w:hSpace="141" w:wrap="around" w:vAnchor="text" w:hAnchor="text" w:xAlign="center" w:y="1"/>
                    <w:tabs>
                      <w:tab w:val="left" w:pos="1701"/>
                    </w:tabs>
                    <w:suppressOverlap/>
                    <w:jc w:val="both"/>
                    <w:rPr>
                      <w:rFonts w:ascii="Arial" w:hAnsi="Arial" w:cs="Arial"/>
                      <w:bCs/>
                      <w:color w:val="000000" w:themeColor="text1"/>
                      <w:sz w:val="18"/>
                      <w:szCs w:val="18"/>
                    </w:rPr>
                  </w:pPr>
                </w:p>
                <w:p w14:paraId="5C2871F8" w14:textId="77777777" w:rsidR="00A83184" w:rsidRDefault="00A83184" w:rsidP="001C2C26">
                  <w:pPr>
                    <w:framePr w:hSpace="141" w:wrap="around" w:vAnchor="text" w:hAnchor="text" w:xAlign="center" w:y="1"/>
                    <w:tabs>
                      <w:tab w:val="left" w:pos="1701"/>
                    </w:tabs>
                    <w:suppressOverlap/>
                    <w:jc w:val="both"/>
                    <w:rPr>
                      <w:rFonts w:ascii="Arial" w:hAnsi="Arial" w:cs="Arial"/>
                      <w:bCs/>
                      <w:color w:val="000000" w:themeColor="text1"/>
                      <w:sz w:val="18"/>
                      <w:szCs w:val="18"/>
                    </w:rPr>
                  </w:pPr>
                </w:p>
                <w:p w14:paraId="08CD4123" w14:textId="13AF79FA" w:rsidR="00A83184" w:rsidRPr="00180FF4" w:rsidRDefault="00A83184" w:rsidP="001C2C26">
                  <w:pPr>
                    <w:framePr w:hSpace="141" w:wrap="around" w:vAnchor="text" w:hAnchor="text" w:xAlign="center" w:y="1"/>
                    <w:tabs>
                      <w:tab w:val="left" w:pos="1701"/>
                    </w:tabs>
                    <w:suppressOverlap/>
                    <w:jc w:val="both"/>
                    <w:rPr>
                      <w:rFonts w:ascii="Arial" w:hAnsi="Arial" w:cs="Arial"/>
                      <w:bCs/>
                      <w:color w:val="000000" w:themeColor="text1"/>
                      <w:sz w:val="18"/>
                      <w:szCs w:val="18"/>
                    </w:rPr>
                  </w:pPr>
                </w:p>
              </w:tc>
              <w:tc>
                <w:tcPr>
                  <w:tcW w:w="1134" w:type="dxa"/>
                </w:tcPr>
                <w:p w14:paraId="4548848D" w14:textId="618A6728" w:rsidR="005A7EA3" w:rsidRPr="00AF6E5A" w:rsidRDefault="00AF6E5A" w:rsidP="001C2C26">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AF6E5A">
                    <w:rPr>
                      <w:rFonts w:ascii="Arial" w:hAnsi="Arial" w:cs="Arial"/>
                      <w:bCs/>
                      <w:color w:val="000000" w:themeColor="text1"/>
                      <w:sz w:val="18"/>
                      <w:szCs w:val="18"/>
                    </w:rPr>
                    <w:t>2024252021567873</w:t>
                  </w:r>
                </w:p>
              </w:tc>
              <w:tc>
                <w:tcPr>
                  <w:tcW w:w="2332" w:type="dxa"/>
                </w:tcPr>
                <w:p w14:paraId="6225CF0E" w14:textId="77777777" w:rsidR="0072166C" w:rsidRDefault="0072166C" w:rsidP="001C2C26">
                  <w:pPr>
                    <w:framePr w:hSpace="141" w:wrap="around" w:vAnchor="text" w:hAnchor="text" w:xAlign="center" w:y="1"/>
                    <w:tabs>
                      <w:tab w:val="left" w:pos="1701"/>
                    </w:tabs>
                    <w:suppressOverlap/>
                    <w:jc w:val="both"/>
                    <w:rPr>
                      <w:rFonts w:ascii="Arial" w:hAnsi="Arial" w:cs="Arial"/>
                      <w:bCs/>
                      <w:color w:val="000000" w:themeColor="text1"/>
                      <w:sz w:val="18"/>
                      <w:szCs w:val="18"/>
                    </w:rPr>
                  </w:pPr>
                </w:p>
                <w:p w14:paraId="0A11EED7" w14:textId="6B20BDFF" w:rsidR="00B97D09" w:rsidRPr="0072166C" w:rsidRDefault="00B97D09" w:rsidP="001C2C26">
                  <w:pPr>
                    <w:framePr w:hSpace="141" w:wrap="around" w:vAnchor="text" w:hAnchor="text" w:xAlign="center" w:y="1"/>
                    <w:tabs>
                      <w:tab w:val="left" w:pos="1701"/>
                    </w:tabs>
                    <w:suppressOverlap/>
                    <w:jc w:val="both"/>
                    <w:rPr>
                      <w:rFonts w:ascii="Arial" w:hAnsi="Arial" w:cs="Arial"/>
                      <w:bCs/>
                      <w:color w:val="000000" w:themeColor="text1"/>
                      <w:sz w:val="18"/>
                      <w:szCs w:val="18"/>
                      <w:lang w:val="es-MX"/>
                    </w:rPr>
                  </w:pPr>
                  <w:r w:rsidRPr="00180FF4">
                    <w:rPr>
                      <w:rFonts w:ascii="Arial" w:hAnsi="Arial" w:cs="Arial"/>
                      <w:bCs/>
                      <w:color w:val="000000" w:themeColor="text1"/>
                      <w:sz w:val="18"/>
                      <w:szCs w:val="18"/>
                    </w:rPr>
                    <w:t>Se e</w:t>
                  </w:r>
                  <w:r w:rsidR="00832DC6" w:rsidRPr="00180FF4">
                    <w:rPr>
                      <w:rFonts w:ascii="Arial" w:hAnsi="Arial" w:cs="Arial"/>
                      <w:bCs/>
                      <w:color w:val="000000" w:themeColor="text1"/>
                      <w:sz w:val="18"/>
                      <w:szCs w:val="18"/>
                    </w:rPr>
                    <w:t>labor</w:t>
                  </w:r>
                  <w:r w:rsidR="000A09EE">
                    <w:rPr>
                      <w:rFonts w:ascii="Arial" w:hAnsi="Arial" w:cs="Arial"/>
                      <w:bCs/>
                      <w:color w:val="000000" w:themeColor="text1"/>
                      <w:sz w:val="18"/>
                      <w:szCs w:val="18"/>
                    </w:rPr>
                    <w:t>ó</w:t>
                  </w:r>
                  <w:r w:rsidR="00832DC6" w:rsidRPr="00180FF4">
                    <w:rPr>
                      <w:rFonts w:ascii="Arial" w:hAnsi="Arial" w:cs="Arial"/>
                      <w:bCs/>
                      <w:color w:val="000000" w:themeColor="text1"/>
                      <w:sz w:val="18"/>
                      <w:szCs w:val="18"/>
                    </w:rPr>
                    <w:t xml:space="preserve"> </w:t>
                  </w:r>
                  <w:r w:rsidRPr="00180FF4">
                    <w:rPr>
                      <w:rFonts w:ascii="Arial" w:hAnsi="Arial" w:cs="Arial"/>
                      <w:bCs/>
                      <w:color w:val="000000" w:themeColor="text1"/>
                      <w:sz w:val="18"/>
                      <w:szCs w:val="18"/>
                    </w:rPr>
                    <w:t>y se entreg</w:t>
                  </w:r>
                  <w:r w:rsidR="000A09EE">
                    <w:rPr>
                      <w:rFonts w:ascii="Arial" w:hAnsi="Arial" w:cs="Arial"/>
                      <w:bCs/>
                      <w:color w:val="000000" w:themeColor="text1"/>
                      <w:sz w:val="18"/>
                      <w:szCs w:val="18"/>
                    </w:rPr>
                    <w:t>ó</w:t>
                  </w:r>
                  <w:r w:rsidR="0072166C" w:rsidRPr="0072166C">
                    <w:rPr>
                      <w:rFonts w:ascii="Arial" w:hAnsi="Arial" w:cs="Arial"/>
                      <w:bCs/>
                      <w:color w:val="000000" w:themeColor="text1"/>
                      <w:sz w:val="18"/>
                      <w:szCs w:val="18"/>
                    </w:rPr>
                    <w:t xml:space="preserve"> el avance del 60% del capítulo literario No 2 “Acción Integral del Ejercito, el camino hacia la estabilidad: historias que transformaron comunidades”</w:t>
                  </w:r>
                  <w:r w:rsidR="0072166C">
                    <w:rPr>
                      <w:rFonts w:ascii="Arial" w:hAnsi="Arial" w:cs="Arial"/>
                      <w:bCs/>
                      <w:color w:val="000000" w:themeColor="text1"/>
                      <w:sz w:val="18"/>
                      <w:szCs w:val="18"/>
                      <w:lang w:val="es-ES"/>
                    </w:rPr>
                    <w:t>.</w:t>
                  </w:r>
                </w:p>
              </w:tc>
            </w:tr>
          </w:tbl>
          <w:p w14:paraId="5D84D2C3" w14:textId="77777777" w:rsidR="005A7EA3" w:rsidRPr="00180FF4" w:rsidRDefault="005A7EA3" w:rsidP="005A7EA3">
            <w:pPr>
              <w:tabs>
                <w:tab w:val="left" w:pos="1701"/>
              </w:tabs>
              <w:contextualSpacing/>
              <w:jc w:val="both"/>
              <w:rPr>
                <w:rFonts w:ascii="Arial" w:hAnsi="Arial" w:cs="Arial"/>
                <w:b/>
                <w:color w:val="000000" w:themeColor="text1"/>
                <w:sz w:val="18"/>
                <w:szCs w:val="18"/>
              </w:rPr>
            </w:pPr>
          </w:p>
          <w:p w14:paraId="4B967674" w14:textId="6642B813" w:rsidR="005A7EA3" w:rsidRPr="00180FF4" w:rsidRDefault="005A7EA3" w:rsidP="005A7EA3">
            <w:pPr>
              <w:tabs>
                <w:tab w:val="left" w:pos="1701"/>
              </w:tabs>
              <w:contextualSpacing/>
              <w:jc w:val="both"/>
              <w:rPr>
                <w:rFonts w:ascii="Arial" w:hAnsi="Arial" w:cs="Arial"/>
                <w:bCs/>
                <w:color w:val="000000" w:themeColor="text1"/>
                <w:sz w:val="18"/>
                <w:szCs w:val="18"/>
              </w:rPr>
            </w:pPr>
            <w:r w:rsidRPr="00180FF4">
              <w:rPr>
                <w:rFonts w:ascii="Arial" w:hAnsi="Arial" w:cs="Arial"/>
                <w:b/>
                <w:color w:val="000000" w:themeColor="text1"/>
                <w:sz w:val="18"/>
                <w:szCs w:val="18"/>
              </w:rPr>
              <w:t>Obligación No. 2:</w:t>
            </w:r>
            <w:r w:rsidRPr="00180FF4">
              <w:rPr>
                <w:rFonts w:ascii="Arial" w:hAnsi="Arial" w:cs="Arial"/>
                <w:bCs/>
                <w:color w:val="000000" w:themeColor="text1"/>
                <w:sz w:val="18"/>
                <w:szCs w:val="18"/>
              </w:rPr>
              <w:t xml:space="preserve"> Efectuar acompañamiento y asesoría al personal militar y sus familias víctimas del conflicto, para lograr la inscripción en el registro único de víctimas y su acreditación ante la </w:t>
            </w:r>
            <w:r w:rsidR="00832DC6" w:rsidRPr="00180FF4">
              <w:rPr>
                <w:rFonts w:ascii="Arial" w:hAnsi="Arial" w:cs="Arial"/>
                <w:bCs/>
                <w:color w:val="000000" w:themeColor="text1"/>
                <w:sz w:val="18"/>
                <w:szCs w:val="18"/>
              </w:rPr>
              <w:t>J</w:t>
            </w:r>
            <w:r w:rsidRPr="00180FF4">
              <w:rPr>
                <w:rFonts w:ascii="Arial" w:hAnsi="Arial" w:cs="Arial"/>
                <w:bCs/>
                <w:color w:val="000000" w:themeColor="text1"/>
                <w:sz w:val="18"/>
                <w:szCs w:val="18"/>
              </w:rPr>
              <w:t xml:space="preserve">urisdicción </w:t>
            </w:r>
            <w:r w:rsidR="00832DC6" w:rsidRPr="00180FF4">
              <w:rPr>
                <w:rFonts w:ascii="Arial" w:hAnsi="Arial" w:cs="Arial"/>
                <w:bCs/>
                <w:color w:val="000000" w:themeColor="text1"/>
                <w:sz w:val="18"/>
                <w:szCs w:val="18"/>
              </w:rPr>
              <w:t>E</w:t>
            </w:r>
            <w:r w:rsidRPr="00180FF4">
              <w:rPr>
                <w:rFonts w:ascii="Arial" w:hAnsi="Arial" w:cs="Arial"/>
                <w:bCs/>
                <w:color w:val="000000" w:themeColor="text1"/>
                <w:sz w:val="18"/>
                <w:szCs w:val="18"/>
              </w:rPr>
              <w:t xml:space="preserve">special para la </w:t>
            </w:r>
            <w:r w:rsidR="00832DC6" w:rsidRPr="00180FF4">
              <w:rPr>
                <w:rFonts w:ascii="Arial" w:hAnsi="Arial" w:cs="Arial"/>
                <w:bCs/>
                <w:color w:val="000000" w:themeColor="text1"/>
                <w:sz w:val="18"/>
                <w:szCs w:val="18"/>
              </w:rPr>
              <w:t>P</w:t>
            </w:r>
            <w:r w:rsidRPr="00180FF4">
              <w:rPr>
                <w:rFonts w:ascii="Arial" w:hAnsi="Arial" w:cs="Arial"/>
                <w:bCs/>
                <w:color w:val="000000" w:themeColor="text1"/>
                <w:sz w:val="18"/>
                <w:szCs w:val="18"/>
              </w:rPr>
              <w:t>az.</w:t>
            </w:r>
          </w:p>
          <w:p w14:paraId="664B2465" w14:textId="77777777" w:rsidR="005A7EA3" w:rsidRPr="00180FF4" w:rsidRDefault="005A7EA3" w:rsidP="005A7EA3">
            <w:pPr>
              <w:tabs>
                <w:tab w:val="left" w:pos="1701"/>
              </w:tabs>
              <w:contextualSpacing/>
              <w:jc w:val="both"/>
              <w:rPr>
                <w:rFonts w:ascii="Arial" w:hAnsi="Arial" w:cs="Arial"/>
                <w:b/>
                <w:color w:val="000000" w:themeColor="text1"/>
                <w:sz w:val="18"/>
                <w:szCs w:val="18"/>
              </w:rPr>
            </w:pPr>
          </w:p>
          <w:tbl>
            <w:tblPr>
              <w:tblStyle w:val="Tablaconcuadrcula"/>
              <w:tblW w:w="5279" w:type="dxa"/>
              <w:jc w:val="center"/>
              <w:tblLayout w:type="fixed"/>
              <w:tblLook w:val="04A0" w:firstRow="1" w:lastRow="0" w:firstColumn="1" w:lastColumn="0" w:noHBand="0" w:noVBand="1"/>
            </w:tblPr>
            <w:tblGrid>
              <w:gridCol w:w="442"/>
              <w:gridCol w:w="1371"/>
              <w:gridCol w:w="1134"/>
              <w:gridCol w:w="2332"/>
            </w:tblGrid>
            <w:tr w:rsidR="005A7EA3" w:rsidRPr="00180FF4" w14:paraId="6B17AA85" w14:textId="77777777" w:rsidTr="00D8639D">
              <w:trPr>
                <w:trHeight w:val="285"/>
                <w:jc w:val="center"/>
              </w:trPr>
              <w:tc>
                <w:tcPr>
                  <w:tcW w:w="442" w:type="dxa"/>
                </w:tcPr>
                <w:p w14:paraId="6BC011E0" w14:textId="77777777" w:rsidR="005A7EA3" w:rsidRPr="00A83184" w:rsidRDefault="005A7EA3" w:rsidP="001C2C26">
                  <w:pPr>
                    <w:framePr w:hSpace="141" w:wrap="around" w:vAnchor="text" w:hAnchor="text" w:xAlign="center" w:y="1"/>
                    <w:tabs>
                      <w:tab w:val="left" w:pos="1701"/>
                    </w:tabs>
                    <w:suppressOverlap/>
                    <w:jc w:val="both"/>
                    <w:rPr>
                      <w:rFonts w:ascii="Arial" w:hAnsi="Arial" w:cs="Arial"/>
                      <w:b/>
                      <w:color w:val="000000" w:themeColor="text1"/>
                      <w:sz w:val="16"/>
                      <w:szCs w:val="16"/>
                    </w:rPr>
                  </w:pPr>
                  <w:r w:rsidRPr="00A83184">
                    <w:rPr>
                      <w:rFonts w:ascii="Arial" w:hAnsi="Arial" w:cs="Arial"/>
                      <w:b/>
                      <w:color w:val="000000" w:themeColor="text1"/>
                      <w:sz w:val="16"/>
                      <w:szCs w:val="16"/>
                    </w:rPr>
                    <w:t xml:space="preserve">No </w:t>
                  </w:r>
                </w:p>
              </w:tc>
              <w:tc>
                <w:tcPr>
                  <w:tcW w:w="1371" w:type="dxa"/>
                </w:tcPr>
                <w:p w14:paraId="427AC0C0" w14:textId="77777777" w:rsidR="005A7EA3" w:rsidRPr="00A83184" w:rsidRDefault="005A7EA3" w:rsidP="001C2C26">
                  <w:pPr>
                    <w:framePr w:hSpace="141" w:wrap="around" w:vAnchor="text" w:hAnchor="text" w:xAlign="center" w:y="1"/>
                    <w:tabs>
                      <w:tab w:val="left" w:pos="1701"/>
                    </w:tabs>
                    <w:suppressOverlap/>
                    <w:jc w:val="both"/>
                    <w:rPr>
                      <w:rFonts w:ascii="Arial" w:hAnsi="Arial" w:cs="Arial"/>
                      <w:b/>
                      <w:color w:val="000000" w:themeColor="text1"/>
                      <w:sz w:val="16"/>
                      <w:szCs w:val="16"/>
                    </w:rPr>
                  </w:pPr>
                  <w:r w:rsidRPr="00A83184">
                    <w:rPr>
                      <w:rFonts w:ascii="Arial" w:hAnsi="Arial" w:cs="Arial"/>
                      <w:b/>
                      <w:color w:val="000000" w:themeColor="text1"/>
                      <w:sz w:val="16"/>
                      <w:szCs w:val="16"/>
                    </w:rPr>
                    <w:t>TIPO DE DOCUMENTO</w:t>
                  </w:r>
                </w:p>
              </w:tc>
              <w:tc>
                <w:tcPr>
                  <w:tcW w:w="1134" w:type="dxa"/>
                </w:tcPr>
                <w:p w14:paraId="7A4161AF" w14:textId="77777777" w:rsidR="005A7EA3" w:rsidRPr="00A83184" w:rsidRDefault="005A7EA3" w:rsidP="001C2C26">
                  <w:pPr>
                    <w:framePr w:hSpace="141" w:wrap="around" w:vAnchor="text" w:hAnchor="text" w:xAlign="center" w:y="1"/>
                    <w:tabs>
                      <w:tab w:val="left" w:pos="1701"/>
                    </w:tabs>
                    <w:ind w:left="33"/>
                    <w:suppressOverlap/>
                    <w:jc w:val="both"/>
                    <w:rPr>
                      <w:rFonts w:ascii="Arial" w:hAnsi="Arial" w:cs="Arial"/>
                      <w:b/>
                      <w:color w:val="000000" w:themeColor="text1"/>
                      <w:sz w:val="16"/>
                      <w:szCs w:val="16"/>
                    </w:rPr>
                  </w:pPr>
                  <w:r w:rsidRPr="00A83184">
                    <w:rPr>
                      <w:rFonts w:ascii="Arial" w:hAnsi="Arial" w:cs="Arial"/>
                      <w:b/>
                      <w:color w:val="000000" w:themeColor="text1"/>
                      <w:sz w:val="16"/>
                      <w:szCs w:val="16"/>
                    </w:rPr>
                    <w:t>No. DE RADICADO</w:t>
                  </w:r>
                </w:p>
              </w:tc>
              <w:tc>
                <w:tcPr>
                  <w:tcW w:w="2332" w:type="dxa"/>
                </w:tcPr>
                <w:p w14:paraId="394D71E8" w14:textId="77777777" w:rsidR="005A7EA3" w:rsidRPr="00A83184" w:rsidRDefault="005A7EA3" w:rsidP="001C2C26">
                  <w:pPr>
                    <w:framePr w:hSpace="141" w:wrap="around" w:vAnchor="text" w:hAnchor="text" w:xAlign="center" w:y="1"/>
                    <w:tabs>
                      <w:tab w:val="left" w:pos="1701"/>
                    </w:tabs>
                    <w:ind w:left="33"/>
                    <w:suppressOverlap/>
                    <w:jc w:val="center"/>
                    <w:rPr>
                      <w:rFonts w:ascii="Arial" w:hAnsi="Arial" w:cs="Arial"/>
                      <w:b/>
                      <w:color w:val="000000" w:themeColor="text1"/>
                      <w:sz w:val="16"/>
                      <w:szCs w:val="16"/>
                    </w:rPr>
                  </w:pPr>
                  <w:r w:rsidRPr="00A83184">
                    <w:rPr>
                      <w:rFonts w:ascii="Arial" w:hAnsi="Arial" w:cs="Arial"/>
                      <w:b/>
                      <w:color w:val="000000" w:themeColor="text1"/>
                      <w:sz w:val="16"/>
                      <w:szCs w:val="16"/>
                    </w:rPr>
                    <w:t>ASUNTO</w:t>
                  </w:r>
                </w:p>
              </w:tc>
            </w:tr>
            <w:tr w:rsidR="005A7EA3" w:rsidRPr="00180FF4" w14:paraId="5568ADDB" w14:textId="77777777" w:rsidTr="00D8639D">
              <w:trPr>
                <w:trHeight w:val="70"/>
                <w:jc w:val="center"/>
              </w:trPr>
              <w:tc>
                <w:tcPr>
                  <w:tcW w:w="442" w:type="dxa"/>
                </w:tcPr>
                <w:p w14:paraId="05F596F9" w14:textId="77777777" w:rsidR="005A7EA3" w:rsidRPr="00180FF4" w:rsidRDefault="005A7EA3" w:rsidP="001C2C26">
                  <w:pPr>
                    <w:framePr w:hSpace="141" w:wrap="around" w:vAnchor="text" w:hAnchor="text" w:xAlign="center" w:y="1"/>
                    <w:tabs>
                      <w:tab w:val="left" w:pos="1701"/>
                    </w:tabs>
                    <w:suppressOverlap/>
                    <w:jc w:val="both"/>
                    <w:rPr>
                      <w:rFonts w:ascii="Arial" w:hAnsi="Arial" w:cs="Arial"/>
                      <w:b/>
                      <w:color w:val="000000" w:themeColor="text1"/>
                      <w:sz w:val="18"/>
                      <w:szCs w:val="18"/>
                    </w:rPr>
                  </w:pPr>
                  <w:r w:rsidRPr="00180FF4">
                    <w:rPr>
                      <w:rFonts w:ascii="Arial" w:hAnsi="Arial" w:cs="Arial"/>
                      <w:b/>
                      <w:color w:val="000000" w:themeColor="text1"/>
                      <w:sz w:val="18"/>
                      <w:szCs w:val="18"/>
                    </w:rPr>
                    <w:t>1</w:t>
                  </w:r>
                </w:p>
              </w:tc>
              <w:tc>
                <w:tcPr>
                  <w:tcW w:w="1371" w:type="dxa"/>
                </w:tcPr>
                <w:p w14:paraId="0DC8CE52" w14:textId="6F75727B" w:rsidR="005A45A2" w:rsidRPr="00180FF4" w:rsidRDefault="005A45A2" w:rsidP="001C2C26">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180FF4">
                    <w:rPr>
                      <w:rFonts w:ascii="Arial" w:hAnsi="Arial" w:cs="Arial"/>
                      <w:bCs/>
                      <w:color w:val="000000" w:themeColor="text1"/>
                      <w:sz w:val="18"/>
                      <w:szCs w:val="18"/>
                    </w:rPr>
                    <w:t xml:space="preserve">Documento Oficio </w:t>
                  </w:r>
                </w:p>
                <w:p w14:paraId="39AD7C3D" w14:textId="460375BE" w:rsidR="005A7EA3" w:rsidRPr="00180FF4" w:rsidRDefault="00B97D09" w:rsidP="001C2C26">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180FF4">
                    <w:rPr>
                      <w:rFonts w:ascii="Arial" w:hAnsi="Arial" w:cs="Arial"/>
                      <w:bCs/>
                      <w:color w:val="000000" w:themeColor="text1"/>
                      <w:sz w:val="18"/>
                      <w:szCs w:val="18"/>
                    </w:rPr>
                    <w:t>Cuadro Excel</w:t>
                  </w:r>
                </w:p>
              </w:tc>
              <w:tc>
                <w:tcPr>
                  <w:tcW w:w="1134" w:type="dxa"/>
                </w:tcPr>
                <w:p w14:paraId="4F840953" w14:textId="1E31AEFF" w:rsidR="005A7EA3" w:rsidRPr="00AF6E5A" w:rsidRDefault="00AF6E5A" w:rsidP="001C2C26">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AF6E5A">
                    <w:rPr>
                      <w:rFonts w:ascii="Arial" w:hAnsi="Arial" w:cs="Arial"/>
                      <w:bCs/>
                      <w:color w:val="000000" w:themeColor="text1"/>
                      <w:sz w:val="18"/>
                      <w:szCs w:val="18"/>
                    </w:rPr>
                    <w:t>2024252021568083</w:t>
                  </w:r>
                </w:p>
              </w:tc>
              <w:tc>
                <w:tcPr>
                  <w:tcW w:w="2332" w:type="dxa"/>
                </w:tcPr>
                <w:p w14:paraId="1053F6EE" w14:textId="1F83B6D6" w:rsidR="00B97D09" w:rsidRDefault="00B97D09" w:rsidP="001C2C26">
                  <w:pPr>
                    <w:framePr w:hSpace="141" w:wrap="around" w:vAnchor="text" w:hAnchor="text" w:xAlign="center" w:y="1"/>
                    <w:tabs>
                      <w:tab w:val="left" w:pos="1701"/>
                    </w:tabs>
                    <w:suppressOverlap/>
                    <w:jc w:val="both"/>
                    <w:rPr>
                      <w:rFonts w:ascii="Arial" w:hAnsi="Arial" w:cs="Arial"/>
                      <w:bCs/>
                      <w:color w:val="000000" w:themeColor="text1"/>
                      <w:sz w:val="18"/>
                      <w:szCs w:val="18"/>
                      <w:lang w:val="es-ES"/>
                    </w:rPr>
                  </w:pPr>
                  <w:r w:rsidRPr="00180FF4">
                    <w:rPr>
                      <w:rFonts w:ascii="Arial" w:hAnsi="Arial" w:cs="Arial"/>
                      <w:bCs/>
                      <w:color w:val="000000" w:themeColor="text1"/>
                      <w:sz w:val="18"/>
                      <w:szCs w:val="18"/>
                    </w:rPr>
                    <w:t xml:space="preserve">Se entrega la base de datos en Excel </w:t>
                  </w:r>
                  <w:r w:rsidR="00C40957">
                    <w:rPr>
                      <w:rFonts w:ascii="Arial" w:hAnsi="Arial" w:cs="Arial"/>
                      <w:bCs/>
                      <w:color w:val="000000" w:themeColor="text1"/>
                      <w:sz w:val="18"/>
                      <w:szCs w:val="18"/>
                    </w:rPr>
                    <w:t xml:space="preserve">y </w:t>
                  </w:r>
                  <w:r w:rsidR="009C5C3A">
                    <w:rPr>
                      <w:rFonts w:ascii="Arial" w:hAnsi="Arial" w:cs="Arial"/>
                      <w:bCs/>
                      <w:color w:val="000000" w:themeColor="text1"/>
                      <w:sz w:val="18"/>
                      <w:szCs w:val="18"/>
                    </w:rPr>
                    <w:t xml:space="preserve">el </w:t>
                  </w:r>
                  <w:r w:rsidR="00C40957">
                    <w:rPr>
                      <w:rFonts w:ascii="Arial" w:hAnsi="Arial" w:cs="Arial"/>
                      <w:bCs/>
                      <w:color w:val="000000" w:themeColor="text1"/>
                      <w:sz w:val="18"/>
                      <w:szCs w:val="18"/>
                    </w:rPr>
                    <w:t>formato No 1 “</w:t>
                  </w:r>
                  <w:r w:rsidR="009C5C3A">
                    <w:rPr>
                      <w:rFonts w:ascii="Arial" w:hAnsi="Arial" w:cs="Arial"/>
                      <w:bCs/>
                      <w:color w:val="000000" w:themeColor="text1"/>
                      <w:sz w:val="18"/>
                      <w:szCs w:val="18"/>
                    </w:rPr>
                    <w:t>Asistencia hechos</w:t>
                  </w:r>
                  <w:r w:rsidR="00C40957">
                    <w:rPr>
                      <w:rFonts w:ascii="Arial" w:hAnsi="Arial" w:cs="Arial"/>
                      <w:bCs/>
                      <w:color w:val="000000" w:themeColor="text1"/>
                      <w:sz w:val="18"/>
                      <w:szCs w:val="18"/>
                    </w:rPr>
                    <w:t xml:space="preserve"> victimizante</w:t>
                  </w:r>
                  <w:r w:rsidR="009C5C3A">
                    <w:rPr>
                      <w:rFonts w:ascii="Arial" w:hAnsi="Arial" w:cs="Arial"/>
                      <w:bCs/>
                      <w:color w:val="000000" w:themeColor="text1"/>
                      <w:sz w:val="18"/>
                      <w:szCs w:val="18"/>
                    </w:rPr>
                    <w:t>s</w:t>
                  </w:r>
                  <w:r w:rsidR="00C40957">
                    <w:rPr>
                      <w:rFonts w:ascii="Arial" w:hAnsi="Arial" w:cs="Arial"/>
                      <w:bCs/>
                      <w:color w:val="000000" w:themeColor="text1"/>
                      <w:sz w:val="18"/>
                      <w:szCs w:val="18"/>
                    </w:rPr>
                    <w:t>”</w:t>
                  </w:r>
                  <w:r w:rsidR="009C5C3A">
                    <w:rPr>
                      <w:rFonts w:ascii="Arial" w:hAnsi="Arial" w:cs="Arial"/>
                      <w:bCs/>
                      <w:color w:val="000000" w:themeColor="text1"/>
                      <w:sz w:val="18"/>
                      <w:szCs w:val="18"/>
                    </w:rPr>
                    <w:t>,</w:t>
                  </w:r>
                  <w:r w:rsidR="00C40957">
                    <w:rPr>
                      <w:rFonts w:ascii="Arial" w:hAnsi="Arial" w:cs="Arial"/>
                      <w:bCs/>
                      <w:color w:val="000000" w:themeColor="text1"/>
                      <w:sz w:val="18"/>
                      <w:szCs w:val="18"/>
                    </w:rPr>
                    <w:t xml:space="preserve"> </w:t>
                  </w:r>
                  <w:r w:rsidR="009C5C3A">
                    <w:rPr>
                      <w:rFonts w:ascii="Arial" w:hAnsi="Arial" w:cs="Arial"/>
                      <w:bCs/>
                      <w:color w:val="000000" w:themeColor="text1"/>
                      <w:sz w:val="18"/>
                      <w:szCs w:val="18"/>
                    </w:rPr>
                    <w:t xml:space="preserve">el </w:t>
                  </w:r>
                  <w:r w:rsidR="00C40957">
                    <w:rPr>
                      <w:rFonts w:ascii="Arial" w:hAnsi="Arial" w:cs="Arial"/>
                      <w:bCs/>
                      <w:color w:val="000000" w:themeColor="text1"/>
                      <w:sz w:val="18"/>
                      <w:szCs w:val="18"/>
                    </w:rPr>
                    <w:t xml:space="preserve">formato </w:t>
                  </w:r>
                  <w:r w:rsidR="009C5C3A">
                    <w:rPr>
                      <w:rFonts w:ascii="Arial" w:hAnsi="Arial" w:cs="Arial"/>
                      <w:bCs/>
                      <w:color w:val="000000" w:themeColor="text1"/>
                      <w:sz w:val="18"/>
                      <w:szCs w:val="18"/>
                    </w:rPr>
                    <w:t xml:space="preserve">No </w:t>
                  </w:r>
                  <w:r w:rsidR="00C40957">
                    <w:rPr>
                      <w:rFonts w:ascii="Arial" w:hAnsi="Arial" w:cs="Arial"/>
                      <w:bCs/>
                      <w:color w:val="000000" w:themeColor="text1"/>
                      <w:sz w:val="18"/>
                      <w:szCs w:val="18"/>
                    </w:rPr>
                    <w:t>2 “Acompañamiento al proceso de reconocimiento”</w:t>
                  </w:r>
                  <w:r w:rsidR="009C5C3A">
                    <w:rPr>
                      <w:rFonts w:ascii="Arial" w:hAnsi="Arial" w:cs="Arial"/>
                      <w:bCs/>
                      <w:color w:val="000000" w:themeColor="text1"/>
                      <w:sz w:val="18"/>
                      <w:szCs w:val="18"/>
                    </w:rPr>
                    <w:t>.</w:t>
                  </w:r>
                  <w:r w:rsidR="00C40957">
                    <w:rPr>
                      <w:rFonts w:ascii="Arial" w:hAnsi="Arial" w:cs="Arial"/>
                      <w:bCs/>
                      <w:color w:val="000000" w:themeColor="text1"/>
                      <w:sz w:val="18"/>
                      <w:szCs w:val="18"/>
                    </w:rPr>
                    <w:t xml:space="preserve"> </w:t>
                  </w:r>
                  <w:r w:rsidR="009C5C3A">
                    <w:rPr>
                      <w:rFonts w:ascii="Arial" w:hAnsi="Arial" w:cs="Arial"/>
                      <w:bCs/>
                      <w:color w:val="000000" w:themeColor="text1"/>
                      <w:sz w:val="18"/>
                      <w:szCs w:val="18"/>
                    </w:rPr>
                    <w:t>S</w:t>
                  </w:r>
                  <w:r w:rsidR="00A83184">
                    <w:rPr>
                      <w:rFonts w:ascii="Arial" w:hAnsi="Arial" w:cs="Arial"/>
                      <w:bCs/>
                      <w:color w:val="000000" w:themeColor="text1"/>
                      <w:sz w:val="18"/>
                      <w:szCs w:val="18"/>
                    </w:rPr>
                    <w:t>e realizó acompañamiento</w:t>
                  </w:r>
                  <w:r w:rsidR="009C5C3A">
                    <w:rPr>
                      <w:rFonts w:ascii="Arial" w:hAnsi="Arial" w:cs="Arial"/>
                      <w:bCs/>
                      <w:color w:val="000000" w:themeColor="text1"/>
                      <w:sz w:val="18"/>
                      <w:szCs w:val="18"/>
                    </w:rPr>
                    <w:t xml:space="preserve">, orientación y </w:t>
                  </w:r>
                  <w:r w:rsidR="00893981">
                    <w:rPr>
                      <w:rFonts w:ascii="Arial" w:hAnsi="Arial" w:cs="Arial"/>
                      <w:bCs/>
                      <w:color w:val="000000" w:themeColor="text1"/>
                      <w:sz w:val="18"/>
                      <w:szCs w:val="18"/>
                    </w:rPr>
                    <w:t>asesoramiento</w:t>
                  </w:r>
                  <w:r w:rsidR="00893981" w:rsidRPr="00180FF4">
                    <w:rPr>
                      <w:rFonts w:ascii="Arial" w:hAnsi="Arial" w:cs="Arial"/>
                      <w:bCs/>
                      <w:color w:val="000000" w:themeColor="text1"/>
                      <w:sz w:val="18"/>
                      <w:szCs w:val="18"/>
                    </w:rPr>
                    <w:t xml:space="preserve"> </w:t>
                  </w:r>
                  <w:r w:rsidR="00893981" w:rsidRPr="009C5C3A">
                    <w:rPr>
                      <w:rFonts w:ascii="Arial" w:hAnsi="Arial" w:cs="Arial"/>
                      <w:bCs/>
                      <w:color w:val="000000" w:themeColor="text1"/>
                      <w:sz w:val="18"/>
                      <w:szCs w:val="18"/>
                    </w:rPr>
                    <w:t>del</w:t>
                  </w:r>
                  <w:r w:rsidR="009C5C3A" w:rsidRPr="009C5C3A">
                    <w:rPr>
                      <w:rFonts w:ascii="Arial" w:hAnsi="Arial" w:cs="Arial"/>
                      <w:bCs/>
                      <w:color w:val="000000" w:themeColor="text1"/>
                      <w:sz w:val="18"/>
                      <w:szCs w:val="18"/>
                    </w:rPr>
                    <w:t xml:space="preserve"> personal de militares y familias víctimas del conflicto</w:t>
                  </w:r>
                  <w:r w:rsidR="009C5C3A">
                    <w:rPr>
                      <w:rFonts w:ascii="Arial" w:hAnsi="Arial" w:cs="Arial"/>
                      <w:bCs/>
                      <w:color w:val="000000" w:themeColor="text1"/>
                      <w:sz w:val="18"/>
                      <w:szCs w:val="18"/>
                    </w:rPr>
                    <w:t xml:space="preserve"> </w:t>
                  </w:r>
                  <w:r w:rsidRPr="00180FF4">
                    <w:rPr>
                      <w:rFonts w:ascii="Arial" w:hAnsi="Arial" w:cs="Arial"/>
                      <w:bCs/>
                      <w:color w:val="000000" w:themeColor="text1"/>
                      <w:sz w:val="18"/>
                      <w:szCs w:val="18"/>
                    </w:rPr>
                    <w:t xml:space="preserve">durante el mes de </w:t>
                  </w:r>
                  <w:r w:rsidR="0072166C">
                    <w:rPr>
                      <w:rFonts w:ascii="Arial" w:hAnsi="Arial" w:cs="Arial"/>
                      <w:bCs/>
                      <w:color w:val="000000" w:themeColor="text1"/>
                      <w:sz w:val="18"/>
                      <w:szCs w:val="18"/>
                    </w:rPr>
                    <w:t>agosto</w:t>
                  </w:r>
                  <w:r w:rsidR="006E00D7">
                    <w:rPr>
                      <w:rFonts w:ascii="Arial" w:hAnsi="Arial" w:cs="Arial"/>
                      <w:bCs/>
                      <w:color w:val="000000" w:themeColor="text1"/>
                      <w:sz w:val="18"/>
                      <w:szCs w:val="18"/>
                    </w:rPr>
                    <w:t xml:space="preserve"> </w:t>
                  </w:r>
                  <w:r w:rsidRPr="00180FF4">
                    <w:rPr>
                      <w:rFonts w:ascii="Arial" w:hAnsi="Arial" w:cs="Arial"/>
                      <w:bCs/>
                      <w:color w:val="000000" w:themeColor="text1"/>
                      <w:sz w:val="18"/>
                      <w:szCs w:val="18"/>
                    </w:rPr>
                    <w:t xml:space="preserve">de 2024 en la jurisdicción de la </w:t>
                  </w:r>
                  <w:r w:rsidR="00850839">
                    <w:rPr>
                      <w:rFonts w:ascii="Arial" w:hAnsi="Arial" w:cs="Arial"/>
                      <w:bCs/>
                      <w:color w:val="000000" w:themeColor="text1"/>
                      <w:sz w:val="18"/>
                      <w:szCs w:val="18"/>
                    </w:rPr>
                    <w:t>Q</w:t>
                  </w:r>
                  <w:r w:rsidRPr="00180FF4">
                    <w:rPr>
                      <w:rFonts w:ascii="Arial" w:hAnsi="Arial" w:cs="Arial"/>
                      <w:bCs/>
                      <w:color w:val="000000" w:themeColor="text1"/>
                      <w:sz w:val="18"/>
                      <w:szCs w:val="18"/>
                    </w:rPr>
                    <w:t xml:space="preserve">uinta </w:t>
                  </w:r>
                  <w:r w:rsidR="00850839">
                    <w:rPr>
                      <w:rFonts w:ascii="Arial" w:hAnsi="Arial" w:cs="Arial"/>
                      <w:bCs/>
                      <w:color w:val="000000" w:themeColor="text1"/>
                      <w:sz w:val="18"/>
                      <w:szCs w:val="18"/>
                    </w:rPr>
                    <w:t>D</w:t>
                  </w:r>
                  <w:r w:rsidRPr="00180FF4">
                    <w:rPr>
                      <w:rFonts w:ascii="Arial" w:hAnsi="Arial" w:cs="Arial"/>
                      <w:bCs/>
                      <w:color w:val="000000" w:themeColor="text1"/>
                      <w:sz w:val="18"/>
                      <w:szCs w:val="18"/>
                    </w:rPr>
                    <w:t>ivisión</w:t>
                  </w:r>
                  <w:r w:rsidRPr="00180FF4">
                    <w:rPr>
                      <w:rFonts w:ascii="Arial" w:hAnsi="Arial" w:cs="Arial"/>
                      <w:bCs/>
                      <w:color w:val="000000" w:themeColor="text1"/>
                      <w:sz w:val="18"/>
                      <w:szCs w:val="18"/>
                      <w:lang w:val="es-ES"/>
                    </w:rPr>
                    <w:t>.</w:t>
                  </w:r>
                </w:p>
                <w:p w14:paraId="1D316F86" w14:textId="11D994DE" w:rsidR="0072166C" w:rsidRPr="0072166C" w:rsidRDefault="0072166C" w:rsidP="001C2C26">
                  <w:pPr>
                    <w:framePr w:hSpace="141" w:wrap="around" w:vAnchor="text" w:hAnchor="text" w:xAlign="center" w:y="1"/>
                    <w:tabs>
                      <w:tab w:val="left" w:pos="1701"/>
                    </w:tabs>
                    <w:suppressOverlap/>
                    <w:jc w:val="both"/>
                    <w:rPr>
                      <w:rFonts w:ascii="Arial" w:hAnsi="Arial" w:cs="Arial"/>
                      <w:color w:val="000000" w:themeColor="text1"/>
                      <w:sz w:val="18"/>
                      <w:szCs w:val="18"/>
                    </w:rPr>
                  </w:pPr>
                  <w:r w:rsidRPr="00293CB1">
                    <w:rPr>
                      <w:rFonts w:ascii="Arial" w:hAnsi="Arial" w:cs="Arial"/>
                      <w:color w:val="000000" w:themeColor="text1"/>
                      <w:sz w:val="18"/>
                      <w:szCs w:val="18"/>
                    </w:rPr>
                    <w:t>S</w:t>
                  </w:r>
                  <w:r w:rsidRPr="0072166C">
                    <w:rPr>
                      <w:rFonts w:ascii="Arial" w:hAnsi="Arial" w:cs="Arial"/>
                      <w:color w:val="000000" w:themeColor="text1"/>
                      <w:sz w:val="18"/>
                      <w:szCs w:val="18"/>
                    </w:rPr>
                    <w:t>e realizó los días 14 y 15 de agosto la jornada de Inscripción, caracterización y acreditación ante la UARIV y JEP en las instalaciones del Batallón Bolívar en la ciudad de Tunja – Boyacá.</w:t>
                  </w:r>
                </w:p>
                <w:p w14:paraId="176694D7" w14:textId="0034CC80" w:rsidR="005A7EA3" w:rsidRPr="00180FF4" w:rsidRDefault="005A7EA3" w:rsidP="001C2C26">
                  <w:pPr>
                    <w:framePr w:hSpace="141" w:wrap="around" w:vAnchor="text" w:hAnchor="text" w:xAlign="center" w:y="1"/>
                    <w:tabs>
                      <w:tab w:val="left" w:pos="1701"/>
                    </w:tabs>
                    <w:suppressOverlap/>
                    <w:jc w:val="both"/>
                    <w:rPr>
                      <w:rFonts w:ascii="Arial" w:hAnsi="Arial" w:cs="Arial"/>
                      <w:b/>
                      <w:color w:val="000000" w:themeColor="text1"/>
                      <w:sz w:val="18"/>
                      <w:szCs w:val="18"/>
                    </w:rPr>
                  </w:pPr>
                </w:p>
              </w:tc>
            </w:tr>
          </w:tbl>
          <w:p w14:paraId="2BE29BC7" w14:textId="77777777" w:rsidR="005A7EA3" w:rsidRPr="00180FF4" w:rsidRDefault="005A7EA3" w:rsidP="005A7EA3">
            <w:pPr>
              <w:tabs>
                <w:tab w:val="left" w:pos="1701"/>
              </w:tabs>
              <w:contextualSpacing/>
              <w:jc w:val="both"/>
              <w:rPr>
                <w:rFonts w:ascii="Arial" w:hAnsi="Arial" w:cs="Arial"/>
                <w:b/>
                <w:color w:val="000000" w:themeColor="text1"/>
                <w:sz w:val="18"/>
                <w:szCs w:val="18"/>
              </w:rPr>
            </w:pPr>
          </w:p>
          <w:p w14:paraId="2F7EE661" w14:textId="56C7475E" w:rsidR="005A7EA3" w:rsidRPr="00180FF4" w:rsidRDefault="005A7EA3" w:rsidP="005A7EA3">
            <w:pPr>
              <w:tabs>
                <w:tab w:val="left" w:pos="1701"/>
              </w:tabs>
              <w:contextualSpacing/>
              <w:jc w:val="both"/>
              <w:rPr>
                <w:rFonts w:ascii="Arial" w:hAnsi="Arial" w:cs="Arial"/>
                <w:bCs/>
                <w:color w:val="000000" w:themeColor="text1"/>
                <w:sz w:val="18"/>
                <w:szCs w:val="18"/>
              </w:rPr>
            </w:pPr>
            <w:r w:rsidRPr="00180FF4">
              <w:rPr>
                <w:rFonts w:ascii="Arial" w:hAnsi="Arial" w:cs="Arial"/>
                <w:b/>
                <w:color w:val="000000" w:themeColor="text1"/>
                <w:sz w:val="18"/>
                <w:szCs w:val="18"/>
              </w:rPr>
              <w:t>Obligación</w:t>
            </w:r>
            <w:r w:rsidR="00832DC6" w:rsidRPr="00180FF4">
              <w:rPr>
                <w:rFonts w:ascii="Arial" w:hAnsi="Arial" w:cs="Arial"/>
                <w:b/>
                <w:color w:val="000000" w:themeColor="text1"/>
                <w:sz w:val="18"/>
                <w:szCs w:val="18"/>
              </w:rPr>
              <w:t xml:space="preserve"> </w:t>
            </w:r>
            <w:r w:rsidRPr="00180FF4">
              <w:rPr>
                <w:rFonts w:ascii="Arial" w:hAnsi="Arial" w:cs="Arial"/>
                <w:b/>
                <w:color w:val="000000" w:themeColor="text1"/>
                <w:sz w:val="18"/>
                <w:szCs w:val="18"/>
              </w:rPr>
              <w:t>No.</w:t>
            </w:r>
            <w:r w:rsidR="00832DC6" w:rsidRPr="00180FF4">
              <w:rPr>
                <w:rFonts w:ascii="Arial" w:hAnsi="Arial" w:cs="Arial"/>
                <w:b/>
                <w:color w:val="000000" w:themeColor="text1"/>
                <w:sz w:val="18"/>
                <w:szCs w:val="18"/>
              </w:rPr>
              <w:t xml:space="preserve"> </w:t>
            </w:r>
            <w:r w:rsidRPr="00180FF4">
              <w:rPr>
                <w:rFonts w:ascii="Arial" w:hAnsi="Arial" w:cs="Arial"/>
                <w:b/>
                <w:color w:val="000000" w:themeColor="text1"/>
                <w:sz w:val="18"/>
                <w:szCs w:val="18"/>
              </w:rPr>
              <w:t>3</w:t>
            </w:r>
            <w:r w:rsidR="00832DC6" w:rsidRPr="00180FF4">
              <w:rPr>
                <w:rFonts w:ascii="Arial" w:hAnsi="Arial" w:cs="Arial"/>
                <w:b/>
                <w:color w:val="000000" w:themeColor="text1"/>
                <w:sz w:val="18"/>
                <w:szCs w:val="18"/>
              </w:rPr>
              <w:t>:</w:t>
            </w:r>
            <w:r w:rsidRPr="00180FF4">
              <w:rPr>
                <w:rFonts w:ascii="Arial" w:hAnsi="Arial" w:cs="Arial"/>
                <w:bCs/>
                <w:color w:val="000000" w:themeColor="text1"/>
                <w:sz w:val="18"/>
                <w:szCs w:val="18"/>
              </w:rPr>
              <w:t xml:space="preserve"> Realizar actividades de construcción de memoria y visibilización de militares víctimas y sus familias (actividades conmemorativas, ofrendas florales, creación de murales, programas radiales y construcción de monumentos) en el escalón táctico división y brigada según corresponda.</w:t>
            </w:r>
          </w:p>
          <w:p w14:paraId="3258DCD9" w14:textId="77777777" w:rsidR="005A7EA3" w:rsidRPr="00180FF4" w:rsidRDefault="005A7EA3" w:rsidP="005A7EA3">
            <w:pPr>
              <w:tabs>
                <w:tab w:val="left" w:pos="1701"/>
              </w:tabs>
              <w:contextualSpacing/>
              <w:jc w:val="both"/>
              <w:rPr>
                <w:rFonts w:ascii="Arial" w:hAnsi="Arial" w:cs="Arial"/>
                <w:b/>
                <w:color w:val="000000" w:themeColor="text1"/>
                <w:sz w:val="18"/>
                <w:szCs w:val="18"/>
              </w:rPr>
            </w:pPr>
          </w:p>
          <w:tbl>
            <w:tblPr>
              <w:tblStyle w:val="Tablaconcuadrcula"/>
              <w:tblW w:w="5356" w:type="dxa"/>
              <w:jc w:val="center"/>
              <w:tblLayout w:type="fixed"/>
              <w:tblLook w:val="04A0" w:firstRow="1" w:lastRow="0" w:firstColumn="1" w:lastColumn="0" w:noHBand="0" w:noVBand="1"/>
            </w:tblPr>
            <w:tblGrid>
              <w:gridCol w:w="442"/>
              <w:gridCol w:w="1371"/>
              <w:gridCol w:w="1134"/>
              <w:gridCol w:w="2409"/>
            </w:tblGrid>
            <w:tr w:rsidR="005A7EA3" w:rsidRPr="00180FF4" w14:paraId="5E810399" w14:textId="77777777" w:rsidTr="00D8639D">
              <w:trPr>
                <w:trHeight w:val="285"/>
                <w:jc w:val="center"/>
              </w:trPr>
              <w:tc>
                <w:tcPr>
                  <w:tcW w:w="442" w:type="dxa"/>
                </w:tcPr>
                <w:p w14:paraId="161D40DC" w14:textId="77777777" w:rsidR="005A7EA3" w:rsidRPr="00A83184" w:rsidRDefault="005A7EA3" w:rsidP="001C2C26">
                  <w:pPr>
                    <w:framePr w:hSpace="141" w:wrap="around" w:vAnchor="text" w:hAnchor="text" w:xAlign="center" w:y="1"/>
                    <w:tabs>
                      <w:tab w:val="left" w:pos="1701"/>
                    </w:tabs>
                    <w:suppressOverlap/>
                    <w:jc w:val="both"/>
                    <w:rPr>
                      <w:rFonts w:ascii="Arial" w:hAnsi="Arial" w:cs="Arial"/>
                      <w:b/>
                      <w:color w:val="000000" w:themeColor="text1"/>
                      <w:sz w:val="16"/>
                      <w:szCs w:val="16"/>
                    </w:rPr>
                  </w:pPr>
                  <w:r w:rsidRPr="00A83184">
                    <w:rPr>
                      <w:rFonts w:ascii="Arial" w:hAnsi="Arial" w:cs="Arial"/>
                      <w:b/>
                      <w:color w:val="000000" w:themeColor="text1"/>
                      <w:sz w:val="16"/>
                      <w:szCs w:val="16"/>
                    </w:rPr>
                    <w:lastRenderedPageBreak/>
                    <w:t xml:space="preserve">No </w:t>
                  </w:r>
                </w:p>
              </w:tc>
              <w:tc>
                <w:tcPr>
                  <w:tcW w:w="1371" w:type="dxa"/>
                </w:tcPr>
                <w:p w14:paraId="7B4DEB18" w14:textId="77777777" w:rsidR="005A7EA3" w:rsidRPr="00A83184" w:rsidRDefault="005A7EA3" w:rsidP="001C2C26">
                  <w:pPr>
                    <w:framePr w:hSpace="141" w:wrap="around" w:vAnchor="text" w:hAnchor="text" w:xAlign="center" w:y="1"/>
                    <w:tabs>
                      <w:tab w:val="left" w:pos="1701"/>
                    </w:tabs>
                    <w:suppressOverlap/>
                    <w:jc w:val="both"/>
                    <w:rPr>
                      <w:rFonts w:ascii="Arial" w:hAnsi="Arial" w:cs="Arial"/>
                      <w:b/>
                      <w:color w:val="000000" w:themeColor="text1"/>
                      <w:sz w:val="16"/>
                      <w:szCs w:val="16"/>
                    </w:rPr>
                  </w:pPr>
                  <w:r w:rsidRPr="00A83184">
                    <w:rPr>
                      <w:rFonts w:ascii="Arial" w:hAnsi="Arial" w:cs="Arial"/>
                      <w:b/>
                      <w:color w:val="000000" w:themeColor="text1"/>
                      <w:sz w:val="16"/>
                      <w:szCs w:val="16"/>
                    </w:rPr>
                    <w:t>TIPO DE DOCUMENTO</w:t>
                  </w:r>
                </w:p>
              </w:tc>
              <w:tc>
                <w:tcPr>
                  <w:tcW w:w="1134" w:type="dxa"/>
                </w:tcPr>
                <w:p w14:paraId="7740FA3E" w14:textId="77777777" w:rsidR="005A7EA3" w:rsidRPr="00A83184" w:rsidRDefault="005A7EA3" w:rsidP="001C2C26">
                  <w:pPr>
                    <w:framePr w:hSpace="141" w:wrap="around" w:vAnchor="text" w:hAnchor="text" w:xAlign="center" w:y="1"/>
                    <w:tabs>
                      <w:tab w:val="left" w:pos="1701"/>
                    </w:tabs>
                    <w:ind w:left="33"/>
                    <w:suppressOverlap/>
                    <w:jc w:val="both"/>
                    <w:rPr>
                      <w:rFonts w:ascii="Arial" w:hAnsi="Arial" w:cs="Arial"/>
                      <w:b/>
                      <w:color w:val="000000" w:themeColor="text1"/>
                      <w:sz w:val="16"/>
                      <w:szCs w:val="16"/>
                    </w:rPr>
                  </w:pPr>
                  <w:r w:rsidRPr="00A83184">
                    <w:rPr>
                      <w:rFonts w:ascii="Arial" w:hAnsi="Arial" w:cs="Arial"/>
                      <w:b/>
                      <w:color w:val="000000" w:themeColor="text1"/>
                      <w:sz w:val="16"/>
                      <w:szCs w:val="16"/>
                    </w:rPr>
                    <w:t>No. DE RADICADO</w:t>
                  </w:r>
                </w:p>
              </w:tc>
              <w:tc>
                <w:tcPr>
                  <w:tcW w:w="2409" w:type="dxa"/>
                </w:tcPr>
                <w:p w14:paraId="12CD068D" w14:textId="77777777" w:rsidR="005A7EA3" w:rsidRPr="00A83184" w:rsidRDefault="005A7EA3" w:rsidP="001C2C26">
                  <w:pPr>
                    <w:framePr w:hSpace="141" w:wrap="around" w:vAnchor="text" w:hAnchor="text" w:xAlign="center" w:y="1"/>
                    <w:tabs>
                      <w:tab w:val="left" w:pos="1701"/>
                    </w:tabs>
                    <w:ind w:left="33"/>
                    <w:suppressOverlap/>
                    <w:jc w:val="center"/>
                    <w:rPr>
                      <w:rFonts w:ascii="Arial" w:hAnsi="Arial" w:cs="Arial"/>
                      <w:b/>
                      <w:color w:val="000000" w:themeColor="text1"/>
                      <w:sz w:val="16"/>
                      <w:szCs w:val="16"/>
                    </w:rPr>
                  </w:pPr>
                  <w:r w:rsidRPr="00A83184">
                    <w:rPr>
                      <w:rFonts w:ascii="Arial" w:hAnsi="Arial" w:cs="Arial"/>
                      <w:b/>
                      <w:color w:val="000000" w:themeColor="text1"/>
                      <w:sz w:val="16"/>
                      <w:szCs w:val="16"/>
                    </w:rPr>
                    <w:t>ASUNTO</w:t>
                  </w:r>
                </w:p>
              </w:tc>
            </w:tr>
            <w:tr w:rsidR="005A7EA3" w:rsidRPr="00180FF4" w14:paraId="463C0B99" w14:textId="77777777" w:rsidTr="00D8639D">
              <w:trPr>
                <w:trHeight w:val="70"/>
                <w:jc w:val="center"/>
              </w:trPr>
              <w:tc>
                <w:tcPr>
                  <w:tcW w:w="442" w:type="dxa"/>
                </w:tcPr>
                <w:p w14:paraId="4D86805C" w14:textId="77777777" w:rsidR="005A45A2" w:rsidRPr="00180FF4" w:rsidRDefault="005A45A2" w:rsidP="001C2C26">
                  <w:pPr>
                    <w:framePr w:hSpace="141" w:wrap="around" w:vAnchor="text" w:hAnchor="text" w:xAlign="center" w:y="1"/>
                    <w:tabs>
                      <w:tab w:val="left" w:pos="1701"/>
                    </w:tabs>
                    <w:suppressOverlap/>
                    <w:jc w:val="both"/>
                    <w:rPr>
                      <w:rFonts w:ascii="Arial" w:hAnsi="Arial" w:cs="Arial"/>
                      <w:b/>
                      <w:color w:val="000000" w:themeColor="text1"/>
                      <w:sz w:val="18"/>
                      <w:szCs w:val="18"/>
                    </w:rPr>
                  </w:pPr>
                </w:p>
                <w:p w14:paraId="1673DD26" w14:textId="6CEDFB33" w:rsidR="005A7EA3" w:rsidRPr="00180FF4" w:rsidRDefault="005A7EA3" w:rsidP="001C2C26">
                  <w:pPr>
                    <w:framePr w:hSpace="141" w:wrap="around" w:vAnchor="text" w:hAnchor="text" w:xAlign="center" w:y="1"/>
                    <w:tabs>
                      <w:tab w:val="left" w:pos="1701"/>
                    </w:tabs>
                    <w:suppressOverlap/>
                    <w:jc w:val="both"/>
                    <w:rPr>
                      <w:rFonts w:ascii="Arial" w:hAnsi="Arial" w:cs="Arial"/>
                      <w:b/>
                      <w:color w:val="000000" w:themeColor="text1"/>
                      <w:sz w:val="18"/>
                      <w:szCs w:val="18"/>
                    </w:rPr>
                  </w:pPr>
                  <w:r w:rsidRPr="00180FF4">
                    <w:rPr>
                      <w:rFonts w:ascii="Arial" w:hAnsi="Arial" w:cs="Arial"/>
                      <w:b/>
                      <w:color w:val="000000" w:themeColor="text1"/>
                      <w:sz w:val="18"/>
                      <w:szCs w:val="18"/>
                    </w:rPr>
                    <w:t>1</w:t>
                  </w:r>
                  <w:r w:rsidR="006C1BB1">
                    <w:rPr>
                      <w:rFonts w:ascii="Arial" w:hAnsi="Arial" w:cs="Arial"/>
                      <w:b/>
                      <w:color w:val="000000" w:themeColor="text1"/>
                      <w:sz w:val="18"/>
                      <w:szCs w:val="18"/>
                    </w:rPr>
                    <w:t>.</w:t>
                  </w:r>
                </w:p>
              </w:tc>
              <w:tc>
                <w:tcPr>
                  <w:tcW w:w="1371" w:type="dxa"/>
                </w:tcPr>
                <w:p w14:paraId="4A9C1463" w14:textId="77777777" w:rsidR="005A45A2" w:rsidRPr="00180FF4" w:rsidRDefault="005A45A2" w:rsidP="001C2C26">
                  <w:pPr>
                    <w:framePr w:hSpace="141" w:wrap="around" w:vAnchor="text" w:hAnchor="text" w:xAlign="center" w:y="1"/>
                    <w:tabs>
                      <w:tab w:val="left" w:pos="1701"/>
                    </w:tabs>
                    <w:suppressOverlap/>
                    <w:jc w:val="both"/>
                    <w:rPr>
                      <w:rFonts w:ascii="Arial" w:hAnsi="Arial" w:cs="Arial"/>
                      <w:bCs/>
                      <w:color w:val="000000" w:themeColor="text1"/>
                      <w:sz w:val="18"/>
                      <w:szCs w:val="18"/>
                    </w:rPr>
                  </w:pPr>
                </w:p>
                <w:p w14:paraId="1516DC04" w14:textId="77777777" w:rsidR="00683867" w:rsidRPr="00180FF4" w:rsidRDefault="00683867" w:rsidP="001C2C26">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180FF4">
                    <w:rPr>
                      <w:rFonts w:ascii="Arial" w:hAnsi="Arial" w:cs="Arial"/>
                      <w:bCs/>
                      <w:color w:val="000000" w:themeColor="text1"/>
                      <w:sz w:val="18"/>
                      <w:szCs w:val="18"/>
                    </w:rPr>
                    <w:t>Piezas Graficas.</w:t>
                  </w:r>
                </w:p>
                <w:p w14:paraId="29033C74" w14:textId="77777777" w:rsidR="00683867" w:rsidRPr="00180FF4" w:rsidRDefault="00683867" w:rsidP="001C2C26">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180FF4">
                    <w:rPr>
                      <w:rFonts w:ascii="Arial" w:hAnsi="Arial" w:cs="Arial"/>
                      <w:bCs/>
                      <w:color w:val="000000" w:themeColor="text1"/>
                      <w:sz w:val="18"/>
                      <w:szCs w:val="18"/>
                    </w:rPr>
                    <w:t>Documento</w:t>
                  </w:r>
                </w:p>
                <w:p w14:paraId="75F7C91A" w14:textId="7C32EE0D" w:rsidR="005A7EA3" w:rsidRPr="00180FF4" w:rsidRDefault="00683867" w:rsidP="001C2C26">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180FF4">
                    <w:rPr>
                      <w:rFonts w:ascii="Arial" w:hAnsi="Arial" w:cs="Arial"/>
                      <w:bCs/>
                      <w:color w:val="000000" w:themeColor="text1"/>
                      <w:sz w:val="18"/>
                      <w:szCs w:val="18"/>
                    </w:rPr>
                    <w:t>Oficio</w:t>
                  </w:r>
                </w:p>
              </w:tc>
              <w:tc>
                <w:tcPr>
                  <w:tcW w:w="1134" w:type="dxa"/>
                </w:tcPr>
                <w:p w14:paraId="3DEAE388" w14:textId="7DA6CBD8" w:rsidR="005A7EA3" w:rsidRPr="00AF6E5A" w:rsidRDefault="00AF6E5A" w:rsidP="001C2C26">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AF6E5A">
                    <w:rPr>
                      <w:rFonts w:ascii="Arial" w:hAnsi="Arial" w:cs="Arial"/>
                      <w:bCs/>
                      <w:color w:val="000000" w:themeColor="text1"/>
                      <w:sz w:val="18"/>
                      <w:szCs w:val="18"/>
                    </w:rPr>
                    <w:t>2024252021568413</w:t>
                  </w:r>
                </w:p>
              </w:tc>
              <w:tc>
                <w:tcPr>
                  <w:tcW w:w="2409" w:type="dxa"/>
                </w:tcPr>
                <w:p w14:paraId="6E3911D2" w14:textId="74C74058" w:rsidR="00850839" w:rsidRPr="00180FF4" w:rsidRDefault="00683867" w:rsidP="001C2C26">
                  <w:pPr>
                    <w:framePr w:hSpace="141" w:wrap="around" w:vAnchor="text" w:hAnchor="text" w:xAlign="center" w:y="1"/>
                    <w:tabs>
                      <w:tab w:val="left" w:pos="1701"/>
                    </w:tabs>
                    <w:suppressOverlap/>
                    <w:jc w:val="both"/>
                    <w:rPr>
                      <w:rFonts w:ascii="Arial" w:hAnsi="Arial" w:cs="Arial"/>
                      <w:bCs/>
                      <w:color w:val="000000" w:themeColor="text1"/>
                      <w:sz w:val="18"/>
                      <w:szCs w:val="18"/>
                    </w:rPr>
                  </w:pPr>
                  <w:r>
                    <w:rPr>
                      <w:rFonts w:ascii="Arial" w:hAnsi="Arial" w:cs="Arial"/>
                      <w:bCs/>
                      <w:color w:val="000000" w:themeColor="text1"/>
                      <w:sz w:val="18"/>
                      <w:szCs w:val="18"/>
                    </w:rPr>
                    <w:t>Se realizaron c</w:t>
                  </w:r>
                  <w:r w:rsidRPr="00180FF4">
                    <w:rPr>
                      <w:rFonts w:ascii="Arial" w:hAnsi="Arial" w:cs="Arial"/>
                      <w:bCs/>
                      <w:color w:val="000000" w:themeColor="text1"/>
                      <w:sz w:val="18"/>
                      <w:szCs w:val="18"/>
                    </w:rPr>
                    <w:t xml:space="preserve">oordinaciones con las </w:t>
                  </w:r>
                  <w:r>
                    <w:rPr>
                      <w:rFonts w:ascii="Arial" w:hAnsi="Arial" w:cs="Arial"/>
                      <w:bCs/>
                      <w:color w:val="000000" w:themeColor="text1"/>
                      <w:sz w:val="18"/>
                      <w:szCs w:val="18"/>
                    </w:rPr>
                    <w:t>u</w:t>
                  </w:r>
                  <w:r w:rsidRPr="00180FF4">
                    <w:rPr>
                      <w:rFonts w:ascii="Arial" w:hAnsi="Arial" w:cs="Arial"/>
                      <w:bCs/>
                      <w:color w:val="000000" w:themeColor="text1"/>
                      <w:sz w:val="18"/>
                      <w:szCs w:val="18"/>
                    </w:rPr>
                    <w:t xml:space="preserve">nidades para la conmemoración de los hechos </w:t>
                  </w:r>
                  <w:r w:rsidR="009C5C3A" w:rsidRPr="00180FF4">
                    <w:rPr>
                      <w:rFonts w:ascii="Arial" w:hAnsi="Arial" w:cs="Arial"/>
                      <w:bCs/>
                      <w:color w:val="000000" w:themeColor="text1"/>
                      <w:sz w:val="18"/>
                      <w:szCs w:val="18"/>
                    </w:rPr>
                    <w:t>emblemáticos reportados</w:t>
                  </w:r>
                  <w:r w:rsidRPr="00180FF4">
                    <w:rPr>
                      <w:rFonts w:ascii="Arial" w:hAnsi="Arial" w:cs="Arial"/>
                      <w:bCs/>
                      <w:color w:val="000000" w:themeColor="text1"/>
                      <w:sz w:val="18"/>
                      <w:szCs w:val="18"/>
                    </w:rPr>
                    <w:t xml:space="preserve"> en el mes de </w:t>
                  </w:r>
                  <w:r w:rsidR="00293CB1">
                    <w:rPr>
                      <w:rFonts w:ascii="Arial" w:hAnsi="Arial" w:cs="Arial"/>
                      <w:bCs/>
                      <w:color w:val="000000" w:themeColor="text1"/>
                      <w:sz w:val="18"/>
                      <w:szCs w:val="18"/>
                    </w:rPr>
                    <w:t>agosto</w:t>
                  </w:r>
                  <w:r w:rsidRPr="00180FF4">
                    <w:rPr>
                      <w:rFonts w:ascii="Arial" w:hAnsi="Arial" w:cs="Arial"/>
                      <w:bCs/>
                      <w:color w:val="000000" w:themeColor="text1"/>
                      <w:sz w:val="18"/>
                      <w:szCs w:val="18"/>
                    </w:rPr>
                    <w:t xml:space="preserve"> para la Quinta División. </w:t>
                  </w:r>
                  <w:r>
                    <w:rPr>
                      <w:rFonts w:ascii="Arial" w:hAnsi="Arial" w:cs="Arial"/>
                      <w:bCs/>
                      <w:color w:val="000000" w:themeColor="text1"/>
                      <w:sz w:val="18"/>
                      <w:szCs w:val="18"/>
                    </w:rPr>
                    <w:t>Se e</w:t>
                  </w:r>
                  <w:r w:rsidRPr="00180FF4">
                    <w:rPr>
                      <w:rFonts w:ascii="Arial" w:hAnsi="Arial" w:cs="Arial"/>
                      <w:bCs/>
                      <w:color w:val="000000" w:themeColor="text1"/>
                      <w:sz w:val="18"/>
                      <w:szCs w:val="18"/>
                    </w:rPr>
                    <w:t>labor</w:t>
                  </w:r>
                  <w:r>
                    <w:rPr>
                      <w:rFonts w:ascii="Arial" w:hAnsi="Arial" w:cs="Arial"/>
                      <w:bCs/>
                      <w:color w:val="000000" w:themeColor="text1"/>
                      <w:sz w:val="18"/>
                      <w:szCs w:val="18"/>
                    </w:rPr>
                    <w:t>aron las</w:t>
                  </w:r>
                  <w:r w:rsidRPr="00180FF4">
                    <w:rPr>
                      <w:rFonts w:ascii="Arial" w:hAnsi="Arial" w:cs="Arial"/>
                      <w:bCs/>
                      <w:color w:val="000000" w:themeColor="text1"/>
                      <w:sz w:val="18"/>
                      <w:szCs w:val="18"/>
                    </w:rPr>
                    <w:t xml:space="preserve"> piezas graficas</w:t>
                  </w:r>
                  <w:r>
                    <w:rPr>
                      <w:rFonts w:ascii="Arial" w:hAnsi="Arial" w:cs="Arial"/>
                      <w:bCs/>
                      <w:color w:val="000000" w:themeColor="text1"/>
                      <w:sz w:val="18"/>
                      <w:szCs w:val="18"/>
                    </w:rPr>
                    <w:t xml:space="preserve"> de todos los eventos del mes de</w:t>
                  </w:r>
                  <w:r w:rsidR="00850839">
                    <w:rPr>
                      <w:rFonts w:ascii="Arial" w:hAnsi="Arial" w:cs="Arial"/>
                      <w:bCs/>
                      <w:color w:val="000000" w:themeColor="text1"/>
                      <w:sz w:val="18"/>
                      <w:szCs w:val="18"/>
                    </w:rPr>
                    <w:t xml:space="preserve"> ju</w:t>
                  </w:r>
                  <w:r w:rsidR="00172CE9">
                    <w:rPr>
                      <w:rFonts w:ascii="Arial" w:hAnsi="Arial" w:cs="Arial"/>
                      <w:bCs/>
                      <w:color w:val="000000" w:themeColor="text1"/>
                      <w:sz w:val="18"/>
                      <w:szCs w:val="18"/>
                    </w:rPr>
                    <w:t>l</w:t>
                  </w:r>
                  <w:r w:rsidR="00850839">
                    <w:rPr>
                      <w:rFonts w:ascii="Arial" w:hAnsi="Arial" w:cs="Arial"/>
                      <w:bCs/>
                      <w:color w:val="000000" w:themeColor="text1"/>
                      <w:sz w:val="18"/>
                      <w:szCs w:val="18"/>
                    </w:rPr>
                    <w:t>io</w:t>
                  </w:r>
                  <w:r w:rsidRPr="00180FF4">
                    <w:rPr>
                      <w:rFonts w:ascii="Arial" w:hAnsi="Arial" w:cs="Arial"/>
                      <w:bCs/>
                      <w:color w:val="000000" w:themeColor="text1"/>
                      <w:sz w:val="18"/>
                      <w:szCs w:val="18"/>
                    </w:rPr>
                    <w:t>.</w:t>
                  </w:r>
                </w:p>
                <w:p w14:paraId="7727A042" w14:textId="3D9BE15A" w:rsidR="005A7EA3" w:rsidRPr="00180FF4" w:rsidRDefault="005A7EA3" w:rsidP="001C2C26">
                  <w:pPr>
                    <w:framePr w:hSpace="141" w:wrap="around" w:vAnchor="text" w:hAnchor="text" w:xAlign="center" w:y="1"/>
                    <w:tabs>
                      <w:tab w:val="left" w:pos="1701"/>
                    </w:tabs>
                    <w:suppressOverlap/>
                    <w:jc w:val="both"/>
                    <w:rPr>
                      <w:rFonts w:ascii="Arial" w:hAnsi="Arial" w:cs="Arial"/>
                      <w:bCs/>
                      <w:color w:val="000000" w:themeColor="text1"/>
                      <w:sz w:val="18"/>
                      <w:szCs w:val="18"/>
                    </w:rPr>
                  </w:pPr>
                </w:p>
              </w:tc>
            </w:tr>
            <w:tr w:rsidR="003A5DE2" w:rsidRPr="00180FF4" w14:paraId="3FE395A8" w14:textId="77777777" w:rsidTr="00D8639D">
              <w:trPr>
                <w:trHeight w:val="70"/>
                <w:jc w:val="center"/>
              </w:trPr>
              <w:tc>
                <w:tcPr>
                  <w:tcW w:w="442" w:type="dxa"/>
                </w:tcPr>
                <w:p w14:paraId="69BEBD4C" w14:textId="6CBEC08E" w:rsidR="003A5DE2" w:rsidRDefault="003A5DE2" w:rsidP="001C2C26">
                  <w:pPr>
                    <w:framePr w:hSpace="141" w:wrap="around" w:vAnchor="text" w:hAnchor="text" w:xAlign="center" w:y="1"/>
                    <w:tabs>
                      <w:tab w:val="left" w:pos="1701"/>
                    </w:tabs>
                    <w:suppressOverlap/>
                    <w:jc w:val="both"/>
                    <w:rPr>
                      <w:rFonts w:ascii="Arial" w:hAnsi="Arial" w:cs="Arial"/>
                      <w:b/>
                      <w:color w:val="000000" w:themeColor="text1"/>
                      <w:sz w:val="18"/>
                      <w:szCs w:val="18"/>
                    </w:rPr>
                  </w:pPr>
                  <w:r>
                    <w:rPr>
                      <w:rFonts w:ascii="Arial" w:hAnsi="Arial" w:cs="Arial"/>
                      <w:b/>
                      <w:color w:val="000000" w:themeColor="text1"/>
                      <w:sz w:val="18"/>
                      <w:szCs w:val="18"/>
                    </w:rPr>
                    <w:t>2</w:t>
                  </w:r>
                  <w:r w:rsidR="006C1BB1">
                    <w:rPr>
                      <w:rFonts w:ascii="Arial" w:hAnsi="Arial" w:cs="Arial"/>
                      <w:b/>
                      <w:color w:val="000000" w:themeColor="text1"/>
                      <w:sz w:val="18"/>
                      <w:szCs w:val="18"/>
                    </w:rPr>
                    <w:t>.</w:t>
                  </w:r>
                </w:p>
              </w:tc>
              <w:tc>
                <w:tcPr>
                  <w:tcW w:w="1371" w:type="dxa"/>
                </w:tcPr>
                <w:p w14:paraId="243B232E" w14:textId="77777777" w:rsidR="003A5DE2" w:rsidRPr="00AB226C" w:rsidRDefault="003A5DE2" w:rsidP="001C2C26">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AB226C">
                    <w:rPr>
                      <w:rFonts w:ascii="Arial" w:hAnsi="Arial" w:cs="Arial"/>
                      <w:bCs/>
                      <w:color w:val="000000" w:themeColor="text1"/>
                      <w:sz w:val="18"/>
                      <w:szCs w:val="18"/>
                    </w:rPr>
                    <w:t>Documento</w:t>
                  </w:r>
                </w:p>
                <w:p w14:paraId="0BC16AC4" w14:textId="77777777" w:rsidR="003A5DE2" w:rsidRPr="00AB226C" w:rsidRDefault="003A5DE2" w:rsidP="001C2C26">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AB226C">
                    <w:rPr>
                      <w:rFonts w:ascii="Arial" w:hAnsi="Arial" w:cs="Arial"/>
                      <w:bCs/>
                      <w:color w:val="000000" w:themeColor="text1"/>
                      <w:sz w:val="18"/>
                      <w:szCs w:val="18"/>
                    </w:rPr>
                    <w:t>Oficio.</w:t>
                  </w:r>
                </w:p>
                <w:p w14:paraId="16298685" w14:textId="77777777" w:rsidR="003A5DE2" w:rsidRPr="00AB226C" w:rsidRDefault="003A5DE2" w:rsidP="001C2C26">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AB226C">
                    <w:rPr>
                      <w:rFonts w:ascii="Arial" w:hAnsi="Arial" w:cs="Arial"/>
                      <w:bCs/>
                      <w:color w:val="000000" w:themeColor="text1"/>
                      <w:sz w:val="18"/>
                      <w:szCs w:val="18"/>
                    </w:rPr>
                    <w:t>Informe.</w:t>
                  </w:r>
                </w:p>
                <w:p w14:paraId="55710A90" w14:textId="521A6153" w:rsidR="003A5DE2" w:rsidRPr="004A7822" w:rsidRDefault="003A5DE2" w:rsidP="001C2C26">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AB226C">
                    <w:rPr>
                      <w:rFonts w:ascii="Arial" w:hAnsi="Arial" w:cs="Arial"/>
                      <w:bCs/>
                      <w:color w:val="000000" w:themeColor="text1"/>
                      <w:sz w:val="18"/>
                      <w:szCs w:val="18"/>
                    </w:rPr>
                    <w:t>Registro fotográfico y fílmico.</w:t>
                  </w:r>
                </w:p>
              </w:tc>
              <w:tc>
                <w:tcPr>
                  <w:tcW w:w="1134" w:type="dxa"/>
                </w:tcPr>
                <w:p w14:paraId="6CAF1D1D" w14:textId="734B73F3" w:rsidR="003A5DE2" w:rsidRPr="00AF6E5A" w:rsidRDefault="00AF6E5A" w:rsidP="001C2C26">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AF6E5A">
                    <w:rPr>
                      <w:rFonts w:ascii="Arial" w:hAnsi="Arial" w:cs="Arial"/>
                      <w:bCs/>
                      <w:color w:val="000000" w:themeColor="text1"/>
                      <w:sz w:val="18"/>
                      <w:szCs w:val="18"/>
                    </w:rPr>
                    <w:t>2024252021568413</w:t>
                  </w:r>
                </w:p>
              </w:tc>
              <w:tc>
                <w:tcPr>
                  <w:tcW w:w="2409" w:type="dxa"/>
                </w:tcPr>
                <w:p w14:paraId="18F489D0" w14:textId="77777777" w:rsidR="003A5DE2" w:rsidRDefault="003A5DE2" w:rsidP="001C2C26">
                  <w:pPr>
                    <w:framePr w:hSpace="141" w:wrap="around" w:vAnchor="text" w:hAnchor="text" w:xAlign="center" w:y="1"/>
                    <w:tabs>
                      <w:tab w:val="left" w:pos="1701"/>
                    </w:tabs>
                    <w:suppressOverlap/>
                    <w:jc w:val="both"/>
                    <w:rPr>
                      <w:rFonts w:ascii="Arial" w:hAnsi="Arial" w:cs="Arial"/>
                      <w:color w:val="FF0000"/>
                      <w:sz w:val="18"/>
                      <w:szCs w:val="18"/>
                    </w:rPr>
                  </w:pPr>
                </w:p>
                <w:p w14:paraId="0F7E22CB" w14:textId="4E2091BE" w:rsidR="003A5DE2" w:rsidRDefault="00293CB1" w:rsidP="001C2C26">
                  <w:pPr>
                    <w:framePr w:hSpace="141" w:wrap="around" w:vAnchor="text" w:hAnchor="text" w:xAlign="center" w:y="1"/>
                    <w:tabs>
                      <w:tab w:val="left" w:pos="1701"/>
                    </w:tabs>
                    <w:suppressOverlap/>
                    <w:jc w:val="both"/>
                    <w:rPr>
                      <w:rFonts w:ascii="Arial" w:hAnsi="Arial" w:cs="Arial"/>
                      <w:color w:val="000000" w:themeColor="text1"/>
                      <w:sz w:val="18"/>
                      <w:szCs w:val="18"/>
                    </w:rPr>
                  </w:pPr>
                  <w:r w:rsidRPr="00293CB1">
                    <w:rPr>
                      <w:rFonts w:ascii="Arial" w:hAnsi="Arial" w:cs="Arial"/>
                      <w:color w:val="000000" w:themeColor="text1"/>
                      <w:sz w:val="18"/>
                      <w:szCs w:val="18"/>
                    </w:rPr>
                    <w:t>El jueves 08 de agosto la Dirección de Apoyo a la Transición  (DATRA), el Grupo Regional de Memoria Histórica de la Quinta División, la Décima Tercera Brigada  en coordinación con el Obispado Castrense</w:t>
                  </w:r>
                  <w:r w:rsidR="00AB226C">
                    <w:rPr>
                      <w:rFonts w:ascii="Arial" w:hAnsi="Arial" w:cs="Arial"/>
                      <w:color w:val="000000" w:themeColor="text1"/>
                      <w:sz w:val="18"/>
                      <w:szCs w:val="18"/>
                    </w:rPr>
                    <w:t xml:space="preserve"> y</w:t>
                  </w:r>
                  <w:r w:rsidR="00FF6244">
                    <w:rPr>
                      <w:rFonts w:ascii="Arial" w:hAnsi="Arial" w:cs="Arial"/>
                      <w:color w:val="000000" w:themeColor="text1"/>
                      <w:sz w:val="18"/>
                      <w:szCs w:val="18"/>
                    </w:rPr>
                    <w:t xml:space="preserve"> la Asociaci</w:t>
                  </w:r>
                  <w:r w:rsidR="00AB226C">
                    <w:rPr>
                      <w:rFonts w:ascii="Arial" w:hAnsi="Arial" w:cs="Arial"/>
                      <w:color w:val="000000" w:themeColor="text1"/>
                      <w:sz w:val="18"/>
                      <w:szCs w:val="18"/>
                    </w:rPr>
                    <w:t>ó</w:t>
                  </w:r>
                  <w:r w:rsidR="00FF6244">
                    <w:rPr>
                      <w:rFonts w:ascii="Arial" w:hAnsi="Arial" w:cs="Arial"/>
                      <w:color w:val="000000" w:themeColor="text1"/>
                      <w:sz w:val="18"/>
                      <w:szCs w:val="18"/>
                    </w:rPr>
                    <w:t>n Nacional Acci</w:t>
                  </w:r>
                  <w:r w:rsidR="00AB226C">
                    <w:rPr>
                      <w:rFonts w:ascii="Arial" w:hAnsi="Arial" w:cs="Arial"/>
                      <w:color w:val="000000" w:themeColor="text1"/>
                      <w:sz w:val="18"/>
                      <w:szCs w:val="18"/>
                    </w:rPr>
                    <w:t>ó</w:t>
                  </w:r>
                  <w:r w:rsidR="00FF6244">
                    <w:rPr>
                      <w:rFonts w:ascii="Arial" w:hAnsi="Arial" w:cs="Arial"/>
                      <w:color w:val="000000" w:themeColor="text1"/>
                      <w:sz w:val="18"/>
                      <w:szCs w:val="18"/>
                    </w:rPr>
                    <w:t xml:space="preserve">n Social </w:t>
                  </w:r>
                  <w:r w:rsidR="00AB226C">
                    <w:rPr>
                      <w:rFonts w:ascii="Arial" w:hAnsi="Arial" w:cs="Arial"/>
                      <w:color w:val="000000" w:themeColor="text1"/>
                      <w:sz w:val="18"/>
                      <w:szCs w:val="18"/>
                    </w:rPr>
                    <w:t>E</w:t>
                  </w:r>
                  <w:r w:rsidR="00FF6244">
                    <w:rPr>
                      <w:rFonts w:ascii="Arial" w:hAnsi="Arial" w:cs="Arial"/>
                      <w:color w:val="000000" w:themeColor="text1"/>
                      <w:sz w:val="18"/>
                      <w:szCs w:val="18"/>
                    </w:rPr>
                    <w:t>j</w:t>
                  </w:r>
                  <w:r w:rsidR="00AB226C">
                    <w:rPr>
                      <w:rFonts w:ascii="Arial" w:hAnsi="Arial" w:cs="Arial"/>
                      <w:color w:val="000000" w:themeColor="text1"/>
                      <w:sz w:val="18"/>
                      <w:szCs w:val="18"/>
                    </w:rPr>
                    <w:t>é</w:t>
                  </w:r>
                  <w:r w:rsidR="00FF6244">
                    <w:rPr>
                      <w:rFonts w:ascii="Arial" w:hAnsi="Arial" w:cs="Arial"/>
                      <w:color w:val="000000" w:themeColor="text1"/>
                      <w:sz w:val="18"/>
                      <w:szCs w:val="18"/>
                    </w:rPr>
                    <w:t>rcito</w:t>
                  </w:r>
                  <w:r w:rsidRPr="00293CB1">
                    <w:rPr>
                      <w:rFonts w:ascii="Arial" w:hAnsi="Arial" w:cs="Arial"/>
                      <w:color w:val="000000" w:themeColor="text1"/>
                      <w:sz w:val="18"/>
                      <w:szCs w:val="18"/>
                    </w:rPr>
                    <w:t xml:space="preserve"> </w:t>
                  </w:r>
                  <w:r w:rsidR="00AB226C">
                    <w:rPr>
                      <w:rFonts w:ascii="Arial" w:hAnsi="Arial" w:cs="Arial"/>
                      <w:color w:val="000000" w:themeColor="text1"/>
                      <w:sz w:val="18"/>
                      <w:szCs w:val="18"/>
                    </w:rPr>
                    <w:t xml:space="preserve">(ANASE) </w:t>
                  </w:r>
                  <w:r w:rsidRPr="00293CB1">
                    <w:rPr>
                      <w:rFonts w:ascii="Arial" w:hAnsi="Arial" w:cs="Arial"/>
                      <w:color w:val="000000" w:themeColor="text1"/>
                      <w:sz w:val="18"/>
                      <w:szCs w:val="18"/>
                    </w:rPr>
                    <w:t xml:space="preserve">se realizó el “Taller de </w:t>
                  </w:r>
                  <w:r w:rsidR="00C57A4A">
                    <w:rPr>
                      <w:rFonts w:ascii="Arial" w:hAnsi="Arial" w:cs="Arial"/>
                      <w:color w:val="000000" w:themeColor="text1"/>
                      <w:sz w:val="18"/>
                      <w:szCs w:val="18"/>
                    </w:rPr>
                    <w:t>Perdón y reconciliación</w:t>
                  </w:r>
                  <w:r w:rsidRPr="00293CB1">
                    <w:rPr>
                      <w:rFonts w:ascii="Arial" w:hAnsi="Arial" w:cs="Arial"/>
                      <w:color w:val="000000" w:themeColor="text1"/>
                      <w:sz w:val="18"/>
                      <w:szCs w:val="18"/>
                    </w:rPr>
                    <w:t>”,  evento realizado en las instalaciones del Cantón  Militar Norte de la ciudad de Bogotá. Dirigido</w:t>
                  </w:r>
                  <w:r w:rsidR="00AB226C">
                    <w:rPr>
                      <w:rFonts w:ascii="Arial" w:hAnsi="Arial" w:cs="Arial"/>
                      <w:color w:val="000000" w:themeColor="text1"/>
                      <w:sz w:val="18"/>
                      <w:szCs w:val="18"/>
                    </w:rPr>
                    <w:t xml:space="preserve"> a los militares víctimas del conflicto </w:t>
                  </w:r>
                  <w:r w:rsidR="00AB226C" w:rsidRPr="00293CB1">
                    <w:rPr>
                      <w:rFonts w:ascii="Arial" w:hAnsi="Arial" w:cs="Arial"/>
                      <w:color w:val="000000" w:themeColor="text1"/>
                      <w:sz w:val="18"/>
                      <w:szCs w:val="18"/>
                    </w:rPr>
                    <w:t xml:space="preserve"> armado en Colombia</w:t>
                  </w:r>
                  <w:r w:rsidR="00AB226C">
                    <w:rPr>
                      <w:rFonts w:ascii="Arial" w:hAnsi="Arial" w:cs="Arial"/>
                      <w:color w:val="000000" w:themeColor="text1"/>
                      <w:sz w:val="18"/>
                      <w:szCs w:val="18"/>
                    </w:rPr>
                    <w:t xml:space="preserve"> y</w:t>
                  </w:r>
                  <w:r w:rsidRPr="00293CB1">
                    <w:rPr>
                      <w:rFonts w:ascii="Arial" w:hAnsi="Arial" w:cs="Arial"/>
                      <w:color w:val="000000" w:themeColor="text1"/>
                      <w:sz w:val="18"/>
                      <w:szCs w:val="18"/>
                    </w:rPr>
                    <w:t xml:space="preserve"> </w:t>
                  </w:r>
                  <w:r w:rsidR="00AB226C">
                    <w:rPr>
                      <w:rFonts w:ascii="Arial" w:hAnsi="Arial" w:cs="Arial"/>
                      <w:color w:val="000000" w:themeColor="text1"/>
                      <w:sz w:val="18"/>
                      <w:szCs w:val="18"/>
                    </w:rPr>
                    <w:t xml:space="preserve">sus </w:t>
                  </w:r>
                  <w:r w:rsidRPr="00293CB1">
                    <w:rPr>
                      <w:rFonts w:ascii="Arial" w:hAnsi="Arial" w:cs="Arial"/>
                      <w:color w:val="000000" w:themeColor="text1"/>
                      <w:sz w:val="18"/>
                      <w:szCs w:val="18"/>
                    </w:rPr>
                    <w:t>familia</w:t>
                  </w:r>
                  <w:r w:rsidR="00AB226C">
                    <w:rPr>
                      <w:rFonts w:ascii="Arial" w:hAnsi="Arial" w:cs="Arial"/>
                      <w:color w:val="000000" w:themeColor="text1"/>
                      <w:sz w:val="18"/>
                      <w:szCs w:val="18"/>
                    </w:rPr>
                    <w:t>s</w:t>
                  </w:r>
                  <w:r w:rsidRPr="00293CB1">
                    <w:rPr>
                      <w:rFonts w:ascii="Arial" w:hAnsi="Arial" w:cs="Arial"/>
                      <w:color w:val="000000" w:themeColor="text1"/>
                      <w:sz w:val="18"/>
                      <w:szCs w:val="18"/>
                    </w:rPr>
                    <w:t>. Apoyo de la doctora Jenifer Julieth Gómez González trabajadora social de la dirección de apoyo a la Transición y la doctora Isabella Bohórquez asesora jurídica de víctimas.</w:t>
                  </w:r>
                </w:p>
                <w:p w14:paraId="14FCC378" w14:textId="66380E01" w:rsidR="00AB226C" w:rsidRPr="00AB226C" w:rsidRDefault="00AB226C" w:rsidP="001C2C26">
                  <w:pPr>
                    <w:framePr w:hSpace="141" w:wrap="around" w:vAnchor="text" w:hAnchor="text" w:xAlign="center" w:y="1"/>
                    <w:tabs>
                      <w:tab w:val="left" w:pos="1701"/>
                    </w:tabs>
                    <w:suppressOverlap/>
                    <w:jc w:val="both"/>
                    <w:rPr>
                      <w:rFonts w:ascii="Arial" w:hAnsi="Arial" w:cs="Arial"/>
                      <w:bCs/>
                      <w:color w:val="000000" w:themeColor="text1"/>
                      <w:sz w:val="18"/>
                      <w:szCs w:val="18"/>
                    </w:rPr>
                  </w:pPr>
                </w:p>
              </w:tc>
            </w:tr>
            <w:tr w:rsidR="00002556" w:rsidRPr="00180FF4" w14:paraId="43614E31" w14:textId="77777777" w:rsidTr="00D8639D">
              <w:trPr>
                <w:trHeight w:val="70"/>
                <w:jc w:val="center"/>
              </w:trPr>
              <w:tc>
                <w:tcPr>
                  <w:tcW w:w="442" w:type="dxa"/>
                </w:tcPr>
                <w:p w14:paraId="2F2F0391" w14:textId="60D18F58" w:rsidR="00002556" w:rsidRDefault="00002556" w:rsidP="001C2C26">
                  <w:pPr>
                    <w:framePr w:hSpace="141" w:wrap="around" w:vAnchor="text" w:hAnchor="text" w:xAlign="center" w:y="1"/>
                    <w:tabs>
                      <w:tab w:val="left" w:pos="1701"/>
                    </w:tabs>
                    <w:suppressOverlap/>
                    <w:jc w:val="both"/>
                    <w:rPr>
                      <w:rFonts w:ascii="Arial" w:hAnsi="Arial" w:cs="Arial"/>
                      <w:b/>
                      <w:color w:val="000000" w:themeColor="text1"/>
                      <w:sz w:val="18"/>
                      <w:szCs w:val="18"/>
                    </w:rPr>
                  </w:pPr>
                  <w:r>
                    <w:rPr>
                      <w:rFonts w:ascii="Arial" w:hAnsi="Arial" w:cs="Arial"/>
                      <w:b/>
                      <w:color w:val="000000" w:themeColor="text1"/>
                      <w:sz w:val="18"/>
                      <w:szCs w:val="18"/>
                    </w:rPr>
                    <w:t>3.</w:t>
                  </w:r>
                </w:p>
              </w:tc>
              <w:tc>
                <w:tcPr>
                  <w:tcW w:w="1371" w:type="dxa"/>
                </w:tcPr>
                <w:p w14:paraId="07CC0826" w14:textId="77777777" w:rsidR="00002556" w:rsidRPr="00AB226C" w:rsidRDefault="00002556" w:rsidP="001C2C26">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AB226C">
                    <w:rPr>
                      <w:rFonts w:ascii="Arial" w:hAnsi="Arial" w:cs="Arial"/>
                      <w:bCs/>
                      <w:color w:val="000000" w:themeColor="text1"/>
                      <w:sz w:val="18"/>
                      <w:szCs w:val="18"/>
                    </w:rPr>
                    <w:t>Documento</w:t>
                  </w:r>
                </w:p>
                <w:p w14:paraId="65C48A7B" w14:textId="6D6C48E8" w:rsidR="00002556" w:rsidRPr="00AB226C" w:rsidRDefault="00002556" w:rsidP="001C2C26">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AB226C">
                    <w:rPr>
                      <w:rFonts w:ascii="Arial" w:hAnsi="Arial" w:cs="Arial"/>
                      <w:bCs/>
                      <w:color w:val="000000" w:themeColor="text1"/>
                      <w:sz w:val="18"/>
                      <w:szCs w:val="18"/>
                    </w:rPr>
                    <w:t>Oficio.</w:t>
                  </w:r>
                </w:p>
                <w:p w14:paraId="47AD8A4C" w14:textId="77777777" w:rsidR="00002556" w:rsidRDefault="00002556" w:rsidP="001C2C26">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AB226C">
                    <w:rPr>
                      <w:rFonts w:ascii="Arial" w:hAnsi="Arial" w:cs="Arial"/>
                      <w:bCs/>
                      <w:color w:val="000000" w:themeColor="text1"/>
                      <w:sz w:val="18"/>
                      <w:szCs w:val="18"/>
                    </w:rPr>
                    <w:t>Registro fotográfico</w:t>
                  </w:r>
                  <w:r>
                    <w:rPr>
                      <w:rFonts w:ascii="Arial" w:hAnsi="Arial" w:cs="Arial"/>
                      <w:bCs/>
                      <w:color w:val="000000" w:themeColor="text1"/>
                      <w:sz w:val="18"/>
                      <w:szCs w:val="18"/>
                    </w:rPr>
                    <w:t>.</w:t>
                  </w:r>
                </w:p>
                <w:p w14:paraId="39A88B5F" w14:textId="63F025D9" w:rsidR="00002556" w:rsidRPr="00AB226C" w:rsidRDefault="00002556" w:rsidP="001C2C26">
                  <w:pPr>
                    <w:framePr w:hSpace="141" w:wrap="around" w:vAnchor="text" w:hAnchor="text" w:xAlign="center" w:y="1"/>
                    <w:tabs>
                      <w:tab w:val="left" w:pos="1701"/>
                    </w:tabs>
                    <w:suppressOverlap/>
                    <w:jc w:val="both"/>
                    <w:rPr>
                      <w:rFonts w:ascii="Arial" w:hAnsi="Arial" w:cs="Arial"/>
                      <w:bCs/>
                      <w:color w:val="000000" w:themeColor="text1"/>
                      <w:sz w:val="18"/>
                      <w:szCs w:val="18"/>
                    </w:rPr>
                  </w:pPr>
                  <w:r>
                    <w:rPr>
                      <w:rFonts w:ascii="Arial" w:hAnsi="Arial" w:cs="Arial"/>
                      <w:bCs/>
                      <w:color w:val="000000" w:themeColor="text1"/>
                      <w:sz w:val="18"/>
                      <w:szCs w:val="18"/>
                    </w:rPr>
                    <w:t>Link</w:t>
                  </w:r>
                </w:p>
              </w:tc>
              <w:tc>
                <w:tcPr>
                  <w:tcW w:w="1134" w:type="dxa"/>
                </w:tcPr>
                <w:p w14:paraId="11F7901C" w14:textId="0B8D2F4F" w:rsidR="00002556" w:rsidRPr="00180FF4" w:rsidRDefault="00AF6E5A" w:rsidP="001C2C26">
                  <w:pPr>
                    <w:framePr w:hSpace="141" w:wrap="around" w:vAnchor="text" w:hAnchor="text" w:xAlign="center" w:y="1"/>
                    <w:tabs>
                      <w:tab w:val="left" w:pos="1701"/>
                    </w:tabs>
                    <w:suppressOverlap/>
                    <w:jc w:val="both"/>
                    <w:rPr>
                      <w:rFonts w:ascii="Arial" w:hAnsi="Arial" w:cs="Arial"/>
                      <w:b/>
                      <w:color w:val="000000" w:themeColor="text1"/>
                      <w:sz w:val="18"/>
                      <w:szCs w:val="18"/>
                    </w:rPr>
                  </w:pPr>
                  <w:r w:rsidRPr="00AF6E5A">
                    <w:rPr>
                      <w:rFonts w:ascii="Arial" w:hAnsi="Arial" w:cs="Arial"/>
                      <w:bCs/>
                      <w:color w:val="000000" w:themeColor="text1"/>
                      <w:sz w:val="18"/>
                      <w:szCs w:val="18"/>
                    </w:rPr>
                    <w:t>2024252021568413</w:t>
                  </w:r>
                </w:p>
              </w:tc>
              <w:tc>
                <w:tcPr>
                  <w:tcW w:w="2409" w:type="dxa"/>
                </w:tcPr>
                <w:p w14:paraId="7874F622" w14:textId="048B70D0" w:rsidR="00DA5341" w:rsidRPr="00DA5341" w:rsidRDefault="00DA5341" w:rsidP="001C2C26">
                  <w:pPr>
                    <w:framePr w:hSpace="141" w:wrap="around" w:vAnchor="text" w:hAnchor="text" w:xAlign="center" w:y="1"/>
                    <w:tabs>
                      <w:tab w:val="left" w:pos="1701"/>
                    </w:tabs>
                    <w:suppressOverlap/>
                    <w:jc w:val="both"/>
                    <w:rPr>
                      <w:rFonts w:ascii="Arial" w:hAnsi="Arial" w:cs="Arial"/>
                      <w:bCs/>
                      <w:color w:val="000000" w:themeColor="text1"/>
                      <w:sz w:val="18"/>
                      <w:szCs w:val="18"/>
                      <w:lang w:val="es-ES"/>
                    </w:rPr>
                  </w:pPr>
                  <w:r w:rsidRPr="00DA5341">
                    <w:rPr>
                      <w:rFonts w:ascii="Arial" w:hAnsi="Arial" w:cs="Arial"/>
                      <w:bCs/>
                      <w:color w:val="000000" w:themeColor="text1"/>
                      <w:sz w:val="18"/>
                      <w:szCs w:val="18"/>
                      <w:lang w:val="es-ES"/>
                    </w:rPr>
                    <w:t xml:space="preserve">Se realizó la conmemoración del “Día Internacional de las Víctimas de Desaparición Forzada” de acuerdo a la Ley 1408 de 2010. Se realizó un </w:t>
                  </w:r>
                  <w:r w:rsidR="00B5189D" w:rsidRPr="00DA5341">
                    <w:rPr>
                      <w:rFonts w:ascii="Arial" w:hAnsi="Arial" w:cs="Arial"/>
                      <w:bCs/>
                      <w:color w:val="000000" w:themeColor="text1"/>
                      <w:sz w:val="18"/>
                      <w:szCs w:val="18"/>
                      <w:lang w:val="es-ES"/>
                    </w:rPr>
                    <w:t>podcast</w:t>
                  </w:r>
                  <w:r w:rsidRPr="00DA5341">
                    <w:rPr>
                      <w:rFonts w:ascii="Arial" w:hAnsi="Arial" w:cs="Arial"/>
                      <w:bCs/>
                      <w:color w:val="000000" w:themeColor="text1"/>
                      <w:sz w:val="18"/>
                      <w:szCs w:val="18"/>
                      <w:lang w:val="es-ES"/>
                    </w:rPr>
                    <w:t xml:space="preserve"> en la emisora La voz del Héroe y la emisora Ekovisión, como tema “la desaparición </w:t>
                  </w:r>
                  <w:r w:rsidRPr="00DA5341">
                    <w:rPr>
                      <w:rFonts w:ascii="Arial" w:hAnsi="Arial" w:cs="Arial"/>
                      <w:bCs/>
                      <w:color w:val="000000" w:themeColor="text1"/>
                      <w:sz w:val="18"/>
                      <w:szCs w:val="18"/>
                      <w:lang w:val="es-ES"/>
                    </w:rPr>
                    <w:lastRenderedPageBreak/>
                    <w:t xml:space="preserve">forzada de nuestros militares y sus familias durante el conflicto armado en Colombia” Invitados especiales dos familias a las cuales sufrieron el flagelo de este hecho victimizante. Invitación de un funcionario de la Unidad de Personas </w:t>
                  </w:r>
                  <w:r w:rsidR="001F2248">
                    <w:rPr>
                      <w:rFonts w:ascii="Arial" w:hAnsi="Arial" w:cs="Arial"/>
                      <w:bCs/>
                      <w:color w:val="000000" w:themeColor="text1"/>
                      <w:sz w:val="18"/>
                      <w:szCs w:val="18"/>
                      <w:lang w:val="es-ES"/>
                    </w:rPr>
                    <w:t>D</w:t>
                  </w:r>
                  <w:r w:rsidRPr="00DA5341">
                    <w:rPr>
                      <w:rFonts w:ascii="Arial" w:hAnsi="Arial" w:cs="Arial"/>
                      <w:bCs/>
                      <w:color w:val="000000" w:themeColor="text1"/>
                      <w:sz w:val="18"/>
                      <w:szCs w:val="18"/>
                      <w:lang w:val="es-ES"/>
                    </w:rPr>
                    <w:t xml:space="preserve">adas por </w:t>
                  </w:r>
                  <w:r w:rsidR="001F2248">
                    <w:rPr>
                      <w:rFonts w:ascii="Arial" w:hAnsi="Arial" w:cs="Arial"/>
                      <w:bCs/>
                      <w:color w:val="000000" w:themeColor="text1"/>
                      <w:sz w:val="18"/>
                      <w:szCs w:val="18"/>
                      <w:lang w:val="es-ES"/>
                    </w:rPr>
                    <w:t>D</w:t>
                  </w:r>
                  <w:r w:rsidRPr="00DA5341">
                    <w:rPr>
                      <w:rFonts w:ascii="Arial" w:hAnsi="Arial" w:cs="Arial"/>
                      <w:bCs/>
                      <w:color w:val="000000" w:themeColor="text1"/>
                      <w:sz w:val="18"/>
                      <w:szCs w:val="18"/>
                      <w:lang w:val="es-ES"/>
                    </w:rPr>
                    <w:t xml:space="preserve">esaparecida (UBPD) de la seccional de Bogotá. </w:t>
                  </w:r>
                </w:p>
                <w:p w14:paraId="6160386B" w14:textId="6CD2DD1A" w:rsidR="00002556" w:rsidRPr="00002556" w:rsidRDefault="00002556" w:rsidP="001C2C26">
                  <w:pPr>
                    <w:framePr w:hSpace="141" w:wrap="around" w:vAnchor="text" w:hAnchor="text" w:xAlign="center" w:y="1"/>
                    <w:tabs>
                      <w:tab w:val="left" w:pos="1701"/>
                    </w:tabs>
                    <w:suppressOverlap/>
                    <w:jc w:val="both"/>
                    <w:rPr>
                      <w:rFonts w:ascii="Arial" w:hAnsi="Arial" w:cs="Arial"/>
                      <w:color w:val="000000" w:themeColor="text1"/>
                      <w:sz w:val="18"/>
                      <w:szCs w:val="18"/>
                    </w:rPr>
                  </w:pPr>
                </w:p>
              </w:tc>
            </w:tr>
          </w:tbl>
          <w:p w14:paraId="520F4CBD" w14:textId="77777777" w:rsidR="009558BA" w:rsidRDefault="009558BA" w:rsidP="005A7EA3">
            <w:pPr>
              <w:tabs>
                <w:tab w:val="left" w:pos="1701"/>
              </w:tabs>
              <w:contextualSpacing/>
              <w:jc w:val="both"/>
              <w:rPr>
                <w:rFonts w:ascii="Arial" w:hAnsi="Arial" w:cs="Arial"/>
                <w:b/>
                <w:color w:val="000000" w:themeColor="text1"/>
                <w:sz w:val="18"/>
                <w:szCs w:val="18"/>
              </w:rPr>
            </w:pPr>
          </w:p>
          <w:p w14:paraId="14781387" w14:textId="531E722F" w:rsidR="005A7EA3" w:rsidRPr="00180FF4" w:rsidRDefault="005A7EA3" w:rsidP="005A7EA3">
            <w:pPr>
              <w:tabs>
                <w:tab w:val="left" w:pos="1701"/>
              </w:tabs>
              <w:contextualSpacing/>
              <w:jc w:val="both"/>
              <w:rPr>
                <w:rFonts w:ascii="Arial" w:hAnsi="Arial" w:cs="Arial"/>
                <w:bCs/>
                <w:color w:val="000000" w:themeColor="text1"/>
                <w:sz w:val="18"/>
                <w:szCs w:val="18"/>
              </w:rPr>
            </w:pPr>
            <w:r w:rsidRPr="00180FF4">
              <w:rPr>
                <w:rFonts w:ascii="Arial" w:hAnsi="Arial" w:cs="Arial"/>
                <w:b/>
                <w:color w:val="000000" w:themeColor="text1"/>
                <w:sz w:val="18"/>
                <w:szCs w:val="18"/>
              </w:rPr>
              <w:t>Obligación No. 4</w:t>
            </w:r>
            <w:r w:rsidR="00832DC6" w:rsidRPr="00180FF4">
              <w:rPr>
                <w:rFonts w:ascii="Arial" w:hAnsi="Arial" w:cs="Arial"/>
                <w:b/>
                <w:color w:val="000000" w:themeColor="text1"/>
                <w:sz w:val="18"/>
                <w:szCs w:val="18"/>
              </w:rPr>
              <w:t>:</w:t>
            </w:r>
            <w:r w:rsidRPr="00180FF4">
              <w:rPr>
                <w:rFonts w:ascii="Arial" w:hAnsi="Arial" w:cs="Arial"/>
                <w:bCs/>
                <w:color w:val="000000" w:themeColor="text1"/>
                <w:sz w:val="18"/>
                <w:szCs w:val="18"/>
              </w:rPr>
              <w:t xml:space="preserve"> Formular, desarrollar e implementar dos (02) estrategias donde se beneficien militares víctimas del conflicto y sus familias con programas de estudio, capacitación, emprendimiento, entre otras, en cada una de las regiones del escalón táctico divisionario y realizando el reporte de manera semestral (una por semestre).</w:t>
            </w:r>
          </w:p>
          <w:p w14:paraId="5D91D2F9" w14:textId="77777777" w:rsidR="005A7EA3" w:rsidRPr="00CC163D" w:rsidRDefault="005A7EA3" w:rsidP="005A7EA3">
            <w:pPr>
              <w:tabs>
                <w:tab w:val="left" w:pos="1701"/>
              </w:tabs>
              <w:contextualSpacing/>
              <w:jc w:val="both"/>
              <w:rPr>
                <w:rFonts w:ascii="Arial" w:hAnsi="Arial" w:cs="Arial"/>
                <w:b/>
                <w:color w:val="000000" w:themeColor="text1"/>
                <w:sz w:val="16"/>
                <w:szCs w:val="16"/>
              </w:rPr>
            </w:pPr>
          </w:p>
          <w:tbl>
            <w:tblPr>
              <w:tblStyle w:val="Tablaconcuadrcula"/>
              <w:tblW w:w="5279" w:type="dxa"/>
              <w:jc w:val="center"/>
              <w:tblLayout w:type="fixed"/>
              <w:tblLook w:val="04A0" w:firstRow="1" w:lastRow="0" w:firstColumn="1" w:lastColumn="0" w:noHBand="0" w:noVBand="1"/>
            </w:tblPr>
            <w:tblGrid>
              <w:gridCol w:w="442"/>
              <w:gridCol w:w="1371"/>
              <w:gridCol w:w="978"/>
              <w:gridCol w:w="2488"/>
            </w:tblGrid>
            <w:tr w:rsidR="005A7EA3" w:rsidRPr="00CC163D" w14:paraId="15C8655C" w14:textId="77777777" w:rsidTr="00D8639D">
              <w:trPr>
                <w:trHeight w:val="285"/>
                <w:jc w:val="center"/>
              </w:trPr>
              <w:tc>
                <w:tcPr>
                  <w:tcW w:w="442" w:type="dxa"/>
                </w:tcPr>
                <w:p w14:paraId="3E5770E3" w14:textId="77777777" w:rsidR="005A7EA3" w:rsidRPr="00CC163D" w:rsidRDefault="005A7EA3" w:rsidP="001C2C26">
                  <w:pPr>
                    <w:framePr w:hSpace="141" w:wrap="around" w:vAnchor="text" w:hAnchor="text" w:xAlign="center" w:y="1"/>
                    <w:tabs>
                      <w:tab w:val="left" w:pos="1701"/>
                    </w:tabs>
                    <w:suppressOverlap/>
                    <w:jc w:val="both"/>
                    <w:rPr>
                      <w:rFonts w:ascii="Arial" w:hAnsi="Arial" w:cs="Arial"/>
                      <w:b/>
                      <w:color w:val="000000" w:themeColor="text1"/>
                      <w:sz w:val="16"/>
                      <w:szCs w:val="16"/>
                    </w:rPr>
                  </w:pPr>
                  <w:r w:rsidRPr="00CC163D">
                    <w:rPr>
                      <w:rFonts w:ascii="Arial" w:hAnsi="Arial" w:cs="Arial"/>
                      <w:b/>
                      <w:color w:val="000000" w:themeColor="text1"/>
                      <w:sz w:val="16"/>
                      <w:szCs w:val="16"/>
                    </w:rPr>
                    <w:t xml:space="preserve">No </w:t>
                  </w:r>
                </w:p>
              </w:tc>
              <w:tc>
                <w:tcPr>
                  <w:tcW w:w="1371" w:type="dxa"/>
                </w:tcPr>
                <w:p w14:paraId="3B928F21" w14:textId="77777777" w:rsidR="005A7EA3" w:rsidRPr="00CC163D" w:rsidRDefault="005A7EA3" w:rsidP="001C2C26">
                  <w:pPr>
                    <w:framePr w:hSpace="141" w:wrap="around" w:vAnchor="text" w:hAnchor="text" w:xAlign="center" w:y="1"/>
                    <w:tabs>
                      <w:tab w:val="left" w:pos="1701"/>
                    </w:tabs>
                    <w:suppressOverlap/>
                    <w:jc w:val="both"/>
                    <w:rPr>
                      <w:rFonts w:ascii="Arial" w:hAnsi="Arial" w:cs="Arial"/>
                      <w:b/>
                      <w:color w:val="000000" w:themeColor="text1"/>
                      <w:sz w:val="16"/>
                      <w:szCs w:val="16"/>
                    </w:rPr>
                  </w:pPr>
                  <w:r w:rsidRPr="00CC163D">
                    <w:rPr>
                      <w:rFonts w:ascii="Arial" w:hAnsi="Arial" w:cs="Arial"/>
                      <w:b/>
                      <w:color w:val="000000" w:themeColor="text1"/>
                      <w:sz w:val="16"/>
                      <w:szCs w:val="16"/>
                    </w:rPr>
                    <w:t>TIPO DE DOCUMENTO</w:t>
                  </w:r>
                </w:p>
              </w:tc>
              <w:tc>
                <w:tcPr>
                  <w:tcW w:w="978" w:type="dxa"/>
                </w:tcPr>
                <w:p w14:paraId="0089B697" w14:textId="77777777" w:rsidR="005A7EA3" w:rsidRPr="00CC163D" w:rsidRDefault="005A7EA3" w:rsidP="001C2C26">
                  <w:pPr>
                    <w:framePr w:hSpace="141" w:wrap="around" w:vAnchor="text" w:hAnchor="text" w:xAlign="center" w:y="1"/>
                    <w:tabs>
                      <w:tab w:val="left" w:pos="1701"/>
                    </w:tabs>
                    <w:ind w:left="33"/>
                    <w:suppressOverlap/>
                    <w:jc w:val="both"/>
                    <w:rPr>
                      <w:rFonts w:ascii="Arial" w:hAnsi="Arial" w:cs="Arial"/>
                      <w:b/>
                      <w:color w:val="000000" w:themeColor="text1"/>
                      <w:sz w:val="16"/>
                      <w:szCs w:val="16"/>
                    </w:rPr>
                  </w:pPr>
                  <w:r w:rsidRPr="00CC163D">
                    <w:rPr>
                      <w:rFonts w:ascii="Arial" w:hAnsi="Arial" w:cs="Arial"/>
                      <w:b/>
                      <w:color w:val="000000" w:themeColor="text1"/>
                      <w:sz w:val="16"/>
                      <w:szCs w:val="16"/>
                    </w:rPr>
                    <w:t>No. DE RADICADO</w:t>
                  </w:r>
                </w:p>
              </w:tc>
              <w:tc>
                <w:tcPr>
                  <w:tcW w:w="2488" w:type="dxa"/>
                </w:tcPr>
                <w:p w14:paraId="3E2E6AEA" w14:textId="77777777" w:rsidR="005A7EA3" w:rsidRPr="00CC163D" w:rsidRDefault="005A7EA3" w:rsidP="001C2C26">
                  <w:pPr>
                    <w:framePr w:hSpace="141" w:wrap="around" w:vAnchor="text" w:hAnchor="text" w:xAlign="center" w:y="1"/>
                    <w:tabs>
                      <w:tab w:val="left" w:pos="1701"/>
                    </w:tabs>
                    <w:ind w:left="33"/>
                    <w:suppressOverlap/>
                    <w:jc w:val="center"/>
                    <w:rPr>
                      <w:rFonts w:ascii="Arial" w:hAnsi="Arial" w:cs="Arial"/>
                      <w:b/>
                      <w:color w:val="000000" w:themeColor="text1"/>
                      <w:sz w:val="16"/>
                      <w:szCs w:val="16"/>
                    </w:rPr>
                  </w:pPr>
                  <w:r w:rsidRPr="00CC163D">
                    <w:rPr>
                      <w:rFonts w:ascii="Arial" w:hAnsi="Arial" w:cs="Arial"/>
                      <w:b/>
                      <w:color w:val="000000" w:themeColor="text1"/>
                      <w:sz w:val="16"/>
                      <w:szCs w:val="16"/>
                    </w:rPr>
                    <w:t>ASUNTO</w:t>
                  </w:r>
                </w:p>
              </w:tc>
            </w:tr>
            <w:tr w:rsidR="005A7EA3" w:rsidRPr="00180FF4" w14:paraId="7A84AAB5" w14:textId="77777777" w:rsidTr="00D8639D">
              <w:trPr>
                <w:trHeight w:val="70"/>
                <w:jc w:val="center"/>
              </w:trPr>
              <w:tc>
                <w:tcPr>
                  <w:tcW w:w="442" w:type="dxa"/>
                </w:tcPr>
                <w:p w14:paraId="63AD5E3E" w14:textId="77777777" w:rsidR="002D40A4" w:rsidRPr="00180FF4" w:rsidRDefault="002D40A4" w:rsidP="001C2C26">
                  <w:pPr>
                    <w:framePr w:hSpace="141" w:wrap="around" w:vAnchor="text" w:hAnchor="text" w:xAlign="center" w:y="1"/>
                    <w:tabs>
                      <w:tab w:val="left" w:pos="1701"/>
                    </w:tabs>
                    <w:suppressOverlap/>
                    <w:jc w:val="both"/>
                    <w:rPr>
                      <w:rFonts w:ascii="Arial" w:hAnsi="Arial" w:cs="Arial"/>
                      <w:b/>
                      <w:color w:val="000000" w:themeColor="text1"/>
                      <w:sz w:val="18"/>
                      <w:szCs w:val="18"/>
                    </w:rPr>
                  </w:pPr>
                </w:p>
                <w:p w14:paraId="43E52AE7" w14:textId="179FAC9A" w:rsidR="005A7EA3" w:rsidRPr="00180FF4" w:rsidRDefault="005A7EA3" w:rsidP="001C2C26">
                  <w:pPr>
                    <w:framePr w:hSpace="141" w:wrap="around" w:vAnchor="text" w:hAnchor="text" w:xAlign="center" w:y="1"/>
                    <w:tabs>
                      <w:tab w:val="left" w:pos="1701"/>
                    </w:tabs>
                    <w:suppressOverlap/>
                    <w:jc w:val="both"/>
                    <w:rPr>
                      <w:rFonts w:ascii="Arial" w:hAnsi="Arial" w:cs="Arial"/>
                      <w:b/>
                      <w:color w:val="000000" w:themeColor="text1"/>
                      <w:sz w:val="18"/>
                      <w:szCs w:val="18"/>
                    </w:rPr>
                  </w:pPr>
                  <w:r w:rsidRPr="00180FF4">
                    <w:rPr>
                      <w:rFonts w:ascii="Arial" w:hAnsi="Arial" w:cs="Arial"/>
                      <w:b/>
                      <w:color w:val="000000" w:themeColor="text1"/>
                      <w:sz w:val="18"/>
                      <w:szCs w:val="18"/>
                    </w:rPr>
                    <w:t>1</w:t>
                  </w:r>
                </w:p>
              </w:tc>
              <w:tc>
                <w:tcPr>
                  <w:tcW w:w="1371" w:type="dxa"/>
                </w:tcPr>
                <w:p w14:paraId="23B14D88" w14:textId="77777777" w:rsidR="005A7EA3" w:rsidRPr="00180FF4" w:rsidRDefault="005A7EA3" w:rsidP="001C2C26">
                  <w:pPr>
                    <w:framePr w:hSpace="141" w:wrap="around" w:vAnchor="text" w:hAnchor="text" w:xAlign="center" w:y="1"/>
                    <w:tabs>
                      <w:tab w:val="left" w:pos="1701"/>
                    </w:tabs>
                    <w:suppressOverlap/>
                    <w:jc w:val="both"/>
                    <w:rPr>
                      <w:rFonts w:ascii="Arial" w:hAnsi="Arial" w:cs="Arial"/>
                      <w:b/>
                      <w:color w:val="000000" w:themeColor="text1"/>
                      <w:sz w:val="18"/>
                      <w:szCs w:val="18"/>
                    </w:rPr>
                  </w:pPr>
                </w:p>
                <w:p w14:paraId="49ABA766" w14:textId="6F066C2C" w:rsidR="002D40A4" w:rsidRPr="00180FF4" w:rsidRDefault="002D40A4" w:rsidP="001C2C26">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180FF4">
                    <w:rPr>
                      <w:rFonts w:ascii="Arial" w:hAnsi="Arial" w:cs="Arial"/>
                      <w:bCs/>
                      <w:color w:val="000000" w:themeColor="text1"/>
                      <w:sz w:val="18"/>
                      <w:szCs w:val="18"/>
                    </w:rPr>
                    <w:t>Documento. Oficio</w:t>
                  </w:r>
                  <w:r w:rsidR="004A7822">
                    <w:rPr>
                      <w:rFonts w:ascii="Arial" w:hAnsi="Arial" w:cs="Arial"/>
                      <w:bCs/>
                      <w:color w:val="000000" w:themeColor="text1"/>
                      <w:sz w:val="18"/>
                      <w:szCs w:val="18"/>
                    </w:rPr>
                    <w:t>.</w:t>
                  </w:r>
                </w:p>
              </w:tc>
              <w:tc>
                <w:tcPr>
                  <w:tcW w:w="978" w:type="dxa"/>
                </w:tcPr>
                <w:p w14:paraId="5941D8D5" w14:textId="3CA56AB9" w:rsidR="005A7EA3" w:rsidRPr="00AF6E5A" w:rsidRDefault="00AF6E5A" w:rsidP="001C2C26">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AF6E5A">
                    <w:rPr>
                      <w:rFonts w:ascii="Arial" w:hAnsi="Arial" w:cs="Arial"/>
                      <w:bCs/>
                      <w:color w:val="000000" w:themeColor="text1"/>
                      <w:sz w:val="18"/>
                      <w:szCs w:val="18"/>
                    </w:rPr>
                    <w:t>2024252021568273</w:t>
                  </w:r>
                </w:p>
              </w:tc>
              <w:tc>
                <w:tcPr>
                  <w:tcW w:w="2488" w:type="dxa"/>
                </w:tcPr>
                <w:p w14:paraId="24697ED7" w14:textId="2049A141" w:rsidR="00293CB1" w:rsidRPr="00293CB1" w:rsidRDefault="00293CB1" w:rsidP="001C2C26">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FF6244">
                    <w:rPr>
                      <w:rFonts w:ascii="Arial" w:hAnsi="Arial" w:cs="Arial"/>
                      <w:bCs/>
                      <w:color w:val="000000" w:themeColor="text1"/>
                      <w:sz w:val="18"/>
                      <w:szCs w:val="18"/>
                    </w:rPr>
                    <w:t>S</w:t>
                  </w:r>
                  <w:r w:rsidRPr="00293CB1">
                    <w:rPr>
                      <w:rFonts w:ascii="Arial" w:hAnsi="Arial" w:cs="Arial"/>
                      <w:bCs/>
                      <w:color w:val="000000" w:themeColor="text1"/>
                      <w:sz w:val="18"/>
                      <w:szCs w:val="18"/>
                    </w:rPr>
                    <w:t>e coordinó con la Alcaldía Local de Engativá realizar una feria de emprendimiento el próximo sábado 07 de septiembre de 2024</w:t>
                  </w:r>
                  <w:r w:rsidR="00FF6244" w:rsidRPr="00FF6244">
                    <w:rPr>
                      <w:rFonts w:ascii="Arial" w:hAnsi="Arial" w:cs="Arial"/>
                      <w:bCs/>
                      <w:color w:val="000000" w:themeColor="text1"/>
                      <w:sz w:val="18"/>
                      <w:szCs w:val="18"/>
                    </w:rPr>
                    <w:t xml:space="preserve"> donde participaran los emprendedores militares víctimas y sus familias del conflicto armado.</w:t>
                  </w:r>
                </w:p>
                <w:p w14:paraId="7E33B759" w14:textId="77777777" w:rsidR="00293CB1" w:rsidRPr="00293CB1" w:rsidRDefault="00293CB1" w:rsidP="001C2C26">
                  <w:pPr>
                    <w:framePr w:hSpace="141" w:wrap="around" w:vAnchor="text" w:hAnchor="text" w:xAlign="center" w:y="1"/>
                    <w:tabs>
                      <w:tab w:val="left" w:pos="1701"/>
                    </w:tabs>
                    <w:suppressOverlap/>
                    <w:jc w:val="both"/>
                    <w:rPr>
                      <w:rFonts w:ascii="Arial" w:hAnsi="Arial" w:cs="Arial"/>
                      <w:bCs/>
                      <w:color w:val="000000" w:themeColor="text1"/>
                      <w:sz w:val="18"/>
                      <w:szCs w:val="18"/>
                    </w:rPr>
                  </w:pPr>
                </w:p>
                <w:p w14:paraId="13A49115" w14:textId="07F23B1D" w:rsidR="00FF6244" w:rsidRPr="00293CB1" w:rsidRDefault="00293CB1" w:rsidP="001C2C26">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293CB1">
                    <w:rPr>
                      <w:rFonts w:ascii="Arial" w:hAnsi="Arial" w:cs="Arial"/>
                      <w:bCs/>
                      <w:color w:val="000000" w:themeColor="text1"/>
                      <w:sz w:val="18"/>
                      <w:szCs w:val="18"/>
                    </w:rPr>
                    <w:t>Igualmente se coordinó con la Alcaldía Local de Fontibón realizar una feria de emprendimiento el próximo sábado 14 de septiembre de 2024</w:t>
                  </w:r>
                  <w:r w:rsidR="00FF6244" w:rsidRPr="00FF6244">
                    <w:rPr>
                      <w:rFonts w:ascii="Arial" w:hAnsi="Arial" w:cs="Arial"/>
                      <w:bCs/>
                      <w:color w:val="000000" w:themeColor="text1"/>
                      <w:sz w:val="18"/>
                      <w:szCs w:val="18"/>
                    </w:rPr>
                    <w:t xml:space="preserve">  donde participaran los emprendedores militares víctimas y sus familias del conflicto armado.</w:t>
                  </w:r>
                </w:p>
                <w:p w14:paraId="4E2848FB" w14:textId="2DCCEDD3" w:rsidR="00F87B8B" w:rsidRPr="00683867" w:rsidRDefault="00F87B8B" w:rsidP="001C2C26">
                  <w:pPr>
                    <w:framePr w:hSpace="141" w:wrap="around" w:vAnchor="text" w:hAnchor="text" w:xAlign="center" w:y="1"/>
                    <w:tabs>
                      <w:tab w:val="left" w:pos="1701"/>
                    </w:tabs>
                    <w:suppressOverlap/>
                    <w:jc w:val="both"/>
                    <w:rPr>
                      <w:rFonts w:ascii="Arial" w:hAnsi="Arial" w:cs="Arial"/>
                      <w:bCs/>
                      <w:color w:val="000000" w:themeColor="text1"/>
                      <w:sz w:val="18"/>
                      <w:szCs w:val="18"/>
                    </w:rPr>
                  </w:pPr>
                </w:p>
              </w:tc>
            </w:tr>
            <w:tr w:rsidR="004A7822" w:rsidRPr="00180FF4" w14:paraId="2158456E" w14:textId="77777777" w:rsidTr="00D8639D">
              <w:trPr>
                <w:trHeight w:val="70"/>
                <w:jc w:val="center"/>
              </w:trPr>
              <w:tc>
                <w:tcPr>
                  <w:tcW w:w="442" w:type="dxa"/>
                </w:tcPr>
                <w:p w14:paraId="7CC9D5DA" w14:textId="2877161E" w:rsidR="004A7822" w:rsidRPr="00180FF4" w:rsidRDefault="004A7822" w:rsidP="001C2C26">
                  <w:pPr>
                    <w:framePr w:hSpace="141" w:wrap="around" w:vAnchor="text" w:hAnchor="text" w:xAlign="center" w:y="1"/>
                    <w:tabs>
                      <w:tab w:val="left" w:pos="1701"/>
                    </w:tabs>
                    <w:suppressOverlap/>
                    <w:jc w:val="both"/>
                    <w:rPr>
                      <w:rFonts w:ascii="Arial" w:hAnsi="Arial" w:cs="Arial"/>
                      <w:b/>
                      <w:color w:val="000000" w:themeColor="text1"/>
                      <w:sz w:val="18"/>
                      <w:szCs w:val="18"/>
                    </w:rPr>
                  </w:pPr>
                </w:p>
              </w:tc>
              <w:tc>
                <w:tcPr>
                  <w:tcW w:w="1371" w:type="dxa"/>
                </w:tcPr>
                <w:p w14:paraId="661DFDA2" w14:textId="5B06A1B9" w:rsidR="004A7822" w:rsidRPr="004A7822" w:rsidRDefault="004A7822" w:rsidP="001C2C26">
                  <w:pPr>
                    <w:framePr w:hSpace="141" w:wrap="around" w:vAnchor="text" w:hAnchor="text" w:xAlign="center" w:y="1"/>
                    <w:tabs>
                      <w:tab w:val="left" w:pos="1701"/>
                    </w:tabs>
                    <w:suppressOverlap/>
                    <w:jc w:val="both"/>
                    <w:rPr>
                      <w:rFonts w:ascii="Arial" w:hAnsi="Arial" w:cs="Arial"/>
                      <w:bCs/>
                      <w:color w:val="000000" w:themeColor="text1"/>
                      <w:sz w:val="18"/>
                      <w:szCs w:val="18"/>
                    </w:rPr>
                  </w:pPr>
                </w:p>
              </w:tc>
              <w:tc>
                <w:tcPr>
                  <w:tcW w:w="978" w:type="dxa"/>
                </w:tcPr>
                <w:p w14:paraId="2798305B" w14:textId="16BE958F" w:rsidR="004A7822" w:rsidRPr="00180FF4" w:rsidRDefault="00AF6E5A" w:rsidP="001C2C26">
                  <w:pPr>
                    <w:framePr w:hSpace="141" w:wrap="around" w:vAnchor="text" w:hAnchor="text" w:xAlign="center" w:y="1"/>
                    <w:tabs>
                      <w:tab w:val="left" w:pos="1701"/>
                    </w:tabs>
                    <w:suppressOverlap/>
                    <w:jc w:val="both"/>
                    <w:rPr>
                      <w:rFonts w:ascii="Arial" w:hAnsi="Arial" w:cs="Arial"/>
                      <w:b/>
                      <w:color w:val="000000" w:themeColor="text1"/>
                      <w:sz w:val="18"/>
                      <w:szCs w:val="18"/>
                    </w:rPr>
                  </w:pPr>
                  <w:r w:rsidRPr="00AF6E5A">
                    <w:rPr>
                      <w:rFonts w:ascii="Arial" w:hAnsi="Arial" w:cs="Arial"/>
                      <w:bCs/>
                      <w:color w:val="000000" w:themeColor="text1"/>
                      <w:sz w:val="18"/>
                      <w:szCs w:val="18"/>
                    </w:rPr>
                    <w:t>2024252021568273</w:t>
                  </w:r>
                </w:p>
              </w:tc>
              <w:tc>
                <w:tcPr>
                  <w:tcW w:w="2488" w:type="dxa"/>
                </w:tcPr>
                <w:p w14:paraId="005DBAF8" w14:textId="77777777" w:rsidR="00803E43" w:rsidRPr="00803E43" w:rsidRDefault="00803E43" w:rsidP="001C2C26">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803E43">
                    <w:rPr>
                      <w:rFonts w:ascii="Arial" w:hAnsi="Arial" w:cs="Arial"/>
                      <w:bCs/>
                      <w:color w:val="000000" w:themeColor="text1"/>
                      <w:sz w:val="18"/>
                      <w:szCs w:val="18"/>
                    </w:rPr>
                    <w:t xml:space="preserve">Se realizó reunión con María Fernanda trabajadora Social y Edwar Andrés Galeano Sánchez funcionarios de la Dirección de Veteranos y Rehabilitación Inclusiva (DIVRI), con el objetivo de tratar el tema de “Proyectos Productivos” para nuestros </w:t>
                  </w:r>
                  <w:r w:rsidRPr="00803E43">
                    <w:rPr>
                      <w:rFonts w:ascii="Arial" w:hAnsi="Arial" w:cs="Arial"/>
                      <w:bCs/>
                      <w:color w:val="000000" w:themeColor="text1"/>
                      <w:sz w:val="18"/>
                      <w:szCs w:val="18"/>
                    </w:rPr>
                    <w:lastRenderedPageBreak/>
                    <w:t xml:space="preserve">militares víctimas y sus familias. La iniciativa es iniciar las rutas de asesoría, capacitación, fortalecimiento y productividad; así mismo de poder realizar alianzas con la Secretaria de Integración Social del Distrito, la Subsecretaria de Inclusión, Departamento de Prosperidad, Cámara de Comercio de Bogotá y el Servicio Nacional de Aprendizaje (SENA). </w:t>
                  </w:r>
                </w:p>
                <w:p w14:paraId="2EF8C3B9" w14:textId="3FD2BBD5" w:rsidR="00015626" w:rsidRDefault="00803E43" w:rsidP="001C2C26">
                  <w:pPr>
                    <w:framePr w:hSpace="141" w:wrap="around" w:vAnchor="text" w:hAnchor="text" w:xAlign="center" w:y="1"/>
                    <w:tabs>
                      <w:tab w:val="left" w:pos="1701"/>
                    </w:tabs>
                    <w:suppressOverlap/>
                    <w:jc w:val="both"/>
                    <w:rPr>
                      <w:rFonts w:ascii="Arial" w:hAnsi="Arial" w:cs="Arial"/>
                      <w:bCs/>
                      <w:color w:val="000000" w:themeColor="text1"/>
                      <w:sz w:val="18"/>
                      <w:szCs w:val="18"/>
                    </w:rPr>
                  </w:pPr>
                  <w:r>
                    <w:rPr>
                      <w:rFonts w:ascii="Arial" w:hAnsi="Arial" w:cs="Arial"/>
                      <w:bCs/>
                      <w:color w:val="000000" w:themeColor="text1"/>
                      <w:sz w:val="18"/>
                      <w:szCs w:val="18"/>
                    </w:rPr>
                    <w:t xml:space="preserve">Se proyecto realizar una feria de emprendimiento en el mes de septiembre </w:t>
                  </w:r>
                  <w:r w:rsidR="005C46EB">
                    <w:rPr>
                      <w:rFonts w:ascii="Arial" w:hAnsi="Arial" w:cs="Arial"/>
                      <w:bCs/>
                      <w:color w:val="000000" w:themeColor="text1"/>
                      <w:sz w:val="18"/>
                      <w:szCs w:val="18"/>
                    </w:rPr>
                    <w:t>y/</w:t>
                  </w:r>
                  <w:r>
                    <w:rPr>
                      <w:rFonts w:ascii="Arial" w:hAnsi="Arial" w:cs="Arial"/>
                      <w:bCs/>
                      <w:color w:val="000000" w:themeColor="text1"/>
                      <w:sz w:val="18"/>
                      <w:szCs w:val="18"/>
                    </w:rPr>
                    <w:t>o en octubre en las instalaciones del cantón militar norte.</w:t>
                  </w:r>
                </w:p>
                <w:p w14:paraId="1483DA3E" w14:textId="1A86585E" w:rsidR="00803E43" w:rsidRPr="004A7822" w:rsidRDefault="00803E43" w:rsidP="001C2C26">
                  <w:pPr>
                    <w:framePr w:hSpace="141" w:wrap="around" w:vAnchor="text" w:hAnchor="text" w:xAlign="center" w:y="1"/>
                    <w:tabs>
                      <w:tab w:val="left" w:pos="1701"/>
                    </w:tabs>
                    <w:suppressOverlap/>
                    <w:jc w:val="both"/>
                    <w:rPr>
                      <w:rFonts w:ascii="Arial" w:hAnsi="Arial" w:cs="Arial"/>
                      <w:bCs/>
                      <w:color w:val="000000" w:themeColor="text1"/>
                      <w:sz w:val="18"/>
                      <w:szCs w:val="18"/>
                    </w:rPr>
                  </w:pPr>
                </w:p>
              </w:tc>
            </w:tr>
          </w:tbl>
          <w:p w14:paraId="00DD5472" w14:textId="77777777" w:rsidR="00CC163D" w:rsidRDefault="00CC163D" w:rsidP="005A7EA3">
            <w:pPr>
              <w:tabs>
                <w:tab w:val="left" w:pos="1701"/>
              </w:tabs>
              <w:contextualSpacing/>
              <w:jc w:val="both"/>
              <w:rPr>
                <w:rFonts w:ascii="Arial" w:hAnsi="Arial" w:cs="Arial"/>
                <w:b/>
                <w:color w:val="000000" w:themeColor="text1"/>
                <w:sz w:val="18"/>
                <w:szCs w:val="18"/>
              </w:rPr>
            </w:pPr>
          </w:p>
          <w:p w14:paraId="67BF5DAD" w14:textId="4815A164" w:rsidR="005A7EA3" w:rsidRPr="00180FF4" w:rsidRDefault="005A7EA3" w:rsidP="005A7EA3">
            <w:pPr>
              <w:tabs>
                <w:tab w:val="left" w:pos="1701"/>
              </w:tabs>
              <w:contextualSpacing/>
              <w:jc w:val="both"/>
              <w:rPr>
                <w:rFonts w:ascii="Arial" w:hAnsi="Arial" w:cs="Arial"/>
                <w:bCs/>
                <w:color w:val="000000" w:themeColor="text1"/>
                <w:sz w:val="18"/>
                <w:szCs w:val="18"/>
              </w:rPr>
            </w:pPr>
            <w:r w:rsidRPr="00180FF4">
              <w:rPr>
                <w:rFonts w:ascii="Arial" w:hAnsi="Arial" w:cs="Arial"/>
                <w:b/>
                <w:color w:val="000000" w:themeColor="text1"/>
                <w:sz w:val="18"/>
                <w:szCs w:val="18"/>
              </w:rPr>
              <w:t>Obligación No. 5</w:t>
            </w:r>
            <w:r w:rsidR="00832DC6" w:rsidRPr="00180FF4">
              <w:rPr>
                <w:rFonts w:ascii="Arial" w:hAnsi="Arial" w:cs="Arial"/>
                <w:b/>
                <w:color w:val="000000" w:themeColor="text1"/>
                <w:sz w:val="18"/>
                <w:szCs w:val="18"/>
              </w:rPr>
              <w:t>:</w:t>
            </w:r>
            <w:r w:rsidRPr="00180FF4">
              <w:rPr>
                <w:rFonts w:ascii="Arial" w:hAnsi="Arial" w:cs="Arial"/>
                <w:bCs/>
                <w:color w:val="000000" w:themeColor="text1"/>
                <w:sz w:val="18"/>
                <w:szCs w:val="18"/>
              </w:rPr>
              <w:t xml:space="preserve"> Realizar </w:t>
            </w:r>
            <w:r w:rsidR="002D40A4" w:rsidRPr="00180FF4">
              <w:rPr>
                <w:rFonts w:ascii="Arial" w:hAnsi="Arial" w:cs="Arial"/>
                <w:bCs/>
                <w:color w:val="000000" w:themeColor="text1"/>
                <w:sz w:val="18"/>
                <w:szCs w:val="18"/>
              </w:rPr>
              <w:t>cuatro</w:t>
            </w:r>
            <w:r w:rsidRPr="00180FF4">
              <w:rPr>
                <w:rFonts w:ascii="Arial" w:hAnsi="Arial" w:cs="Arial"/>
                <w:bCs/>
                <w:color w:val="000000" w:themeColor="text1"/>
                <w:sz w:val="18"/>
                <w:szCs w:val="18"/>
              </w:rPr>
              <w:t xml:space="preserve"> (0</w:t>
            </w:r>
            <w:r w:rsidR="002D40A4" w:rsidRPr="00180FF4">
              <w:rPr>
                <w:rFonts w:ascii="Arial" w:hAnsi="Arial" w:cs="Arial"/>
                <w:bCs/>
                <w:color w:val="000000" w:themeColor="text1"/>
                <w:sz w:val="18"/>
                <w:szCs w:val="18"/>
              </w:rPr>
              <w:t>4</w:t>
            </w:r>
            <w:r w:rsidRPr="00180FF4">
              <w:rPr>
                <w:rFonts w:ascii="Arial" w:hAnsi="Arial" w:cs="Arial"/>
                <w:bCs/>
                <w:color w:val="000000" w:themeColor="text1"/>
                <w:sz w:val="18"/>
                <w:szCs w:val="18"/>
              </w:rPr>
              <w:t>) ponencias en universidades, colegios, entidades del estado o empresas privadas, con un auditorio no menor a 50 personas donde se dé a conocer la labor de la dirección de apoyo a la transición, contando con la participación de militares víctimas del conflicto en estos espacios, previo aval de la dirección de apoyo a la transición.</w:t>
            </w:r>
          </w:p>
          <w:p w14:paraId="3379A617" w14:textId="77777777" w:rsidR="005A7EA3" w:rsidRPr="00180FF4" w:rsidRDefault="005A7EA3" w:rsidP="005A7EA3">
            <w:pPr>
              <w:tabs>
                <w:tab w:val="left" w:pos="1701"/>
              </w:tabs>
              <w:contextualSpacing/>
              <w:jc w:val="both"/>
              <w:rPr>
                <w:rFonts w:ascii="Arial" w:hAnsi="Arial" w:cs="Arial"/>
                <w:b/>
                <w:color w:val="000000" w:themeColor="text1"/>
                <w:sz w:val="18"/>
                <w:szCs w:val="18"/>
              </w:rPr>
            </w:pPr>
          </w:p>
          <w:tbl>
            <w:tblPr>
              <w:tblStyle w:val="Tablaconcuadrcula"/>
              <w:tblW w:w="5279" w:type="dxa"/>
              <w:jc w:val="center"/>
              <w:tblLayout w:type="fixed"/>
              <w:tblLook w:val="04A0" w:firstRow="1" w:lastRow="0" w:firstColumn="1" w:lastColumn="0" w:noHBand="0" w:noVBand="1"/>
            </w:tblPr>
            <w:tblGrid>
              <w:gridCol w:w="442"/>
              <w:gridCol w:w="1371"/>
              <w:gridCol w:w="1134"/>
              <w:gridCol w:w="2332"/>
            </w:tblGrid>
            <w:tr w:rsidR="005A7EA3" w:rsidRPr="00180FF4" w14:paraId="337E3FD7" w14:textId="77777777" w:rsidTr="00D8639D">
              <w:trPr>
                <w:trHeight w:val="285"/>
                <w:jc w:val="center"/>
              </w:trPr>
              <w:tc>
                <w:tcPr>
                  <w:tcW w:w="442" w:type="dxa"/>
                </w:tcPr>
                <w:p w14:paraId="5CE59DF1" w14:textId="77777777" w:rsidR="005A7EA3" w:rsidRPr="00CC163D" w:rsidRDefault="005A7EA3" w:rsidP="001C2C26">
                  <w:pPr>
                    <w:framePr w:hSpace="141" w:wrap="around" w:vAnchor="text" w:hAnchor="text" w:xAlign="center" w:y="1"/>
                    <w:tabs>
                      <w:tab w:val="left" w:pos="1701"/>
                    </w:tabs>
                    <w:suppressOverlap/>
                    <w:jc w:val="both"/>
                    <w:rPr>
                      <w:rFonts w:ascii="Arial" w:hAnsi="Arial" w:cs="Arial"/>
                      <w:b/>
                      <w:color w:val="000000" w:themeColor="text1"/>
                      <w:sz w:val="16"/>
                      <w:szCs w:val="16"/>
                    </w:rPr>
                  </w:pPr>
                  <w:r w:rsidRPr="00CC163D">
                    <w:rPr>
                      <w:rFonts w:ascii="Arial" w:hAnsi="Arial" w:cs="Arial"/>
                      <w:b/>
                      <w:color w:val="000000" w:themeColor="text1"/>
                      <w:sz w:val="16"/>
                      <w:szCs w:val="16"/>
                    </w:rPr>
                    <w:t xml:space="preserve">No </w:t>
                  </w:r>
                </w:p>
              </w:tc>
              <w:tc>
                <w:tcPr>
                  <w:tcW w:w="1371" w:type="dxa"/>
                </w:tcPr>
                <w:p w14:paraId="6FE8FB5E" w14:textId="77777777" w:rsidR="005A7EA3" w:rsidRPr="00CC163D" w:rsidRDefault="005A7EA3" w:rsidP="001C2C26">
                  <w:pPr>
                    <w:framePr w:hSpace="141" w:wrap="around" w:vAnchor="text" w:hAnchor="text" w:xAlign="center" w:y="1"/>
                    <w:tabs>
                      <w:tab w:val="left" w:pos="1701"/>
                    </w:tabs>
                    <w:suppressOverlap/>
                    <w:jc w:val="both"/>
                    <w:rPr>
                      <w:rFonts w:ascii="Arial" w:hAnsi="Arial" w:cs="Arial"/>
                      <w:b/>
                      <w:color w:val="000000" w:themeColor="text1"/>
                      <w:sz w:val="16"/>
                      <w:szCs w:val="16"/>
                    </w:rPr>
                  </w:pPr>
                  <w:r w:rsidRPr="00CC163D">
                    <w:rPr>
                      <w:rFonts w:ascii="Arial" w:hAnsi="Arial" w:cs="Arial"/>
                      <w:b/>
                      <w:color w:val="000000" w:themeColor="text1"/>
                      <w:sz w:val="16"/>
                      <w:szCs w:val="16"/>
                    </w:rPr>
                    <w:t>TIPO DE DOCUMENTO</w:t>
                  </w:r>
                </w:p>
              </w:tc>
              <w:tc>
                <w:tcPr>
                  <w:tcW w:w="1134" w:type="dxa"/>
                </w:tcPr>
                <w:p w14:paraId="580036AA" w14:textId="77777777" w:rsidR="005A7EA3" w:rsidRPr="00CC163D" w:rsidRDefault="005A7EA3" w:rsidP="001C2C26">
                  <w:pPr>
                    <w:framePr w:hSpace="141" w:wrap="around" w:vAnchor="text" w:hAnchor="text" w:xAlign="center" w:y="1"/>
                    <w:tabs>
                      <w:tab w:val="left" w:pos="1701"/>
                    </w:tabs>
                    <w:ind w:left="33"/>
                    <w:suppressOverlap/>
                    <w:jc w:val="both"/>
                    <w:rPr>
                      <w:rFonts w:ascii="Arial" w:hAnsi="Arial" w:cs="Arial"/>
                      <w:b/>
                      <w:color w:val="000000" w:themeColor="text1"/>
                      <w:sz w:val="16"/>
                      <w:szCs w:val="16"/>
                    </w:rPr>
                  </w:pPr>
                  <w:r w:rsidRPr="00CC163D">
                    <w:rPr>
                      <w:rFonts w:ascii="Arial" w:hAnsi="Arial" w:cs="Arial"/>
                      <w:b/>
                      <w:color w:val="000000" w:themeColor="text1"/>
                      <w:sz w:val="16"/>
                      <w:szCs w:val="16"/>
                    </w:rPr>
                    <w:t>No. DE RADICADO</w:t>
                  </w:r>
                </w:p>
              </w:tc>
              <w:tc>
                <w:tcPr>
                  <w:tcW w:w="2332" w:type="dxa"/>
                </w:tcPr>
                <w:p w14:paraId="1B3DF8CB" w14:textId="77777777" w:rsidR="005A7EA3" w:rsidRPr="00CC163D" w:rsidRDefault="005A7EA3" w:rsidP="001C2C26">
                  <w:pPr>
                    <w:framePr w:hSpace="141" w:wrap="around" w:vAnchor="text" w:hAnchor="text" w:xAlign="center" w:y="1"/>
                    <w:tabs>
                      <w:tab w:val="left" w:pos="1701"/>
                    </w:tabs>
                    <w:ind w:left="33"/>
                    <w:suppressOverlap/>
                    <w:jc w:val="both"/>
                    <w:rPr>
                      <w:rFonts w:ascii="Arial" w:hAnsi="Arial" w:cs="Arial"/>
                      <w:b/>
                      <w:color w:val="000000" w:themeColor="text1"/>
                      <w:sz w:val="16"/>
                      <w:szCs w:val="16"/>
                    </w:rPr>
                  </w:pPr>
                  <w:r w:rsidRPr="00CC163D">
                    <w:rPr>
                      <w:rFonts w:ascii="Arial" w:hAnsi="Arial" w:cs="Arial"/>
                      <w:b/>
                      <w:color w:val="000000" w:themeColor="text1"/>
                      <w:sz w:val="16"/>
                      <w:szCs w:val="16"/>
                    </w:rPr>
                    <w:t>ASUNTO</w:t>
                  </w:r>
                </w:p>
              </w:tc>
            </w:tr>
            <w:tr w:rsidR="005A7EA3" w:rsidRPr="00180FF4" w14:paraId="4170FF04" w14:textId="77777777" w:rsidTr="00D8639D">
              <w:trPr>
                <w:trHeight w:val="1132"/>
                <w:jc w:val="center"/>
              </w:trPr>
              <w:tc>
                <w:tcPr>
                  <w:tcW w:w="442" w:type="dxa"/>
                </w:tcPr>
                <w:p w14:paraId="12AE2D01" w14:textId="77777777" w:rsidR="002D40A4" w:rsidRPr="00180FF4" w:rsidRDefault="002D40A4" w:rsidP="001C2C26">
                  <w:pPr>
                    <w:framePr w:hSpace="141" w:wrap="around" w:vAnchor="text" w:hAnchor="text" w:xAlign="center" w:y="1"/>
                    <w:tabs>
                      <w:tab w:val="left" w:pos="1701"/>
                    </w:tabs>
                    <w:suppressOverlap/>
                    <w:jc w:val="both"/>
                    <w:rPr>
                      <w:rFonts w:ascii="Arial" w:hAnsi="Arial" w:cs="Arial"/>
                      <w:b/>
                      <w:color w:val="000000" w:themeColor="text1"/>
                      <w:sz w:val="18"/>
                      <w:szCs w:val="18"/>
                    </w:rPr>
                  </w:pPr>
                </w:p>
                <w:p w14:paraId="0D63E883" w14:textId="5AFF640D" w:rsidR="005A7EA3" w:rsidRPr="00180FF4" w:rsidRDefault="005A7EA3" w:rsidP="001C2C26">
                  <w:pPr>
                    <w:framePr w:hSpace="141" w:wrap="around" w:vAnchor="text" w:hAnchor="text" w:xAlign="center" w:y="1"/>
                    <w:tabs>
                      <w:tab w:val="left" w:pos="1701"/>
                    </w:tabs>
                    <w:suppressOverlap/>
                    <w:jc w:val="both"/>
                    <w:rPr>
                      <w:rFonts w:ascii="Arial" w:hAnsi="Arial" w:cs="Arial"/>
                      <w:b/>
                      <w:color w:val="000000" w:themeColor="text1"/>
                      <w:sz w:val="18"/>
                      <w:szCs w:val="18"/>
                    </w:rPr>
                  </w:pPr>
                  <w:r w:rsidRPr="00180FF4">
                    <w:rPr>
                      <w:rFonts w:ascii="Arial" w:hAnsi="Arial" w:cs="Arial"/>
                      <w:b/>
                      <w:color w:val="000000" w:themeColor="text1"/>
                      <w:sz w:val="18"/>
                      <w:szCs w:val="18"/>
                    </w:rPr>
                    <w:t>1</w:t>
                  </w:r>
                </w:p>
              </w:tc>
              <w:tc>
                <w:tcPr>
                  <w:tcW w:w="1371" w:type="dxa"/>
                </w:tcPr>
                <w:p w14:paraId="2AA011B5" w14:textId="77777777" w:rsidR="005A7EA3" w:rsidRPr="00180FF4" w:rsidRDefault="005A7EA3" w:rsidP="001C2C26">
                  <w:pPr>
                    <w:framePr w:hSpace="141" w:wrap="around" w:vAnchor="text" w:hAnchor="text" w:xAlign="center" w:y="1"/>
                    <w:tabs>
                      <w:tab w:val="left" w:pos="1701"/>
                    </w:tabs>
                    <w:ind w:left="360"/>
                    <w:suppressOverlap/>
                    <w:jc w:val="both"/>
                    <w:rPr>
                      <w:rFonts w:ascii="Arial" w:hAnsi="Arial" w:cs="Arial"/>
                      <w:b/>
                      <w:color w:val="000000" w:themeColor="text1"/>
                      <w:sz w:val="18"/>
                      <w:szCs w:val="18"/>
                    </w:rPr>
                  </w:pPr>
                </w:p>
                <w:p w14:paraId="73C72E43" w14:textId="4462BE19" w:rsidR="002D40A4" w:rsidRDefault="00FD13D6" w:rsidP="001C2C26">
                  <w:pPr>
                    <w:framePr w:hSpace="141" w:wrap="around" w:vAnchor="text" w:hAnchor="text" w:xAlign="center" w:y="1"/>
                    <w:tabs>
                      <w:tab w:val="left" w:pos="1701"/>
                    </w:tabs>
                    <w:suppressOverlap/>
                    <w:jc w:val="both"/>
                    <w:rPr>
                      <w:rFonts w:ascii="Arial" w:hAnsi="Arial" w:cs="Arial"/>
                      <w:b/>
                      <w:color w:val="000000" w:themeColor="text1"/>
                      <w:sz w:val="18"/>
                      <w:szCs w:val="18"/>
                    </w:rPr>
                  </w:pPr>
                  <w:r>
                    <w:rPr>
                      <w:rFonts w:ascii="Arial" w:hAnsi="Arial" w:cs="Arial"/>
                      <w:bCs/>
                      <w:color w:val="000000" w:themeColor="text1"/>
                      <w:sz w:val="18"/>
                      <w:szCs w:val="18"/>
                    </w:rPr>
                    <w:t>Documento</w:t>
                  </w:r>
                  <w:r w:rsidR="00653CF5">
                    <w:rPr>
                      <w:rFonts w:ascii="Arial" w:hAnsi="Arial" w:cs="Arial"/>
                      <w:b/>
                      <w:color w:val="000000" w:themeColor="text1"/>
                      <w:sz w:val="18"/>
                      <w:szCs w:val="18"/>
                    </w:rPr>
                    <w:t>.</w:t>
                  </w:r>
                </w:p>
                <w:p w14:paraId="4CDB8F0E" w14:textId="2AA074CA" w:rsidR="00653CF5" w:rsidRPr="00653CF5" w:rsidRDefault="00653CF5" w:rsidP="001C2C26">
                  <w:pPr>
                    <w:framePr w:hSpace="141" w:wrap="around" w:vAnchor="text" w:hAnchor="text" w:xAlign="center" w:y="1"/>
                    <w:tabs>
                      <w:tab w:val="left" w:pos="1701"/>
                    </w:tabs>
                    <w:suppressOverlap/>
                    <w:jc w:val="both"/>
                    <w:rPr>
                      <w:rFonts w:ascii="Arial" w:hAnsi="Arial" w:cs="Arial"/>
                      <w:bCs/>
                      <w:color w:val="000000" w:themeColor="text1"/>
                      <w:sz w:val="18"/>
                      <w:szCs w:val="18"/>
                    </w:rPr>
                  </w:pPr>
                </w:p>
              </w:tc>
              <w:tc>
                <w:tcPr>
                  <w:tcW w:w="1134" w:type="dxa"/>
                </w:tcPr>
                <w:p w14:paraId="1E0BDF09" w14:textId="08B32331" w:rsidR="005A7EA3" w:rsidRPr="00AF6E5A" w:rsidRDefault="00AF6E5A" w:rsidP="001C2C26">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AF6E5A">
                    <w:rPr>
                      <w:rFonts w:ascii="Arial" w:hAnsi="Arial" w:cs="Arial"/>
                      <w:bCs/>
                      <w:color w:val="000000" w:themeColor="text1"/>
                      <w:sz w:val="18"/>
                      <w:szCs w:val="18"/>
                    </w:rPr>
                    <w:t>2024252021568603</w:t>
                  </w:r>
                </w:p>
              </w:tc>
              <w:tc>
                <w:tcPr>
                  <w:tcW w:w="2332" w:type="dxa"/>
                </w:tcPr>
                <w:p w14:paraId="222B39DE" w14:textId="472110EC" w:rsidR="002D40A4" w:rsidRPr="00B5189D" w:rsidRDefault="00803E43" w:rsidP="001C2C26">
                  <w:pPr>
                    <w:framePr w:hSpace="141" w:wrap="around" w:vAnchor="text" w:hAnchor="text" w:xAlign="center" w:y="1"/>
                    <w:tabs>
                      <w:tab w:val="left" w:pos="1701"/>
                    </w:tabs>
                    <w:suppressOverlap/>
                    <w:jc w:val="both"/>
                    <w:rPr>
                      <w:rFonts w:ascii="Arial" w:hAnsi="Arial" w:cs="Arial"/>
                      <w:color w:val="000000" w:themeColor="text1"/>
                      <w:sz w:val="18"/>
                      <w:szCs w:val="18"/>
                    </w:rPr>
                  </w:pPr>
                  <w:r w:rsidRPr="00B5189D">
                    <w:rPr>
                      <w:rFonts w:ascii="Arial" w:hAnsi="Arial" w:cs="Arial"/>
                      <w:bCs/>
                      <w:color w:val="000000" w:themeColor="text1"/>
                      <w:sz w:val="18"/>
                      <w:szCs w:val="18"/>
                    </w:rPr>
                    <w:t>Con el apoyo de</w:t>
                  </w:r>
                  <w:r w:rsidR="00B5189D">
                    <w:rPr>
                      <w:rFonts w:ascii="Arial" w:hAnsi="Arial" w:cs="Arial"/>
                      <w:bCs/>
                      <w:color w:val="000000" w:themeColor="text1"/>
                      <w:sz w:val="18"/>
                      <w:szCs w:val="18"/>
                    </w:rPr>
                    <w:t xml:space="preserve"> la emisora</w:t>
                  </w:r>
                  <w:r w:rsidRPr="00B5189D">
                    <w:rPr>
                      <w:rFonts w:ascii="Arial" w:hAnsi="Arial" w:cs="Arial"/>
                      <w:bCs/>
                      <w:color w:val="000000" w:themeColor="text1"/>
                      <w:sz w:val="18"/>
                      <w:szCs w:val="18"/>
                    </w:rPr>
                    <w:t xml:space="preserve"> </w:t>
                  </w:r>
                  <w:proofErr w:type="spellStart"/>
                  <w:r w:rsidRPr="00B5189D">
                    <w:rPr>
                      <w:rFonts w:ascii="Arial" w:hAnsi="Arial" w:cs="Arial"/>
                      <w:bCs/>
                      <w:color w:val="000000" w:themeColor="text1"/>
                      <w:sz w:val="18"/>
                      <w:szCs w:val="18"/>
                    </w:rPr>
                    <w:t>Ekovisión</w:t>
                  </w:r>
                  <w:proofErr w:type="spellEnd"/>
                  <w:r w:rsidRPr="00B5189D">
                    <w:rPr>
                      <w:rFonts w:ascii="Arial" w:hAnsi="Arial" w:cs="Arial"/>
                      <w:bCs/>
                      <w:color w:val="000000" w:themeColor="text1"/>
                      <w:sz w:val="18"/>
                      <w:szCs w:val="18"/>
                    </w:rPr>
                    <w:t xml:space="preserve"> </w:t>
                  </w:r>
                  <w:r w:rsidR="00B0659B">
                    <w:rPr>
                      <w:rFonts w:ascii="Arial" w:hAnsi="Arial" w:cs="Arial"/>
                      <w:bCs/>
                      <w:color w:val="000000" w:themeColor="text1"/>
                      <w:sz w:val="18"/>
                      <w:szCs w:val="18"/>
                    </w:rPr>
                    <w:t xml:space="preserve">el </w:t>
                  </w:r>
                  <w:proofErr w:type="spellStart"/>
                  <w:r w:rsidR="00B0659B">
                    <w:rPr>
                      <w:rFonts w:ascii="Arial" w:hAnsi="Arial" w:cs="Arial"/>
                      <w:bCs/>
                      <w:color w:val="000000" w:themeColor="text1"/>
                      <w:sz w:val="18"/>
                      <w:szCs w:val="18"/>
                    </w:rPr>
                    <w:t>dia</w:t>
                  </w:r>
                  <w:proofErr w:type="spellEnd"/>
                  <w:r w:rsidR="00B0659B">
                    <w:rPr>
                      <w:rFonts w:ascii="Arial" w:hAnsi="Arial" w:cs="Arial"/>
                      <w:bCs/>
                      <w:color w:val="000000" w:themeColor="text1"/>
                      <w:sz w:val="18"/>
                      <w:szCs w:val="18"/>
                    </w:rPr>
                    <w:t xml:space="preserve"> 07 de agosto de 2024 </w:t>
                  </w:r>
                  <w:r w:rsidRPr="00B5189D">
                    <w:rPr>
                      <w:rFonts w:ascii="Arial" w:hAnsi="Arial" w:cs="Arial"/>
                      <w:bCs/>
                      <w:color w:val="000000" w:themeColor="text1"/>
                      <w:sz w:val="18"/>
                      <w:szCs w:val="18"/>
                    </w:rPr>
                    <w:t>s</w:t>
                  </w:r>
                  <w:r w:rsidR="00FD13D6" w:rsidRPr="00B5189D">
                    <w:rPr>
                      <w:rFonts w:ascii="Arial" w:hAnsi="Arial" w:cs="Arial"/>
                      <w:bCs/>
                      <w:color w:val="000000" w:themeColor="text1"/>
                      <w:sz w:val="18"/>
                      <w:szCs w:val="18"/>
                    </w:rPr>
                    <w:t xml:space="preserve">e </w:t>
                  </w:r>
                  <w:r w:rsidRPr="00B5189D">
                    <w:rPr>
                      <w:rFonts w:ascii="Arial" w:hAnsi="Arial" w:cs="Arial"/>
                      <w:bCs/>
                      <w:color w:val="000000" w:themeColor="text1"/>
                      <w:sz w:val="18"/>
                      <w:szCs w:val="18"/>
                    </w:rPr>
                    <w:t xml:space="preserve">realizó una capacitación sobre la Ley 1448 de 2011 “Ley de </w:t>
                  </w:r>
                  <w:r w:rsidR="00B5189D" w:rsidRPr="00B5189D">
                    <w:rPr>
                      <w:rFonts w:ascii="Arial" w:hAnsi="Arial" w:cs="Arial"/>
                      <w:bCs/>
                      <w:color w:val="000000" w:themeColor="text1"/>
                      <w:sz w:val="18"/>
                      <w:szCs w:val="18"/>
                    </w:rPr>
                    <w:t>Víctimas</w:t>
                  </w:r>
                  <w:r w:rsidRPr="00B5189D">
                    <w:rPr>
                      <w:rFonts w:ascii="Arial" w:hAnsi="Arial" w:cs="Arial"/>
                      <w:bCs/>
                      <w:color w:val="000000" w:themeColor="text1"/>
                      <w:sz w:val="18"/>
                      <w:szCs w:val="18"/>
                    </w:rPr>
                    <w:t>”</w:t>
                  </w:r>
                  <w:r w:rsidR="004927DA" w:rsidRPr="00B5189D">
                    <w:rPr>
                      <w:rFonts w:ascii="Arial" w:hAnsi="Arial" w:cs="Arial"/>
                      <w:bCs/>
                      <w:color w:val="000000" w:themeColor="text1"/>
                      <w:sz w:val="18"/>
                      <w:szCs w:val="18"/>
                    </w:rPr>
                    <w:t>.</w:t>
                  </w:r>
                  <w:r w:rsidR="004927DA" w:rsidRPr="00B5189D">
                    <w:rPr>
                      <w:rFonts w:ascii="Arial" w:hAnsi="Arial" w:cs="Arial"/>
                      <w:color w:val="000000" w:themeColor="text1"/>
                      <w:sz w:val="18"/>
                      <w:szCs w:val="18"/>
                    </w:rPr>
                    <w:t xml:space="preserve"> </w:t>
                  </w:r>
                  <w:r w:rsidR="00B5189D" w:rsidRPr="00B5189D">
                    <w:rPr>
                      <w:rFonts w:ascii="Arial" w:hAnsi="Arial" w:cs="Arial"/>
                      <w:color w:val="000000" w:themeColor="text1"/>
                      <w:sz w:val="18"/>
                      <w:szCs w:val="18"/>
                    </w:rPr>
                    <w:t>Con la</w:t>
                  </w:r>
                  <w:r w:rsidRPr="00B5189D">
                    <w:rPr>
                      <w:rFonts w:ascii="Arial" w:hAnsi="Arial" w:cs="Arial"/>
                      <w:color w:val="000000" w:themeColor="text1"/>
                      <w:sz w:val="18"/>
                      <w:szCs w:val="18"/>
                    </w:rPr>
                    <w:t xml:space="preserve"> </w:t>
                  </w:r>
                  <w:r w:rsidR="00B5189D" w:rsidRPr="00B5189D">
                    <w:rPr>
                      <w:rFonts w:ascii="Arial" w:hAnsi="Arial" w:cs="Arial"/>
                      <w:color w:val="000000" w:themeColor="text1"/>
                      <w:sz w:val="18"/>
                      <w:szCs w:val="18"/>
                    </w:rPr>
                    <w:t>intervención como ponente</w:t>
                  </w:r>
                  <w:r w:rsidRPr="00B5189D">
                    <w:rPr>
                      <w:rFonts w:ascii="Arial" w:hAnsi="Arial" w:cs="Arial"/>
                      <w:color w:val="000000" w:themeColor="text1"/>
                      <w:sz w:val="18"/>
                      <w:szCs w:val="18"/>
                    </w:rPr>
                    <w:t xml:space="preserve"> la abogada Isabella </w:t>
                  </w:r>
                  <w:r w:rsidR="00B5189D" w:rsidRPr="00B5189D">
                    <w:rPr>
                      <w:rFonts w:ascii="Arial" w:hAnsi="Arial" w:cs="Arial"/>
                      <w:color w:val="000000" w:themeColor="text1"/>
                      <w:sz w:val="18"/>
                      <w:szCs w:val="18"/>
                    </w:rPr>
                    <w:t>Bohórquez</w:t>
                  </w:r>
                  <w:r w:rsidRPr="00B5189D">
                    <w:rPr>
                      <w:rFonts w:ascii="Arial" w:hAnsi="Arial" w:cs="Arial"/>
                      <w:color w:val="000000" w:themeColor="text1"/>
                      <w:sz w:val="18"/>
                      <w:szCs w:val="18"/>
                    </w:rPr>
                    <w:t xml:space="preserve"> asesora de </w:t>
                  </w:r>
                  <w:r w:rsidR="00B5189D" w:rsidRPr="00B5189D">
                    <w:rPr>
                      <w:rFonts w:ascii="Arial" w:hAnsi="Arial" w:cs="Arial"/>
                      <w:color w:val="000000" w:themeColor="text1"/>
                      <w:sz w:val="18"/>
                      <w:szCs w:val="18"/>
                    </w:rPr>
                    <w:t>víctimas</w:t>
                  </w:r>
                  <w:r w:rsidRPr="00B5189D">
                    <w:rPr>
                      <w:rFonts w:ascii="Arial" w:hAnsi="Arial" w:cs="Arial"/>
                      <w:color w:val="000000" w:themeColor="text1"/>
                      <w:sz w:val="18"/>
                      <w:szCs w:val="18"/>
                    </w:rPr>
                    <w:t xml:space="preserve"> de la </w:t>
                  </w:r>
                  <w:r w:rsidR="00B5189D" w:rsidRPr="00B5189D">
                    <w:rPr>
                      <w:rFonts w:ascii="Arial" w:hAnsi="Arial" w:cs="Arial"/>
                      <w:color w:val="000000" w:themeColor="text1"/>
                      <w:sz w:val="18"/>
                      <w:szCs w:val="18"/>
                    </w:rPr>
                    <w:t>Dirección de Apoyo a la Transición.</w:t>
                  </w:r>
                </w:p>
                <w:p w14:paraId="487812AB" w14:textId="27A5E411" w:rsidR="00F87B8B" w:rsidRPr="00F67141" w:rsidRDefault="00F87B8B" w:rsidP="001C2C26">
                  <w:pPr>
                    <w:framePr w:hSpace="141" w:wrap="around" w:vAnchor="text" w:hAnchor="text" w:xAlign="center" w:y="1"/>
                    <w:tabs>
                      <w:tab w:val="left" w:pos="1701"/>
                    </w:tabs>
                    <w:suppressOverlap/>
                    <w:jc w:val="both"/>
                    <w:rPr>
                      <w:rFonts w:ascii="Arial" w:hAnsi="Arial" w:cs="Arial"/>
                      <w:color w:val="000000" w:themeColor="text1"/>
                      <w:sz w:val="18"/>
                      <w:szCs w:val="18"/>
                    </w:rPr>
                  </w:pPr>
                </w:p>
              </w:tc>
            </w:tr>
            <w:tr w:rsidR="005A7EA3" w:rsidRPr="00180FF4" w14:paraId="6EC1C7A9" w14:textId="77777777" w:rsidTr="00C57842">
              <w:trPr>
                <w:trHeight w:val="268"/>
                <w:jc w:val="center"/>
              </w:trPr>
              <w:tc>
                <w:tcPr>
                  <w:tcW w:w="442" w:type="dxa"/>
                </w:tcPr>
                <w:p w14:paraId="26F40E94" w14:textId="47D16619" w:rsidR="005A7EA3" w:rsidRPr="00180FF4" w:rsidRDefault="005A7EA3" w:rsidP="001C2C26">
                  <w:pPr>
                    <w:framePr w:hSpace="141" w:wrap="around" w:vAnchor="text" w:hAnchor="text" w:xAlign="center" w:y="1"/>
                    <w:tabs>
                      <w:tab w:val="left" w:pos="1701"/>
                    </w:tabs>
                    <w:suppressOverlap/>
                    <w:jc w:val="both"/>
                    <w:rPr>
                      <w:rFonts w:ascii="Arial" w:hAnsi="Arial" w:cs="Arial"/>
                      <w:b/>
                      <w:color w:val="000000" w:themeColor="text1"/>
                      <w:sz w:val="18"/>
                      <w:szCs w:val="18"/>
                    </w:rPr>
                  </w:pPr>
                </w:p>
              </w:tc>
              <w:tc>
                <w:tcPr>
                  <w:tcW w:w="1371" w:type="dxa"/>
                </w:tcPr>
                <w:p w14:paraId="7BDFFA3C" w14:textId="3246239F" w:rsidR="002D40A4" w:rsidRPr="00E430FA" w:rsidRDefault="002D40A4" w:rsidP="001C2C26">
                  <w:pPr>
                    <w:framePr w:hSpace="141" w:wrap="around" w:vAnchor="text" w:hAnchor="text" w:xAlign="center" w:y="1"/>
                    <w:tabs>
                      <w:tab w:val="left" w:pos="1701"/>
                    </w:tabs>
                    <w:suppressOverlap/>
                    <w:jc w:val="both"/>
                    <w:rPr>
                      <w:rFonts w:ascii="Arial" w:hAnsi="Arial" w:cs="Arial"/>
                      <w:bCs/>
                      <w:color w:val="000000" w:themeColor="text1"/>
                      <w:sz w:val="18"/>
                      <w:szCs w:val="18"/>
                    </w:rPr>
                  </w:pPr>
                </w:p>
              </w:tc>
              <w:tc>
                <w:tcPr>
                  <w:tcW w:w="1134" w:type="dxa"/>
                </w:tcPr>
                <w:p w14:paraId="5A8FD205" w14:textId="77777777" w:rsidR="005A7EA3" w:rsidRPr="00180FF4" w:rsidRDefault="005A7EA3" w:rsidP="001C2C26">
                  <w:pPr>
                    <w:framePr w:hSpace="141" w:wrap="around" w:vAnchor="text" w:hAnchor="text" w:xAlign="center" w:y="1"/>
                    <w:tabs>
                      <w:tab w:val="left" w:pos="1701"/>
                    </w:tabs>
                    <w:suppressOverlap/>
                    <w:jc w:val="both"/>
                    <w:rPr>
                      <w:rFonts w:ascii="Arial" w:hAnsi="Arial" w:cs="Arial"/>
                      <w:b/>
                      <w:color w:val="000000" w:themeColor="text1"/>
                      <w:sz w:val="18"/>
                      <w:szCs w:val="18"/>
                    </w:rPr>
                  </w:pPr>
                </w:p>
              </w:tc>
              <w:tc>
                <w:tcPr>
                  <w:tcW w:w="2332" w:type="dxa"/>
                </w:tcPr>
                <w:p w14:paraId="5A78FE54" w14:textId="19D57654" w:rsidR="00E430FA" w:rsidRPr="00C57842" w:rsidRDefault="00E430FA" w:rsidP="001C2C26">
                  <w:pPr>
                    <w:framePr w:hSpace="141" w:wrap="around" w:vAnchor="text" w:hAnchor="text" w:xAlign="center" w:y="1"/>
                    <w:suppressOverlap/>
                    <w:rPr>
                      <w:rFonts w:ascii="Arial" w:hAnsi="Arial" w:cs="Arial"/>
                      <w:sz w:val="18"/>
                      <w:szCs w:val="18"/>
                    </w:rPr>
                  </w:pPr>
                </w:p>
              </w:tc>
            </w:tr>
          </w:tbl>
          <w:p w14:paraId="3D8C2D0E" w14:textId="77777777" w:rsidR="00F87B8B" w:rsidRDefault="00F87B8B" w:rsidP="005A7EA3">
            <w:pPr>
              <w:tabs>
                <w:tab w:val="left" w:pos="1701"/>
              </w:tabs>
              <w:contextualSpacing/>
              <w:jc w:val="both"/>
              <w:rPr>
                <w:rFonts w:ascii="Arial" w:hAnsi="Arial" w:cs="Arial"/>
                <w:b/>
                <w:color w:val="000000" w:themeColor="text1"/>
                <w:sz w:val="18"/>
                <w:szCs w:val="18"/>
              </w:rPr>
            </w:pPr>
          </w:p>
          <w:p w14:paraId="499B7C09" w14:textId="2381970A" w:rsidR="009558BA" w:rsidRPr="00180FF4" w:rsidRDefault="005A7EA3" w:rsidP="005A7EA3">
            <w:pPr>
              <w:tabs>
                <w:tab w:val="left" w:pos="1701"/>
              </w:tabs>
              <w:contextualSpacing/>
              <w:jc w:val="both"/>
              <w:rPr>
                <w:rFonts w:ascii="Arial" w:hAnsi="Arial" w:cs="Arial"/>
                <w:bCs/>
                <w:color w:val="000000" w:themeColor="text1"/>
                <w:sz w:val="18"/>
                <w:szCs w:val="18"/>
              </w:rPr>
            </w:pPr>
            <w:r w:rsidRPr="00180FF4">
              <w:rPr>
                <w:rFonts w:ascii="Arial" w:hAnsi="Arial" w:cs="Arial"/>
                <w:b/>
                <w:color w:val="000000" w:themeColor="text1"/>
                <w:sz w:val="18"/>
                <w:szCs w:val="18"/>
              </w:rPr>
              <w:t>Obligación No. 6</w:t>
            </w:r>
            <w:r w:rsidR="00832DC6" w:rsidRPr="00180FF4">
              <w:rPr>
                <w:rFonts w:ascii="Arial" w:hAnsi="Arial" w:cs="Arial"/>
                <w:b/>
                <w:color w:val="000000" w:themeColor="text1"/>
                <w:sz w:val="18"/>
                <w:szCs w:val="18"/>
              </w:rPr>
              <w:t>:</w:t>
            </w:r>
            <w:r w:rsidRPr="00180FF4">
              <w:rPr>
                <w:rFonts w:ascii="Arial" w:hAnsi="Arial" w:cs="Arial"/>
                <w:bCs/>
                <w:color w:val="000000" w:themeColor="text1"/>
                <w:sz w:val="18"/>
                <w:szCs w:val="18"/>
              </w:rPr>
              <w:t xml:space="preserve"> Implementar una sala de la memoria en el área de responsabilidad del escalón táctico brigada, donde se reflejen los acontecimientos más relevantes del conflicto, dando el protagonismo a las víctimas, a través de exposiciones de fotografías y objetos representativos de los hechos victimizantes en contra del personal militar.</w:t>
            </w:r>
          </w:p>
          <w:p w14:paraId="614D2216" w14:textId="77777777" w:rsidR="005A7EA3" w:rsidRPr="00180FF4" w:rsidRDefault="005A7EA3" w:rsidP="005A7EA3">
            <w:pPr>
              <w:tabs>
                <w:tab w:val="left" w:pos="1701"/>
              </w:tabs>
              <w:contextualSpacing/>
              <w:jc w:val="both"/>
              <w:rPr>
                <w:rFonts w:ascii="Arial" w:hAnsi="Arial" w:cs="Arial"/>
                <w:b/>
                <w:color w:val="000000" w:themeColor="text1"/>
                <w:sz w:val="18"/>
                <w:szCs w:val="18"/>
              </w:rPr>
            </w:pPr>
          </w:p>
          <w:tbl>
            <w:tblPr>
              <w:tblStyle w:val="Tablaconcuadrcula"/>
              <w:tblW w:w="5279" w:type="dxa"/>
              <w:jc w:val="center"/>
              <w:tblLayout w:type="fixed"/>
              <w:tblLook w:val="04A0" w:firstRow="1" w:lastRow="0" w:firstColumn="1" w:lastColumn="0" w:noHBand="0" w:noVBand="1"/>
            </w:tblPr>
            <w:tblGrid>
              <w:gridCol w:w="442"/>
              <w:gridCol w:w="1371"/>
              <w:gridCol w:w="1134"/>
              <w:gridCol w:w="2332"/>
            </w:tblGrid>
            <w:tr w:rsidR="005A7EA3" w:rsidRPr="00180FF4" w14:paraId="6946571B" w14:textId="77777777" w:rsidTr="00D8639D">
              <w:trPr>
                <w:trHeight w:val="285"/>
                <w:jc w:val="center"/>
              </w:trPr>
              <w:tc>
                <w:tcPr>
                  <w:tcW w:w="442" w:type="dxa"/>
                </w:tcPr>
                <w:p w14:paraId="67218C1E" w14:textId="77777777" w:rsidR="005A7EA3" w:rsidRPr="00CC163D" w:rsidRDefault="005A7EA3" w:rsidP="001C2C26">
                  <w:pPr>
                    <w:framePr w:hSpace="141" w:wrap="around" w:vAnchor="text" w:hAnchor="text" w:xAlign="center" w:y="1"/>
                    <w:tabs>
                      <w:tab w:val="left" w:pos="1701"/>
                    </w:tabs>
                    <w:suppressOverlap/>
                    <w:jc w:val="both"/>
                    <w:rPr>
                      <w:rFonts w:ascii="Arial" w:hAnsi="Arial" w:cs="Arial"/>
                      <w:b/>
                      <w:color w:val="000000" w:themeColor="text1"/>
                      <w:sz w:val="16"/>
                      <w:szCs w:val="16"/>
                    </w:rPr>
                  </w:pPr>
                  <w:r w:rsidRPr="00CC163D">
                    <w:rPr>
                      <w:rFonts w:ascii="Arial" w:hAnsi="Arial" w:cs="Arial"/>
                      <w:b/>
                      <w:color w:val="000000" w:themeColor="text1"/>
                      <w:sz w:val="16"/>
                      <w:szCs w:val="16"/>
                    </w:rPr>
                    <w:lastRenderedPageBreak/>
                    <w:t xml:space="preserve">No </w:t>
                  </w:r>
                </w:p>
              </w:tc>
              <w:tc>
                <w:tcPr>
                  <w:tcW w:w="1371" w:type="dxa"/>
                </w:tcPr>
                <w:p w14:paraId="0D094AD8" w14:textId="77777777" w:rsidR="005A7EA3" w:rsidRPr="00CC163D" w:rsidRDefault="005A7EA3" w:rsidP="001C2C26">
                  <w:pPr>
                    <w:framePr w:hSpace="141" w:wrap="around" w:vAnchor="text" w:hAnchor="text" w:xAlign="center" w:y="1"/>
                    <w:tabs>
                      <w:tab w:val="left" w:pos="1701"/>
                    </w:tabs>
                    <w:suppressOverlap/>
                    <w:jc w:val="both"/>
                    <w:rPr>
                      <w:rFonts w:ascii="Arial" w:hAnsi="Arial" w:cs="Arial"/>
                      <w:b/>
                      <w:color w:val="000000" w:themeColor="text1"/>
                      <w:sz w:val="16"/>
                      <w:szCs w:val="16"/>
                    </w:rPr>
                  </w:pPr>
                  <w:r w:rsidRPr="00CC163D">
                    <w:rPr>
                      <w:rFonts w:ascii="Arial" w:hAnsi="Arial" w:cs="Arial"/>
                      <w:b/>
                      <w:color w:val="000000" w:themeColor="text1"/>
                      <w:sz w:val="16"/>
                      <w:szCs w:val="16"/>
                    </w:rPr>
                    <w:t>TIPO DE DOCUMENTO</w:t>
                  </w:r>
                </w:p>
              </w:tc>
              <w:tc>
                <w:tcPr>
                  <w:tcW w:w="1134" w:type="dxa"/>
                </w:tcPr>
                <w:p w14:paraId="3889022F" w14:textId="77777777" w:rsidR="005A7EA3" w:rsidRPr="00CC163D" w:rsidRDefault="005A7EA3" w:rsidP="001C2C26">
                  <w:pPr>
                    <w:framePr w:hSpace="141" w:wrap="around" w:vAnchor="text" w:hAnchor="text" w:xAlign="center" w:y="1"/>
                    <w:tabs>
                      <w:tab w:val="left" w:pos="1701"/>
                    </w:tabs>
                    <w:ind w:left="33"/>
                    <w:suppressOverlap/>
                    <w:jc w:val="both"/>
                    <w:rPr>
                      <w:rFonts w:ascii="Arial" w:hAnsi="Arial" w:cs="Arial"/>
                      <w:b/>
                      <w:color w:val="000000" w:themeColor="text1"/>
                      <w:sz w:val="16"/>
                      <w:szCs w:val="16"/>
                    </w:rPr>
                  </w:pPr>
                  <w:r w:rsidRPr="00CC163D">
                    <w:rPr>
                      <w:rFonts w:ascii="Arial" w:hAnsi="Arial" w:cs="Arial"/>
                      <w:b/>
                      <w:color w:val="000000" w:themeColor="text1"/>
                      <w:sz w:val="16"/>
                      <w:szCs w:val="16"/>
                    </w:rPr>
                    <w:t>No. DE RADICADO</w:t>
                  </w:r>
                </w:p>
              </w:tc>
              <w:tc>
                <w:tcPr>
                  <w:tcW w:w="2332" w:type="dxa"/>
                </w:tcPr>
                <w:p w14:paraId="7B258403" w14:textId="77777777" w:rsidR="005A7EA3" w:rsidRPr="00CC163D" w:rsidRDefault="005A7EA3" w:rsidP="001C2C26">
                  <w:pPr>
                    <w:framePr w:hSpace="141" w:wrap="around" w:vAnchor="text" w:hAnchor="text" w:xAlign="center" w:y="1"/>
                    <w:tabs>
                      <w:tab w:val="left" w:pos="1701"/>
                    </w:tabs>
                    <w:ind w:left="33"/>
                    <w:suppressOverlap/>
                    <w:jc w:val="center"/>
                    <w:rPr>
                      <w:rFonts w:ascii="Arial" w:hAnsi="Arial" w:cs="Arial"/>
                      <w:b/>
                      <w:color w:val="000000" w:themeColor="text1"/>
                      <w:sz w:val="16"/>
                      <w:szCs w:val="16"/>
                    </w:rPr>
                  </w:pPr>
                  <w:r w:rsidRPr="00CC163D">
                    <w:rPr>
                      <w:rFonts w:ascii="Arial" w:hAnsi="Arial" w:cs="Arial"/>
                      <w:b/>
                      <w:color w:val="000000" w:themeColor="text1"/>
                      <w:sz w:val="16"/>
                      <w:szCs w:val="16"/>
                    </w:rPr>
                    <w:t>ASUNTO</w:t>
                  </w:r>
                </w:p>
              </w:tc>
            </w:tr>
            <w:tr w:rsidR="005A7EA3" w:rsidRPr="00180FF4" w14:paraId="37B9ECE3" w14:textId="77777777" w:rsidTr="00D8639D">
              <w:trPr>
                <w:trHeight w:val="70"/>
                <w:jc w:val="center"/>
              </w:trPr>
              <w:tc>
                <w:tcPr>
                  <w:tcW w:w="442" w:type="dxa"/>
                </w:tcPr>
                <w:p w14:paraId="709653F0" w14:textId="77777777" w:rsidR="002D40A4" w:rsidRPr="00180FF4" w:rsidRDefault="002D40A4" w:rsidP="001C2C26">
                  <w:pPr>
                    <w:framePr w:hSpace="141" w:wrap="around" w:vAnchor="text" w:hAnchor="text" w:xAlign="center" w:y="1"/>
                    <w:tabs>
                      <w:tab w:val="left" w:pos="1701"/>
                    </w:tabs>
                    <w:suppressOverlap/>
                    <w:jc w:val="both"/>
                    <w:rPr>
                      <w:rFonts w:ascii="Arial" w:hAnsi="Arial" w:cs="Arial"/>
                      <w:b/>
                      <w:color w:val="000000" w:themeColor="text1"/>
                      <w:sz w:val="18"/>
                      <w:szCs w:val="18"/>
                    </w:rPr>
                  </w:pPr>
                </w:p>
                <w:p w14:paraId="4A8895ED" w14:textId="4CD05D41" w:rsidR="005A7EA3" w:rsidRPr="00180FF4" w:rsidRDefault="005A7EA3" w:rsidP="001C2C26">
                  <w:pPr>
                    <w:framePr w:hSpace="141" w:wrap="around" w:vAnchor="text" w:hAnchor="text" w:xAlign="center" w:y="1"/>
                    <w:tabs>
                      <w:tab w:val="left" w:pos="1701"/>
                    </w:tabs>
                    <w:suppressOverlap/>
                    <w:jc w:val="both"/>
                    <w:rPr>
                      <w:rFonts w:ascii="Arial" w:hAnsi="Arial" w:cs="Arial"/>
                      <w:b/>
                      <w:color w:val="000000" w:themeColor="text1"/>
                      <w:sz w:val="18"/>
                      <w:szCs w:val="18"/>
                    </w:rPr>
                  </w:pPr>
                  <w:r w:rsidRPr="00180FF4">
                    <w:rPr>
                      <w:rFonts w:ascii="Arial" w:hAnsi="Arial" w:cs="Arial"/>
                      <w:b/>
                      <w:color w:val="000000" w:themeColor="text1"/>
                      <w:sz w:val="18"/>
                      <w:szCs w:val="18"/>
                    </w:rPr>
                    <w:t>1</w:t>
                  </w:r>
                </w:p>
              </w:tc>
              <w:tc>
                <w:tcPr>
                  <w:tcW w:w="1371" w:type="dxa"/>
                </w:tcPr>
                <w:p w14:paraId="0BB8D84A" w14:textId="77777777" w:rsidR="005A7EA3" w:rsidRPr="00180FF4" w:rsidRDefault="005A7EA3" w:rsidP="001C2C26">
                  <w:pPr>
                    <w:framePr w:hSpace="141" w:wrap="around" w:vAnchor="text" w:hAnchor="text" w:xAlign="center" w:y="1"/>
                    <w:tabs>
                      <w:tab w:val="left" w:pos="1701"/>
                    </w:tabs>
                    <w:ind w:left="360"/>
                    <w:suppressOverlap/>
                    <w:jc w:val="both"/>
                    <w:rPr>
                      <w:rFonts w:ascii="Arial" w:hAnsi="Arial" w:cs="Arial"/>
                      <w:b/>
                      <w:color w:val="000000" w:themeColor="text1"/>
                      <w:sz w:val="18"/>
                      <w:szCs w:val="18"/>
                    </w:rPr>
                  </w:pPr>
                </w:p>
                <w:p w14:paraId="4D4E4BE0" w14:textId="77777777" w:rsidR="002D40A4" w:rsidRPr="00015626" w:rsidRDefault="002D40A4" w:rsidP="001C2C26">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015626">
                    <w:rPr>
                      <w:rFonts w:ascii="Arial" w:hAnsi="Arial" w:cs="Arial"/>
                      <w:bCs/>
                      <w:color w:val="000000" w:themeColor="text1"/>
                      <w:sz w:val="18"/>
                      <w:szCs w:val="18"/>
                    </w:rPr>
                    <w:t>Documento.</w:t>
                  </w:r>
                </w:p>
                <w:p w14:paraId="74EC8D3F" w14:textId="56C939C4" w:rsidR="002D40A4" w:rsidRPr="00180FF4" w:rsidRDefault="002D40A4" w:rsidP="001C2C26">
                  <w:pPr>
                    <w:framePr w:hSpace="141" w:wrap="around" w:vAnchor="text" w:hAnchor="text" w:xAlign="center" w:y="1"/>
                    <w:tabs>
                      <w:tab w:val="left" w:pos="1701"/>
                    </w:tabs>
                    <w:suppressOverlap/>
                    <w:jc w:val="both"/>
                    <w:rPr>
                      <w:rFonts w:ascii="Arial" w:hAnsi="Arial" w:cs="Arial"/>
                      <w:b/>
                      <w:color w:val="000000" w:themeColor="text1"/>
                      <w:sz w:val="18"/>
                      <w:szCs w:val="18"/>
                    </w:rPr>
                  </w:pPr>
                  <w:r w:rsidRPr="00015626">
                    <w:rPr>
                      <w:rFonts w:ascii="Arial" w:hAnsi="Arial" w:cs="Arial"/>
                      <w:bCs/>
                      <w:color w:val="000000" w:themeColor="text1"/>
                      <w:sz w:val="18"/>
                      <w:szCs w:val="18"/>
                    </w:rPr>
                    <w:t>Oficio.</w:t>
                  </w:r>
                  <w:r w:rsidR="00293CB1">
                    <w:rPr>
                      <w:rFonts w:ascii="Arial" w:hAnsi="Arial" w:cs="Arial"/>
                      <w:bCs/>
                      <w:color w:val="000000" w:themeColor="text1"/>
                      <w:sz w:val="18"/>
                      <w:szCs w:val="18"/>
                    </w:rPr>
                    <w:t xml:space="preserve">  Diseño gráfico.</w:t>
                  </w:r>
                </w:p>
              </w:tc>
              <w:tc>
                <w:tcPr>
                  <w:tcW w:w="1134" w:type="dxa"/>
                </w:tcPr>
                <w:p w14:paraId="31F39629" w14:textId="672A689D" w:rsidR="005A7EA3" w:rsidRPr="00AF6E5A" w:rsidRDefault="00AF6E5A" w:rsidP="001C2C26">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AF6E5A">
                    <w:rPr>
                      <w:rFonts w:ascii="Arial" w:hAnsi="Arial" w:cs="Arial"/>
                      <w:bCs/>
                      <w:color w:val="000000" w:themeColor="text1"/>
                      <w:sz w:val="18"/>
                      <w:szCs w:val="18"/>
                    </w:rPr>
                    <w:t>2024252021568743</w:t>
                  </w:r>
                </w:p>
              </w:tc>
              <w:tc>
                <w:tcPr>
                  <w:tcW w:w="2332" w:type="dxa"/>
                </w:tcPr>
                <w:p w14:paraId="26E0043F" w14:textId="77777777" w:rsidR="003E4B35" w:rsidRPr="003E4B35" w:rsidRDefault="003E4B35" w:rsidP="001C2C26">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3E4B35">
                    <w:rPr>
                      <w:rFonts w:ascii="Arial" w:hAnsi="Arial" w:cs="Arial"/>
                      <w:bCs/>
                      <w:color w:val="000000" w:themeColor="text1"/>
                      <w:sz w:val="18"/>
                      <w:szCs w:val="18"/>
                    </w:rPr>
                    <w:t>Se termino de realizar el registro fotográfico con el apoyo de los fotógrafos del Departamento Jurídico Integral del Ejercito y de la Décima Tercera Brigada; así mismo con la orientación y el apoyo de Fabio historiador de la Dirección de Apoyo a la Transición (DATRA) se inició a desarrollar las historias de vida de cada uno de los militares víctimas del conflicto armado que participaran de este proyecto de sala de memoria itinerante.</w:t>
                  </w:r>
                </w:p>
                <w:p w14:paraId="7B0FAF70" w14:textId="77777777" w:rsidR="003E4B35" w:rsidRPr="003E4B35" w:rsidRDefault="003E4B35" w:rsidP="001C2C26">
                  <w:pPr>
                    <w:framePr w:hSpace="141" w:wrap="around" w:vAnchor="text" w:hAnchor="text" w:xAlign="center" w:y="1"/>
                    <w:tabs>
                      <w:tab w:val="left" w:pos="1701"/>
                    </w:tabs>
                    <w:suppressOverlap/>
                    <w:jc w:val="both"/>
                    <w:rPr>
                      <w:rFonts w:ascii="Arial" w:hAnsi="Arial" w:cs="Arial"/>
                      <w:bCs/>
                      <w:color w:val="000000" w:themeColor="text1"/>
                      <w:sz w:val="18"/>
                      <w:szCs w:val="18"/>
                    </w:rPr>
                  </w:pPr>
                </w:p>
                <w:p w14:paraId="23CA51A0" w14:textId="77777777" w:rsidR="003E4B35" w:rsidRPr="003E4B35" w:rsidRDefault="003E4B35" w:rsidP="001C2C26">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3E4B35">
                    <w:rPr>
                      <w:rFonts w:ascii="Arial" w:hAnsi="Arial" w:cs="Arial"/>
                      <w:bCs/>
                      <w:color w:val="000000" w:themeColor="text1"/>
                      <w:sz w:val="18"/>
                      <w:szCs w:val="18"/>
                    </w:rPr>
                    <w:t>Se está recibiendo el apoyo de un profesional para el diseño gráfico y posteriormente realizar la impresión de los retablos con la historia de vida de cada una de las víctimas de minas antipersonal para ser incluidos en la exposición de la galería itinerante.</w:t>
                  </w:r>
                </w:p>
                <w:p w14:paraId="68D46880" w14:textId="6D1BE0A3" w:rsidR="002D40A4" w:rsidRPr="003E4B35" w:rsidRDefault="002D40A4" w:rsidP="001C2C26">
                  <w:pPr>
                    <w:framePr w:hSpace="141" w:wrap="around" w:vAnchor="text" w:hAnchor="text" w:xAlign="center" w:y="1"/>
                    <w:tabs>
                      <w:tab w:val="left" w:pos="1701"/>
                    </w:tabs>
                    <w:suppressOverlap/>
                    <w:jc w:val="both"/>
                    <w:rPr>
                      <w:rFonts w:ascii="Arial" w:hAnsi="Arial" w:cs="Arial"/>
                      <w:b/>
                      <w:color w:val="000000" w:themeColor="text1"/>
                      <w:sz w:val="18"/>
                      <w:szCs w:val="18"/>
                    </w:rPr>
                  </w:pPr>
                </w:p>
              </w:tc>
            </w:tr>
            <w:tr w:rsidR="00015626" w:rsidRPr="00180FF4" w14:paraId="23FFCB60" w14:textId="77777777" w:rsidTr="00D8639D">
              <w:trPr>
                <w:trHeight w:val="70"/>
                <w:jc w:val="center"/>
              </w:trPr>
              <w:tc>
                <w:tcPr>
                  <w:tcW w:w="442" w:type="dxa"/>
                </w:tcPr>
                <w:p w14:paraId="460044BC" w14:textId="1950EECE" w:rsidR="00015626" w:rsidRPr="00180FF4" w:rsidRDefault="00015626" w:rsidP="001C2C26">
                  <w:pPr>
                    <w:framePr w:hSpace="141" w:wrap="around" w:vAnchor="text" w:hAnchor="text" w:xAlign="center" w:y="1"/>
                    <w:tabs>
                      <w:tab w:val="left" w:pos="1701"/>
                    </w:tabs>
                    <w:suppressOverlap/>
                    <w:jc w:val="both"/>
                    <w:rPr>
                      <w:rFonts w:ascii="Arial" w:hAnsi="Arial" w:cs="Arial"/>
                      <w:b/>
                      <w:color w:val="000000" w:themeColor="text1"/>
                      <w:sz w:val="18"/>
                      <w:szCs w:val="18"/>
                    </w:rPr>
                  </w:pPr>
                </w:p>
              </w:tc>
              <w:tc>
                <w:tcPr>
                  <w:tcW w:w="1371" w:type="dxa"/>
                </w:tcPr>
                <w:p w14:paraId="1359AA41" w14:textId="00B9F0E5" w:rsidR="00015626" w:rsidRPr="00015626" w:rsidRDefault="00015626" w:rsidP="001C2C26">
                  <w:pPr>
                    <w:framePr w:hSpace="141" w:wrap="around" w:vAnchor="text" w:hAnchor="text" w:xAlign="center" w:y="1"/>
                    <w:tabs>
                      <w:tab w:val="left" w:pos="1701"/>
                    </w:tabs>
                    <w:suppressOverlap/>
                    <w:jc w:val="both"/>
                    <w:rPr>
                      <w:rFonts w:ascii="Arial" w:hAnsi="Arial" w:cs="Arial"/>
                      <w:bCs/>
                      <w:color w:val="000000" w:themeColor="text1"/>
                      <w:sz w:val="18"/>
                      <w:szCs w:val="18"/>
                    </w:rPr>
                  </w:pPr>
                </w:p>
              </w:tc>
              <w:tc>
                <w:tcPr>
                  <w:tcW w:w="1134" w:type="dxa"/>
                </w:tcPr>
                <w:p w14:paraId="71E53DCD" w14:textId="77777777" w:rsidR="00015626" w:rsidRPr="00180FF4" w:rsidRDefault="00015626" w:rsidP="001C2C26">
                  <w:pPr>
                    <w:framePr w:hSpace="141" w:wrap="around" w:vAnchor="text" w:hAnchor="text" w:xAlign="center" w:y="1"/>
                    <w:tabs>
                      <w:tab w:val="left" w:pos="1701"/>
                    </w:tabs>
                    <w:ind w:left="360"/>
                    <w:suppressOverlap/>
                    <w:jc w:val="both"/>
                    <w:rPr>
                      <w:rFonts w:ascii="Arial" w:hAnsi="Arial" w:cs="Arial"/>
                      <w:b/>
                      <w:color w:val="000000" w:themeColor="text1"/>
                      <w:sz w:val="18"/>
                      <w:szCs w:val="18"/>
                    </w:rPr>
                  </w:pPr>
                </w:p>
              </w:tc>
              <w:tc>
                <w:tcPr>
                  <w:tcW w:w="2332" w:type="dxa"/>
                </w:tcPr>
                <w:p w14:paraId="0280D88A" w14:textId="76B33D45" w:rsidR="00015626" w:rsidRPr="00180FF4" w:rsidRDefault="00015626" w:rsidP="001C2C26">
                  <w:pPr>
                    <w:framePr w:hSpace="141" w:wrap="around" w:vAnchor="text" w:hAnchor="text" w:xAlign="center" w:y="1"/>
                    <w:tabs>
                      <w:tab w:val="left" w:pos="1701"/>
                    </w:tabs>
                    <w:suppressOverlap/>
                    <w:jc w:val="both"/>
                    <w:rPr>
                      <w:rFonts w:ascii="Arial" w:hAnsi="Arial" w:cs="Arial"/>
                      <w:b/>
                      <w:color w:val="000000" w:themeColor="text1"/>
                      <w:sz w:val="18"/>
                      <w:szCs w:val="18"/>
                    </w:rPr>
                  </w:pPr>
                </w:p>
              </w:tc>
            </w:tr>
          </w:tbl>
          <w:p w14:paraId="2DF51B7B" w14:textId="77777777" w:rsidR="006F049D" w:rsidRPr="00180FF4" w:rsidRDefault="006F049D" w:rsidP="005A7EA3">
            <w:pPr>
              <w:tabs>
                <w:tab w:val="left" w:pos="1701"/>
              </w:tabs>
              <w:contextualSpacing/>
              <w:jc w:val="both"/>
              <w:rPr>
                <w:rFonts w:ascii="Arial" w:hAnsi="Arial" w:cs="Arial"/>
                <w:b/>
                <w:color w:val="000000" w:themeColor="text1"/>
                <w:sz w:val="18"/>
                <w:szCs w:val="18"/>
              </w:rPr>
            </w:pPr>
          </w:p>
          <w:p w14:paraId="7714CD73" w14:textId="45A9446F" w:rsidR="009558BA" w:rsidRPr="00180FF4" w:rsidRDefault="005A7EA3" w:rsidP="005A7EA3">
            <w:pPr>
              <w:tabs>
                <w:tab w:val="left" w:pos="1701"/>
              </w:tabs>
              <w:contextualSpacing/>
              <w:jc w:val="both"/>
              <w:rPr>
                <w:rFonts w:ascii="Arial" w:hAnsi="Arial" w:cs="Arial"/>
                <w:bCs/>
                <w:color w:val="000000" w:themeColor="text1"/>
                <w:sz w:val="18"/>
                <w:szCs w:val="18"/>
              </w:rPr>
            </w:pPr>
            <w:r w:rsidRPr="00180FF4">
              <w:rPr>
                <w:rFonts w:ascii="Arial" w:hAnsi="Arial" w:cs="Arial"/>
                <w:b/>
                <w:color w:val="000000" w:themeColor="text1"/>
                <w:sz w:val="18"/>
                <w:szCs w:val="18"/>
              </w:rPr>
              <w:t>Obligación No. 7</w:t>
            </w:r>
            <w:r w:rsidR="00832DC6" w:rsidRPr="00180FF4">
              <w:rPr>
                <w:rFonts w:ascii="Arial" w:hAnsi="Arial" w:cs="Arial"/>
                <w:b/>
                <w:color w:val="000000" w:themeColor="text1"/>
                <w:sz w:val="18"/>
                <w:szCs w:val="18"/>
              </w:rPr>
              <w:t>:</w:t>
            </w:r>
            <w:r w:rsidRPr="00180FF4">
              <w:rPr>
                <w:rFonts w:ascii="Arial" w:hAnsi="Arial" w:cs="Arial"/>
                <w:bCs/>
                <w:color w:val="000000" w:themeColor="text1"/>
                <w:sz w:val="18"/>
                <w:szCs w:val="18"/>
              </w:rPr>
              <w:t xml:space="preserve"> Realizar la búsqueda, levantamiento y actualización de información de la base de datos de víctimas existente en la dirección de apoyo a la transición, con el personal militar victima que acredite las condiciones para ser reconocido como víctima en las dos instancias dispuestas a la fecha (UARIV – JEP), delimitando el universo provisional de víctimas en la División.</w:t>
            </w:r>
          </w:p>
          <w:p w14:paraId="4BDAA2B4" w14:textId="77777777" w:rsidR="005A7EA3" w:rsidRPr="00180FF4" w:rsidRDefault="005A7EA3" w:rsidP="005A7EA3">
            <w:pPr>
              <w:tabs>
                <w:tab w:val="left" w:pos="1701"/>
              </w:tabs>
              <w:contextualSpacing/>
              <w:jc w:val="both"/>
              <w:rPr>
                <w:rFonts w:ascii="Arial" w:hAnsi="Arial" w:cs="Arial"/>
                <w:b/>
                <w:color w:val="000000" w:themeColor="text1"/>
                <w:sz w:val="18"/>
                <w:szCs w:val="18"/>
              </w:rPr>
            </w:pPr>
          </w:p>
          <w:tbl>
            <w:tblPr>
              <w:tblStyle w:val="Tablaconcuadrcula"/>
              <w:tblW w:w="5279" w:type="dxa"/>
              <w:jc w:val="center"/>
              <w:tblLayout w:type="fixed"/>
              <w:tblLook w:val="04A0" w:firstRow="1" w:lastRow="0" w:firstColumn="1" w:lastColumn="0" w:noHBand="0" w:noVBand="1"/>
            </w:tblPr>
            <w:tblGrid>
              <w:gridCol w:w="442"/>
              <w:gridCol w:w="1371"/>
              <w:gridCol w:w="1134"/>
              <w:gridCol w:w="2332"/>
            </w:tblGrid>
            <w:tr w:rsidR="005A7EA3" w:rsidRPr="00180FF4" w14:paraId="0BFDB9EE" w14:textId="77777777" w:rsidTr="00D8639D">
              <w:trPr>
                <w:trHeight w:val="285"/>
                <w:jc w:val="center"/>
              </w:trPr>
              <w:tc>
                <w:tcPr>
                  <w:tcW w:w="442" w:type="dxa"/>
                </w:tcPr>
                <w:p w14:paraId="1DA0AE0E" w14:textId="77777777" w:rsidR="005A7EA3" w:rsidRPr="00CC163D" w:rsidRDefault="005A7EA3" w:rsidP="001C2C26">
                  <w:pPr>
                    <w:framePr w:hSpace="141" w:wrap="around" w:vAnchor="text" w:hAnchor="text" w:xAlign="center" w:y="1"/>
                    <w:tabs>
                      <w:tab w:val="left" w:pos="1701"/>
                    </w:tabs>
                    <w:suppressOverlap/>
                    <w:jc w:val="both"/>
                    <w:rPr>
                      <w:rFonts w:ascii="Arial" w:hAnsi="Arial" w:cs="Arial"/>
                      <w:b/>
                      <w:color w:val="000000" w:themeColor="text1"/>
                      <w:sz w:val="16"/>
                      <w:szCs w:val="16"/>
                    </w:rPr>
                  </w:pPr>
                  <w:r w:rsidRPr="00CC163D">
                    <w:rPr>
                      <w:rFonts w:ascii="Arial" w:hAnsi="Arial" w:cs="Arial"/>
                      <w:b/>
                      <w:color w:val="000000" w:themeColor="text1"/>
                      <w:sz w:val="16"/>
                      <w:szCs w:val="16"/>
                    </w:rPr>
                    <w:t xml:space="preserve">No </w:t>
                  </w:r>
                </w:p>
              </w:tc>
              <w:tc>
                <w:tcPr>
                  <w:tcW w:w="1371" w:type="dxa"/>
                </w:tcPr>
                <w:p w14:paraId="384220AF" w14:textId="77777777" w:rsidR="005A7EA3" w:rsidRPr="00CC163D" w:rsidRDefault="005A7EA3" w:rsidP="001C2C26">
                  <w:pPr>
                    <w:framePr w:hSpace="141" w:wrap="around" w:vAnchor="text" w:hAnchor="text" w:xAlign="center" w:y="1"/>
                    <w:tabs>
                      <w:tab w:val="left" w:pos="1701"/>
                    </w:tabs>
                    <w:suppressOverlap/>
                    <w:jc w:val="both"/>
                    <w:rPr>
                      <w:rFonts w:ascii="Arial" w:hAnsi="Arial" w:cs="Arial"/>
                      <w:b/>
                      <w:color w:val="000000" w:themeColor="text1"/>
                      <w:sz w:val="16"/>
                      <w:szCs w:val="16"/>
                    </w:rPr>
                  </w:pPr>
                  <w:r w:rsidRPr="00CC163D">
                    <w:rPr>
                      <w:rFonts w:ascii="Arial" w:hAnsi="Arial" w:cs="Arial"/>
                      <w:b/>
                      <w:color w:val="000000" w:themeColor="text1"/>
                      <w:sz w:val="16"/>
                      <w:szCs w:val="16"/>
                    </w:rPr>
                    <w:t>TIPO DE DOCUMENTO</w:t>
                  </w:r>
                </w:p>
              </w:tc>
              <w:tc>
                <w:tcPr>
                  <w:tcW w:w="1134" w:type="dxa"/>
                </w:tcPr>
                <w:p w14:paraId="5BECABFE" w14:textId="77777777" w:rsidR="005A7EA3" w:rsidRPr="00CC163D" w:rsidRDefault="005A7EA3" w:rsidP="001C2C26">
                  <w:pPr>
                    <w:framePr w:hSpace="141" w:wrap="around" w:vAnchor="text" w:hAnchor="text" w:xAlign="center" w:y="1"/>
                    <w:tabs>
                      <w:tab w:val="left" w:pos="1701"/>
                    </w:tabs>
                    <w:ind w:left="33"/>
                    <w:suppressOverlap/>
                    <w:jc w:val="both"/>
                    <w:rPr>
                      <w:rFonts w:ascii="Arial" w:hAnsi="Arial" w:cs="Arial"/>
                      <w:b/>
                      <w:color w:val="000000" w:themeColor="text1"/>
                      <w:sz w:val="16"/>
                      <w:szCs w:val="16"/>
                    </w:rPr>
                  </w:pPr>
                  <w:r w:rsidRPr="00CC163D">
                    <w:rPr>
                      <w:rFonts w:ascii="Arial" w:hAnsi="Arial" w:cs="Arial"/>
                      <w:b/>
                      <w:color w:val="000000" w:themeColor="text1"/>
                      <w:sz w:val="16"/>
                      <w:szCs w:val="16"/>
                    </w:rPr>
                    <w:t>No. DE RADICADO</w:t>
                  </w:r>
                </w:p>
              </w:tc>
              <w:tc>
                <w:tcPr>
                  <w:tcW w:w="2332" w:type="dxa"/>
                </w:tcPr>
                <w:p w14:paraId="218F27FC" w14:textId="77777777" w:rsidR="005A7EA3" w:rsidRPr="00CC163D" w:rsidRDefault="005A7EA3" w:rsidP="001C2C26">
                  <w:pPr>
                    <w:framePr w:hSpace="141" w:wrap="around" w:vAnchor="text" w:hAnchor="text" w:xAlign="center" w:y="1"/>
                    <w:tabs>
                      <w:tab w:val="left" w:pos="1701"/>
                    </w:tabs>
                    <w:ind w:left="33"/>
                    <w:suppressOverlap/>
                    <w:jc w:val="center"/>
                    <w:rPr>
                      <w:rFonts w:ascii="Arial" w:hAnsi="Arial" w:cs="Arial"/>
                      <w:b/>
                      <w:color w:val="000000" w:themeColor="text1"/>
                      <w:sz w:val="16"/>
                      <w:szCs w:val="16"/>
                    </w:rPr>
                  </w:pPr>
                  <w:r w:rsidRPr="00CC163D">
                    <w:rPr>
                      <w:rFonts w:ascii="Arial" w:hAnsi="Arial" w:cs="Arial"/>
                      <w:b/>
                      <w:color w:val="000000" w:themeColor="text1"/>
                      <w:sz w:val="16"/>
                      <w:szCs w:val="16"/>
                    </w:rPr>
                    <w:t>ASUNTO</w:t>
                  </w:r>
                </w:p>
              </w:tc>
            </w:tr>
            <w:tr w:rsidR="005A7EA3" w:rsidRPr="00180FF4" w14:paraId="2D7C95FF" w14:textId="77777777" w:rsidTr="00D8639D">
              <w:trPr>
                <w:trHeight w:val="70"/>
                <w:jc w:val="center"/>
              </w:trPr>
              <w:tc>
                <w:tcPr>
                  <w:tcW w:w="442" w:type="dxa"/>
                </w:tcPr>
                <w:p w14:paraId="1FD28899" w14:textId="77777777" w:rsidR="005A7EA3" w:rsidRPr="00180FF4" w:rsidRDefault="005A7EA3" w:rsidP="001C2C26">
                  <w:pPr>
                    <w:framePr w:hSpace="141" w:wrap="around" w:vAnchor="text" w:hAnchor="text" w:xAlign="center" w:y="1"/>
                    <w:tabs>
                      <w:tab w:val="left" w:pos="1701"/>
                    </w:tabs>
                    <w:suppressOverlap/>
                    <w:jc w:val="both"/>
                    <w:rPr>
                      <w:rFonts w:ascii="Arial" w:hAnsi="Arial" w:cs="Arial"/>
                      <w:b/>
                      <w:color w:val="000000" w:themeColor="text1"/>
                      <w:sz w:val="18"/>
                      <w:szCs w:val="18"/>
                    </w:rPr>
                  </w:pPr>
                  <w:r w:rsidRPr="00180FF4">
                    <w:rPr>
                      <w:rFonts w:ascii="Arial" w:hAnsi="Arial" w:cs="Arial"/>
                      <w:b/>
                      <w:color w:val="000000" w:themeColor="text1"/>
                      <w:sz w:val="18"/>
                      <w:szCs w:val="18"/>
                    </w:rPr>
                    <w:t>1</w:t>
                  </w:r>
                </w:p>
              </w:tc>
              <w:tc>
                <w:tcPr>
                  <w:tcW w:w="1371" w:type="dxa"/>
                </w:tcPr>
                <w:p w14:paraId="0B45050B" w14:textId="77777777" w:rsidR="005A7EA3" w:rsidRPr="00180FF4" w:rsidRDefault="00C154E3" w:rsidP="001C2C26">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180FF4">
                    <w:rPr>
                      <w:rFonts w:ascii="Arial" w:hAnsi="Arial" w:cs="Arial"/>
                      <w:bCs/>
                      <w:color w:val="000000" w:themeColor="text1"/>
                      <w:sz w:val="18"/>
                      <w:szCs w:val="18"/>
                    </w:rPr>
                    <w:t>Base de datos Excel.</w:t>
                  </w:r>
                </w:p>
                <w:p w14:paraId="5535A30E" w14:textId="77777777" w:rsidR="00C154E3" w:rsidRPr="00180FF4" w:rsidRDefault="00C154E3" w:rsidP="001C2C26">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180FF4">
                    <w:rPr>
                      <w:rFonts w:ascii="Arial" w:hAnsi="Arial" w:cs="Arial"/>
                      <w:bCs/>
                      <w:color w:val="000000" w:themeColor="text1"/>
                      <w:sz w:val="18"/>
                      <w:szCs w:val="18"/>
                    </w:rPr>
                    <w:t>Documento.</w:t>
                  </w:r>
                </w:p>
                <w:p w14:paraId="6ACF24B4" w14:textId="21C0A827" w:rsidR="00C154E3" w:rsidRPr="00180FF4" w:rsidRDefault="00C154E3" w:rsidP="001C2C26">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180FF4">
                    <w:rPr>
                      <w:rFonts w:ascii="Arial" w:hAnsi="Arial" w:cs="Arial"/>
                      <w:bCs/>
                      <w:color w:val="000000" w:themeColor="text1"/>
                      <w:sz w:val="18"/>
                      <w:szCs w:val="18"/>
                    </w:rPr>
                    <w:t>Oficio.</w:t>
                  </w:r>
                </w:p>
              </w:tc>
              <w:tc>
                <w:tcPr>
                  <w:tcW w:w="1134" w:type="dxa"/>
                </w:tcPr>
                <w:p w14:paraId="27C00667" w14:textId="137EEF10" w:rsidR="005A7EA3" w:rsidRPr="00180FF4" w:rsidRDefault="00AF6E5A" w:rsidP="001C2C26">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AF6E5A">
                    <w:rPr>
                      <w:rFonts w:ascii="Arial" w:hAnsi="Arial" w:cs="Arial"/>
                      <w:bCs/>
                      <w:color w:val="000000" w:themeColor="text1"/>
                      <w:sz w:val="18"/>
                      <w:szCs w:val="18"/>
                    </w:rPr>
                    <w:t>2024252021568963</w:t>
                  </w:r>
                </w:p>
              </w:tc>
              <w:tc>
                <w:tcPr>
                  <w:tcW w:w="2332" w:type="dxa"/>
                </w:tcPr>
                <w:p w14:paraId="5DAA0397" w14:textId="737E19C4" w:rsidR="00CA1BB2" w:rsidRDefault="00CA1BB2" w:rsidP="001C2C26">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CA1BB2">
                    <w:rPr>
                      <w:rFonts w:ascii="Arial" w:hAnsi="Arial" w:cs="Arial"/>
                      <w:bCs/>
                      <w:color w:val="000000" w:themeColor="text1"/>
                      <w:sz w:val="18"/>
                      <w:szCs w:val="18"/>
                    </w:rPr>
                    <w:t xml:space="preserve">Actualización base de datos de </w:t>
                  </w:r>
                  <w:r>
                    <w:rPr>
                      <w:rFonts w:ascii="Arial" w:hAnsi="Arial" w:cs="Arial"/>
                      <w:bCs/>
                      <w:color w:val="000000" w:themeColor="text1"/>
                      <w:sz w:val="18"/>
                      <w:szCs w:val="18"/>
                    </w:rPr>
                    <w:t xml:space="preserve">militares </w:t>
                  </w:r>
                  <w:r w:rsidR="00FF408A" w:rsidRPr="00CA1BB2">
                    <w:rPr>
                      <w:rFonts w:ascii="Arial" w:hAnsi="Arial" w:cs="Arial"/>
                      <w:bCs/>
                      <w:color w:val="000000" w:themeColor="text1"/>
                      <w:sz w:val="18"/>
                      <w:szCs w:val="18"/>
                    </w:rPr>
                    <w:t>víctimas</w:t>
                  </w:r>
                  <w:r w:rsidR="00FF408A">
                    <w:rPr>
                      <w:rFonts w:ascii="Arial" w:hAnsi="Arial" w:cs="Arial"/>
                      <w:bCs/>
                      <w:color w:val="000000" w:themeColor="text1"/>
                      <w:sz w:val="18"/>
                      <w:szCs w:val="18"/>
                    </w:rPr>
                    <w:t xml:space="preserve"> </w:t>
                  </w:r>
                  <w:r w:rsidR="00FF408A" w:rsidRPr="00CA1BB2">
                    <w:rPr>
                      <w:rFonts w:ascii="Arial" w:hAnsi="Arial" w:cs="Arial"/>
                      <w:bCs/>
                      <w:color w:val="000000" w:themeColor="text1"/>
                      <w:sz w:val="18"/>
                      <w:szCs w:val="18"/>
                    </w:rPr>
                    <w:t>y</w:t>
                  </w:r>
                  <w:r>
                    <w:rPr>
                      <w:rFonts w:ascii="Arial" w:hAnsi="Arial" w:cs="Arial"/>
                      <w:bCs/>
                      <w:color w:val="000000" w:themeColor="text1"/>
                      <w:sz w:val="18"/>
                      <w:szCs w:val="18"/>
                    </w:rPr>
                    <w:t xml:space="preserve"> sus </w:t>
                  </w:r>
                  <w:r w:rsidR="00FF408A">
                    <w:rPr>
                      <w:rFonts w:ascii="Arial" w:hAnsi="Arial" w:cs="Arial"/>
                      <w:bCs/>
                      <w:color w:val="000000" w:themeColor="text1"/>
                      <w:sz w:val="18"/>
                      <w:szCs w:val="18"/>
                    </w:rPr>
                    <w:t>familias</w:t>
                  </w:r>
                  <w:r>
                    <w:rPr>
                      <w:rFonts w:ascii="Arial" w:hAnsi="Arial" w:cs="Arial"/>
                      <w:bCs/>
                      <w:color w:val="000000" w:themeColor="text1"/>
                      <w:sz w:val="18"/>
                      <w:szCs w:val="18"/>
                    </w:rPr>
                    <w:t xml:space="preserve"> </w:t>
                  </w:r>
                  <w:r w:rsidRPr="00CA1BB2">
                    <w:rPr>
                      <w:rFonts w:ascii="Arial" w:hAnsi="Arial" w:cs="Arial"/>
                      <w:bCs/>
                      <w:color w:val="000000" w:themeColor="text1"/>
                      <w:sz w:val="18"/>
                      <w:szCs w:val="18"/>
                    </w:rPr>
                    <w:t>de la</w:t>
                  </w:r>
                  <w:r>
                    <w:rPr>
                      <w:rFonts w:ascii="Arial" w:hAnsi="Arial" w:cs="Arial"/>
                      <w:bCs/>
                      <w:color w:val="000000" w:themeColor="text1"/>
                      <w:sz w:val="18"/>
                      <w:szCs w:val="18"/>
                    </w:rPr>
                    <w:t xml:space="preserve">s unidades </w:t>
                  </w:r>
                  <w:r w:rsidR="00FF408A">
                    <w:rPr>
                      <w:rFonts w:ascii="Arial" w:hAnsi="Arial" w:cs="Arial"/>
                      <w:bCs/>
                      <w:color w:val="000000" w:themeColor="text1"/>
                      <w:sz w:val="18"/>
                      <w:szCs w:val="18"/>
                    </w:rPr>
                    <w:t xml:space="preserve">orgánicas </w:t>
                  </w:r>
                  <w:r>
                    <w:rPr>
                      <w:rFonts w:ascii="Arial" w:hAnsi="Arial" w:cs="Arial"/>
                      <w:bCs/>
                      <w:color w:val="000000" w:themeColor="text1"/>
                      <w:sz w:val="18"/>
                      <w:szCs w:val="18"/>
                    </w:rPr>
                    <w:t>d</w:t>
                  </w:r>
                  <w:r w:rsidRPr="00CA1BB2">
                    <w:rPr>
                      <w:rFonts w:ascii="Arial" w:hAnsi="Arial" w:cs="Arial"/>
                      <w:bCs/>
                      <w:color w:val="000000" w:themeColor="text1"/>
                      <w:sz w:val="18"/>
                      <w:szCs w:val="18"/>
                    </w:rPr>
                    <w:t>e la Quinta División.</w:t>
                  </w:r>
                </w:p>
                <w:p w14:paraId="47AF675E" w14:textId="77777777" w:rsidR="009558BA" w:rsidRPr="00CA1BB2" w:rsidRDefault="009558BA" w:rsidP="001C2C26">
                  <w:pPr>
                    <w:framePr w:hSpace="141" w:wrap="around" w:vAnchor="text" w:hAnchor="text" w:xAlign="center" w:y="1"/>
                    <w:tabs>
                      <w:tab w:val="left" w:pos="1701"/>
                    </w:tabs>
                    <w:suppressOverlap/>
                    <w:jc w:val="both"/>
                    <w:rPr>
                      <w:rFonts w:ascii="Arial" w:hAnsi="Arial" w:cs="Arial"/>
                      <w:bCs/>
                      <w:color w:val="000000" w:themeColor="text1"/>
                      <w:sz w:val="18"/>
                      <w:szCs w:val="18"/>
                    </w:rPr>
                  </w:pPr>
                </w:p>
                <w:p w14:paraId="0CC25E62" w14:textId="08F3E470" w:rsidR="005A7EA3" w:rsidRDefault="005A7EA3" w:rsidP="001C2C26">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180FF4">
                    <w:rPr>
                      <w:rFonts w:ascii="Arial" w:hAnsi="Arial" w:cs="Arial"/>
                      <w:bCs/>
                      <w:color w:val="000000" w:themeColor="text1"/>
                      <w:sz w:val="18"/>
                      <w:szCs w:val="18"/>
                    </w:rPr>
                    <w:t>Se</w:t>
                  </w:r>
                  <w:r w:rsidR="00CC163D">
                    <w:rPr>
                      <w:rFonts w:ascii="Arial" w:hAnsi="Arial" w:cs="Arial"/>
                      <w:bCs/>
                      <w:color w:val="000000" w:themeColor="text1"/>
                      <w:sz w:val="18"/>
                      <w:szCs w:val="18"/>
                    </w:rPr>
                    <w:t xml:space="preserve"> realizó</w:t>
                  </w:r>
                  <w:r w:rsidRPr="00180FF4">
                    <w:rPr>
                      <w:rFonts w:ascii="Arial" w:hAnsi="Arial" w:cs="Arial"/>
                      <w:bCs/>
                      <w:color w:val="000000" w:themeColor="text1"/>
                      <w:sz w:val="18"/>
                      <w:szCs w:val="18"/>
                    </w:rPr>
                    <w:t xml:space="preserve"> la consulta en el aplicativo Viv</w:t>
                  </w:r>
                  <w:r w:rsidR="001A592D" w:rsidRPr="00180FF4">
                    <w:rPr>
                      <w:rFonts w:ascii="Arial" w:hAnsi="Arial" w:cs="Arial"/>
                      <w:bCs/>
                      <w:color w:val="000000" w:themeColor="text1"/>
                      <w:sz w:val="18"/>
                      <w:szCs w:val="18"/>
                    </w:rPr>
                    <w:t xml:space="preserve">anto, </w:t>
                  </w:r>
                  <w:r w:rsidRPr="00180FF4">
                    <w:rPr>
                      <w:rFonts w:ascii="Arial" w:hAnsi="Arial" w:cs="Arial"/>
                      <w:bCs/>
                      <w:color w:val="000000" w:themeColor="text1"/>
                      <w:sz w:val="18"/>
                      <w:szCs w:val="18"/>
                    </w:rPr>
                    <w:t xml:space="preserve">para conocer el estado real de </w:t>
                  </w:r>
                  <w:r w:rsidRPr="00180FF4">
                    <w:rPr>
                      <w:rFonts w:ascii="Arial" w:hAnsi="Arial" w:cs="Arial"/>
                      <w:bCs/>
                      <w:color w:val="000000" w:themeColor="text1"/>
                      <w:sz w:val="18"/>
                      <w:szCs w:val="18"/>
                    </w:rPr>
                    <w:lastRenderedPageBreak/>
                    <w:t xml:space="preserve">cada uno de los procesos, del personal militar víctima del conflicto, reportado en la base de datos.  </w:t>
                  </w:r>
                </w:p>
                <w:p w14:paraId="17AB9B96" w14:textId="43B8F766" w:rsidR="005A7EA3" w:rsidRPr="00180FF4" w:rsidRDefault="005A7EA3" w:rsidP="001C2C26">
                  <w:pPr>
                    <w:framePr w:hSpace="141" w:wrap="around" w:vAnchor="text" w:hAnchor="text" w:xAlign="center" w:y="1"/>
                    <w:tabs>
                      <w:tab w:val="left" w:pos="1701"/>
                    </w:tabs>
                    <w:suppressOverlap/>
                    <w:jc w:val="both"/>
                    <w:rPr>
                      <w:rFonts w:ascii="Arial" w:hAnsi="Arial" w:cs="Arial"/>
                      <w:bCs/>
                      <w:color w:val="000000" w:themeColor="text1"/>
                      <w:sz w:val="18"/>
                      <w:szCs w:val="18"/>
                    </w:rPr>
                  </w:pPr>
                </w:p>
              </w:tc>
            </w:tr>
          </w:tbl>
          <w:p w14:paraId="6911E004" w14:textId="77777777" w:rsidR="005A7EA3" w:rsidRPr="00180FF4" w:rsidRDefault="005A7EA3" w:rsidP="005A7EA3">
            <w:pPr>
              <w:tabs>
                <w:tab w:val="left" w:pos="1701"/>
              </w:tabs>
              <w:spacing w:after="0" w:line="240" w:lineRule="auto"/>
              <w:jc w:val="both"/>
              <w:rPr>
                <w:rFonts w:ascii="Arial" w:hAnsi="Arial" w:cs="Arial"/>
                <w:color w:val="000000" w:themeColor="text1"/>
                <w:sz w:val="18"/>
                <w:szCs w:val="18"/>
              </w:rPr>
            </w:pPr>
          </w:p>
        </w:tc>
      </w:tr>
      <w:tr w:rsidR="005A7EA3" w:rsidRPr="00180FF4" w14:paraId="155D6B14" w14:textId="77777777" w:rsidTr="006E7090">
        <w:trPr>
          <w:trHeight w:val="1580"/>
        </w:trPr>
        <w:tc>
          <w:tcPr>
            <w:tcW w:w="3458" w:type="dxa"/>
            <w:tcBorders>
              <w:top w:val="single" w:sz="4" w:space="0" w:color="auto"/>
              <w:left w:val="single" w:sz="4" w:space="0" w:color="auto"/>
              <w:bottom w:val="single" w:sz="4" w:space="0" w:color="auto"/>
              <w:right w:val="single" w:sz="4" w:space="0" w:color="auto"/>
            </w:tcBorders>
            <w:vAlign w:val="center"/>
          </w:tcPr>
          <w:p w14:paraId="40392D20" w14:textId="77777777" w:rsidR="005A7EA3" w:rsidRPr="00180FF4" w:rsidRDefault="005A7EA3" w:rsidP="005332AA">
            <w:pPr>
              <w:widowControl w:val="0"/>
              <w:numPr>
                <w:ilvl w:val="0"/>
                <w:numId w:val="39"/>
              </w:numPr>
              <w:tabs>
                <w:tab w:val="left" w:pos="1701"/>
              </w:tabs>
              <w:suppressAutoHyphens/>
              <w:spacing w:after="0" w:line="240" w:lineRule="auto"/>
              <w:ind w:left="284" w:hanging="284"/>
              <w:contextualSpacing/>
              <w:jc w:val="both"/>
              <w:rPr>
                <w:rFonts w:ascii="Arial" w:hAnsi="Arial" w:cs="Arial"/>
                <w:b/>
                <w:color w:val="000000" w:themeColor="text1"/>
                <w:sz w:val="18"/>
                <w:szCs w:val="18"/>
              </w:rPr>
            </w:pPr>
            <w:r w:rsidRPr="00180FF4">
              <w:rPr>
                <w:rFonts w:ascii="Arial" w:hAnsi="Arial" w:cs="Arial"/>
                <w:b/>
                <w:color w:val="000000" w:themeColor="text1"/>
                <w:sz w:val="18"/>
                <w:szCs w:val="18"/>
              </w:rPr>
              <w:lastRenderedPageBreak/>
              <w:t>CONSTANCIAS</w:t>
            </w:r>
          </w:p>
        </w:tc>
        <w:tc>
          <w:tcPr>
            <w:tcW w:w="6393" w:type="dxa"/>
            <w:tcBorders>
              <w:top w:val="single" w:sz="4" w:space="0" w:color="auto"/>
              <w:left w:val="single" w:sz="4" w:space="0" w:color="auto"/>
              <w:bottom w:val="single" w:sz="4" w:space="0" w:color="auto"/>
              <w:right w:val="single" w:sz="4" w:space="0" w:color="auto"/>
            </w:tcBorders>
          </w:tcPr>
          <w:p w14:paraId="46844466" w14:textId="77777777" w:rsidR="006F049D" w:rsidRPr="00180FF4" w:rsidRDefault="006F049D" w:rsidP="005A7EA3">
            <w:pPr>
              <w:tabs>
                <w:tab w:val="left" w:pos="1701"/>
              </w:tabs>
              <w:spacing w:after="0" w:line="240" w:lineRule="auto"/>
              <w:jc w:val="both"/>
              <w:rPr>
                <w:rFonts w:ascii="Arial" w:hAnsi="Arial" w:cs="Arial"/>
                <w:color w:val="000000" w:themeColor="text1"/>
                <w:sz w:val="18"/>
                <w:szCs w:val="18"/>
              </w:rPr>
            </w:pPr>
          </w:p>
          <w:p w14:paraId="6C84F253" w14:textId="2F2C0338" w:rsidR="005A7EA3" w:rsidRPr="00180FF4" w:rsidRDefault="005A7EA3" w:rsidP="005A7EA3">
            <w:pPr>
              <w:tabs>
                <w:tab w:val="left" w:pos="1701"/>
              </w:tabs>
              <w:spacing w:after="0" w:line="240" w:lineRule="auto"/>
              <w:jc w:val="both"/>
              <w:rPr>
                <w:rFonts w:ascii="Arial" w:hAnsi="Arial" w:cs="Arial"/>
                <w:color w:val="000000" w:themeColor="text1"/>
                <w:sz w:val="18"/>
                <w:szCs w:val="18"/>
              </w:rPr>
            </w:pPr>
            <w:r w:rsidRPr="00180FF4">
              <w:rPr>
                <w:rFonts w:ascii="Arial" w:hAnsi="Arial" w:cs="Arial"/>
                <w:color w:val="000000" w:themeColor="text1"/>
                <w:sz w:val="18"/>
                <w:szCs w:val="18"/>
              </w:rPr>
              <w:t>Dejo constancia que durante el plazo de ejecución del contrato, no se han configurado los presupuestos legales del contrato laboral y que he gozado de plena autonomía para ejecutar las obligaciones contractuales relacionadas en el contrato.</w:t>
            </w:r>
          </w:p>
          <w:p w14:paraId="435141DA" w14:textId="77777777" w:rsidR="005A7EA3" w:rsidRPr="00180FF4" w:rsidRDefault="005A7EA3" w:rsidP="005A7EA3">
            <w:pPr>
              <w:tabs>
                <w:tab w:val="left" w:pos="1701"/>
              </w:tabs>
              <w:spacing w:after="0" w:line="240" w:lineRule="auto"/>
              <w:jc w:val="both"/>
              <w:rPr>
                <w:rFonts w:ascii="Arial" w:hAnsi="Arial" w:cs="Arial"/>
                <w:color w:val="000000" w:themeColor="text1"/>
                <w:sz w:val="18"/>
                <w:szCs w:val="18"/>
              </w:rPr>
            </w:pPr>
          </w:p>
          <w:p w14:paraId="62137A44" w14:textId="77777777" w:rsidR="005A7EA3" w:rsidRPr="00180FF4" w:rsidRDefault="005A7EA3" w:rsidP="005A7EA3">
            <w:pPr>
              <w:tabs>
                <w:tab w:val="left" w:pos="1701"/>
              </w:tabs>
              <w:spacing w:after="0" w:line="240" w:lineRule="auto"/>
              <w:jc w:val="both"/>
              <w:rPr>
                <w:rFonts w:ascii="Arial" w:hAnsi="Arial" w:cs="Arial"/>
                <w:color w:val="000000" w:themeColor="text1"/>
                <w:sz w:val="18"/>
                <w:szCs w:val="18"/>
              </w:rPr>
            </w:pPr>
            <w:r w:rsidRPr="00180FF4">
              <w:rPr>
                <w:rFonts w:ascii="Arial" w:hAnsi="Arial" w:cs="Arial"/>
                <w:color w:val="000000" w:themeColor="text1"/>
                <w:sz w:val="18"/>
                <w:szCs w:val="18"/>
              </w:rPr>
              <w:t xml:space="preserve">Así mismo, tanto el/la suscrito/a y el Ministerio de Defensa – Ejército Nacional – Unidad Ejecutora ha dado cumplimiento a las obligaciones legales y contractuales registradas en el contrato. </w:t>
            </w:r>
          </w:p>
          <w:p w14:paraId="1F583106" w14:textId="5B40DAB7" w:rsidR="006F049D" w:rsidRPr="00180FF4" w:rsidRDefault="006F049D" w:rsidP="005A7EA3">
            <w:pPr>
              <w:tabs>
                <w:tab w:val="left" w:pos="1701"/>
              </w:tabs>
              <w:spacing w:after="0" w:line="240" w:lineRule="auto"/>
              <w:jc w:val="both"/>
              <w:rPr>
                <w:rFonts w:ascii="Arial" w:hAnsi="Arial" w:cs="Arial"/>
                <w:color w:val="000000" w:themeColor="text1"/>
                <w:sz w:val="18"/>
                <w:szCs w:val="18"/>
              </w:rPr>
            </w:pPr>
          </w:p>
        </w:tc>
      </w:tr>
    </w:tbl>
    <w:p w14:paraId="7C122FCA" w14:textId="77777777" w:rsidR="006E7090" w:rsidRPr="00570A24" w:rsidRDefault="006E7090" w:rsidP="006E7090">
      <w:pPr>
        <w:tabs>
          <w:tab w:val="left" w:pos="5040"/>
        </w:tabs>
        <w:spacing w:after="0" w:line="240" w:lineRule="auto"/>
        <w:rPr>
          <w:color w:val="FF0000"/>
          <w:sz w:val="36"/>
          <w:szCs w:val="36"/>
        </w:rPr>
      </w:pPr>
    </w:p>
    <w:p w14:paraId="52850EAB" w14:textId="0682451C" w:rsidR="006E7090" w:rsidRPr="005A7EA3" w:rsidRDefault="006E7090" w:rsidP="006E7090">
      <w:pPr>
        <w:tabs>
          <w:tab w:val="left" w:pos="1701"/>
        </w:tabs>
        <w:spacing w:after="0" w:line="240" w:lineRule="auto"/>
        <w:contextualSpacing/>
        <w:jc w:val="both"/>
        <w:rPr>
          <w:rFonts w:ascii="Arial" w:hAnsi="Arial" w:cs="Arial"/>
          <w:bCs/>
          <w:lang w:val="es-ES"/>
        </w:rPr>
      </w:pPr>
      <w:r w:rsidRPr="005A7EA3">
        <w:rPr>
          <w:rFonts w:ascii="Arial" w:hAnsi="Arial" w:cs="Arial"/>
          <w:lang w:val="es-ES"/>
        </w:rPr>
        <w:t>Para constancia se firma en</w:t>
      </w:r>
      <w:r w:rsidR="002A7085" w:rsidRPr="005A7EA3">
        <w:rPr>
          <w:rFonts w:ascii="Arial" w:hAnsi="Arial" w:cs="Arial"/>
          <w:lang w:val="es-ES"/>
        </w:rPr>
        <w:t xml:space="preserve"> </w:t>
      </w:r>
      <w:r w:rsidR="00832DC6">
        <w:rPr>
          <w:rFonts w:ascii="Arial" w:hAnsi="Arial" w:cs="Arial"/>
          <w:lang w:val="es-ES"/>
        </w:rPr>
        <w:t xml:space="preserve">Ibagué - </w:t>
      </w:r>
      <w:r w:rsidR="0090716A">
        <w:rPr>
          <w:rFonts w:ascii="Arial" w:hAnsi="Arial" w:cs="Arial"/>
          <w:lang w:val="es-ES"/>
        </w:rPr>
        <w:t>Tolima</w:t>
      </w:r>
      <w:r w:rsidR="0090716A" w:rsidRPr="005A7EA3">
        <w:rPr>
          <w:rFonts w:ascii="Arial" w:hAnsi="Arial" w:cs="Arial"/>
          <w:b/>
          <w:lang w:val="es-ES"/>
        </w:rPr>
        <w:t>,</w:t>
      </w:r>
      <w:r w:rsidR="0090716A">
        <w:rPr>
          <w:rFonts w:ascii="Arial" w:hAnsi="Arial" w:cs="Arial"/>
          <w:b/>
          <w:lang w:val="es-ES"/>
        </w:rPr>
        <w:t xml:space="preserve"> </w:t>
      </w:r>
      <w:r w:rsidR="0090716A" w:rsidRPr="005A7EA3">
        <w:rPr>
          <w:rFonts w:ascii="Arial" w:hAnsi="Arial" w:cs="Arial"/>
          <w:b/>
          <w:lang w:val="es-ES"/>
        </w:rPr>
        <w:t xml:space="preserve"> </w:t>
      </w:r>
      <w:r w:rsidR="0090716A">
        <w:rPr>
          <w:rFonts w:ascii="Arial" w:hAnsi="Arial" w:cs="Arial"/>
          <w:b/>
          <w:lang w:val="es-ES"/>
        </w:rPr>
        <w:t xml:space="preserve"> </w:t>
      </w:r>
      <w:r w:rsidR="00832DC6">
        <w:rPr>
          <w:rFonts w:ascii="Arial" w:hAnsi="Arial" w:cs="Arial"/>
          <w:b/>
          <w:lang w:val="es-ES"/>
        </w:rPr>
        <w:t xml:space="preserve"> </w:t>
      </w:r>
      <w:r w:rsidR="00FD1696">
        <w:rPr>
          <w:rFonts w:ascii="Arial" w:hAnsi="Arial" w:cs="Arial"/>
          <w:b/>
          <w:lang w:val="es-ES"/>
        </w:rPr>
        <w:t xml:space="preserve">  </w:t>
      </w:r>
      <w:r w:rsidR="00672177">
        <w:rPr>
          <w:rFonts w:ascii="Arial" w:hAnsi="Arial" w:cs="Arial"/>
          <w:b/>
          <w:lang w:val="es-ES"/>
        </w:rPr>
        <w:t>agosto</w:t>
      </w:r>
      <w:r w:rsidR="00FD1696">
        <w:rPr>
          <w:rFonts w:ascii="Arial" w:hAnsi="Arial" w:cs="Arial"/>
          <w:b/>
          <w:lang w:val="es-ES"/>
        </w:rPr>
        <w:t xml:space="preserve"> 2024</w:t>
      </w:r>
    </w:p>
    <w:p w14:paraId="55908EC3" w14:textId="77777777" w:rsidR="006E7090" w:rsidRPr="00570A24" w:rsidRDefault="006E7090" w:rsidP="006E7090">
      <w:pPr>
        <w:tabs>
          <w:tab w:val="left" w:pos="1701"/>
        </w:tabs>
        <w:spacing w:after="0" w:line="240" w:lineRule="auto"/>
        <w:ind w:left="720"/>
        <w:contextualSpacing/>
        <w:jc w:val="both"/>
        <w:rPr>
          <w:rFonts w:ascii="Arial" w:hAnsi="Arial" w:cs="Arial"/>
          <w:bCs/>
          <w:color w:val="000000" w:themeColor="text1"/>
          <w:lang w:val="es-ES"/>
        </w:rPr>
      </w:pPr>
    </w:p>
    <w:p w14:paraId="34437C66" w14:textId="50E60983" w:rsidR="006E7090" w:rsidRDefault="006E7090" w:rsidP="006E7090">
      <w:pPr>
        <w:tabs>
          <w:tab w:val="left" w:pos="1701"/>
        </w:tabs>
        <w:spacing w:after="0" w:line="240" w:lineRule="auto"/>
        <w:jc w:val="both"/>
        <w:rPr>
          <w:rFonts w:ascii="Arial" w:hAnsi="Arial" w:cs="Arial"/>
          <w:b/>
          <w:color w:val="000000" w:themeColor="text1"/>
          <w:sz w:val="16"/>
          <w:szCs w:val="16"/>
          <w:lang w:val="es-ES"/>
        </w:rPr>
      </w:pPr>
    </w:p>
    <w:p w14:paraId="2407B4AB" w14:textId="56AAC1F0" w:rsidR="0075552C" w:rsidRDefault="0075552C" w:rsidP="006E7090">
      <w:pPr>
        <w:tabs>
          <w:tab w:val="left" w:pos="1701"/>
        </w:tabs>
        <w:spacing w:after="0" w:line="240" w:lineRule="auto"/>
        <w:jc w:val="both"/>
        <w:rPr>
          <w:rFonts w:ascii="Arial" w:hAnsi="Arial" w:cs="Arial"/>
          <w:b/>
          <w:color w:val="000000" w:themeColor="text1"/>
          <w:sz w:val="16"/>
          <w:szCs w:val="16"/>
          <w:lang w:val="es-ES"/>
        </w:rPr>
      </w:pPr>
    </w:p>
    <w:p w14:paraId="6FDEE868" w14:textId="5586BDEA" w:rsidR="0075552C" w:rsidRDefault="0075552C" w:rsidP="006E7090">
      <w:pPr>
        <w:tabs>
          <w:tab w:val="left" w:pos="1701"/>
        </w:tabs>
        <w:spacing w:after="0" w:line="240" w:lineRule="auto"/>
        <w:jc w:val="both"/>
        <w:rPr>
          <w:rFonts w:ascii="Arial" w:hAnsi="Arial" w:cs="Arial"/>
          <w:b/>
          <w:color w:val="000000" w:themeColor="text1"/>
          <w:sz w:val="16"/>
          <w:szCs w:val="16"/>
          <w:lang w:val="es-ES"/>
        </w:rPr>
      </w:pPr>
    </w:p>
    <w:p w14:paraId="2D3095A6" w14:textId="77777777" w:rsidR="0075552C" w:rsidRDefault="0075552C" w:rsidP="006E7090">
      <w:pPr>
        <w:tabs>
          <w:tab w:val="left" w:pos="1701"/>
        </w:tabs>
        <w:spacing w:after="0" w:line="240" w:lineRule="auto"/>
        <w:jc w:val="both"/>
        <w:rPr>
          <w:rFonts w:ascii="Arial" w:hAnsi="Arial" w:cs="Arial"/>
          <w:b/>
          <w:color w:val="000000" w:themeColor="text1"/>
          <w:sz w:val="16"/>
          <w:szCs w:val="16"/>
          <w:lang w:val="es-ES"/>
        </w:rPr>
      </w:pPr>
    </w:p>
    <w:p w14:paraId="71881EAD" w14:textId="44C7E973" w:rsidR="002A7085" w:rsidRDefault="001D6B1F" w:rsidP="006E7090">
      <w:pPr>
        <w:tabs>
          <w:tab w:val="left" w:pos="1701"/>
        </w:tabs>
        <w:spacing w:after="0" w:line="240" w:lineRule="auto"/>
        <w:jc w:val="both"/>
        <w:rPr>
          <w:rFonts w:ascii="Arial" w:hAnsi="Arial" w:cs="Arial"/>
          <w:b/>
          <w:sz w:val="16"/>
          <w:szCs w:val="16"/>
          <w:lang w:val="es-ES"/>
        </w:rPr>
      </w:pPr>
      <w:r w:rsidRPr="00EE1F63">
        <w:rPr>
          <w:rFonts w:ascii="Arial" w:eastAsia="Times New Roman" w:hAnsi="Arial"/>
          <w:noProof/>
          <w:sz w:val="20"/>
          <w:szCs w:val="20"/>
        </w:rPr>
        <w:drawing>
          <wp:inline distT="0" distB="0" distL="0" distR="0" wp14:anchorId="4453B49F" wp14:editId="5A451B6A">
            <wp:extent cx="2383790" cy="506095"/>
            <wp:effectExtent l="0" t="0" r="0" b="825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83790" cy="506095"/>
                    </a:xfrm>
                    <a:prstGeom prst="rect">
                      <a:avLst/>
                    </a:prstGeom>
                    <a:noFill/>
                  </pic:spPr>
                </pic:pic>
              </a:graphicData>
            </a:graphic>
          </wp:inline>
        </w:drawing>
      </w:r>
    </w:p>
    <w:p w14:paraId="03B0F0EA" w14:textId="3616E3DA" w:rsidR="001A592D" w:rsidRDefault="001A592D" w:rsidP="006E7090">
      <w:pPr>
        <w:tabs>
          <w:tab w:val="left" w:pos="1701"/>
        </w:tabs>
        <w:spacing w:after="0" w:line="240" w:lineRule="auto"/>
        <w:jc w:val="both"/>
        <w:rPr>
          <w:rFonts w:ascii="Arial" w:hAnsi="Arial" w:cs="Arial"/>
          <w:b/>
          <w:sz w:val="16"/>
          <w:szCs w:val="16"/>
          <w:lang w:val="es-ES"/>
        </w:rPr>
      </w:pPr>
    </w:p>
    <w:p w14:paraId="272FE76E" w14:textId="025CFF9D" w:rsidR="001A592D" w:rsidRPr="005A7EA3" w:rsidRDefault="006F049D" w:rsidP="006E7090">
      <w:pPr>
        <w:tabs>
          <w:tab w:val="left" w:pos="1701"/>
        </w:tabs>
        <w:spacing w:after="0" w:line="240" w:lineRule="auto"/>
        <w:jc w:val="both"/>
        <w:rPr>
          <w:rFonts w:ascii="Arial" w:hAnsi="Arial" w:cs="Arial"/>
          <w:b/>
          <w:sz w:val="16"/>
          <w:szCs w:val="16"/>
          <w:lang w:val="es-ES"/>
        </w:rPr>
      </w:pPr>
      <w:r>
        <w:rPr>
          <w:rFonts w:ascii="Arial" w:hAnsi="Arial" w:cs="Arial"/>
          <w:b/>
          <w:sz w:val="16"/>
          <w:szCs w:val="16"/>
          <w:lang w:val="es-ES"/>
        </w:rPr>
        <w:t xml:space="preserve">               </w:t>
      </w:r>
    </w:p>
    <w:p w14:paraId="25C1A41C" w14:textId="17FAD0D6" w:rsidR="006E7090" w:rsidRPr="005A7EA3" w:rsidRDefault="006E7090" w:rsidP="00B97D09">
      <w:pPr>
        <w:tabs>
          <w:tab w:val="left" w:pos="1701"/>
        </w:tabs>
        <w:spacing w:after="0" w:line="240" w:lineRule="auto"/>
        <w:ind w:hanging="426"/>
        <w:jc w:val="both"/>
        <w:rPr>
          <w:rFonts w:ascii="Arial" w:hAnsi="Arial" w:cs="Arial"/>
          <w:bCs/>
          <w:lang w:val="es-ES"/>
        </w:rPr>
      </w:pPr>
      <w:r w:rsidRPr="005A7EA3">
        <w:rPr>
          <w:rFonts w:ascii="Arial" w:hAnsi="Arial" w:cs="Arial"/>
          <w:bCs/>
          <w:lang w:val="es-ES"/>
        </w:rPr>
        <w:t>FIRMA</w:t>
      </w:r>
      <w:r w:rsidRPr="005A7EA3">
        <w:rPr>
          <w:rFonts w:ascii="Arial" w:hAnsi="Arial" w:cs="Arial"/>
          <w:bCs/>
          <w:lang w:val="es-ES"/>
        </w:rPr>
        <w:tab/>
      </w:r>
      <w:r w:rsidRPr="005A7EA3">
        <w:rPr>
          <w:rFonts w:ascii="Arial" w:hAnsi="Arial" w:cs="Arial"/>
          <w:bCs/>
          <w:lang w:val="es-ES"/>
        </w:rPr>
        <w:tab/>
      </w:r>
      <w:r w:rsidRPr="005A7EA3">
        <w:rPr>
          <w:rFonts w:ascii="Arial" w:hAnsi="Arial" w:cs="Arial"/>
          <w:bCs/>
          <w:lang w:val="es-ES"/>
        </w:rPr>
        <w:tab/>
      </w:r>
      <w:r w:rsidRPr="005A7EA3">
        <w:rPr>
          <w:rFonts w:ascii="Arial" w:hAnsi="Arial" w:cs="Arial"/>
          <w:bCs/>
          <w:lang w:val="es-ES"/>
        </w:rPr>
        <w:tab/>
      </w:r>
      <w:r w:rsidRPr="005A7EA3">
        <w:rPr>
          <w:rFonts w:ascii="Arial" w:hAnsi="Arial" w:cs="Arial"/>
          <w:bCs/>
          <w:lang w:val="es-ES"/>
        </w:rPr>
        <w:tab/>
      </w:r>
    </w:p>
    <w:p w14:paraId="348513A6" w14:textId="74CDFEF5" w:rsidR="00B97D09" w:rsidRPr="00CC163D" w:rsidRDefault="00832DC6" w:rsidP="00B97D09">
      <w:pPr>
        <w:pStyle w:val="Prrafodelista"/>
        <w:tabs>
          <w:tab w:val="left" w:pos="1701"/>
        </w:tabs>
        <w:ind w:left="-426"/>
        <w:jc w:val="both"/>
        <w:rPr>
          <w:rFonts w:ascii="Arial" w:hAnsi="Arial" w:cs="Arial"/>
          <w:b/>
          <w:color w:val="000000" w:themeColor="text1"/>
        </w:rPr>
      </w:pPr>
      <w:r>
        <w:rPr>
          <w:rFonts w:ascii="Arial" w:hAnsi="Arial" w:cs="Arial"/>
          <w:bCs/>
          <w:lang w:val="es-ES"/>
        </w:rPr>
        <w:t>P</w:t>
      </w:r>
      <w:r w:rsidR="00180FF4">
        <w:rPr>
          <w:rFonts w:ascii="Arial" w:hAnsi="Arial" w:cs="Arial"/>
          <w:bCs/>
          <w:lang w:val="es-ES"/>
        </w:rPr>
        <w:t>S</w:t>
      </w:r>
      <w:r>
        <w:rPr>
          <w:rFonts w:ascii="Arial" w:hAnsi="Arial" w:cs="Arial"/>
          <w:bCs/>
          <w:lang w:val="es-ES"/>
        </w:rPr>
        <w:t xml:space="preserve">. Coronel ® </w:t>
      </w:r>
      <w:r w:rsidRPr="00CC163D">
        <w:rPr>
          <w:rFonts w:ascii="Arial" w:hAnsi="Arial" w:cs="Arial"/>
          <w:b/>
          <w:lang w:val="es-ES"/>
        </w:rPr>
        <w:t>JAVIER HERNAN GAMBOA FLOREZ</w:t>
      </w:r>
      <w:r w:rsidR="00B97D09" w:rsidRPr="00CC163D">
        <w:rPr>
          <w:rFonts w:ascii="Arial" w:hAnsi="Arial" w:cs="Arial"/>
          <w:b/>
          <w:color w:val="000000" w:themeColor="text1"/>
        </w:rPr>
        <w:t xml:space="preserve"> </w:t>
      </w:r>
    </w:p>
    <w:p w14:paraId="7D408AB9" w14:textId="635048A1" w:rsidR="00B97D09" w:rsidRDefault="00B97D09" w:rsidP="00B97D09">
      <w:pPr>
        <w:pStyle w:val="Prrafodelista"/>
        <w:tabs>
          <w:tab w:val="left" w:pos="1701"/>
        </w:tabs>
        <w:ind w:left="-426"/>
        <w:jc w:val="both"/>
        <w:rPr>
          <w:rFonts w:ascii="Arial" w:hAnsi="Arial" w:cs="Arial"/>
          <w:bCs/>
          <w:color w:val="000000" w:themeColor="text1"/>
        </w:rPr>
      </w:pPr>
      <w:r>
        <w:rPr>
          <w:rFonts w:ascii="Arial" w:hAnsi="Arial" w:cs="Arial"/>
          <w:bCs/>
          <w:color w:val="000000" w:themeColor="text1"/>
        </w:rPr>
        <w:t xml:space="preserve">CC. </w:t>
      </w:r>
      <w:r w:rsidRPr="00B97D09">
        <w:rPr>
          <w:rFonts w:ascii="Arial" w:hAnsi="Arial" w:cs="Arial"/>
          <w:bCs/>
          <w:color w:val="000000" w:themeColor="text1"/>
        </w:rPr>
        <w:t>79.542.283</w:t>
      </w:r>
    </w:p>
    <w:p w14:paraId="4C3619B5" w14:textId="3529227D" w:rsidR="006E7090" w:rsidRPr="00B97D09" w:rsidRDefault="00B97D09" w:rsidP="00B97D09">
      <w:pPr>
        <w:pStyle w:val="Prrafodelista"/>
        <w:tabs>
          <w:tab w:val="left" w:pos="1701"/>
        </w:tabs>
        <w:ind w:left="-426"/>
        <w:jc w:val="both"/>
        <w:rPr>
          <w:rFonts w:ascii="Arial" w:hAnsi="Arial" w:cs="Arial"/>
          <w:bCs/>
          <w:color w:val="000000" w:themeColor="text1"/>
        </w:rPr>
      </w:pPr>
      <w:r w:rsidRPr="0047100B">
        <w:rPr>
          <w:rFonts w:ascii="Arial" w:hAnsi="Arial" w:cs="Arial"/>
          <w:bCs/>
          <w:color w:val="000000" w:themeColor="text1"/>
        </w:rPr>
        <w:t xml:space="preserve">Contrato No. </w:t>
      </w:r>
      <w:r w:rsidRPr="00B97D09">
        <w:rPr>
          <w:rFonts w:ascii="Arial" w:hAnsi="Arial" w:cs="Arial"/>
          <w:bCs/>
          <w:color w:val="000000" w:themeColor="text1"/>
        </w:rPr>
        <w:t>342</w:t>
      </w:r>
      <w:r w:rsidRPr="0047100B">
        <w:rPr>
          <w:rFonts w:ascii="Arial" w:hAnsi="Arial" w:cs="Arial"/>
          <w:bCs/>
          <w:color w:val="000000" w:themeColor="text1"/>
        </w:rPr>
        <w:t>-CENACPER</w:t>
      </w:r>
      <w:r>
        <w:rPr>
          <w:rFonts w:ascii="Arial" w:hAnsi="Arial" w:cs="Arial"/>
          <w:bCs/>
          <w:color w:val="000000" w:themeColor="text1"/>
        </w:rPr>
        <w:t>SONAL</w:t>
      </w:r>
      <w:r w:rsidRPr="0047100B">
        <w:rPr>
          <w:rFonts w:ascii="Arial" w:hAnsi="Arial" w:cs="Arial"/>
          <w:bCs/>
          <w:color w:val="000000" w:themeColor="text1"/>
        </w:rPr>
        <w:t>-2024</w:t>
      </w:r>
    </w:p>
    <w:sectPr w:rsidR="006E7090" w:rsidRPr="00B97D09" w:rsidSect="00D667B3">
      <w:headerReference w:type="even" r:id="rId10"/>
      <w:headerReference w:type="default" r:id="rId11"/>
      <w:footerReference w:type="even" r:id="rId12"/>
      <w:footerReference w:type="default" r:id="rId13"/>
      <w:headerReference w:type="first" r:id="rId14"/>
      <w:footerReference w:type="first" r:id="rId15"/>
      <w:pgSz w:w="12240" w:h="15840"/>
      <w:pgMar w:top="1417" w:right="1701" w:bottom="1417" w:left="1701" w:header="708" w:footer="62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0F905B" w14:textId="77777777" w:rsidR="00AC0CBD" w:rsidRDefault="00AC0CBD">
      <w:pPr>
        <w:spacing w:after="0" w:line="240" w:lineRule="auto"/>
      </w:pPr>
      <w:r>
        <w:separator/>
      </w:r>
    </w:p>
  </w:endnote>
  <w:endnote w:type="continuationSeparator" w:id="0">
    <w:p w14:paraId="4E677B24" w14:textId="77777777" w:rsidR="00AC0CBD" w:rsidRDefault="00AC0C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oto Sans Symbols">
    <w:altName w:val="Times New Roman"/>
    <w:panose1 w:val="020B0604020202020204"/>
    <w:charset w:val="00"/>
    <w:family w:val="auto"/>
    <w:pitch w:val="default"/>
  </w:font>
  <w:font w:name="DengXian">
    <w:altName w:val="等线"/>
    <w:panose1 w:val="02010600030101010101"/>
    <w:charset w:val="86"/>
    <w:family w:val="auto"/>
    <w:pitch w:val="variable"/>
    <w:sig w:usb0="A00002BF" w:usb1="38CF7CFA" w:usb2="00000016" w:usb3="00000000" w:csb0="0004000F" w:csb1="00000000"/>
  </w:font>
  <w:font w:name="Symbol">
    <w:panose1 w:val="05050102010706020507"/>
    <w:charset w:val="02"/>
    <w:family w:val="decorative"/>
    <w:pitch w:val="variable"/>
    <w:sig w:usb0="00000000" w:usb1="10000000" w:usb2="00000000" w:usb3="00000000" w:csb0="80000000" w:csb1="00000000"/>
  </w:font>
  <w:font w:name="Arial MT">
    <w:altName w:val="Arial"/>
    <w:panose1 w:val="020B0604020202020204"/>
    <w:charset w:val="01"/>
    <w:family w:val="swiss"/>
    <w:pitch w:val="variable"/>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cida Grande">
    <w:panose1 w:val="020B0600040502020204"/>
    <w:charset w:val="00"/>
    <w:family w:val="swiss"/>
    <w:pitch w:val="variable"/>
    <w:sig w:usb0="E1000AEF" w:usb1="5000A1FF" w:usb2="00000000" w:usb3="00000000" w:csb0="000001BF" w:csb1="00000000"/>
  </w:font>
  <w:font w:name="Liberation Serif">
    <w:altName w:val="Times New Roman"/>
    <w:panose1 w:val="020B0604020202020204"/>
    <w:charset w:val="00"/>
    <w:family w:val="roman"/>
    <w:pitch w:val="variable"/>
  </w:font>
  <w:font w:name="DejaVu Sans">
    <w:altName w:val="Times New Roman"/>
    <w:panose1 w:val="020B0604020202020204"/>
    <w:charset w:val="00"/>
    <w:family w:val="swiss"/>
    <w:pitch w:val="variable"/>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DCEBE7" w14:textId="77777777" w:rsidR="00274603" w:rsidRDefault="0027460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89896" w14:textId="40F39563" w:rsidR="00A7058C" w:rsidRPr="00A7058C" w:rsidRDefault="00A7058C" w:rsidP="00A7058C">
    <w:pPr>
      <w:keepNext/>
      <w:widowControl w:val="0"/>
      <w:tabs>
        <w:tab w:val="left" w:pos="360"/>
      </w:tabs>
      <w:suppressAutoHyphens/>
      <w:autoSpaceDE w:val="0"/>
      <w:spacing w:after="0" w:line="240" w:lineRule="auto"/>
      <w:rPr>
        <w:rFonts w:ascii="Arial" w:eastAsia="DejaVu Sans" w:hAnsi="Arial" w:cs="Arial"/>
        <w:kern w:val="1"/>
        <w:sz w:val="16"/>
        <w:szCs w:val="16"/>
      </w:rPr>
    </w:pPr>
  </w:p>
  <w:p w14:paraId="01FF5A25" w14:textId="18E95D31" w:rsidR="00A7058C" w:rsidRDefault="00A7058C" w:rsidP="00A7058C">
    <w:pPr>
      <w:widowControl w:val="0"/>
      <w:tabs>
        <w:tab w:val="left" w:pos="360"/>
      </w:tabs>
      <w:suppressAutoHyphens/>
      <w:autoSpaceDE w:val="0"/>
      <w:spacing w:after="0" w:line="240" w:lineRule="auto"/>
      <w:ind w:right="-20"/>
      <w:rPr>
        <w:rFonts w:ascii="Arial" w:eastAsia="DejaVu Sans" w:hAnsi="Arial" w:cs="Arial"/>
        <w:kern w:val="1"/>
        <w:sz w:val="15"/>
        <w:szCs w:val="15"/>
        <w:lang w:val="es-MX"/>
      </w:rPr>
    </w:pPr>
    <w:r w:rsidRPr="00A7058C">
      <w:rPr>
        <w:rFonts w:ascii="Arial" w:eastAsia="DejaVu Sans" w:hAnsi="Arial" w:cs="Arial"/>
        <w:noProof/>
        <w:kern w:val="1"/>
        <w:sz w:val="16"/>
        <w:szCs w:val="16"/>
        <w:lang w:val="es-MX" w:eastAsia="es-MX"/>
      </w:rPr>
      <w:drawing>
        <wp:anchor distT="0" distB="0" distL="114300" distR="114300" simplePos="0" relativeHeight="251657728" behindDoc="0" locked="0" layoutInCell="1" allowOverlap="1" wp14:anchorId="0E094F14" wp14:editId="26369DCE">
          <wp:simplePos x="0" y="0"/>
          <wp:positionH relativeFrom="column">
            <wp:posOffset>4533265</wp:posOffset>
          </wp:positionH>
          <wp:positionV relativeFrom="paragraph">
            <wp:posOffset>114300</wp:posOffset>
          </wp:positionV>
          <wp:extent cx="1061085" cy="688340"/>
          <wp:effectExtent l="0" t="0" r="5715" b="0"/>
          <wp:wrapNone/>
          <wp:docPr id="521440514" name="Imagen 521440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1">
                    <a:extLst>
                      <a:ext uri="{28A0092B-C50C-407E-A947-70E740481C1C}">
                        <a14:useLocalDpi xmlns:a14="http://schemas.microsoft.com/office/drawing/2010/main" val="0"/>
                      </a:ext>
                    </a:extLst>
                  </a:blip>
                  <a:stretch>
                    <a:fillRect/>
                  </a:stretch>
                </pic:blipFill>
                <pic:spPr>
                  <a:xfrm>
                    <a:off x="0" y="0"/>
                    <a:ext cx="1061085" cy="688340"/>
                  </a:xfrm>
                  <a:prstGeom prst="rect">
                    <a:avLst/>
                  </a:prstGeom>
                </pic:spPr>
              </pic:pic>
            </a:graphicData>
          </a:graphic>
          <wp14:sizeRelH relativeFrom="page">
            <wp14:pctWidth>0</wp14:pctWidth>
          </wp14:sizeRelH>
          <wp14:sizeRelV relativeFrom="page">
            <wp14:pctHeight>0</wp14:pctHeight>
          </wp14:sizeRelV>
        </wp:anchor>
      </w:drawing>
    </w:r>
    <w:r w:rsidRPr="00A7058C">
      <w:rPr>
        <w:rFonts w:ascii="Arial" w:eastAsia="DejaVu Sans" w:hAnsi="Arial" w:cs="Arial"/>
        <w:noProof/>
        <w:kern w:val="1"/>
        <w:sz w:val="16"/>
        <w:szCs w:val="16"/>
        <w:lang w:val="es-MX" w:eastAsia="es-MX"/>
      </w:rPr>
      <w:drawing>
        <wp:anchor distT="0" distB="0" distL="114300" distR="114300" simplePos="0" relativeHeight="251658752" behindDoc="0" locked="0" layoutInCell="1" allowOverlap="1" wp14:anchorId="05DDBA07" wp14:editId="30AE5CEF">
          <wp:simplePos x="0" y="0"/>
          <wp:positionH relativeFrom="column">
            <wp:posOffset>12065</wp:posOffset>
          </wp:positionH>
          <wp:positionV relativeFrom="paragraph">
            <wp:posOffset>109220</wp:posOffset>
          </wp:positionV>
          <wp:extent cx="2371725" cy="180340"/>
          <wp:effectExtent l="0" t="0" r="3175" b="0"/>
          <wp:wrapNone/>
          <wp:docPr id="198928085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2"/>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p>
  <w:p w14:paraId="24756A80" w14:textId="7893B7D4" w:rsidR="00A7058C" w:rsidRDefault="00A7058C" w:rsidP="00A7058C">
    <w:pPr>
      <w:widowControl w:val="0"/>
      <w:tabs>
        <w:tab w:val="left" w:pos="360"/>
      </w:tabs>
      <w:suppressAutoHyphens/>
      <w:autoSpaceDE w:val="0"/>
      <w:spacing w:after="0" w:line="240" w:lineRule="auto"/>
      <w:ind w:right="-20"/>
      <w:rPr>
        <w:rFonts w:ascii="Arial" w:eastAsia="DejaVu Sans" w:hAnsi="Arial" w:cs="Arial"/>
        <w:kern w:val="1"/>
        <w:sz w:val="15"/>
        <w:szCs w:val="15"/>
        <w:lang w:val="es-MX"/>
      </w:rPr>
    </w:pPr>
  </w:p>
  <w:p w14:paraId="180C4F12" w14:textId="77777777" w:rsidR="00A7058C" w:rsidRDefault="00A7058C" w:rsidP="00A7058C">
    <w:pPr>
      <w:widowControl w:val="0"/>
      <w:tabs>
        <w:tab w:val="left" w:pos="360"/>
      </w:tabs>
      <w:suppressAutoHyphens/>
      <w:autoSpaceDE w:val="0"/>
      <w:spacing w:after="0" w:line="240" w:lineRule="auto"/>
      <w:ind w:right="-20"/>
      <w:rPr>
        <w:rFonts w:ascii="Arial" w:eastAsia="DejaVu Sans" w:hAnsi="Arial" w:cs="Arial"/>
        <w:kern w:val="1"/>
        <w:sz w:val="15"/>
        <w:szCs w:val="15"/>
        <w:lang w:val="es-MX"/>
      </w:rPr>
    </w:pPr>
  </w:p>
  <w:p w14:paraId="6ED1ED40" w14:textId="77777777" w:rsidR="00C154E3" w:rsidRPr="00C154E3" w:rsidRDefault="00C154E3" w:rsidP="00C154E3">
    <w:pPr>
      <w:widowControl w:val="0"/>
      <w:tabs>
        <w:tab w:val="left" w:pos="360"/>
      </w:tabs>
      <w:suppressAutoHyphens/>
      <w:autoSpaceDE w:val="0"/>
      <w:spacing w:after="0" w:line="240" w:lineRule="auto"/>
      <w:ind w:right="-20"/>
      <w:rPr>
        <w:rFonts w:ascii="Arial" w:eastAsia="DejaVu Sans" w:hAnsi="Arial" w:cs="Arial"/>
        <w:kern w:val="1"/>
        <w:sz w:val="15"/>
        <w:szCs w:val="15"/>
        <w:lang w:val="es-MX"/>
      </w:rPr>
    </w:pPr>
    <w:r w:rsidRPr="00C154E3">
      <w:rPr>
        <w:rFonts w:ascii="Arial" w:eastAsia="DejaVu Sans" w:hAnsi="Arial" w:cs="Arial"/>
        <w:kern w:val="1"/>
        <w:sz w:val="15"/>
        <w:szCs w:val="15"/>
        <w:lang w:val="es-MX"/>
      </w:rPr>
      <w:t>Carrera 50 No. 18 – 92 Entrada Brigada Logística No. 1</w:t>
    </w:r>
  </w:p>
  <w:p w14:paraId="04C17F26" w14:textId="77777777" w:rsidR="00C154E3" w:rsidRDefault="00C154E3" w:rsidP="00C154E3">
    <w:pPr>
      <w:widowControl w:val="0"/>
      <w:tabs>
        <w:tab w:val="left" w:pos="360"/>
      </w:tabs>
      <w:suppressAutoHyphens/>
      <w:autoSpaceDE w:val="0"/>
      <w:spacing w:after="0" w:line="240" w:lineRule="auto"/>
      <w:ind w:right="-20"/>
      <w:rPr>
        <w:rFonts w:ascii="Arial" w:eastAsia="DejaVu Sans" w:hAnsi="Arial" w:cs="Arial"/>
        <w:kern w:val="1"/>
        <w:sz w:val="15"/>
        <w:szCs w:val="15"/>
        <w:lang w:val="es-MX"/>
      </w:rPr>
    </w:pPr>
    <w:r>
      <w:rPr>
        <w:rFonts w:ascii="Arial" w:eastAsia="DejaVu Sans" w:hAnsi="Arial" w:cs="Arial"/>
        <w:kern w:val="1"/>
        <w:sz w:val="15"/>
        <w:szCs w:val="15"/>
        <w:lang w:val="es-MX"/>
      </w:rPr>
      <w:t>Bogotá D.C</w:t>
    </w:r>
  </w:p>
  <w:p w14:paraId="068795EE" w14:textId="0B422CE8" w:rsidR="00C154E3" w:rsidRPr="00C154E3" w:rsidRDefault="00C154E3" w:rsidP="00C154E3">
    <w:pPr>
      <w:widowControl w:val="0"/>
      <w:tabs>
        <w:tab w:val="left" w:pos="360"/>
      </w:tabs>
      <w:suppressAutoHyphens/>
      <w:autoSpaceDE w:val="0"/>
      <w:spacing w:after="0" w:line="240" w:lineRule="auto"/>
      <w:ind w:right="-20"/>
      <w:rPr>
        <w:rFonts w:ascii="Arial" w:eastAsia="DejaVu Sans" w:hAnsi="Arial" w:cs="Arial"/>
        <w:kern w:val="1"/>
        <w:sz w:val="15"/>
        <w:szCs w:val="15"/>
        <w:lang w:val="es-MX"/>
      </w:rPr>
    </w:pPr>
    <w:r w:rsidRPr="00C154E3">
      <w:rPr>
        <w:rFonts w:ascii="Arial" w:eastAsia="DejaVu Sans" w:hAnsi="Arial" w:cs="Arial"/>
        <w:kern w:val="1"/>
        <w:sz w:val="15"/>
        <w:szCs w:val="15"/>
        <w:lang w:val="es-MX"/>
      </w:rPr>
      <w:t>Teléfono 4145404 – 4145413 Ext. 104</w:t>
    </w:r>
  </w:p>
  <w:p w14:paraId="3BD2927A" w14:textId="65EDC0BB" w:rsidR="00A7058C" w:rsidRPr="00C154E3" w:rsidRDefault="00EC624C" w:rsidP="00A7058C">
    <w:pPr>
      <w:widowControl w:val="0"/>
      <w:tabs>
        <w:tab w:val="left" w:pos="360"/>
      </w:tabs>
      <w:suppressAutoHyphens/>
      <w:autoSpaceDE w:val="0"/>
      <w:spacing w:after="0" w:line="240" w:lineRule="auto"/>
      <w:ind w:right="-20"/>
      <w:rPr>
        <w:rFonts w:ascii="Arial" w:eastAsia="DejaVu Sans" w:hAnsi="Arial" w:cs="Arial"/>
        <w:bCs/>
        <w:kern w:val="1"/>
        <w:sz w:val="15"/>
        <w:szCs w:val="15"/>
        <w:u w:val="single"/>
      </w:rPr>
    </w:pPr>
    <w:r>
      <w:rPr>
        <w:rFonts w:ascii="Arial" w:eastAsia="DejaVu Sans" w:hAnsi="Arial" w:cs="Arial"/>
        <w:kern w:val="1"/>
        <w:sz w:val="15"/>
        <w:szCs w:val="15"/>
        <w:lang w:val="es-MX"/>
      </w:rPr>
      <w:t>c</w:t>
    </w:r>
    <w:r w:rsidR="00C154E3" w:rsidRPr="00C154E3">
      <w:rPr>
        <w:rFonts w:ascii="Arial" w:eastAsia="DejaVu Sans" w:hAnsi="Arial" w:cs="Arial"/>
        <w:kern w:val="1"/>
        <w:sz w:val="15"/>
        <w:szCs w:val="15"/>
        <w:lang w:val="es-MX"/>
      </w:rPr>
      <w:t>ede11@buzonejercito.mil.co - www.ejercito.mil.co</w:t>
    </w:r>
  </w:p>
  <w:p w14:paraId="6EB867A5" w14:textId="0E37977F" w:rsidR="00A7058C" w:rsidRPr="00A7058C" w:rsidRDefault="00A7058C" w:rsidP="00A7058C">
    <w:pPr>
      <w:widowControl w:val="0"/>
      <w:tabs>
        <w:tab w:val="left" w:pos="360"/>
      </w:tabs>
      <w:suppressAutoHyphens/>
      <w:autoSpaceDE w:val="0"/>
      <w:spacing w:after="0" w:line="240" w:lineRule="auto"/>
      <w:ind w:right="49"/>
      <w:rPr>
        <w:rFonts w:ascii="Arial" w:eastAsia="DejaVu Sans" w:hAnsi="Arial" w:cs="Arial"/>
        <w:kern w:val="1"/>
        <w:sz w:val="14"/>
        <w:szCs w:val="14"/>
      </w:rPr>
    </w:pPr>
    <w:r w:rsidRPr="00A7058C">
      <w:rPr>
        <w:rFonts w:ascii="Arial" w:eastAsia="DejaVu Sans" w:hAnsi="Arial" w:cs="Arial"/>
        <w:kern w:val="1"/>
        <w:sz w:val="14"/>
        <w:szCs w:val="14"/>
      </w:rPr>
      <w:tab/>
    </w:r>
  </w:p>
  <w:p w14:paraId="336D11E3" w14:textId="77777777" w:rsidR="00A7058C" w:rsidRPr="00A7058C" w:rsidRDefault="00A7058C" w:rsidP="00A7058C">
    <w:pPr>
      <w:widowControl w:val="0"/>
      <w:tabs>
        <w:tab w:val="left" w:pos="360"/>
      </w:tabs>
      <w:suppressAutoHyphens/>
      <w:autoSpaceDE w:val="0"/>
      <w:spacing w:after="0" w:line="240" w:lineRule="auto"/>
      <w:ind w:right="49"/>
      <w:rPr>
        <w:rFonts w:ascii="Arial" w:eastAsia="DejaVu Sans" w:hAnsi="Arial" w:cs="Arial"/>
        <w:bCs/>
        <w:color w:val="0000FF"/>
        <w:kern w:val="1"/>
        <w:sz w:val="10"/>
        <w:szCs w:val="10"/>
        <w:u w:val="single"/>
      </w:rPr>
    </w:pPr>
  </w:p>
  <w:p w14:paraId="1F119A69" w14:textId="17929C0F" w:rsidR="00A7058C" w:rsidRPr="00A7058C" w:rsidRDefault="00A7058C" w:rsidP="00A7058C">
    <w:pPr>
      <w:widowControl w:val="0"/>
      <w:tabs>
        <w:tab w:val="left" w:pos="360"/>
      </w:tabs>
      <w:suppressAutoHyphens/>
      <w:autoSpaceDE w:val="0"/>
      <w:spacing w:after="0" w:line="240" w:lineRule="auto"/>
      <w:ind w:right="-20"/>
      <w:jc w:val="center"/>
      <w:rPr>
        <w:rFonts w:ascii="Arial" w:eastAsia="DejaVu Sans" w:hAnsi="Arial" w:cs="Times New Roman"/>
        <w:b/>
        <w:bCs/>
        <w:kern w:val="1"/>
        <w:sz w:val="24"/>
        <w:szCs w:val="24"/>
      </w:rPr>
    </w:pPr>
    <w:r>
      <w:rPr>
        <w:rFonts w:ascii="Arial" w:eastAsia="DejaVu Sans" w:hAnsi="Arial" w:cs="Times New Roman"/>
        <w:b/>
        <w:bCs/>
        <w:kern w:val="1"/>
        <w:sz w:val="24"/>
        <w:szCs w:val="24"/>
      </w:rPr>
      <w:t>PUBLICA RESERVADA</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64F069" w14:textId="77777777" w:rsidR="00274603" w:rsidRDefault="0027460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9C92CE" w14:textId="77777777" w:rsidR="00AC0CBD" w:rsidRDefault="00AC0CBD">
      <w:pPr>
        <w:spacing w:after="0" w:line="240" w:lineRule="auto"/>
      </w:pPr>
      <w:r>
        <w:separator/>
      </w:r>
    </w:p>
  </w:footnote>
  <w:footnote w:type="continuationSeparator" w:id="0">
    <w:p w14:paraId="66A4D44A" w14:textId="77777777" w:rsidR="00AC0CBD" w:rsidRDefault="00AC0C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8A756" w14:textId="77777777" w:rsidR="00274603" w:rsidRDefault="0027460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FF9540" w14:textId="1C00AF56" w:rsidR="000C17E4" w:rsidRPr="00AA6567" w:rsidRDefault="000C17E4" w:rsidP="00A7058C">
    <w:pPr>
      <w:tabs>
        <w:tab w:val="left" w:pos="360"/>
      </w:tabs>
      <w:autoSpaceDE w:val="0"/>
      <w:spacing w:after="0" w:line="240" w:lineRule="auto"/>
      <w:ind w:right="-20"/>
      <w:jc w:val="center"/>
      <w:rPr>
        <w:rFonts w:ascii="Arial" w:hAnsi="Arial"/>
        <w:b/>
        <w:bCs/>
      </w:rPr>
    </w:pPr>
    <w:r>
      <w:rPr>
        <w:rFonts w:ascii="Arial" w:hAnsi="Arial"/>
        <w:b/>
        <w:bCs/>
      </w:rPr>
      <w:t xml:space="preserve">PUBLICA </w:t>
    </w:r>
    <w:r w:rsidR="00A923E1">
      <w:rPr>
        <w:rFonts w:ascii="Arial" w:hAnsi="Arial"/>
        <w:b/>
        <w:bCs/>
      </w:rPr>
      <w:t>RESERVADA</w:t>
    </w:r>
  </w:p>
  <w:p w14:paraId="540DA0ED" w14:textId="28FFEAAD" w:rsidR="000C17E4" w:rsidRDefault="000C17E4" w:rsidP="00A7058C">
    <w:pPr>
      <w:spacing w:after="0" w:line="240" w:lineRule="auto"/>
      <w:jc w:val="center"/>
      <w:rPr>
        <w:rFonts w:ascii="Arial" w:hAnsi="Arial"/>
        <w:b/>
        <w:bCs/>
        <w:sz w:val="18"/>
        <w:szCs w:val="18"/>
      </w:rPr>
    </w:pPr>
    <w:r>
      <w:rPr>
        <w:rFonts w:ascii="Arial" w:hAnsi="Arial"/>
        <w:b/>
        <w:bCs/>
        <w:noProof/>
        <w:sz w:val="18"/>
        <w:szCs w:val="18"/>
        <w:lang w:val="es-MX" w:eastAsia="es-MX"/>
      </w:rPr>
      <w:drawing>
        <wp:anchor distT="0" distB="0" distL="114300" distR="114300" simplePos="0" relativeHeight="251656704" behindDoc="1" locked="0" layoutInCell="1" allowOverlap="1" wp14:anchorId="46EED7C6" wp14:editId="6F77636F">
          <wp:simplePos x="0" y="0"/>
          <wp:positionH relativeFrom="column">
            <wp:posOffset>-9525</wp:posOffset>
          </wp:positionH>
          <wp:positionV relativeFrom="paragraph">
            <wp:posOffset>199390</wp:posOffset>
          </wp:positionV>
          <wp:extent cx="1047115" cy="360045"/>
          <wp:effectExtent l="0" t="0" r="0" b="0"/>
          <wp:wrapNone/>
          <wp:docPr id="25359666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596667" name="Imagen 253596667"/>
                  <pic:cNvPicPr/>
                </pic:nvPicPr>
                <pic:blipFill>
                  <a:blip r:embed="rId1"/>
                  <a:stretch>
                    <a:fillRect/>
                  </a:stretch>
                </pic:blipFill>
                <pic:spPr>
                  <a:xfrm>
                    <a:off x="0" y="0"/>
                    <a:ext cx="1047115" cy="360045"/>
                  </a:xfrm>
                  <a:prstGeom prst="rect">
                    <a:avLst/>
                  </a:prstGeom>
                </pic:spPr>
              </pic:pic>
            </a:graphicData>
          </a:graphic>
          <wp14:sizeRelH relativeFrom="page">
            <wp14:pctWidth>0</wp14:pctWidth>
          </wp14:sizeRelH>
          <wp14:sizeRelV relativeFrom="page">
            <wp14:pctHeight>0</wp14:pctHeight>
          </wp14:sizeRelV>
        </wp:anchor>
      </w:drawing>
    </w:r>
    <w:r>
      <w:rPr>
        <w:noProof/>
        <w:sz w:val="18"/>
        <w:szCs w:val="18"/>
        <w:lang w:val="es-MX" w:eastAsia="es-MX"/>
      </w:rPr>
      <w:drawing>
        <wp:anchor distT="0" distB="0" distL="114300" distR="114300" simplePos="0" relativeHeight="251655680" behindDoc="1" locked="0" layoutInCell="1" allowOverlap="1" wp14:anchorId="37C20111" wp14:editId="28AFC8DC">
          <wp:simplePos x="0" y="0"/>
          <wp:positionH relativeFrom="column">
            <wp:posOffset>4761230</wp:posOffset>
          </wp:positionH>
          <wp:positionV relativeFrom="paragraph">
            <wp:posOffset>135890</wp:posOffset>
          </wp:positionV>
          <wp:extent cx="809625" cy="466725"/>
          <wp:effectExtent l="0" t="0" r="3175" b="3175"/>
          <wp:wrapNone/>
          <wp:docPr id="88074128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741286" name="Imagen 880741286"/>
                  <pic:cNvPicPr/>
                </pic:nvPicPr>
                <pic:blipFill>
                  <a:blip r:embed="rId2"/>
                  <a:stretch>
                    <a:fillRect/>
                  </a:stretch>
                </pic:blipFill>
                <pic:spPr>
                  <a:xfrm>
                    <a:off x="0" y="0"/>
                    <a:ext cx="809625" cy="466725"/>
                  </a:xfrm>
                  <a:prstGeom prst="rect">
                    <a:avLst/>
                  </a:prstGeom>
                </pic:spPr>
              </pic:pic>
            </a:graphicData>
          </a:graphic>
          <wp14:sizeRelH relativeFrom="page">
            <wp14:pctWidth>0</wp14:pctWidth>
          </wp14:sizeRelH>
          <wp14:sizeRelV relativeFrom="page">
            <wp14:pctHeight>0</wp14:pctHeight>
          </wp14:sizeRelV>
        </wp:anchor>
      </w:drawing>
    </w:r>
  </w:p>
  <w:p w14:paraId="29E3746C" w14:textId="77777777" w:rsidR="000C17E4" w:rsidRPr="00F1740F" w:rsidRDefault="000C17E4" w:rsidP="00A7058C">
    <w:pPr>
      <w:spacing w:after="0" w:line="240" w:lineRule="auto"/>
      <w:jc w:val="center"/>
      <w:rPr>
        <w:rFonts w:ascii="Arial" w:hAnsi="Arial"/>
        <w:b/>
        <w:bCs/>
        <w:sz w:val="18"/>
        <w:szCs w:val="18"/>
      </w:rPr>
    </w:pPr>
    <w:r w:rsidRPr="00F1740F">
      <w:rPr>
        <w:rFonts w:ascii="Arial" w:hAnsi="Arial"/>
        <w:b/>
        <w:bCs/>
        <w:sz w:val="18"/>
        <w:szCs w:val="18"/>
      </w:rPr>
      <w:t>MINISTERIO DE DEFENSA NACIONAL</w:t>
    </w:r>
  </w:p>
  <w:p w14:paraId="15F62249" w14:textId="77777777" w:rsidR="000C17E4" w:rsidRPr="00F1740F" w:rsidRDefault="000C17E4" w:rsidP="00A7058C">
    <w:pPr>
      <w:spacing w:after="0" w:line="240" w:lineRule="auto"/>
      <w:jc w:val="center"/>
      <w:rPr>
        <w:rFonts w:ascii="Arial" w:hAnsi="Arial"/>
        <w:b/>
        <w:bCs/>
        <w:sz w:val="18"/>
        <w:szCs w:val="18"/>
      </w:rPr>
    </w:pPr>
    <w:r w:rsidRPr="00F1740F">
      <w:rPr>
        <w:rFonts w:ascii="Arial" w:hAnsi="Arial"/>
        <w:b/>
        <w:bCs/>
        <w:sz w:val="18"/>
        <w:szCs w:val="18"/>
      </w:rPr>
      <w:t>COMANDO GENERAL DE LAS FUERZAS MILITARES</w:t>
    </w:r>
  </w:p>
  <w:p w14:paraId="1E8E1633" w14:textId="77777777" w:rsidR="000C17E4" w:rsidRPr="00F1740F" w:rsidRDefault="000C17E4" w:rsidP="00A7058C">
    <w:pPr>
      <w:spacing w:after="0" w:line="240" w:lineRule="auto"/>
      <w:jc w:val="center"/>
      <w:rPr>
        <w:sz w:val="17"/>
        <w:szCs w:val="18"/>
      </w:rPr>
    </w:pPr>
    <w:r w:rsidRPr="00F1740F">
      <w:rPr>
        <w:rFonts w:ascii="Arial" w:hAnsi="Arial"/>
        <w:b/>
        <w:bCs/>
        <w:sz w:val="18"/>
        <w:szCs w:val="18"/>
      </w:rPr>
      <w:t>EJÉRCITO NACIONAL</w:t>
    </w:r>
  </w:p>
  <w:p w14:paraId="3DE8D739" w14:textId="77777777" w:rsidR="005A7EA3" w:rsidRPr="003B7B1B" w:rsidRDefault="005A7EA3" w:rsidP="005A7EA3">
    <w:pPr>
      <w:spacing w:after="0" w:line="240" w:lineRule="auto"/>
      <w:jc w:val="center"/>
      <w:rPr>
        <w:sz w:val="17"/>
        <w:szCs w:val="18"/>
      </w:rPr>
    </w:pPr>
    <w:r w:rsidRPr="003B7B1B">
      <w:rPr>
        <w:rFonts w:ascii="Arial" w:hAnsi="Arial"/>
        <w:b/>
        <w:bCs/>
        <w:sz w:val="18"/>
        <w:szCs w:val="18"/>
      </w:rPr>
      <w:t>DEPARTAMENTO JURIDICO INTEGRAL</w:t>
    </w:r>
  </w:p>
  <w:p w14:paraId="5B95A793" w14:textId="1ED76C1A" w:rsidR="00EA3D3A" w:rsidRDefault="00AC0CBD" w:rsidP="000C17E4">
    <w:pPr>
      <w:pStyle w:val="Encabezado"/>
      <w:spacing w:line="240" w:lineRule="atLeast"/>
    </w:pPr>
    <w:r>
      <w:rPr>
        <w:noProof/>
      </w:rPr>
      <w:pict w14:anchorId="495AD11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1361948" o:spid="_x0000_s1025" type="#_x0000_t136" alt="" style="position:absolute;margin-left:0;margin-top:0;width:498.4pt;height:124.6pt;rotation:315;z-index:-251656704;mso-wrap-edited:f;mso-width-percent:0;mso-height-percent:0;mso-position-horizontal:center;mso-position-horizontal-relative:margin;mso-position-vertical:center;mso-position-vertical-relative:margin;mso-width-percent:0;mso-height-percent:0" o:allowincell="f" fillcolor="#d8d8d8" stroked="f">
          <v:textpath style="font-family:&quot;Arial Black&quot;;font-size:1pt" string="CEDE1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4DAA6D" w14:textId="77777777" w:rsidR="00274603" w:rsidRDefault="0027460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645C4"/>
    <w:multiLevelType w:val="hybridMultilevel"/>
    <w:tmpl w:val="727ECE7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1C07EA"/>
    <w:multiLevelType w:val="hybridMultilevel"/>
    <w:tmpl w:val="F39A0318"/>
    <w:lvl w:ilvl="0" w:tplc="F2845166">
      <w:start w:val="1"/>
      <w:numFmt w:val="decimal"/>
      <w:lvlText w:val="%1."/>
      <w:lvlJc w:val="left"/>
      <w:pPr>
        <w:tabs>
          <w:tab w:val="num" w:pos="720"/>
        </w:tabs>
        <w:ind w:left="720" w:hanging="360"/>
      </w:pPr>
      <w:rPr>
        <w:rFonts w:ascii="Arial" w:hAnsi="Arial" w:cs="Arial" w:hint="default"/>
        <w:sz w:val="20"/>
        <w:szCs w:val="20"/>
      </w:rPr>
    </w:lvl>
    <w:lvl w:ilvl="1" w:tplc="4F946A36" w:tentative="1">
      <w:start w:val="1"/>
      <w:numFmt w:val="decimal"/>
      <w:lvlText w:val="%2."/>
      <w:lvlJc w:val="left"/>
      <w:pPr>
        <w:tabs>
          <w:tab w:val="num" w:pos="1440"/>
        </w:tabs>
        <w:ind w:left="1440" w:hanging="360"/>
      </w:pPr>
    </w:lvl>
    <w:lvl w:ilvl="2" w:tplc="31C487D4" w:tentative="1">
      <w:start w:val="1"/>
      <w:numFmt w:val="decimal"/>
      <w:lvlText w:val="%3."/>
      <w:lvlJc w:val="left"/>
      <w:pPr>
        <w:tabs>
          <w:tab w:val="num" w:pos="2160"/>
        </w:tabs>
        <w:ind w:left="2160" w:hanging="360"/>
      </w:pPr>
    </w:lvl>
    <w:lvl w:ilvl="3" w:tplc="5E88DD9A" w:tentative="1">
      <w:start w:val="1"/>
      <w:numFmt w:val="decimal"/>
      <w:lvlText w:val="%4."/>
      <w:lvlJc w:val="left"/>
      <w:pPr>
        <w:tabs>
          <w:tab w:val="num" w:pos="2880"/>
        </w:tabs>
        <w:ind w:left="2880" w:hanging="360"/>
      </w:pPr>
    </w:lvl>
    <w:lvl w:ilvl="4" w:tplc="ED521ACA" w:tentative="1">
      <w:start w:val="1"/>
      <w:numFmt w:val="decimal"/>
      <w:lvlText w:val="%5."/>
      <w:lvlJc w:val="left"/>
      <w:pPr>
        <w:tabs>
          <w:tab w:val="num" w:pos="3600"/>
        </w:tabs>
        <w:ind w:left="3600" w:hanging="360"/>
      </w:pPr>
    </w:lvl>
    <w:lvl w:ilvl="5" w:tplc="35A0B3AC" w:tentative="1">
      <w:start w:val="1"/>
      <w:numFmt w:val="decimal"/>
      <w:lvlText w:val="%6."/>
      <w:lvlJc w:val="left"/>
      <w:pPr>
        <w:tabs>
          <w:tab w:val="num" w:pos="4320"/>
        </w:tabs>
        <w:ind w:left="4320" w:hanging="360"/>
      </w:pPr>
    </w:lvl>
    <w:lvl w:ilvl="6" w:tplc="3F38BB4A" w:tentative="1">
      <w:start w:val="1"/>
      <w:numFmt w:val="decimal"/>
      <w:lvlText w:val="%7."/>
      <w:lvlJc w:val="left"/>
      <w:pPr>
        <w:tabs>
          <w:tab w:val="num" w:pos="5040"/>
        </w:tabs>
        <w:ind w:left="5040" w:hanging="360"/>
      </w:pPr>
    </w:lvl>
    <w:lvl w:ilvl="7" w:tplc="84D09872" w:tentative="1">
      <w:start w:val="1"/>
      <w:numFmt w:val="decimal"/>
      <w:lvlText w:val="%8."/>
      <w:lvlJc w:val="left"/>
      <w:pPr>
        <w:tabs>
          <w:tab w:val="num" w:pos="5760"/>
        </w:tabs>
        <w:ind w:left="5760" w:hanging="360"/>
      </w:pPr>
    </w:lvl>
    <w:lvl w:ilvl="8" w:tplc="ED8C9A18" w:tentative="1">
      <w:start w:val="1"/>
      <w:numFmt w:val="decimal"/>
      <w:lvlText w:val="%9."/>
      <w:lvlJc w:val="left"/>
      <w:pPr>
        <w:tabs>
          <w:tab w:val="num" w:pos="6480"/>
        </w:tabs>
        <w:ind w:left="6480" w:hanging="360"/>
      </w:pPr>
    </w:lvl>
  </w:abstractNum>
  <w:abstractNum w:abstractNumId="2" w15:restartNumberingAfterBreak="0">
    <w:nsid w:val="064E202E"/>
    <w:multiLevelType w:val="multilevel"/>
    <w:tmpl w:val="90D26BA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7171C99"/>
    <w:multiLevelType w:val="hybridMultilevel"/>
    <w:tmpl w:val="049073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E645047"/>
    <w:multiLevelType w:val="multilevel"/>
    <w:tmpl w:val="30AA3A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F0C03A9"/>
    <w:multiLevelType w:val="multilevel"/>
    <w:tmpl w:val="43406DF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1D37451"/>
    <w:multiLevelType w:val="multilevel"/>
    <w:tmpl w:val="30AA3A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29B6C67"/>
    <w:multiLevelType w:val="hybridMultilevel"/>
    <w:tmpl w:val="049073F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5650994"/>
    <w:multiLevelType w:val="multilevel"/>
    <w:tmpl w:val="85300B7A"/>
    <w:lvl w:ilvl="0">
      <w:start w:val="1"/>
      <w:numFmt w:val="decimal"/>
      <w:lvlText w:val="%1."/>
      <w:lvlJc w:val="left"/>
      <w:pPr>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D65E89"/>
    <w:multiLevelType w:val="hybridMultilevel"/>
    <w:tmpl w:val="E9B08DCA"/>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 w15:restartNumberingAfterBreak="0">
    <w:nsid w:val="18300E10"/>
    <w:multiLevelType w:val="hybridMultilevel"/>
    <w:tmpl w:val="CF14AED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 w15:restartNumberingAfterBreak="0">
    <w:nsid w:val="1A7077A4"/>
    <w:multiLevelType w:val="hybridMultilevel"/>
    <w:tmpl w:val="420652AC"/>
    <w:lvl w:ilvl="0" w:tplc="81BA267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C326005"/>
    <w:multiLevelType w:val="multilevel"/>
    <w:tmpl w:val="B0345BD4"/>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FBA63D7"/>
    <w:multiLevelType w:val="hybridMultilevel"/>
    <w:tmpl w:val="049073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0D13401"/>
    <w:multiLevelType w:val="hybridMultilevel"/>
    <w:tmpl w:val="F1EA5B26"/>
    <w:lvl w:ilvl="0" w:tplc="1C4CD4BC">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59B6C8B"/>
    <w:multiLevelType w:val="hybridMultilevel"/>
    <w:tmpl w:val="E9B08DC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8AD3B66"/>
    <w:multiLevelType w:val="multilevel"/>
    <w:tmpl w:val="99D63040"/>
    <w:lvl w:ilvl="0">
      <w:start w:val="1"/>
      <w:numFmt w:val="lowerLetter"/>
      <w:lvlText w:val="%1."/>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297B1DDC"/>
    <w:multiLevelType w:val="hybridMultilevel"/>
    <w:tmpl w:val="DCAEAB4C"/>
    <w:lvl w:ilvl="0" w:tplc="94FE4254">
      <w:start w:val="1"/>
      <w:numFmt w:val="decimal"/>
      <w:lvlText w:val="%1."/>
      <w:lvlJc w:val="left"/>
      <w:pPr>
        <w:ind w:left="1024" w:hanging="360"/>
      </w:pPr>
      <w:rPr>
        <w:rFonts w:hint="default"/>
      </w:rPr>
    </w:lvl>
    <w:lvl w:ilvl="1" w:tplc="240A0019" w:tentative="1">
      <w:start w:val="1"/>
      <w:numFmt w:val="lowerLetter"/>
      <w:lvlText w:val="%2."/>
      <w:lvlJc w:val="left"/>
      <w:pPr>
        <w:ind w:left="1744" w:hanging="360"/>
      </w:pPr>
    </w:lvl>
    <w:lvl w:ilvl="2" w:tplc="240A001B" w:tentative="1">
      <w:start w:val="1"/>
      <w:numFmt w:val="lowerRoman"/>
      <w:lvlText w:val="%3."/>
      <w:lvlJc w:val="right"/>
      <w:pPr>
        <w:ind w:left="2464" w:hanging="180"/>
      </w:pPr>
    </w:lvl>
    <w:lvl w:ilvl="3" w:tplc="240A000F" w:tentative="1">
      <w:start w:val="1"/>
      <w:numFmt w:val="decimal"/>
      <w:lvlText w:val="%4."/>
      <w:lvlJc w:val="left"/>
      <w:pPr>
        <w:ind w:left="3184" w:hanging="360"/>
      </w:pPr>
    </w:lvl>
    <w:lvl w:ilvl="4" w:tplc="240A0019" w:tentative="1">
      <w:start w:val="1"/>
      <w:numFmt w:val="lowerLetter"/>
      <w:lvlText w:val="%5."/>
      <w:lvlJc w:val="left"/>
      <w:pPr>
        <w:ind w:left="3904" w:hanging="360"/>
      </w:pPr>
    </w:lvl>
    <w:lvl w:ilvl="5" w:tplc="240A001B" w:tentative="1">
      <w:start w:val="1"/>
      <w:numFmt w:val="lowerRoman"/>
      <w:lvlText w:val="%6."/>
      <w:lvlJc w:val="right"/>
      <w:pPr>
        <w:ind w:left="4624" w:hanging="180"/>
      </w:pPr>
    </w:lvl>
    <w:lvl w:ilvl="6" w:tplc="240A000F" w:tentative="1">
      <w:start w:val="1"/>
      <w:numFmt w:val="decimal"/>
      <w:lvlText w:val="%7."/>
      <w:lvlJc w:val="left"/>
      <w:pPr>
        <w:ind w:left="5344" w:hanging="360"/>
      </w:pPr>
    </w:lvl>
    <w:lvl w:ilvl="7" w:tplc="240A0019" w:tentative="1">
      <w:start w:val="1"/>
      <w:numFmt w:val="lowerLetter"/>
      <w:lvlText w:val="%8."/>
      <w:lvlJc w:val="left"/>
      <w:pPr>
        <w:ind w:left="6064" w:hanging="360"/>
      </w:pPr>
    </w:lvl>
    <w:lvl w:ilvl="8" w:tplc="240A001B" w:tentative="1">
      <w:start w:val="1"/>
      <w:numFmt w:val="lowerRoman"/>
      <w:lvlText w:val="%9."/>
      <w:lvlJc w:val="right"/>
      <w:pPr>
        <w:ind w:left="6784" w:hanging="180"/>
      </w:pPr>
    </w:lvl>
  </w:abstractNum>
  <w:abstractNum w:abstractNumId="18" w15:restartNumberingAfterBreak="0">
    <w:nsid w:val="335C1864"/>
    <w:multiLevelType w:val="hybridMultilevel"/>
    <w:tmpl w:val="898E789E"/>
    <w:lvl w:ilvl="0" w:tplc="A03452C0">
      <w:start w:val="1"/>
      <w:numFmt w:val="decimal"/>
      <w:lvlText w:val="%1."/>
      <w:lvlJc w:val="left"/>
      <w:pPr>
        <w:ind w:left="1080" w:hanging="360"/>
      </w:pPr>
      <w:rPr>
        <w:rFonts w:ascii="Arial" w:eastAsia="DengXian" w:hAnsi="Arial" w:cs="Arial" w:hint="default"/>
        <w:b w:val="0"/>
        <w:bCs w:val="0"/>
        <w:color w:val="000000"/>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9" w15:restartNumberingAfterBreak="0">
    <w:nsid w:val="395B1CE3"/>
    <w:multiLevelType w:val="multilevel"/>
    <w:tmpl w:val="14184574"/>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6183AA9"/>
    <w:multiLevelType w:val="multilevel"/>
    <w:tmpl w:val="52863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72B6E43"/>
    <w:multiLevelType w:val="multilevel"/>
    <w:tmpl w:val="7F0A0D02"/>
    <w:lvl w:ilvl="0">
      <w:start w:val="1"/>
      <w:numFmt w:val="lowerRoman"/>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459282C"/>
    <w:multiLevelType w:val="hybridMultilevel"/>
    <w:tmpl w:val="D5DC04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4E22C9F"/>
    <w:multiLevelType w:val="hybridMultilevel"/>
    <w:tmpl w:val="314C83E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55956ABA"/>
    <w:multiLevelType w:val="multilevel"/>
    <w:tmpl w:val="30AA3A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5CC34AC"/>
    <w:multiLevelType w:val="hybridMultilevel"/>
    <w:tmpl w:val="D2DE0B52"/>
    <w:lvl w:ilvl="0" w:tplc="CCBE143E">
      <w:start w:val="1"/>
      <w:numFmt w:val="decimal"/>
      <w:lvlText w:val="%1."/>
      <w:lvlJc w:val="left"/>
      <w:pPr>
        <w:ind w:left="720" w:hanging="360"/>
      </w:pPr>
      <w:rPr>
        <w:rFonts w:hint="default"/>
      </w:rPr>
    </w:lvl>
    <w:lvl w:ilvl="1" w:tplc="0D281ED0" w:tentative="1">
      <w:start w:val="1"/>
      <w:numFmt w:val="lowerLetter"/>
      <w:lvlText w:val="%2."/>
      <w:lvlJc w:val="left"/>
      <w:pPr>
        <w:ind w:left="1440" w:hanging="360"/>
      </w:pPr>
    </w:lvl>
    <w:lvl w:ilvl="2" w:tplc="5A26EAF2" w:tentative="1">
      <w:start w:val="1"/>
      <w:numFmt w:val="lowerRoman"/>
      <w:lvlText w:val="%3."/>
      <w:lvlJc w:val="right"/>
      <w:pPr>
        <w:ind w:left="2160" w:hanging="180"/>
      </w:pPr>
    </w:lvl>
    <w:lvl w:ilvl="3" w:tplc="FF2E3D60" w:tentative="1">
      <w:start w:val="1"/>
      <w:numFmt w:val="decimal"/>
      <w:lvlText w:val="%4."/>
      <w:lvlJc w:val="left"/>
      <w:pPr>
        <w:ind w:left="2880" w:hanging="360"/>
      </w:pPr>
    </w:lvl>
    <w:lvl w:ilvl="4" w:tplc="DF58D48A" w:tentative="1">
      <w:start w:val="1"/>
      <w:numFmt w:val="lowerLetter"/>
      <w:lvlText w:val="%5."/>
      <w:lvlJc w:val="left"/>
      <w:pPr>
        <w:ind w:left="3600" w:hanging="360"/>
      </w:pPr>
    </w:lvl>
    <w:lvl w:ilvl="5" w:tplc="42AC163A" w:tentative="1">
      <w:start w:val="1"/>
      <w:numFmt w:val="lowerRoman"/>
      <w:lvlText w:val="%6."/>
      <w:lvlJc w:val="right"/>
      <w:pPr>
        <w:ind w:left="4320" w:hanging="180"/>
      </w:pPr>
    </w:lvl>
    <w:lvl w:ilvl="6" w:tplc="FA961A1C" w:tentative="1">
      <w:start w:val="1"/>
      <w:numFmt w:val="decimal"/>
      <w:lvlText w:val="%7."/>
      <w:lvlJc w:val="left"/>
      <w:pPr>
        <w:ind w:left="5040" w:hanging="360"/>
      </w:pPr>
    </w:lvl>
    <w:lvl w:ilvl="7" w:tplc="00BA490A" w:tentative="1">
      <w:start w:val="1"/>
      <w:numFmt w:val="lowerLetter"/>
      <w:lvlText w:val="%8."/>
      <w:lvlJc w:val="left"/>
      <w:pPr>
        <w:ind w:left="5760" w:hanging="360"/>
      </w:pPr>
    </w:lvl>
    <w:lvl w:ilvl="8" w:tplc="8FC28114" w:tentative="1">
      <w:start w:val="1"/>
      <w:numFmt w:val="lowerRoman"/>
      <w:lvlText w:val="%9."/>
      <w:lvlJc w:val="right"/>
      <w:pPr>
        <w:ind w:left="6480" w:hanging="180"/>
      </w:pPr>
    </w:lvl>
  </w:abstractNum>
  <w:abstractNum w:abstractNumId="26" w15:restartNumberingAfterBreak="0">
    <w:nsid w:val="5CB0219E"/>
    <w:multiLevelType w:val="hybridMultilevel"/>
    <w:tmpl w:val="D6EEF9C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5D87575A"/>
    <w:multiLevelType w:val="hybridMultilevel"/>
    <w:tmpl w:val="AAF4E03E"/>
    <w:lvl w:ilvl="0" w:tplc="6C40522E">
      <w:start w:val="4"/>
      <w:numFmt w:val="decimal"/>
      <w:lvlText w:val="%1."/>
      <w:lvlJc w:val="left"/>
      <w:pPr>
        <w:ind w:left="825" w:hanging="360"/>
      </w:pPr>
      <w:rPr>
        <w:rFonts w:ascii="Arial MT" w:eastAsia="Arial MT" w:hAnsi="Arial MT" w:cs="Arial MT" w:hint="default"/>
        <w:b w:val="0"/>
        <w:bCs w:val="0"/>
        <w:i w:val="0"/>
        <w:iCs w:val="0"/>
        <w:spacing w:val="-1"/>
        <w:w w:val="99"/>
        <w:sz w:val="20"/>
        <w:szCs w:val="20"/>
        <w:lang w:val="es-ES" w:eastAsia="en-US" w:bidi="ar-SA"/>
      </w:rPr>
    </w:lvl>
    <w:lvl w:ilvl="1" w:tplc="1D50FE66">
      <w:numFmt w:val="bullet"/>
      <w:lvlText w:val="•"/>
      <w:lvlJc w:val="left"/>
      <w:pPr>
        <w:ind w:left="1335" w:hanging="360"/>
      </w:pPr>
      <w:rPr>
        <w:rFonts w:hint="default"/>
        <w:lang w:val="es-ES" w:eastAsia="en-US" w:bidi="ar-SA"/>
      </w:rPr>
    </w:lvl>
    <w:lvl w:ilvl="2" w:tplc="3FE0ECBE">
      <w:numFmt w:val="bullet"/>
      <w:lvlText w:val="•"/>
      <w:lvlJc w:val="left"/>
      <w:pPr>
        <w:ind w:left="1850" w:hanging="360"/>
      </w:pPr>
      <w:rPr>
        <w:rFonts w:hint="default"/>
        <w:lang w:val="es-ES" w:eastAsia="en-US" w:bidi="ar-SA"/>
      </w:rPr>
    </w:lvl>
    <w:lvl w:ilvl="3" w:tplc="F63A98E4">
      <w:numFmt w:val="bullet"/>
      <w:lvlText w:val="•"/>
      <w:lvlJc w:val="left"/>
      <w:pPr>
        <w:ind w:left="2365" w:hanging="360"/>
      </w:pPr>
      <w:rPr>
        <w:rFonts w:hint="default"/>
        <w:lang w:val="es-ES" w:eastAsia="en-US" w:bidi="ar-SA"/>
      </w:rPr>
    </w:lvl>
    <w:lvl w:ilvl="4" w:tplc="0CA8D1D8">
      <w:numFmt w:val="bullet"/>
      <w:lvlText w:val="•"/>
      <w:lvlJc w:val="left"/>
      <w:pPr>
        <w:ind w:left="2880" w:hanging="360"/>
      </w:pPr>
      <w:rPr>
        <w:rFonts w:hint="default"/>
        <w:lang w:val="es-ES" w:eastAsia="en-US" w:bidi="ar-SA"/>
      </w:rPr>
    </w:lvl>
    <w:lvl w:ilvl="5" w:tplc="F66C2AEE">
      <w:numFmt w:val="bullet"/>
      <w:lvlText w:val="•"/>
      <w:lvlJc w:val="left"/>
      <w:pPr>
        <w:ind w:left="3396" w:hanging="360"/>
      </w:pPr>
      <w:rPr>
        <w:rFonts w:hint="default"/>
        <w:lang w:val="es-ES" w:eastAsia="en-US" w:bidi="ar-SA"/>
      </w:rPr>
    </w:lvl>
    <w:lvl w:ilvl="6" w:tplc="61800B04">
      <w:numFmt w:val="bullet"/>
      <w:lvlText w:val="•"/>
      <w:lvlJc w:val="left"/>
      <w:pPr>
        <w:ind w:left="3911" w:hanging="360"/>
      </w:pPr>
      <w:rPr>
        <w:rFonts w:hint="default"/>
        <w:lang w:val="es-ES" w:eastAsia="en-US" w:bidi="ar-SA"/>
      </w:rPr>
    </w:lvl>
    <w:lvl w:ilvl="7" w:tplc="FE5CA9D6">
      <w:numFmt w:val="bullet"/>
      <w:lvlText w:val="•"/>
      <w:lvlJc w:val="left"/>
      <w:pPr>
        <w:ind w:left="4426" w:hanging="360"/>
      </w:pPr>
      <w:rPr>
        <w:rFonts w:hint="default"/>
        <w:lang w:val="es-ES" w:eastAsia="en-US" w:bidi="ar-SA"/>
      </w:rPr>
    </w:lvl>
    <w:lvl w:ilvl="8" w:tplc="E5AEC19C">
      <w:numFmt w:val="bullet"/>
      <w:lvlText w:val="•"/>
      <w:lvlJc w:val="left"/>
      <w:pPr>
        <w:ind w:left="4941" w:hanging="360"/>
      </w:pPr>
      <w:rPr>
        <w:rFonts w:hint="default"/>
        <w:lang w:val="es-ES" w:eastAsia="en-US" w:bidi="ar-SA"/>
      </w:rPr>
    </w:lvl>
  </w:abstractNum>
  <w:abstractNum w:abstractNumId="28" w15:restartNumberingAfterBreak="0">
    <w:nsid w:val="60D229DF"/>
    <w:multiLevelType w:val="hybridMultilevel"/>
    <w:tmpl w:val="2CC2593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2407A0F"/>
    <w:multiLevelType w:val="hybridMultilevel"/>
    <w:tmpl w:val="CD7ED1F6"/>
    <w:lvl w:ilvl="0" w:tplc="4C141606">
      <w:start w:val="1"/>
      <w:numFmt w:val="decimal"/>
      <w:lvlText w:val="%1."/>
      <w:lvlJc w:val="left"/>
      <w:pPr>
        <w:tabs>
          <w:tab w:val="num" w:pos="720"/>
        </w:tabs>
        <w:ind w:left="720" w:hanging="360"/>
      </w:pPr>
      <w:rPr>
        <w:rFonts w:ascii="Arial" w:hAnsi="Arial" w:cs="Arial" w:hint="default"/>
        <w:sz w:val="20"/>
        <w:szCs w:val="20"/>
      </w:rPr>
    </w:lvl>
    <w:lvl w:ilvl="1" w:tplc="4F946A36">
      <w:start w:val="1"/>
      <w:numFmt w:val="decimal"/>
      <w:lvlText w:val="%2."/>
      <w:lvlJc w:val="left"/>
      <w:pPr>
        <w:tabs>
          <w:tab w:val="num" w:pos="1440"/>
        </w:tabs>
        <w:ind w:left="1440" w:hanging="360"/>
      </w:pPr>
    </w:lvl>
    <w:lvl w:ilvl="2" w:tplc="31C487D4">
      <w:start w:val="1"/>
      <w:numFmt w:val="decimal"/>
      <w:lvlText w:val="%3."/>
      <w:lvlJc w:val="left"/>
      <w:pPr>
        <w:tabs>
          <w:tab w:val="num" w:pos="2160"/>
        </w:tabs>
        <w:ind w:left="2160" w:hanging="360"/>
      </w:pPr>
    </w:lvl>
    <w:lvl w:ilvl="3" w:tplc="5E88DD9A">
      <w:start w:val="1"/>
      <w:numFmt w:val="decimal"/>
      <w:lvlText w:val="%4."/>
      <w:lvlJc w:val="left"/>
      <w:pPr>
        <w:tabs>
          <w:tab w:val="num" w:pos="2880"/>
        </w:tabs>
        <w:ind w:left="2880" w:hanging="360"/>
      </w:pPr>
    </w:lvl>
    <w:lvl w:ilvl="4" w:tplc="ED521ACA">
      <w:start w:val="1"/>
      <w:numFmt w:val="decimal"/>
      <w:lvlText w:val="%5."/>
      <w:lvlJc w:val="left"/>
      <w:pPr>
        <w:tabs>
          <w:tab w:val="num" w:pos="3600"/>
        </w:tabs>
        <w:ind w:left="3600" w:hanging="360"/>
      </w:pPr>
    </w:lvl>
    <w:lvl w:ilvl="5" w:tplc="35A0B3AC">
      <w:start w:val="1"/>
      <w:numFmt w:val="decimal"/>
      <w:lvlText w:val="%6."/>
      <w:lvlJc w:val="left"/>
      <w:pPr>
        <w:tabs>
          <w:tab w:val="num" w:pos="4320"/>
        </w:tabs>
        <w:ind w:left="4320" w:hanging="360"/>
      </w:pPr>
    </w:lvl>
    <w:lvl w:ilvl="6" w:tplc="3F38BB4A">
      <w:start w:val="1"/>
      <w:numFmt w:val="decimal"/>
      <w:lvlText w:val="%7."/>
      <w:lvlJc w:val="left"/>
      <w:pPr>
        <w:tabs>
          <w:tab w:val="num" w:pos="5040"/>
        </w:tabs>
        <w:ind w:left="5040" w:hanging="360"/>
      </w:pPr>
    </w:lvl>
    <w:lvl w:ilvl="7" w:tplc="84D09872">
      <w:start w:val="1"/>
      <w:numFmt w:val="decimal"/>
      <w:lvlText w:val="%8."/>
      <w:lvlJc w:val="left"/>
      <w:pPr>
        <w:tabs>
          <w:tab w:val="num" w:pos="5760"/>
        </w:tabs>
        <w:ind w:left="5760" w:hanging="360"/>
      </w:pPr>
    </w:lvl>
    <w:lvl w:ilvl="8" w:tplc="ED8C9A18">
      <w:start w:val="1"/>
      <w:numFmt w:val="decimal"/>
      <w:lvlText w:val="%9."/>
      <w:lvlJc w:val="left"/>
      <w:pPr>
        <w:tabs>
          <w:tab w:val="num" w:pos="6480"/>
        </w:tabs>
        <w:ind w:left="6480" w:hanging="360"/>
      </w:pPr>
    </w:lvl>
  </w:abstractNum>
  <w:abstractNum w:abstractNumId="30" w15:restartNumberingAfterBreak="0">
    <w:nsid w:val="633A66F1"/>
    <w:multiLevelType w:val="multilevel"/>
    <w:tmpl w:val="30AA3A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64D04C4C"/>
    <w:multiLevelType w:val="multilevel"/>
    <w:tmpl w:val="30AA3A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6E3110F4"/>
    <w:multiLevelType w:val="hybridMultilevel"/>
    <w:tmpl w:val="7FE045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F141FFB"/>
    <w:multiLevelType w:val="hybridMultilevel"/>
    <w:tmpl w:val="CF14AED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4" w15:restartNumberingAfterBreak="0">
    <w:nsid w:val="707169E9"/>
    <w:multiLevelType w:val="hybridMultilevel"/>
    <w:tmpl w:val="CF14AED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5" w15:restartNumberingAfterBreak="0">
    <w:nsid w:val="70BF2F2F"/>
    <w:multiLevelType w:val="hybridMultilevel"/>
    <w:tmpl w:val="44C84174"/>
    <w:lvl w:ilvl="0" w:tplc="E3BE7112">
      <w:start w:val="3"/>
      <w:numFmt w:val="upperRoman"/>
      <w:lvlText w:val="%1."/>
      <w:lvlJc w:val="left"/>
      <w:pPr>
        <w:ind w:left="776" w:hanging="720"/>
      </w:pPr>
      <w:rPr>
        <w:rFonts w:hint="default"/>
        <w:b w:val="0"/>
        <w:sz w:val="20"/>
      </w:rPr>
    </w:lvl>
    <w:lvl w:ilvl="1" w:tplc="240A0019" w:tentative="1">
      <w:start w:val="1"/>
      <w:numFmt w:val="lowerLetter"/>
      <w:lvlText w:val="%2."/>
      <w:lvlJc w:val="left"/>
      <w:pPr>
        <w:ind w:left="1136" w:hanging="360"/>
      </w:pPr>
    </w:lvl>
    <w:lvl w:ilvl="2" w:tplc="240A001B" w:tentative="1">
      <w:start w:val="1"/>
      <w:numFmt w:val="lowerRoman"/>
      <w:lvlText w:val="%3."/>
      <w:lvlJc w:val="right"/>
      <w:pPr>
        <w:ind w:left="1856" w:hanging="180"/>
      </w:pPr>
    </w:lvl>
    <w:lvl w:ilvl="3" w:tplc="240A000F" w:tentative="1">
      <w:start w:val="1"/>
      <w:numFmt w:val="decimal"/>
      <w:lvlText w:val="%4."/>
      <w:lvlJc w:val="left"/>
      <w:pPr>
        <w:ind w:left="2576" w:hanging="360"/>
      </w:pPr>
    </w:lvl>
    <w:lvl w:ilvl="4" w:tplc="240A0019" w:tentative="1">
      <w:start w:val="1"/>
      <w:numFmt w:val="lowerLetter"/>
      <w:lvlText w:val="%5."/>
      <w:lvlJc w:val="left"/>
      <w:pPr>
        <w:ind w:left="3296" w:hanging="360"/>
      </w:pPr>
    </w:lvl>
    <w:lvl w:ilvl="5" w:tplc="240A001B" w:tentative="1">
      <w:start w:val="1"/>
      <w:numFmt w:val="lowerRoman"/>
      <w:lvlText w:val="%6."/>
      <w:lvlJc w:val="right"/>
      <w:pPr>
        <w:ind w:left="4016" w:hanging="180"/>
      </w:pPr>
    </w:lvl>
    <w:lvl w:ilvl="6" w:tplc="240A000F" w:tentative="1">
      <w:start w:val="1"/>
      <w:numFmt w:val="decimal"/>
      <w:lvlText w:val="%7."/>
      <w:lvlJc w:val="left"/>
      <w:pPr>
        <w:ind w:left="4736" w:hanging="360"/>
      </w:pPr>
    </w:lvl>
    <w:lvl w:ilvl="7" w:tplc="240A0019" w:tentative="1">
      <w:start w:val="1"/>
      <w:numFmt w:val="lowerLetter"/>
      <w:lvlText w:val="%8."/>
      <w:lvlJc w:val="left"/>
      <w:pPr>
        <w:ind w:left="5456" w:hanging="360"/>
      </w:pPr>
    </w:lvl>
    <w:lvl w:ilvl="8" w:tplc="240A001B" w:tentative="1">
      <w:start w:val="1"/>
      <w:numFmt w:val="lowerRoman"/>
      <w:lvlText w:val="%9."/>
      <w:lvlJc w:val="right"/>
      <w:pPr>
        <w:ind w:left="6176" w:hanging="180"/>
      </w:pPr>
    </w:lvl>
  </w:abstractNum>
  <w:abstractNum w:abstractNumId="36" w15:restartNumberingAfterBreak="0">
    <w:nsid w:val="725B653A"/>
    <w:multiLevelType w:val="hybridMultilevel"/>
    <w:tmpl w:val="4A3EBACE"/>
    <w:lvl w:ilvl="0" w:tplc="D070DF76">
      <w:start w:val="1"/>
      <w:numFmt w:val="decimal"/>
      <w:lvlText w:val="%1."/>
      <w:lvlJc w:val="left"/>
      <w:pPr>
        <w:ind w:left="1384" w:hanging="360"/>
      </w:pPr>
      <w:rPr>
        <w:rFonts w:hint="default"/>
      </w:rPr>
    </w:lvl>
    <w:lvl w:ilvl="1" w:tplc="240A0019" w:tentative="1">
      <w:start w:val="1"/>
      <w:numFmt w:val="lowerLetter"/>
      <w:lvlText w:val="%2."/>
      <w:lvlJc w:val="left"/>
      <w:pPr>
        <w:ind w:left="2104" w:hanging="360"/>
      </w:pPr>
    </w:lvl>
    <w:lvl w:ilvl="2" w:tplc="240A001B" w:tentative="1">
      <w:start w:val="1"/>
      <w:numFmt w:val="lowerRoman"/>
      <w:lvlText w:val="%3."/>
      <w:lvlJc w:val="right"/>
      <w:pPr>
        <w:ind w:left="2824" w:hanging="180"/>
      </w:pPr>
    </w:lvl>
    <w:lvl w:ilvl="3" w:tplc="240A000F" w:tentative="1">
      <w:start w:val="1"/>
      <w:numFmt w:val="decimal"/>
      <w:lvlText w:val="%4."/>
      <w:lvlJc w:val="left"/>
      <w:pPr>
        <w:ind w:left="3544" w:hanging="360"/>
      </w:pPr>
    </w:lvl>
    <w:lvl w:ilvl="4" w:tplc="240A0019" w:tentative="1">
      <w:start w:val="1"/>
      <w:numFmt w:val="lowerLetter"/>
      <w:lvlText w:val="%5."/>
      <w:lvlJc w:val="left"/>
      <w:pPr>
        <w:ind w:left="4264" w:hanging="360"/>
      </w:pPr>
    </w:lvl>
    <w:lvl w:ilvl="5" w:tplc="240A001B" w:tentative="1">
      <w:start w:val="1"/>
      <w:numFmt w:val="lowerRoman"/>
      <w:lvlText w:val="%6."/>
      <w:lvlJc w:val="right"/>
      <w:pPr>
        <w:ind w:left="4984" w:hanging="180"/>
      </w:pPr>
    </w:lvl>
    <w:lvl w:ilvl="6" w:tplc="240A000F" w:tentative="1">
      <w:start w:val="1"/>
      <w:numFmt w:val="decimal"/>
      <w:lvlText w:val="%7."/>
      <w:lvlJc w:val="left"/>
      <w:pPr>
        <w:ind w:left="5704" w:hanging="360"/>
      </w:pPr>
    </w:lvl>
    <w:lvl w:ilvl="7" w:tplc="240A0019" w:tentative="1">
      <w:start w:val="1"/>
      <w:numFmt w:val="lowerLetter"/>
      <w:lvlText w:val="%8."/>
      <w:lvlJc w:val="left"/>
      <w:pPr>
        <w:ind w:left="6424" w:hanging="360"/>
      </w:pPr>
    </w:lvl>
    <w:lvl w:ilvl="8" w:tplc="240A001B" w:tentative="1">
      <w:start w:val="1"/>
      <w:numFmt w:val="lowerRoman"/>
      <w:lvlText w:val="%9."/>
      <w:lvlJc w:val="right"/>
      <w:pPr>
        <w:ind w:left="7144" w:hanging="180"/>
      </w:pPr>
    </w:lvl>
  </w:abstractNum>
  <w:abstractNum w:abstractNumId="37" w15:restartNumberingAfterBreak="0">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43979F3"/>
    <w:multiLevelType w:val="hybridMultilevel"/>
    <w:tmpl w:val="1C9E3E62"/>
    <w:lvl w:ilvl="0" w:tplc="040A000F">
      <w:start w:val="8"/>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9" w15:restartNumberingAfterBreak="0">
    <w:nsid w:val="74EA0CC5"/>
    <w:multiLevelType w:val="hybridMultilevel"/>
    <w:tmpl w:val="C3A89360"/>
    <w:lvl w:ilvl="0" w:tplc="0C0A0015">
      <w:start w:val="1"/>
      <w:numFmt w:val="upperLetter"/>
      <w:lvlText w:val="%1."/>
      <w:lvlJc w:val="left"/>
      <w:pPr>
        <w:ind w:left="720" w:hanging="360"/>
      </w:pPr>
      <w:rPr>
        <w:rFonts w:hint="default"/>
        <w:u w:val="no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75CA0F33"/>
    <w:multiLevelType w:val="hybridMultilevel"/>
    <w:tmpl w:val="049073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772B07C4"/>
    <w:multiLevelType w:val="hybridMultilevel"/>
    <w:tmpl w:val="F894FDCA"/>
    <w:lvl w:ilvl="0" w:tplc="FD065BEE">
      <w:start w:val="1"/>
      <w:numFmt w:val="decimal"/>
      <w:lvlText w:val="%1."/>
      <w:lvlJc w:val="left"/>
      <w:pPr>
        <w:tabs>
          <w:tab w:val="num" w:pos="720"/>
        </w:tabs>
        <w:ind w:left="720" w:hanging="360"/>
      </w:pPr>
      <w:rPr>
        <w:rFonts w:ascii="Arial" w:hAnsi="Arial" w:cs="Arial" w:hint="default"/>
        <w:b w:val="0"/>
        <w:sz w:val="20"/>
        <w:szCs w:val="20"/>
      </w:rPr>
    </w:lvl>
    <w:lvl w:ilvl="1" w:tplc="4F946A36" w:tentative="1">
      <w:start w:val="1"/>
      <w:numFmt w:val="decimal"/>
      <w:lvlText w:val="%2."/>
      <w:lvlJc w:val="left"/>
      <w:pPr>
        <w:tabs>
          <w:tab w:val="num" w:pos="1440"/>
        </w:tabs>
        <w:ind w:left="1440" w:hanging="360"/>
      </w:pPr>
    </w:lvl>
    <w:lvl w:ilvl="2" w:tplc="31C487D4" w:tentative="1">
      <w:start w:val="1"/>
      <w:numFmt w:val="decimal"/>
      <w:lvlText w:val="%3."/>
      <w:lvlJc w:val="left"/>
      <w:pPr>
        <w:tabs>
          <w:tab w:val="num" w:pos="2160"/>
        </w:tabs>
        <w:ind w:left="2160" w:hanging="360"/>
      </w:pPr>
    </w:lvl>
    <w:lvl w:ilvl="3" w:tplc="5E88DD9A" w:tentative="1">
      <w:start w:val="1"/>
      <w:numFmt w:val="decimal"/>
      <w:lvlText w:val="%4."/>
      <w:lvlJc w:val="left"/>
      <w:pPr>
        <w:tabs>
          <w:tab w:val="num" w:pos="2880"/>
        </w:tabs>
        <w:ind w:left="2880" w:hanging="360"/>
      </w:pPr>
    </w:lvl>
    <w:lvl w:ilvl="4" w:tplc="ED521ACA" w:tentative="1">
      <w:start w:val="1"/>
      <w:numFmt w:val="decimal"/>
      <w:lvlText w:val="%5."/>
      <w:lvlJc w:val="left"/>
      <w:pPr>
        <w:tabs>
          <w:tab w:val="num" w:pos="3600"/>
        </w:tabs>
        <w:ind w:left="3600" w:hanging="360"/>
      </w:pPr>
    </w:lvl>
    <w:lvl w:ilvl="5" w:tplc="35A0B3AC" w:tentative="1">
      <w:start w:val="1"/>
      <w:numFmt w:val="decimal"/>
      <w:lvlText w:val="%6."/>
      <w:lvlJc w:val="left"/>
      <w:pPr>
        <w:tabs>
          <w:tab w:val="num" w:pos="4320"/>
        </w:tabs>
        <w:ind w:left="4320" w:hanging="360"/>
      </w:pPr>
    </w:lvl>
    <w:lvl w:ilvl="6" w:tplc="3F38BB4A" w:tentative="1">
      <w:start w:val="1"/>
      <w:numFmt w:val="decimal"/>
      <w:lvlText w:val="%7."/>
      <w:lvlJc w:val="left"/>
      <w:pPr>
        <w:tabs>
          <w:tab w:val="num" w:pos="5040"/>
        </w:tabs>
        <w:ind w:left="5040" w:hanging="360"/>
      </w:pPr>
    </w:lvl>
    <w:lvl w:ilvl="7" w:tplc="84D09872" w:tentative="1">
      <w:start w:val="1"/>
      <w:numFmt w:val="decimal"/>
      <w:lvlText w:val="%8."/>
      <w:lvlJc w:val="left"/>
      <w:pPr>
        <w:tabs>
          <w:tab w:val="num" w:pos="5760"/>
        </w:tabs>
        <w:ind w:left="5760" w:hanging="360"/>
      </w:pPr>
    </w:lvl>
    <w:lvl w:ilvl="8" w:tplc="ED8C9A18" w:tentative="1">
      <w:start w:val="1"/>
      <w:numFmt w:val="decimal"/>
      <w:lvlText w:val="%9."/>
      <w:lvlJc w:val="left"/>
      <w:pPr>
        <w:tabs>
          <w:tab w:val="num" w:pos="6480"/>
        </w:tabs>
        <w:ind w:left="6480" w:hanging="360"/>
      </w:pPr>
    </w:lvl>
  </w:abstractNum>
  <w:abstractNum w:abstractNumId="42" w15:restartNumberingAfterBreak="0">
    <w:nsid w:val="785E7504"/>
    <w:multiLevelType w:val="multilevel"/>
    <w:tmpl w:val="30AA3A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785464296">
    <w:abstractNumId w:val="12"/>
  </w:num>
  <w:num w:numId="2" w16cid:durableId="168060704">
    <w:abstractNumId w:val="21"/>
  </w:num>
  <w:num w:numId="3" w16cid:durableId="943223922">
    <w:abstractNumId w:val="6"/>
  </w:num>
  <w:num w:numId="4" w16cid:durableId="823279934">
    <w:abstractNumId w:val="16"/>
  </w:num>
  <w:num w:numId="5" w16cid:durableId="407654912">
    <w:abstractNumId w:val="5"/>
  </w:num>
  <w:num w:numId="6" w16cid:durableId="775516646">
    <w:abstractNumId w:val="19"/>
  </w:num>
  <w:num w:numId="7" w16cid:durableId="992639334">
    <w:abstractNumId w:val="30"/>
  </w:num>
  <w:num w:numId="8" w16cid:durableId="289153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9821612">
    <w:abstractNumId w:val="31"/>
  </w:num>
  <w:num w:numId="10" w16cid:durableId="1896500329">
    <w:abstractNumId w:val="42"/>
  </w:num>
  <w:num w:numId="11" w16cid:durableId="32489306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40879565">
    <w:abstractNumId w:val="33"/>
  </w:num>
  <w:num w:numId="13" w16cid:durableId="114762757">
    <w:abstractNumId w:val="10"/>
  </w:num>
  <w:num w:numId="14" w16cid:durableId="1161896434">
    <w:abstractNumId w:val="41"/>
  </w:num>
  <w:num w:numId="15" w16cid:durableId="1325283095">
    <w:abstractNumId w:val="1"/>
  </w:num>
  <w:num w:numId="16" w16cid:durableId="1552234078">
    <w:abstractNumId w:val="28"/>
  </w:num>
  <w:num w:numId="17" w16cid:durableId="168678381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4477008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87768754">
    <w:abstractNumId w:val="0"/>
  </w:num>
  <w:num w:numId="20" w16cid:durableId="1181436735">
    <w:abstractNumId w:val="17"/>
  </w:num>
  <w:num w:numId="21" w16cid:durableId="1835798419">
    <w:abstractNumId w:val="35"/>
  </w:num>
  <w:num w:numId="22" w16cid:durableId="68619462">
    <w:abstractNumId w:val="36"/>
  </w:num>
  <w:num w:numId="23" w16cid:durableId="2010061071">
    <w:abstractNumId w:val="39"/>
  </w:num>
  <w:num w:numId="24" w16cid:durableId="1782720128">
    <w:abstractNumId w:val="18"/>
  </w:num>
  <w:num w:numId="25" w16cid:durableId="439106408">
    <w:abstractNumId w:val="26"/>
  </w:num>
  <w:num w:numId="26" w16cid:durableId="1046300381">
    <w:abstractNumId w:val="23"/>
  </w:num>
  <w:num w:numId="27" w16cid:durableId="1765766518">
    <w:abstractNumId w:val="24"/>
  </w:num>
  <w:num w:numId="28" w16cid:durableId="44960945">
    <w:abstractNumId w:val="7"/>
  </w:num>
  <w:num w:numId="29" w16cid:durableId="1667904523">
    <w:abstractNumId w:val="40"/>
  </w:num>
  <w:num w:numId="30" w16cid:durableId="2141533120">
    <w:abstractNumId w:val="13"/>
  </w:num>
  <w:num w:numId="31" w16cid:durableId="466364224">
    <w:abstractNumId w:val="3"/>
  </w:num>
  <w:num w:numId="32" w16cid:durableId="927737128">
    <w:abstractNumId w:val="4"/>
  </w:num>
  <w:num w:numId="33" w16cid:durableId="478806228">
    <w:abstractNumId w:val="22"/>
  </w:num>
  <w:num w:numId="34" w16cid:durableId="1448507739">
    <w:abstractNumId w:val="14"/>
  </w:num>
  <w:num w:numId="35" w16cid:durableId="1448817786">
    <w:abstractNumId w:val="11"/>
  </w:num>
  <w:num w:numId="36" w16cid:durableId="1835223608">
    <w:abstractNumId w:val="32"/>
  </w:num>
  <w:num w:numId="37" w16cid:durableId="735515627">
    <w:abstractNumId w:val="37"/>
  </w:num>
  <w:num w:numId="38" w16cid:durableId="2106996741">
    <w:abstractNumId w:val="27"/>
  </w:num>
  <w:num w:numId="39" w16cid:durableId="1953828745">
    <w:abstractNumId w:val="38"/>
  </w:num>
  <w:num w:numId="40" w16cid:durableId="1192917562">
    <w:abstractNumId w:val="2"/>
  </w:num>
  <w:num w:numId="41" w16cid:durableId="514459928">
    <w:abstractNumId w:val="9"/>
  </w:num>
  <w:num w:numId="42" w16cid:durableId="866256399">
    <w:abstractNumId w:val="20"/>
  </w:num>
  <w:num w:numId="43" w16cid:durableId="1214386277">
    <w:abstractNumId w:val="8"/>
  </w:num>
  <w:num w:numId="44" w16cid:durableId="1890072565">
    <w:abstractNumId w:val="15"/>
  </w:num>
  <w:num w:numId="45" w16cid:durableId="514346874">
    <w:abstractNumId w:val="2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6EDF"/>
    <w:rsid w:val="00002556"/>
    <w:rsid w:val="00003EF6"/>
    <w:rsid w:val="00015626"/>
    <w:rsid w:val="00051BB0"/>
    <w:rsid w:val="0005389B"/>
    <w:rsid w:val="000808F8"/>
    <w:rsid w:val="00081B15"/>
    <w:rsid w:val="00084118"/>
    <w:rsid w:val="000A09EE"/>
    <w:rsid w:val="000A402B"/>
    <w:rsid w:val="000A5A3E"/>
    <w:rsid w:val="000B25CA"/>
    <w:rsid w:val="000C17E4"/>
    <w:rsid w:val="000D163A"/>
    <w:rsid w:val="000F70FD"/>
    <w:rsid w:val="001377AC"/>
    <w:rsid w:val="001440F6"/>
    <w:rsid w:val="00170AC0"/>
    <w:rsid w:val="00172CE9"/>
    <w:rsid w:val="00175AC6"/>
    <w:rsid w:val="00175D60"/>
    <w:rsid w:val="00180062"/>
    <w:rsid w:val="00180FF4"/>
    <w:rsid w:val="001A592D"/>
    <w:rsid w:val="001B4470"/>
    <w:rsid w:val="001C2C26"/>
    <w:rsid w:val="001D6B1F"/>
    <w:rsid w:val="001F2248"/>
    <w:rsid w:val="00213C3C"/>
    <w:rsid w:val="002226ED"/>
    <w:rsid w:val="00240534"/>
    <w:rsid w:val="00241DD0"/>
    <w:rsid w:val="00247A3F"/>
    <w:rsid w:val="00253FC0"/>
    <w:rsid w:val="0026230E"/>
    <w:rsid w:val="00274603"/>
    <w:rsid w:val="00293CB1"/>
    <w:rsid w:val="002A7085"/>
    <w:rsid w:val="002D40A4"/>
    <w:rsid w:val="002E2DE9"/>
    <w:rsid w:val="002E6E0D"/>
    <w:rsid w:val="002F10BC"/>
    <w:rsid w:val="00312222"/>
    <w:rsid w:val="00317EF5"/>
    <w:rsid w:val="00321007"/>
    <w:rsid w:val="00336F79"/>
    <w:rsid w:val="0037503D"/>
    <w:rsid w:val="003A5DE2"/>
    <w:rsid w:val="003C2438"/>
    <w:rsid w:val="003C74A1"/>
    <w:rsid w:val="003D7945"/>
    <w:rsid w:val="003E4B35"/>
    <w:rsid w:val="003F6605"/>
    <w:rsid w:val="00424045"/>
    <w:rsid w:val="00425DF4"/>
    <w:rsid w:val="004578CF"/>
    <w:rsid w:val="00482176"/>
    <w:rsid w:val="004903AD"/>
    <w:rsid w:val="004927DA"/>
    <w:rsid w:val="00495ED1"/>
    <w:rsid w:val="004A11F7"/>
    <w:rsid w:val="004A6FE3"/>
    <w:rsid w:val="004A7822"/>
    <w:rsid w:val="004C6473"/>
    <w:rsid w:val="004D2BA1"/>
    <w:rsid w:val="004D488F"/>
    <w:rsid w:val="00507E1A"/>
    <w:rsid w:val="00524402"/>
    <w:rsid w:val="005318C2"/>
    <w:rsid w:val="005332AA"/>
    <w:rsid w:val="00570A24"/>
    <w:rsid w:val="005766E6"/>
    <w:rsid w:val="005A45A2"/>
    <w:rsid w:val="005A7EA3"/>
    <w:rsid w:val="005C46EB"/>
    <w:rsid w:val="005C732D"/>
    <w:rsid w:val="006064F5"/>
    <w:rsid w:val="0061459D"/>
    <w:rsid w:val="00620BA3"/>
    <w:rsid w:val="00624693"/>
    <w:rsid w:val="00651DC2"/>
    <w:rsid w:val="00653CF5"/>
    <w:rsid w:val="00672177"/>
    <w:rsid w:val="00683867"/>
    <w:rsid w:val="00692AC3"/>
    <w:rsid w:val="006A2707"/>
    <w:rsid w:val="006A45DB"/>
    <w:rsid w:val="006B1102"/>
    <w:rsid w:val="006C1BB1"/>
    <w:rsid w:val="006C316C"/>
    <w:rsid w:val="006C5579"/>
    <w:rsid w:val="006C58F5"/>
    <w:rsid w:val="006D0885"/>
    <w:rsid w:val="006E00D7"/>
    <w:rsid w:val="006E7090"/>
    <w:rsid w:val="006F049D"/>
    <w:rsid w:val="006F092C"/>
    <w:rsid w:val="0072108D"/>
    <w:rsid w:val="0072166C"/>
    <w:rsid w:val="00732E4D"/>
    <w:rsid w:val="007341AC"/>
    <w:rsid w:val="00740F11"/>
    <w:rsid w:val="0075552C"/>
    <w:rsid w:val="00763672"/>
    <w:rsid w:val="00764F4B"/>
    <w:rsid w:val="00767263"/>
    <w:rsid w:val="007B1383"/>
    <w:rsid w:val="007C59A1"/>
    <w:rsid w:val="007D016F"/>
    <w:rsid w:val="007E1D1E"/>
    <w:rsid w:val="007E3A26"/>
    <w:rsid w:val="00803E43"/>
    <w:rsid w:val="00805EC0"/>
    <w:rsid w:val="00815611"/>
    <w:rsid w:val="00823BE7"/>
    <w:rsid w:val="00827C60"/>
    <w:rsid w:val="00832DC6"/>
    <w:rsid w:val="008477D5"/>
    <w:rsid w:val="00850839"/>
    <w:rsid w:val="00856EDF"/>
    <w:rsid w:val="008641B4"/>
    <w:rsid w:val="00893981"/>
    <w:rsid w:val="008B483E"/>
    <w:rsid w:val="008C0466"/>
    <w:rsid w:val="008E4437"/>
    <w:rsid w:val="008F46D1"/>
    <w:rsid w:val="008F6B20"/>
    <w:rsid w:val="0090716A"/>
    <w:rsid w:val="00941088"/>
    <w:rsid w:val="00946318"/>
    <w:rsid w:val="00947B07"/>
    <w:rsid w:val="009558BA"/>
    <w:rsid w:val="009574C1"/>
    <w:rsid w:val="00960AB0"/>
    <w:rsid w:val="00961415"/>
    <w:rsid w:val="00983490"/>
    <w:rsid w:val="0099343F"/>
    <w:rsid w:val="009B0DCE"/>
    <w:rsid w:val="009C021A"/>
    <w:rsid w:val="009C5C3A"/>
    <w:rsid w:val="009E1050"/>
    <w:rsid w:val="00A07223"/>
    <w:rsid w:val="00A151FA"/>
    <w:rsid w:val="00A61751"/>
    <w:rsid w:val="00A7058C"/>
    <w:rsid w:val="00A82EA0"/>
    <w:rsid w:val="00A83184"/>
    <w:rsid w:val="00A923E1"/>
    <w:rsid w:val="00A92A4C"/>
    <w:rsid w:val="00AB226C"/>
    <w:rsid w:val="00AB3A1B"/>
    <w:rsid w:val="00AC0CBD"/>
    <w:rsid w:val="00AD2303"/>
    <w:rsid w:val="00AD298C"/>
    <w:rsid w:val="00AD7AFE"/>
    <w:rsid w:val="00AF2E58"/>
    <w:rsid w:val="00AF5982"/>
    <w:rsid w:val="00AF6E5A"/>
    <w:rsid w:val="00B0659B"/>
    <w:rsid w:val="00B07E70"/>
    <w:rsid w:val="00B247FF"/>
    <w:rsid w:val="00B33136"/>
    <w:rsid w:val="00B43179"/>
    <w:rsid w:val="00B43EF0"/>
    <w:rsid w:val="00B5189D"/>
    <w:rsid w:val="00B66FDB"/>
    <w:rsid w:val="00B97D09"/>
    <w:rsid w:val="00BA4229"/>
    <w:rsid w:val="00BB5643"/>
    <w:rsid w:val="00BC37AA"/>
    <w:rsid w:val="00BC57D1"/>
    <w:rsid w:val="00BC7185"/>
    <w:rsid w:val="00BD50A5"/>
    <w:rsid w:val="00BF5BBC"/>
    <w:rsid w:val="00C06250"/>
    <w:rsid w:val="00C11A97"/>
    <w:rsid w:val="00C154E3"/>
    <w:rsid w:val="00C166BE"/>
    <w:rsid w:val="00C32EAE"/>
    <w:rsid w:val="00C40957"/>
    <w:rsid w:val="00C57842"/>
    <w:rsid w:val="00C57A4A"/>
    <w:rsid w:val="00C623A8"/>
    <w:rsid w:val="00C71BBC"/>
    <w:rsid w:val="00C85E6C"/>
    <w:rsid w:val="00CA1BB2"/>
    <w:rsid w:val="00CB1616"/>
    <w:rsid w:val="00CC0DB8"/>
    <w:rsid w:val="00CC163D"/>
    <w:rsid w:val="00CC51ED"/>
    <w:rsid w:val="00CE6F19"/>
    <w:rsid w:val="00D02D55"/>
    <w:rsid w:val="00D17EBC"/>
    <w:rsid w:val="00D269A9"/>
    <w:rsid w:val="00D60579"/>
    <w:rsid w:val="00D667B3"/>
    <w:rsid w:val="00D83C43"/>
    <w:rsid w:val="00D92836"/>
    <w:rsid w:val="00DA5341"/>
    <w:rsid w:val="00DC7C56"/>
    <w:rsid w:val="00DD5FB1"/>
    <w:rsid w:val="00DD7A84"/>
    <w:rsid w:val="00DE2DEA"/>
    <w:rsid w:val="00DF2400"/>
    <w:rsid w:val="00E167CB"/>
    <w:rsid w:val="00E24922"/>
    <w:rsid w:val="00E430FA"/>
    <w:rsid w:val="00E9297C"/>
    <w:rsid w:val="00E96B22"/>
    <w:rsid w:val="00EA3D3A"/>
    <w:rsid w:val="00EA4DEE"/>
    <w:rsid w:val="00EA51C7"/>
    <w:rsid w:val="00EA5594"/>
    <w:rsid w:val="00EB5058"/>
    <w:rsid w:val="00EC624C"/>
    <w:rsid w:val="00EE7407"/>
    <w:rsid w:val="00F12960"/>
    <w:rsid w:val="00F2657F"/>
    <w:rsid w:val="00F3398C"/>
    <w:rsid w:val="00F62DD5"/>
    <w:rsid w:val="00F67141"/>
    <w:rsid w:val="00F75AD9"/>
    <w:rsid w:val="00F87B8B"/>
    <w:rsid w:val="00F95188"/>
    <w:rsid w:val="00FA4E20"/>
    <w:rsid w:val="00FB0957"/>
    <w:rsid w:val="00FB4FA3"/>
    <w:rsid w:val="00FB5360"/>
    <w:rsid w:val="00FD13D6"/>
    <w:rsid w:val="00FD1696"/>
    <w:rsid w:val="00FF408A"/>
    <w:rsid w:val="00FF624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0FDEAC5"/>
  <w15:docId w15:val="{7B7E31CD-E0C5-439D-BB2F-57D464BE9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2E4D"/>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115" w:type="dxa"/>
        <w:right w:w="115" w:type="dxa"/>
      </w:tblCellMar>
    </w:tblPr>
  </w:style>
  <w:style w:type="paragraph" w:styleId="Prrafodelista">
    <w:name w:val="List Paragraph"/>
    <w:aliases w:val="Bullet List,FooterText,numbered,List Paragraph1,Paragraphe de liste1,lp1,Párrafo de lista1,List Paragraph,Scitum normal,Párrafo de lista11,Cuadrícula media 1 - Énfasis 21,Lista vistosa - Énfasis 11,Lista vistosa - Énfasis 13,LISTA,Fo"/>
    <w:basedOn w:val="Normal"/>
    <w:link w:val="PrrafodelistaCar"/>
    <w:qFormat/>
    <w:rsid w:val="00C623A8"/>
    <w:pPr>
      <w:ind w:left="720"/>
      <w:contextualSpacing/>
    </w:pPr>
    <w:rPr>
      <w:rFonts w:asciiTheme="minorHAnsi" w:eastAsiaTheme="minorHAnsi" w:hAnsiTheme="minorHAnsi" w:cstheme="minorBidi"/>
      <w:lang w:eastAsia="en-US"/>
    </w:rPr>
  </w:style>
  <w:style w:type="character" w:customStyle="1" w:styleId="PrrafodelistaCar">
    <w:name w:val="Párrafo de lista Car"/>
    <w:aliases w:val="Bullet List Car,FooterText Car,numbered Car,List Paragraph1 Car,Paragraphe de liste1 Car,lp1 Car,Párrafo de lista1 Car,List Paragraph Car,Scitum normal Car,Párrafo de lista11 Car,Cuadrícula media 1 - Énfasis 21 Car,LISTA Car,Fo Car"/>
    <w:link w:val="Prrafodelista"/>
    <w:qFormat/>
    <w:locked/>
    <w:rsid w:val="00C623A8"/>
    <w:rPr>
      <w:rFonts w:asciiTheme="minorHAnsi" w:eastAsiaTheme="minorHAnsi" w:hAnsiTheme="minorHAnsi" w:cstheme="minorBidi"/>
      <w:lang w:eastAsia="en-US"/>
    </w:rPr>
  </w:style>
  <w:style w:type="character" w:styleId="Hipervnculo">
    <w:name w:val="Hyperlink"/>
    <w:basedOn w:val="Fuentedeprrafopredeter"/>
    <w:uiPriority w:val="99"/>
    <w:unhideWhenUsed/>
    <w:rsid w:val="000D163A"/>
    <w:rPr>
      <w:color w:val="0000FF"/>
      <w:u w:val="single"/>
    </w:rPr>
  </w:style>
  <w:style w:type="paragraph" w:styleId="Encabezado">
    <w:name w:val="header"/>
    <w:basedOn w:val="Normal"/>
    <w:link w:val="EncabezadoCar"/>
    <w:uiPriority w:val="99"/>
    <w:unhideWhenUsed/>
    <w:rsid w:val="00CC0DB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C0DB8"/>
  </w:style>
  <w:style w:type="paragraph" w:styleId="Piedepgina">
    <w:name w:val="footer"/>
    <w:basedOn w:val="Normal"/>
    <w:link w:val="PiedepginaCar"/>
    <w:uiPriority w:val="99"/>
    <w:unhideWhenUsed/>
    <w:rsid w:val="00CC0DB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C0DB8"/>
  </w:style>
  <w:style w:type="paragraph" w:customStyle="1" w:styleId="TableParagraph">
    <w:name w:val="Table Paragraph"/>
    <w:basedOn w:val="Normal"/>
    <w:uiPriority w:val="1"/>
    <w:qFormat/>
    <w:rsid w:val="00170AC0"/>
    <w:pPr>
      <w:widowControl w:val="0"/>
      <w:autoSpaceDE w:val="0"/>
      <w:autoSpaceDN w:val="0"/>
      <w:spacing w:after="0" w:line="240" w:lineRule="auto"/>
    </w:pPr>
    <w:rPr>
      <w:rFonts w:ascii="Tahoma" w:eastAsia="Tahoma" w:hAnsi="Tahoma" w:cs="Tahoma"/>
      <w:lang w:val="es-ES" w:eastAsia="en-US"/>
    </w:rPr>
  </w:style>
  <w:style w:type="character" w:styleId="Refdecomentario">
    <w:name w:val="annotation reference"/>
    <w:basedOn w:val="Fuentedeprrafopredeter"/>
    <w:uiPriority w:val="99"/>
    <w:semiHidden/>
    <w:unhideWhenUsed/>
    <w:rsid w:val="00170AC0"/>
    <w:rPr>
      <w:sz w:val="16"/>
      <w:szCs w:val="16"/>
    </w:rPr>
  </w:style>
  <w:style w:type="paragraph" w:styleId="Textocomentario">
    <w:name w:val="annotation text"/>
    <w:basedOn w:val="Normal"/>
    <w:link w:val="TextocomentarioCar"/>
    <w:uiPriority w:val="99"/>
    <w:semiHidden/>
    <w:unhideWhenUsed/>
    <w:rsid w:val="00170AC0"/>
    <w:pPr>
      <w:widowControl w:val="0"/>
      <w:autoSpaceDE w:val="0"/>
      <w:autoSpaceDN w:val="0"/>
      <w:spacing w:after="0" w:line="240" w:lineRule="auto"/>
    </w:pPr>
    <w:rPr>
      <w:rFonts w:ascii="Tahoma" w:eastAsia="Tahoma" w:hAnsi="Tahoma" w:cs="Tahoma"/>
      <w:sz w:val="20"/>
      <w:szCs w:val="20"/>
      <w:lang w:val="es-ES" w:eastAsia="en-US"/>
    </w:rPr>
  </w:style>
  <w:style w:type="character" w:customStyle="1" w:styleId="TextocomentarioCar">
    <w:name w:val="Texto comentario Car"/>
    <w:basedOn w:val="Fuentedeprrafopredeter"/>
    <w:link w:val="Textocomentario"/>
    <w:uiPriority w:val="99"/>
    <w:semiHidden/>
    <w:rsid w:val="00170AC0"/>
    <w:rPr>
      <w:rFonts w:ascii="Tahoma" w:eastAsia="Tahoma" w:hAnsi="Tahoma" w:cs="Tahoma"/>
      <w:sz w:val="20"/>
      <w:szCs w:val="20"/>
      <w:lang w:val="es-ES" w:eastAsia="en-US"/>
    </w:rPr>
  </w:style>
  <w:style w:type="paragraph" w:styleId="Textodeglobo">
    <w:name w:val="Balloon Text"/>
    <w:basedOn w:val="Normal"/>
    <w:link w:val="TextodegloboCar"/>
    <w:uiPriority w:val="99"/>
    <w:semiHidden/>
    <w:unhideWhenUsed/>
    <w:rsid w:val="007341AC"/>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7341AC"/>
    <w:rPr>
      <w:rFonts w:ascii="Lucida Grande" w:hAnsi="Lucida Grande" w:cs="Lucida Grande"/>
      <w:sz w:val="18"/>
      <w:szCs w:val="18"/>
    </w:rPr>
  </w:style>
  <w:style w:type="table" w:styleId="Tablaconcuadrcula">
    <w:name w:val="Table Grid"/>
    <w:basedOn w:val="Tablanormal"/>
    <w:uiPriority w:val="59"/>
    <w:rsid w:val="00317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unhideWhenUsed/>
    <w:rsid w:val="00253FC0"/>
    <w:pPr>
      <w:widowControl w:val="0"/>
      <w:suppressAutoHyphens/>
      <w:spacing w:after="0" w:line="240" w:lineRule="auto"/>
    </w:pPr>
    <w:rPr>
      <w:rFonts w:ascii="Liberation Serif" w:eastAsia="DejaVu Sans" w:hAnsi="Liberation Serif" w:cs="Times New Roman"/>
      <w:kern w:val="1"/>
      <w:sz w:val="20"/>
      <w:szCs w:val="20"/>
    </w:rPr>
  </w:style>
  <w:style w:type="character" w:customStyle="1" w:styleId="TextonotapieCar">
    <w:name w:val="Texto nota pie Car"/>
    <w:basedOn w:val="Fuentedeprrafopredeter"/>
    <w:link w:val="Textonotapie"/>
    <w:uiPriority w:val="99"/>
    <w:rsid w:val="00253FC0"/>
    <w:rPr>
      <w:rFonts w:ascii="Liberation Serif" w:eastAsia="DejaVu Sans" w:hAnsi="Liberation Serif" w:cs="Times New Roman"/>
      <w:kern w:val="1"/>
      <w:sz w:val="20"/>
      <w:szCs w:val="20"/>
    </w:rPr>
  </w:style>
  <w:style w:type="character" w:styleId="Refdenotaalpie">
    <w:name w:val="footnote reference"/>
    <w:basedOn w:val="Fuentedeprrafopredeter"/>
    <w:uiPriority w:val="99"/>
    <w:semiHidden/>
    <w:unhideWhenUsed/>
    <w:rsid w:val="00253FC0"/>
    <w:rPr>
      <w:vertAlign w:val="superscript"/>
    </w:rPr>
  </w:style>
  <w:style w:type="character" w:customStyle="1" w:styleId="Mencinsinresolver1">
    <w:name w:val="Mención sin resolver1"/>
    <w:basedOn w:val="Fuentedeprrafopredeter"/>
    <w:uiPriority w:val="99"/>
    <w:semiHidden/>
    <w:unhideWhenUsed/>
    <w:rsid w:val="00A7058C"/>
    <w:rPr>
      <w:color w:val="605E5C"/>
      <w:shd w:val="clear" w:color="auto" w:fill="E1DFDD"/>
    </w:rPr>
  </w:style>
  <w:style w:type="paragraph" w:styleId="Sinespaciado">
    <w:name w:val="No Spacing"/>
    <w:uiPriority w:val="1"/>
    <w:qFormat/>
    <w:rsid w:val="005A7EA3"/>
    <w:pPr>
      <w:spacing w:after="0" w:line="240" w:lineRule="auto"/>
    </w:pPr>
  </w:style>
  <w:style w:type="character" w:styleId="Mencinsinresolver">
    <w:name w:val="Unresolved Mention"/>
    <w:basedOn w:val="Fuentedeprrafopredeter"/>
    <w:uiPriority w:val="99"/>
    <w:semiHidden/>
    <w:unhideWhenUsed/>
    <w:rsid w:val="00F12960"/>
    <w:rPr>
      <w:color w:val="605E5C"/>
      <w:shd w:val="clear" w:color="auto" w:fill="E1DFDD"/>
    </w:rPr>
  </w:style>
  <w:style w:type="character" w:styleId="Hipervnculovisitado">
    <w:name w:val="FollowedHyperlink"/>
    <w:basedOn w:val="Fuentedeprrafopredeter"/>
    <w:uiPriority w:val="99"/>
    <w:semiHidden/>
    <w:unhideWhenUsed/>
    <w:rsid w:val="0085083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2317">
      <w:bodyDiv w:val="1"/>
      <w:marLeft w:val="0"/>
      <w:marRight w:val="0"/>
      <w:marTop w:val="0"/>
      <w:marBottom w:val="0"/>
      <w:divBdr>
        <w:top w:val="none" w:sz="0" w:space="0" w:color="auto"/>
        <w:left w:val="none" w:sz="0" w:space="0" w:color="auto"/>
        <w:bottom w:val="none" w:sz="0" w:space="0" w:color="auto"/>
        <w:right w:val="none" w:sz="0" w:space="0" w:color="auto"/>
      </w:divBdr>
    </w:div>
    <w:div w:id="5257839">
      <w:bodyDiv w:val="1"/>
      <w:marLeft w:val="0"/>
      <w:marRight w:val="0"/>
      <w:marTop w:val="0"/>
      <w:marBottom w:val="0"/>
      <w:divBdr>
        <w:top w:val="none" w:sz="0" w:space="0" w:color="auto"/>
        <w:left w:val="none" w:sz="0" w:space="0" w:color="auto"/>
        <w:bottom w:val="none" w:sz="0" w:space="0" w:color="auto"/>
        <w:right w:val="none" w:sz="0" w:space="0" w:color="auto"/>
      </w:divBdr>
    </w:div>
    <w:div w:id="13967852">
      <w:bodyDiv w:val="1"/>
      <w:marLeft w:val="0"/>
      <w:marRight w:val="0"/>
      <w:marTop w:val="0"/>
      <w:marBottom w:val="0"/>
      <w:divBdr>
        <w:top w:val="none" w:sz="0" w:space="0" w:color="auto"/>
        <w:left w:val="none" w:sz="0" w:space="0" w:color="auto"/>
        <w:bottom w:val="none" w:sz="0" w:space="0" w:color="auto"/>
        <w:right w:val="none" w:sz="0" w:space="0" w:color="auto"/>
      </w:divBdr>
    </w:div>
    <w:div w:id="45566874">
      <w:bodyDiv w:val="1"/>
      <w:marLeft w:val="0"/>
      <w:marRight w:val="0"/>
      <w:marTop w:val="0"/>
      <w:marBottom w:val="0"/>
      <w:divBdr>
        <w:top w:val="none" w:sz="0" w:space="0" w:color="auto"/>
        <w:left w:val="none" w:sz="0" w:space="0" w:color="auto"/>
        <w:bottom w:val="none" w:sz="0" w:space="0" w:color="auto"/>
        <w:right w:val="none" w:sz="0" w:space="0" w:color="auto"/>
      </w:divBdr>
    </w:div>
    <w:div w:id="61342957">
      <w:bodyDiv w:val="1"/>
      <w:marLeft w:val="0"/>
      <w:marRight w:val="0"/>
      <w:marTop w:val="0"/>
      <w:marBottom w:val="0"/>
      <w:divBdr>
        <w:top w:val="none" w:sz="0" w:space="0" w:color="auto"/>
        <w:left w:val="none" w:sz="0" w:space="0" w:color="auto"/>
        <w:bottom w:val="none" w:sz="0" w:space="0" w:color="auto"/>
        <w:right w:val="none" w:sz="0" w:space="0" w:color="auto"/>
      </w:divBdr>
    </w:div>
    <w:div w:id="87389971">
      <w:bodyDiv w:val="1"/>
      <w:marLeft w:val="0"/>
      <w:marRight w:val="0"/>
      <w:marTop w:val="0"/>
      <w:marBottom w:val="0"/>
      <w:divBdr>
        <w:top w:val="none" w:sz="0" w:space="0" w:color="auto"/>
        <w:left w:val="none" w:sz="0" w:space="0" w:color="auto"/>
        <w:bottom w:val="none" w:sz="0" w:space="0" w:color="auto"/>
        <w:right w:val="none" w:sz="0" w:space="0" w:color="auto"/>
      </w:divBdr>
    </w:div>
    <w:div w:id="131409420">
      <w:bodyDiv w:val="1"/>
      <w:marLeft w:val="0"/>
      <w:marRight w:val="0"/>
      <w:marTop w:val="0"/>
      <w:marBottom w:val="0"/>
      <w:divBdr>
        <w:top w:val="none" w:sz="0" w:space="0" w:color="auto"/>
        <w:left w:val="none" w:sz="0" w:space="0" w:color="auto"/>
        <w:bottom w:val="none" w:sz="0" w:space="0" w:color="auto"/>
        <w:right w:val="none" w:sz="0" w:space="0" w:color="auto"/>
      </w:divBdr>
    </w:div>
    <w:div w:id="170604318">
      <w:bodyDiv w:val="1"/>
      <w:marLeft w:val="0"/>
      <w:marRight w:val="0"/>
      <w:marTop w:val="0"/>
      <w:marBottom w:val="0"/>
      <w:divBdr>
        <w:top w:val="none" w:sz="0" w:space="0" w:color="auto"/>
        <w:left w:val="none" w:sz="0" w:space="0" w:color="auto"/>
        <w:bottom w:val="none" w:sz="0" w:space="0" w:color="auto"/>
        <w:right w:val="none" w:sz="0" w:space="0" w:color="auto"/>
      </w:divBdr>
    </w:div>
    <w:div w:id="198277546">
      <w:bodyDiv w:val="1"/>
      <w:marLeft w:val="0"/>
      <w:marRight w:val="0"/>
      <w:marTop w:val="0"/>
      <w:marBottom w:val="0"/>
      <w:divBdr>
        <w:top w:val="none" w:sz="0" w:space="0" w:color="auto"/>
        <w:left w:val="none" w:sz="0" w:space="0" w:color="auto"/>
        <w:bottom w:val="none" w:sz="0" w:space="0" w:color="auto"/>
        <w:right w:val="none" w:sz="0" w:space="0" w:color="auto"/>
      </w:divBdr>
    </w:div>
    <w:div w:id="257756231">
      <w:bodyDiv w:val="1"/>
      <w:marLeft w:val="0"/>
      <w:marRight w:val="0"/>
      <w:marTop w:val="0"/>
      <w:marBottom w:val="0"/>
      <w:divBdr>
        <w:top w:val="none" w:sz="0" w:space="0" w:color="auto"/>
        <w:left w:val="none" w:sz="0" w:space="0" w:color="auto"/>
        <w:bottom w:val="none" w:sz="0" w:space="0" w:color="auto"/>
        <w:right w:val="none" w:sz="0" w:space="0" w:color="auto"/>
      </w:divBdr>
    </w:div>
    <w:div w:id="282730583">
      <w:bodyDiv w:val="1"/>
      <w:marLeft w:val="0"/>
      <w:marRight w:val="0"/>
      <w:marTop w:val="0"/>
      <w:marBottom w:val="0"/>
      <w:divBdr>
        <w:top w:val="none" w:sz="0" w:space="0" w:color="auto"/>
        <w:left w:val="none" w:sz="0" w:space="0" w:color="auto"/>
        <w:bottom w:val="none" w:sz="0" w:space="0" w:color="auto"/>
        <w:right w:val="none" w:sz="0" w:space="0" w:color="auto"/>
      </w:divBdr>
      <w:divsChild>
        <w:div w:id="291906349">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294140365">
      <w:bodyDiv w:val="1"/>
      <w:marLeft w:val="0"/>
      <w:marRight w:val="0"/>
      <w:marTop w:val="0"/>
      <w:marBottom w:val="0"/>
      <w:divBdr>
        <w:top w:val="none" w:sz="0" w:space="0" w:color="auto"/>
        <w:left w:val="none" w:sz="0" w:space="0" w:color="auto"/>
        <w:bottom w:val="none" w:sz="0" w:space="0" w:color="auto"/>
        <w:right w:val="none" w:sz="0" w:space="0" w:color="auto"/>
      </w:divBdr>
    </w:div>
    <w:div w:id="306933819">
      <w:bodyDiv w:val="1"/>
      <w:marLeft w:val="0"/>
      <w:marRight w:val="0"/>
      <w:marTop w:val="0"/>
      <w:marBottom w:val="0"/>
      <w:divBdr>
        <w:top w:val="none" w:sz="0" w:space="0" w:color="auto"/>
        <w:left w:val="none" w:sz="0" w:space="0" w:color="auto"/>
        <w:bottom w:val="none" w:sz="0" w:space="0" w:color="auto"/>
        <w:right w:val="none" w:sz="0" w:space="0" w:color="auto"/>
      </w:divBdr>
    </w:div>
    <w:div w:id="311057029">
      <w:bodyDiv w:val="1"/>
      <w:marLeft w:val="0"/>
      <w:marRight w:val="0"/>
      <w:marTop w:val="0"/>
      <w:marBottom w:val="0"/>
      <w:divBdr>
        <w:top w:val="none" w:sz="0" w:space="0" w:color="auto"/>
        <w:left w:val="none" w:sz="0" w:space="0" w:color="auto"/>
        <w:bottom w:val="none" w:sz="0" w:space="0" w:color="auto"/>
        <w:right w:val="none" w:sz="0" w:space="0" w:color="auto"/>
      </w:divBdr>
    </w:div>
    <w:div w:id="376202733">
      <w:bodyDiv w:val="1"/>
      <w:marLeft w:val="0"/>
      <w:marRight w:val="0"/>
      <w:marTop w:val="0"/>
      <w:marBottom w:val="0"/>
      <w:divBdr>
        <w:top w:val="none" w:sz="0" w:space="0" w:color="auto"/>
        <w:left w:val="none" w:sz="0" w:space="0" w:color="auto"/>
        <w:bottom w:val="none" w:sz="0" w:space="0" w:color="auto"/>
        <w:right w:val="none" w:sz="0" w:space="0" w:color="auto"/>
      </w:divBdr>
    </w:div>
    <w:div w:id="389426878">
      <w:bodyDiv w:val="1"/>
      <w:marLeft w:val="0"/>
      <w:marRight w:val="0"/>
      <w:marTop w:val="0"/>
      <w:marBottom w:val="0"/>
      <w:divBdr>
        <w:top w:val="none" w:sz="0" w:space="0" w:color="auto"/>
        <w:left w:val="none" w:sz="0" w:space="0" w:color="auto"/>
        <w:bottom w:val="none" w:sz="0" w:space="0" w:color="auto"/>
        <w:right w:val="none" w:sz="0" w:space="0" w:color="auto"/>
      </w:divBdr>
    </w:div>
    <w:div w:id="389505045">
      <w:bodyDiv w:val="1"/>
      <w:marLeft w:val="0"/>
      <w:marRight w:val="0"/>
      <w:marTop w:val="0"/>
      <w:marBottom w:val="0"/>
      <w:divBdr>
        <w:top w:val="none" w:sz="0" w:space="0" w:color="auto"/>
        <w:left w:val="none" w:sz="0" w:space="0" w:color="auto"/>
        <w:bottom w:val="none" w:sz="0" w:space="0" w:color="auto"/>
        <w:right w:val="none" w:sz="0" w:space="0" w:color="auto"/>
      </w:divBdr>
      <w:divsChild>
        <w:div w:id="1805459852">
          <w:marLeft w:val="0"/>
          <w:marRight w:val="0"/>
          <w:marTop w:val="0"/>
          <w:marBottom w:val="0"/>
          <w:divBdr>
            <w:top w:val="none" w:sz="0" w:space="0" w:color="auto"/>
            <w:left w:val="none" w:sz="0" w:space="0" w:color="auto"/>
            <w:bottom w:val="none" w:sz="0" w:space="0" w:color="auto"/>
            <w:right w:val="none" w:sz="0" w:space="0" w:color="auto"/>
          </w:divBdr>
          <w:divsChild>
            <w:div w:id="247615493">
              <w:marLeft w:val="0"/>
              <w:marRight w:val="0"/>
              <w:marTop w:val="0"/>
              <w:marBottom w:val="0"/>
              <w:divBdr>
                <w:top w:val="none" w:sz="0" w:space="0" w:color="auto"/>
                <w:left w:val="none" w:sz="0" w:space="0" w:color="auto"/>
                <w:bottom w:val="none" w:sz="0" w:space="0" w:color="auto"/>
                <w:right w:val="none" w:sz="0" w:space="0" w:color="auto"/>
              </w:divBdr>
              <w:divsChild>
                <w:div w:id="488406215">
                  <w:marLeft w:val="0"/>
                  <w:marRight w:val="0"/>
                  <w:marTop w:val="0"/>
                  <w:marBottom w:val="0"/>
                  <w:divBdr>
                    <w:top w:val="none" w:sz="0" w:space="0" w:color="auto"/>
                    <w:left w:val="none" w:sz="0" w:space="0" w:color="auto"/>
                    <w:bottom w:val="none" w:sz="0" w:space="0" w:color="auto"/>
                    <w:right w:val="none" w:sz="0" w:space="0" w:color="auto"/>
                  </w:divBdr>
                  <w:divsChild>
                    <w:div w:id="1542281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436105">
      <w:bodyDiv w:val="1"/>
      <w:marLeft w:val="0"/>
      <w:marRight w:val="0"/>
      <w:marTop w:val="0"/>
      <w:marBottom w:val="0"/>
      <w:divBdr>
        <w:top w:val="none" w:sz="0" w:space="0" w:color="auto"/>
        <w:left w:val="none" w:sz="0" w:space="0" w:color="auto"/>
        <w:bottom w:val="none" w:sz="0" w:space="0" w:color="auto"/>
        <w:right w:val="none" w:sz="0" w:space="0" w:color="auto"/>
      </w:divBdr>
    </w:div>
    <w:div w:id="425612116">
      <w:bodyDiv w:val="1"/>
      <w:marLeft w:val="0"/>
      <w:marRight w:val="0"/>
      <w:marTop w:val="0"/>
      <w:marBottom w:val="0"/>
      <w:divBdr>
        <w:top w:val="none" w:sz="0" w:space="0" w:color="auto"/>
        <w:left w:val="none" w:sz="0" w:space="0" w:color="auto"/>
        <w:bottom w:val="none" w:sz="0" w:space="0" w:color="auto"/>
        <w:right w:val="none" w:sz="0" w:space="0" w:color="auto"/>
      </w:divBdr>
    </w:div>
    <w:div w:id="451218268">
      <w:bodyDiv w:val="1"/>
      <w:marLeft w:val="0"/>
      <w:marRight w:val="0"/>
      <w:marTop w:val="0"/>
      <w:marBottom w:val="0"/>
      <w:divBdr>
        <w:top w:val="none" w:sz="0" w:space="0" w:color="auto"/>
        <w:left w:val="none" w:sz="0" w:space="0" w:color="auto"/>
        <w:bottom w:val="none" w:sz="0" w:space="0" w:color="auto"/>
        <w:right w:val="none" w:sz="0" w:space="0" w:color="auto"/>
      </w:divBdr>
    </w:div>
    <w:div w:id="452016259">
      <w:bodyDiv w:val="1"/>
      <w:marLeft w:val="0"/>
      <w:marRight w:val="0"/>
      <w:marTop w:val="0"/>
      <w:marBottom w:val="0"/>
      <w:divBdr>
        <w:top w:val="none" w:sz="0" w:space="0" w:color="auto"/>
        <w:left w:val="none" w:sz="0" w:space="0" w:color="auto"/>
        <w:bottom w:val="none" w:sz="0" w:space="0" w:color="auto"/>
        <w:right w:val="none" w:sz="0" w:space="0" w:color="auto"/>
      </w:divBdr>
    </w:div>
    <w:div w:id="476260483">
      <w:bodyDiv w:val="1"/>
      <w:marLeft w:val="0"/>
      <w:marRight w:val="0"/>
      <w:marTop w:val="0"/>
      <w:marBottom w:val="0"/>
      <w:divBdr>
        <w:top w:val="none" w:sz="0" w:space="0" w:color="auto"/>
        <w:left w:val="none" w:sz="0" w:space="0" w:color="auto"/>
        <w:bottom w:val="none" w:sz="0" w:space="0" w:color="auto"/>
        <w:right w:val="none" w:sz="0" w:space="0" w:color="auto"/>
      </w:divBdr>
    </w:div>
    <w:div w:id="505750429">
      <w:bodyDiv w:val="1"/>
      <w:marLeft w:val="0"/>
      <w:marRight w:val="0"/>
      <w:marTop w:val="0"/>
      <w:marBottom w:val="0"/>
      <w:divBdr>
        <w:top w:val="none" w:sz="0" w:space="0" w:color="auto"/>
        <w:left w:val="none" w:sz="0" w:space="0" w:color="auto"/>
        <w:bottom w:val="none" w:sz="0" w:space="0" w:color="auto"/>
        <w:right w:val="none" w:sz="0" w:space="0" w:color="auto"/>
      </w:divBdr>
    </w:div>
    <w:div w:id="540827442">
      <w:bodyDiv w:val="1"/>
      <w:marLeft w:val="0"/>
      <w:marRight w:val="0"/>
      <w:marTop w:val="0"/>
      <w:marBottom w:val="0"/>
      <w:divBdr>
        <w:top w:val="none" w:sz="0" w:space="0" w:color="auto"/>
        <w:left w:val="none" w:sz="0" w:space="0" w:color="auto"/>
        <w:bottom w:val="none" w:sz="0" w:space="0" w:color="auto"/>
        <w:right w:val="none" w:sz="0" w:space="0" w:color="auto"/>
      </w:divBdr>
    </w:div>
    <w:div w:id="569727590">
      <w:bodyDiv w:val="1"/>
      <w:marLeft w:val="0"/>
      <w:marRight w:val="0"/>
      <w:marTop w:val="0"/>
      <w:marBottom w:val="0"/>
      <w:divBdr>
        <w:top w:val="none" w:sz="0" w:space="0" w:color="auto"/>
        <w:left w:val="none" w:sz="0" w:space="0" w:color="auto"/>
        <w:bottom w:val="none" w:sz="0" w:space="0" w:color="auto"/>
        <w:right w:val="none" w:sz="0" w:space="0" w:color="auto"/>
      </w:divBdr>
    </w:div>
    <w:div w:id="581380616">
      <w:bodyDiv w:val="1"/>
      <w:marLeft w:val="0"/>
      <w:marRight w:val="0"/>
      <w:marTop w:val="0"/>
      <w:marBottom w:val="0"/>
      <w:divBdr>
        <w:top w:val="none" w:sz="0" w:space="0" w:color="auto"/>
        <w:left w:val="none" w:sz="0" w:space="0" w:color="auto"/>
        <w:bottom w:val="none" w:sz="0" w:space="0" w:color="auto"/>
        <w:right w:val="none" w:sz="0" w:space="0" w:color="auto"/>
      </w:divBdr>
    </w:div>
    <w:div w:id="585572734">
      <w:bodyDiv w:val="1"/>
      <w:marLeft w:val="0"/>
      <w:marRight w:val="0"/>
      <w:marTop w:val="0"/>
      <w:marBottom w:val="0"/>
      <w:divBdr>
        <w:top w:val="none" w:sz="0" w:space="0" w:color="auto"/>
        <w:left w:val="none" w:sz="0" w:space="0" w:color="auto"/>
        <w:bottom w:val="none" w:sz="0" w:space="0" w:color="auto"/>
        <w:right w:val="none" w:sz="0" w:space="0" w:color="auto"/>
      </w:divBdr>
    </w:div>
    <w:div w:id="597299577">
      <w:bodyDiv w:val="1"/>
      <w:marLeft w:val="0"/>
      <w:marRight w:val="0"/>
      <w:marTop w:val="0"/>
      <w:marBottom w:val="0"/>
      <w:divBdr>
        <w:top w:val="none" w:sz="0" w:space="0" w:color="auto"/>
        <w:left w:val="none" w:sz="0" w:space="0" w:color="auto"/>
        <w:bottom w:val="none" w:sz="0" w:space="0" w:color="auto"/>
        <w:right w:val="none" w:sz="0" w:space="0" w:color="auto"/>
      </w:divBdr>
    </w:div>
    <w:div w:id="611471504">
      <w:bodyDiv w:val="1"/>
      <w:marLeft w:val="0"/>
      <w:marRight w:val="0"/>
      <w:marTop w:val="0"/>
      <w:marBottom w:val="0"/>
      <w:divBdr>
        <w:top w:val="none" w:sz="0" w:space="0" w:color="auto"/>
        <w:left w:val="none" w:sz="0" w:space="0" w:color="auto"/>
        <w:bottom w:val="none" w:sz="0" w:space="0" w:color="auto"/>
        <w:right w:val="none" w:sz="0" w:space="0" w:color="auto"/>
      </w:divBdr>
    </w:div>
    <w:div w:id="614992505">
      <w:bodyDiv w:val="1"/>
      <w:marLeft w:val="0"/>
      <w:marRight w:val="0"/>
      <w:marTop w:val="0"/>
      <w:marBottom w:val="0"/>
      <w:divBdr>
        <w:top w:val="none" w:sz="0" w:space="0" w:color="auto"/>
        <w:left w:val="none" w:sz="0" w:space="0" w:color="auto"/>
        <w:bottom w:val="none" w:sz="0" w:space="0" w:color="auto"/>
        <w:right w:val="none" w:sz="0" w:space="0" w:color="auto"/>
      </w:divBdr>
    </w:div>
    <w:div w:id="632637768">
      <w:bodyDiv w:val="1"/>
      <w:marLeft w:val="0"/>
      <w:marRight w:val="0"/>
      <w:marTop w:val="0"/>
      <w:marBottom w:val="0"/>
      <w:divBdr>
        <w:top w:val="none" w:sz="0" w:space="0" w:color="auto"/>
        <w:left w:val="none" w:sz="0" w:space="0" w:color="auto"/>
        <w:bottom w:val="none" w:sz="0" w:space="0" w:color="auto"/>
        <w:right w:val="none" w:sz="0" w:space="0" w:color="auto"/>
      </w:divBdr>
    </w:div>
    <w:div w:id="635599501">
      <w:bodyDiv w:val="1"/>
      <w:marLeft w:val="0"/>
      <w:marRight w:val="0"/>
      <w:marTop w:val="0"/>
      <w:marBottom w:val="0"/>
      <w:divBdr>
        <w:top w:val="none" w:sz="0" w:space="0" w:color="auto"/>
        <w:left w:val="none" w:sz="0" w:space="0" w:color="auto"/>
        <w:bottom w:val="none" w:sz="0" w:space="0" w:color="auto"/>
        <w:right w:val="none" w:sz="0" w:space="0" w:color="auto"/>
      </w:divBdr>
    </w:div>
    <w:div w:id="647825964">
      <w:bodyDiv w:val="1"/>
      <w:marLeft w:val="0"/>
      <w:marRight w:val="0"/>
      <w:marTop w:val="0"/>
      <w:marBottom w:val="0"/>
      <w:divBdr>
        <w:top w:val="none" w:sz="0" w:space="0" w:color="auto"/>
        <w:left w:val="none" w:sz="0" w:space="0" w:color="auto"/>
        <w:bottom w:val="none" w:sz="0" w:space="0" w:color="auto"/>
        <w:right w:val="none" w:sz="0" w:space="0" w:color="auto"/>
      </w:divBdr>
    </w:div>
    <w:div w:id="667706713">
      <w:bodyDiv w:val="1"/>
      <w:marLeft w:val="0"/>
      <w:marRight w:val="0"/>
      <w:marTop w:val="0"/>
      <w:marBottom w:val="0"/>
      <w:divBdr>
        <w:top w:val="none" w:sz="0" w:space="0" w:color="auto"/>
        <w:left w:val="none" w:sz="0" w:space="0" w:color="auto"/>
        <w:bottom w:val="none" w:sz="0" w:space="0" w:color="auto"/>
        <w:right w:val="none" w:sz="0" w:space="0" w:color="auto"/>
      </w:divBdr>
    </w:div>
    <w:div w:id="679426797">
      <w:bodyDiv w:val="1"/>
      <w:marLeft w:val="0"/>
      <w:marRight w:val="0"/>
      <w:marTop w:val="0"/>
      <w:marBottom w:val="0"/>
      <w:divBdr>
        <w:top w:val="none" w:sz="0" w:space="0" w:color="auto"/>
        <w:left w:val="none" w:sz="0" w:space="0" w:color="auto"/>
        <w:bottom w:val="none" w:sz="0" w:space="0" w:color="auto"/>
        <w:right w:val="none" w:sz="0" w:space="0" w:color="auto"/>
      </w:divBdr>
    </w:div>
    <w:div w:id="681862455">
      <w:bodyDiv w:val="1"/>
      <w:marLeft w:val="0"/>
      <w:marRight w:val="0"/>
      <w:marTop w:val="0"/>
      <w:marBottom w:val="0"/>
      <w:divBdr>
        <w:top w:val="none" w:sz="0" w:space="0" w:color="auto"/>
        <w:left w:val="none" w:sz="0" w:space="0" w:color="auto"/>
        <w:bottom w:val="none" w:sz="0" w:space="0" w:color="auto"/>
        <w:right w:val="none" w:sz="0" w:space="0" w:color="auto"/>
      </w:divBdr>
    </w:div>
    <w:div w:id="700058221">
      <w:bodyDiv w:val="1"/>
      <w:marLeft w:val="0"/>
      <w:marRight w:val="0"/>
      <w:marTop w:val="0"/>
      <w:marBottom w:val="0"/>
      <w:divBdr>
        <w:top w:val="none" w:sz="0" w:space="0" w:color="auto"/>
        <w:left w:val="none" w:sz="0" w:space="0" w:color="auto"/>
        <w:bottom w:val="none" w:sz="0" w:space="0" w:color="auto"/>
        <w:right w:val="none" w:sz="0" w:space="0" w:color="auto"/>
      </w:divBdr>
      <w:divsChild>
        <w:div w:id="765732627">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715352431">
      <w:bodyDiv w:val="1"/>
      <w:marLeft w:val="0"/>
      <w:marRight w:val="0"/>
      <w:marTop w:val="0"/>
      <w:marBottom w:val="0"/>
      <w:divBdr>
        <w:top w:val="none" w:sz="0" w:space="0" w:color="auto"/>
        <w:left w:val="none" w:sz="0" w:space="0" w:color="auto"/>
        <w:bottom w:val="none" w:sz="0" w:space="0" w:color="auto"/>
        <w:right w:val="none" w:sz="0" w:space="0" w:color="auto"/>
      </w:divBdr>
    </w:div>
    <w:div w:id="726685195">
      <w:bodyDiv w:val="1"/>
      <w:marLeft w:val="0"/>
      <w:marRight w:val="0"/>
      <w:marTop w:val="0"/>
      <w:marBottom w:val="0"/>
      <w:divBdr>
        <w:top w:val="none" w:sz="0" w:space="0" w:color="auto"/>
        <w:left w:val="none" w:sz="0" w:space="0" w:color="auto"/>
        <w:bottom w:val="none" w:sz="0" w:space="0" w:color="auto"/>
        <w:right w:val="none" w:sz="0" w:space="0" w:color="auto"/>
      </w:divBdr>
    </w:div>
    <w:div w:id="766925599">
      <w:bodyDiv w:val="1"/>
      <w:marLeft w:val="0"/>
      <w:marRight w:val="0"/>
      <w:marTop w:val="0"/>
      <w:marBottom w:val="0"/>
      <w:divBdr>
        <w:top w:val="none" w:sz="0" w:space="0" w:color="auto"/>
        <w:left w:val="none" w:sz="0" w:space="0" w:color="auto"/>
        <w:bottom w:val="none" w:sz="0" w:space="0" w:color="auto"/>
        <w:right w:val="none" w:sz="0" w:space="0" w:color="auto"/>
      </w:divBdr>
    </w:div>
    <w:div w:id="769358212">
      <w:bodyDiv w:val="1"/>
      <w:marLeft w:val="0"/>
      <w:marRight w:val="0"/>
      <w:marTop w:val="0"/>
      <w:marBottom w:val="0"/>
      <w:divBdr>
        <w:top w:val="none" w:sz="0" w:space="0" w:color="auto"/>
        <w:left w:val="none" w:sz="0" w:space="0" w:color="auto"/>
        <w:bottom w:val="none" w:sz="0" w:space="0" w:color="auto"/>
        <w:right w:val="none" w:sz="0" w:space="0" w:color="auto"/>
      </w:divBdr>
    </w:div>
    <w:div w:id="795638762">
      <w:bodyDiv w:val="1"/>
      <w:marLeft w:val="0"/>
      <w:marRight w:val="0"/>
      <w:marTop w:val="0"/>
      <w:marBottom w:val="0"/>
      <w:divBdr>
        <w:top w:val="none" w:sz="0" w:space="0" w:color="auto"/>
        <w:left w:val="none" w:sz="0" w:space="0" w:color="auto"/>
        <w:bottom w:val="none" w:sz="0" w:space="0" w:color="auto"/>
        <w:right w:val="none" w:sz="0" w:space="0" w:color="auto"/>
      </w:divBdr>
    </w:div>
    <w:div w:id="796147446">
      <w:bodyDiv w:val="1"/>
      <w:marLeft w:val="0"/>
      <w:marRight w:val="0"/>
      <w:marTop w:val="0"/>
      <w:marBottom w:val="0"/>
      <w:divBdr>
        <w:top w:val="none" w:sz="0" w:space="0" w:color="auto"/>
        <w:left w:val="none" w:sz="0" w:space="0" w:color="auto"/>
        <w:bottom w:val="none" w:sz="0" w:space="0" w:color="auto"/>
        <w:right w:val="none" w:sz="0" w:space="0" w:color="auto"/>
      </w:divBdr>
    </w:div>
    <w:div w:id="796684510">
      <w:bodyDiv w:val="1"/>
      <w:marLeft w:val="0"/>
      <w:marRight w:val="0"/>
      <w:marTop w:val="0"/>
      <w:marBottom w:val="0"/>
      <w:divBdr>
        <w:top w:val="none" w:sz="0" w:space="0" w:color="auto"/>
        <w:left w:val="none" w:sz="0" w:space="0" w:color="auto"/>
        <w:bottom w:val="none" w:sz="0" w:space="0" w:color="auto"/>
        <w:right w:val="none" w:sz="0" w:space="0" w:color="auto"/>
      </w:divBdr>
    </w:div>
    <w:div w:id="825706559">
      <w:bodyDiv w:val="1"/>
      <w:marLeft w:val="0"/>
      <w:marRight w:val="0"/>
      <w:marTop w:val="0"/>
      <w:marBottom w:val="0"/>
      <w:divBdr>
        <w:top w:val="none" w:sz="0" w:space="0" w:color="auto"/>
        <w:left w:val="none" w:sz="0" w:space="0" w:color="auto"/>
        <w:bottom w:val="none" w:sz="0" w:space="0" w:color="auto"/>
        <w:right w:val="none" w:sz="0" w:space="0" w:color="auto"/>
      </w:divBdr>
    </w:div>
    <w:div w:id="839583233">
      <w:bodyDiv w:val="1"/>
      <w:marLeft w:val="0"/>
      <w:marRight w:val="0"/>
      <w:marTop w:val="0"/>
      <w:marBottom w:val="0"/>
      <w:divBdr>
        <w:top w:val="none" w:sz="0" w:space="0" w:color="auto"/>
        <w:left w:val="none" w:sz="0" w:space="0" w:color="auto"/>
        <w:bottom w:val="none" w:sz="0" w:space="0" w:color="auto"/>
        <w:right w:val="none" w:sz="0" w:space="0" w:color="auto"/>
      </w:divBdr>
    </w:div>
    <w:div w:id="870414017">
      <w:bodyDiv w:val="1"/>
      <w:marLeft w:val="0"/>
      <w:marRight w:val="0"/>
      <w:marTop w:val="0"/>
      <w:marBottom w:val="0"/>
      <w:divBdr>
        <w:top w:val="none" w:sz="0" w:space="0" w:color="auto"/>
        <w:left w:val="none" w:sz="0" w:space="0" w:color="auto"/>
        <w:bottom w:val="none" w:sz="0" w:space="0" w:color="auto"/>
        <w:right w:val="none" w:sz="0" w:space="0" w:color="auto"/>
      </w:divBdr>
    </w:div>
    <w:div w:id="889615379">
      <w:bodyDiv w:val="1"/>
      <w:marLeft w:val="0"/>
      <w:marRight w:val="0"/>
      <w:marTop w:val="0"/>
      <w:marBottom w:val="0"/>
      <w:divBdr>
        <w:top w:val="none" w:sz="0" w:space="0" w:color="auto"/>
        <w:left w:val="none" w:sz="0" w:space="0" w:color="auto"/>
        <w:bottom w:val="none" w:sz="0" w:space="0" w:color="auto"/>
        <w:right w:val="none" w:sz="0" w:space="0" w:color="auto"/>
      </w:divBdr>
    </w:div>
    <w:div w:id="923220916">
      <w:bodyDiv w:val="1"/>
      <w:marLeft w:val="0"/>
      <w:marRight w:val="0"/>
      <w:marTop w:val="0"/>
      <w:marBottom w:val="0"/>
      <w:divBdr>
        <w:top w:val="none" w:sz="0" w:space="0" w:color="auto"/>
        <w:left w:val="none" w:sz="0" w:space="0" w:color="auto"/>
        <w:bottom w:val="none" w:sz="0" w:space="0" w:color="auto"/>
        <w:right w:val="none" w:sz="0" w:space="0" w:color="auto"/>
      </w:divBdr>
      <w:divsChild>
        <w:div w:id="792669579">
          <w:marLeft w:val="0"/>
          <w:marRight w:val="0"/>
          <w:marTop w:val="0"/>
          <w:marBottom w:val="0"/>
          <w:divBdr>
            <w:top w:val="none" w:sz="0" w:space="0" w:color="auto"/>
            <w:left w:val="none" w:sz="0" w:space="0" w:color="auto"/>
            <w:bottom w:val="none" w:sz="0" w:space="0" w:color="auto"/>
            <w:right w:val="none" w:sz="0" w:space="0" w:color="auto"/>
          </w:divBdr>
          <w:divsChild>
            <w:div w:id="1645232621">
              <w:marLeft w:val="0"/>
              <w:marRight w:val="0"/>
              <w:marTop w:val="0"/>
              <w:marBottom w:val="0"/>
              <w:divBdr>
                <w:top w:val="none" w:sz="0" w:space="0" w:color="auto"/>
                <w:left w:val="none" w:sz="0" w:space="0" w:color="auto"/>
                <w:bottom w:val="none" w:sz="0" w:space="0" w:color="auto"/>
                <w:right w:val="none" w:sz="0" w:space="0" w:color="auto"/>
              </w:divBdr>
              <w:divsChild>
                <w:div w:id="40633624">
                  <w:marLeft w:val="0"/>
                  <w:marRight w:val="0"/>
                  <w:marTop w:val="0"/>
                  <w:marBottom w:val="0"/>
                  <w:divBdr>
                    <w:top w:val="none" w:sz="0" w:space="0" w:color="auto"/>
                    <w:left w:val="none" w:sz="0" w:space="0" w:color="auto"/>
                    <w:bottom w:val="none" w:sz="0" w:space="0" w:color="auto"/>
                    <w:right w:val="none" w:sz="0" w:space="0" w:color="auto"/>
                  </w:divBdr>
                  <w:divsChild>
                    <w:div w:id="1469014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3558906">
      <w:bodyDiv w:val="1"/>
      <w:marLeft w:val="0"/>
      <w:marRight w:val="0"/>
      <w:marTop w:val="0"/>
      <w:marBottom w:val="0"/>
      <w:divBdr>
        <w:top w:val="none" w:sz="0" w:space="0" w:color="auto"/>
        <w:left w:val="none" w:sz="0" w:space="0" w:color="auto"/>
        <w:bottom w:val="none" w:sz="0" w:space="0" w:color="auto"/>
        <w:right w:val="none" w:sz="0" w:space="0" w:color="auto"/>
      </w:divBdr>
    </w:div>
    <w:div w:id="971058808">
      <w:bodyDiv w:val="1"/>
      <w:marLeft w:val="0"/>
      <w:marRight w:val="0"/>
      <w:marTop w:val="0"/>
      <w:marBottom w:val="0"/>
      <w:divBdr>
        <w:top w:val="none" w:sz="0" w:space="0" w:color="auto"/>
        <w:left w:val="none" w:sz="0" w:space="0" w:color="auto"/>
        <w:bottom w:val="none" w:sz="0" w:space="0" w:color="auto"/>
        <w:right w:val="none" w:sz="0" w:space="0" w:color="auto"/>
      </w:divBdr>
    </w:div>
    <w:div w:id="978340390">
      <w:bodyDiv w:val="1"/>
      <w:marLeft w:val="0"/>
      <w:marRight w:val="0"/>
      <w:marTop w:val="0"/>
      <w:marBottom w:val="0"/>
      <w:divBdr>
        <w:top w:val="none" w:sz="0" w:space="0" w:color="auto"/>
        <w:left w:val="none" w:sz="0" w:space="0" w:color="auto"/>
        <w:bottom w:val="none" w:sz="0" w:space="0" w:color="auto"/>
        <w:right w:val="none" w:sz="0" w:space="0" w:color="auto"/>
      </w:divBdr>
    </w:div>
    <w:div w:id="980698814">
      <w:bodyDiv w:val="1"/>
      <w:marLeft w:val="0"/>
      <w:marRight w:val="0"/>
      <w:marTop w:val="0"/>
      <w:marBottom w:val="0"/>
      <w:divBdr>
        <w:top w:val="none" w:sz="0" w:space="0" w:color="auto"/>
        <w:left w:val="none" w:sz="0" w:space="0" w:color="auto"/>
        <w:bottom w:val="none" w:sz="0" w:space="0" w:color="auto"/>
        <w:right w:val="none" w:sz="0" w:space="0" w:color="auto"/>
      </w:divBdr>
    </w:div>
    <w:div w:id="981274211">
      <w:bodyDiv w:val="1"/>
      <w:marLeft w:val="0"/>
      <w:marRight w:val="0"/>
      <w:marTop w:val="0"/>
      <w:marBottom w:val="0"/>
      <w:divBdr>
        <w:top w:val="none" w:sz="0" w:space="0" w:color="auto"/>
        <w:left w:val="none" w:sz="0" w:space="0" w:color="auto"/>
        <w:bottom w:val="none" w:sz="0" w:space="0" w:color="auto"/>
        <w:right w:val="none" w:sz="0" w:space="0" w:color="auto"/>
      </w:divBdr>
    </w:div>
    <w:div w:id="1022633134">
      <w:bodyDiv w:val="1"/>
      <w:marLeft w:val="0"/>
      <w:marRight w:val="0"/>
      <w:marTop w:val="0"/>
      <w:marBottom w:val="0"/>
      <w:divBdr>
        <w:top w:val="none" w:sz="0" w:space="0" w:color="auto"/>
        <w:left w:val="none" w:sz="0" w:space="0" w:color="auto"/>
        <w:bottom w:val="none" w:sz="0" w:space="0" w:color="auto"/>
        <w:right w:val="none" w:sz="0" w:space="0" w:color="auto"/>
      </w:divBdr>
    </w:div>
    <w:div w:id="1026953148">
      <w:bodyDiv w:val="1"/>
      <w:marLeft w:val="0"/>
      <w:marRight w:val="0"/>
      <w:marTop w:val="0"/>
      <w:marBottom w:val="0"/>
      <w:divBdr>
        <w:top w:val="none" w:sz="0" w:space="0" w:color="auto"/>
        <w:left w:val="none" w:sz="0" w:space="0" w:color="auto"/>
        <w:bottom w:val="none" w:sz="0" w:space="0" w:color="auto"/>
        <w:right w:val="none" w:sz="0" w:space="0" w:color="auto"/>
      </w:divBdr>
    </w:div>
    <w:div w:id="1054280352">
      <w:bodyDiv w:val="1"/>
      <w:marLeft w:val="0"/>
      <w:marRight w:val="0"/>
      <w:marTop w:val="0"/>
      <w:marBottom w:val="0"/>
      <w:divBdr>
        <w:top w:val="none" w:sz="0" w:space="0" w:color="auto"/>
        <w:left w:val="none" w:sz="0" w:space="0" w:color="auto"/>
        <w:bottom w:val="none" w:sz="0" w:space="0" w:color="auto"/>
        <w:right w:val="none" w:sz="0" w:space="0" w:color="auto"/>
      </w:divBdr>
    </w:div>
    <w:div w:id="1057364679">
      <w:bodyDiv w:val="1"/>
      <w:marLeft w:val="0"/>
      <w:marRight w:val="0"/>
      <w:marTop w:val="0"/>
      <w:marBottom w:val="0"/>
      <w:divBdr>
        <w:top w:val="none" w:sz="0" w:space="0" w:color="auto"/>
        <w:left w:val="none" w:sz="0" w:space="0" w:color="auto"/>
        <w:bottom w:val="none" w:sz="0" w:space="0" w:color="auto"/>
        <w:right w:val="none" w:sz="0" w:space="0" w:color="auto"/>
      </w:divBdr>
    </w:div>
    <w:div w:id="1064109675">
      <w:bodyDiv w:val="1"/>
      <w:marLeft w:val="0"/>
      <w:marRight w:val="0"/>
      <w:marTop w:val="0"/>
      <w:marBottom w:val="0"/>
      <w:divBdr>
        <w:top w:val="none" w:sz="0" w:space="0" w:color="auto"/>
        <w:left w:val="none" w:sz="0" w:space="0" w:color="auto"/>
        <w:bottom w:val="none" w:sz="0" w:space="0" w:color="auto"/>
        <w:right w:val="none" w:sz="0" w:space="0" w:color="auto"/>
      </w:divBdr>
    </w:div>
    <w:div w:id="1086145288">
      <w:bodyDiv w:val="1"/>
      <w:marLeft w:val="0"/>
      <w:marRight w:val="0"/>
      <w:marTop w:val="0"/>
      <w:marBottom w:val="0"/>
      <w:divBdr>
        <w:top w:val="none" w:sz="0" w:space="0" w:color="auto"/>
        <w:left w:val="none" w:sz="0" w:space="0" w:color="auto"/>
        <w:bottom w:val="none" w:sz="0" w:space="0" w:color="auto"/>
        <w:right w:val="none" w:sz="0" w:space="0" w:color="auto"/>
      </w:divBdr>
    </w:div>
    <w:div w:id="1116678631">
      <w:bodyDiv w:val="1"/>
      <w:marLeft w:val="0"/>
      <w:marRight w:val="0"/>
      <w:marTop w:val="0"/>
      <w:marBottom w:val="0"/>
      <w:divBdr>
        <w:top w:val="none" w:sz="0" w:space="0" w:color="auto"/>
        <w:left w:val="none" w:sz="0" w:space="0" w:color="auto"/>
        <w:bottom w:val="none" w:sz="0" w:space="0" w:color="auto"/>
        <w:right w:val="none" w:sz="0" w:space="0" w:color="auto"/>
      </w:divBdr>
    </w:div>
    <w:div w:id="1129009288">
      <w:bodyDiv w:val="1"/>
      <w:marLeft w:val="0"/>
      <w:marRight w:val="0"/>
      <w:marTop w:val="0"/>
      <w:marBottom w:val="0"/>
      <w:divBdr>
        <w:top w:val="none" w:sz="0" w:space="0" w:color="auto"/>
        <w:left w:val="none" w:sz="0" w:space="0" w:color="auto"/>
        <w:bottom w:val="none" w:sz="0" w:space="0" w:color="auto"/>
        <w:right w:val="none" w:sz="0" w:space="0" w:color="auto"/>
      </w:divBdr>
      <w:divsChild>
        <w:div w:id="733164492">
          <w:marLeft w:val="0"/>
          <w:marRight w:val="0"/>
          <w:marTop w:val="0"/>
          <w:marBottom w:val="0"/>
          <w:divBdr>
            <w:top w:val="none" w:sz="0" w:space="0" w:color="auto"/>
            <w:left w:val="none" w:sz="0" w:space="0" w:color="auto"/>
            <w:bottom w:val="none" w:sz="0" w:space="0" w:color="auto"/>
            <w:right w:val="none" w:sz="0" w:space="0" w:color="auto"/>
          </w:divBdr>
          <w:divsChild>
            <w:div w:id="111440742">
              <w:marLeft w:val="0"/>
              <w:marRight w:val="0"/>
              <w:marTop w:val="0"/>
              <w:marBottom w:val="0"/>
              <w:divBdr>
                <w:top w:val="none" w:sz="0" w:space="0" w:color="auto"/>
                <w:left w:val="none" w:sz="0" w:space="0" w:color="auto"/>
                <w:bottom w:val="none" w:sz="0" w:space="0" w:color="auto"/>
                <w:right w:val="none" w:sz="0" w:space="0" w:color="auto"/>
              </w:divBdr>
              <w:divsChild>
                <w:div w:id="150561152">
                  <w:marLeft w:val="0"/>
                  <w:marRight w:val="0"/>
                  <w:marTop w:val="0"/>
                  <w:marBottom w:val="0"/>
                  <w:divBdr>
                    <w:top w:val="none" w:sz="0" w:space="0" w:color="auto"/>
                    <w:left w:val="none" w:sz="0" w:space="0" w:color="auto"/>
                    <w:bottom w:val="none" w:sz="0" w:space="0" w:color="auto"/>
                    <w:right w:val="none" w:sz="0" w:space="0" w:color="auto"/>
                  </w:divBdr>
                  <w:divsChild>
                    <w:div w:id="326174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7061013">
      <w:bodyDiv w:val="1"/>
      <w:marLeft w:val="0"/>
      <w:marRight w:val="0"/>
      <w:marTop w:val="0"/>
      <w:marBottom w:val="0"/>
      <w:divBdr>
        <w:top w:val="none" w:sz="0" w:space="0" w:color="auto"/>
        <w:left w:val="none" w:sz="0" w:space="0" w:color="auto"/>
        <w:bottom w:val="none" w:sz="0" w:space="0" w:color="auto"/>
        <w:right w:val="none" w:sz="0" w:space="0" w:color="auto"/>
      </w:divBdr>
    </w:div>
    <w:div w:id="1243225253">
      <w:bodyDiv w:val="1"/>
      <w:marLeft w:val="0"/>
      <w:marRight w:val="0"/>
      <w:marTop w:val="0"/>
      <w:marBottom w:val="0"/>
      <w:divBdr>
        <w:top w:val="none" w:sz="0" w:space="0" w:color="auto"/>
        <w:left w:val="none" w:sz="0" w:space="0" w:color="auto"/>
        <w:bottom w:val="none" w:sz="0" w:space="0" w:color="auto"/>
        <w:right w:val="none" w:sz="0" w:space="0" w:color="auto"/>
      </w:divBdr>
    </w:div>
    <w:div w:id="1300384262">
      <w:bodyDiv w:val="1"/>
      <w:marLeft w:val="0"/>
      <w:marRight w:val="0"/>
      <w:marTop w:val="0"/>
      <w:marBottom w:val="0"/>
      <w:divBdr>
        <w:top w:val="none" w:sz="0" w:space="0" w:color="auto"/>
        <w:left w:val="none" w:sz="0" w:space="0" w:color="auto"/>
        <w:bottom w:val="none" w:sz="0" w:space="0" w:color="auto"/>
        <w:right w:val="none" w:sz="0" w:space="0" w:color="auto"/>
      </w:divBdr>
      <w:divsChild>
        <w:div w:id="1592857416">
          <w:marLeft w:val="0"/>
          <w:marRight w:val="0"/>
          <w:marTop w:val="0"/>
          <w:marBottom w:val="0"/>
          <w:divBdr>
            <w:top w:val="none" w:sz="0" w:space="0" w:color="auto"/>
            <w:left w:val="none" w:sz="0" w:space="0" w:color="auto"/>
            <w:bottom w:val="none" w:sz="0" w:space="0" w:color="auto"/>
            <w:right w:val="none" w:sz="0" w:space="0" w:color="auto"/>
          </w:divBdr>
          <w:divsChild>
            <w:div w:id="1093403737">
              <w:marLeft w:val="0"/>
              <w:marRight w:val="0"/>
              <w:marTop w:val="0"/>
              <w:marBottom w:val="0"/>
              <w:divBdr>
                <w:top w:val="none" w:sz="0" w:space="0" w:color="auto"/>
                <w:left w:val="none" w:sz="0" w:space="0" w:color="auto"/>
                <w:bottom w:val="none" w:sz="0" w:space="0" w:color="auto"/>
                <w:right w:val="none" w:sz="0" w:space="0" w:color="auto"/>
              </w:divBdr>
              <w:divsChild>
                <w:div w:id="579103520">
                  <w:marLeft w:val="0"/>
                  <w:marRight w:val="0"/>
                  <w:marTop w:val="0"/>
                  <w:marBottom w:val="0"/>
                  <w:divBdr>
                    <w:top w:val="none" w:sz="0" w:space="0" w:color="auto"/>
                    <w:left w:val="none" w:sz="0" w:space="0" w:color="auto"/>
                    <w:bottom w:val="none" w:sz="0" w:space="0" w:color="auto"/>
                    <w:right w:val="none" w:sz="0" w:space="0" w:color="auto"/>
                  </w:divBdr>
                  <w:divsChild>
                    <w:div w:id="888151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3293569">
      <w:bodyDiv w:val="1"/>
      <w:marLeft w:val="0"/>
      <w:marRight w:val="0"/>
      <w:marTop w:val="0"/>
      <w:marBottom w:val="0"/>
      <w:divBdr>
        <w:top w:val="none" w:sz="0" w:space="0" w:color="auto"/>
        <w:left w:val="none" w:sz="0" w:space="0" w:color="auto"/>
        <w:bottom w:val="none" w:sz="0" w:space="0" w:color="auto"/>
        <w:right w:val="none" w:sz="0" w:space="0" w:color="auto"/>
      </w:divBdr>
    </w:div>
    <w:div w:id="1358119760">
      <w:bodyDiv w:val="1"/>
      <w:marLeft w:val="0"/>
      <w:marRight w:val="0"/>
      <w:marTop w:val="0"/>
      <w:marBottom w:val="0"/>
      <w:divBdr>
        <w:top w:val="none" w:sz="0" w:space="0" w:color="auto"/>
        <w:left w:val="none" w:sz="0" w:space="0" w:color="auto"/>
        <w:bottom w:val="none" w:sz="0" w:space="0" w:color="auto"/>
        <w:right w:val="none" w:sz="0" w:space="0" w:color="auto"/>
      </w:divBdr>
    </w:div>
    <w:div w:id="1362583986">
      <w:bodyDiv w:val="1"/>
      <w:marLeft w:val="0"/>
      <w:marRight w:val="0"/>
      <w:marTop w:val="0"/>
      <w:marBottom w:val="0"/>
      <w:divBdr>
        <w:top w:val="none" w:sz="0" w:space="0" w:color="auto"/>
        <w:left w:val="none" w:sz="0" w:space="0" w:color="auto"/>
        <w:bottom w:val="none" w:sz="0" w:space="0" w:color="auto"/>
        <w:right w:val="none" w:sz="0" w:space="0" w:color="auto"/>
      </w:divBdr>
    </w:div>
    <w:div w:id="1376736817">
      <w:bodyDiv w:val="1"/>
      <w:marLeft w:val="0"/>
      <w:marRight w:val="0"/>
      <w:marTop w:val="0"/>
      <w:marBottom w:val="0"/>
      <w:divBdr>
        <w:top w:val="none" w:sz="0" w:space="0" w:color="auto"/>
        <w:left w:val="none" w:sz="0" w:space="0" w:color="auto"/>
        <w:bottom w:val="none" w:sz="0" w:space="0" w:color="auto"/>
        <w:right w:val="none" w:sz="0" w:space="0" w:color="auto"/>
      </w:divBdr>
    </w:div>
    <w:div w:id="1399740833">
      <w:bodyDiv w:val="1"/>
      <w:marLeft w:val="0"/>
      <w:marRight w:val="0"/>
      <w:marTop w:val="0"/>
      <w:marBottom w:val="0"/>
      <w:divBdr>
        <w:top w:val="none" w:sz="0" w:space="0" w:color="auto"/>
        <w:left w:val="none" w:sz="0" w:space="0" w:color="auto"/>
        <w:bottom w:val="none" w:sz="0" w:space="0" w:color="auto"/>
        <w:right w:val="none" w:sz="0" w:space="0" w:color="auto"/>
      </w:divBdr>
      <w:divsChild>
        <w:div w:id="707217151">
          <w:marLeft w:val="0"/>
          <w:marRight w:val="0"/>
          <w:marTop w:val="0"/>
          <w:marBottom w:val="0"/>
          <w:divBdr>
            <w:top w:val="none" w:sz="0" w:space="0" w:color="auto"/>
            <w:left w:val="none" w:sz="0" w:space="0" w:color="auto"/>
            <w:bottom w:val="none" w:sz="0" w:space="0" w:color="auto"/>
            <w:right w:val="none" w:sz="0" w:space="0" w:color="auto"/>
          </w:divBdr>
          <w:divsChild>
            <w:div w:id="1296988433">
              <w:marLeft w:val="0"/>
              <w:marRight w:val="0"/>
              <w:marTop w:val="0"/>
              <w:marBottom w:val="0"/>
              <w:divBdr>
                <w:top w:val="none" w:sz="0" w:space="0" w:color="auto"/>
                <w:left w:val="none" w:sz="0" w:space="0" w:color="auto"/>
                <w:bottom w:val="none" w:sz="0" w:space="0" w:color="auto"/>
                <w:right w:val="none" w:sz="0" w:space="0" w:color="auto"/>
              </w:divBdr>
              <w:divsChild>
                <w:div w:id="1010454656">
                  <w:marLeft w:val="0"/>
                  <w:marRight w:val="0"/>
                  <w:marTop w:val="0"/>
                  <w:marBottom w:val="0"/>
                  <w:divBdr>
                    <w:top w:val="none" w:sz="0" w:space="0" w:color="auto"/>
                    <w:left w:val="none" w:sz="0" w:space="0" w:color="auto"/>
                    <w:bottom w:val="none" w:sz="0" w:space="0" w:color="auto"/>
                    <w:right w:val="none" w:sz="0" w:space="0" w:color="auto"/>
                  </w:divBdr>
                  <w:divsChild>
                    <w:div w:id="737021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1876346">
      <w:bodyDiv w:val="1"/>
      <w:marLeft w:val="0"/>
      <w:marRight w:val="0"/>
      <w:marTop w:val="0"/>
      <w:marBottom w:val="0"/>
      <w:divBdr>
        <w:top w:val="none" w:sz="0" w:space="0" w:color="auto"/>
        <w:left w:val="none" w:sz="0" w:space="0" w:color="auto"/>
        <w:bottom w:val="none" w:sz="0" w:space="0" w:color="auto"/>
        <w:right w:val="none" w:sz="0" w:space="0" w:color="auto"/>
      </w:divBdr>
    </w:div>
    <w:div w:id="1462652261">
      <w:bodyDiv w:val="1"/>
      <w:marLeft w:val="0"/>
      <w:marRight w:val="0"/>
      <w:marTop w:val="0"/>
      <w:marBottom w:val="0"/>
      <w:divBdr>
        <w:top w:val="none" w:sz="0" w:space="0" w:color="auto"/>
        <w:left w:val="none" w:sz="0" w:space="0" w:color="auto"/>
        <w:bottom w:val="none" w:sz="0" w:space="0" w:color="auto"/>
        <w:right w:val="none" w:sz="0" w:space="0" w:color="auto"/>
      </w:divBdr>
    </w:div>
    <w:div w:id="1476994369">
      <w:bodyDiv w:val="1"/>
      <w:marLeft w:val="0"/>
      <w:marRight w:val="0"/>
      <w:marTop w:val="0"/>
      <w:marBottom w:val="0"/>
      <w:divBdr>
        <w:top w:val="none" w:sz="0" w:space="0" w:color="auto"/>
        <w:left w:val="none" w:sz="0" w:space="0" w:color="auto"/>
        <w:bottom w:val="none" w:sz="0" w:space="0" w:color="auto"/>
        <w:right w:val="none" w:sz="0" w:space="0" w:color="auto"/>
      </w:divBdr>
    </w:div>
    <w:div w:id="1477530331">
      <w:bodyDiv w:val="1"/>
      <w:marLeft w:val="0"/>
      <w:marRight w:val="0"/>
      <w:marTop w:val="0"/>
      <w:marBottom w:val="0"/>
      <w:divBdr>
        <w:top w:val="none" w:sz="0" w:space="0" w:color="auto"/>
        <w:left w:val="none" w:sz="0" w:space="0" w:color="auto"/>
        <w:bottom w:val="none" w:sz="0" w:space="0" w:color="auto"/>
        <w:right w:val="none" w:sz="0" w:space="0" w:color="auto"/>
      </w:divBdr>
    </w:div>
    <w:div w:id="1480806794">
      <w:bodyDiv w:val="1"/>
      <w:marLeft w:val="0"/>
      <w:marRight w:val="0"/>
      <w:marTop w:val="0"/>
      <w:marBottom w:val="0"/>
      <w:divBdr>
        <w:top w:val="none" w:sz="0" w:space="0" w:color="auto"/>
        <w:left w:val="none" w:sz="0" w:space="0" w:color="auto"/>
        <w:bottom w:val="none" w:sz="0" w:space="0" w:color="auto"/>
        <w:right w:val="none" w:sz="0" w:space="0" w:color="auto"/>
      </w:divBdr>
      <w:divsChild>
        <w:div w:id="983854944">
          <w:marLeft w:val="0"/>
          <w:marRight w:val="0"/>
          <w:marTop w:val="0"/>
          <w:marBottom w:val="0"/>
          <w:divBdr>
            <w:top w:val="none" w:sz="0" w:space="0" w:color="auto"/>
            <w:left w:val="none" w:sz="0" w:space="0" w:color="auto"/>
            <w:bottom w:val="none" w:sz="0" w:space="0" w:color="auto"/>
            <w:right w:val="none" w:sz="0" w:space="0" w:color="auto"/>
          </w:divBdr>
          <w:divsChild>
            <w:div w:id="580330790">
              <w:marLeft w:val="0"/>
              <w:marRight w:val="0"/>
              <w:marTop w:val="0"/>
              <w:marBottom w:val="0"/>
              <w:divBdr>
                <w:top w:val="none" w:sz="0" w:space="0" w:color="auto"/>
                <w:left w:val="none" w:sz="0" w:space="0" w:color="auto"/>
                <w:bottom w:val="none" w:sz="0" w:space="0" w:color="auto"/>
                <w:right w:val="none" w:sz="0" w:space="0" w:color="auto"/>
              </w:divBdr>
              <w:divsChild>
                <w:div w:id="553582906">
                  <w:marLeft w:val="0"/>
                  <w:marRight w:val="0"/>
                  <w:marTop w:val="0"/>
                  <w:marBottom w:val="0"/>
                  <w:divBdr>
                    <w:top w:val="none" w:sz="0" w:space="0" w:color="auto"/>
                    <w:left w:val="none" w:sz="0" w:space="0" w:color="auto"/>
                    <w:bottom w:val="none" w:sz="0" w:space="0" w:color="auto"/>
                    <w:right w:val="none" w:sz="0" w:space="0" w:color="auto"/>
                  </w:divBdr>
                  <w:divsChild>
                    <w:div w:id="1303540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6891981">
      <w:bodyDiv w:val="1"/>
      <w:marLeft w:val="0"/>
      <w:marRight w:val="0"/>
      <w:marTop w:val="0"/>
      <w:marBottom w:val="0"/>
      <w:divBdr>
        <w:top w:val="none" w:sz="0" w:space="0" w:color="auto"/>
        <w:left w:val="none" w:sz="0" w:space="0" w:color="auto"/>
        <w:bottom w:val="none" w:sz="0" w:space="0" w:color="auto"/>
        <w:right w:val="none" w:sz="0" w:space="0" w:color="auto"/>
      </w:divBdr>
    </w:div>
    <w:div w:id="1495417041">
      <w:bodyDiv w:val="1"/>
      <w:marLeft w:val="0"/>
      <w:marRight w:val="0"/>
      <w:marTop w:val="0"/>
      <w:marBottom w:val="0"/>
      <w:divBdr>
        <w:top w:val="none" w:sz="0" w:space="0" w:color="auto"/>
        <w:left w:val="none" w:sz="0" w:space="0" w:color="auto"/>
        <w:bottom w:val="none" w:sz="0" w:space="0" w:color="auto"/>
        <w:right w:val="none" w:sz="0" w:space="0" w:color="auto"/>
      </w:divBdr>
    </w:div>
    <w:div w:id="1500921572">
      <w:bodyDiv w:val="1"/>
      <w:marLeft w:val="0"/>
      <w:marRight w:val="0"/>
      <w:marTop w:val="0"/>
      <w:marBottom w:val="0"/>
      <w:divBdr>
        <w:top w:val="none" w:sz="0" w:space="0" w:color="auto"/>
        <w:left w:val="none" w:sz="0" w:space="0" w:color="auto"/>
        <w:bottom w:val="none" w:sz="0" w:space="0" w:color="auto"/>
        <w:right w:val="none" w:sz="0" w:space="0" w:color="auto"/>
      </w:divBdr>
    </w:div>
    <w:div w:id="1501656485">
      <w:bodyDiv w:val="1"/>
      <w:marLeft w:val="0"/>
      <w:marRight w:val="0"/>
      <w:marTop w:val="0"/>
      <w:marBottom w:val="0"/>
      <w:divBdr>
        <w:top w:val="none" w:sz="0" w:space="0" w:color="auto"/>
        <w:left w:val="none" w:sz="0" w:space="0" w:color="auto"/>
        <w:bottom w:val="none" w:sz="0" w:space="0" w:color="auto"/>
        <w:right w:val="none" w:sz="0" w:space="0" w:color="auto"/>
      </w:divBdr>
    </w:div>
    <w:div w:id="1563054413">
      <w:bodyDiv w:val="1"/>
      <w:marLeft w:val="0"/>
      <w:marRight w:val="0"/>
      <w:marTop w:val="0"/>
      <w:marBottom w:val="0"/>
      <w:divBdr>
        <w:top w:val="none" w:sz="0" w:space="0" w:color="auto"/>
        <w:left w:val="none" w:sz="0" w:space="0" w:color="auto"/>
        <w:bottom w:val="none" w:sz="0" w:space="0" w:color="auto"/>
        <w:right w:val="none" w:sz="0" w:space="0" w:color="auto"/>
      </w:divBdr>
    </w:div>
    <w:div w:id="1564757488">
      <w:bodyDiv w:val="1"/>
      <w:marLeft w:val="0"/>
      <w:marRight w:val="0"/>
      <w:marTop w:val="0"/>
      <w:marBottom w:val="0"/>
      <w:divBdr>
        <w:top w:val="none" w:sz="0" w:space="0" w:color="auto"/>
        <w:left w:val="none" w:sz="0" w:space="0" w:color="auto"/>
        <w:bottom w:val="none" w:sz="0" w:space="0" w:color="auto"/>
        <w:right w:val="none" w:sz="0" w:space="0" w:color="auto"/>
      </w:divBdr>
    </w:div>
    <w:div w:id="1572420018">
      <w:bodyDiv w:val="1"/>
      <w:marLeft w:val="0"/>
      <w:marRight w:val="0"/>
      <w:marTop w:val="0"/>
      <w:marBottom w:val="0"/>
      <w:divBdr>
        <w:top w:val="none" w:sz="0" w:space="0" w:color="auto"/>
        <w:left w:val="none" w:sz="0" w:space="0" w:color="auto"/>
        <w:bottom w:val="none" w:sz="0" w:space="0" w:color="auto"/>
        <w:right w:val="none" w:sz="0" w:space="0" w:color="auto"/>
      </w:divBdr>
    </w:div>
    <w:div w:id="1598713768">
      <w:bodyDiv w:val="1"/>
      <w:marLeft w:val="0"/>
      <w:marRight w:val="0"/>
      <w:marTop w:val="0"/>
      <w:marBottom w:val="0"/>
      <w:divBdr>
        <w:top w:val="none" w:sz="0" w:space="0" w:color="auto"/>
        <w:left w:val="none" w:sz="0" w:space="0" w:color="auto"/>
        <w:bottom w:val="none" w:sz="0" w:space="0" w:color="auto"/>
        <w:right w:val="none" w:sz="0" w:space="0" w:color="auto"/>
      </w:divBdr>
    </w:div>
    <w:div w:id="1628196573">
      <w:bodyDiv w:val="1"/>
      <w:marLeft w:val="0"/>
      <w:marRight w:val="0"/>
      <w:marTop w:val="0"/>
      <w:marBottom w:val="0"/>
      <w:divBdr>
        <w:top w:val="none" w:sz="0" w:space="0" w:color="auto"/>
        <w:left w:val="none" w:sz="0" w:space="0" w:color="auto"/>
        <w:bottom w:val="none" w:sz="0" w:space="0" w:color="auto"/>
        <w:right w:val="none" w:sz="0" w:space="0" w:color="auto"/>
      </w:divBdr>
    </w:div>
    <w:div w:id="1638802066">
      <w:bodyDiv w:val="1"/>
      <w:marLeft w:val="0"/>
      <w:marRight w:val="0"/>
      <w:marTop w:val="0"/>
      <w:marBottom w:val="0"/>
      <w:divBdr>
        <w:top w:val="none" w:sz="0" w:space="0" w:color="auto"/>
        <w:left w:val="none" w:sz="0" w:space="0" w:color="auto"/>
        <w:bottom w:val="none" w:sz="0" w:space="0" w:color="auto"/>
        <w:right w:val="none" w:sz="0" w:space="0" w:color="auto"/>
      </w:divBdr>
    </w:div>
    <w:div w:id="1678731487">
      <w:bodyDiv w:val="1"/>
      <w:marLeft w:val="0"/>
      <w:marRight w:val="0"/>
      <w:marTop w:val="0"/>
      <w:marBottom w:val="0"/>
      <w:divBdr>
        <w:top w:val="none" w:sz="0" w:space="0" w:color="auto"/>
        <w:left w:val="none" w:sz="0" w:space="0" w:color="auto"/>
        <w:bottom w:val="none" w:sz="0" w:space="0" w:color="auto"/>
        <w:right w:val="none" w:sz="0" w:space="0" w:color="auto"/>
      </w:divBdr>
    </w:div>
    <w:div w:id="1686395029">
      <w:bodyDiv w:val="1"/>
      <w:marLeft w:val="0"/>
      <w:marRight w:val="0"/>
      <w:marTop w:val="0"/>
      <w:marBottom w:val="0"/>
      <w:divBdr>
        <w:top w:val="none" w:sz="0" w:space="0" w:color="auto"/>
        <w:left w:val="none" w:sz="0" w:space="0" w:color="auto"/>
        <w:bottom w:val="none" w:sz="0" w:space="0" w:color="auto"/>
        <w:right w:val="none" w:sz="0" w:space="0" w:color="auto"/>
      </w:divBdr>
    </w:div>
    <w:div w:id="1749956832">
      <w:bodyDiv w:val="1"/>
      <w:marLeft w:val="0"/>
      <w:marRight w:val="0"/>
      <w:marTop w:val="0"/>
      <w:marBottom w:val="0"/>
      <w:divBdr>
        <w:top w:val="none" w:sz="0" w:space="0" w:color="auto"/>
        <w:left w:val="none" w:sz="0" w:space="0" w:color="auto"/>
        <w:bottom w:val="none" w:sz="0" w:space="0" w:color="auto"/>
        <w:right w:val="none" w:sz="0" w:space="0" w:color="auto"/>
      </w:divBdr>
    </w:div>
    <w:div w:id="1750880235">
      <w:bodyDiv w:val="1"/>
      <w:marLeft w:val="0"/>
      <w:marRight w:val="0"/>
      <w:marTop w:val="0"/>
      <w:marBottom w:val="0"/>
      <w:divBdr>
        <w:top w:val="none" w:sz="0" w:space="0" w:color="auto"/>
        <w:left w:val="none" w:sz="0" w:space="0" w:color="auto"/>
        <w:bottom w:val="none" w:sz="0" w:space="0" w:color="auto"/>
        <w:right w:val="none" w:sz="0" w:space="0" w:color="auto"/>
      </w:divBdr>
    </w:div>
    <w:div w:id="1751846671">
      <w:bodyDiv w:val="1"/>
      <w:marLeft w:val="0"/>
      <w:marRight w:val="0"/>
      <w:marTop w:val="0"/>
      <w:marBottom w:val="0"/>
      <w:divBdr>
        <w:top w:val="none" w:sz="0" w:space="0" w:color="auto"/>
        <w:left w:val="none" w:sz="0" w:space="0" w:color="auto"/>
        <w:bottom w:val="none" w:sz="0" w:space="0" w:color="auto"/>
        <w:right w:val="none" w:sz="0" w:space="0" w:color="auto"/>
      </w:divBdr>
    </w:div>
    <w:div w:id="1754625206">
      <w:bodyDiv w:val="1"/>
      <w:marLeft w:val="0"/>
      <w:marRight w:val="0"/>
      <w:marTop w:val="0"/>
      <w:marBottom w:val="0"/>
      <w:divBdr>
        <w:top w:val="none" w:sz="0" w:space="0" w:color="auto"/>
        <w:left w:val="none" w:sz="0" w:space="0" w:color="auto"/>
        <w:bottom w:val="none" w:sz="0" w:space="0" w:color="auto"/>
        <w:right w:val="none" w:sz="0" w:space="0" w:color="auto"/>
      </w:divBdr>
    </w:div>
    <w:div w:id="1783649374">
      <w:bodyDiv w:val="1"/>
      <w:marLeft w:val="0"/>
      <w:marRight w:val="0"/>
      <w:marTop w:val="0"/>
      <w:marBottom w:val="0"/>
      <w:divBdr>
        <w:top w:val="none" w:sz="0" w:space="0" w:color="auto"/>
        <w:left w:val="none" w:sz="0" w:space="0" w:color="auto"/>
        <w:bottom w:val="none" w:sz="0" w:space="0" w:color="auto"/>
        <w:right w:val="none" w:sz="0" w:space="0" w:color="auto"/>
      </w:divBdr>
    </w:div>
    <w:div w:id="1804425425">
      <w:bodyDiv w:val="1"/>
      <w:marLeft w:val="0"/>
      <w:marRight w:val="0"/>
      <w:marTop w:val="0"/>
      <w:marBottom w:val="0"/>
      <w:divBdr>
        <w:top w:val="none" w:sz="0" w:space="0" w:color="auto"/>
        <w:left w:val="none" w:sz="0" w:space="0" w:color="auto"/>
        <w:bottom w:val="none" w:sz="0" w:space="0" w:color="auto"/>
        <w:right w:val="none" w:sz="0" w:space="0" w:color="auto"/>
      </w:divBdr>
    </w:div>
    <w:div w:id="1847211324">
      <w:bodyDiv w:val="1"/>
      <w:marLeft w:val="0"/>
      <w:marRight w:val="0"/>
      <w:marTop w:val="0"/>
      <w:marBottom w:val="0"/>
      <w:divBdr>
        <w:top w:val="none" w:sz="0" w:space="0" w:color="auto"/>
        <w:left w:val="none" w:sz="0" w:space="0" w:color="auto"/>
        <w:bottom w:val="none" w:sz="0" w:space="0" w:color="auto"/>
        <w:right w:val="none" w:sz="0" w:space="0" w:color="auto"/>
      </w:divBdr>
    </w:div>
    <w:div w:id="1926958879">
      <w:bodyDiv w:val="1"/>
      <w:marLeft w:val="0"/>
      <w:marRight w:val="0"/>
      <w:marTop w:val="0"/>
      <w:marBottom w:val="0"/>
      <w:divBdr>
        <w:top w:val="none" w:sz="0" w:space="0" w:color="auto"/>
        <w:left w:val="none" w:sz="0" w:space="0" w:color="auto"/>
        <w:bottom w:val="none" w:sz="0" w:space="0" w:color="auto"/>
        <w:right w:val="none" w:sz="0" w:space="0" w:color="auto"/>
      </w:divBdr>
    </w:div>
    <w:div w:id="2046564459">
      <w:bodyDiv w:val="1"/>
      <w:marLeft w:val="0"/>
      <w:marRight w:val="0"/>
      <w:marTop w:val="0"/>
      <w:marBottom w:val="0"/>
      <w:divBdr>
        <w:top w:val="none" w:sz="0" w:space="0" w:color="auto"/>
        <w:left w:val="none" w:sz="0" w:space="0" w:color="auto"/>
        <w:bottom w:val="none" w:sz="0" w:space="0" w:color="auto"/>
        <w:right w:val="none" w:sz="0" w:space="0" w:color="auto"/>
      </w:divBdr>
    </w:div>
    <w:div w:id="2104523627">
      <w:bodyDiv w:val="1"/>
      <w:marLeft w:val="0"/>
      <w:marRight w:val="0"/>
      <w:marTop w:val="0"/>
      <w:marBottom w:val="0"/>
      <w:divBdr>
        <w:top w:val="none" w:sz="0" w:space="0" w:color="auto"/>
        <w:left w:val="none" w:sz="0" w:space="0" w:color="auto"/>
        <w:bottom w:val="none" w:sz="0" w:space="0" w:color="auto"/>
        <w:right w:val="none" w:sz="0" w:space="0" w:color="auto"/>
      </w:divBdr>
    </w:div>
    <w:div w:id="2114859998">
      <w:bodyDiv w:val="1"/>
      <w:marLeft w:val="0"/>
      <w:marRight w:val="0"/>
      <w:marTop w:val="0"/>
      <w:marBottom w:val="0"/>
      <w:divBdr>
        <w:top w:val="none" w:sz="0" w:space="0" w:color="auto"/>
        <w:left w:val="none" w:sz="0" w:space="0" w:color="auto"/>
        <w:bottom w:val="none" w:sz="0" w:space="0" w:color="auto"/>
        <w:right w:val="none" w:sz="0" w:space="0" w:color="auto"/>
      </w:divBdr>
    </w:div>
    <w:div w:id="2133866416">
      <w:bodyDiv w:val="1"/>
      <w:marLeft w:val="0"/>
      <w:marRight w:val="0"/>
      <w:marTop w:val="0"/>
      <w:marBottom w:val="0"/>
      <w:divBdr>
        <w:top w:val="none" w:sz="0" w:space="0" w:color="auto"/>
        <w:left w:val="none" w:sz="0" w:space="0" w:color="auto"/>
        <w:bottom w:val="none" w:sz="0" w:space="0" w:color="auto"/>
        <w:right w:val="none" w:sz="0" w:space="0" w:color="auto"/>
      </w:divBdr>
    </w:div>
    <w:div w:id="2138252929">
      <w:bodyDiv w:val="1"/>
      <w:marLeft w:val="0"/>
      <w:marRight w:val="0"/>
      <w:marTop w:val="0"/>
      <w:marBottom w:val="0"/>
      <w:divBdr>
        <w:top w:val="none" w:sz="0" w:space="0" w:color="auto"/>
        <w:left w:val="none" w:sz="0" w:space="0" w:color="auto"/>
        <w:bottom w:val="none" w:sz="0" w:space="0" w:color="auto"/>
        <w:right w:val="none" w:sz="0" w:space="0" w:color="auto"/>
      </w:divBdr>
    </w:div>
    <w:div w:id="21406863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javierhernangamboa@hotmail.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73DDC9-BD57-45B4-AF75-95F1C87A12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138</TotalTime>
  <Pages>9</Pages>
  <Words>2283</Words>
  <Characters>12562</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Shaila N. Acosta Rodriguez</dc:creator>
  <cp:lastModifiedBy>Milena Esguerra</cp:lastModifiedBy>
  <cp:revision>9</cp:revision>
  <cp:lastPrinted>2024-07-17T22:47:00Z</cp:lastPrinted>
  <dcterms:created xsi:type="dcterms:W3CDTF">2024-07-17T22:47:00Z</dcterms:created>
  <dcterms:modified xsi:type="dcterms:W3CDTF">2024-09-23T16:43:00Z</dcterms:modified>
</cp:coreProperties>
</file>