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4DAF5C" w14:textId="034323AD" w:rsidR="00725202" w:rsidRDefault="00725202" w:rsidP="00725202">
      <w:pPr>
        <w:pStyle w:val="Prrafodelista"/>
        <w:tabs>
          <w:tab w:val="left" w:pos="240"/>
        </w:tabs>
        <w:ind w:left="0"/>
        <w:jc w:val="center"/>
        <w:rPr>
          <w:rFonts w:ascii="Arial" w:hAnsi="Arial" w:cs="Arial"/>
          <w:b/>
          <w:sz w:val="20"/>
          <w:szCs w:val="20"/>
        </w:rPr>
      </w:pPr>
      <w:r w:rsidRPr="009E7D3A">
        <w:rPr>
          <w:rFonts w:ascii="Arial" w:hAnsi="Arial" w:cs="Arial"/>
          <w:b/>
          <w:sz w:val="20"/>
          <w:szCs w:val="20"/>
        </w:rPr>
        <w:t>ANEXO</w:t>
      </w:r>
      <w:r w:rsidR="00BA2E41" w:rsidRPr="009E7D3A">
        <w:rPr>
          <w:rFonts w:ascii="Arial" w:hAnsi="Arial" w:cs="Arial"/>
          <w:b/>
          <w:sz w:val="20"/>
          <w:szCs w:val="20"/>
        </w:rPr>
        <w:t xml:space="preserve"> No. </w:t>
      </w:r>
      <w:r w:rsidR="009E1879" w:rsidRPr="009E7D3A">
        <w:rPr>
          <w:rFonts w:ascii="Arial" w:hAnsi="Arial" w:cs="Arial"/>
          <w:b/>
          <w:sz w:val="20"/>
          <w:szCs w:val="20"/>
        </w:rPr>
        <w:t>7</w:t>
      </w:r>
    </w:p>
    <w:p w14:paraId="50840180" w14:textId="77777777" w:rsidR="00764475" w:rsidRPr="009E7D3A" w:rsidRDefault="00764475" w:rsidP="00725202">
      <w:pPr>
        <w:pStyle w:val="Prrafodelista"/>
        <w:tabs>
          <w:tab w:val="left" w:pos="240"/>
        </w:tabs>
        <w:ind w:left="0"/>
        <w:jc w:val="center"/>
        <w:rPr>
          <w:rFonts w:ascii="Arial" w:hAnsi="Arial" w:cs="Arial"/>
          <w:b/>
          <w:sz w:val="20"/>
          <w:szCs w:val="20"/>
        </w:rPr>
      </w:pPr>
    </w:p>
    <w:p w14:paraId="54A7E191" w14:textId="47855E1A" w:rsidR="00764475" w:rsidRDefault="009E1879" w:rsidP="00764475">
      <w:pPr>
        <w:jc w:val="center"/>
        <w:rPr>
          <w:rFonts w:ascii="Arial" w:hAnsi="Arial" w:cs="Arial"/>
          <w:b/>
          <w:sz w:val="20"/>
          <w:szCs w:val="20"/>
        </w:rPr>
      </w:pPr>
      <w:r w:rsidRPr="009E7D3A">
        <w:rPr>
          <w:rFonts w:ascii="Arial" w:hAnsi="Arial" w:cs="Arial"/>
          <w:b/>
          <w:sz w:val="20"/>
          <w:szCs w:val="20"/>
        </w:rPr>
        <w:t>EVALU</w:t>
      </w:r>
      <w:r w:rsidRPr="009E7D3A">
        <w:rPr>
          <w:rFonts w:ascii="Arial" w:hAnsi="Arial" w:cs="Arial"/>
          <w:b/>
          <w:sz w:val="20"/>
          <w:szCs w:val="20"/>
        </w:rPr>
        <w:tab/>
        <w:t>ACIÓN ECONÓMICA</w:t>
      </w:r>
    </w:p>
    <w:p w14:paraId="0D1414D5" w14:textId="77777777" w:rsidR="0024238D" w:rsidRPr="00421D9A" w:rsidRDefault="0024238D" w:rsidP="0024238D">
      <w:pPr>
        <w:pStyle w:val="Sinespaciado"/>
        <w:ind w:left="-709" w:right="-661"/>
        <w:jc w:val="center"/>
        <w:rPr>
          <w:rFonts w:ascii="Arial" w:hAnsi="Arial" w:cs="Arial"/>
          <w:b/>
          <w:bCs/>
          <w:color w:val="000000" w:themeColor="text1"/>
          <w:sz w:val="12"/>
          <w:szCs w:val="12"/>
          <w:lang w:val="es-CO"/>
        </w:rPr>
      </w:pPr>
    </w:p>
    <w:p w14:paraId="566FEF37" w14:textId="77777777" w:rsidR="0024238D" w:rsidRPr="005A4C78" w:rsidRDefault="0024238D" w:rsidP="0024238D">
      <w:pPr>
        <w:pStyle w:val="Sinespaciado"/>
        <w:numPr>
          <w:ilvl w:val="3"/>
          <w:numId w:val="78"/>
        </w:numPr>
        <w:ind w:right="-661"/>
        <w:jc w:val="both"/>
        <w:rPr>
          <w:rFonts w:ascii="Arial" w:hAnsi="Arial" w:cs="Arial"/>
          <w:b/>
          <w:bCs/>
          <w:color w:val="000000" w:themeColor="text1"/>
          <w:sz w:val="20"/>
          <w:szCs w:val="20"/>
          <w:lang w:val="es-CO"/>
        </w:rPr>
      </w:pPr>
      <w:r w:rsidRPr="005A4C78">
        <w:rPr>
          <w:rFonts w:ascii="Arial" w:hAnsi="Arial" w:cs="Arial"/>
          <w:b/>
          <w:bCs/>
          <w:color w:val="000000" w:themeColor="text1"/>
          <w:sz w:val="20"/>
          <w:szCs w:val="20"/>
          <w:lang w:val="es-CO"/>
        </w:rPr>
        <w:t>COLEGIO SAN LUIS – COLSAN</w:t>
      </w:r>
    </w:p>
    <w:p w14:paraId="1F3907E5" w14:textId="77777777" w:rsidR="0024238D" w:rsidRPr="005A4C78" w:rsidRDefault="0024238D" w:rsidP="0024238D">
      <w:pPr>
        <w:pStyle w:val="Sinespaciado"/>
        <w:ind w:left="-709" w:right="-661"/>
        <w:jc w:val="both"/>
        <w:rPr>
          <w:rFonts w:ascii="Arial" w:hAnsi="Arial" w:cs="Arial"/>
          <w:b/>
          <w:bCs/>
          <w:color w:val="000000" w:themeColor="text1"/>
          <w:sz w:val="20"/>
          <w:szCs w:val="20"/>
          <w:lang w:val="es-CO"/>
        </w:rPr>
      </w:pPr>
    </w:p>
    <w:tbl>
      <w:tblPr>
        <w:tblW w:w="5354" w:type="pct"/>
        <w:jc w:val="center"/>
        <w:tblLayout w:type="fixed"/>
        <w:tblCellMar>
          <w:left w:w="70" w:type="dxa"/>
          <w:right w:w="70" w:type="dxa"/>
        </w:tblCellMar>
        <w:tblLook w:val="04A0" w:firstRow="1" w:lastRow="0" w:firstColumn="1" w:lastColumn="0" w:noHBand="0" w:noVBand="1"/>
      </w:tblPr>
      <w:tblGrid>
        <w:gridCol w:w="531"/>
        <w:gridCol w:w="3995"/>
        <w:gridCol w:w="669"/>
        <w:gridCol w:w="1074"/>
        <w:gridCol w:w="1078"/>
        <w:gridCol w:w="1042"/>
        <w:gridCol w:w="1064"/>
      </w:tblGrid>
      <w:tr w:rsidR="0024238D" w:rsidRPr="005A4C78" w14:paraId="1838645A" w14:textId="77777777" w:rsidTr="00057EB8">
        <w:trPr>
          <w:trHeight w:val="253"/>
          <w:jc w:val="center"/>
        </w:trPr>
        <w:tc>
          <w:tcPr>
            <w:tcW w:w="281" w:type="pct"/>
            <w:tcBorders>
              <w:top w:val="single" w:sz="4" w:space="0" w:color="auto"/>
              <w:left w:val="single" w:sz="4" w:space="0" w:color="auto"/>
              <w:bottom w:val="single" w:sz="4" w:space="0" w:color="auto"/>
              <w:right w:val="single" w:sz="4" w:space="0" w:color="auto"/>
            </w:tcBorders>
            <w:vAlign w:val="center"/>
          </w:tcPr>
          <w:p w14:paraId="69F099C8" w14:textId="77777777" w:rsidR="0024238D" w:rsidRPr="005A4C78" w:rsidRDefault="0024238D" w:rsidP="00057EB8">
            <w:pPr>
              <w:spacing w:after="0" w:line="240" w:lineRule="auto"/>
              <w:jc w:val="center"/>
              <w:rPr>
                <w:rFonts w:ascii="Arial" w:eastAsia="Times New Roman" w:hAnsi="Arial" w:cs="Arial"/>
                <w:b/>
                <w:bCs/>
                <w:color w:val="000000"/>
                <w:lang w:eastAsia="es-CO"/>
              </w:rPr>
            </w:pPr>
            <w:r w:rsidRPr="005A4C78">
              <w:rPr>
                <w:rFonts w:ascii="Arial" w:eastAsia="Times New Roman" w:hAnsi="Arial" w:cs="Arial"/>
                <w:b/>
                <w:bCs/>
                <w:color w:val="000000"/>
                <w:sz w:val="14"/>
                <w:szCs w:val="14"/>
                <w:lang w:eastAsia="es-CO"/>
              </w:rPr>
              <w:t>ÍTEM</w:t>
            </w:r>
          </w:p>
        </w:tc>
        <w:tc>
          <w:tcPr>
            <w:tcW w:w="2113" w:type="pct"/>
            <w:tcBorders>
              <w:top w:val="single" w:sz="4" w:space="0" w:color="auto"/>
              <w:left w:val="single" w:sz="4" w:space="0" w:color="auto"/>
              <w:bottom w:val="single" w:sz="4" w:space="0" w:color="auto"/>
              <w:right w:val="single" w:sz="4" w:space="0" w:color="auto"/>
            </w:tcBorders>
            <w:vAlign w:val="center"/>
          </w:tcPr>
          <w:p w14:paraId="4E487355" w14:textId="77777777" w:rsidR="0024238D" w:rsidRPr="005A4C78" w:rsidRDefault="0024238D" w:rsidP="00057EB8">
            <w:pPr>
              <w:spacing w:after="0" w:line="240" w:lineRule="auto"/>
              <w:jc w:val="center"/>
              <w:rPr>
                <w:rFonts w:ascii="Arial" w:eastAsia="Times New Roman" w:hAnsi="Arial" w:cs="Arial"/>
                <w:b/>
                <w:bCs/>
                <w:color w:val="000000"/>
                <w:lang w:eastAsia="es-CO"/>
              </w:rPr>
            </w:pPr>
            <w:r w:rsidRPr="005A4C78">
              <w:rPr>
                <w:rFonts w:ascii="Arial" w:eastAsia="Times New Roman" w:hAnsi="Arial" w:cs="Arial"/>
                <w:b/>
                <w:bCs/>
                <w:color w:val="000000"/>
                <w:sz w:val="14"/>
                <w:szCs w:val="14"/>
                <w:lang w:eastAsia="es-CO"/>
              </w:rPr>
              <w:t>DESCRIPCIÓN</w:t>
            </w:r>
          </w:p>
        </w:tc>
        <w:tc>
          <w:tcPr>
            <w:tcW w:w="354" w:type="pct"/>
            <w:tcBorders>
              <w:top w:val="single" w:sz="4" w:space="0" w:color="auto"/>
              <w:left w:val="single" w:sz="4" w:space="0" w:color="auto"/>
              <w:bottom w:val="single" w:sz="4" w:space="0" w:color="auto"/>
              <w:right w:val="single" w:sz="4" w:space="0" w:color="auto"/>
            </w:tcBorders>
            <w:vAlign w:val="center"/>
          </w:tcPr>
          <w:p w14:paraId="4C7D7060" w14:textId="77777777" w:rsidR="0024238D" w:rsidRPr="00FF7A33" w:rsidRDefault="0024238D" w:rsidP="00057EB8">
            <w:pPr>
              <w:spacing w:after="0" w:line="240" w:lineRule="auto"/>
              <w:jc w:val="center"/>
              <w:rPr>
                <w:rFonts w:ascii="Arial" w:eastAsia="Times New Roman" w:hAnsi="Arial" w:cs="Arial"/>
                <w:b/>
                <w:bCs/>
                <w:color w:val="000000"/>
                <w:sz w:val="10"/>
                <w:szCs w:val="10"/>
                <w:lang w:eastAsia="es-CO"/>
              </w:rPr>
            </w:pPr>
            <w:r w:rsidRPr="00FF7A33">
              <w:rPr>
                <w:rFonts w:ascii="Arial" w:eastAsia="Times New Roman" w:hAnsi="Arial" w:cs="Arial"/>
                <w:b/>
                <w:bCs/>
                <w:color w:val="000000"/>
                <w:sz w:val="10"/>
                <w:szCs w:val="10"/>
                <w:lang w:eastAsia="es-CO"/>
              </w:rPr>
              <w:t>CANTIDAD</w:t>
            </w:r>
          </w:p>
        </w:tc>
        <w:tc>
          <w:tcPr>
            <w:tcW w:w="568" w:type="pct"/>
            <w:tcBorders>
              <w:top w:val="single" w:sz="4" w:space="0" w:color="auto"/>
              <w:left w:val="single" w:sz="4" w:space="0" w:color="auto"/>
              <w:bottom w:val="single" w:sz="4" w:space="0" w:color="auto"/>
              <w:right w:val="single" w:sz="4" w:space="0" w:color="auto"/>
            </w:tcBorders>
            <w:vAlign w:val="center"/>
          </w:tcPr>
          <w:p w14:paraId="034CED51" w14:textId="77777777" w:rsidR="0024238D" w:rsidRPr="005A4C78" w:rsidRDefault="0024238D" w:rsidP="00057EB8">
            <w:pPr>
              <w:spacing w:after="0" w:line="240" w:lineRule="auto"/>
              <w:jc w:val="center"/>
              <w:rPr>
                <w:rFonts w:ascii="Calibri" w:eastAsia="Times New Roman" w:hAnsi="Calibri" w:cs="Calibri"/>
                <w:color w:val="000000"/>
                <w:lang w:eastAsia="es-CO"/>
              </w:rPr>
            </w:pPr>
            <w:r w:rsidRPr="005A4C78">
              <w:rPr>
                <w:rFonts w:ascii="Calibri" w:eastAsia="Times New Roman" w:hAnsi="Calibri" w:cs="Calibri"/>
                <w:b/>
                <w:color w:val="000000"/>
                <w:sz w:val="14"/>
                <w:szCs w:val="14"/>
                <w:lang w:eastAsia="es-CO"/>
              </w:rPr>
              <w:t>VALOR UNITARIO ESTIMADO INCLUIDO IVA</w:t>
            </w:r>
          </w:p>
        </w:tc>
        <w:tc>
          <w:tcPr>
            <w:tcW w:w="570" w:type="pct"/>
            <w:tcBorders>
              <w:top w:val="single" w:sz="4" w:space="0" w:color="auto"/>
              <w:left w:val="single" w:sz="4" w:space="0" w:color="auto"/>
              <w:bottom w:val="single" w:sz="4" w:space="0" w:color="auto"/>
              <w:right w:val="single" w:sz="4" w:space="0" w:color="auto"/>
            </w:tcBorders>
            <w:vAlign w:val="center"/>
          </w:tcPr>
          <w:p w14:paraId="3938F91E" w14:textId="77777777" w:rsidR="0024238D" w:rsidRPr="005A4C78" w:rsidRDefault="0024238D" w:rsidP="00057EB8">
            <w:pPr>
              <w:spacing w:after="0" w:line="240" w:lineRule="auto"/>
              <w:jc w:val="center"/>
              <w:rPr>
                <w:rFonts w:ascii="Arial" w:eastAsia="Times New Roman" w:hAnsi="Arial" w:cs="Arial"/>
                <w:b/>
                <w:bCs/>
                <w:color w:val="000000"/>
                <w:lang w:eastAsia="es-CO"/>
              </w:rPr>
            </w:pPr>
            <w:r w:rsidRPr="005A4C78">
              <w:rPr>
                <w:rFonts w:ascii="Arial" w:eastAsia="Times New Roman" w:hAnsi="Arial" w:cs="Arial"/>
                <w:b/>
                <w:bCs/>
                <w:color w:val="000000"/>
                <w:sz w:val="14"/>
                <w:szCs w:val="14"/>
                <w:lang w:eastAsia="es-CO"/>
              </w:rPr>
              <w:t>VALOR UNITARIO OFERTADO</w:t>
            </w:r>
          </w:p>
        </w:tc>
        <w:tc>
          <w:tcPr>
            <w:tcW w:w="551" w:type="pct"/>
            <w:tcBorders>
              <w:top w:val="single" w:sz="4" w:space="0" w:color="auto"/>
              <w:left w:val="single" w:sz="4" w:space="0" w:color="auto"/>
              <w:bottom w:val="single" w:sz="4" w:space="0" w:color="auto"/>
              <w:right w:val="single" w:sz="4" w:space="0" w:color="auto"/>
            </w:tcBorders>
            <w:vAlign w:val="center"/>
          </w:tcPr>
          <w:p w14:paraId="59B9D2AF" w14:textId="77777777" w:rsidR="0024238D" w:rsidRPr="005A4C78" w:rsidRDefault="0024238D" w:rsidP="00057EB8">
            <w:pPr>
              <w:spacing w:after="0" w:line="240" w:lineRule="auto"/>
              <w:jc w:val="center"/>
              <w:rPr>
                <w:rFonts w:ascii="Arial" w:eastAsia="Times New Roman" w:hAnsi="Arial" w:cs="Arial"/>
                <w:b/>
                <w:bCs/>
                <w:color w:val="000000"/>
                <w:lang w:eastAsia="es-CO"/>
              </w:rPr>
            </w:pPr>
            <w:r w:rsidRPr="005A4C78">
              <w:rPr>
                <w:rFonts w:ascii="Arial" w:eastAsia="Times New Roman" w:hAnsi="Arial" w:cs="Arial"/>
                <w:b/>
                <w:bCs/>
                <w:color w:val="000000"/>
                <w:sz w:val="14"/>
                <w:szCs w:val="14"/>
                <w:lang w:eastAsia="es-CO"/>
              </w:rPr>
              <w:t>IVA</w:t>
            </w:r>
          </w:p>
        </w:tc>
        <w:tc>
          <w:tcPr>
            <w:tcW w:w="563" w:type="pct"/>
            <w:tcBorders>
              <w:top w:val="single" w:sz="4" w:space="0" w:color="auto"/>
              <w:left w:val="single" w:sz="4" w:space="0" w:color="auto"/>
              <w:bottom w:val="single" w:sz="4" w:space="0" w:color="auto"/>
              <w:right w:val="single" w:sz="4" w:space="0" w:color="auto"/>
            </w:tcBorders>
            <w:vAlign w:val="center"/>
          </w:tcPr>
          <w:p w14:paraId="48D46BCD" w14:textId="77777777" w:rsidR="0024238D" w:rsidRPr="005A4C78" w:rsidRDefault="0024238D" w:rsidP="00057EB8">
            <w:pPr>
              <w:spacing w:after="0" w:line="240" w:lineRule="auto"/>
              <w:jc w:val="center"/>
              <w:rPr>
                <w:rFonts w:ascii="Arial" w:eastAsia="Times New Roman" w:hAnsi="Arial" w:cs="Arial"/>
                <w:b/>
                <w:bCs/>
                <w:color w:val="000000"/>
                <w:lang w:eastAsia="es-CO"/>
              </w:rPr>
            </w:pPr>
            <w:r w:rsidRPr="005A4C78">
              <w:rPr>
                <w:rFonts w:ascii="Arial" w:eastAsia="Times New Roman" w:hAnsi="Arial" w:cs="Arial"/>
                <w:b/>
                <w:bCs/>
                <w:color w:val="000000"/>
                <w:sz w:val="14"/>
                <w:szCs w:val="14"/>
                <w:lang w:eastAsia="es-CO"/>
              </w:rPr>
              <w:t>VALOR UNITARIO OFERTADO INCLUIDO IVA</w:t>
            </w:r>
          </w:p>
        </w:tc>
      </w:tr>
      <w:tr w:rsidR="0024238D" w:rsidRPr="005A4C78" w14:paraId="5574A69A" w14:textId="77777777" w:rsidTr="00057EB8">
        <w:trPr>
          <w:trHeight w:val="4630"/>
          <w:jc w:val="center"/>
        </w:trPr>
        <w:tc>
          <w:tcPr>
            <w:tcW w:w="2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E921C"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1</w:t>
            </w:r>
          </w:p>
        </w:tc>
        <w:tc>
          <w:tcPr>
            <w:tcW w:w="2113" w:type="pct"/>
            <w:tcBorders>
              <w:top w:val="single" w:sz="4" w:space="0" w:color="auto"/>
              <w:left w:val="nil"/>
              <w:bottom w:val="single" w:sz="4" w:space="0" w:color="auto"/>
              <w:right w:val="single" w:sz="4" w:space="0" w:color="auto"/>
            </w:tcBorders>
            <w:shd w:val="clear" w:color="auto" w:fill="auto"/>
            <w:vAlign w:val="center"/>
            <w:hideMark/>
          </w:tcPr>
          <w:p w14:paraId="1AE8059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Realizar el reconocimiento e identificación de CADA individuo arbóreo existente en el punto de servicio, con el posterior diligenciamiento del formulario o ficha establecido por la Autoridad Ambiental de la Jurisdicción que aplique, en el cual se deber registrar como mínimo la siguiente información:</w:t>
            </w:r>
            <w:r w:rsidRPr="005A4C78">
              <w:rPr>
                <w:rFonts w:ascii="Calibri" w:eastAsia="Times New Roman" w:hAnsi="Calibri" w:cs="Calibri"/>
                <w:color w:val="000000"/>
                <w:sz w:val="12"/>
                <w:szCs w:val="12"/>
                <w:lang w:eastAsia="es-CO"/>
              </w:rPr>
              <w:br/>
              <w:t>• Datos generales (ubicación, nombre común, nombre científico, altura, perímetro, diámetro, datos generales del predio)</w:t>
            </w:r>
            <w:r w:rsidRPr="005A4C78">
              <w:rPr>
                <w:rFonts w:ascii="Calibri" w:eastAsia="Times New Roman" w:hAnsi="Calibri" w:cs="Calibri"/>
                <w:color w:val="000000"/>
                <w:sz w:val="12"/>
                <w:szCs w:val="12"/>
                <w:lang w:eastAsia="es-CO"/>
              </w:rPr>
              <w:br/>
              <w:t>• Estado físico: Copa, Fuste y raíz</w:t>
            </w:r>
            <w:r w:rsidRPr="005A4C78">
              <w:rPr>
                <w:rFonts w:ascii="Calibri" w:eastAsia="Times New Roman" w:hAnsi="Calibri" w:cs="Calibri"/>
                <w:color w:val="000000"/>
                <w:sz w:val="12"/>
                <w:szCs w:val="12"/>
                <w:lang w:eastAsia="es-CO"/>
              </w:rPr>
              <w:br/>
              <w:t>• Estado sanitario: Copa, Fuste y raíz</w:t>
            </w:r>
            <w:r w:rsidRPr="005A4C78">
              <w:rPr>
                <w:rFonts w:ascii="Calibri" w:eastAsia="Times New Roman" w:hAnsi="Calibri" w:cs="Calibri"/>
                <w:color w:val="000000"/>
                <w:sz w:val="12"/>
                <w:szCs w:val="12"/>
                <w:lang w:eastAsia="es-CO"/>
              </w:rPr>
              <w:br/>
              <w:t>• Nivel del riesgo</w:t>
            </w:r>
            <w:r w:rsidRPr="005A4C78">
              <w:rPr>
                <w:rFonts w:ascii="Calibri" w:eastAsia="Times New Roman" w:hAnsi="Calibri" w:cs="Calibri"/>
                <w:color w:val="000000"/>
                <w:sz w:val="12"/>
                <w:szCs w:val="12"/>
                <w:lang w:eastAsia="es-CO"/>
              </w:rPr>
              <w:br/>
              <w:t>• Causas o condiciones que determinan la necesidad de intervención silvicultural</w:t>
            </w:r>
            <w:r w:rsidRPr="005A4C78">
              <w:rPr>
                <w:rFonts w:ascii="Calibri" w:eastAsia="Times New Roman" w:hAnsi="Calibri" w:cs="Calibri"/>
                <w:color w:val="000000"/>
                <w:sz w:val="12"/>
                <w:szCs w:val="12"/>
                <w:lang w:eastAsia="es-CO"/>
              </w:rPr>
              <w:br/>
              <w:t>• Concepto técnico de las acciones a realizar para el mantenimiento Silvicultural y especificando el tipo de manejo silvicultural a realizar</w:t>
            </w:r>
            <w:r w:rsidRPr="005A4C78">
              <w:rPr>
                <w:rFonts w:ascii="Calibri" w:eastAsia="Times New Roman" w:hAnsi="Calibri" w:cs="Calibri"/>
                <w:color w:val="000000"/>
                <w:sz w:val="12"/>
                <w:szCs w:val="12"/>
                <w:lang w:eastAsia="es-CO"/>
              </w:rPr>
              <w:br/>
              <w:t>• Registro fotográfico (mínimo dos fotos por árbol)</w:t>
            </w:r>
            <w:r w:rsidRPr="005A4C78">
              <w:rPr>
                <w:rFonts w:ascii="Calibri" w:eastAsia="Times New Roman" w:hAnsi="Calibri" w:cs="Calibri"/>
                <w:color w:val="000000"/>
                <w:sz w:val="12"/>
                <w:szCs w:val="12"/>
                <w:lang w:eastAsia="es-CO"/>
              </w:rPr>
              <w:br/>
              <w:t>• Los demás que considere y se encuentren establecidas en las fichas técnicas antes relacionadas y que llegue a requerir la secretaria Distrital de Ambiente – SDA</w:t>
            </w:r>
            <w:r w:rsidRPr="005A4C78">
              <w:rPr>
                <w:rFonts w:ascii="Calibri" w:eastAsia="Times New Roman" w:hAnsi="Calibri" w:cs="Calibri"/>
                <w:color w:val="000000"/>
                <w:sz w:val="12"/>
                <w:szCs w:val="12"/>
                <w:lang w:eastAsia="es-CO"/>
              </w:rPr>
              <w:br/>
              <w:t xml:space="preserve">A cada individuo arbóreo existente y valorado, se debe realizar su respectiva numeración en forma consecutiva, donde la marcación debe ser con pintura de aceite amarillo tránsito en el fuste o tronco principal y con la aplicación de placa metálica, conforme a los lineamientos de la autoridad ambiental. Realizando el inventario forestal a la totalidad de los árboles existentes en las instalaciones. </w:t>
            </w:r>
            <w:r w:rsidRPr="005A4C78">
              <w:rPr>
                <w:rFonts w:ascii="Calibri" w:eastAsia="Times New Roman" w:hAnsi="Calibri" w:cs="Calibri"/>
                <w:color w:val="000000"/>
                <w:sz w:val="12"/>
                <w:szCs w:val="12"/>
                <w:lang w:eastAsia="es-CO"/>
              </w:rPr>
              <w:br/>
              <w:t xml:space="preserve">Entregable: Fichas Técnicas debidamente diligenciadas de CADA individuo arbóreo inventariado. </w:t>
            </w:r>
            <w:r w:rsidRPr="005A4C78">
              <w:rPr>
                <w:rFonts w:ascii="Calibri" w:eastAsia="Times New Roman" w:hAnsi="Calibri" w:cs="Calibri"/>
                <w:color w:val="000000"/>
                <w:sz w:val="12"/>
                <w:szCs w:val="12"/>
                <w:lang w:eastAsia="es-CO"/>
              </w:rPr>
              <w:br/>
              <w:t>Esta información debe ser presentada en medio físico a color y digital (2 copias); las fotografías a color deben anexarse en una carpeta independiente en formato JPG numeradas con el consecutivo del árbol y con 1 si es la foto general y con 2 si es foto detalle (</w:t>
            </w:r>
            <w:proofErr w:type="spellStart"/>
            <w:r w:rsidRPr="005A4C78">
              <w:rPr>
                <w:rFonts w:ascii="Calibri" w:eastAsia="Times New Roman" w:hAnsi="Calibri" w:cs="Calibri"/>
                <w:color w:val="000000"/>
                <w:sz w:val="12"/>
                <w:szCs w:val="12"/>
                <w:lang w:eastAsia="es-CO"/>
              </w:rPr>
              <w:t>Ej</w:t>
            </w:r>
            <w:proofErr w:type="spellEnd"/>
            <w:r w:rsidRPr="005A4C78">
              <w:rPr>
                <w:rFonts w:ascii="Calibri" w:eastAsia="Times New Roman" w:hAnsi="Calibri" w:cs="Calibri"/>
                <w:color w:val="000000"/>
                <w:sz w:val="12"/>
                <w:szCs w:val="12"/>
                <w:lang w:eastAsia="es-CO"/>
              </w:rPr>
              <w:t>: La foto 1 de la foto uno, debe llamarse 1-1, la foto 2 del árbol uno, debe llamarse 1-2; La foto 1 del árbol dos, debe llamar 2-1 y así sucesivamente) cada una con un tamaño menor a 80 Kb.</w:t>
            </w:r>
            <w:r w:rsidRPr="005A4C78">
              <w:rPr>
                <w:rFonts w:ascii="Calibri" w:eastAsia="Times New Roman" w:hAnsi="Calibri" w:cs="Calibri"/>
                <w:color w:val="000000"/>
                <w:sz w:val="12"/>
                <w:szCs w:val="12"/>
                <w:lang w:eastAsia="es-CO"/>
              </w:rPr>
              <w:br/>
              <w:t xml:space="preserve">El inventario forestal debe ser realizado por un ingeniero forestal y los documentos, formatos o fichas deben estar firmadas por el mismo. Anexando copia de la tarjeta profesional y documento de identificación. </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522BBF15"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734E762C"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$ 87.500,00</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24186541"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56F13E69"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7FF42D23"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553BBA67" w14:textId="77777777" w:rsidTr="00057EB8">
        <w:trPr>
          <w:trHeight w:val="1688"/>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77284AC4"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2</w:t>
            </w:r>
          </w:p>
        </w:tc>
        <w:tc>
          <w:tcPr>
            <w:tcW w:w="2113" w:type="pct"/>
            <w:tcBorders>
              <w:top w:val="nil"/>
              <w:left w:val="nil"/>
              <w:bottom w:val="single" w:sz="4" w:space="0" w:color="auto"/>
              <w:right w:val="single" w:sz="4" w:space="0" w:color="auto"/>
            </w:tcBorders>
            <w:shd w:val="clear" w:color="auto" w:fill="auto"/>
            <w:vAlign w:val="center"/>
            <w:hideMark/>
          </w:tcPr>
          <w:p w14:paraId="5FC945D3"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Realizar plano de la ubicación exacta (Georreferenciado) de CADA uno de los individuos arbóreos inventariados en el punto de servicio, en el cual se relacionen como mínimo por cada individuo: la ubicación, numeración e identificación de la especie, superponiendo la actividad de manejo silvicultural a realizar; así como si hay endurecimiento de zonas verdes incluir la superposición de las zonas a endurecer con la zona a compensar. </w:t>
            </w:r>
            <w:r w:rsidRPr="005A4C78">
              <w:rPr>
                <w:rFonts w:ascii="Calibri" w:eastAsia="Times New Roman" w:hAnsi="Calibri" w:cs="Calibri"/>
                <w:color w:val="000000"/>
                <w:sz w:val="12"/>
                <w:szCs w:val="12"/>
                <w:lang w:eastAsia="es-CO"/>
              </w:rPr>
              <w:br/>
              <w:t xml:space="preserve">Entregable: un (1) plano en medio físico a color y digital que contenga la TOTALIDAD de los árboles inventariados en el punto de servicio. </w:t>
            </w:r>
            <w:r w:rsidRPr="005A4C78">
              <w:rPr>
                <w:rFonts w:ascii="Calibri" w:eastAsia="Times New Roman" w:hAnsi="Calibri" w:cs="Calibri"/>
                <w:color w:val="000000"/>
                <w:sz w:val="12"/>
                <w:szCs w:val="12"/>
                <w:lang w:eastAsia="es-CO"/>
              </w:rPr>
              <w:br/>
              <w:t>El plano debe ser a escala 1:500; el cual debe contener los elementos básicos (Orientación, localización, escala, convenciones, leyenda, grilla, coordenadas, toponimia, titulo, autor y firma de profesional competente (Ingeniero Forestal).</w:t>
            </w:r>
          </w:p>
        </w:tc>
        <w:tc>
          <w:tcPr>
            <w:tcW w:w="354" w:type="pct"/>
            <w:tcBorders>
              <w:top w:val="nil"/>
              <w:left w:val="nil"/>
              <w:bottom w:val="single" w:sz="4" w:space="0" w:color="auto"/>
              <w:right w:val="single" w:sz="4" w:space="0" w:color="auto"/>
            </w:tcBorders>
            <w:shd w:val="clear" w:color="auto" w:fill="auto"/>
            <w:vAlign w:val="center"/>
            <w:hideMark/>
          </w:tcPr>
          <w:p w14:paraId="47889CF9"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5EFAD6D2"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$ 1.150.000,00</w:t>
            </w:r>
          </w:p>
        </w:tc>
        <w:tc>
          <w:tcPr>
            <w:tcW w:w="570" w:type="pct"/>
            <w:tcBorders>
              <w:top w:val="nil"/>
              <w:left w:val="nil"/>
              <w:bottom w:val="single" w:sz="4" w:space="0" w:color="auto"/>
              <w:right w:val="single" w:sz="4" w:space="0" w:color="auto"/>
            </w:tcBorders>
            <w:shd w:val="clear" w:color="auto" w:fill="auto"/>
            <w:vAlign w:val="center"/>
            <w:hideMark/>
          </w:tcPr>
          <w:p w14:paraId="58101260"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7B9DCFC7"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7038FC80"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23C3626A" w14:textId="77777777" w:rsidTr="00057EB8">
        <w:trPr>
          <w:trHeight w:val="2577"/>
          <w:jc w:val="center"/>
        </w:trPr>
        <w:tc>
          <w:tcPr>
            <w:tcW w:w="2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ADDA7"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3</w:t>
            </w:r>
          </w:p>
        </w:tc>
        <w:tc>
          <w:tcPr>
            <w:tcW w:w="2113" w:type="pct"/>
            <w:tcBorders>
              <w:top w:val="single" w:sz="4" w:space="0" w:color="auto"/>
              <w:left w:val="nil"/>
              <w:bottom w:val="single" w:sz="4" w:space="0" w:color="auto"/>
              <w:right w:val="single" w:sz="4" w:space="0" w:color="auto"/>
            </w:tcBorders>
            <w:shd w:val="clear" w:color="auto" w:fill="auto"/>
            <w:vAlign w:val="center"/>
            <w:hideMark/>
          </w:tcPr>
          <w:p w14:paraId="71C64082"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Elaboración y presentación del Plan de Podas según corresponda y apliquen de acuerdo a las condiciones y características identificadas a la totalidad de los árboles inventariados en el punto de servicio; se deberá analizar y contemplar la programación de intervención de poda que aplique para una vigencia de ocho (8) años por CADA individuo arbóreo. Dando cumplimiento a los requerimientos establecidos en el Artículo 6 del Decreto 383 del 12/07/2018 “Por medio del cual se modifica y adiciona el Decreto Distrital 531 de 2010, y se toman otras determinaciones”; así como en aporte a dar cumplimiento al Literal l del Artículo 5 del mismo acto administrativo.</w:t>
            </w:r>
            <w:r w:rsidRPr="005A4C78">
              <w:rPr>
                <w:rFonts w:ascii="Calibri" w:eastAsia="Times New Roman" w:hAnsi="Calibri" w:cs="Calibri"/>
                <w:color w:val="000000"/>
                <w:sz w:val="12"/>
                <w:szCs w:val="12"/>
                <w:lang w:eastAsia="es-CO"/>
              </w:rPr>
              <w:br/>
              <w:t xml:space="preserve">El plan de Podas para CADA INDIVIDUO ARBÓREO para el punto de servicio, debe atender las acciones mínimas y que apliquen según los numerales 1 al 8 del Artículo 6 del Decreto 383 del 12/07/2018, que a la letra dicen: </w:t>
            </w:r>
            <w:r w:rsidRPr="005A4C78">
              <w:rPr>
                <w:rFonts w:ascii="Calibri" w:eastAsia="Times New Roman" w:hAnsi="Calibri" w:cs="Calibri"/>
                <w:color w:val="000000"/>
                <w:sz w:val="12"/>
                <w:szCs w:val="12"/>
                <w:lang w:eastAsia="es-CO"/>
              </w:rPr>
              <w:br/>
              <w:t>“El Plan de Podas debe contener:</w:t>
            </w:r>
            <w:r w:rsidRPr="005A4C78">
              <w:rPr>
                <w:rFonts w:ascii="Calibri" w:eastAsia="Times New Roman" w:hAnsi="Calibri" w:cs="Calibri"/>
                <w:color w:val="000000"/>
                <w:sz w:val="12"/>
                <w:szCs w:val="12"/>
                <w:lang w:eastAsia="es-CO"/>
              </w:rPr>
              <w:br/>
              <w:t>1. Análisis del censo del arbolado de la zona geográfica del plan, en los aspectos relativos a especies presentes, zonificación del área por presencia de especies, número de individuos (universo por área), portes, alturas, y de los atributos registrados en el catastro relativos a estados físicos y sanitarios de fuste y de copa. En espacio privado el solicitante requiere presentar inventario forestal, análisis del mismo relativo a especies presentes, zonificación del área por presencia de especies, número de individuos (universo por área), portes, alturas, estado físico y sanitario de fuste y copa, y la cartografía correspondiente a escala 1:500.</w:t>
            </w:r>
            <w:r w:rsidRPr="005A4C78">
              <w:rPr>
                <w:rFonts w:ascii="Calibri" w:eastAsia="Times New Roman" w:hAnsi="Calibri" w:cs="Calibri"/>
                <w:color w:val="000000"/>
                <w:sz w:val="12"/>
                <w:szCs w:val="12"/>
                <w:lang w:eastAsia="es-CO"/>
              </w:rPr>
              <w:br/>
              <w:t>2. Determinar la necesidad o no de poda, teniendo en cuenta, la arquitectura natural del árbol y su morfología.</w:t>
            </w:r>
            <w:r w:rsidRPr="005A4C78">
              <w:rPr>
                <w:rFonts w:ascii="Calibri" w:eastAsia="Times New Roman" w:hAnsi="Calibri" w:cs="Calibri"/>
                <w:color w:val="000000"/>
                <w:sz w:val="12"/>
                <w:szCs w:val="12"/>
                <w:lang w:eastAsia="es-CO"/>
              </w:rPr>
              <w:br/>
              <w:t xml:space="preserve">3. Determinación de una priorización para la ejecución de la actividad de poda </w:t>
            </w:r>
            <w:r w:rsidRPr="005A4C78">
              <w:rPr>
                <w:rFonts w:ascii="Calibri" w:eastAsia="Times New Roman" w:hAnsi="Calibri" w:cs="Calibri"/>
                <w:color w:val="000000"/>
                <w:sz w:val="12"/>
                <w:szCs w:val="12"/>
                <w:lang w:eastAsia="es-CO"/>
              </w:rPr>
              <w:lastRenderedPageBreak/>
              <w:t>(ej. Árboles con ramas sobre extendidas, ramas con peligro de caída, árboles con copa descompensada, árboles con altura excesiva con respecto al emplazamiento, árboles de especies que impliquen riesgo de desgarre o de volcamiento, otras circunstancias).</w:t>
            </w:r>
            <w:r w:rsidRPr="005A4C78">
              <w:rPr>
                <w:rFonts w:ascii="Calibri" w:eastAsia="Times New Roman" w:hAnsi="Calibri" w:cs="Calibri"/>
                <w:color w:val="000000"/>
                <w:sz w:val="12"/>
                <w:szCs w:val="12"/>
                <w:lang w:eastAsia="es-CO"/>
              </w:rPr>
              <w:br/>
              <w:t>4. Determinación de un ciclo de poda por individuo, por especie, y por emplazamiento.</w:t>
            </w:r>
            <w:r w:rsidRPr="005A4C78">
              <w:rPr>
                <w:rFonts w:ascii="Calibri" w:eastAsia="Times New Roman" w:hAnsi="Calibri" w:cs="Calibri"/>
                <w:color w:val="000000"/>
                <w:sz w:val="12"/>
                <w:szCs w:val="12"/>
                <w:lang w:eastAsia="es-CO"/>
              </w:rPr>
              <w:br/>
              <w:t>5. Determinación de la intensidad de poda de acuerdo a cada uno de los siete (7) tipos de poda, al desarrollo del árbol, al número de intervenciones a las que se haya sometido el árbol, y respecto al emplazamiento.</w:t>
            </w:r>
            <w:r w:rsidRPr="005A4C78">
              <w:rPr>
                <w:rFonts w:ascii="Calibri" w:eastAsia="Times New Roman" w:hAnsi="Calibri" w:cs="Calibri"/>
                <w:color w:val="000000"/>
                <w:sz w:val="12"/>
                <w:szCs w:val="12"/>
                <w:lang w:eastAsia="es-CO"/>
              </w:rPr>
              <w:br/>
              <w:t>6. Medidas de manejo de la avifauna antes de realizar la intervención de poda.</w:t>
            </w:r>
            <w:r w:rsidRPr="005A4C78">
              <w:rPr>
                <w:rFonts w:ascii="Calibri" w:eastAsia="Times New Roman" w:hAnsi="Calibri" w:cs="Calibri"/>
                <w:color w:val="000000"/>
                <w:sz w:val="12"/>
                <w:szCs w:val="12"/>
                <w:lang w:eastAsia="es-CO"/>
              </w:rPr>
              <w:br/>
              <w:t>7. Programación para la ejecución de actividades para el cumplimiento del plan de podas, cronogramas, número de intervenciones proyectadas por mes, procedimientos administrativos, operativos y de seguridad industrial, (declaración de la certificación de los operarios en trabajos en altura y de idoneidad para la ejecución de labores silviculturales de poda en ámbito urbano).</w:t>
            </w:r>
            <w:r w:rsidRPr="005A4C78">
              <w:rPr>
                <w:rFonts w:ascii="Calibri" w:eastAsia="Times New Roman" w:hAnsi="Calibri" w:cs="Calibri"/>
                <w:color w:val="000000"/>
                <w:sz w:val="12"/>
                <w:szCs w:val="12"/>
                <w:lang w:eastAsia="es-CO"/>
              </w:rPr>
              <w:br/>
              <w:t>8. Aspectos de información a la comunidad y trabajo social. Cronogramas de jornadas comunitarias, producción de material divulgativo.”</w:t>
            </w:r>
            <w:r w:rsidRPr="005A4C78">
              <w:rPr>
                <w:rFonts w:ascii="Calibri" w:eastAsia="Times New Roman" w:hAnsi="Calibri" w:cs="Calibri"/>
                <w:color w:val="000000"/>
                <w:sz w:val="12"/>
                <w:szCs w:val="12"/>
                <w:lang w:eastAsia="es-CO"/>
              </w:rPr>
              <w:br/>
              <w:t xml:space="preserve">NOTA: respecto al numeral 1, para completar lo solicitado en el plan de podas, se debe adelantar lo referente a “zonificación del área por presencia de especies y número de individuos (universo por área)”; toda vez que las demás acciones de este numeral, ya están inmersas y se pueden tomar del inventario forestal que se realice a cada individuo. </w:t>
            </w:r>
            <w:r w:rsidRPr="005A4C78">
              <w:rPr>
                <w:rFonts w:ascii="Calibri" w:eastAsia="Times New Roman" w:hAnsi="Calibri" w:cs="Calibri"/>
                <w:color w:val="000000"/>
                <w:sz w:val="12"/>
                <w:szCs w:val="12"/>
                <w:lang w:eastAsia="es-CO"/>
              </w:rPr>
              <w:br/>
              <w:t xml:space="preserve">Entregable: Documento de plan de podas que contenga todos los soportes, fichas, cronogramas y demás anteriormente mencionados y plano a escala 1:500; de los árboles inventariados objeto de plan de podas de cada punto de servicio. Todos los soportes en físico y digital (2 copias), el plano y las fotografías a color. </w:t>
            </w:r>
            <w:r w:rsidRPr="005A4C78">
              <w:rPr>
                <w:rFonts w:ascii="Calibri" w:eastAsia="Times New Roman" w:hAnsi="Calibri" w:cs="Calibri"/>
                <w:color w:val="000000"/>
                <w:sz w:val="12"/>
                <w:szCs w:val="12"/>
                <w:lang w:eastAsia="es-CO"/>
              </w:rPr>
              <w:br/>
              <w:t>El documento debe ser realizado por un ingeniero forestal y los documentos, formatos, fichas y demás soportes que correspondan deben estar firmadas por el mismo. Anexando copia de la tarjeta profesional y documento de identificación.</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5DA5AA58"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lastRenderedPageBreak/>
              <w:t>1</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3784DA32"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$ 60.000,00</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7EB37D09"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46D0D069"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53D815A6"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26DE6116" w14:textId="77777777" w:rsidTr="00057EB8">
        <w:trPr>
          <w:trHeight w:val="451"/>
          <w:jc w:val="center"/>
        </w:trPr>
        <w:tc>
          <w:tcPr>
            <w:tcW w:w="2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A33F92"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4</w:t>
            </w:r>
          </w:p>
        </w:tc>
        <w:tc>
          <w:tcPr>
            <w:tcW w:w="2113" w:type="pct"/>
            <w:tcBorders>
              <w:top w:val="single" w:sz="4" w:space="0" w:color="auto"/>
              <w:left w:val="nil"/>
              <w:bottom w:val="single" w:sz="4" w:space="0" w:color="auto"/>
              <w:right w:val="single" w:sz="4" w:space="0" w:color="auto"/>
            </w:tcBorders>
            <w:shd w:val="clear" w:color="auto" w:fill="auto"/>
            <w:vAlign w:val="center"/>
            <w:hideMark/>
          </w:tcPr>
          <w:p w14:paraId="26CA8D52"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Realizar el Trámite ambiental ante la Secretaria Distrital de Ambiente de Bogotá – SDA relacionadas con la autorización de aprovechamiento de árboles aislados, así como el acompañamiento y seguimiento que sea necesario para el tema particular de silvicultura, durante la ejecución del contrato y hasta por 6 meses más; donde se debe desarrollar como mínimo: </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 xml:space="preserve">• Revisión, indagación de términos de referencia que correspondan ante la secretaria Distrital de Ambiente de Bogotá – SDA, sobre los requisitos que sean necesarios a desarrollar para el trámite ambiental de aprovechamiento forestal o manejo de silvicultura de árboles aislados y presentación y aprobación de plan de podas en predio privado, lo que corresponda. </w:t>
            </w:r>
            <w:r w:rsidRPr="005A4C78">
              <w:rPr>
                <w:rFonts w:ascii="Calibri" w:eastAsia="Times New Roman" w:hAnsi="Calibri" w:cs="Calibri"/>
                <w:color w:val="000000"/>
                <w:sz w:val="12"/>
                <w:szCs w:val="12"/>
                <w:lang w:eastAsia="es-CO"/>
              </w:rPr>
              <w:br/>
              <w:t xml:space="preserve">• Realizar la indagación y validación ante la autoridad ambiental, respecto a trámites, solicitudes o autorizaciones que se encuentren vigentes y/o pendientes de cada punto de servicio a intervenir, respecto al tema de silvicultura. </w:t>
            </w:r>
            <w:r w:rsidRPr="005A4C78">
              <w:rPr>
                <w:rFonts w:ascii="Calibri" w:eastAsia="Times New Roman" w:hAnsi="Calibri" w:cs="Calibri"/>
                <w:color w:val="000000"/>
                <w:sz w:val="12"/>
                <w:szCs w:val="12"/>
                <w:lang w:eastAsia="es-CO"/>
              </w:rPr>
              <w:br/>
              <w:t xml:space="preserve">• </w:t>
            </w:r>
            <w:r w:rsidRPr="005A4C78">
              <w:rPr>
                <w:rFonts w:ascii="Calibri" w:eastAsia="Times New Roman" w:hAnsi="Calibri" w:cs="Calibri"/>
                <w:color w:val="000000"/>
                <w:sz w:val="12"/>
                <w:szCs w:val="12"/>
                <w:u w:val="single"/>
                <w:lang w:eastAsia="es-CO"/>
              </w:rPr>
              <w:t>Asumir el pago por concepto de evaluación ambiental que liquide la SDA</w:t>
            </w:r>
            <w:r w:rsidRPr="005A4C78">
              <w:rPr>
                <w:rFonts w:ascii="Calibri" w:eastAsia="Times New Roman" w:hAnsi="Calibri" w:cs="Calibri"/>
                <w:color w:val="000000"/>
                <w:sz w:val="12"/>
                <w:szCs w:val="12"/>
                <w:lang w:eastAsia="es-CO"/>
              </w:rPr>
              <w:t xml:space="preserve"> y demás que se requieran, para la respectiva radicación e inicio del trámite ambiental establecido para el particular del inventario forestal y el plan de podas</w:t>
            </w:r>
            <w:r w:rsidRPr="005A4C78">
              <w:rPr>
                <w:rFonts w:ascii="Calibri" w:eastAsia="Times New Roman" w:hAnsi="Calibri" w:cs="Calibri"/>
                <w:color w:val="000000"/>
                <w:sz w:val="12"/>
                <w:szCs w:val="12"/>
                <w:lang w:eastAsia="es-CO"/>
              </w:rPr>
              <w:br/>
              <w:t xml:space="preserve">• Diligenciamiento de los formularios, formatos y fichas (que correspondan), elaboración de informe ejecución y demás establecidos o que se requieran; con su posterior radicación ante la Autoridad Ambiental para el trámite de permiso de aprovechamiento forestal o autorización de tratamiento silvicultural (según corresponda) </w:t>
            </w:r>
            <w:r w:rsidRPr="005A4C78">
              <w:rPr>
                <w:rFonts w:ascii="Calibri" w:eastAsia="Times New Roman" w:hAnsi="Calibri" w:cs="Calibri"/>
                <w:color w:val="000000"/>
                <w:sz w:val="12"/>
                <w:szCs w:val="12"/>
                <w:lang w:eastAsia="es-CO"/>
              </w:rPr>
              <w:br/>
              <w:t xml:space="preserve">• Presentación del Plan de Podas para los individuos arbóreos que correspondan, de acuerdo a su diagnóstico de intervención de podas y que proyecte atender las necesidades o condiciones fitosanitarias de CADA individuo en un periodo de 8 años. Documento que se deberá presentar junto con el inventario forestal, en la radicación inicial del trámite ambiental.  </w:t>
            </w:r>
            <w:r w:rsidRPr="005A4C78">
              <w:rPr>
                <w:rFonts w:ascii="Calibri" w:eastAsia="Times New Roman" w:hAnsi="Calibri" w:cs="Calibri"/>
                <w:color w:val="000000"/>
                <w:sz w:val="12"/>
                <w:szCs w:val="12"/>
                <w:lang w:eastAsia="es-CO"/>
              </w:rPr>
              <w:br/>
              <w:t xml:space="preserve">• Seguimiento y atención de requerimientos que considere la </w:t>
            </w:r>
            <w:proofErr w:type="gramStart"/>
            <w:r w:rsidRPr="005A4C78">
              <w:rPr>
                <w:rFonts w:ascii="Calibri" w:eastAsia="Times New Roman" w:hAnsi="Calibri" w:cs="Calibri"/>
                <w:color w:val="000000"/>
                <w:sz w:val="12"/>
                <w:szCs w:val="12"/>
                <w:lang w:eastAsia="es-CO"/>
              </w:rPr>
              <w:t>Secretaria</w:t>
            </w:r>
            <w:proofErr w:type="gramEnd"/>
            <w:r w:rsidRPr="005A4C78">
              <w:rPr>
                <w:rFonts w:ascii="Calibri" w:eastAsia="Times New Roman" w:hAnsi="Calibri" w:cs="Calibri"/>
                <w:color w:val="000000"/>
                <w:sz w:val="12"/>
                <w:szCs w:val="12"/>
                <w:lang w:eastAsia="es-CO"/>
              </w:rPr>
              <w:t xml:space="preserve"> Distrital de Ambiente de Bogotá – SDA sobre el trámite ambiental, hasta lograr la notificación mediante acto administrativo del permiso de aprovechamiento forestal o autorización para el tratamiento silvicultural y plan de podas con vigencia de 8 años. (según corresponda); así como otros que se relacionen con el tema de silvicultura emitidos con anterioridad o en trámite al momento del inicio del contrato. </w:t>
            </w:r>
            <w:r w:rsidRPr="005A4C78">
              <w:rPr>
                <w:rFonts w:ascii="Calibri" w:eastAsia="Times New Roman" w:hAnsi="Calibri" w:cs="Calibri"/>
                <w:color w:val="000000"/>
                <w:sz w:val="12"/>
                <w:szCs w:val="12"/>
                <w:lang w:eastAsia="es-CO"/>
              </w:rPr>
              <w:br/>
              <w:t>• Apoyo en algún trámite ambiental relacionado con silvicultura, en especial condiciones que se puedan presentar por emergencia de los arbóreos existentes en las instalaciones a causa de fenómenos naturales o acciones antrópicas</w:t>
            </w:r>
            <w:r w:rsidRPr="005A4C78">
              <w:rPr>
                <w:rFonts w:ascii="Calibri" w:eastAsia="Times New Roman" w:hAnsi="Calibri" w:cs="Calibri"/>
                <w:color w:val="000000"/>
                <w:sz w:val="12"/>
                <w:szCs w:val="12"/>
                <w:lang w:eastAsia="es-CO"/>
              </w:rPr>
              <w:br/>
              <w:t xml:space="preserve">• Apoyo y/o acompañamiento a las visitas que realice la SDA en la etapa de evaluación </w:t>
            </w:r>
            <w:proofErr w:type="spellStart"/>
            <w:r w:rsidRPr="005A4C78">
              <w:rPr>
                <w:rFonts w:ascii="Calibri" w:eastAsia="Times New Roman" w:hAnsi="Calibri" w:cs="Calibri"/>
                <w:color w:val="000000"/>
                <w:sz w:val="12"/>
                <w:szCs w:val="12"/>
                <w:lang w:eastAsia="es-CO"/>
              </w:rPr>
              <w:t>ó</w:t>
            </w:r>
            <w:proofErr w:type="spellEnd"/>
            <w:r w:rsidRPr="005A4C78">
              <w:rPr>
                <w:rFonts w:ascii="Calibri" w:eastAsia="Times New Roman" w:hAnsi="Calibri" w:cs="Calibri"/>
                <w:color w:val="000000"/>
                <w:sz w:val="12"/>
                <w:szCs w:val="12"/>
                <w:lang w:eastAsia="es-CO"/>
              </w:rPr>
              <w:t xml:space="preserve"> seguimiento que la Autoridad Ambiental realice para emitir la respectiva autorización de intervención (inventario forestal o plan de podas). Así como las que llegue a realizar como seguimiento y verificación de las intervenciones realizadas, que se lleguen a surtir durante la vigencia del contrato y hasta el vencimiento de las pólizas del mismo.</w:t>
            </w:r>
            <w:r w:rsidRPr="005A4C78">
              <w:rPr>
                <w:rFonts w:ascii="Calibri" w:eastAsia="Times New Roman" w:hAnsi="Calibri" w:cs="Calibri"/>
                <w:color w:val="000000"/>
                <w:sz w:val="12"/>
                <w:szCs w:val="12"/>
                <w:lang w:eastAsia="es-CO"/>
              </w:rPr>
              <w:br/>
              <w:t xml:space="preserve">• Presentación de informe con registro fotográfico ante la SDA, sobre las acciones desarrolladas al arbolado autorizado; donde se evidencie el cumplimiento a lo autorizado por la misma, conforme a lo ejecutado en la vigencia del contrato. </w:t>
            </w:r>
            <w:r w:rsidRPr="005A4C78">
              <w:rPr>
                <w:rFonts w:ascii="Calibri" w:eastAsia="Times New Roman" w:hAnsi="Calibri" w:cs="Calibri"/>
                <w:color w:val="000000"/>
                <w:sz w:val="12"/>
                <w:szCs w:val="12"/>
                <w:lang w:eastAsia="es-CO"/>
              </w:rPr>
              <w:br/>
              <w:t>• Las demás que la Supervisión y la Autoridad Ambiental de la Jurisdicción, consideren necesarios para el cumplimiento de las actividades y del objeto del contrato.</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439C4EFE"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5E8F35B2"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$ 5.975.000,00</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370BDC2F"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5D0ACDD7"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028797FC"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6DFA46FA" w14:textId="77777777" w:rsidTr="00057EB8">
        <w:trPr>
          <w:trHeight w:val="503"/>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3C3F47DC"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lastRenderedPageBreak/>
              <w:t>5</w:t>
            </w:r>
          </w:p>
        </w:tc>
        <w:tc>
          <w:tcPr>
            <w:tcW w:w="2113" w:type="pct"/>
            <w:tcBorders>
              <w:top w:val="nil"/>
              <w:left w:val="nil"/>
              <w:bottom w:val="single" w:sz="4" w:space="0" w:color="auto"/>
              <w:right w:val="single" w:sz="4" w:space="0" w:color="auto"/>
            </w:tcBorders>
            <w:shd w:val="clear" w:color="auto" w:fill="auto"/>
            <w:vAlign w:val="center"/>
            <w:hideMark/>
          </w:tcPr>
          <w:p w14:paraId="62B49C9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1,5 – 5 metros y aplicación de cicatrizante (incluye todas las acciones necesarias para la actividad y manejo adecuado de los residuos vegetales generados)</w:t>
            </w:r>
          </w:p>
        </w:tc>
        <w:tc>
          <w:tcPr>
            <w:tcW w:w="354" w:type="pct"/>
            <w:tcBorders>
              <w:top w:val="nil"/>
              <w:left w:val="nil"/>
              <w:bottom w:val="single" w:sz="4" w:space="0" w:color="auto"/>
              <w:right w:val="single" w:sz="4" w:space="0" w:color="auto"/>
            </w:tcBorders>
            <w:shd w:val="clear" w:color="auto" w:fill="auto"/>
            <w:vAlign w:val="center"/>
            <w:hideMark/>
          </w:tcPr>
          <w:p w14:paraId="45E8F6C5"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154FC533"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$ 289.789,50</w:t>
            </w:r>
          </w:p>
        </w:tc>
        <w:tc>
          <w:tcPr>
            <w:tcW w:w="570" w:type="pct"/>
            <w:tcBorders>
              <w:top w:val="nil"/>
              <w:left w:val="nil"/>
              <w:bottom w:val="single" w:sz="4" w:space="0" w:color="auto"/>
              <w:right w:val="single" w:sz="4" w:space="0" w:color="auto"/>
            </w:tcBorders>
            <w:shd w:val="clear" w:color="auto" w:fill="auto"/>
            <w:vAlign w:val="center"/>
            <w:hideMark/>
          </w:tcPr>
          <w:p w14:paraId="304D0301"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15791029"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606DC3B8"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2082FCE6" w14:textId="77777777" w:rsidTr="00057EB8">
        <w:trPr>
          <w:trHeight w:val="503"/>
          <w:jc w:val="center"/>
        </w:trPr>
        <w:tc>
          <w:tcPr>
            <w:tcW w:w="2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1DC8F"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6</w:t>
            </w:r>
          </w:p>
        </w:tc>
        <w:tc>
          <w:tcPr>
            <w:tcW w:w="2113" w:type="pct"/>
            <w:tcBorders>
              <w:top w:val="single" w:sz="4" w:space="0" w:color="auto"/>
              <w:left w:val="nil"/>
              <w:bottom w:val="single" w:sz="4" w:space="0" w:color="auto"/>
              <w:right w:val="single" w:sz="4" w:space="0" w:color="auto"/>
            </w:tcBorders>
            <w:shd w:val="clear" w:color="auto" w:fill="auto"/>
            <w:vAlign w:val="center"/>
            <w:hideMark/>
          </w:tcPr>
          <w:p w14:paraId="51F7179D"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5,1 – 10 metros y aplicación de cicatrizante (incluye todas las acciones necesarias para la actividad y manejo adecuado de los residuos vegetales generados)</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0F51CEAF"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5072D196"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$ 530.272,50</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5FDF424E"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12FF89DF"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7058FA30"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45ED51AF" w14:textId="77777777" w:rsidTr="00057EB8">
        <w:trPr>
          <w:trHeight w:val="503"/>
          <w:jc w:val="center"/>
        </w:trPr>
        <w:tc>
          <w:tcPr>
            <w:tcW w:w="2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2CC7F6"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7</w:t>
            </w:r>
          </w:p>
        </w:tc>
        <w:tc>
          <w:tcPr>
            <w:tcW w:w="2113" w:type="pct"/>
            <w:tcBorders>
              <w:top w:val="single" w:sz="4" w:space="0" w:color="auto"/>
              <w:left w:val="nil"/>
              <w:bottom w:val="single" w:sz="4" w:space="0" w:color="auto"/>
              <w:right w:val="single" w:sz="4" w:space="0" w:color="auto"/>
            </w:tcBorders>
            <w:shd w:val="clear" w:color="auto" w:fill="auto"/>
            <w:vAlign w:val="center"/>
            <w:hideMark/>
          </w:tcPr>
          <w:p w14:paraId="3D00225A"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10,1 – 15 metros y aplicación de cicatrizante (incluye todas las acciones necesarias para la actividad y manejo adecuado de los residuos vegetales generados)</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4932A572"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3701DC95"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$ 812.459,00</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5D78159F"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62E25844"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20610AF0"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3E618FCB" w14:textId="77777777" w:rsidTr="00057EB8">
        <w:trPr>
          <w:trHeight w:val="503"/>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3C637EC4"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8</w:t>
            </w:r>
          </w:p>
        </w:tc>
        <w:tc>
          <w:tcPr>
            <w:tcW w:w="2113" w:type="pct"/>
            <w:tcBorders>
              <w:top w:val="nil"/>
              <w:left w:val="nil"/>
              <w:bottom w:val="single" w:sz="4" w:space="0" w:color="auto"/>
              <w:right w:val="single" w:sz="4" w:space="0" w:color="auto"/>
            </w:tcBorders>
            <w:shd w:val="clear" w:color="auto" w:fill="auto"/>
            <w:vAlign w:val="center"/>
            <w:hideMark/>
          </w:tcPr>
          <w:p w14:paraId="5002F706"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15,1 – 20 metros y aplicación de cicatrizante (incluye todas las acciones necesarias para la actividad y manejo adecuado de los residuos vegetales generados)</w:t>
            </w:r>
          </w:p>
        </w:tc>
        <w:tc>
          <w:tcPr>
            <w:tcW w:w="354" w:type="pct"/>
            <w:tcBorders>
              <w:top w:val="nil"/>
              <w:left w:val="nil"/>
              <w:bottom w:val="single" w:sz="4" w:space="0" w:color="auto"/>
              <w:right w:val="single" w:sz="4" w:space="0" w:color="auto"/>
            </w:tcBorders>
            <w:shd w:val="clear" w:color="auto" w:fill="auto"/>
            <w:vAlign w:val="center"/>
            <w:hideMark/>
          </w:tcPr>
          <w:p w14:paraId="1CCB8882"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4740A936"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$ 1.157.676,50</w:t>
            </w:r>
          </w:p>
        </w:tc>
        <w:tc>
          <w:tcPr>
            <w:tcW w:w="570" w:type="pct"/>
            <w:tcBorders>
              <w:top w:val="nil"/>
              <w:left w:val="nil"/>
              <w:bottom w:val="single" w:sz="4" w:space="0" w:color="auto"/>
              <w:right w:val="single" w:sz="4" w:space="0" w:color="auto"/>
            </w:tcBorders>
            <w:shd w:val="clear" w:color="auto" w:fill="auto"/>
            <w:vAlign w:val="center"/>
            <w:hideMark/>
          </w:tcPr>
          <w:p w14:paraId="16A8491F"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5109EF32"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052A2F34"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5666F08C" w14:textId="77777777" w:rsidTr="00057EB8">
        <w:trPr>
          <w:trHeight w:val="503"/>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3FD63789"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9</w:t>
            </w:r>
          </w:p>
        </w:tc>
        <w:tc>
          <w:tcPr>
            <w:tcW w:w="2113" w:type="pct"/>
            <w:tcBorders>
              <w:top w:val="nil"/>
              <w:left w:val="nil"/>
              <w:bottom w:val="single" w:sz="4" w:space="0" w:color="auto"/>
              <w:right w:val="single" w:sz="4" w:space="0" w:color="auto"/>
            </w:tcBorders>
            <w:shd w:val="clear" w:color="auto" w:fill="auto"/>
            <w:vAlign w:val="center"/>
            <w:hideMark/>
          </w:tcPr>
          <w:p w14:paraId="181D65FA"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mayor a 20,1 metros y aplicación de cicatrizante (incluye todas las acciones necesarias para la actividad y manejo adecuado de los residuos vegetales generados)</w:t>
            </w:r>
          </w:p>
        </w:tc>
        <w:tc>
          <w:tcPr>
            <w:tcW w:w="354" w:type="pct"/>
            <w:tcBorders>
              <w:top w:val="nil"/>
              <w:left w:val="nil"/>
              <w:bottom w:val="single" w:sz="4" w:space="0" w:color="auto"/>
              <w:right w:val="single" w:sz="4" w:space="0" w:color="auto"/>
            </w:tcBorders>
            <w:shd w:val="clear" w:color="auto" w:fill="auto"/>
            <w:vAlign w:val="center"/>
            <w:hideMark/>
          </w:tcPr>
          <w:p w14:paraId="3ADDEE2E"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6F0723B0"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$ 1.600.974,00</w:t>
            </w:r>
          </w:p>
        </w:tc>
        <w:tc>
          <w:tcPr>
            <w:tcW w:w="570" w:type="pct"/>
            <w:tcBorders>
              <w:top w:val="nil"/>
              <w:left w:val="nil"/>
              <w:bottom w:val="single" w:sz="4" w:space="0" w:color="auto"/>
              <w:right w:val="single" w:sz="4" w:space="0" w:color="auto"/>
            </w:tcBorders>
            <w:shd w:val="clear" w:color="auto" w:fill="auto"/>
            <w:vAlign w:val="center"/>
            <w:hideMark/>
          </w:tcPr>
          <w:p w14:paraId="7FF113FD"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5E98D741"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2886CCAE"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4E5BA573" w14:textId="77777777" w:rsidTr="00057EB8">
        <w:trPr>
          <w:trHeight w:val="1403"/>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462713AF"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10</w:t>
            </w:r>
          </w:p>
        </w:tc>
        <w:tc>
          <w:tcPr>
            <w:tcW w:w="2113" w:type="pct"/>
            <w:tcBorders>
              <w:top w:val="nil"/>
              <w:left w:val="nil"/>
              <w:bottom w:val="single" w:sz="4" w:space="0" w:color="auto"/>
              <w:right w:val="single" w:sz="4" w:space="0" w:color="auto"/>
            </w:tcBorders>
            <w:shd w:val="clear" w:color="auto" w:fill="auto"/>
            <w:vAlign w:val="center"/>
            <w:hideMark/>
          </w:tcPr>
          <w:p w14:paraId="642AFED5"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Actividades de Control Fitosanitario para árboles con altura entre 1,5 – 5 metros, que incluya como mínimo: </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xml:space="preserve">• Manejo integrado de plagas y enfermedades que se identifiquen </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4" w:type="pct"/>
            <w:tcBorders>
              <w:top w:val="nil"/>
              <w:left w:val="nil"/>
              <w:bottom w:val="single" w:sz="4" w:space="0" w:color="auto"/>
              <w:right w:val="single" w:sz="4" w:space="0" w:color="auto"/>
            </w:tcBorders>
            <w:shd w:val="clear" w:color="auto" w:fill="auto"/>
            <w:vAlign w:val="center"/>
            <w:hideMark/>
          </w:tcPr>
          <w:p w14:paraId="607F1E8C"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07C3D3A7"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$ 141.496,50</w:t>
            </w:r>
          </w:p>
        </w:tc>
        <w:tc>
          <w:tcPr>
            <w:tcW w:w="570" w:type="pct"/>
            <w:tcBorders>
              <w:top w:val="nil"/>
              <w:left w:val="nil"/>
              <w:bottom w:val="single" w:sz="4" w:space="0" w:color="auto"/>
              <w:right w:val="single" w:sz="4" w:space="0" w:color="auto"/>
            </w:tcBorders>
            <w:shd w:val="clear" w:color="auto" w:fill="auto"/>
            <w:vAlign w:val="center"/>
            <w:hideMark/>
          </w:tcPr>
          <w:p w14:paraId="7E9B6BA1"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2B7D0802"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76A90CC4"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0ECFB7EB" w14:textId="77777777" w:rsidTr="00057EB8">
        <w:trPr>
          <w:trHeight w:val="1403"/>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2CE71C7F"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11</w:t>
            </w:r>
          </w:p>
        </w:tc>
        <w:tc>
          <w:tcPr>
            <w:tcW w:w="2113" w:type="pct"/>
            <w:tcBorders>
              <w:top w:val="nil"/>
              <w:left w:val="nil"/>
              <w:bottom w:val="single" w:sz="4" w:space="0" w:color="auto"/>
              <w:right w:val="single" w:sz="4" w:space="0" w:color="auto"/>
            </w:tcBorders>
            <w:shd w:val="clear" w:color="auto" w:fill="auto"/>
            <w:vAlign w:val="center"/>
            <w:hideMark/>
          </w:tcPr>
          <w:p w14:paraId="393D074F"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entre 5,1 – 10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4" w:type="pct"/>
            <w:tcBorders>
              <w:top w:val="nil"/>
              <w:left w:val="nil"/>
              <w:bottom w:val="single" w:sz="4" w:space="0" w:color="auto"/>
              <w:right w:val="single" w:sz="4" w:space="0" w:color="auto"/>
            </w:tcBorders>
            <w:shd w:val="clear" w:color="auto" w:fill="auto"/>
            <w:vAlign w:val="center"/>
            <w:hideMark/>
          </w:tcPr>
          <w:p w14:paraId="754E2D00"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532147E5"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$ 241.599,00</w:t>
            </w:r>
          </w:p>
        </w:tc>
        <w:tc>
          <w:tcPr>
            <w:tcW w:w="570" w:type="pct"/>
            <w:tcBorders>
              <w:top w:val="nil"/>
              <w:left w:val="nil"/>
              <w:bottom w:val="single" w:sz="4" w:space="0" w:color="auto"/>
              <w:right w:val="single" w:sz="4" w:space="0" w:color="auto"/>
            </w:tcBorders>
            <w:shd w:val="clear" w:color="auto" w:fill="auto"/>
            <w:vAlign w:val="center"/>
            <w:hideMark/>
          </w:tcPr>
          <w:p w14:paraId="3ECFEF70"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4A216DF5"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7F843AC6"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58D18696" w14:textId="77777777" w:rsidTr="00057EB8">
        <w:trPr>
          <w:trHeight w:val="1403"/>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51CF5AC2"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12</w:t>
            </w:r>
          </w:p>
        </w:tc>
        <w:tc>
          <w:tcPr>
            <w:tcW w:w="2113" w:type="pct"/>
            <w:tcBorders>
              <w:top w:val="nil"/>
              <w:left w:val="nil"/>
              <w:bottom w:val="single" w:sz="4" w:space="0" w:color="auto"/>
              <w:right w:val="single" w:sz="4" w:space="0" w:color="auto"/>
            </w:tcBorders>
            <w:shd w:val="clear" w:color="auto" w:fill="auto"/>
            <w:vAlign w:val="center"/>
            <w:hideMark/>
          </w:tcPr>
          <w:p w14:paraId="1AD99AA6"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entre 10,1 – 15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4" w:type="pct"/>
            <w:tcBorders>
              <w:top w:val="nil"/>
              <w:left w:val="nil"/>
              <w:bottom w:val="single" w:sz="4" w:space="0" w:color="auto"/>
              <w:right w:val="single" w:sz="4" w:space="0" w:color="auto"/>
            </w:tcBorders>
            <w:shd w:val="clear" w:color="auto" w:fill="auto"/>
            <w:vAlign w:val="center"/>
            <w:hideMark/>
          </w:tcPr>
          <w:p w14:paraId="290E8170"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2C8862D5"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$ 355.000,00</w:t>
            </w:r>
          </w:p>
        </w:tc>
        <w:tc>
          <w:tcPr>
            <w:tcW w:w="570" w:type="pct"/>
            <w:tcBorders>
              <w:top w:val="nil"/>
              <w:left w:val="nil"/>
              <w:bottom w:val="single" w:sz="4" w:space="0" w:color="auto"/>
              <w:right w:val="single" w:sz="4" w:space="0" w:color="auto"/>
            </w:tcBorders>
            <w:shd w:val="clear" w:color="auto" w:fill="auto"/>
            <w:vAlign w:val="center"/>
            <w:hideMark/>
          </w:tcPr>
          <w:p w14:paraId="07444140"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6087ECBF"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59923393"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5503B559" w14:textId="77777777" w:rsidTr="00057EB8">
        <w:trPr>
          <w:trHeight w:val="1403"/>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79250FD1"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13</w:t>
            </w:r>
          </w:p>
        </w:tc>
        <w:tc>
          <w:tcPr>
            <w:tcW w:w="2113" w:type="pct"/>
            <w:tcBorders>
              <w:top w:val="nil"/>
              <w:left w:val="nil"/>
              <w:bottom w:val="single" w:sz="4" w:space="0" w:color="auto"/>
              <w:right w:val="single" w:sz="4" w:space="0" w:color="auto"/>
            </w:tcBorders>
            <w:shd w:val="clear" w:color="auto" w:fill="auto"/>
            <w:vAlign w:val="center"/>
            <w:hideMark/>
          </w:tcPr>
          <w:p w14:paraId="1DDCB146"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entre 15,1 – 20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4" w:type="pct"/>
            <w:tcBorders>
              <w:top w:val="nil"/>
              <w:left w:val="nil"/>
              <w:bottom w:val="single" w:sz="4" w:space="0" w:color="auto"/>
              <w:right w:val="single" w:sz="4" w:space="0" w:color="auto"/>
            </w:tcBorders>
            <w:shd w:val="clear" w:color="auto" w:fill="auto"/>
            <w:vAlign w:val="center"/>
            <w:hideMark/>
          </w:tcPr>
          <w:p w14:paraId="36899715"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5775D380"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$ 462.500,00</w:t>
            </w:r>
          </w:p>
        </w:tc>
        <w:tc>
          <w:tcPr>
            <w:tcW w:w="570" w:type="pct"/>
            <w:tcBorders>
              <w:top w:val="nil"/>
              <w:left w:val="nil"/>
              <w:bottom w:val="single" w:sz="4" w:space="0" w:color="auto"/>
              <w:right w:val="single" w:sz="4" w:space="0" w:color="auto"/>
            </w:tcBorders>
            <w:shd w:val="clear" w:color="auto" w:fill="auto"/>
            <w:vAlign w:val="center"/>
            <w:hideMark/>
          </w:tcPr>
          <w:p w14:paraId="5E3FAB4B"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4B9B3543"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1C571D17"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5D365501" w14:textId="77777777" w:rsidTr="00057EB8">
        <w:trPr>
          <w:trHeight w:val="1403"/>
          <w:jc w:val="center"/>
        </w:trPr>
        <w:tc>
          <w:tcPr>
            <w:tcW w:w="2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5107CE"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14</w:t>
            </w:r>
          </w:p>
        </w:tc>
        <w:tc>
          <w:tcPr>
            <w:tcW w:w="2113" w:type="pct"/>
            <w:tcBorders>
              <w:top w:val="single" w:sz="4" w:space="0" w:color="auto"/>
              <w:left w:val="nil"/>
              <w:bottom w:val="single" w:sz="4" w:space="0" w:color="auto"/>
              <w:right w:val="single" w:sz="4" w:space="0" w:color="auto"/>
            </w:tcBorders>
            <w:shd w:val="clear" w:color="auto" w:fill="auto"/>
            <w:vAlign w:val="center"/>
            <w:hideMark/>
          </w:tcPr>
          <w:p w14:paraId="61A50F99"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mayor a 20,1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14544F67"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0176EEB3"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$ 627.500,00</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4AAFF90E"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5BF2787C"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00050FA8"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031DC9B8" w14:textId="77777777" w:rsidTr="00057EB8">
        <w:trPr>
          <w:trHeight w:val="2198"/>
          <w:jc w:val="center"/>
        </w:trPr>
        <w:tc>
          <w:tcPr>
            <w:tcW w:w="2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67F151"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15</w:t>
            </w:r>
          </w:p>
        </w:tc>
        <w:tc>
          <w:tcPr>
            <w:tcW w:w="2113" w:type="pct"/>
            <w:tcBorders>
              <w:top w:val="single" w:sz="4" w:space="0" w:color="auto"/>
              <w:left w:val="nil"/>
              <w:bottom w:val="single" w:sz="4" w:space="0" w:color="auto"/>
              <w:right w:val="single" w:sz="4" w:space="0" w:color="auto"/>
            </w:tcBorders>
            <w:shd w:val="clear" w:color="auto" w:fill="auto"/>
            <w:vAlign w:val="center"/>
            <w:hideMark/>
          </w:tcPr>
          <w:p w14:paraId="16A16B9F"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1,5 – 5 metros, que incluya como mínimo:</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49AA7945"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2BFB22FC"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$ 457.500,00</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5C79EBFF"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4C5F764B"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054A013A"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6EEBB1B6" w14:textId="77777777" w:rsidTr="00057EB8">
        <w:trPr>
          <w:trHeight w:val="2198"/>
          <w:jc w:val="center"/>
        </w:trPr>
        <w:tc>
          <w:tcPr>
            <w:tcW w:w="2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03B70"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lastRenderedPageBreak/>
              <w:t>16</w:t>
            </w:r>
          </w:p>
        </w:tc>
        <w:tc>
          <w:tcPr>
            <w:tcW w:w="2113" w:type="pct"/>
            <w:tcBorders>
              <w:top w:val="single" w:sz="4" w:space="0" w:color="auto"/>
              <w:left w:val="nil"/>
              <w:bottom w:val="single" w:sz="4" w:space="0" w:color="auto"/>
              <w:right w:val="single" w:sz="4" w:space="0" w:color="auto"/>
            </w:tcBorders>
            <w:shd w:val="clear" w:color="auto" w:fill="auto"/>
            <w:vAlign w:val="center"/>
            <w:hideMark/>
          </w:tcPr>
          <w:p w14:paraId="5784F5E1"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5,1 – 10 metros, que incluya como mínimo:</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22D9A071"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11ECD184"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$ 700.000,00</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452E6CDA"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2112AE01"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64AA28CA"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581F3347" w14:textId="77777777" w:rsidTr="00057EB8">
        <w:trPr>
          <w:trHeight w:val="2198"/>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630D7545"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17</w:t>
            </w:r>
          </w:p>
        </w:tc>
        <w:tc>
          <w:tcPr>
            <w:tcW w:w="2113" w:type="pct"/>
            <w:tcBorders>
              <w:top w:val="nil"/>
              <w:left w:val="nil"/>
              <w:bottom w:val="single" w:sz="4" w:space="0" w:color="auto"/>
              <w:right w:val="single" w:sz="4" w:space="0" w:color="auto"/>
            </w:tcBorders>
            <w:shd w:val="clear" w:color="auto" w:fill="auto"/>
            <w:vAlign w:val="center"/>
            <w:hideMark/>
          </w:tcPr>
          <w:p w14:paraId="1658D679"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10,1 – 15 metros, que incluya como mínimo:</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4" w:type="pct"/>
            <w:tcBorders>
              <w:top w:val="nil"/>
              <w:left w:val="nil"/>
              <w:bottom w:val="single" w:sz="4" w:space="0" w:color="auto"/>
              <w:right w:val="single" w:sz="4" w:space="0" w:color="auto"/>
            </w:tcBorders>
            <w:shd w:val="clear" w:color="auto" w:fill="auto"/>
            <w:vAlign w:val="center"/>
            <w:hideMark/>
          </w:tcPr>
          <w:p w14:paraId="6928A3D7"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57225EAC"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$ 1.060.000,00</w:t>
            </w:r>
          </w:p>
        </w:tc>
        <w:tc>
          <w:tcPr>
            <w:tcW w:w="570" w:type="pct"/>
            <w:tcBorders>
              <w:top w:val="nil"/>
              <w:left w:val="nil"/>
              <w:bottom w:val="single" w:sz="4" w:space="0" w:color="auto"/>
              <w:right w:val="single" w:sz="4" w:space="0" w:color="auto"/>
            </w:tcBorders>
            <w:shd w:val="clear" w:color="auto" w:fill="auto"/>
            <w:vAlign w:val="center"/>
            <w:hideMark/>
          </w:tcPr>
          <w:p w14:paraId="5C96D814"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21EC712D"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06BE9322"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1670DE6A" w14:textId="77777777" w:rsidTr="00057EB8">
        <w:trPr>
          <w:trHeight w:val="2198"/>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3FFEFFE9"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18</w:t>
            </w:r>
          </w:p>
        </w:tc>
        <w:tc>
          <w:tcPr>
            <w:tcW w:w="2113" w:type="pct"/>
            <w:tcBorders>
              <w:top w:val="nil"/>
              <w:left w:val="nil"/>
              <w:bottom w:val="single" w:sz="4" w:space="0" w:color="auto"/>
              <w:right w:val="single" w:sz="4" w:space="0" w:color="auto"/>
            </w:tcBorders>
            <w:shd w:val="clear" w:color="auto" w:fill="auto"/>
            <w:vAlign w:val="center"/>
            <w:hideMark/>
          </w:tcPr>
          <w:p w14:paraId="34AC74A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15,1 – 20 metros, que incluya como mínimo:</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4" w:type="pct"/>
            <w:tcBorders>
              <w:top w:val="nil"/>
              <w:left w:val="nil"/>
              <w:bottom w:val="single" w:sz="4" w:space="0" w:color="auto"/>
              <w:right w:val="single" w:sz="4" w:space="0" w:color="auto"/>
            </w:tcBorders>
            <w:shd w:val="clear" w:color="auto" w:fill="auto"/>
            <w:vAlign w:val="center"/>
            <w:hideMark/>
          </w:tcPr>
          <w:p w14:paraId="5704BAF5"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6B8525FD"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$ 1.387.500,00</w:t>
            </w:r>
          </w:p>
        </w:tc>
        <w:tc>
          <w:tcPr>
            <w:tcW w:w="570" w:type="pct"/>
            <w:tcBorders>
              <w:top w:val="nil"/>
              <w:left w:val="nil"/>
              <w:bottom w:val="single" w:sz="4" w:space="0" w:color="auto"/>
              <w:right w:val="single" w:sz="4" w:space="0" w:color="auto"/>
            </w:tcBorders>
            <w:shd w:val="clear" w:color="auto" w:fill="auto"/>
            <w:vAlign w:val="center"/>
            <w:hideMark/>
          </w:tcPr>
          <w:p w14:paraId="6E0F44B5"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5ACBBFE0"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558CD269"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1DE3AE70" w14:textId="77777777" w:rsidTr="00057EB8">
        <w:trPr>
          <w:trHeight w:val="1800"/>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03113AF0"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19</w:t>
            </w:r>
          </w:p>
        </w:tc>
        <w:tc>
          <w:tcPr>
            <w:tcW w:w="2113" w:type="pct"/>
            <w:tcBorders>
              <w:top w:val="nil"/>
              <w:left w:val="nil"/>
              <w:bottom w:val="single" w:sz="4" w:space="0" w:color="auto"/>
              <w:right w:val="single" w:sz="4" w:space="0" w:color="auto"/>
            </w:tcBorders>
            <w:shd w:val="clear" w:color="auto" w:fill="auto"/>
            <w:vAlign w:val="center"/>
            <w:hideMark/>
          </w:tcPr>
          <w:p w14:paraId="470EC607"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mayor a 20,1 metros, que incluya como mínimo:  •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4" w:type="pct"/>
            <w:tcBorders>
              <w:top w:val="nil"/>
              <w:left w:val="nil"/>
              <w:bottom w:val="single" w:sz="4" w:space="0" w:color="auto"/>
              <w:right w:val="single" w:sz="4" w:space="0" w:color="auto"/>
            </w:tcBorders>
            <w:shd w:val="clear" w:color="auto" w:fill="auto"/>
            <w:vAlign w:val="center"/>
            <w:hideMark/>
          </w:tcPr>
          <w:p w14:paraId="1CCFE745"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6EE7FBAF"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$ 1.843.376,50</w:t>
            </w:r>
          </w:p>
        </w:tc>
        <w:tc>
          <w:tcPr>
            <w:tcW w:w="570" w:type="pct"/>
            <w:tcBorders>
              <w:top w:val="nil"/>
              <w:left w:val="nil"/>
              <w:bottom w:val="single" w:sz="4" w:space="0" w:color="auto"/>
              <w:right w:val="single" w:sz="4" w:space="0" w:color="auto"/>
            </w:tcBorders>
            <w:shd w:val="clear" w:color="auto" w:fill="auto"/>
            <w:vAlign w:val="center"/>
            <w:hideMark/>
          </w:tcPr>
          <w:p w14:paraId="54AF5C90"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667EE10B"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2C8C4FF1"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4E59C666" w14:textId="77777777" w:rsidTr="00057EB8">
        <w:trPr>
          <w:trHeight w:val="503"/>
          <w:jc w:val="center"/>
        </w:trPr>
        <w:tc>
          <w:tcPr>
            <w:tcW w:w="2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7C904"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20</w:t>
            </w:r>
          </w:p>
        </w:tc>
        <w:tc>
          <w:tcPr>
            <w:tcW w:w="2113" w:type="pct"/>
            <w:tcBorders>
              <w:top w:val="single" w:sz="4" w:space="0" w:color="auto"/>
              <w:left w:val="nil"/>
              <w:bottom w:val="single" w:sz="4" w:space="0" w:color="auto"/>
              <w:right w:val="single" w:sz="4" w:space="0" w:color="auto"/>
            </w:tcBorders>
            <w:shd w:val="clear" w:color="auto" w:fill="auto"/>
            <w:vAlign w:val="center"/>
            <w:hideMark/>
          </w:tcPr>
          <w:p w14:paraId="39D77F7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2,1 – 5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1B429A81"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652E1443"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$ 725.000,00</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33CC4088"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3DD4745A"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1A807D76"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09BAA81D" w14:textId="77777777" w:rsidTr="00057EB8">
        <w:trPr>
          <w:trHeight w:val="503"/>
          <w:jc w:val="center"/>
        </w:trPr>
        <w:tc>
          <w:tcPr>
            <w:tcW w:w="2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D092D"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21</w:t>
            </w:r>
          </w:p>
        </w:tc>
        <w:tc>
          <w:tcPr>
            <w:tcW w:w="2113" w:type="pct"/>
            <w:tcBorders>
              <w:top w:val="single" w:sz="4" w:space="0" w:color="auto"/>
              <w:left w:val="nil"/>
              <w:bottom w:val="single" w:sz="4" w:space="0" w:color="auto"/>
              <w:right w:val="single" w:sz="4" w:space="0" w:color="auto"/>
            </w:tcBorders>
            <w:shd w:val="clear" w:color="auto" w:fill="auto"/>
            <w:vAlign w:val="center"/>
            <w:hideMark/>
          </w:tcPr>
          <w:p w14:paraId="25F5E030"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5,1 – 10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64A646EF"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59FC3330"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$ 1.068.708,50</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3B4495A6"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512DD9A5"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67036EB3"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306B580A" w14:textId="77777777" w:rsidTr="00057EB8">
        <w:trPr>
          <w:trHeight w:val="503"/>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58D02744"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22</w:t>
            </w:r>
          </w:p>
        </w:tc>
        <w:tc>
          <w:tcPr>
            <w:tcW w:w="2113" w:type="pct"/>
            <w:tcBorders>
              <w:top w:val="nil"/>
              <w:left w:val="nil"/>
              <w:bottom w:val="single" w:sz="4" w:space="0" w:color="auto"/>
              <w:right w:val="single" w:sz="4" w:space="0" w:color="auto"/>
            </w:tcBorders>
            <w:shd w:val="clear" w:color="auto" w:fill="auto"/>
            <w:vAlign w:val="center"/>
            <w:hideMark/>
          </w:tcPr>
          <w:p w14:paraId="447F4786"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10,1 – 15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354" w:type="pct"/>
            <w:tcBorders>
              <w:top w:val="nil"/>
              <w:left w:val="nil"/>
              <w:bottom w:val="single" w:sz="4" w:space="0" w:color="auto"/>
              <w:right w:val="single" w:sz="4" w:space="0" w:color="auto"/>
            </w:tcBorders>
            <w:shd w:val="clear" w:color="auto" w:fill="auto"/>
            <w:vAlign w:val="center"/>
            <w:hideMark/>
          </w:tcPr>
          <w:p w14:paraId="61E7C821"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13F57BC6"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$ 1.647.393,50</w:t>
            </w:r>
          </w:p>
        </w:tc>
        <w:tc>
          <w:tcPr>
            <w:tcW w:w="570" w:type="pct"/>
            <w:tcBorders>
              <w:top w:val="nil"/>
              <w:left w:val="nil"/>
              <w:bottom w:val="single" w:sz="4" w:space="0" w:color="auto"/>
              <w:right w:val="single" w:sz="4" w:space="0" w:color="auto"/>
            </w:tcBorders>
            <w:shd w:val="clear" w:color="auto" w:fill="auto"/>
            <w:vAlign w:val="center"/>
            <w:hideMark/>
          </w:tcPr>
          <w:p w14:paraId="4B9A0FFB"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7063DABC"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41CB543C"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7E20D7A3" w14:textId="77777777" w:rsidTr="00057EB8">
        <w:trPr>
          <w:trHeight w:val="503"/>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211D5419"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23</w:t>
            </w:r>
          </w:p>
        </w:tc>
        <w:tc>
          <w:tcPr>
            <w:tcW w:w="2113" w:type="pct"/>
            <w:tcBorders>
              <w:top w:val="nil"/>
              <w:left w:val="nil"/>
              <w:bottom w:val="single" w:sz="4" w:space="0" w:color="auto"/>
              <w:right w:val="single" w:sz="4" w:space="0" w:color="auto"/>
            </w:tcBorders>
            <w:shd w:val="clear" w:color="auto" w:fill="auto"/>
            <w:vAlign w:val="center"/>
            <w:hideMark/>
          </w:tcPr>
          <w:p w14:paraId="7D2FFC19"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15,1 – 20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354" w:type="pct"/>
            <w:tcBorders>
              <w:top w:val="nil"/>
              <w:left w:val="nil"/>
              <w:bottom w:val="single" w:sz="4" w:space="0" w:color="auto"/>
              <w:right w:val="single" w:sz="4" w:space="0" w:color="auto"/>
            </w:tcBorders>
            <w:shd w:val="clear" w:color="auto" w:fill="auto"/>
            <w:vAlign w:val="center"/>
            <w:hideMark/>
          </w:tcPr>
          <w:p w14:paraId="34E7540D"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29905210"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$ 2.442.959,00</w:t>
            </w:r>
          </w:p>
        </w:tc>
        <w:tc>
          <w:tcPr>
            <w:tcW w:w="570" w:type="pct"/>
            <w:tcBorders>
              <w:top w:val="nil"/>
              <w:left w:val="nil"/>
              <w:bottom w:val="single" w:sz="4" w:space="0" w:color="auto"/>
              <w:right w:val="single" w:sz="4" w:space="0" w:color="auto"/>
            </w:tcBorders>
            <w:shd w:val="clear" w:color="auto" w:fill="auto"/>
            <w:vAlign w:val="center"/>
            <w:hideMark/>
          </w:tcPr>
          <w:p w14:paraId="20A8F366"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0C8E63C1"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4D959278"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4B7CE497" w14:textId="77777777" w:rsidTr="00057EB8">
        <w:trPr>
          <w:trHeight w:val="503"/>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4CFD8472"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24</w:t>
            </w:r>
          </w:p>
        </w:tc>
        <w:tc>
          <w:tcPr>
            <w:tcW w:w="2113" w:type="pct"/>
            <w:tcBorders>
              <w:top w:val="nil"/>
              <w:left w:val="nil"/>
              <w:bottom w:val="single" w:sz="4" w:space="0" w:color="auto"/>
              <w:right w:val="single" w:sz="4" w:space="0" w:color="auto"/>
            </w:tcBorders>
            <w:shd w:val="clear" w:color="auto" w:fill="auto"/>
            <w:vAlign w:val="center"/>
            <w:hideMark/>
          </w:tcPr>
          <w:p w14:paraId="34CEE98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mayor a 20,1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354" w:type="pct"/>
            <w:tcBorders>
              <w:top w:val="nil"/>
              <w:left w:val="nil"/>
              <w:bottom w:val="single" w:sz="4" w:space="0" w:color="auto"/>
              <w:right w:val="single" w:sz="4" w:space="0" w:color="auto"/>
            </w:tcBorders>
            <w:shd w:val="clear" w:color="auto" w:fill="auto"/>
            <w:vAlign w:val="center"/>
            <w:hideMark/>
          </w:tcPr>
          <w:p w14:paraId="00E27B6D"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0BA5B6BA"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$ 3.647.532,50</w:t>
            </w:r>
          </w:p>
        </w:tc>
        <w:tc>
          <w:tcPr>
            <w:tcW w:w="570" w:type="pct"/>
            <w:tcBorders>
              <w:top w:val="nil"/>
              <w:left w:val="nil"/>
              <w:bottom w:val="single" w:sz="4" w:space="0" w:color="auto"/>
              <w:right w:val="single" w:sz="4" w:space="0" w:color="auto"/>
            </w:tcBorders>
            <w:shd w:val="clear" w:color="auto" w:fill="auto"/>
            <w:vAlign w:val="center"/>
            <w:hideMark/>
          </w:tcPr>
          <w:p w14:paraId="6F5FC4E7"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4811B443"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6A3D4494"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32298C51" w14:textId="77777777" w:rsidTr="00057EB8">
        <w:trPr>
          <w:trHeight w:val="395"/>
          <w:jc w:val="center"/>
        </w:trPr>
        <w:tc>
          <w:tcPr>
            <w:tcW w:w="2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A543E"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25</w:t>
            </w:r>
          </w:p>
        </w:tc>
        <w:tc>
          <w:tcPr>
            <w:tcW w:w="2113" w:type="pct"/>
            <w:tcBorders>
              <w:top w:val="single" w:sz="4" w:space="0" w:color="auto"/>
              <w:left w:val="nil"/>
              <w:bottom w:val="single" w:sz="4" w:space="0" w:color="auto"/>
              <w:right w:val="single" w:sz="4" w:space="0" w:color="auto"/>
            </w:tcBorders>
            <w:shd w:val="clear" w:color="auto" w:fill="auto"/>
            <w:vAlign w:val="center"/>
            <w:hideMark/>
          </w:tcPr>
          <w:p w14:paraId="515E8AC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2,1 – 5 metros (incluye todas las acciones necesarias para la actividad y manejo adecuado de los residuos vegetales generados)</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32FE5C8B"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63310414"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$ 475.000,00</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6A766D52"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5C4CDEDE"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0C0EE310"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27040016" w14:textId="77777777" w:rsidTr="00057EB8">
        <w:trPr>
          <w:trHeight w:val="309"/>
          <w:jc w:val="center"/>
        </w:trPr>
        <w:tc>
          <w:tcPr>
            <w:tcW w:w="2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F8DF68"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26</w:t>
            </w:r>
          </w:p>
        </w:tc>
        <w:tc>
          <w:tcPr>
            <w:tcW w:w="2113" w:type="pct"/>
            <w:tcBorders>
              <w:top w:val="single" w:sz="4" w:space="0" w:color="auto"/>
              <w:left w:val="nil"/>
              <w:bottom w:val="single" w:sz="4" w:space="0" w:color="auto"/>
              <w:right w:val="single" w:sz="4" w:space="0" w:color="auto"/>
            </w:tcBorders>
            <w:shd w:val="clear" w:color="auto" w:fill="auto"/>
            <w:vAlign w:val="center"/>
            <w:hideMark/>
          </w:tcPr>
          <w:p w14:paraId="2C9F8CC6"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5,1 – 10 metros (incluye todas las acciones necesarias para la actividad y manejo adecuado de los residuos vegetales generados)</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7FE8424C"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0C444A8F"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$ 835.000,00</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32ED079F"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4A4A3707"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1C2DE056"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430862DF" w14:textId="77777777" w:rsidTr="00057EB8">
        <w:trPr>
          <w:trHeight w:val="309"/>
          <w:jc w:val="center"/>
        </w:trPr>
        <w:tc>
          <w:tcPr>
            <w:tcW w:w="2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41259"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lastRenderedPageBreak/>
              <w:t>27</w:t>
            </w:r>
          </w:p>
        </w:tc>
        <w:tc>
          <w:tcPr>
            <w:tcW w:w="2113" w:type="pct"/>
            <w:tcBorders>
              <w:top w:val="single" w:sz="4" w:space="0" w:color="auto"/>
              <w:left w:val="nil"/>
              <w:bottom w:val="single" w:sz="4" w:space="0" w:color="auto"/>
              <w:right w:val="single" w:sz="4" w:space="0" w:color="auto"/>
            </w:tcBorders>
            <w:shd w:val="clear" w:color="auto" w:fill="auto"/>
            <w:vAlign w:val="center"/>
            <w:hideMark/>
          </w:tcPr>
          <w:p w14:paraId="68C0CFA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10,1 – 15 metros (incluye todas las acciones necesarias para la actividad y manejo adecuado de los residuos vegetales generados)</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47EBF68A"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425DEC0B"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$ 1.150.000,00</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283528A8"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1A657386"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410DA1E3"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702069CC" w14:textId="77777777" w:rsidTr="00057EB8">
        <w:trPr>
          <w:trHeight w:val="372"/>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33C5E3F2"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28</w:t>
            </w:r>
          </w:p>
        </w:tc>
        <w:tc>
          <w:tcPr>
            <w:tcW w:w="2113" w:type="pct"/>
            <w:tcBorders>
              <w:top w:val="nil"/>
              <w:left w:val="nil"/>
              <w:bottom w:val="single" w:sz="4" w:space="0" w:color="auto"/>
              <w:right w:val="single" w:sz="4" w:space="0" w:color="auto"/>
            </w:tcBorders>
            <w:shd w:val="clear" w:color="auto" w:fill="auto"/>
            <w:vAlign w:val="center"/>
            <w:hideMark/>
          </w:tcPr>
          <w:p w14:paraId="49C69A13"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15,1 – 20 metros (incluye todas las acciones necesarias para la actividad y manejo adecuado de los residuos vegetales generados)</w:t>
            </w:r>
          </w:p>
        </w:tc>
        <w:tc>
          <w:tcPr>
            <w:tcW w:w="354" w:type="pct"/>
            <w:tcBorders>
              <w:top w:val="nil"/>
              <w:left w:val="nil"/>
              <w:bottom w:val="single" w:sz="4" w:space="0" w:color="auto"/>
              <w:right w:val="single" w:sz="4" w:space="0" w:color="auto"/>
            </w:tcBorders>
            <w:shd w:val="clear" w:color="auto" w:fill="auto"/>
            <w:vAlign w:val="center"/>
            <w:hideMark/>
          </w:tcPr>
          <w:p w14:paraId="6311989A"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351833A6"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$ 1.550.000,00</w:t>
            </w:r>
          </w:p>
        </w:tc>
        <w:tc>
          <w:tcPr>
            <w:tcW w:w="570" w:type="pct"/>
            <w:tcBorders>
              <w:top w:val="nil"/>
              <w:left w:val="nil"/>
              <w:bottom w:val="single" w:sz="4" w:space="0" w:color="auto"/>
              <w:right w:val="single" w:sz="4" w:space="0" w:color="auto"/>
            </w:tcBorders>
            <w:shd w:val="clear" w:color="auto" w:fill="auto"/>
            <w:vAlign w:val="center"/>
            <w:hideMark/>
          </w:tcPr>
          <w:p w14:paraId="7C8229C3"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28892277"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2FFBF630"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238EEAD1" w14:textId="77777777" w:rsidTr="00057EB8">
        <w:trPr>
          <w:trHeight w:val="320"/>
          <w:jc w:val="center"/>
        </w:trPr>
        <w:tc>
          <w:tcPr>
            <w:tcW w:w="281" w:type="pct"/>
            <w:tcBorders>
              <w:top w:val="nil"/>
              <w:left w:val="single" w:sz="4" w:space="0" w:color="auto"/>
              <w:bottom w:val="single" w:sz="4" w:space="0" w:color="auto"/>
              <w:right w:val="single" w:sz="4" w:space="0" w:color="auto"/>
            </w:tcBorders>
            <w:shd w:val="clear" w:color="auto" w:fill="auto"/>
            <w:noWrap/>
            <w:vAlign w:val="center"/>
            <w:hideMark/>
          </w:tcPr>
          <w:p w14:paraId="2687B990"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29</w:t>
            </w:r>
          </w:p>
        </w:tc>
        <w:tc>
          <w:tcPr>
            <w:tcW w:w="2113" w:type="pct"/>
            <w:tcBorders>
              <w:top w:val="nil"/>
              <w:left w:val="nil"/>
              <w:bottom w:val="single" w:sz="4" w:space="0" w:color="auto"/>
              <w:right w:val="single" w:sz="4" w:space="0" w:color="auto"/>
            </w:tcBorders>
            <w:shd w:val="clear" w:color="auto" w:fill="auto"/>
            <w:vAlign w:val="center"/>
            <w:hideMark/>
          </w:tcPr>
          <w:p w14:paraId="3FE685EE"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mayor a 20,1 metros (incluye todas las acciones necesarias para la actividad y manejo adecuado de los residuos vegetales generados)</w:t>
            </w:r>
          </w:p>
        </w:tc>
        <w:tc>
          <w:tcPr>
            <w:tcW w:w="354" w:type="pct"/>
            <w:tcBorders>
              <w:top w:val="nil"/>
              <w:left w:val="nil"/>
              <w:bottom w:val="single" w:sz="4" w:space="0" w:color="auto"/>
              <w:right w:val="single" w:sz="4" w:space="0" w:color="auto"/>
            </w:tcBorders>
            <w:shd w:val="clear" w:color="auto" w:fill="auto"/>
            <w:vAlign w:val="center"/>
            <w:hideMark/>
          </w:tcPr>
          <w:p w14:paraId="09ACD348"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nil"/>
              <w:left w:val="nil"/>
              <w:bottom w:val="single" w:sz="4" w:space="0" w:color="auto"/>
              <w:right w:val="single" w:sz="4" w:space="0" w:color="auto"/>
            </w:tcBorders>
            <w:shd w:val="clear" w:color="auto" w:fill="auto"/>
            <w:vAlign w:val="center"/>
            <w:hideMark/>
          </w:tcPr>
          <w:p w14:paraId="46322023"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$ 2.073.766,00</w:t>
            </w:r>
          </w:p>
        </w:tc>
        <w:tc>
          <w:tcPr>
            <w:tcW w:w="570" w:type="pct"/>
            <w:tcBorders>
              <w:top w:val="nil"/>
              <w:left w:val="nil"/>
              <w:bottom w:val="single" w:sz="4" w:space="0" w:color="auto"/>
              <w:right w:val="single" w:sz="4" w:space="0" w:color="auto"/>
            </w:tcBorders>
            <w:shd w:val="clear" w:color="auto" w:fill="auto"/>
            <w:vAlign w:val="center"/>
            <w:hideMark/>
          </w:tcPr>
          <w:p w14:paraId="0C07B449"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nil"/>
              <w:left w:val="nil"/>
              <w:bottom w:val="single" w:sz="4" w:space="0" w:color="auto"/>
              <w:right w:val="single" w:sz="4" w:space="0" w:color="auto"/>
            </w:tcBorders>
            <w:shd w:val="clear" w:color="auto" w:fill="auto"/>
            <w:vAlign w:val="center"/>
            <w:hideMark/>
          </w:tcPr>
          <w:p w14:paraId="1E9C18A2"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6569B699"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0D2BAEAA" w14:textId="77777777" w:rsidTr="00057EB8">
        <w:trPr>
          <w:trHeight w:val="1119"/>
          <w:jc w:val="center"/>
        </w:trPr>
        <w:tc>
          <w:tcPr>
            <w:tcW w:w="2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32898" w14:textId="77777777" w:rsidR="0024238D" w:rsidRPr="005A4C78" w:rsidRDefault="0024238D" w:rsidP="00057EB8">
            <w:pPr>
              <w:spacing w:after="0" w:line="240" w:lineRule="auto"/>
              <w:jc w:val="center"/>
              <w:rPr>
                <w:rFonts w:ascii="Calibri" w:eastAsia="Times New Roman" w:hAnsi="Calibri" w:cs="Calibri"/>
                <w:color w:val="000000"/>
                <w:sz w:val="16"/>
                <w:szCs w:val="20"/>
                <w:lang w:eastAsia="es-CO"/>
              </w:rPr>
            </w:pPr>
            <w:r w:rsidRPr="005A4C78">
              <w:rPr>
                <w:rFonts w:ascii="Calibri" w:eastAsia="Times New Roman" w:hAnsi="Calibri" w:cs="Calibri"/>
                <w:color w:val="000000"/>
                <w:sz w:val="16"/>
                <w:szCs w:val="20"/>
                <w:lang w:eastAsia="es-CO"/>
              </w:rPr>
              <w:t>30</w:t>
            </w:r>
          </w:p>
        </w:tc>
        <w:tc>
          <w:tcPr>
            <w:tcW w:w="2113" w:type="pct"/>
            <w:tcBorders>
              <w:top w:val="single" w:sz="4" w:space="0" w:color="auto"/>
              <w:left w:val="nil"/>
              <w:bottom w:val="single" w:sz="4" w:space="0" w:color="auto"/>
              <w:right w:val="single" w:sz="4" w:space="0" w:color="auto"/>
            </w:tcBorders>
            <w:shd w:val="clear" w:color="auto" w:fill="auto"/>
            <w:vAlign w:val="center"/>
            <w:hideMark/>
          </w:tcPr>
          <w:p w14:paraId="0BC932CD"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compensación mediante la plantación de nuevos individuos arbóreos, en tamaños y características establecidas y autorizadas por la Secretaria Distrital de Ambiente de Bogotá – SDA.</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 xml:space="preserve">Las especies a plantar deben ser nativas y compatibles con las características climáticas, según lo establecido en la Resolución 4090 del </w:t>
            </w:r>
            <w:proofErr w:type="gramStart"/>
            <w:r w:rsidRPr="005A4C78">
              <w:rPr>
                <w:rFonts w:ascii="Calibri" w:eastAsia="Times New Roman" w:hAnsi="Calibri" w:cs="Calibri"/>
                <w:color w:val="000000"/>
                <w:sz w:val="12"/>
                <w:szCs w:val="12"/>
                <w:lang w:eastAsia="es-CO"/>
              </w:rPr>
              <w:t>2007 ”Por</w:t>
            </w:r>
            <w:proofErr w:type="gramEnd"/>
            <w:r w:rsidRPr="005A4C78">
              <w:rPr>
                <w:rFonts w:ascii="Calibri" w:eastAsia="Times New Roman" w:hAnsi="Calibri" w:cs="Calibri"/>
                <w:color w:val="000000"/>
                <w:sz w:val="12"/>
                <w:szCs w:val="12"/>
                <w:lang w:eastAsia="es-CO"/>
              </w:rPr>
              <w:t xml:space="preserve"> la cual se adopta el manual de arborización para Bogotá D.C”. También se debe tener en cuenta que sea acordes con las condiciones generales del terreno, previendo no afectar la infraestructura existente y proyectada.</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40AEA54F"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1</w:t>
            </w:r>
          </w:p>
        </w:tc>
        <w:tc>
          <w:tcPr>
            <w:tcW w:w="568" w:type="pct"/>
            <w:tcBorders>
              <w:top w:val="single" w:sz="4" w:space="0" w:color="auto"/>
              <w:left w:val="nil"/>
              <w:bottom w:val="single" w:sz="4" w:space="0" w:color="auto"/>
              <w:right w:val="single" w:sz="4" w:space="0" w:color="auto"/>
            </w:tcBorders>
            <w:shd w:val="clear" w:color="auto" w:fill="auto"/>
            <w:vAlign w:val="center"/>
            <w:hideMark/>
          </w:tcPr>
          <w:p w14:paraId="0708A271"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$ 350.000,00</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714C7B40" w14:textId="77777777" w:rsidR="0024238D" w:rsidRPr="005A4C78" w:rsidRDefault="0024238D" w:rsidP="00057EB8">
            <w:pPr>
              <w:spacing w:after="0" w:line="240" w:lineRule="auto"/>
              <w:jc w:val="center"/>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1E213AEA"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7BDDF5CD"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sidRPr="005A4C78">
              <w:rPr>
                <w:rFonts w:ascii="Calibri" w:eastAsia="Times New Roman" w:hAnsi="Calibri" w:cs="Calibri"/>
                <w:color w:val="000000"/>
                <w:sz w:val="14"/>
                <w:szCs w:val="14"/>
                <w:lang w:eastAsia="es-CO"/>
              </w:rPr>
              <w:t> </w:t>
            </w:r>
          </w:p>
        </w:tc>
      </w:tr>
      <w:tr w:rsidR="0024238D" w:rsidRPr="005A4C78" w14:paraId="01DBF62D" w14:textId="77777777" w:rsidTr="00057EB8">
        <w:trPr>
          <w:trHeight w:val="366"/>
          <w:jc w:val="center"/>
        </w:trPr>
        <w:tc>
          <w:tcPr>
            <w:tcW w:w="4437"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5FD86687" w14:textId="77777777" w:rsidR="0024238D" w:rsidRPr="00FF7A33" w:rsidRDefault="0024238D" w:rsidP="00057EB8">
            <w:pPr>
              <w:spacing w:after="0" w:line="240" w:lineRule="auto"/>
              <w:jc w:val="right"/>
              <w:rPr>
                <w:rFonts w:ascii="Calibri" w:eastAsia="Times New Roman" w:hAnsi="Calibri" w:cs="Calibri"/>
                <w:b/>
                <w:color w:val="000000"/>
                <w:sz w:val="14"/>
                <w:szCs w:val="14"/>
                <w:lang w:eastAsia="es-CO"/>
              </w:rPr>
            </w:pPr>
            <w:r w:rsidRPr="00FF7A33">
              <w:rPr>
                <w:rFonts w:ascii="Calibri" w:eastAsia="Times New Roman" w:hAnsi="Calibri" w:cs="Calibri"/>
                <w:b/>
                <w:color w:val="000000"/>
                <w:sz w:val="14"/>
                <w:szCs w:val="14"/>
                <w:lang w:eastAsia="es-CO"/>
              </w:rPr>
              <w:t>VALOR</w:t>
            </w:r>
            <w:r>
              <w:rPr>
                <w:rFonts w:ascii="Calibri" w:eastAsia="Times New Roman" w:hAnsi="Calibri" w:cs="Calibri"/>
                <w:b/>
                <w:color w:val="000000"/>
                <w:sz w:val="14"/>
                <w:szCs w:val="14"/>
                <w:lang w:eastAsia="es-CO"/>
              </w:rPr>
              <w:t xml:space="preserve"> </w:t>
            </w:r>
            <w:r w:rsidRPr="00FF7A33">
              <w:rPr>
                <w:rFonts w:ascii="Calibri" w:eastAsia="Times New Roman" w:hAnsi="Calibri" w:cs="Calibri"/>
                <w:b/>
                <w:color w:val="000000"/>
                <w:sz w:val="14"/>
                <w:szCs w:val="14"/>
                <w:lang w:eastAsia="es-CO"/>
              </w:rPr>
              <w:t>TOTAL</w:t>
            </w:r>
            <w:r>
              <w:rPr>
                <w:rFonts w:ascii="Calibri" w:eastAsia="Times New Roman" w:hAnsi="Calibri" w:cs="Calibri"/>
                <w:b/>
                <w:color w:val="000000"/>
                <w:sz w:val="14"/>
                <w:szCs w:val="14"/>
                <w:lang w:eastAsia="es-CO"/>
              </w:rPr>
              <w:t xml:space="preserve"> </w:t>
            </w:r>
            <w:r w:rsidRPr="00FF7A33">
              <w:rPr>
                <w:rFonts w:ascii="Calibri" w:eastAsia="Times New Roman" w:hAnsi="Calibri" w:cs="Calibri"/>
                <w:b/>
                <w:color w:val="000000"/>
                <w:sz w:val="14"/>
                <w:szCs w:val="14"/>
                <w:lang w:eastAsia="es-CO"/>
              </w:rPr>
              <w:t>OFERTADO</w:t>
            </w:r>
          </w:p>
        </w:tc>
        <w:tc>
          <w:tcPr>
            <w:tcW w:w="563" w:type="pct"/>
            <w:tcBorders>
              <w:top w:val="single" w:sz="4" w:space="0" w:color="auto"/>
              <w:left w:val="nil"/>
              <w:bottom w:val="single" w:sz="4" w:space="0" w:color="auto"/>
              <w:right w:val="single" w:sz="4" w:space="0" w:color="auto"/>
            </w:tcBorders>
            <w:shd w:val="clear" w:color="auto" w:fill="auto"/>
            <w:vAlign w:val="center"/>
          </w:tcPr>
          <w:p w14:paraId="0BE240C8" w14:textId="77777777" w:rsidR="0024238D" w:rsidRPr="005A4C78" w:rsidRDefault="0024238D" w:rsidP="00057EB8">
            <w:pPr>
              <w:spacing w:after="0" w:line="240" w:lineRule="auto"/>
              <w:jc w:val="both"/>
              <w:rPr>
                <w:rFonts w:ascii="Calibri" w:eastAsia="Times New Roman" w:hAnsi="Calibri" w:cs="Calibri"/>
                <w:color w:val="000000"/>
                <w:sz w:val="14"/>
                <w:szCs w:val="14"/>
                <w:lang w:eastAsia="es-CO"/>
              </w:rPr>
            </w:pPr>
            <w:r>
              <w:rPr>
                <w:rFonts w:ascii="Calibri" w:eastAsia="Times New Roman" w:hAnsi="Calibri" w:cs="Calibri"/>
                <w:color w:val="000000"/>
                <w:sz w:val="14"/>
                <w:szCs w:val="14"/>
                <w:lang w:eastAsia="es-CO"/>
              </w:rPr>
              <w:t>$</w:t>
            </w:r>
          </w:p>
        </w:tc>
      </w:tr>
    </w:tbl>
    <w:p w14:paraId="6E7FD4B1" w14:textId="77777777" w:rsidR="0024238D" w:rsidRPr="005A4C78" w:rsidRDefault="0024238D" w:rsidP="0024238D">
      <w:pPr>
        <w:pStyle w:val="Sinespaciado"/>
        <w:ind w:left="-709" w:right="-661"/>
        <w:jc w:val="both"/>
        <w:rPr>
          <w:rFonts w:ascii="Arial" w:hAnsi="Arial" w:cs="Arial"/>
          <w:b/>
          <w:bCs/>
          <w:color w:val="000000" w:themeColor="text1"/>
          <w:sz w:val="20"/>
          <w:szCs w:val="20"/>
          <w:lang w:val="es-CO"/>
        </w:rPr>
      </w:pPr>
    </w:p>
    <w:p w14:paraId="390F7AEC"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21EB7A71"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61C4F832"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5C728A60"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31337A83"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1EEFD42D"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71AB7AFE"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5A9A4866"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6BD86112"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6710DE95"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0D37DB77"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32EB15D6"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7FB16FA8"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551573B8"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33054511"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6C37743D"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26734AE9"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300DA523"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1684F70D"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06065E35"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3D58B85F" w14:textId="77777777" w:rsidR="0024238D" w:rsidRDefault="0024238D" w:rsidP="0024238D">
      <w:pPr>
        <w:pStyle w:val="Sinespaciado"/>
        <w:ind w:right="-661"/>
        <w:jc w:val="both"/>
        <w:rPr>
          <w:rFonts w:ascii="Arial" w:hAnsi="Arial" w:cs="Arial"/>
          <w:color w:val="000000" w:themeColor="text1"/>
          <w:sz w:val="20"/>
          <w:szCs w:val="20"/>
          <w:lang w:val="es-CO"/>
        </w:rPr>
      </w:pPr>
    </w:p>
    <w:p w14:paraId="0FA5F94B" w14:textId="77777777" w:rsidR="0024238D" w:rsidRDefault="0024238D" w:rsidP="0024238D">
      <w:pPr>
        <w:pStyle w:val="Sinespaciado"/>
        <w:ind w:right="-661"/>
        <w:jc w:val="both"/>
        <w:rPr>
          <w:rFonts w:ascii="Arial" w:hAnsi="Arial" w:cs="Arial"/>
          <w:color w:val="000000" w:themeColor="text1"/>
          <w:sz w:val="20"/>
          <w:szCs w:val="20"/>
          <w:lang w:val="es-CO"/>
        </w:rPr>
      </w:pPr>
    </w:p>
    <w:p w14:paraId="6D59717C" w14:textId="77777777" w:rsidR="0024238D" w:rsidRDefault="0024238D" w:rsidP="0024238D">
      <w:pPr>
        <w:pStyle w:val="Sinespaciado"/>
        <w:ind w:right="-661"/>
        <w:jc w:val="both"/>
        <w:rPr>
          <w:rFonts w:ascii="Arial" w:hAnsi="Arial" w:cs="Arial"/>
          <w:color w:val="000000" w:themeColor="text1"/>
          <w:sz w:val="20"/>
          <w:szCs w:val="20"/>
          <w:lang w:val="es-CO"/>
        </w:rPr>
      </w:pPr>
    </w:p>
    <w:p w14:paraId="1B638794" w14:textId="77777777" w:rsidR="0024238D" w:rsidRDefault="0024238D" w:rsidP="0024238D">
      <w:pPr>
        <w:pStyle w:val="Sinespaciado"/>
        <w:ind w:right="-661"/>
        <w:jc w:val="both"/>
        <w:rPr>
          <w:rFonts w:ascii="Arial" w:hAnsi="Arial" w:cs="Arial"/>
          <w:color w:val="000000" w:themeColor="text1"/>
          <w:sz w:val="20"/>
          <w:szCs w:val="20"/>
          <w:lang w:val="es-CO"/>
        </w:rPr>
      </w:pPr>
    </w:p>
    <w:p w14:paraId="5454F109" w14:textId="77777777" w:rsidR="0024238D" w:rsidRDefault="0024238D" w:rsidP="0024238D">
      <w:pPr>
        <w:pStyle w:val="Sinespaciado"/>
        <w:ind w:right="-661"/>
        <w:jc w:val="both"/>
        <w:rPr>
          <w:rFonts w:ascii="Arial" w:hAnsi="Arial" w:cs="Arial"/>
          <w:color w:val="000000" w:themeColor="text1"/>
          <w:sz w:val="20"/>
          <w:szCs w:val="20"/>
          <w:lang w:val="es-CO"/>
        </w:rPr>
      </w:pPr>
    </w:p>
    <w:p w14:paraId="59AFCFEB" w14:textId="77777777" w:rsidR="0024238D" w:rsidRDefault="0024238D" w:rsidP="0024238D">
      <w:pPr>
        <w:pStyle w:val="Sinespaciado"/>
        <w:ind w:right="-661"/>
        <w:jc w:val="both"/>
        <w:rPr>
          <w:rFonts w:ascii="Arial" w:hAnsi="Arial" w:cs="Arial"/>
          <w:color w:val="000000" w:themeColor="text1"/>
          <w:sz w:val="20"/>
          <w:szCs w:val="20"/>
          <w:lang w:val="es-CO"/>
        </w:rPr>
      </w:pPr>
    </w:p>
    <w:p w14:paraId="48C8488E" w14:textId="77777777" w:rsidR="0024238D" w:rsidRDefault="0024238D" w:rsidP="0024238D">
      <w:pPr>
        <w:pStyle w:val="Sinespaciado"/>
        <w:ind w:right="-661"/>
        <w:jc w:val="both"/>
        <w:rPr>
          <w:rFonts w:ascii="Arial" w:hAnsi="Arial" w:cs="Arial"/>
          <w:color w:val="000000" w:themeColor="text1"/>
          <w:sz w:val="20"/>
          <w:szCs w:val="20"/>
          <w:lang w:val="es-CO"/>
        </w:rPr>
      </w:pPr>
    </w:p>
    <w:p w14:paraId="469455CA" w14:textId="77777777" w:rsidR="0024238D" w:rsidRDefault="0024238D" w:rsidP="0024238D">
      <w:pPr>
        <w:pStyle w:val="Sinespaciado"/>
        <w:ind w:right="-661"/>
        <w:jc w:val="both"/>
        <w:rPr>
          <w:rFonts w:ascii="Arial" w:hAnsi="Arial" w:cs="Arial"/>
          <w:color w:val="000000" w:themeColor="text1"/>
          <w:sz w:val="20"/>
          <w:szCs w:val="20"/>
          <w:lang w:val="es-CO"/>
        </w:rPr>
      </w:pPr>
    </w:p>
    <w:p w14:paraId="43ABF6EE" w14:textId="77777777" w:rsidR="0024238D" w:rsidRDefault="0024238D" w:rsidP="0024238D">
      <w:pPr>
        <w:pStyle w:val="Sinespaciado"/>
        <w:ind w:right="-661"/>
        <w:jc w:val="both"/>
        <w:rPr>
          <w:rFonts w:ascii="Arial" w:hAnsi="Arial" w:cs="Arial"/>
          <w:color w:val="000000" w:themeColor="text1"/>
          <w:sz w:val="20"/>
          <w:szCs w:val="20"/>
          <w:lang w:val="es-CO"/>
        </w:rPr>
      </w:pPr>
    </w:p>
    <w:p w14:paraId="372CEC6B" w14:textId="77777777" w:rsidR="0024238D" w:rsidRDefault="0024238D" w:rsidP="0024238D">
      <w:pPr>
        <w:pStyle w:val="Sinespaciado"/>
        <w:ind w:right="-661"/>
        <w:jc w:val="both"/>
        <w:rPr>
          <w:rFonts w:ascii="Arial" w:hAnsi="Arial" w:cs="Arial"/>
          <w:color w:val="000000" w:themeColor="text1"/>
          <w:sz w:val="20"/>
          <w:szCs w:val="20"/>
          <w:lang w:val="es-CO"/>
        </w:rPr>
      </w:pPr>
    </w:p>
    <w:p w14:paraId="5176842F" w14:textId="77777777" w:rsidR="0024238D" w:rsidRDefault="0024238D" w:rsidP="0024238D">
      <w:pPr>
        <w:pStyle w:val="Sinespaciado"/>
        <w:ind w:right="-661"/>
        <w:jc w:val="both"/>
        <w:rPr>
          <w:rFonts w:ascii="Arial" w:hAnsi="Arial" w:cs="Arial"/>
          <w:color w:val="000000" w:themeColor="text1"/>
          <w:sz w:val="20"/>
          <w:szCs w:val="20"/>
          <w:lang w:val="es-CO"/>
        </w:rPr>
      </w:pPr>
    </w:p>
    <w:p w14:paraId="4AB9EB92"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598F1A7A" w14:textId="77777777" w:rsidR="0024238D" w:rsidRDefault="0024238D" w:rsidP="0024238D">
      <w:pPr>
        <w:pStyle w:val="Sinespaciado"/>
        <w:ind w:right="-661"/>
        <w:jc w:val="both"/>
        <w:rPr>
          <w:rFonts w:ascii="Arial" w:hAnsi="Arial" w:cs="Arial"/>
          <w:color w:val="000000" w:themeColor="text1"/>
          <w:sz w:val="20"/>
          <w:szCs w:val="20"/>
          <w:lang w:val="es-CO"/>
        </w:rPr>
      </w:pPr>
    </w:p>
    <w:p w14:paraId="61F79D60" w14:textId="77777777" w:rsidR="0024238D" w:rsidRDefault="0024238D" w:rsidP="0024238D">
      <w:pPr>
        <w:pStyle w:val="Sinespaciado"/>
        <w:ind w:right="-661"/>
        <w:jc w:val="both"/>
        <w:rPr>
          <w:rFonts w:ascii="Arial" w:hAnsi="Arial" w:cs="Arial"/>
          <w:color w:val="000000" w:themeColor="text1"/>
          <w:sz w:val="20"/>
          <w:szCs w:val="20"/>
          <w:lang w:val="es-CO"/>
        </w:rPr>
      </w:pPr>
    </w:p>
    <w:p w14:paraId="735D4AA8" w14:textId="77777777" w:rsidR="0024238D" w:rsidRDefault="0024238D" w:rsidP="0024238D">
      <w:pPr>
        <w:pStyle w:val="Sinespaciado"/>
        <w:ind w:right="-661"/>
        <w:jc w:val="both"/>
        <w:rPr>
          <w:rFonts w:ascii="Arial" w:hAnsi="Arial" w:cs="Arial"/>
          <w:color w:val="000000" w:themeColor="text1"/>
          <w:sz w:val="20"/>
          <w:szCs w:val="20"/>
          <w:lang w:val="es-CO"/>
        </w:rPr>
      </w:pPr>
    </w:p>
    <w:p w14:paraId="5D06069E" w14:textId="77777777" w:rsidR="0024238D" w:rsidRDefault="0024238D" w:rsidP="0024238D">
      <w:pPr>
        <w:pStyle w:val="Sinespaciado"/>
        <w:ind w:right="-661"/>
        <w:jc w:val="both"/>
        <w:rPr>
          <w:rFonts w:ascii="Arial" w:hAnsi="Arial" w:cs="Arial"/>
          <w:color w:val="000000" w:themeColor="text1"/>
          <w:sz w:val="20"/>
          <w:szCs w:val="20"/>
          <w:lang w:val="es-CO"/>
        </w:rPr>
      </w:pPr>
    </w:p>
    <w:p w14:paraId="4B38B157" w14:textId="77777777" w:rsidR="0024238D" w:rsidRDefault="0024238D" w:rsidP="0024238D">
      <w:pPr>
        <w:pStyle w:val="Sinespaciado"/>
        <w:ind w:right="-661"/>
        <w:jc w:val="both"/>
        <w:rPr>
          <w:rFonts w:ascii="Arial" w:hAnsi="Arial" w:cs="Arial"/>
          <w:color w:val="000000" w:themeColor="text1"/>
          <w:sz w:val="20"/>
          <w:szCs w:val="20"/>
          <w:lang w:val="es-CO"/>
        </w:rPr>
      </w:pPr>
    </w:p>
    <w:p w14:paraId="58F83D8E"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465E6074" w14:textId="77777777" w:rsidR="0024238D" w:rsidRPr="005A4C78" w:rsidRDefault="0024238D" w:rsidP="0024238D">
      <w:pPr>
        <w:pStyle w:val="Sinespaciado"/>
        <w:ind w:right="-661"/>
        <w:jc w:val="both"/>
        <w:rPr>
          <w:rFonts w:ascii="Arial" w:hAnsi="Arial" w:cs="Arial"/>
          <w:color w:val="000000" w:themeColor="text1"/>
          <w:sz w:val="20"/>
          <w:szCs w:val="20"/>
          <w:lang w:val="es-CO"/>
        </w:rPr>
      </w:pPr>
    </w:p>
    <w:p w14:paraId="2DA72340" w14:textId="77777777" w:rsidR="0024238D" w:rsidRDefault="0024238D" w:rsidP="0024238D">
      <w:pPr>
        <w:pStyle w:val="Sinespaciado"/>
        <w:numPr>
          <w:ilvl w:val="3"/>
          <w:numId w:val="78"/>
        </w:numPr>
        <w:ind w:right="-661"/>
        <w:jc w:val="both"/>
        <w:rPr>
          <w:rFonts w:ascii="Arial" w:hAnsi="Arial" w:cs="Arial"/>
          <w:b/>
          <w:color w:val="000000" w:themeColor="text1"/>
          <w:sz w:val="20"/>
          <w:szCs w:val="20"/>
          <w:lang w:val="es-CO"/>
        </w:rPr>
      </w:pPr>
      <w:r w:rsidRPr="005A4C78">
        <w:rPr>
          <w:rFonts w:ascii="Arial" w:hAnsi="Arial" w:cs="Arial"/>
          <w:b/>
          <w:color w:val="000000" w:themeColor="text1"/>
          <w:sz w:val="20"/>
          <w:szCs w:val="20"/>
          <w:lang w:val="es-CO"/>
        </w:rPr>
        <w:t>COLEGIO NUESTRA SEÑORA DE FATIMA BOGOTA</w:t>
      </w:r>
    </w:p>
    <w:p w14:paraId="00001151" w14:textId="77777777" w:rsidR="0024238D" w:rsidRPr="005A4C78" w:rsidRDefault="0024238D" w:rsidP="0024238D">
      <w:pPr>
        <w:pStyle w:val="Sinespaciado"/>
        <w:ind w:left="2880" w:right="-661"/>
        <w:jc w:val="both"/>
        <w:rPr>
          <w:rFonts w:ascii="Arial" w:hAnsi="Arial" w:cs="Arial"/>
          <w:b/>
          <w:color w:val="000000" w:themeColor="text1"/>
          <w:sz w:val="20"/>
          <w:szCs w:val="20"/>
          <w:lang w:val="es-CO"/>
        </w:rPr>
      </w:pPr>
    </w:p>
    <w:tbl>
      <w:tblPr>
        <w:tblW w:w="5354" w:type="pct"/>
        <w:jc w:val="center"/>
        <w:tblLayout w:type="fixed"/>
        <w:tblCellMar>
          <w:left w:w="70" w:type="dxa"/>
          <w:right w:w="70" w:type="dxa"/>
        </w:tblCellMar>
        <w:tblLook w:val="04A0" w:firstRow="1" w:lastRow="0" w:firstColumn="1" w:lastColumn="0" w:noHBand="0" w:noVBand="1"/>
      </w:tblPr>
      <w:tblGrid>
        <w:gridCol w:w="527"/>
        <w:gridCol w:w="3999"/>
        <w:gridCol w:w="665"/>
        <w:gridCol w:w="1066"/>
        <w:gridCol w:w="1064"/>
        <w:gridCol w:w="1068"/>
        <w:gridCol w:w="1064"/>
      </w:tblGrid>
      <w:tr w:rsidR="0024238D" w:rsidRPr="005A4C78" w14:paraId="64259722" w14:textId="77777777" w:rsidTr="00057EB8">
        <w:trPr>
          <w:trHeight w:val="684"/>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A4F358" w14:textId="77777777" w:rsidR="0024238D" w:rsidRPr="005A4C78" w:rsidRDefault="0024238D" w:rsidP="00057EB8">
            <w:pPr>
              <w:spacing w:after="0" w:line="240" w:lineRule="auto"/>
              <w:jc w:val="center"/>
              <w:rPr>
                <w:rFonts w:ascii="Arial" w:eastAsia="Times New Roman" w:hAnsi="Arial" w:cs="Arial"/>
                <w:b/>
                <w:bCs/>
                <w:color w:val="000000"/>
                <w:sz w:val="16"/>
                <w:szCs w:val="16"/>
                <w:lang w:eastAsia="es-CO"/>
              </w:rPr>
            </w:pPr>
            <w:r w:rsidRPr="005A4C78">
              <w:rPr>
                <w:rFonts w:ascii="Arial" w:eastAsia="Times New Roman" w:hAnsi="Arial" w:cs="Arial"/>
                <w:b/>
                <w:bCs/>
                <w:color w:val="000000"/>
                <w:sz w:val="14"/>
                <w:szCs w:val="14"/>
                <w:lang w:eastAsia="es-CO"/>
              </w:rPr>
              <w:t>ÍTEM</w:t>
            </w:r>
          </w:p>
        </w:tc>
        <w:tc>
          <w:tcPr>
            <w:tcW w:w="2115" w:type="pct"/>
            <w:tcBorders>
              <w:top w:val="single" w:sz="4" w:space="0" w:color="auto"/>
              <w:left w:val="single" w:sz="4" w:space="0" w:color="auto"/>
              <w:bottom w:val="single" w:sz="4" w:space="0" w:color="auto"/>
              <w:right w:val="single" w:sz="4" w:space="0" w:color="auto"/>
            </w:tcBorders>
            <w:shd w:val="clear" w:color="auto" w:fill="auto"/>
            <w:vAlign w:val="center"/>
          </w:tcPr>
          <w:p w14:paraId="5C18432C" w14:textId="77777777" w:rsidR="0024238D" w:rsidRPr="005A4C78" w:rsidRDefault="0024238D" w:rsidP="00057EB8">
            <w:pPr>
              <w:spacing w:after="0" w:line="240" w:lineRule="auto"/>
              <w:jc w:val="center"/>
              <w:rPr>
                <w:rFonts w:ascii="Arial" w:eastAsia="Times New Roman" w:hAnsi="Arial" w:cs="Arial"/>
                <w:b/>
                <w:bCs/>
                <w:color w:val="000000"/>
                <w:sz w:val="16"/>
                <w:szCs w:val="16"/>
                <w:lang w:eastAsia="es-CO"/>
              </w:rPr>
            </w:pPr>
            <w:r w:rsidRPr="005A4C78">
              <w:rPr>
                <w:rFonts w:ascii="Arial" w:eastAsia="Times New Roman" w:hAnsi="Arial" w:cs="Arial"/>
                <w:b/>
                <w:bCs/>
                <w:color w:val="000000"/>
                <w:sz w:val="14"/>
                <w:szCs w:val="14"/>
                <w:lang w:eastAsia="es-CO"/>
              </w:rPr>
              <w:t>DESCRIPCIÓN</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9D5CC32" w14:textId="77777777" w:rsidR="0024238D" w:rsidRPr="00FF7A33" w:rsidRDefault="0024238D" w:rsidP="00057EB8">
            <w:pPr>
              <w:spacing w:after="0" w:line="240" w:lineRule="auto"/>
              <w:jc w:val="center"/>
              <w:rPr>
                <w:rFonts w:ascii="Arial" w:eastAsia="Times New Roman" w:hAnsi="Arial" w:cs="Arial"/>
                <w:b/>
                <w:bCs/>
                <w:color w:val="000000"/>
                <w:sz w:val="10"/>
                <w:szCs w:val="10"/>
                <w:lang w:eastAsia="es-CO"/>
              </w:rPr>
            </w:pPr>
            <w:r w:rsidRPr="00FF7A33">
              <w:rPr>
                <w:rFonts w:ascii="Arial" w:eastAsia="Times New Roman" w:hAnsi="Arial" w:cs="Arial"/>
                <w:b/>
                <w:bCs/>
                <w:color w:val="000000"/>
                <w:sz w:val="10"/>
                <w:szCs w:val="10"/>
                <w:lang w:eastAsia="es-CO"/>
              </w:rPr>
              <w:t>CANTIDAD</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A077282" w14:textId="77777777" w:rsidR="0024238D" w:rsidRPr="005A4C78" w:rsidRDefault="0024238D" w:rsidP="00057EB8">
            <w:pPr>
              <w:spacing w:after="0" w:line="240" w:lineRule="auto"/>
              <w:jc w:val="center"/>
              <w:rPr>
                <w:rFonts w:ascii="Arial" w:eastAsia="Times New Roman" w:hAnsi="Arial" w:cs="Arial"/>
                <w:b/>
                <w:bCs/>
                <w:color w:val="000000"/>
                <w:sz w:val="16"/>
                <w:szCs w:val="16"/>
                <w:lang w:eastAsia="es-CO"/>
              </w:rPr>
            </w:pPr>
            <w:r w:rsidRPr="005A4C78">
              <w:rPr>
                <w:rFonts w:ascii="Calibri" w:eastAsia="Times New Roman" w:hAnsi="Calibri" w:cs="Calibri"/>
                <w:b/>
                <w:color w:val="000000"/>
                <w:sz w:val="14"/>
                <w:szCs w:val="14"/>
                <w:lang w:eastAsia="es-CO"/>
              </w:rPr>
              <w:t>VALOR UNITARIO ESTIMADO INCLUIDO IVA</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5AC09E9F" w14:textId="77777777" w:rsidR="0024238D" w:rsidRPr="005A4C78" w:rsidRDefault="0024238D" w:rsidP="00057EB8">
            <w:pPr>
              <w:spacing w:after="0" w:line="240" w:lineRule="auto"/>
              <w:jc w:val="center"/>
              <w:rPr>
                <w:rFonts w:ascii="Arial" w:eastAsia="Times New Roman" w:hAnsi="Arial" w:cs="Arial"/>
                <w:b/>
                <w:bCs/>
                <w:color w:val="000000"/>
                <w:sz w:val="16"/>
                <w:szCs w:val="16"/>
                <w:lang w:eastAsia="es-CO"/>
              </w:rPr>
            </w:pPr>
            <w:r w:rsidRPr="005A4C78">
              <w:rPr>
                <w:rFonts w:ascii="Arial" w:eastAsia="Times New Roman" w:hAnsi="Arial" w:cs="Arial"/>
                <w:b/>
                <w:bCs/>
                <w:color w:val="000000"/>
                <w:sz w:val="14"/>
                <w:szCs w:val="14"/>
                <w:lang w:eastAsia="es-CO"/>
              </w:rPr>
              <w:t>VALOR UNITARIO OFERTADO</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A9218D9" w14:textId="77777777" w:rsidR="0024238D" w:rsidRPr="005A4C78" w:rsidRDefault="0024238D" w:rsidP="00057EB8">
            <w:pPr>
              <w:spacing w:after="0" w:line="240" w:lineRule="auto"/>
              <w:jc w:val="center"/>
              <w:rPr>
                <w:rFonts w:ascii="Arial" w:eastAsia="Times New Roman" w:hAnsi="Arial" w:cs="Arial"/>
                <w:b/>
                <w:bCs/>
                <w:color w:val="000000"/>
                <w:sz w:val="16"/>
                <w:szCs w:val="16"/>
                <w:lang w:eastAsia="es-CO"/>
              </w:rPr>
            </w:pPr>
            <w:r w:rsidRPr="005A4C78">
              <w:rPr>
                <w:rFonts w:ascii="Arial" w:eastAsia="Times New Roman" w:hAnsi="Arial" w:cs="Arial"/>
                <w:b/>
                <w:bCs/>
                <w:color w:val="000000"/>
                <w:sz w:val="14"/>
                <w:szCs w:val="14"/>
                <w:lang w:eastAsia="es-CO"/>
              </w:rPr>
              <w:t>IVA</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41D00391" w14:textId="77777777" w:rsidR="0024238D" w:rsidRPr="005A4C78" w:rsidRDefault="0024238D" w:rsidP="00057EB8">
            <w:pPr>
              <w:spacing w:after="0" w:line="240" w:lineRule="auto"/>
              <w:jc w:val="center"/>
              <w:rPr>
                <w:rFonts w:ascii="Arial" w:eastAsia="Times New Roman" w:hAnsi="Arial" w:cs="Arial"/>
                <w:b/>
                <w:bCs/>
                <w:color w:val="000000"/>
                <w:sz w:val="16"/>
                <w:szCs w:val="16"/>
                <w:lang w:eastAsia="es-CO"/>
              </w:rPr>
            </w:pPr>
            <w:r w:rsidRPr="005A4C78">
              <w:rPr>
                <w:rFonts w:ascii="Arial" w:eastAsia="Times New Roman" w:hAnsi="Arial" w:cs="Arial"/>
                <w:b/>
                <w:bCs/>
                <w:color w:val="000000"/>
                <w:sz w:val="14"/>
                <w:szCs w:val="14"/>
                <w:lang w:eastAsia="es-CO"/>
              </w:rPr>
              <w:t>VALOR UNITARIO OFERTADO INCLUIDO IVA</w:t>
            </w:r>
          </w:p>
        </w:tc>
      </w:tr>
      <w:tr w:rsidR="0024238D" w:rsidRPr="005A4C78" w14:paraId="6CA2D96E" w14:textId="77777777" w:rsidTr="00057EB8">
        <w:trPr>
          <w:trHeight w:val="4535"/>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23DBCE"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1</w:t>
            </w:r>
          </w:p>
        </w:tc>
        <w:tc>
          <w:tcPr>
            <w:tcW w:w="2115" w:type="pct"/>
            <w:tcBorders>
              <w:top w:val="single" w:sz="4" w:space="0" w:color="auto"/>
              <w:left w:val="nil"/>
              <w:bottom w:val="single" w:sz="4" w:space="0" w:color="auto"/>
              <w:right w:val="single" w:sz="4" w:space="0" w:color="auto"/>
            </w:tcBorders>
            <w:shd w:val="clear" w:color="auto" w:fill="auto"/>
            <w:vAlign w:val="center"/>
            <w:hideMark/>
          </w:tcPr>
          <w:p w14:paraId="27B42942"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Realizar el reconocimiento e identificación de CADA individuo arbóreo existente en el punto de servicio, con el posterior diligenciamiento del formulario o ficha establecido por la Autoridad Ambiental de la Jurisdicción que aplique, en el cual se deber registrar como mínimo la siguiente información:</w:t>
            </w:r>
            <w:r w:rsidRPr="005A4C78">
              <w:rPr>
                <w:rFonts w:ascii="Calibri" w:eastAsia="Times New Roman" w:hAnsi="Calibri" w:cs="Calibri"/>
                <w:color w:val="000000"/>
                <w:sz w:val="12"/>
                <w:szCs w:val="12"/>
                <w:lang w:eastAsia="es-CO"/>
              </w:rPr>
              <w:br/>
              <w:t>• Datos generales (ubicación, nombre común, nombre científico, altura, perímetro, diámetro, datos generales del predio)</w:t>
            </w:r>
            <w:r w:rsidRPr="005A4C78">
              <w:rPr>
                <w:rFonts w:ascii="Calibri" w:eastAsia="Times New Roman" w:hAnsi="Calibri" w:cs="Calibri"/>
                <w:color w:val="000000"/>
                <w:sz w:val="12"/>
                <w:szCs w:val="12"/>
                <w:lang w:eastAsia="es-CO"/>
              </w:rPr>
              <w:br/>
              <w:t>• Estado físico: Copa, Fuste y raíz</w:t>
            </w:r>
            <w:r w:rsidRPr="005A4C78">
              <w:rPr>
                <w:rFonts w:ascii="Calibri" w:eastAsia="Times New Roman" w:hAnsi="Calibri" w:cs="Calibri"/>
                <w:color w:val="000000"/>
                <w:sz w:val="12"/>
                <w:szCs w:val="12"/>
                <w:lang w:eastAsia="es-CO"/>
              </w:rPr>
              <w:br/>
              <w:t>• Estado sanitario: Copa, Fuste y raíz</w:t>
            </w:r>
            <w:r w:rsidRPr="005A4C78">
              <w:rPr>
                <w:rFonts w:ascii="Calibri" w:eastAsia="Times New Roman" w:hAnsi="Calibri" w:cs="Calibri"/>
                <w:color w:val="000000"/>
                <w:sz w:val="12"/>
                <w:szCs w:val="12"/>
                <w:lang w:eastAsia="es-CO"/>
              </w:rPr>
              <w:br/>
              <w:t>• Nivel del riesgo</w:t>
            </w:r>
            <w:r w:rsidRPr="005A4C78">
              <w:rPr>
                <w:rFonts w:ascii="Calibri" w:eastAsia="Times New Roman" w:hAnsi="Calibri" w:cs="Calibri"/>
                <w:color w:val="000000"/>
                <w:sz w:val="12"/>
                <w:szCs w:val="12"/>
                <w:lang w:eastAsia="es-CO"/>
              </w:rPr>
              <w:br/>
              <w:t>• Causas o condiciones que determinan la necesidad de intervención silvicultural</w:t>
            </w:r>
            <w:r w:rsidRPr="005A4C78">
              <w:rPr>
                <w:rFonts w:ascii="Calibri" w:eastAsia="Times New Roman" w:hAnsi="Calibri" w:cs="Calibri"/>
                <w:color w:val="000000"/>
                <w:sz w:val="12"/>
                <w:szCs w:val="12"/>
                <w:lang w:eastAsia="es-CO"/>
              </w:rPr>
              <w:br/>
              <w:t>• Concepto técnico de las acciones a realizar para el mantenimiento Silvicultural y especificando el tipo de manejo silvicultural a realizar</w:t>
            </w:r>
            <w:r w:rsidRPr="005A4C78">
              <w:rPr>
                <w:rFonts w:ascii="Calibri" w:eastAsia="Times New Roman" w:hAnsi="Calibri" w:cs="Calibri"/>
                <w:color w:val="000000"/>
                <w:sz w:val="12"/>
                <w:szCs w:val="12"/>
                <w:lang w:eastAsia="es-CO"/>
              </w:rPr>
              <w:br/>
              <w:t>• Registro fotográfico (mínimo dos fotos por árbol)</w:t>
            </w:r>
            <w:r w:rsidRPr="005A4C78">
              <w:rPr>
                <w:rFonts w:ascii="Calibri" w:eastAsia="Times New Roman" w:hAnsi="Calibri" w:cs="Calibri"/>
                <w:color w:val="000000"/>
                <w:sz w:val="12"/>
                <w:szCs w:val="12"/>
                <w:lang w:eastAsia="es-CO"/>
              </w:rPr>
              <w:br/>
              <w:t>• Los demás que considere y se encuentren establecidas en las fichas técnicas antes relacionadas y que llegue a requerir la secretaria Distrital de Ambiente – SDA</w:t>
            </w:r>
            <w:r w:rsidRPr="005A4C78">
              <w:rPr>
                <w:rFonts w:ascii="Calibri" w:eastAsia="Times New Roman" w:hAnsi="Calibri" w:cs="Calibri"/>
                <w:color w:val="000000"/>
                <w:sz w:val="12"/>
                <w:szCs w:val="12"/>
                <w:lang w:eastAsia="es-CO"/>
              </w:rPr>
              <w:br/>
              <w:t xml:space="preserve">A cada individuo arbóreo existente y valorado, se debe realizar su respectiva numeración en forma consecutiva, donde la marcación debe ser con pintura de aceite amarillo tránsito en el fuste o tronco principal y con la aplicación de placa metálica, conforme a los lineamientos de la autoridad ambiental. Realizando el inventario forestal a la totalidad de los árboles existentes en las instalaciones. </w:t>
            </w:r>
            <w:r w:rsidRPr="005A4C78">
              <w:rPr>
                <w:rFonts w:ascii="Calibri" w:eastAsia="Times New Roman" w:hAnsi="Calibri" w:cs="Calibri"/>
                <w:color w:val="000000"/>
                <w:sz w:val="12"/>
                <w:szCs w:val="12"/>
                <w:lang w:eastAsia="es-CO"/>
              </w:rPr>
              <w:br/>
              <w:t xml:space="preserve">Entregable: Fichas Técnicas debidamente diligenciadas de CADA individuo arbóreo inventariado. </w:t>
            </w:r>
            <w:r w:rsidRPr="005A4C78">
              <w:rPr>
                <w:rFonts w:ascii="Calibri" w:eastAsia="Times New Roman" w:hAnsi="Calibri" w:cs="Calibri"/>
                <w:color w:val="000000"/>
                <w:sz w:val="12"/>
                <w:szCs w:val="12"/>
                <w:lang w:eastAsia="es-CO"/>
              </w:rPr>
              <w:br/>
              <w:t>Esta información debe ser presentada en medio físico a color y digital (2 copias); las fotografías a color deben anexarse en una carpeta independiente en formato JPG numeradas con el consecutivo del árbol y con 1 si es la foto general y con 2 si es foto detalle (</w:t>
            </w:r>
            <w:proofErr w:type="spellStart"/>
            <w:r w:rsidRPr="005A4C78">
              <w:rPr>
                <w:rFonts w:ascii="Calibri" w:eastAsia="Times New Roman" w:hAnsi="Calibri" w:cs="Calibri"/>
                <w:color w:val="000000"/>
                <w:sz w:val="12"/>
                <w:szCs w:val="12"/>
                <w:lang w:eastAsia="es-CO"/>
              </w:rPr>
              <w:t>Ej</w:t>
            </w:r>
            <w:proofErr w:type="spellEnd"/>
            <w:r w:rsidRPr="005A4C78">
              <w:rPr>
                <w:rFonts w:ascii="Calibri" w:eastAsia="Times New Roman" w:hAnsi="Calibri" w:cs="Calibri"/>
                <w:color w:val="000000"/>
                <w:sz w:val="12"/>
                <w:szCs w:val="12"/>
                <w:lang w:eastAsia="es-CO"/>
              </w:rPr>
              <w:t>: La foto 1 de la foto uno, debe llamarse 1-1, la foto 2 del árbol uno, debe llamarse 1-2; La foto 1 del árbol dos, debe llamar 2-1 y así sucesivamente) cada una con un tamaño menor a 80 Kb.</w:t>
            </w:r>
            <w:r w:rsidRPr="005A4C78">
              <w:rPr>
                <w:rFonts w:ascii="Calibri" w:eastAsia="Times New Roman" w:hAnsi="Calibri" w:cs="Calibri"/>
                <w:color w:val="000000"/>
                <w:sz w:val="12"/>
                <w:szCs w:val="12"/>
                <w:lang w:eastAsia="es-CO"/>
              </w:rPr>
              <w:br/>
              <w:t xml:space="preserve">El inventario forestal debe ser realizado por un ingeniero forestal y los documentos, formatos o fichas deben estar firmadas por el mismo. Anexando copia de la tarjeta profesional y documento de identificación. </w:t>
            </w:r>
          </w:p>
        </w:tc>
        <w:tc>
          <w:tcPr>
            <w:tcW w:w="352" w:type="pct"/>
            <w:tcBorders>
              <w:top w:val="single" w:sz="4" w:space="0" w:color="auto"/>
              <w:left w:val="nil"/>
              <w:bottom w:val="single" w:sz="4" w:space="0" w:color="auto"/>
              <w:right w:val="single" w:sz="4" w:space="0" w:color="auto"/>
            </w:tcBorders>
            <w:shd w:val="clear" w:color="auto" w:fill="auto"/>
            <w:vAlign w:val="center"/>
            <w:hideMark/>
          </w:tcPr>
          <w:p w14:paraId="459F7E07"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12B29D1A"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$ 87.500,00</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694197A7"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1463DE20"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564D402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5C8BBA4D" w14:textId="77777777" w:rsidTr="00057EB8">
        <w:trPr>
          <w:trHeight w:val="1680"/>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C32D1"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2</w:t>
            </w:r>
          </w:p>
        </w:tc>
        <w:tc>
          <w:tcPr>
            <w:tcW w:w="2115" w:type="pct"/>
            <w:tcBorders>
              <w:top w:val="single" w:sz="4" w:space="0" w:color="auto"/>
              <w:left w:val="nil"/>
              <w:bottom w:val="single" w:sz="4" w:space="0" w:color="auto"/>
              <w:right w:val="single" w:sz="4" w:space="0" w:color="auto"/>
            </w:tcBorders>
            <w:shd w:val="clear" w:color="auto" w:fill="auto"/>
            <w:vAlign w:val="center"/>
            <w:hideMark/>
          </w:tcPr>
          <w:p w14:paraId="3DB65E75"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Realizar plano de la ubicación exacta (Georreferenciado) de CADA uno de los individuos arbóreos inventariados en el punto de servicio, en el cual se relacionen como mínimo por cada individuo: la ubicación, numeración e identificación de la especie, superponiendo la actividad de manejo silvicultural a realizar; así como si hay endurecimiento de zonas verdes incluir la superposición de las zonas a endurecer con la zona a compensar. </w:t>
            </w:r>
            <w:r w:rsidRPr="005A4C78">
              <w:rPr>
                <w:rFonts w:ascii="Calibri" w:eastAsia="Times New Roman" w:hAnsi="Calibri" w:cs="Calibri"/>
                <w:color w:val="000000"/>
                <w:sz w:val="12"/>
                <w:szCs w:val="12"/>
                <w:lang w:eastAsia="es-CO"/>
              </w:rPr>
              <w:br/>
              <w:t xml:space="preserve">Entregable: un (1) plano en medio físico a color y digital que contenga la TOTALIDAD de los árboles inventariados en el punto de servicio. </w:t>
            </w:r>
            <w:r w:rsidRPr="005A4C78">
              <w:rPr>
                <w:rFonts w:ascii="Calibri" w:eastAsia="Times New Roman" w:hAnsi="Calibri" w:cs="Calibri"/>
                <w:color w:val="000000"/>
                <w:sz w:val="12"/>
                <w:szCs w:val="12"/>
                <w:lang w:eastAsia="es-CO"/>
              </w:rPr>
              <w:br/>
              <w:t>El plano debe ser a escala 1:500; el cual debe contener los elementos básicos (Orientación, localización, escala, convenciones, leyenda, grilla, coordenadas, toponimia, titulo, autor y firma de profesional competente (Ingeniero Forestal).</w:t>
            </w:r>
          </w:p>
        </w:tc>
        <w:tc>
          <w:tcPr>
            <w:tcW w:w="352" w:type="pct"/>
            <w:tcBorders>
              <w:top w:val="single" w:sz="4" w:space="0" w:color="auto"/>
              <w:left w:val="nil"/>
              <w:bottom w:val="single" w:sz="4" w:space="0" w:color="auto"/>
              <w:right w:val="single" w:sz="4" w:space="0" w:color="auto"/>
            </w:tcBorders>
            <w:shd w:val="clear" w:color="auto" w:fill="auto"/>
            <w:vAlign w:val="center"/>
            <w:hideMark/>
          </w:tcPr>
          <w:p w14:paraId="185282E0"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30739315"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$ 1.150.000,00</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5CDE5FF3"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5A13C684"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43B39C9B"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55F58B67" w14:textId="77777777" w:rsidTr="00057EB8">
        <w:trPr>
          <w:trHeight w:val="6998"/>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770D90"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lastRenderedPageBreak/>
              <w:t>3</w:t>
            </w:r>
          </w:p>
        </w:tc>
        <w:tc>
          <w:tcPr>
            <w:tcW w:w="2115" w:type="pct"/>
            <w:tcBorders>
              <w:top w:val="single" w:sz="4" w:space="0" w:color="auto"/>
              <w:left w:val="nil"/>
              <w:bottom w:val="single" w:sz="4" w:space="0" w:color="auto"/>
              <w:right w:val="single" w:sz="4" w:space="0" w:color="auto"/>
            </w:tcBorders>
            <w:shd w:val="clear" w:color="auto" w:fill="auto"/>
            <w:vAlign w:val="center"/>
            <w:hideMark/>
          </w:tcPr>
          <w:p w14:paraId="2D50353D"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Elaboración y presentación del Plan de Podas según corresponda y apliquen de acuerdo a las condiciones y características identificadas a la totalidad de los árboles inventariados en el punto de servicio; se deberá analizar y contemplar la programación de intervención de poda que aplique para una vigencia de ocho (8) años por CADA individuo arbóreo. Dando cumplimiento a los requerimientos establecidos en el Artículo 6 del Decreto 383 del 12/07/2018 “Por medio del cual se modifica y adiciona el Decreto Distrital 531 de 2010, y se toman otras determinaciones”; así como en aporte a dar cumplimiento al Literal l del Artículo 5 del mismo acto administrativo.</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 xml:space="preserve">El plan de Podas para CADA INDIVIDUO ARBÓREO para el punto de servicio, debe atender las acciones mínimas y que apliquen según los numerales 1 al 8 del Artículo 6 del Decreto 383 del 12/07/2018, que a la letra dicen: </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“El Plan de Podas debe contener:</w:t>
            </w:r>
            <w:r w:rsidRPr="005A4C78">
              <w:rPr>
                <w:rFonts w:ascii="Calibri" w:eastAsia="Times New Roman" w:hAnsi="Calibri" w:cs="Calibri"/>
                <w:color w:val="000000"/>
                <w:sz w:val="12"/>
                <w:szCs w:val="12"/>
                <w:lang w:eastAsia="es-CO"/>
              </w:rPr>
              <w:br/>
              <w:t>1. Análisis del censo del arbolado de la zona geográfica del plan, en los aspectos relativos a especies presentes, zonificación del área por presencia de especies, número de individuos (universo por área), portes, alturas, y de los atributos registrados en el catastro relativos a estados físicos y sanitarios de fuste y de copa. En espacio privado el solicitante requiere presentar inventario forestal, análisis del mismo relativo a especies presentes, zonificación del área por presencia de especies, número de individuos (universo por área), portes, alturas, estado físico y sanitario de fuste y copa, y la cartografía correspondiente a escala 1:500.</w:t>
            </w:r>
            <w:r w:rsidRPr="005A4C78">
              <w:rPr>
                <w:rFonts w:ascii="Calibri" w:eastAsia="Times New Roman" w:hAnsi="Calibri" w:cs="Calibri"/>
                <w:color w:val="000000"/>
                <w:sz w:val="12"/>
                <w:szCs w:val="12"/>
                <w:lang w:eastAsia="es-CO"/>
              </w:rPr>
              <w:br/>
              <w:t>2. Determinar la necesidad o no de poda, teniendo en cuenta, la arquitectura natural del árbol y su morfología.</w:t>
            </w:r>
            <w:r w:rsidRPr="005A4C78">
              <w:rPr>
                <w:rFonts w:ascii="Calibri" w:eastAsia="Times New Roman" w:hAnsi="Calibri" w:cs="Calibri"/>
                <w:color w:val="000000"/>
                <w:sz w:val="12"/>
                <w:szCs w:val="12"/>
                <w:lang w:eastAsia="es-CO"/>
              </w:rPr>
              <w:br/>
              <w:t>3. Determinación de una priorización para la ejecución de la actividad de poda (ej. Árboles con ramas sobre extendidas, ramas con peligro de caída, árboles con copa descompensada, árboles con altura excesiva con respecto al emplazamiento, árboles de especies que impliquen riesgo de desgarre o de volcamiento, otras circunstancias).</w:t>
            </w:r>
            <w:r w:rsidRPr="005A4C78">
              <w:rPr>
                <w:rFonts w:ascii="Calibri" w:eastAsia="Times New Roman" w:hAnsi="Calibri" w:cs="Calibri"/>
                <w:color w:val="000000"/>
                <w:sz w:val="12"/>
                <w:szCs w:val="12"/>
                <w:lang w:eastAsia="es-CO"/>
              </w:rPr>
              <w:br/>
              <w:t>4. Determinación de un ciclo de poda por individuo, por especie, y por emplazamiento.</w:t>
            </w:r>
            <w:r w:rsidRPr="005A4C78">
              <w:rPr>
                <w:rFonts w:ascii="Calibri" w:eastAsia="Times New Roman" w:hAnsi="Calibri" w:cs="Calibri"/>
                <w:color w:val="000000"/>
                <w:sz w:val="12"/>
                <w:szCs w:val="12"/>
                <w:lang w:eastAsia="es-CO"/>
              </w:rPr>
              <w:br/>
              <w:t>5. Determinación de la intensidad de poda de acuerdo a cada uno de los siete (7) tipos de poda, al desarrollo del árbol, al número de intervenciones a las que se haya sometido el árbol, y respecto al emplazamiento.</w:t>
            </w:r>
            <w:r w:rsidRPr="005A4C78">
              <w:rPr>
                <w:rFonts w:ascii="Calibri" w:eastAsia="Times New Roman" w:hAnsi="Calibri" w:cs="Calibri"/>
                <w:color w:val="000000"/>
                <w:sz w:val="12"/>
                <w:szCs w:val="12"/>
                <w:lang w:eastAsia="es-CO"/>
              </w:rPr>
              <w:br/>
              <w:t>6. Medidas de manejo de la avifauna antes de realizar la intervención de poda.</w:t>
            </w:r>
            <w:r w:rsidRPr="005A4C78">
              <w:rPr>
                <w:rFonts w:ascii="Calibri" w:eastAsia="Times New Roman" w:hAnsi="Calibri" w:cs="Calibri"/>
                <w:color w:val="000000"/>
                <w:sz w:val="12"/>
                <w:szCs w:val="12"/>
                <w:lang w:eastAsia="es-CO"/>
              </w:rPr>
              <w:br/>
              <w:t>7. Programación para la ejecución de actividades para el cumplimiento del plan de podas, cronogramas, número de intervenciones proyectadas por mes, procedimientos administrativos, operativos y de seguridad industrial, (declaración de la certificación de los operarios en trabajos en altura y de idoneidad para la ejecución de labores silviculturales de poda en ámbito urbano).</w:t>
            </w:r>
            <w:r w:rsidRPr="005A4C78">
              <w:rPr>
                <w:rFonts w:ascii="Calibri" w:eastAsia="Times New Roman" w:hAnsi="Calibri" w:cs="Calibri"/>
                <w:color w:val="000000"/>
                <w:sz w:val="12"/>
                <w:szCs w:val="12"/>
                <w:lang w:eastAsia="es-CO"/>
              </w:rPr>
              <w:br/>
              <w:t>8. Aspectos de información a la comunidad y trabajo social. Cronogramas de jornadas comunitarias, producción de material divulgativo.”</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br/>
              <w:t xml:space="preserve">NOTA: respecto al numeral 1, para completar lo solicitado en el plan de podas, se debe adelantar lo referente a “zonificación del área por presencia de especies y número de individuos (universo por área)”; toda vez que las demás acciones de este numeral, ya están inmersas y se pueden tomar del inventario forestal que se realice a cada individuo. </w:t>
            </w:r>
            <w:r w:rsidRPr="005A4C78">
              <w:rPr>
                <w:rFonts w:ascii="Calibri" w:eastAsia="Times New Roman" w:hAnsi="Calibri" w:cs="Calibri"/>
                <w:color w:val="000000"/>
                <w:sz w:val="12"/>
                <w:szCs w:val="12"/>
                <w:lang w:eastAsia="es-CO"/>
              </w:rPr>
              <w:br/>
              <w:t xml:space="preserve">Entregable: Documento de plan de podas que contenga todos los soportes, fichas, cronogramas y demás anteriormente mencionados y plano a escala 1:500; de los árboles inventariados objeto de plan de podas de cada punto de servicio. Todos los soportes en físico y digital (2 copias), el plano y las fotografías a color. </w:t>
            </w:r>
            <w:r w:rsidRPr="005A4C78">
              <w:rPr>
                <w:rFonts w:ascii="Calibri" w:eastAsia="Times New Roman" w:hAnsi="Calibri" w:cs="Calibri"/>
                <w:color w:val="000000"/>
                <w:sz w:val="12"/>
                <w:szCs w:val="12"/>
                <w:lang w:eastAsia="es-CO"/>
              </w:rPr>
              <w:br/>
              <w:t>El documento debe ser realizado por un ingeniero forestal y los documentos, formatos, fichas y demás soportes que correspondan deben estar firmadas por el mismo. Anexando copia de la tarjeta profesional y documento de identificación.</w:t>
            </w:r>
          </w:p>
        </w:tc>
        <w:tc>
          <w:tcPr>
            <w:tcW w:w="352" w:type="pct"/>
            <w:tcBorders>
              <w:top w:val="single" w:sz="4" w:space="0" w:color="auto"/>
              <w:left w:val="nil"/>
              <w:bottom w:val="single" w:sz="4" w:space="0" w:color="auto"/>
              <w:right w:val="single" w:sz="4" w:space="0" w:color="auto"/>
            </w:tcBorders>
            <w:shd w:val="clear" w:color="auto" w:fill="auto"/>
            <w:vAlign w:val="center"/>
            <w:hideMark/>
          </w:tcPr>
          <w:p w14:paraId="79173C99"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0B7CB8D0"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$ 80.000,00</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4ACAC78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60552FDA"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3F19A5AC"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3E494798" w14:textId="77777777" w:rsidTr="00057EB8">
        <w:trPr>
          <w:trHeight w:val="6000"/>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1D90A"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lastRenderedPageBreak/>
              <w:t>4</w:t>
            </w:r>
          </w:p>
        </w:tc>
        <w:tc>
          <w:tcPr>
            <w:tcW w:w="2115" w:type="pct"/>
            <w:tcBorders>
              <w:top w:val="single" w:sz="4" w:space="0" w:color="auto"/>
              <w:left w:val="nil"/>
              <w:bottom w:val="single" w:sz="4" w:space="0" w:color="auto"/>
              <w:right w:val="single" w:sz="4" w:space="0" w:color="auto"/>
            </w:tcBorders>
            <w:shd w:val="clear" w:color="auto" w:fill="auto"/>
            <w:vAlign w:val="center"/>
            <w:hideMark/>
          </w:tcPr>
          <w:p w14:paraId="242040AE"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Realizar el Trámite ambiental ante la Secretaria Distrital de Ambiente de Bogotá – SDA relacionadas con la autorización de aprovechamiento de árboles aislados, así como el acompañamiento y seguimiento que sea necesario para el tema particular de silvicultura, durante la ejecución del contrato y hasta por 6 meses más; donde se debe desarrollar como mínimo: </w:t>
            </w:r>
            <w:r w:rsidRPr="005A4C78">
              <w:rPr>
                <w:rFonts w:ascii="Calibri" w:eastAsia="Times New Roman" w:hAnsi="Calibri" w:cs="Calibri"/>
                <w:color w:val="000000"/>
                <w:sz w:val="12"/>
                <w:szCs w:val="12"/>
                <w:lang w:eastAsia="es-CO"/>
              </w:rPr>
              <w:br/>
              <w:t xml:space="preserve">• Revisión, indagación de términos de referencia que correspondan ante la secretaria Distrital de Ambiente de Bogotá – SDA, sobre los requisitos que sean necesarios a desarrollar para el trámite ambiental de aprovechamiento forestal o manejo de silvicultura de árboles aislados y presentación y aprobación de plan de podas en predio privado, lo que corresponda. </w:t>
            </w:r>
            <w:r w:rsidRPr="005A4C78">
              <w:rPr>
                <w:rFonts w:ascii="Calibri" w:eastAsia="Times New Roman" w:hAnsi="Calibri" w:cs="Calibri"/>
                <w:color w:val="000000"/>
                <w:sz w:val="12"/>
                <w:szCs w:val="12"/>
                <w:lang w:eastAsia="es-CO"/>
              </w:rPr>
              <w:br/>
              <w:t xml:space="preserve">• Realizar la indagación y validación ante la autoridad ambiental, respecto a trámites, solicitudes o autorizaciones que se encuentren vigentes y/o pendientes de cada punto de servicio a intervenir, respecto al tema de silvicultura. </w:t>
            </w:r>
            <w:r w:rsidRPr="005A4C78">
              <w:rPr>
                <w:rFonts w:ascii="Calibri" w:eastAsia="Times New Roman" w:hAnsi="Calibri" w:cs="Calibri"/>
                <w:color w:val="000000"/>
                <w:sz w:val="12"/>
                <w:szCs w:val="12"/>
                <w:lang w:eastAsia="es-CO"/>
              </w:rPr>
              <w:br/>
              <w:t xml:space="preserve">• </w:t>
            </w:r>
            <w:r w:rsidRPr="005A4C78">
              <w:rPr>
                <w:rFonts w:ascii="Calibri" w:eastAsia="Times New Roman" w:hAnsi="Calibri" w:cs="Calibri"/>
                <w:color w:val="000000"/>
                <w:sz w:val="12"/>
                <w:szCs w:val="12"/>
                <w:u w:val="single"/>
                <w:lang w:eastAsia="es-CO"/>
              </w:rPr>
              <w:t>Asumir el pago por concepto de evaluación ambiental que liquide la SDA</w:t>
            </w:r>
            <w:r w:rsidRPr="005A4C78">
              <w:rPr>
                <w:rFonts w:ascii="Calibri" w:eastAsia="Times New Roman" w:hAnsi="Calibri" w:cs="Calibri"/>
                <w:color w:val="000000"/>
                <w:sz w:val="12"/>
                <w:szCs w:val="12"/>
                <w:lang w:eastAsia="es-CO"/>
              </w:rPr>
              <w:t xml:space="preserve"> y demás que se requieran, para la respectiva radicación e inicio del trámite ambiental establecido para el particular del inventario forestal y el plan de podas</w:t>
            </w:r>
            <w:r w:rsidRPr="005A4C78">
              <w:rPr>
                <w:rFonts w:ascii="Calibri" w:eastAsia="Times New Roman" w:hAnsi="Calibri" w:cs="Calibri"/>
                <w:color w:val="000000"/>
                <w:sz w:val="12"/>
                <w:szCs w:val="12"/>
                <w:lang w:eastAsia="es-CO"/>
              </w:rPr>
              <w:br/>
              <w:t xml:space="preserve">• Diligenciamiento de los formularios, formatos y fichas (que correspondan), elaboración de informe ejecución y demás establecidos o que se requieran; con su posterior radicación ante la Autoridad Ambiental para el trámite de permiso de aprovechamiento forestal o autorización de tratamiento silvicultural (según corresponda) </w:t>
            </w:r>
            <w:r w:rsidRPr="005A4C78">
              <w:rPr>
                <w:rFonts w:ascii="Calibri" w:eastAsia="Times New Roman" w:hAnsi="Calibri" w:cs="Calibri"/>
                <w:color w:val="000000"/>
                <w:sz w:val="12"/>
                <w:szCs w:val="12"/>
                <w:lang w:eastAsia="es-CO"/>
              </w:rPr>
              <w:br/>
              <w:t xml:space="preserve">• Presentación del Plan de Podas para los individuos arbóreos que correspondan, de acuerdo a su diagnóstico de intervención de podas y que proyecte atender las necesidades o condiciones fitosanitarias de CADA individuo en un periodo de 8 años. Documento que se deberá presentar junto con el inventario forestal, en la radicación inicial del trámite ambiental.  </w:t>
            </w:r>
            <w:r w:rsidRPr="005A4C78">
              <w:rPr>
                <w:rFonts w:ascii="Calibri" w:eastAsia="Times New Roman" w:hAnsi="Calibri" w:cs="Calibri"/>
                <w:color w:val="000000"/>
                <w:sz w:val="12"/>
                <w:szCs w:val="12"/>
                <w:lang w:eastAsia="es-CO"/>
              </w:rPr>
              <w:br/>
              <w:t xml:space="preserve">• Seguimiento y atención de requerimientos que considere la </w:t>
            </w:r>
            <w:proofErr w:type="gramStart"/>
            <w:r w:rsidRPr="005A4C78">
              <w:rPr>
                <w:rFonts w:ascii="Calibri" w:eastAsia="Times New Roman" w:hAnsi="Calibri" w:cs="Calibri"/>
                <w:color w:val="000000"/>
                <w:sz w:val="12"/>
                <w:szCs w:val="12"/>
                <w:lang w:eastAsia="es-CO"/>
              </w:rPr>
              <w:t>Secretaria</w:t>
            </w:r>
            <w:proofErr w:type="gramEnd"/>
            <w:r w:rsidRPr="005A4C78">
              <w:rPr>
                <w:rFonts w:ascii="Calibri" w:eastAsia="Times New Roman" w:hAnsi="Calibri" w:cs="Calibri"/>
                <w:color w:val="000000"/>
                <w:sz w:val="12"/>
                <w:szCs w:val="12"/>
                <w:lang w:eastAsia="es-CO"/>
              </w:rPr>
              <w:t xml:space="preserve"> Distrital de Ambiente de Bogotá – SDA sobre el trámite ambiental, hasta lograr la notificación mediante acto administrativo del permiso de aprovechamiento forestal o autorización para el tratamiento silvicultural y plan de podas con vigencia de 8 años. (según corresponda); así como otros que se relacionen con el tema de silvicultura emitidos con anterioridad o en trámite al momento del inicio del contrato. </w:t>
            </w:r>
            <w:r w:rsidRPr="005A4C78">
              <w:rPr>
                <w:rFonts w:ascii="Calibri" w:eastAsia="Times New Roman" w:hAnsi="Calibri" w:cs="Calibri"/>
                <w:color w:val="000000"/>
                <w:sz w:val="12"/>
                <w:szCs w:val="12"/>
                <w:lang w:eastAsia="es-CO"/>
              </w:rPr>
              <w:br/>
              <w:t>• Apoyo en algún trámite ambiental relacionado con silvicultura, en especial condiciones que se puedan presentar por emergencia de los arbóreos existentes en las instalaciones a causa de fenómenos naturales o acciones antrópicas</w:t>
            </w:r>
            <w:r w:rsidRPr="005A4C78">
              <w:rPr>
                <w:rFonts w:ascii="Calibri" w:eastAsia="Times New Roman" w:hAnsi="Calibri" w:cs="Calibri"/>
                <w:color w:val="000000"/>
                <w:sz w:val="12"/>
                <w:szCs w:val="12"/>
                <w:lang w:eastAsia="es-CO"/>
              </w:rPr>
              <w:br/>
              <w:t xml:space="preserve">• Apoyo y/o acompañamiento a las visitas que realice la SDA en la etapa de evaluación </w:t>
            </w:r>
            <w:proofErr w:type="spellStart"/>
            <w:r w:rsidRPr="005A4C78">
              <w:rPr>
                <w:rFonts w:ascii="Calibri" w:eastAsia="Times New Roman" w:hAnsi="Calibri" w:cs="Calibri"/>
                <w:color w:val="000000"/>
                <w:sz w:val="12"/>
                <w:szCs w:val="12"/>
                <w:lang w:eastAsia="es-CO"/>
              </w:rPr>
              <w:t>ó</w:t>
            </w:r>
            <w:proofErr w:type="spellEnd"/>
            <w:r w:rsidRPr="005A4C78">
              <w:rPr>
                <w:rFonts w:ascii="Calibri" w:eastAsia="Times New Roman" w:hAnsi="Calibri" w:cs="Calibri"/>
                <w:color w:val="000000"/>
                <w:sz w:val="12"/>
                <w:szCs w:val="12"/>
                <w:lang w:eastAsia="es-CO"/>
              </w:rPr>
              <w:t xml:space="preserve"> seguimiento que la Autoridad Ambiental realice para emitir la respectiva autorización de intervención (inventario forestal o plan de podas). Así como las que llegue a realizar como seguimiento y verificación de las intervenciones realizadas, que se lleguen a surtir durante la vigencia del contrato y hasta el vencimiento de las pólizas del mismo.</w:t>
            </w:r>
            <w:r w:rsidRPr="005A4C78">
              <w:rPr>
                <w:rFonts w:ascii="Calibri" w:eastAsia="Times New Roman" w:hAnsi="Calibri" w:cs="Calibri"/>
                <w:color w:val="000000"/>
                <w:sz w:val="12"/>
                <w:szCs w:val="12"/>
                <w:lang w:eastAsia="es-CO"/>
              </w:rPr>
              <w:br/>
              <w:t xml:space="preserve">• Presentación de informe con registro fotográfico ante la SDA, sobre las acciones desarrolladas al arbolado autorizado; donde se evidencie el cumplimiento a lo autorizado por la misma, conforme a lo ejecutado en la vigencia del contrato. </w:t>
            </w:r>
            <w:r w:rsidRPr="005A4C78">
              <w:rPr>
                <w:rFonts w:ascii="Calibri" w:eastAsia="Times New Roman" w:hAnsi="Calibri" w:cs="Calibri"/>
                <w:color w:val="000000"/>
                <w:sz w:val="12"/>
                <w:szCs w:val="12"/>
                <w:lang w:eastAsia="es-CO"/>
              </w:rPr>
              <w:br/>
              <w:t>• Las demás que la Supervisión y la Autoridad Ambiental de la Jurisdicción, consideren necesarios para el cumplimiento de las actividades y del objeto del contrato.</w:t>
            </w:r>
          </w:p>
        </w:tc>
        <w:tc>
          <w:tcPr>
            <w:tcW w:w="352" w:type="pct"/>
            <w:tcBorders>
              <w:top w:val="single" w:sz="4" w:space="0" w:color="auto"/>
              <w:left w:val="nil"/>
              <w:bottom w:val="single" w:sz="4" w:space="0" w:color="auto"/>
              <w:right w:val="single" w:sz="4" w:space="0" w:color="auto"/>
            </w:tcBorders>
            <w:shd w:val="clear" w:color="auto" w:fill="auto"/>
            <w:vAlign w:val="center"/>
            <w:hideMark/>
          </w:tcPr>
          <w:p w14:paraId="045E2A35"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2B85E24F"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$ 4.475.000,00</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4A47CD3C"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3F995D2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79975949"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725726CA" w14:textId="77777777" w:rsidTr="00057EB8">
        <w:trPr>
          <w:trHeight w:val="510"/>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C4C78A6"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5</w:t>
            </w:r>
          </w:p>
        </w:tc>
        <w:tc>
          <w:tcPr>
            <w:tcW w:w="2115" w:type="pct"/>
            <w:tcBorders>
              <w:top w:val="nil"/>
              <w:left w:val="nil"/>
              <w:bottom w:val="single" w:sz="4" w:space="0" w:color="auto"/>
              <w:right w:val="single" w:sz="4" w:space="0" w:color="auto"/>
            </w:tcBorders>
            <w:shd w:val="clear" w:color="auto" w:fill="auto"/>
            <w:vAlign w:val="center"/>
            <w:hideMark/>
          </w:tcPr>
          <w:p w14:paraId="3CBD3765"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1,5 – 5 metros y aplicación de cicatrizante (incluye todas las acciones necesarias para la actividad y manejo adecuado de los residuos vegetales generados)</w:t>
            </w:r>
          </w:p>
        </w:tc>
        <w:tc>
          <w:tcPr>
            <w:tcW w:w="352" w:type="pct"/>
            <w:tcBorders>
              <w:top w:val="nil"/>
              <w:left w:val="nil"/>
              <w:bottom w:val="single" w:sz="4" w:space="0" w:color="auto"/>
              <w:right w:val="single" w:sz="4" w:space="0" w:color="auto"/>
            </w:tcBorders>
            <w:shd w:val="clear" w:color="auto" w:fill="auto"/>
            <w:vAlign w:val="center"/>
            <w:hideMark/>
          </w:tcPr>
          <w:p w14:paraId="4202F548"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0688B1F6"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$ 289.789,50</w:t>
            </w:r>
          </w:p>
        </w:tc>
        <w:tc>
          <w:tcPr>
            <w:tcW w:w="563" w:type="pct"/>
            <w:tcBorders>
              <w:top w:val="nil"/>
              <w:left w:val="nil"/>
              <w:bottom w:val="single" w:sz="4" w:space="0" w:color="auto"/>
              <w:right w:val="single" w:sz="4" w:space="0" w:color="auto"/>
            </w:tcBorders>
            <w:shd w:val="clear" w:color="auto" w:fill="auto"/>
            <w:vAlign w:val="center"/>
            <w:hideMark/>
          </w:tcPr>
          <w:p w14:paraId="451FE5EF"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73C4EB2C"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647EDFA8"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72B59FC8" w14:textId="77777777" w:rsidTr="00057EB8">
        <w:trPr>
          <w:trHeight w:val="510"/>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4780FC4"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6</w:t>
            </w:r>
          </w:p>
        </w:tc>
        <w:tc>
          <w:tcPr>
            <w:tcW w:w="2115" w:type="pct"/>
            <w:tcBorders>
              <w:top w:val="nil"/>
              <w:left w:val="nil"/>
              <w:bottom w:val="single" w:sz="4" w:space="0" w:color="auto"/>
              <w:right w:val="single" w:sz="4" w:space="0" w:color="auto"/>
            </w:tcBorders>
            <w:shd w:val="clear" w:color="auto" w:fill="auto"/>
            <w:vAlign w:val="center"/>
            <w:hideMark/>
          </w:tcPr>
          <w:p w14:paraId="5D0199C2"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5,1 – 10 metros y aplicación de cicatrizante (incluye todas las acciones necesarias para la actividad y manejo adecuado de los residuos vegetales generados)</w:t>
            </w:r>
          </w:p>
        </w:tc>
        <w:tc>
          <w:tcPr>
            <w:tcW w:w="352" w:type="pct"/>
            <w:tcBorders>
              <w:top w:val="nil"/>
              <w:left w:val="nil"/>
              <w:bottom w:val="single" w:sz="4" w:space="0" w:color="auto"/>
              <w:right w:val="single" w:sz="4" w:space="0" w:color="auto"/>
            </w:tcBorders>
            <w:shd w:val="clear" w:color="auto" w:fill="auto"/>
            <w:vAlign w:val="center"/>
            <w:hideMark/>
          </w:tcPr>
          <w:p w14:paraId="2174933A"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1040D331"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$ 530.272,50</w:t>
            </w:r>
          </w:p>
        </w:tc>
        <w:tc>
          <w:tcPr>
            <w:tcW w:w="563" w:type="pct"/>
            <w:tcBorders>
              <w:top w:val="nil"/>
              <w:left w:val="nil"/>
              <w:bottom w:val="single" w:sz="4" w:space="0" w:color="auto"/>
              <w:right w:val="single" w:sz="4" w:space="0" w:color="auto"/>
            </w:tcBorders>
            <w:shd w:val="clear" w:color="auto" w:fill="auto"/>
            <w:vAlign w:val="center"/>
            <w:hideMark/>
          </w:tcPr>
          <w:p w14:paraId="21F2BE58"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787CEAA4"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6B428A04"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5D3A095D" w14:textId="77777777" w:rsidTr="00057EB8">
        <w:trPr>
          <w:trHeight w:val="510"/>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CBF9DE3"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7</w:t>
            </w:r>
          </w:p>
        </w:tc>
        <w:tc>
          <w:tcPr>
            <w:tcW w:w="2115" w:type="pct"/>
            <w:tcBorders>
              <w:top w:val="nil"/>
              <w:left w:val="nil"/>
              <w:bottom w:val="single" w:sz="4" w:space="0" w:color="auto"/>
              <w:right w:val="single" w:sz="4" w:space="0" w:color="auto"/>
            </w:tcBorders>
            <w:shd w:val="clear" w:color="auto" w:fill="auto"/>
            <w:vAlign w:val="center"/>
            <w:hideMark/>
          </w:tcPr>
          <w:p w14:paraId="1E18EC67"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10,1 – 15 metros y aplicación de cicatrizante (incluye todas las acciones necesarias para la actividad y manejo adecuado de los residuos vegetales generados)</w:t>
            </w:r>
          </w:p>
        </w:tc>
        <w:tc>
          <w:tcPr>
            <w:tcW w:w="352" w:type="pct"/>
            <w:tcBorders>
              <w:top w:val="nil"/>
              <w:left w:val="nil"/>
              <w:bottom w:val="single" w:sz="4" w:space="0" w:color="auto"/>
              <w:right w:val="single" w:sz="4" w:space="0" w:color="auto"/>
            </w:tcBorders>
            <w:shd w:val="clear" w:color="auto" w:fill="auto"/>
            <w:vAlign w:val="center"/>
            <w:hideMark/>
          </w:tcPr>
          <w:p w14:paraId="3D31E437"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3E0CDFAE"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$ 812.459,00</w:t>
            </w:r>
          </w:p>
        </w:tc>
        <w:tc>
          <w:tcPr>
            <w:tcW w:w="563" w:type="pct"/>
            <w:tcBorders>
              <w:top w:val="nil"/>
              <w:left w:val="nil"/>
              <w:bottom w:val="single" w:sz="4" w:space="0" w:color="auto"/>
              <w:right w:val="single" w:sz="4" w:space="0" w:color="auto"/>
            </w:tcBorders>
            <w:shd w:val="clear" w:color="auto" w:fill="auto"/>
            <w:vAlign w:val="center"/>
            <w:hideMark/>
          </w:tcPr>
          <w:p w14:paraId="0EEDFDEA"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5B32BC78"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447525DB"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28230021" w14:textId="77777777" w:rsidTr="00057EB8">
        <w:trPr>
          <w:trHeight w:val="510"/>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6862794"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8</w:t>
            </w:r>
          </w:p>
        </w:tc>
        <w:tc>
          <w:tcPr>
            <w:tcW w:w="2115" w:type="pct"/>
            <w:tcBorders>
              <w:top w:val="nil"/>
              <w:left w:val="nil"/>
              <w:bottom w:val="single" w:sz="4" w:space="0" w:color="auto"/>
              <w:right w:val="single" w:sz="4" w:space="0" w:color="auto"/>
            </w:tcBorders>
            <w:shd w:val="clear" w:color="auto" w:fill="auto"/>
            <w:vAlign w:val="center"/>
            <w:hideMark/>
          </w:tcPr>
          <w:p w14:paraId="33A916B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15,1 – 20 metros y aplicación de cicatrizante (incluye todas las acciones necesarias para la actividad y manejo adecuado de los residuos vegetales generados)</w:t>
            </w:r>
          </w:p>
        </w:tc>
        <w:tc>
          <w:tcPr>
            <w:tcW w:w="352" w:type="pct"/>
            <w:tcBorders>
              <w:top w:val="nil"/>
              <w:left w:val="nil"/>
              <w:bottom w:val="single" w:sz="4" w:space="0" w:color="auto"/>
              <w:right w:val="single" w:sz="4" w:space="0" w:color="auto"/>
            </w:tcBorders>
            <w:shd w:val="clear" w:color="auto" w:fill="auto"/>
            <w:vAlign w:val="center"/>
            <w:hideMark/>
          </w:tcPr>
          <w:p w14:paraId="78D9E616"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5A5CD83F"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$ 1.157.676,50</w:t>
            </w:r>
          </w:p>
        </w:tc>
        <w:tc>
          <w:tcPr>
            <w:tcW w:w="563" w:type="pct"/>
            <w:tcBorders>
              <w:top w:val="nil"/>
              <w:left w:val="nil"/>
              <w:bottom w:val="single" w:sz="4" w:space="0" w:color="auto"/>
              <w:right w:val="single" w:sz="4" w:space="0" w:color="auto"/>
            </w:tcBorders>
            <w:shd w:val="clear" w:color="auto" w:fill="auto"/>
            <w:vAlign w:val="center"/>
            <w:hideMark/>
          </w:tcPr>
          <w:p w14:paraId="36E0C54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67FCE6D8"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6C30D331"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03C0A43E" w14:textId="77777777" w:rsidTr="00057EB8">
        <w:trPr>
          <w:trHeight w:val="510"/>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61C8B93E"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9</w:t>
            </w:r>
          </w:p>
        </w:tc>
        <w:tc>
          <w:tcPr>
            <w:tcW w:w="2115" w:type="pct"/>
            <w:tcBorders>
              <w:top w:val="nil"/>
              <w:left w:val="nil"/>
              <w:bottom w:val="single" w:sz="4" w:space="0" w:color="auto"/>
              <w:right w:val="single" w:sz="4" w:space="0" w:color="auto"/>
            </w:tcBorders>
            <w:shd w:val="clear" w:color="auto" w:fill="auto"/>
            <w:vAlign w:val="center"/>
            <w:hideMark/>
          </w:tcPr>
          <w:p w14:paraId="6C7775C2"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mayor a 20,1 metros y aplicación de cicatrizante (incluye todas las acciones necesarias para la actividad y manejo adecuado de los residuos vegetales generados)</w:t>
            </w:r>
          </w:p>
        </w:tc>
        <w:tc>
          <w:tcPr>
            <w:tcW w:w="352" w:type="pct"/>
            <w:tcBorders>
              <w:top w:val="nil"/>
              <w:left w:val="nil"/>
              <w:bottom w:val="single" w:sz="4" w:space="0" w:color="auto"/>
              <w:right w:val="single" w:sz="4" w:space="0" w:color="auto"/>
            </w:tcBorders>
            <w:shd w:val="clear" w:color="auto" w:fill="auto"/>
            <w:vAlign w:val="center"/>
            <w:hideMark/>
          </w:tcPr>
          <w:p w14:paraId="3DED8571"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5C252487"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$ 1.600.974,00</w:t>
            </w:r>
          </w:p>
        </w:tc>
        <w:tc>
          <w:tcPr>
            <w:tcW w:w="563" w:type="pct"/>
            <w:tcBorders>
              <w:top w:val="nil"/>
              <w:left w:val="nil"/>
              <w:bottom w:val="single" w:sz="4" w:space="0" w:color="auto"/>
              <w:right w:val="single" w:sz="4" w:space="0" w:color="auto"/>
            </w:tcBorders>
            <w:shd w:val="clear" w:color="auto" w:fill="auto"/>
            <w:vAlign w:val="center"/>
            <w:hideMark/>
          </w:tcPr>
          <w:p w14:paraId="17F73F23"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033DF15E"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7A6159D8"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15AC58A4" w14:textId="77777777" w:rsidTr="00057EB8">
        <w:trPr>
          <w:trHeight w:val="1403"/>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6990CE"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10</w:t>
            </w:r>
          </w:p>
        </w:tc>
        <w:tc>
          <w:tcPr>
            <w:tcW w:w="2115" w:type="pct"/>
            <w:tcBorders>
              <w:top w:val="single" w:sz="4" w:space="0" w:color="auto"/>
              <w:left w:val="nil"/>
              <w:bottom w:val="single" w:sz="4" w:space="0" w:color="auto"/>
              <w:right w:val="single" w:sz="4" w:space="0" w:color="auto"/>
            </w:tcBorders>
            <w:shd w:val="clear" w:color="auto" w:fill="auto"/>
            <w:vAlign w:val="center"/>
            <w:hideMark/>
          </w:tcPr>
          <w:p w14:paraId="3CE4DDBE"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Actividades de Control Fitosanitario para árboles con altura entre 1,5 – 5 metros, que incluya como mínimo: </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xml:space="preserve">• Manejo integrado de plagas y enfermedades que se identifiquen </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2" w:type="pct"/>
            <w:tcBorders>
              <w:top w:val="single" w:sz="4" w:space="0" w:color="auto"/>
              <w:left w:val="nil"/>
              <w:bottom w:val="single" w:sz="4" w:space="0" w:color="auto"/>
              <w:right w:val="single" w:sz="4" w:space="0" w:color="auto"/>
            </w:tcBorders>
            <w:shd w:val="clear" w:color="auto" w:fill="auto"/>
            <w:vAlign w:val="center"/>
            <w:hideMark/>
          </w:tcPr>
          <w:p w14:paraId="331B90A0"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4388125B"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$ 141.496,50</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56350ACB"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4BEBF080"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357647C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61270917" w14:textId="77777777" w:rsidTr="00057EB8">
        <w:trPr>
          <w:trHeight w:val="1287"/>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D139AA"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lastRenderedPageBreak/>
              <w:t>11</w:t>
            </w:r>
          </w:p>
        </w:tc>
        <w:tc>
          <w:tcPr>
            <w:tcW w:w="2115" w:type="pct"/>
            <w:tcBorders>
              <w:top w:val="single" w:sz="4" w:space="0" w:color="auto"/>
              <w:left w:val="nil"/>
              <w:bottom w:val="single" w:sz="4" w:space="0" w:color="auto"/>
              <w:right w:val="single" w:sz="4" w:space="0" w:color="auto"/>
            </w:tcBorders>
            <w:shd w:val="clear" w:color="auto" w:fill="auto"/>
            <w:vAlign w:val="center"/>
            <w:hideMark/>
          </w:tcPr>
          <w:p w14:paraId="689DD711"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entre 5,1 – 10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2" w:type="pct"/>
            <w:tcBorders>
              <w:top w:val="single" w:sz="4" w:space="0" w:color="auto"/>
              <w:left w:val="nil"/>
              <w:bottom w:val="single" w:sz="4" w:space="0" w:color="auto"/>
              <w:right w:val="single" w:sz="4" w:space="0" w:color="auto"/>
            </w:tcBorders>
            <w:shd w:val="clear" w:color="auto" w:fill="auto"/>
            <w:vAlign w:val="center"/>
            <w:hideMark/>
          </w:tcPr>
          <w:p w14:paraId="0A509CBE"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5199D846"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$ 241.599,00</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160AD890"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3922CBB4"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06ED857F"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66C4FABD" w14:textId="77777777" w:rsidTr="00057EB8">
        <w:trPr>
          <w:trHeight w:val="1248"/>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1949AC9"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12</w:t>
            </w:r>
          </w:p>
        </w:tc>
        <w:tc>
          <w:tcPr>
            <w:tcW w:w="2115" w:type="pct"/>
            <w:tcBorders>
              <w:top w:val="nil"/>
              <w:left w:val="nil"/>
              <w:bottom w:val="single" w:sz="4" w:space="0" w:color="auto"/>
              <w:right w:val="single" w:sz="4" w:space="0" w:color="auto"/>
            </w:tcBorders>
            <w:shd w:val="clear" w:color="auto" w:fill="auto"/>
            <w:vAlign w:val="center"/>
            <w:hideMark/>
          </w:tcPr>
          <w:p w14:paraId="2D02EC49"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entre 10,1 – 15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2" w:type="pct"/>
            <w:tcBorders>
              <w:top w:val="nil"/>
              <w:left w:val="nil"/>
              <w:bottom w:val="single" w:sz="4" w:space="0" w:color="auto"/>
              <w:right w:val="single" w:sz="4" w:space="0" w:color="auto"/>
            </w:tcBorders>
            <w:shd w:val="clear" w:color="auto" w:fill="auto"/>
            <w:vAlign w:val="center"/>
            <w:hideMark/>
          </w:tcPr>
          <w:p w14:paraId="642F6922"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09E13B89"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$ 355.000,00</w:t>
            </w:r>
          </w:p>
        </w:tc>
        <w:tc>
          <w:tcPr>
            <w:tcW w:w="563" w:type="pct"/>
            <w:tcBorders>
              <w:top w:val="nil"/>
              <w:left w:val="nil"/>
              <w:bottom w:val="single" w:sz="4" w:space="0" w:color="auto"/>
              <w:right w:val="single" w:sz="4" w:space="0" w:color="auto"/>
            </w:tcBorders>
            <w:shd w:val="clear" w:color="auto" w:fill="auto"/>
            <w:vAlign w:val="center"/>
            <w:hideMark/>
          </w:tcPr>
          <w:p w14:paraId="20B5A5C0"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73A48C51"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0AA7E9E7"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28F80238" w14:textId="77777777" w:rsidTr="00057EB8">
        <w:trPr>
          <w:trHeight w:val="1338"/>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2DD40ADD"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13</w:t>
            </w:r>
          </w:p>
        </w:tc>
        <w:tc>
          <w:tcPr>
            <w:tcW w:w="2115" w:type="pct"/>
            <w:tcBorders>
              <w:top w:val="nil"/>
              <w:left w:val="nil"/>
              <w:bottom w:val="single" w:sz="4" w:space="0" w:color="auto"/>
              <w:right w:val="single" w:sz="4" w:space="0" w:color="auto"/>
            </w:tcBorders>
            <w:shd w:val="clear" w:color="auto" w:fill="auto"/>
            <w:vAlign w:val="center"/>
            <w:hideMark/>
          </w:tcPr>
          <w:p w14:paraId="3AB190D5"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entre 15,1 – 20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2" w:type="pct"/>
            <w:tcBorders>
              <w:top w:val="nil"/>
              <w:left w:val="nil"/>
              <w:bottom w:val="single" w:sz="4" w:space="0" w:color="auto"/>
              <w:right w:val="single" w:sz="4" w:space="0" w:color="auto"/>
            </w:tcBorders>
            <w:shd w:val="clear" w:color="auto" w:fill="auto"/>
            <w:vAlign w:val="center"/>
            <w:hideMark/>
          </w:tcPr>
          <w:p w14:paraId="490E1F55"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3DD4E58F"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$ 462.500,00</w:t>
            </w:r>
          </w:p>
        </w:tc>
        <w:tc>
          <w:tcPr>
            <w:tcW w:w="563" w:type="pct"/>
            <w:tcBorders>
              <w:top w:val="nil"/>
              <w:left w:val="nil"/>
              <w:bottom w:val="single" w:sz="4" w:space="0" w:color="auto"/>
              <w:right w:val="single" w:sz="4" w:space="0" w:color="auto"/>
            </w:tcBorders>
            <w:shd w:val="clear" w:color="auto" w:fill="auto"/>
            <w:vAlign w:val="center"/>
            <w:hideMark/>
          </w:tcPr>
          <w:p w14:paraId="2B776515"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1E6DB11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712EBC3A"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785372EA" w14:textId="77777777" w:rsidTr="00057EB8">
        <w:trPr>
          <w:trHeight w:val="1386"/>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D79EFA4"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14</w:t>
            </w:r>
          </w:p>
        </w:tc>
        <w:tc>
          <w:tcPr>
            <w:tcW w:w="2115" w:type="pct"/>
            <w:tcBorders>
              <w:top w:val="nil"/>
              <w:left w:val="nil"/>
              <w:bottom w:val="single" w:sz="4" w:space="0" w:color="auto"/>
              <w:right w:val="single" w:sz="4" w:space="0" w:color="auto"/>
            </w:tcBorders>
            <w:shd w:val="clear" w:color="auto" w:fill="auto"/>
            <w:vAlign w:val="center"/>
            <w:hideMark/>
          </w:tcPr>
          <w:p w14:paraId="59EB437D"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mayor a 20,1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2" w:type="pct"/>
            <w:tcBorders>
              <w:top w:val="nil"/>
              <w:left w:val="nil"/>
              <w:bottom w:val="single" w:sz="4" w:space="0" w:color="auto"/>
              <w:right w:val="single" w:sz="4" w:space="0" w:color="auto"/>
            </w:tcBorders>
            <w:shd w:val="clear" w:color="auto" w:fill="auto"/>
            <w:vAlign w:val="center"/>
            <w:hideMark/>
          </w:tcPr>
          <w:p w14:paraId="3188F53E"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6E351566"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$ 627.500,00</w:t>
            </w:r>
          </w:p>
        </w:tc>
        <w:tc>
          <w:tcPr>
            <w:tcW w:w="563" w:type="pct"/>
            <w:tcBorders>
              <w:top w:val="nil"/>
              <w:left w:val="nil"/>
              <w:bottom w:val="single" w:sz="4" w:space="0" w:color="auto"/>
              <w:right w:val="single" w:sz="4" w:space="0" w:color="auto"/>
            </w:tcBorders>
            <w:shd w:val="clear" w:color="auto" w:fill="auto"/>
            <w:vAlign w:val="center"/>
            <w:hideMark/>
          </w:tcPr>
          <w:p w14:paraId="0582EE0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0AF17143"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6B92C318"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12A79CFD" w14:textId="77777777" w:rsidTr="00057EB8">
        <w:trPr>
          <w:trHeight w:val="1987"/>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46C7D4F"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15</w:t>
            </w:r>
          </w:p>
        </w:tc>
        <w:tc>
          <w:tcPr>
            <w:tcW w:w="2115" w:type="pct"/>
            <w:tcBorders>
              <w:top w:val="nil"/>
              <w:left w:val="nil"/>
              <w:bottom w:val="single" w:sz="4" w:space="0" w:color="auto"/>
              <w:right w:val="single" w:sz="4" w:space="0" w:color="auto"/>
            </w:tcBorders>
            <w:shd w:val="clear" w:color="auto" w:fill="auto"/>
            <w:vAlign w:val="center"/>
            <w:hideMark/>
          </w:tcPr>
          <w:p w14:paraId="411014BE"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1,5 – 5 metros, que incluya como mínimo:</w:t>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2" w:type="pct"/>
            <w:tcBorders>
              <w:top w:val="nil"/>
              <w:left w:val="nil"/>
              <w:bottom w:val="single" w:sz="4" w:space="0" w:color="auto"/>
              <w:right w:val="single" w:sz="4" w:space="0" w:color="auto"/>
            </w:tcBorders>
            <w:shd w:val="clear" w:color="auto" w:fill="auto"/>
            <w:vAlign w:val="center"/>
            <w:hideMark/>
          </w:tcPr>
          <w:p w14:paraId="20F89D15"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7CAF0338"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$ 457.500,00</w:t>
            </w:r>
          </w:p>
        </w:tc>
        <w:tc>
          <w:tcPr>
            <w:tcW w:w="563" w:type="pct"/>
            <w:tcBorders>
              <w:top w:val="nil"/>
              <w:left w:val="nil"/>
              <w:bottom w:val="single" w:sz="4" w:space="0" w:color="auto"/>
              <w:right w:val="single" w:sz="4" w:space="0" w:color="auto"/>
            </w:tcBorders>
            <w:shd w:val="clear" w:color="auto" w:fill="auto"/>
            <w:vAlign w:val="center"/>
            <w:hideMark/>
          </w:tcPr>
          <w:p w14:paraId="611B7E51"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76C9D6BE"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384037C0"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26FE1EEC" w14:textId="77777777" w:rsidTr="00057EB8">
        <w:trPr>
          <w:trHeight w:val="1987"/>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3E6064"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16</w:t>
            </w:r>
          </w:p>
        </w:tc>
        <w:tc>
          <w:tcPr>
            <w:tcW w:w="2115" w:type="pct"/>
            <w:tcBorders>
              <w:top w:val="single" w:sz="4" w:space="0" w:color="auto"/>
              <w:left w:val="nil"/>
              <w:bottom w:val="single" w:sz="4" w:space="0" w:color="auto"/>
              <w:right w:val="single" w:sz="4" w:space="0" w:color="auto"/>
            </w:tcBorders>
            <w:shd w:val="clear" w:color="auto" w:fill="auto"/>
            <w:vAlign w:val="center"/>
            <w:hideMark/>
          </w:tcPr>
          <w:p w14:paraId="4B04A4EF"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5,1 – 10 metros, que incluya como mínimo:</w:t>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2" w:type="pct"/>
            <w:tcBorders>
              <w:top w:val="single" w:sz="4" w:space="0" w:color="auto"/>
              <w:left w:val="nil"/>
              <w:bottom w:val="single" w:sz="4" w:space="0" w:color="auto"/>
              <w:right w:val="single" w:sz="4" w:space="0" w:color="auto"/>
            </w:tcBorders>
            <w:shd w:val="clear" w:color="auto" w:fill="auto"/>
            <w:vAlign w:val="center"/>
            <w:hideMark/>
          </w:tcPr>
          <w:p w14:paraId="0C383F0B"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64D730C8"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$ 700.000,00</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2E7753CE"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32D6D5EF"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76DA1254"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1A973FBC" w14:textId="77777777" w:rsidTr="00057EB8">
        <w:trPr>
          <w:trHeight w:val="2138"/>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F507B1"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17</w:t>
            </w:r>
          </w:p>
        </w:tc>
        <w:tc>
          <w:tcPr>
            <w:tcW w:w="2115" w:type="pct"/>
            <w:tcBorders>
              <w:top w:val="single" w:sz="4" w:space="0" w:color="auto"/>
              <w:left w:val="nil"/>
              <w:bottom w:val="single" w:sz="4" w:space="0" w:color="auto"/>
              <w:right w:val="single" w:sz="4" w:space="0" w:color="auto"/>
            </w:tcBorders>
            <w:shd w:val="clear" w:color="auto" w:fill="auto"/>
            <w:vAlign w:val="center"/>
            <w:hideMark/>
          </w:tcPr>
          <w:p w14:paraId="3C3507D7"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10,1 – 15 metros, que incluya como mínimo:</w:t>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2" w:type="pct"/>
            <w:tcBorders>
              <w:top w:val="single" w:sz="4" w:space="0" w:color="auto"/>
              <w:left w:val="nil"/>
              <w:bottom w:val="single" w:sz="4" w:space="0" w:color="auto"/>
              <w:right w:val="single" w:sz="4" w:space="0" w:color="auto"/>
            </w:tcBorders>
            <w:shd w:val="clear" w:color="auto" w:fill="auto"/>
            <w:vAlign w:val="center"/>
            <w:hideMark/>
          </w:tcPr>
          <w:p w14:paraId="597A845E"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4C34EC01"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$ 1.060.000,00</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254EC4BF"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59DE99D1"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4BBFDD3D"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3EE3591C" w14:textId="77777777" w:rsidTr="00057EB8">
        <w:trPr>
          <w:trHeight w:val="1996"/>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4C938"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lastRenderedPageBreak/>
              <w:t>18</w:t>
            </w:r>
          </w:p>
        </w:tc>
        <w:tc>
          <w:tcPr>
            <w:tcW w:w="2115" w:type="pct"/>
            <w:tcBorders>
              <w:top w:val="single" w:sz="4" w:space="0" w:color="auto"/>
              <w:left w:val="nil"/>
              <w:bottom w:val="single" w:sz="4" w:space="0" w:color="auto"/>
              <w:right w:val="single" w:sz="4" w:space="0" w:color="auto"/>
            </w:tcBorders>
            <w:shd w:val="clear" w:color="auto" w:fill="auto"/>
            <w:vAlign w:val="center"/>
            <w:hideMark/>
          </w:tcPr>
          <w:p w14:paraId="16582C7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15,1 – 20 metros, que incluya como mínimo:</w:t>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2" w:type="pct"/>
            <w:tcBorders>
              <w:top w:val="single" w:sz="4" w:space="0" w:color="auto"/>
              <w:left w:val="nil"/>
              <w:bottom w:val="single" w:sz="4" w:space="0" w:color="auto"/>
              <w:right w:val="single" w:sz="4" w:space="0" w:color="auto"/>
            </w:tcBorders>
            <w:shd w:val="clear" w:color="auto" w:fill="auto"/>
            <w:vAlign w:val="center"/>
            <w:hideMark/>
          </w:tcPr>
          <w:p w14:paraId="4FAF3AEE"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1074AAE9"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$ 1.387.500,00</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66CD5614"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6E6C2843"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46517ADD"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4BC7BDE5" w14:textId="77777777" w:rsidTr="00057EB8">
        <w:trPr>
          <w:trHeight w:val="1995"/>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2DE656F"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19</w:t>
            </w:r>
          </w:p>
        </w:tc>
        <w:tc>
          <w:tcPr>
            <w:tcW w:w="2115" w:type="pct"/>
            <w:tcBorders>
              <w:top w:val="nil"/>
              <w:left w:val="nil"/>
              <w:bottom w:val="single" w:sz="4" w:space="0" w:color="auto"/>
              <w:right w:val="single" w:sz="4" w:space="0" w:color="auto"/>
            </w:tcBorders>
            <w:shd w:val="clear" w:color="auto" w:fill="auto"/>
            <w:vAlign w:val="center"/>
            <w:hideMark/>
          </w:tcPr>
          <w:p w14:paraId="18E61A22"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mayor a 20,1 metros, que incluya como mínimo:  •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352" w:type="pct"/>
            <w:tcBorders>
              <w:top w:val="nil"/>
              <w:left w:val="nil"/>
              <w:bottom w:val="single" w:sz="4" w:space="0" w:color="auto"/>
              <w:right w:val="single" w:sz="4" w:space="0" w:color="auto"/>
            </w:tcBorders>
            <w:shd w:val="clear" w:color="auto" w:fill="auto"/>
            <w:vAlign w:val="center"/>
            <w:hideMark/>
          </w:tcPr>
          <w:p w14:paraId="4E8556C7"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6C5EF49F"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$ 1.843.376,50</w:t>
            </w:r>
          </w:p>
        </w:tc>
        <w:tc>
          <w:tcPr>
            <w:tcW w:w="563" w:type="pct"/>
            <w:tcBorders>
              <w:top w:val="nil"/>
              <w:left w:val="nil"/>
              <w:bottom w:val="single" w:sz="4" w:space="0" w:color="auto"/>
              <w:right w:val="single" w:sz="4" w:space="0" w:color="auto"/>
            </w:tcBorders>
            <w:shd w:val="clear" w:color="auto" w:fill="auto"/>
            <w:vAlign w:val="center"/>
            <w:hideMark/>
          </w:tcPr>
          <w:p w14:paraId="11DB59EC"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2715646A"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7AB9FA64"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7FEC78E8" w14:textId="77777777" w:rsidTr="00057EB8">
        <w:trPr>
          <w:trHeight w:val="503"/>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8CCE5DD"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20</w:t>
            </w:r>
          </w:p>
        </w:tc>
        <w:tc>
          <w:tcPr>
            <w:tcW w:w="2115" w:type="pct"/>
            <w:tcBorders>
              <w:top w:val="nil"/>
              <w:left w:val="nil"/>
              <w:bottom w:val="single" w:sz="4" w:space="0" w:color="auto"/>
              <w:right w:val="single" w:sz="4" w:space="0" w:color="auto"/>
            </w:tcBorders>
            <w:shd w:val="clear" w:color="auto" w:fill="auto"/>
            <w:vAlign w:val="center"/>
            <w:hideMark/>
          </w:tcPr>
          <w:p w14:paraId="779B29C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2,1 – 5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352" w:type="pct"/>
            <w:tcBorders>
              <w:top w:val="nil"/>
              <w:left w:val="nil"/>
              <w:bottom w:val="single" w:sz="4" w:space="0" w:color="auto"/>
              <w:right w:val="single" w:sz="4" w:space="0" w:color="auto"/>
            </w:tcBorders>
            <w:shd w:val="clear" w:color="auto" w:fill="auto"/>
            <w:vAlign w:val="center"/>
            <w:hideMark/>
          </w:tcPr>
          <w:p w14:paraId="169F6123"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7B5E3016"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$ 725.000,00</w:t>
            </w:r>
          </w:p>
        </w:tc>
        <w:tc>
          <w:tcPr>
            <w:tcW w:w="563" w:type="pct"/>
            <w:tcBorders>
              <w:top w:val="nil"/>
              <w:left w:val="nil"/>
              <w:bottom w:val="single" w:sz="4" w:space="0" w:color="auto"/>
              <w:right w:val="single" w:sz="4" w:space="0" w:color="auto"/>
            </w:tcBorders>
            <w:shd w:val="clear" w:color="auto" w:fill="auto"/>
            <w:vAlign w:val="center"/>
            <w:hideMark/>
          </w:tcPr>
          <w:p w14:paraId="6767BAEB"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117ABE30"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2CDEF1BC"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13248825" w14:textId="77777777" w:rsidTr="00057EB8">
        <w:trPr>
          <w:trHeight w:val="503"/>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2DE764A7"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21</w:t>
            </w:r>
          </w:p>
        </w:tc>
        <w:tc>
          <w:tcPr>
            <w:tcW w:w="2115" w:type="pct"/>
            <w:tcBorders>
              <w:top w:val="nil"/>
              <w:left w:val="nil"/>
              <w:bottom w:val="single" w:sz="4" w:space="0" w:color="auto"/>
              <w:right w:val="single" w:sz="4" w:space="0" w:color="auto"/>
            </w:tcBorders>
            <w:shd w:val="clear" w:color="auto" w:fill="auto"/>
            <w:vAlign w:val="center"/>
            <w:hideMark/>
          </w:tcPr>
          <w:p w14:paraId="210D24A0"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5,1 – 10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352" w:type="pct"/>
            <w:tcBorders>
              <w:top w:val="nil"/>
              <w:left w:val="nil"/>
              <w:bottom w:val="single" w:sz="4" w:space="0" w:color="auto"/>
              <w:right w:val="single" w:sz="4" w:space="0" w:color="auto"/>
            </w:tcBorders>
            <w:shd w:val="clear" w:color="auto" w:fill="auto"/>
            <w:vAlign w:val="center"/>
            <w:hideMark/>
          </w:tcPr>
          <w:p w14:paraId="1042CC52"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6DA5101F"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$ 1.068.708,50</w:t>
            </w:r>
          </w:p>
        </w:tc>
        <w:tc>
          <w:tcPr>
            <w:tcW w:w="563" w:type="pct"/>
            <w:tcBorders>
              <w:top w:val="nil"/>
              <w:left w:val="nil"/>
              <w:bottom w:val="single" w:sz="4" w:space="0" w:color="auto"/>
              <w:right w:val="single" w:sz="4" w:space="0" w:color="auto"/>
            </w:tcBorders>
            <w:shd w:val="clear" w:color="auto" w:fill="auto"/>
            <w:vAlign w:val="center"/>
            <w:hideMark/>
          </w:tcPr>
          <w:p w14:paraId="7068672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704A209A"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66D1A143"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4A01BC22" w14:textId="77777777" w:rsidTr="00057EB8">
        <w:trPr>
          <w:trHeight w:val="503"/>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7B87B021"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22</w:t>
            </w:r>
          </w:p>
        </w:tc>
        <w:tc>
          <w:tcPr>
            <w:tcW w:w="2115" w:type="pct"/>
            <w:tcBorders>
              <w:top w:val="nil"/>
              <w:left w:val="nil"/>
              <w:bottom w:val="single" w:sz="4" w:space="0" w:color="auto"/>
              <w:right w:val="single" w:sz="4" w:space="0" w:color="auto"/>
            </w:tcBorders>
            <w:shd w:val="clear" w:color="auto" w:fill="auto"/>
            <w:vAlign w:val="center"/>
            <w:hideMark/>
          </w:tcPr>
          <w:p w14:paraId="1F7CE723"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10,1 – 15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352" w:type="pct"/>
            <w:tcBorders>
              <w:top w:val="nil"/>
              <w:left w:val="nil"/>
              <w:bottom w:val="single" w:sz="4" w:space="0" w:color="auto"/>
              <w:right w:val="single" w:sz="4" w:space="0" w:color="auto"/>
            </w:tcBorders>
            <w:shd w:val="clear" w:color="auto" w:fill="auto"/>
            <w:vAlign w:val="center"/>
            <w:hideMark/>
          </w:tcPr>
          <w:p w14:paraId="15BBFB04"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67997F00"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$ 1.647.393,50</w:t>
            </w:r>
          </w:p>
        </w:tc>
        <w:tc>
          <w:tcPr>
            <w:tcW w:w="563" w:type="pct"/>
            <w:tcBorders>
              <w:top w:val="nil"/>
              <w:left w:val="nil"/>
              <w:bottom w:val="single" w:sz="4" w:space="0" w:color="auto"/>
              <w:right w:val="single" w:sz="4" w:space="0" w:color="auto"/>
            </w:tcBorders>
            <w:shd w:val="clear" w:color="auto" w:fill="auto"/>
            <w:vAlign w:val="center"/>
            <w:hideMark/>
          </w:tcPr>
          <w:p w14:paraId="06AA05D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43AE864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19616F91"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735D017F" w14:textId="77777777" w:rsidTr="00057EB8">
        <w:trPr>
          <w:trHeight w:val="503"/>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F9B2F81"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23</w:t>
            </w:r>
          </w:p>
        </w:tc>
        <w:tc>
          <w:tcPr>
            <w:tcW w:w="2115" w:type="pct"/>
            <w:tcBorders>
              <w:top w:val="nil"/>
              <w:left w:val="nil"/>
              <w:bottom w:val="single" w:sz="4" w:space="0" w:color="auto"/>
              <w:right w:val="single" w:sz="4" w:space="0" w:color="auto"/>
            </w:tcBorders>
            <w:shd w:val="clear" w:color="auto" w:fill="auto"/>
            <w:vAlign w:val="center"/>
            <w:hideMark/>
          </w:tcPr>
          <w:p w14:paraId="3F7A48D2"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15,1 – 20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352" w:type="pct"/>
            <w:tcBorders>
              <w:top w:val="nil"/>
              <w:left w:val="nil"/>
              <w:bottom w:val="single" w:sz="4" w:space="0" w:color="auto"/>
              <w:right w:val="single" w:sz="4" w:space="0" w:color="auto"/>
            </w:tcBorders>
            <w:shd w:val="clear" w:color="auto" w:fill="auto"/>
            <w:vAlign w:val="center"/>
            <w:hideMark/>
          </w:tcPr>
          <w:p w14:paraId="51487BC7"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64C152D0"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$ 2.442.959,00</w:t>
            </w:r>
          </w:p>
        </w:tc>
        <w:tc>
          <w:tcPr>
            <w:tcW w:w="563" w:type="pct"/>
            <w:tcBorders>
              <w:top w:val="nil"/>
              <w:left w:val="nil"/>
              <w:bottom w:val="single" w:sz="4" w:space="0" w:color="auto"/>
              <w:right w:val="single" w:sz="4" w:space="0" w:color="auto"/>
            </w:tcBorders>
            <w:shd w:val="clear" w:color="auto" w:fill="auto"/>
            <w:vAlign w:val="center"/>
            <w:hideMark/>
          </w:tcPr>
          <w:p w14:paraId="6792E760"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09C34AB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2415CCC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7FCC47C9" w14:textId="77777777" w:rsidTr="00057EB8">
        <w:trPr>
          <w:trHeight w:val="503"/>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20F48DE"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24</w:t>
            </w:r>
          </w:p>
        </w:tc>
        <w:tc>
          <w:tcPr>
            <w:tcW w:w="2115" w:type="pct"/>
            <w:tcBorders>
              <w:top w:val="nil"/>
              <w:left w:val="nil"/>
              <w:bottom w:val="single" w:sz="4" w:space="0" w:color="auto"/>
              <w:right w:val="single" w:sz="4" w:space="0" w:color="auto"/>
            </w:tcBorders>
            <w:shd w:val="clear" w:color="auto" w:fill="auto"/>
            <w:vAlign w:val="center"/>
            <w:hideMark/>
          </w:tcPr>
          <w:p w14:paraId="2F6B3D7F"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mayor a 20,1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352" w:type="pct"/>
            <w:tcBorders>
              <w:top w:val="nil"/>
              <w:left w:val="nil"/>
              <w:bottom w:val="single" w:sz="4" w:space="0" w:color="auto"/>
              <w:right w:val="single" w:sz="4" w:space="0" w:color="auto"/>
            </w:tcBorders>
            <w:shd w:val="clear" w:color="auto" w:fill="auto"/>
            <w:vAlign w:val="center"/>
            <w:hideMark/>
          </w:tcPr>
          <w:p w14:paraId="40230A9A"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1B5A8B24"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$ 3.647.532,50</w:t>
            </w:r>
          </w:p>
        </w:tc>
        <w:tc>
          <w:tcPr>
            <w:tcW w:w="563" w:type="pct"/>
            <w:tcBorders>
              <w:top w:val="nil"/>
              <w:left w:val="nil"/>
              <w:bottom w:val="single" w:sz="4" w:space="0" w:color="auto"/>
              <w:right w:val="single" w:sz="4" w:space="0" w:color="auto"/>
            </w:tcBorders>
            <w:shd w:val="clear" w:color="auto" w:fill="auto"/>
            <w:vAlign w:val="center"/>
            <w:hideMark/>
          </w:tcPr>
          <w:p w14:paraId="7B98ABB5"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2B003179"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4176A608"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4B561B0F" w14:textId="77777777" w:rsidTr="00057EB8">
        <w:trPr>
          <w:trHeight w:val="401"/>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AEAE3C7"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25</w:t>
            </w:r>
          </w:p>
        </w:tc>
        <w:tc>
          <w:tcPr>
            <w:tcW w:w="2115" w:type="pct"/>
            <w:tcBorders>
              <w:top w:val="nil"/>
              <w:left w:val="nil"/>
              <w:bottom w:val="single" w:sz="4" w:space="0" w:color="auto"/>
              <w:right w:val="single" w:sz="4" w:space="0" w:color="auto"/>
            </w:tcBorders>
            <w:shd w:val="clear" w:color="auto" w:fill="auto"/>
            <w:vAlign w:val="center"/>
            <w:hideMark/>
          </w:tcPr>
          <w:p w14:paraId="0031299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2,1 – 5 metros (incluye todas las acciones necesarias para la actividad y manejo adecuado de los residuos vegetales generados)</w:t>
            </w:r>
          </w:p>
        </w:tc>
        <w:tc>
          <w:tcPr>
            <w:tcW w:w="352" w:type="pct"/>
            <w:tcBorders>
              <w:top w:val="nil"/>
              <w:left w:val="nil"/>
              <w:bottom w:val="single" w:sz="4" w:space="0" w:color="auto"/>
              <w:right w:val="single" w:sz="4" w:space="0" w:color="auto"/>
            </w:tcBorders>
            <w:shd w:val="clear" w:color="auto" w:fill="auto"/>
            <w:vAlign w:val="center"/>
            <w:hideMark/>
          </w:tcPr>
          <w:p w14:paraId="7914D5E6"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2F5ECF2B"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$ 475.000,00</w:t>
            </w:r>
          </w:p>
        </w:tc>
        <w:tc>
          <w:tcPr>
            <w:tcW w:w="563" w:type="pct"/>
            <w:tcBorders>
              <w:top w:val="nil"/>
              <w:left w:val="nil"/>
              <w:bottom w:val="single" w:sz="4" w:space="0" w:color="auto"/>
              <w:right w:val="single" w:sz="4" w:space="0" w:color="auto"/>
            </w:tcBorders>
            <w:shd w:val="clear" w:color="auto" w:fill="auto"/>
            <w:vAlign w:val="center"/>
            <w:hideMark/>
          </w:tcPr>
          <w:p w14:paraId="633E7B29"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6F07CC3A"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1932C25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2755481E" w14:textId="77777777" w:rsidTr="00057EB8">
        <w:trPr>
          <w:trHeight w:val="394"/>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158E2AB"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26</w:t>
            </w:r>
          </w:p>
        </w:tc>
        <w:tc>
          <w:tcPr>
            <w:tcW w:w="2115" w:type="pct"/>
            <w:tcBorders>
              <w:top w:val="nil"/>
              <w:left w:val="nil"/>
              <w:bottom w:val="single" w:sz="4" w:space="0" w:color="auto"/>
              <w:right w:val="single" w:sz="4" w:space="0" w:color="auto"/>
            </w:tcBorders>
            <w:shd w:val="clear" w:color="auto" w:fill="auto"/>
            <w:vAlign w:val="center"/>
            <w:hideMark/>
          </w:tcPr>
          <w:p w14:paraId="09FC9A42"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5,1 – 10 metros (incluye todas las acciones necesarias para la actividad y manejo adecuado de los residuos vegetales generados)</w:t>
            </w:r>
          </w:p>
        </w:tc>
        <w:tc>
          <w:tcPr>
            <w:tcW w:w="352" w:type="pct"/>
            <w:tcBorders>
              <w:top w:val="nil"/>
              <w:left w:val="nil"/>
              <w:bottom w:val="single" w:sz="4" w:space="0" w:color="auto"/>
              <w:right w:val="single" w:sz="4" w:space="0" w:color="auto"/>
            </w:tcBorders>
            <w:shd w:val="clear" w:color="auto" w:fill="auto"/>
            <w:vAlign w:val="center"/>
            <w:hideMark/>
          </w:tcPr>
          <w:p w14:paraId="3AB68B2D"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080615D7"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$ 835.000,00</w:t>
            </w:r>
          </w:p>
        </w:tc>
        <w:tc>
          <w:tcPr>
            <w:tcW w:w="563" w:type="pct"/>
            <w:tcBorders>
              <w:top w:val="nil"/>
              <w:left w:val="nil"/>
              <w:bottom w:val="single" w:sz="4" w:space="0" w:color="auto"/>
              <w:right w:val="single" w:sz="4" w:space="0" w:color="auto"/>
            </w:tcBorders>
            <w:shd w:val="clear" w:color="auto" w:fill="auto"/>
            <w:vAlign w:val="center"/>
            <w:hideMark/>
          </w:tcPr>
          <w:p w14:paraId="6C80A06F"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1D97BF88"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619B8BF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191EBDD8" w14:textId="77777777" w:rsidTr="00057EB8">
        <w:trPr>
          <w:trHeight w:val="286"/>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DBC6205"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27</w:t>
            </w:r>
          </w:p>
        </w:tc>
        <w:tc>
          <w:tcPr>
            <w:tcW w:w="2115" w:type="pct"/>
            <w:tcBorders>
              <w:top w:val="nil"/>
              <w:left w:val="nil"/>
              <w:bottom w:val="single" w:sz="4" w:space="0" w:color="auto"/>
              <w:right w:val="single" w:sz="4" w:space="0" w:color="auto"/>
            </w:tcBorders>
            <w:shd w:val="clear" w:color="auto" w:fill="auto"/>
            <w:vAlign w:val="center"/>
            <w:hideMark/>
          </w:tcPr>
          <w:p w14:paraId="0F09195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10,1 – 15 metros (incluye todas las acciones necesarias para la actividad y manejo adecuado de los residuos vegetales generados)</w:t>
            </w:r>
          </w:p>
        </w:tc>
        <w:tc>
          <w:tcPr>
            <w:tcW w:w="352" w:type="pct"/>
            <w:tcBorders>
              <w:top w:val="nil"/>
              <w:left w:val="nil"/>
              <w:bottom w:val="single" w:sz="4" w:space="0" w:color="auto"/>
              <w:right w:val="single" w:sz="4" w:space="0" w:color="auto"/>
            </w:tcBorders>
            <w:shd w:val="clear" w:color="auto" w:fill="auto"/>
            <w:vAlign w:val="center"/>
            <w:hideMark/>
          </w:tcPr>
          <w:p w14:paraId="6B1E9318"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0EFDF429"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$ 1.150.000,00</w:t>
            </w:r>
          </w:p>
        </w:tc>
        <w:tc>
          <w:tcPr>
            <w:tcW w:w="563" w:type="pct"/>
            <w:tcBorders>
              <w:top w:val="nil"/>
              <w:left w:val="nil"/>
              <w:bottom w:val="single" w:sz="4" w:space="0" w:color="auto"/>
              <w:right w:val="single" w:sz="4" w:space="0" w:color="auto"/>
            </w:tcBorders>
            <w:shd w:val="clear" w:color="auto" w:fill="auto"/>
            <w:vAlign w:val="center"/>
            <w:hideMark/>
          </w:tcPr>
          <w:p w14:paraId="3F8C86DC"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0D1E8815"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67573F28"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717D223D" w14:textId="77777777" w:rsidTr="00057EB8">
        <w:trPr>
          <w:trHeight w:val="404"/>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B65D8EA"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28</w:t>
            </w:r>
          </w:p>
        </w:tc>
        <w:tc>
          <w:tcPr>
            <w:tcW w:w="2115" w:type="pct"/>
            <w:tcBorders>
              <w:top w:val="nil"/>
              <w:left w:val="nil"/>
              <w:bottom w:val="single" w:sz="4" w:space="0" w:color="auto"/>
              <w:right w:val="single" w:sz="4" w:space="0" w:color="auto"/>
            </w:tcBorders>
            <w:shd w:val="clear" w:color="auto" w:fill="auto"/>
            <w:vAlign w:val="center"/>
            <w:hideMark/>
          </w:tcPr>
          <w:p w14:paraId="1D3F73D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15,1 – 20 metros (incluye todas las acciones necesarias para la actividad y manejo adecuado de los residuos vegetales generados)</w:t>
            </w:r>
          </w:p>
        </w:tc>
        <w:tc>
          <w:tcPr>
            <w:tcW w:w="352" w:type="pct"/>
            <w:tcBorders>
              <w:top w:val="nil"/>
              <w:left w:val="nil"/>
              <w:bottom w:val="single" w:sz="4" w:space="0" w:color="auto"/>
              <w:right w:val="single" w:sz="4" w:space="0" w:color="auto"/>
            </w:tcBorders>
            <w:shd w:val="clear" w:color="auto" w:fill="auto"/>
            <w:vAlign w:val="center"/>
            <w:hideMark/>
          </w:tcPr>
          <w:p w14:paraId="264C7326"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nil"/>
              <w:left w:val="nil"/>
              <w:bottom w:val="single" w:sz="4" w:space="0" w:color="auto"/>
              <w:right w:val="single" w:sz="4" w:space="0" w:color="auto"/>
            </w:tcBorders>
            <w:shd w:val="clear" w:color="auto" w:fill="auto"/>
            <w:vAlign w:val="center"/>
            <w:hideMark/>
          </w:tcPr>
          <w:p w14:paraId="5DEA436F"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$ 1.550.000,00</w:t>
            </w:r>
          </w:p>
        </w:tc>
        <w:tc>
          <w:tcPr>
            <w:tcW w:w="563" w:type="pct"/>
            <w:tcBorders>
              <w:top w:val="nil"/>
              <w:left w:val="nil"/>
              <w:bottom w:val="single" w:sz="4" w:space="0" w:color="auto"/>
              <w:right w:val="single" w:sz="4" w:space="0" w:color="auto"/>
            </w:tcBorders>
            <w:shd w:val="clear" w:color="auto" w:fill="auto"/>
            <w:vAlign w:val="center"/>
            <w:hideMark/>
          </w:tcPr>
          <w:p w14:paraId="7F29CFDD"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nil"/>
              <w:left w:val="nil"/>
              <w:bottom w:val="single" w:sz="4" w:space="0" w:color="auto"/>
              <w:right w:val="single" w:sz="4" w:space="0" w:color="auto"/>
            </w:tcBorders>
            <w:shd w:val="clear" w:color="auto" w:fill="auto"/>
            <w:vAlign w:val="center"/>
            <w:hideMark/>
          </w:tcPr>
          <w:p w14:paraId="021849A0"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nil"/>
              <w:left w:val="nil"/>
              <w:bottom w:val="single" w:sz="4" w:space="0" w:color="auto"/>
              <w:right w:val="single" w:sz="4" w:space="0" w:color="auto"/>
            </w:tcBorders>
            <w:shd w:val="clear" w:color="auto" w:fill="auto"/>
            <w:vAlign w:val="center"/>
            <w:hideMark/>
          </w:tcPr>
          <w:p w14:paraId="78CD27CF"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08CA21D5" w14:textId="77777777" w:rsidTr="00057EB8">
        <w:trPr>
          <w:trHeight w:val="282"/>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7809C"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29</w:t>
            </w:r>
          </w:p>
        </w:tc>
        <w:tc>
          <w:tcPr>
            <w:tcW w:w="2115" w:type="pct"/>
            <w:tcBorders>
              <w:top w:val="single" w:sz="4" w:space="0" w:color="auto"/>
              <w:left w:val="nil"/>
              <w:bottom w:val="single" w:sz="4" w:space="0" w:color="auto"/>
              <w:right w:val="single" w:sz="4" w:space="0" w:color="auto"/>
            </w:tcBorders>
            <w:shd w:val="clear" w:color="auto" w:fill="auto"/>
            <w:vAlign w:val="center"/>
            <w:hideMark/>
          </w:tcPr>
          <w:p w14:paraId="172DC3A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mayor a 20,1 metros (incluye todas las acciones necesarias para la actividad y manejo adecuado de los residuos vegetales generados)</w:t>
            </w:r>
          </w:p>
        </w:tc>
        <w:tc>
          <w:tcPr>
            <w:tcW w:w="352" w:type="pct"/>
            <w:tcBorders>
              <w:top w:val="single" w:sz="4" w:space="0" w:color="auto"/>
              <w:left w:val="nil"/>
              <w:bottom w:val="single" w:sz="4" w:space="0" w:color="auto"/>
              <w:right w:val="single" w:sz="4" w:space="0" w:color="auto"/>
            </w:tcBorders>
            <w:shd w:val="clear" w:color="auto" w:fill="auto"/>
            <w:vAlign w:val="center"/>
            <w:hideMark/>
          </w:tcPr>
          <w:p w14:paraId="51B7B57C"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0FBA2B65"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$ 2.073.766,00</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741F70E5"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753AEBA9"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706FB6F1"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08ADA339" w14:textId="77777777" w:rsidTr="00057EB8">
        <w:trPr>
          <w:trHeight w:val="1218"/>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80999B" w14:textId="77777777" w:rsidR="0024238D" w:rsidRPr="005A4C78" w:rsidRDefault="0024238D" w:rsidP="00057EB8">
            <w:pPr>
              <w:spacing w:after="0" w:line="240" w:lineRule="auto"/>
              <w:jc w:val="center"/>
              <w:rPr>
                <w:rFonts w:ascii="Calibri" w:eastAsia="Times New Roman" w:hAnsi="Calibri" w:cs="Calibri"/>
                <w:color w:val="000000"/>
                <w:sz w:val="16"/>
                <w:szCs w:val="28"/>
                <w:lang w:eastAsia="es-CO"/>
              </w:rPr>
            </w:pPr>
            <w:r w:rsidRPr="005A4C78">
              <w:rPr>
                <w:rFonts w:ascii="Calibri" w:eastAsia="Times New Roman" w:hAnsi="Calibri" w:cs="Calibri"/>
                <w:color w:val="000000"/>
                <w:sz w:val="16"/>
                <w:szCs w:val="28"/>
                <w:lang w:eastAsia="es-CO"/>
              </w:rPr>
              <w:t>30</w:t>
            </w:r>
          </w:p>
        </w:tc>
        <w:tc>
          <w:tcPr>
            <w:tcW w:w="2115" w:type="pct"/>
            <w:tcBorders>
              <w:top w:val="single" w:sz="4" w:space="0" w:color="auto"/>
              <w:left w:val="nil"/>
              <w:bottom w:val="single" w:sz="4" w:space="0" w:color="auto"/>
              <w:right w:val="single" w:sz="4" w:space="0" w:color="auto"/>
            </w:tcBorders>
            <w:shd w:val="clear" w:color="auto" w:fill="auto"/>
            <w:vAlign w:val="center"/>
            <w:hideMark/>
          </w:tcPr>
          <w:p w14:paraId="5991B61C" w14:textId="77777777" w:rsidR="0024238D"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Acciones de compensación mediante la plantación de nuevos individuos arbóreos, en tamaños y características establecidas y autorizadas por la </w:t>
            </w:r>
            <w:proofErr w:type="gramStart"/>
            <w:r w:rsidRPr="005A4C78">
              <w:rPr>
                <w:rFonts w:ascii="Calibri" w:eastAsia="Times New Roman" w:hAnsi="Calibri" w:cs="Calibri"/>
                <w:color w:val="000000"/>
                <w:sz w:val="12"/>
                <w:szCs w:val="12"/>
                <w:lang w:eastAsia="es-CO"/>
              </w:rPr>
              <w:t>Secretaria</w:t>
            </w:r>
            <w:proofErr w:type="gramEnd"/>
            <w:r w:rsidRPr="005A4C78">
              <w:rPr>
                <w:rFonts w:ascii="Calibri" w:eastAsia="Times New Roman" w:hAnsi="Calibri" w:cs="Calibri"/>
                <w:color w:val="000000"/>
                <w:sz w:val="12"/>
                <w:szCs w:val="12"/>
                <w:lang w:eastAsia="es-CO"/>
              </w:rPr>
              <w:t xml:space="preserve"> Distrital de Ambiente de Bogotá – SDA</w:t>
            </w:r>
          </w:p>
          <w:p w14:paraId="4604321A"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Las especies a plantar deben ser nativas y compatibles con las características climáticas, según lo establecido en la Resolución 4090 del </w:t>
            </w:r>
            <w:proofErr w:type="gramStart"/>
            <w:r w:rsidRPr="005A4C78">
              <w:rPr>
                <w:rFonts w:ascii="Calibri" w:eastAsia="Times New Roman" w:hAnsi="Calibri" w:cs="Calibri"/>
                <w:color w:val="000000"/>
                <w:sz w:val="12"/>
                <w:szCs w:val="12"/>
                <w:lang w:eastAsia="es-CO"/>
              </w:rPr>
              <w:t>2007 ”Por</w:t>
            </w:r>
            <w:proofErr w:type="gramEnd"/>
            <w:r w:rsidRPr="005A4C78">
              <w:rPr>
                <w:rFonts w:ascii="Calibri" w:eastAsia="Times New Roman" w:hAnsi="Calibri" w:cs="Calibri"/>
                <w:color w:val="000000"/>
                <w:sz w:val="12"/>
                <w:szCs w:val="12"/>
                <w:lang w:eastAsia="es-CO"/>
              </w:rPr>
              <w:t xml:space="preserve"> la cual se adopta el manual de arborización para Bogotá D.C”. También se debe tener en cuenta que sea acordes con las condiciones generales del terreno, previendo no afectar la infraestructura existente y proyectada.</w:t>
            </w:r>
          </w:p>
        </w:tc>
        <w:tc>
          <w:tcPr>
            <w:tcW w:w="352" w:type="pct"/>
            <w:tcBorders>
              <w:top w:val="single" w:sz="4" w:space="0" w:color="auto"/>
              <w:left w:val="nil"/>
              <w:bottom w:val="single" w:sz="4" w:space="0" w:color="auto"/>
              <w:right w:val="single" w:sz="4" w:space="0" w:color="auto"/>
            </w:tcBorders>
            <w:shd w:val="clear" w:color="auto" w:fill="auto"/>
            <w:vAlign w:val="center"/>
            <w:hideMark/>
          </w:tcPr>
          <w:p w14:paraId="2A02F8CC"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4F0F6C6C"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$ 350.000,00</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1DBF3B8F"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4C5CAC00"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1A3F47AE"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7333E37B" w14:textId="77777777" w:rsidTr="00057EB8">
        <w:trPr>
          <w:trHeight w:val="588"/>
          <w:jc w:val="center"/>
        </w:trPr>
        <w:tc>
          <w:tcPr>
            <w:tcW w:w="4437"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85B805A" w14:textId="77777777" w:rsidR="0024238D" w:rsidRPr="00BB7663" w:rsidRDefault="0024238D" w:rsidP="00057EB8">
            <w:pPr>
              <w:spacing w:after="0" w:line="240" w:lineRule="auto"/>
              <w:jc w:val="right"/>
              <w:rPr>
                <w:rFonts w:ascii="Calibri" w:eastAsia="Times New Roman" w:hAnsi="Calibri" w:cs="Calibri"/>
                <w:b/>
                <w:color w:val="000000"/>
                <w:sz w:val="16"/>
                <w:szCs w:val="16"/>
                <w:lang w:eastAsia="es-CO"/>
              </w:rPr>
            </w:pPr>
            <w:r>
              <w:rPr>
                <w:rFonts w:ascii="Calibri" w:eastAsia="Times New Roman" w:hAnsi="Calibri" w:cs="Calibri"/>
                <w:b/>
                <w:color w:val="000000"/>
                <w:sz w:val="16"/>
                <w:szCs w:val="16"/>
                <w:lang w:eastAsia="es-CO"/>
              </w:rPr>
              <w:t xml:space="preserve">VALOR TOTAL OFERTADO </w:t>
            </w:r>
          </w:p>
        </w:tc>
        <w:tc>
          <w:tcPr>
            <w:tcW w:w="563" w:type="pct"/>
            <w:tcBorders>
              <w:top w:val="single" w:sz="4" w:space="0" w:color="auto"/>
              <w:left w:val="nil"/>
              <w:bottom w:val="single" w:sz="4" w:space="0" w:color="auto"/>
              <w:right w:val="single" w:sz="4" w:space="0" w:color="auto"/>
            </w:tcBorders>
            <w:shd w:val="clear" w:color="auto" w:fill="auto"/>
            <w:vAlign w:val="center"/>
          </w:tcPr>
          <w:p w14:paraId="3957AA7A"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w:t>
            </w:r>
          </w:p>
        </w:tc>
      </w:tr>
    </w:tbl>
    <w:p w14:paraId="28AAEBBB" w14:textId="77777777" w:rsidR="0024238D" w:rsidRPr="005A4C78" w:rsidRDefault="0024238D" w:rsidP="0024238D">
      <w:pPr>
        <w:pStyle w:val="Sinespaciado"/>
        <w:ind w:left="-709" w:right="-661"/>
        <w:jc w:val="both"/>
        <w:rPr>
          <w:rFonts w:ascii="Arial" w:hAnsi="Arial" w:cs="Arial"/>
          <w:color w:val="000000" w:themeColor="text1"/>
          <w:sz w:val="20"/>
          <w:szCs w:val="20"/>
          <w:lang w:val="es-CO"/>
        </w:rPr>
      </w:pPr>
    </w:p>
    <w:p w14:paraId="40223D20" w14:textId="77777777" w:rsidR="0024238D" w:rsidRPr="005A4C78" w:rsidRDefault="0024238D" w:rsidP="0024238D">
      <w:pPr>
        <w:pStyle w:val="Sinespaciado"/>
        <w:ind w:left="-709" w:right="-661"/>
        <w:jc w:val="both"/>
        <w:rPr>
          <w:rFonts w:ascii="Arial" w:hAnsi="Arial" w:cs="Arial"/>
          <w:color w:val="000000" w:themeColor="text1"/>
          <w:sz w:val="20"/>
          <w:szCs w:val="20"/>
          <w:lang w:val="es-CO"/>
        </w:rPr>
      </w:pPr>
    </w:p>
    <w:p w14:paraId="7C8FC671" w14:textId="77777777" w:rsidR="0024238D" w:rsidRPr="005A4C78" w:rsidRDefault="0024238D" w:rsidP="0024238D">
      <w:pPr>
        <w:pStyle w:val="Sinespaciado"/>
        <w:ind w:left="-709" w:right="-661"/>
        <w:jc w:val="both"/>
        <w:rPr>
          <w:rFonts w:ascii="Arial" w:hAnsi="Arial" w:cs="Arial"/>
          <w:color w:val="000000" w:themeColor="text1"/>
          <w:sz w:val="20"/>
          <w:szCs w:val="20"/>
          <w:lang w:val="es-CO"/>
        </w:rPr>
      </w:pPr>
    </w:p>
    <w:p w14:paraId="32BCEABE" w14:textId="77777777" w:rsidR="0024238D" w:rsidRPr="005A4C78" w:rsidRDefault="0024238D" w:rsidP="0024238D">
      <w:pPr>
        <w:pStyle w:val="Sinespaciado"/>
        <w:ind w:left="-709" w:right="-661"/>
        <w:jc w:val="both"/>
        <w:rPr>
          <w:rFonts w:ascii="Arial" w:hAnsi="Arial" w:cs="Arial"/>
          <w:color w:val="000000" w:themeColor="text1"/>
          <w:sz w:val="20"/>
          <w:szCs w:val="20"/>
          <w:lang w:val="es-CO"/>
        </w:rPr>
      </w:pPr>
    </w:p>
    <w:p w14:paraId="14864116" w14:textId="77777777" w:rsidR="0024238D" w:rsidRPr="005A4C78" w:rsidRDefault="0024238D" w:rsidP="0024238D">
      <w:pPr>
        <w:pStyle w:val="Sinespaciado"/>
        <w:ind w:left="-709" w:right="-661"/>
        <w:jc w:val="both"/>
        <w:rPr>
          <w:rFonts w:ascii="Arial" w:hAnsi="Arial" w:cs="Arial"/>
          <w:color w:val="000000" w:themeColor="text1"/>
          <w:sz w:val="20"/>
          <w:szCs w:val="20"/>
          <w:lang w:val="es-CO"/>
        </w:rPr>
      </w:pPr>
    </w:p>
    <w:p w14:paraId="7D7B9618" w14:textId="77777777" w:rsidR="0024238D" w:rsidRPr="005A4C78" w:rsidRDefault="0024238D" w:rsidP="0024238D">
      <w:pPr>
        <w:pStyle w:val="Sinespaciado"/>
        <w:ind w:left="-709" w:right="-661"/>
        <w:jc w:val="both"/>
        <w:rPr>
          <w:rFonts w:ascii="Arial" w:hAnsi="Arial" w:cs="Arial"/>
          <w:color w:val="000000" w:themeColor="text1"/>
          <w:sz w:val="20"/>
          <w:szCs w:val="20"/>
          <w:lang w:val="es-CO"/>
        </w:rPr>
      </w:pPr>
    </w:p>
    <w:p w14:paraId="093A2443" w14:textId="77777777" w:rsidR="0024238D" w:rsidRPr="005A4C78" w:rsidRDefault="0024238D" w:rsidP="0024238D">
      <w:pPr>
        <w:pStyle w:val="Sinespaciado"/>
        <w:ind w:left="-709" w:right="-661"/>
        <w:jc w:val="both"/>
        <w:rPr>
          <w:rFonts w:ascii="Arial" w:hAnsi="Arial" w:cs="Arial"/>
          <w:color w:val="000000" w:themeColor="text1"/>
          <w:sz w:val="20"/>
          <w:szCs w:val="20"/>
          <w:lang w:val="es-CO"/>
        </w:rPr>
      </w:pPr>
    </w:p>
    <w:p w14:paraId="168DD677" w14:textId="77777777" w:rsidR="0024238D" w:rsidRPr="005A4C78" w:rsidRDefault="0024238D" w:rsidP="0024238D">
      <w:pPr>
        <w:pStyle w:val="Sinespaciado"/>
        <w:numPr>
          <w:ilvl w:val="3"/>
          <w:numId w:val="78"/>
        </w:numPr>
        <w:ind w:right="-661"/>
        <w:jc w:val="both"/>
        <w:rPr>
          <w:rFonts w:ascii="Arial" w:hAnsi="Arial" w:cs="Arial"/>
          <w:b/>
          <w:color w:val="000000" w:themeColor="text1"/>
          <w:sz w:val="20"/>
          <w:szCs w:val="20"/>
          <w:lang w:val="es-CO"/>
        </w:rPr>
      </w:pPr>
      <w:r w:rsidRPr="005A4C78">
        <w:rPr>
          <w:rFonts w:ascii="Arial" w:hAnsi="Arial" w:cs="Arial"/>
          <w:b/>
          <w:color w:val="000000" w:themeColor="text1"/>
          <w:sz w:val="20"/>
          <w:szCs w:val="20"/>
          <w:lang w:val="es-CO"/>
        </w:rPr>
        <w:t>COLEGIOS ELISA BORRERO DE PASTRANA – SEDE 1</w:t>
      </w:r>
    </w:p>
    <w:p w14:paraId="5A694894" w14:textId="77777777" w:rsidR="0024238D" w:rsidRPr="005A4C78" w:rsidRDefault="0024238D" w:rsidP="0024238D">
      <w:pPr>
        <w:pStyle w:val="Sinespaciado"/>
        <w:ind w:left="-709" w:right="-661"/>
        <w:jc w:val="both"/>
        <w:rPr>
          <w:rFonts w:ascii="Arial" w:hAnsi="Arial" w:cs="Arial"/>
          <w:color w:val="000000" w:themeColor="text1"/>
          <w:sz w:val="20"/>
          <w:szCs w:val="20"/>
          <w:lang w:val="es-CO"/>
        </w:rPr>
      </w:pPr>
    </w:p>
    <w:tbl>
      <w:tblPr>
        <w:tblW w:w="5433" w:type="pct"/>
        <w:tblInd w:w="-431" w:type="dxa"/>
        <w:tblLayout w:type="fixed"/>
        <w:tblCellMar>
          <w:left w:w="70" w:type="dxa"/>
          <w:right w:w="70" w:type="dxa"/>
        </w:tblCellMar>
        <w:tblLook w:val="04A0" w:firstRow="1" w:lastRow="0" w:firstColumn="1" w:lastColumn="0" w:noHBand="0" w:noVBand="1"/>
      </w:tblPr>
      <w:tblGrid>
        <w:gridCol w:w="541"/>
        <w:gridCol w:w="4000"/>
        <w:gridCol w:w="796"/>
        <w:gridCol w:w="1065"/>
        <w:gridCol w:w="1065"/>
        <w:gridCol w:w="931"/>
        <w:gridCol w:w="1195"/>
      </w:tblGrid>
      <w:tr w:rsidR="0024238D" w:rsidRPr="005A4C78" w14:paraId="7EEE24F1" w14:textId="77777777" w:rsidTr="00057EB8">
        <w:trPr>
          <w:trHeight w:val="450"/>
        </w:trPr>
        <w:tc>
          <w:tcPr>
            <w:tcW w:w="282" w:type="pct"/>
            <w:tcBorders>
              <w:top w:val="single" w:sz="4" w:space="0" w:color="auto"/>
              <w:left w:val="single" w:sz="4" w:space="0" w:color="auto"/>
              <w:bottom w:val="single" w:sz="4" w:space="0" w:color="auto"/>
              <w:right w:val="single" w:sz="4" w:space="0" w:color="auto"/>
            </w:tcBorders>
            <w:vAlign w:val="center"/>
            <w:hideMark/>
          </w:tcPr>
          <w:p w14:paraId="14123C32" w14:textId="77777777" w:rsidR="0024238D" w:rsidRPr="005A4C78" w:rsidRDefault="0024238D" w:rsidP="00057EB8">
            <w:pPr>
              <w:spacing w:after="0" w:line="240" w:lineRule="auto"/>
              <w:jc w:val="center"/>
              <w:rPr>
                <w:rFonts w:ascii="Arial" w:eastAsia="Times New Roman" w:hAnsi="Arial" w:cs="Arial"/>
                <w:b/>
                <w:bCs/>
                <w:color w:val="000000"/>
                <w:sz w:val="12"/>
                <w:szCs w:val="12"/>
                <w:lang w:eastAsia="es-CO"/>
              </w:rPr>
            </w:pPr>
            <w:r w:rsidRPr="005A4C78">
              <w:rPr>
                <w:rFonts w:ascii="Arial" w:eastAsia="Times New Roman" w:hAnsi="Arial" w:cs="Arial"/>
                <w:b/>
                <w:bCs/>
                <w:color w:val="000000"/>
                <w:sz w:val="14"/>
                <w:szCs w:val="14"/>
                <w:lang w:eastAsia="es-CO"/>
              </w:rPr>
              <w:t>ÍTEM</w:t>
            </w:r>
          </w:p>
        </w:tc>
        <w:tc>
          <w:tcPr>
            <w:tcW w:w="2085" w:type="pct"/>
            <w:tcBorders>
              <w:top w:val="single" w:sz="4" w:space="0" w:color="auto"/>
              <w:left w:val="single" w:sz="4" w:space="0" w:color="auto"/>
              <w:bottom w:val="single" w:sz="4" w:space="0" w:color="auto"/>
              <w:right w:val="single" w:sz="4" w:space="0" w:color="auto"/>
            </w:tcBorders>
            <w:vAlign w:val="center"/>
            <w:hideMark/>
          </w:tcPr>
          <w:p w14:paraId="1A9C0942" w14:textId="77777777" w:rsidR="0024238D" w:rsidRPr="005A4C78" w:rsidRDefault="0024238D" w:rsidP="00057EB8">
            <w:pPr>
              <w:spacing w:after="0" w:line="240" w:lineRule="auto"/>
              <w:jc w:val="center"/>
              <w:rPr>
                <w:rFonts w:ascii="Arial" w:eastAsia="Times New Roman" w:hAnsi="Arial" w:cs="Arial"/>
                <w:b/>
                <w:bCs/>
                <w:color w:val="000000"/>
                <w:sz w:val="12"/>
                <w:szCs w:val="12"/>
                <w:lang w:eastAsia="es-CO"/>
              </w:rPr>
            </w:pPr>
            <w:r w:rsidRPr="005A4C78">
              <w:rPr>
                <w:rFonts w:ascii="Arial" w:eastAsia="Times New Roman" w:hAnsi="Arial" w:cs="Arial"/>
                <w:b/>
                <w:bCs/>
                <w:color w:val="000000"/>
                <w:sz w:val="14"/>
                <w:szCs w:val="14"/>
                <w:lang w:eastAsia="es-CO"/>
              </w:rPr>
              <w:t>DESCRIPCIÓN</w:t>
            </w:r>
          </w:p>
        </w:tc>
        <w:tc>
          <w:tcPr>
            <w:tcW w:w="415" w:type="pct"/>
            <w:tcBorders>
              <w:top w:val="single" w:sz="4" w:space="0" w:color="auto"/>
              <w:left w:val="single" w:sz="4" w:space="0" w:color="auto"/>
              <w:bottom w:val="single" w:sz="4" w:space="0" w:color="auto"/>
              <w:right w:val="single" w:sz="4" w:space="0" w:color="auto"/>
            </w:tcBorders>
            <w:vAlign w:val="center"/>
            <w:hideMark/>
          </w:tcPr>
          <w:p w14:paraId="6F1BDA34" w14:textId="77777777" w:rsidR="0024238D" w:rsidRPr="00BB7663" w:rsidRDefault="0024238D" w:rsidP="00057EB8">
            <w:pPr>
              <w:spacing w:after="0" w:line="240" w:lineRule="auto"/>
              <w:jc w:val="center"/>
              <w:rPr>
                <w:rFonts w:ascii="Arial" w:eastAsia="Times New Roman" w:hAnsi="Arial" w:cs="Arial"/>
                <w:b/>
                <w:bCs/>
                <w:color w:val="000000"/>
                <w:sz w:val="10"/>
                <w:szCs w:val="10"/>
                <w:lang w:eastAsia="es-CO"/>
              </w:rPr>
            </w:pPr>
            <w:r w:rsidRPr="00BB7663">
              <w:rPr>
                <w:rFonts w:ascii="Arial" w:eastAsia="Times New Roman" w:hAnsi="Arial" w:cs="Arial"/>
                <w:b/>
                <w:bCs/>
                <w:color w:val="000000"/>
                <w:sz w:val="10"/>
                <w:szCs w:val="10"/>
                <w:lang w:eastAsia="es-CO"/>
              </w:rPr>
              <w:t>CANTIDAD</w:t>
            </w:r>
          </w:p>
        </w:tc>
        <w:tc>
          <w:tcPr>
            <w:tcW w:w="555" w:type="pct"/>
            <w:tcBorders>
              <w:top w:val="single" w:sz="4" w:space="0" w:color="auto"/>
              <w:left w:val="single" w:sz="4" w:space="0" w:color="auto"/>
              <w:bottom w:val="single" w:sz="4" w:space="0" w:color="auto"/>
              <w:right w:val="single" w:sz="4" w:space="0" w:color="auto"/>
            </w:tcBorders>
            <w:vAlign w:val="center"/>
            <w:hideMark/>
          </w:tcPr>
          <w:p w14:paraId="1A8EE3B2" w14:textId="77777777" w:rsidR="0024238D" w:rsidRPr="005A4C78" w:rsidRDefault="0024238D" w:rsidP="00057EB8">
            <w:pPr>
              <w:spacing w:after="0" w:line="240" w:lineRule="auto"/>
              <w:jc w:val="center"/>
              <w:rPr>
                <w:rFonts w:ascii="Arial" w:eastAsia="Times New Roman" w:hAnsi="Arial" w:cs="Arial"/>
                <w:b/>
                <w:bCs/>
                <w:color w:val="000000"/>
                <w:sz w:val="12"/>
                <w:szCs w:val="12"/>
                <w:lang w:eastAsia="es-CO"/>
              </w:rPr>
            </w:pPr>
            <w:r w:rsidRPr="005A4C78">
              <w:rPr>
                <w:rFonts w:ascii="Calibri" w:eastAsia="Times New Roman" w:hAnsi="Calibri" w:cs="Calibri"/>
                <w:b/>
                <w:color w:val="000000"/>
                <w:sz w:val="14"/>
                <w:szCs w:val="14"/>
                <w:lang w:eastAsia="es-CO"/>
              </w:rPr>
              <w:t>VALOR UNITARIO ESTIMADO INCLUIDO IVA</w:t>
            </w:r>
          </w:p>
        </w:tc>
        <w:tc>
          <w:tcPr>
            <w:tcW w:w="555" w:type="pct"/>
            <w:tcBorders>
              <w:top w:val="single" w:sz="4" w:space="0" w:color="auto"/>
              <w:left w:val="single" w:sz="4" w:space="0" w:color="auto"/>
              <w:bottom w:val="single" w:sz="4" w:space="0" w:color="auto"/>
              <w:right w:val="single" w:sz="4" w:space="0" w:color="auto"/>
            </w:tcBorders>
            <w:vAlign w:val="center"/>
            <w:hideMark/>
          </w:tcPr>
          <w:p w14:paraId="76C1DF3B" w14:textId="77777777" w:rsidR="0024238D" w:rsidRPr="005A4C78" w:rsidRDefault="0024238D" w:rsidP="00057EB8">
            <w:pPr>
              <w:spacing w:after="0" w:line="240" w:lineRule="auto"/>
              <w:jc w:val="center"/>
              <w:rPr>
                <w:rFonts w:ascii="Arial" w:eastAsia="Times New Roman" w:hAnsi="Arial" w:cs="Arial"/>
                <w:b/>
                <w:bCs/>
                <w:color w:val="000000"/>
                <w:sz w:val="12"/>
                <w:szCs w:val="12"/>
                <w:lang w:eastAsia="es-CO"/>
              </w:rPr>
            </w:pPr>
            <w:r w:rsidRPr="005A4C78">
              <w:rPr>
                <w:rFonts w:ascii="Arial" w:eastAsia="Times New Roman" w:hAnsi="Arial" w:cs="Arial"/>
                <w:b/>
                <w:bCs/>
                <w:color w:val="000000"/>
                <w:sz w:val="14"/>
                <w:szCs w:val="14"/>
                <w:lang w:eastAsia="es-CO"/>
              </w:rPr>
              <w:t>VALOR UNITARIO OFERTADO</w:t>
            </w:r>
          </w:p>
        </w:tc>
        <w:tc>
          <w:tcPr>
            <w:tcW w:w="485" w:type="pct"/>
            <w:tcBorders>
              <w:top w:val="single" w:sz="4" w:space="0" w:color="auto"/>
              <w:left w:val="single" w:sz="4" w:space="0" w:color="auto"/>
              <w:bottom w:val="single" w:sz="4" w:space="0" w:color="auto"/>
              <w:right w:val="single" w:sz="4" w:space="0" w:color="auto"/>
            </w:tcBorders>
            <w:vAlign w:val="center"/>
            <w:hideMark/>
          </w:tcPr>
          <w:p w14:paraId="069DC3C9" w14:textId="77777777" w:rsidR="0024238D" w:rsidRPr="005A4C78" w:rsidRDefault="0024238D" w:rsidP="00057EB8">
            <w:pPr>
              <w:spacing w:after="0" w:line="240" w:lineRule="auto"/>
              <w:jc w:val="center"/>
              <w:rPr>
                <w:rFonts w:ascii="Arial" w:eastAsia="Times New Roman" w:hAnsi="Arial" w:cs="Arial"/>
                <w:b/>
                <w:bCs/>
                <w:color w:val="000000"/>
                <w:sz w:val="12"/>
                <w:szCs w:val="12"/>
                <w:lang w:eastAsia="es-CO"/>
              </w:rPr>
            </w:pPr>
            <w:r w:rsidRPr="005A4C78">
              <w:rPr>
                <w:rFonts w:ascii="Arial" w:eastAsia="Times New Roman" w:hAnsi="Arial" w:cs="Arial"/>
                <w:b/>
                <w:bCs/>
                <w:color w:val="000000"/>
                <w:sz w:val="14"/>
                <w:szCs w:val="14"/>
                <w:lang w:eastAsia="es-CO"/>
              </w:rPr>
              <w:t>IVA</w:t>
            </w:r>
          </w:p>
        </w:tc>
        <w:tc>
          <w:tcPr>
            <w:tcW w:w="623" w:type="pct"/>
            <w:tcBorders>
              <w:top w:val="single" w:sz="4" w:space="0" w:color="auto"/>
              <w:left w:val="single" w:sz="4" w:space="0" w:color="auto"/>
              <w:bottom w:val="single" w:sz="4" w:space="0" w:color="auto"/>
              <w:right w:val="single" w:sz="4" w:space="0" w:color="auto"/>
            </w:tcBorders>
            <w:vAlign w:val="center"/>
            <w:hideMark/>
          </w:tcPr>
          <w:p w14:paraId="6D6CB87A" w14:textId="77777777" w:rsidR="0024238D" w:rsidRPr="005A4C78" w:rsidRDefault="0024238D" w:rsidP="00057EB8">
            <w:pPr>
              <w:spacing w:after="0" w:line="240" w:lineRule="auto"/>
              <w:jc w:val="center"/>
              <w:rPr>
                <w:rFonts w:ascii="Arial" w:eastAsia="Times New Roman" w:hAnsi="Arial" w:cs="Arial"/>
                <w:b/>
                <w:bCs/>
                <w:color w:val="000000"/>
                <w:sz w:val="12"/>
                <w:szCs w:val="12"/>
                <w:lang w:eastAsia="es-CO"/>
              </w:rPr>
            </w:pPr>
            <w:r w:rsidRPr="005A4C78">
              <w:rPr>
                <w:rFonts w:ascii="Arial" w:eastAsia="Times New Roman" w:hAnsi="Arial" w:cs="Arial"/>
                <w:b/>
                <w:bCs/>
                <w:color w:val="000000"/>
                <w:sz w:val="14"/>
                <w:szCs w:val="14"/>
                <w:lang w:eastAsia="es-CO"/>
              </w:rPr>
              <w:t>VALOR UNITARIO OFERTADO INCLUIDO IVA</w:t>
            </w:r>
          </w:p>
        </w:tc>
      </w:tr>
      <w:tr w:rsidR="0024238D" w:rsidRPr="005A4C78" w14:paraId="647158C5" w14:textId="77777777" w:rsidTr="00057EB8">
        <w:trPr>
          <w:trHeight w:val="4251"/>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C1EE0"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1</w:t>
            </w:r>
          </w:p>
        </w:tc>
        <w:tc>
          <w:tcPr>
            <w:tcW w:w="2085" w:type="pct"/>
            <w:tcBorders>
              <w:top w:val="single" w:sz="4" w:space="0" w:color="auto"/>
              <w:left w:val="nil"/>
              <w:bottom w:val="single" w:sz="4" w:space="0" w:color="auto"/>
              <w:right w:val="single" w:sz="4" w:space="0" w:color="auto"/>
            </w:tcBorders>
            <w:shd w:val="clear" w:color="auto" w:fill="auto"/>
            <w:vAlign w:val="center"/>
            <w:hideMark/>
          </w:tcPr>
          <w:p w14:paraId="19092B7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Realizar el reconocimiento e identificación de CADA individuo arbóreo existente en el punto de servicio, con el posterior diligenciamiento del formulario o ficha establecido por la Autoridad Ambiental de la Jurisdicción que aplique, en el cual se deber registrar como mínimo la siguiente información:</w:t>
            </w:r>
            <w:r w:rsidRPr="005A4C78">
              <w:rPr>
                <w:rFonts w:ascii="Calibri" w:eastAsia="Times New Roman" w:hAnsi="Calibri" w:cs="Calibri"/>
                <w:color w:val="000000"/>
                <w:sz w:val="12"/>
                <w:szCs w:val="12"/>
                <w:lang w:eastAsia="es-CO"/>
              </w:rPr>
              <w:br/>
              <w:t>• Datos generales (ubicación, nombre común, nombre científico, altura, perímetro, diámetro, datos generales del predio)</w:t>
            </w:r>
            <w:r w:rsidRPr="005A4C78">
              <w:rPr>
                <w:rFonts w:ascii="Calibri" w:eastAsia="Times New Roman" w:hAnsi="Calibri" w:cs="Calibri"/>
                <w:color w:val="000000"/>
                <w:sz w:val="12"/>
                <w:szCs w:val="12"/>
                <w:lang w:eastAsia="es-CO"/>
              </w:rPr>
              <w:br/>
              <w:t>• Estado físico: Copa, Fuste y raíz</w:t>
            </w:r>
            <w:r w:rsidRPr="005A4C78">
              <w:rPr>
                <w:rFonts w:ascii="Calibri" w:eastAsia="Times New Roman" w:hAnsi="Calibri" w:cs="Calibri"/>
                <w:color w:val="000000"/>
                <w:sz w:val="12"/>
                <w:szCs w:val="12"/>
                <w:lang w:eastAsia="es-CO"/>
              </w:rPr>
              <w:br/>
              <w:t>• Estado sanitario: Copa, Fuste y raíz</w:t>
            </w:r>
            <w:r w:rsidRPr="005A4C78">
              <w:rPr>
                <w:rFonts w:ascii="Calibri" w:eastAsia="Times New Roman" w:hAnsi="Calibri" w:cs="Calibri"/>
                <w:color w:val="000000"/>
                <w:sz w:val="12"/>
                <w:szCs w:val="12"/>
                <w:lang w:eastAsia="es-CO"/>
              </w:rPr>
              <w:br/>
              <w:t>• Nivel del riesgo</w:t>
            </w:r>
            <w:r w:rsidRPr="005A4C78">
              <w:rPr>
                <w:rFonts w:ascii="Calibri" w:eastAsia="Times New Roman" w:hAnsi="Calibri" w:cs="Calibri"/>
                <w:color w:val="000000"/>
                <w:sz w:val="12"/>
                <w:szCs w:val="12"/>
                <w:lang w:eastAsia="es-CO"/>
              </w:rPr>
              <w:br/>
              <w:t>• Causas o condiciones que determinan la necesidad de intervención silvicultural</w:t>
            </w:r>
            <w:r w:rsidRPr="005A4C78">
              <w:rPr>
                <w:rFonts w:ascii="Calibri" w:eastAsia="Times New Roman" w:hAnsi="Calibri" w:cs="Calibri"/>
                <w:color w:val="000000"/>
                <w:sz w:val="12"/>
                <w:szCs w:val="12"/>
                <w:lang w:eastAsia="es-CO"/>
              </w:rPr>
              <w:br/>
              <w:t>• Concepto técnico de las acciones a realizar para el mantenimiento Silvicultural y especificando el tipo de manejo silvicultural a realizar</w:t>
            </w:r>
            <w:r w:rsidRPr="005A4C78">
              <w:rPr>
                <w:rFonts w:ascii="Calibri" w:eastAsia="Times New Roman" w:hAnsi="Calibri" w:cs="Calibri"/>
                <w:color w:val="000000"/>
                <w:sz w:val="12"/>
                <w:szCs w:val="12"/>
                <w:lang w:eastAsia="es-CO"/>
              </w:rPr>
              <w:br/>
              <w:t>• Registro fotográfico (mínimo dos fotos por árbol)</w:t>
            </w:r>
            <w:r w:rsidRPr="005A4C78">
              <w:rPr>
                <w:rFonts w:ascii="Calibri" w:eastAsia="Times New Roman" w:hAnsi="Calibri" w:cs="Calibri"/>
                <w:color w:val="000000"/>
                <w:sz w:val="12"/>
                <w:szCs w:val="12"/>
                <w:lang w:eastAsia="es-CO"/>
              </w:rPr>
              <w:br/>
              <w:t>• Los demás que considere y se encuentren establecidas en las fichas técnicas antes relacionadas y que llegue a requerir la secretaria Distrital de Ambiente – SDA</w:t>
            </w:r>
            <w:r w:rsidRPr="005A4C78">
              <w:rPr>
                <w:rFonts w:ascii="Calibri" w:eastAsia="Times New Roman" w:hAnsi="Calibri" w:cs="Calibri"/>
                <w:color w:val="000000"/>
                <w:sz w:val="12"/>
                <w:szCs w:val="12"/>
                <w:lang w:eastAsia="es-CO"/>
              </w:rPr>
              <w:br/>
              <w:t xml:space="preserve">A cada individuo arbóreo existente y valorado, se debe realizar su respectiva numeración en forma consecutiva, donde la marcación debe ser con pintura de aceite amarillo tránsito en el fuste o tronco principal y con la aplicación de placa metálica, conforme a los lineamientos de la autoridad ambiental. Realizando el inventario forestal a la totalidad de los árboles existentes en las instalaciones. </w:t>
            </w:r>
            <w:r w:rsidRPr="005A4C78">
              <w:rPr>
                <w:rFonts w:ascii="Calibri" w:eastAsia="Times New Roman" w:hAnsi="Calibri" w:cs="Calibri"/>
                <w:color w:val="000000"/>
                <w:sz w:val="12"/>
                <w:szCs w:val="12"/>
                <w:lang w:eastAsia="es-CO"/>
              </w:rPr>
              <w:br/>
              <w:t xml:space="preserve">Entregable: Fichas Técnicas debidamente diligenciadas de CADA individuo arbóreo inventariado. </w:t>
            </w:r>
            <w:r w:rsidRPr="005A4C78">
              <w:rPr>
                <w:rFonts w:ascii="Calibri" w:eastAsia="Times New Roman" w:hAnsi="Calibri" w:cs="Calibri"/>
                <w:color w:val="000000"/>
                <w:sz w:val="12"/>
                <w:szCs w:val="12"/>
                <w:lang w:eastAsia="es-CO"/>
              </w:rPr>
              <w:br/>
              <w:t>Esta información debe ser presentada en medio físico a color y digital (2 copias); las fotografías a color deben anexarse en una carpeta independiente en formato JPG numeradas con el consecutivo del árbol y con 1 si es la foto general y con 2 si es foto detalle (</w:t>
            </w:r>
            <w:proofErr w:type="spellStart"/>
            <w:r w:rsidRPr="005A4C78">
              <w:rPr>
                <w:rFonts w:ascii="Calibri" w:eastAsia="Times New Roman" w:hAnsi="Calibri" w:cs="Calibri"/>
                <w:color w:val="000000"/>
                <w:sz w:val="12"/>
                <w:szCs w:val="12"/>
                <w:lang w:eastAsia="es-CO"/>
              </w:rPr>
              <w:t>Ej</w:t>
            </w:r>
            <w:proofErr w:type="spellEnd"/>
            <w:r w:rsidRPr="005A4C78">
              <w:rPr>
                <w:rFonts w:ascii="Calibri" w:eastAsia="Times New Roman" w:hAnsi="Calibri" w:cs="Calibri"/>
                <w:color w:val="000000"/>
                <w:sz w:val="12"/>
                <w:szCs w:val="12"/>
                <w:lang w:eastAsia="es-CO"/>
              </w:rPr>
              <w:t>: La foto 1 de la foto uno, debe llamarse 1-1, la foto 2 del árbol uno, debe llamarse 1-2; La foto 1 del árbol dos, debe llamar 2-1 y así sucesivamente) cada una con un tamaño menor a 80 Kb.</w:t>
            </w:r>
            <w:r w:rsidRPr="005A4C78">
              <w:rPr>
                <w:rFonts w:ascii="Calibri" w:eastAsia="Times New Roman" w:hAnsi="Calibri" w:cs="Calibri"/>
                <w:color w:val="000000"/>
                <w:sz w:val="12"/>
                <w:szCs w:val="12"/>
                <w:lang w:eastAsia="es-CO"/>
              </w:rPr>
              <w:br/>
              <w:t xml:space="preserve">El inventario forestal debe ser realizado por un ingeniero forestal y los documentos, formatos o fichas deben estar firmadas por el mismo. Anexando copia de la tarjeta profesional y documento de identificación. </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0FD4BDD6"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6F837329"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$ 87.500,00</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0E5E37B"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2E54BBA1"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single" w:sz="4" w:space="0" w:color="auto"/>
              <w:left w:val="nil"/>
              <w:bottom w:val="single" w:sz="4" w:space="0" w:color="auto"/>
              <w:right w:val="single" w:sz="4" w:space="0" w:color="auto"/>
            </w:tcBorders>
            <w:shd w:val="clear" w:color="auto" w:fill="auto"/>
            <w:vAlign w:val="center"/>
            <w:hideMark/>
          </w:tcPr>
          <w:p w14:paraId="03AED015"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2CA760F5" w14:textId="77777777" w:rsidTr="00057EB8">
        <w:trPr>
          <w:trHeight w:val="1403"/>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75EAC"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2</w:t>
            </w:r>
          </w:p>
        </w:tc>
        <w:tc>
          <w:tcPr>
            <w:tcW w:w="2085" w:type="pct"/>
            <w:tcBorders>
              <w:top w:val="single" w:sz="4" w:space="0" w:color="auto"/>
              <w:left w:val="nil"/>
              <w:bottom w:val="single" w:sz="4" w:space="0" w:color="auto"/>
              <w:right w:val="single" w:sz="4" w:space="0" w:color="auto"/>
            </w:tcBorders>
            <w:shd w:val="clear" w:color="auto" w:fill="auto"/>
            <w:vAlign w:val="center"/>
            <w:hideMark/>
          </w:tcPr>
          <w:p w14:paraId="77A7D5E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Realizar plano de la ubicación exacta (Georreferenciado) de CADA uno de los individuos arbóreos inventariados en el punto de servicio, en el cual se relacionen como mínimo por cada individuo: la ubicación, numeración e identificación de la especie, superponiendo la actividad de manejo silvicultural a realizar; así como si hay endurecimiento de zonas verdes incluir la superposición de las zonas a endurecer con la zona a compensar. </w:t>
            </w:r>
            <w:r w:rsidRPr="005A4C78">
              <w:rPr>
                <w:rFonts w:ascii="Calibri" w:eastAsia="Times New Roman" w:hAnsi="Calibri" w:cs="Calibri"/>
                <w:color w:val="000000"/>
                <w:sz w:val="12"/>
                <w:szCs w:val="12"/>
                <w:lang w:eastAsia="es-CO"/>
              </w:rPr>
              <w:br/>
              <w:t xml:space="preserve">Entregable: un (1) plano en medio físico a color y digital que contenga la TOTALIDAD de los árboles inventariados en el punto de servicio. </w:t>
            </w:r>
            <w:r w:rsidRPr="005A4C78">
              <w:rPr>
                <w:rFonts w:ascii="Calibri" w:eastAsia="Times New Roman" w:hAnsi="Calibri" w:cs="Calibri"/>
                <w:color w:val="000000"/>
                <w:sz w:val="12"/>
                <w:szCs w:val="12"/>
                <w:lang w:eastAsia="es-CO"/>
              </w:rPr>
              <w:br/>
              <w:t>El plano debe ser a escala 1:500; el cual debe contener los elementos básicos (Orientación, localización, escala, convenciones, leyenda, grilla, coordenadas, toponimia, titulo, autor y firma de profesional competente (Ingeniero Forestal).</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7CC614FF"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5620743F"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$ 1.025.000,00</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3618673C"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613D342C"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single" w:sz="4" w:space="0" w:color="auto"/>
              <w:left w:val="nil"/>
              <w:bottom w:val="single" w:sz="4" w:space="0" w:color="auto"/>
              <w:right w:val="single" w:sz="4" w:space="0" w:color="auto"/>
            </w:tcBorders>
            <w:shd w:val="clear" w:color="auto" w:fill="auto"/>
            <w:vAlign w:val="center"/>
            <w:hideMark/>
          </w:tcPr>
          <w:p w14:paraId="040771DA"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6D163E81" w14:textId="77777777" w:rsidTr="00057EB8">
        <w:trPr>
          <w:trHeight w:val="6398"/>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F69A7"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lastRenderedPageBreak/>
              <w:t>3</w:t>
            </w:r>
          </w:p>
        </w:tc>
        <w:tc>
          <w:tcPr>
            <w:tcW w:w="2085" w:type="pct"/>
            <w:tcBorders>
              <w:top w:val="single" w:sz="4" w:space="0" w:color="auto"/>
              <w:left w:val="nil"/>
              <w:bottom w:val="single" w:sz="4" w:space="0" w:color="auto"/>
              <w:right w:val="single" w:sz="4" w:space="0" w:color="auto"/>
            </w:tcBorders>
            <w:shd w:val="clear" w:color="auto" w:fill="auto"/>
            <w:vAlign w:val="center"/>
            <w:hideMark/>
          </w:tcPr>
          <w:p w14:paraId="17C4EC8F"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Elaboración y presentación del Plan de Podas según corresponda y apliquen de acuerdo a las condiciones y características identificadas a la totalidad de los árboles inventariados en el punto de servicio; se deberá analizar y contemplar la programación de intervención de poda que aplique para una vigencia de ocho (8) años por CADA individuo arbóreo. Dando cumplimiento a los requerimientos establecidos en el Artículo 6 del Decreto 383 del 12/07/2018 “Por medio del cual se modifica y adiciona el Decreto Distrital 531 de 2010, y se toman otras determinaciones”; así como en aporte a dar cumplimiento al Literal l del Artículo 5 del mismo acto administrativo.</w:t>
            </w:r>
            <w:r w:rsidRPr="005A4C78">
              <w:rPr>
                <w:rFonts w:ascii="Calibri" w:eastAsia="Times New Roman" w:hAnsi="Calibri" w:cs="Calibri"/>
                <w:color w:val="000000"/>
                <w:sz w:val="12"/>
                <w:szCs w:val="12"/>
                <w:lang w:eastAsia="es-CO"/>
              </w:rPr>
              <w:br/>
              <w:t xml:space="preserve">El plan de Podas para CADA INDIVIDUO ARBÓREO para el punto de servicio, debe atender las acciones mínimas y que apliquen según los numerales 1 al 8 del Artículo 6 del Decreto 383 del 12/07/2018, que a la letra dicen: </w:t>
            </w:r>
            <w:r w:rsidRPr="005A4C78">
              <w:rPr>
                <w:rFonts w:ascii="Calibri" w:eastAsia="Times New Roman" w:hAnsi="Calibri" w:cs="Calibri"/>
                <w:color w:val="000000"/>
                <w:sz w:val="12"/>
                <w:szCs w:val="12"/>
                <w:lang w:eastAsia="es-CO"/>
              </w:rPr>
              <w:br/>
              <w:t>“El Plan de Podas debe contener:</w:t>
            </w:r>
            <w:r w:rsidRPr="005A4C78">
              <w:rPr>
                <w:rFonts w:ascii="Calibri" w:eastAsia="Times New Roman" w:hAnsi="Calibri" w:cs="Calibri"/>
                <w:color w:val="000000"/>
                <w:sz w:val="12"/>
                <w:szCs w:val="12"/>
                <w:lang w:eastAsia="es-CO"/>
              </w:rPr>
              <w:br/>
              <w:t>1. Análisis del censo del arbolado de la zona geográfica del plan, en los aspectos relativos a especies presentes, zonificación del área por presencia de especies, número de individuos (universo por área), portes, alturas, y de los atributos registrados en el catastro relativos a estados físicos y sanitarios de fuste y de copa. En espacio privado el solicitante requiere presentar inventario forestal, análisis del mismo relativo a especies presentes, zonificación del área por presencia de especies, número de individuos (universo por área), portes, alturas, estado físico y sanitario de fuste y copa, y la cartografía correspondiente a escala 1:500.</w:t>
            </w:r>
            <w:r w:rsidRPr="005A4C78">
              <w:rPr>
                <w:rFonts w:ascii="Calibri" w:eastAsia="Times New Roman" w:hAnsi="Calibri" w:cs="Calibri"/>
                <w:color w:val="000000"/>
                <w:sz w:val="12"/>
                <w:szCs w:val="12"/>
                <w:lang w:eastAsia="es-CO"/>
              </w:rPr>
              <w:br/>
              <w:t>2. Determinar la necesidad o no de poda, teniendo en cuenta, la arquitectura natural del árbol y su morfología.</w:t>
            </w:r>
            <w:r w:rsidRPr="005A4C78">
              <w:rPr>
                <w:rFonts w:ascii="Calibri" w:eastAsia="Times New Roman" w:hAnsi="Calibri" w:cs="Calibri"/>
                <w:color w:val="000000"/>
                <w:sz w:val="12"/>
                <w:szCs w:val="12"/>
                <w:lang w:eastAsia="es-CO"/>
              </w:rPr>
              <w:br/>
              <w:t>3. Determinación de una priorización para la ejecución de la actividad de poda (ej. Árboles con ramas sobre extendidas, ramas con peligro de caída, árboles con copa descompensada, árboles con altura excesiva con respecto al emplazamiento, árboles de especies que impliquen riesgo de desgarre o de volcamiento, otras circunstancias).</w:t>
            </w:r>
            <w:r w:rsidRPr="005A4C78">
              <w:rPr>
                <w:rFonts w:ascii="Calibri" w:eastAsia="Times New Roman" w:hAnsi="Calibri" w:cs="Calibri"/>
                <w:color w:val="000000"/>
                <w:sz w:val="12"/>
                <w:szCs w:val="12"/>
                <w:lang w:eastAsia="es-CO"/>
              </w:rPr>
              <w:br/>
              <w:t>4. Determinación de un ciclo de poda por individuo, por especie, y por emplazamiento.</w:t>
            </w:r>
            <w:r w:rsidRPr="005A4C78">
              <w:rPr>
                <w:rFonts w:ascii="Calibri" w:eastAsia="Times New Roman" w:hAnsi="Calibri" w:cs="Calibri"/>
                <w:color w:val="000000"/>
                <w:sz w:val="12"/>
                <w:szCs w:val="12"/>
                <w:lang w:eastAsia="es-CO"/>
              </w:rPr>
              <w:br/>
              <w:t>5. Determinación de la intensidad de poda de acuerdo a cada uno de los siete (7) tipos de poda, al desarrollo del árbol, al número de intervenciones a las que se haya sometido el árbol, y respecto al emplazamiento.</w:t>
            </w:r>
            <w:r w:rsidRPr="005A4C78">
              <w:rPr>
                <w:rFonts w:ascii="Calibri" w:eastAsia="Times New Roman" w:hAnsi="Calibri" w:cs="Calibri"/>
                <w:color w:val="000000"/>
                <w:sz w:val="12"/>
                <w:szCs w:val="12"/>
                <w:lang w:eastAsia="es-CO"/>
              </w:rPr>
              <w:br/>
              <w:t>6. Medidas de manejo de la avifauna antes de realizar la intervención de poda.</w:t>
            </w:r>
            <w:r w:rsidRPr="005A4C78">
              <w:rPr>
                <w:rFonts w:ascii="Calibri" w:eastAsia="Times New Roman" w:hAnsi="Calibri" w:cs="Calibri"/>
                <w:color w:val="000000"/>
                <w:sz w:val="12"/>
                <w:szCs w:val="12"/>
                <w:lang w:eastAsia="es-CO"/>
              </w:rPr>
              <w:br/>
              <w:t>7. Programación para la ejecución de actividades para el cumplimiento del plan de podas, cronogramas, número de intervenciones proyectadas por mes, procedimientos administrativos, operativos y de seguridad industrial, (declaración de la certificación de los operarios en trabajos en altura y de idoneidad para la ejecución de labores silviculturales de poda en ámbito urbano).</w:t>
            </w:r>
            <w:r w:rsidRPr="005A4C78">
              <w:rPr>
                <w:rFonts w:ascii="Calibri" w:eastAsia="Times New Roman" w:hAnsi="Calibri" w:cs="Calibri"/>
                <w:color w:val="000000"/>
                <w:sz w:val="12"/>
                <w:szCs w:val="12"/>
                <w:lang w:eastAsia="es-CO"/>
              </w:rPr>
              <w:br/>
              <w:t>8. Aspectos de información a la comunidad y trabajo social. Cronogramas de jornadas comunitarias, producción de material divulgativo.”</w:t>
            </w:r>
            <w:r w:rsidRPr="005A4C78">
              <w:rPr>
                <w:rFonts w:ascii="Calibri" w:eastAsia="Times New Roman" w:hAnsi="Calibri" w:cs="Calibri"/>
                <w:color w:val="000000"/>
                <w:sz w:val="12"/>
                <w:szCs w:val="12"/>
                <w:lang w:eastAsia="es-CO"/>
              </w:rPr>
              <w:br/>
              <w:t xml:space="preserve">NOTA: respecto al numeral 1, para completar lo solicitado en el plan de podas, se debe adelantar lo referente a “zonificación del área por presencia de especies y número de individuos (universo por área)”; toda vez que las demás acciones de este numeral, ya están inmersas y se pueden tomar del inventario forestal que se realice a cada individuo. </w:t>
            </w:r>
            <w:r w:rsidRPr="005A4C78">
              <w:rPr>
                <w:rFonts w:ascii="Calibri" w:eastAsia="Times New Roman" w:hAnsi="Calibri" w:cs="Calibri"/>
                <w:color w:val="000000"/>
                <w:sz w:val="12"/>
                <w:szCs w:val="12"/>
                <w:lang w:eastAsia="es-CO"/>
              </w:rPr>
              <w:br/>
              <w:t xml:space="preserve">Entregable: Documento de plan de podas que contenga todos los soportes, fichas, cronogramas y demás anteriormente mencionados y plano a escala 1:500; de los árboles inventariados objeto de plan de podas de cada punto de servicio. Todos los soportes en físico y digital (2 copias), el plano y las fotografías a color. </w:t>
            </w:r>
            <w:r w:rsidRPr="005A4C78">
              <w:rPr>
                <w:rFonts w:ascii="Calibri" w:eastAsia="Times New Roman" w:hAnsi="Calibri" w:cs="Calibri"/>
                <w:color w:val="000000"/>
                <w:sz w:val="12"/>
                <w:szCs w:val="12"/>
                <w:lang w:eastAsia="es-CO"/>
              </w:rPr>
              <w:br/>
              <w:t>El documento debe ser realizado por un ingeniero forestal y los documentos, formatos, fichas y demás soportes que correspondan deben estar firmadas por el mismo. Anexando copia de la tarjeta profesional y documento de identificación.</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78B3E8F6"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8FD1C5B"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$ 102.500,00</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135939F"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4F6CF5F4"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single" w:sz="4" w:space="0" w:color="auto"/>
              <w:left w:val="nil"/>
              <w:bottom w:val="single" w:sz="4" w:space="0" w:color="auto"/>
              <w:right w:val="single" w:sz="4" w:space="0" w:color="auto"/>
            </w:tcBorders>
            <w:shd w:val="clear" w:color="auto" w:fill="auto"/>
            <w:vAlign w:val="center"/>
            <w:hideMark/>
          </w:tcPr>
          <w:p w14:paraId="22247E83"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29B6C8D9" w14:textId="77777777" w:rsidTr="00057EB8">
        <w:trPr>
          <w:trHeight w:val="5603"/>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68CFAE"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lastRenderedPageBreak/>
              <w:t>4</w:t>
            </w:r>
          </w:p>
        </w:tc>
        <w:tc>
          <w:tcPr>
            <w:tcW w:w="2085" w:type="pct"/>
            <w:tcBorders>
              <w:top w:val="single" w:sz="4" w:space="0" w:color="auto"/>
              <w:left w:val="nil"/>
              <w:bottom w:val="single" w:sz="4" w:space="0" w:color="auto"/>
              <w:right w:val="single" w:sz="4" w:space="0" w:color="auto"/>
            </w:tcBorders>
            <w:shd w:val="clear" w:color="auto" w:fill="auto"/>
            <w:vAlign w:val="center"/>
            <w:hideMark/>
          </w:tcPr>
          <w:p w14:paraId="14F40095"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Realizar el Trámite ambiental ante la Secretaria Distrital de Ambiente de Bogotá – SDA relacionadas con la autorización de aprovechamiento de árboles aislados, así como el acompañamiento y seguimiento que sea necesario para el tema particular de silvicultura, durante la ejecución del contrato y hasta por 6 meses más; donde se debe desarrollar como mínimo: </w:t>
            </w:r>
            <w:r w:rsidRPr="005A4C78">
              <w:rPr>
                <w:rFonts w:ascii="Calibri" w:eastAsia="Times New Roman" w:hAnsi="Calibri" w:cs="Calibri"/>
                <w:color w:val="000000"/>
                <w:sz w:val="12"/>
                <w:szCs w:val="12"/>
                <w:lang w:eastAsia="es-CO"/>
              </w:rPr>
              <w:br/>
              <w:t xml:space="preserve">• Revisión, indagación de términos de referencia que correspondan ante la secretaria Distrital de Ambiente de Bogotá – SDA, sobre los requisitos que sean necesarios a desarrollar para el trámite ambiental de aprovechamiento forestal o manejo de silvicultura de árboles aislados y presentación y aprobación de plan de podas en predio privado, lo que corresponda. </w:t>
            </w:r>
            <w:r w:rsidRPr="005A4C78">
              <w:rPr>
                <w:rFonts w:ascii="Calibri" w:eastAsia="Times New Roman" w:hAnsi="Calibri" w:cs="Calibri"/>
                <w:color w:val="000000"/>
                <w:sz w:val="12"/>
                <w:szCs w:val="12"/>
                <w:lang w:eastAsia="es-CO"/>
              </w:rPr>
              <w:br/>
              <w:t xml:space="preserve">• Realizar la indagación y validación ante la autoridad ambiental, respecto a trámites, solicitudes o autorizaciones que se encuentren vigentes y/o pendientes de cada punto de servicio a intervenir, respecto al tema de silvicultura. </w:t>
            </w:r>
            <w:r w:rsidRPr="005A4C78">
              <w:rPr>
                <w:rFonts w:ascii="Calibri" w:eastAsia="Times New Roman" w:hAnsi="Calibri" w:cs="Calibri"/>
                <w:color w:val="000000"/>
                <w:sz w:val="12"/>
                <w:szCs w:val="12"/>
                <w:lang w:eastAsia="es-CO"/>
              </w:rPr>
              <w:br/>
              <w:t xml:space="preserve">• </w:t>
            </w:r>
            <w:r w:rsidRPr="005A4C78">
              <w:rPr>
                <w:rFonts w:ascii="Calibri" w:eastAsia="Times New Roman" w:hAnsi="Calibri" w:cs="Calibri"/>
                <w:color w:val="000000"/>
                <w:sz w:val="12"/>
                <w:szCs w:val="12"/>
                <w:u w:val="single"/>
                <w:lang w:eastAsia="es-CO"/>
              </w:rPr>
              <w:t>Asumir el pago por concepto de evaluación ambiental que liquide la SDA</w:t>
            </w:r>
            <w:r w:rsidRPr="005A4C78">
              <w:rPr>
                <w:rFonts w:ascii="Calibri" w:eastAsia="Times New Roman" w:hAnsi="Calibri" w:cs="Calibri"/>
                <w:color w:val="000000"/>
                <w:sz w:val="12"/>
                <w:szCs w:val="12"/>
                <w:lang w:eastAsia="es-CO"/>
              </w:rPr>
              <w:t xml:space="preserve"> y demás que se requieran, para la respectiva radicación e inicio del trámite ambiental establecido para el particular del inventario forestal y el plan de podas</w:t>
            </w:r>
            <w:r w:rsidRPr="005A4C78">
              <w:rPr>
                <w:rFonts w:ascii="Calibri" w:eastAsia="Times New Roman" w:hAnsi="Calibri" w:cs="Calibri"/>
                <w:color w:val="000000"/>
                <w:sz w:val="12"/>
                <w:szCs w:val="12"/>
                <w:lang w:eastAsia="es-CO"/>
              </w:rPr>
              <w:br/>
              <w:t xml:space="preserve">• Diligenciamiento de los formularios, formatos y fichas (que correspondan), elaboración de informe ejecución y demás establecidos o que se requieran; con su posterior radicación ante la Autoridad Ambiental para el trámite de permiso de aprovechamiento forestal o autorización de tratamiento silvicultural (según corresponda) </w:t>
            </w:r>
            <w:r w:rsidRPr="005A4C78">
              <w:rPr>
                <w:rFonts w:ascii="Calibri" w:eastAsia="Times New Roman" w:hAnsi="Calibri" w:cs="Calibri"/>
                <w:color w:val="000000"/>
                <w:sz w:val="12"/>
                <w:szCs w:val="12"/>
                <w:lang w:eastAsia="es-CO"/>
              </w:rPr>
              <w:br/>
              <w:t xml:space="preserve">• Presentación del Plan de Podas para los individuos arbóreos que correspondan, de acuerdo a su diagnóstico de intervención de podas y que proyecte atender las necesidades o condiciones fitosanitarias de CADA individuo en un periodo de 8 años. Documento que se deberá presentar junto con el inventario forestal, en la radicación inicial del trámite ambiental.  </w:t>
            </w:r>
            <w:r w:rsidRPr="005A4C78">
              <w:rPr>
                <w:rFonts w:ascii="Calibri" w:eastAsia="Times New Roman" w:hAnsi="Calibri" w:cs="Calibri"/>
                <w:color w:val="000000"/>
                <w:sz w:val="12"/>
                <w:szCs w:val="12"/>
                <w:lang w:eastAsia="es-CO"/>
              </w:rPr>
              <w:br/>
              <w:t xml:space="preserve">• Seguimiento y atención de requerimientos que considere la </w:t>
            </w:r>
            <w:proofErr w:type="gramStart"/>
            <w:r w:rsidRPr="005A4C78">
              <w:rPr>
                <w:rFonts w:ascii="Calibri" w:eastAsia="Times New Roman" w:hAnsi="Calibri" w:cs="Calibri"/>
                <w:color w:val="000000"/>
                <w:sz w:val="12"/>
                <w:szCs w:val="12"/>
                <w:lang w:eastAsia="es-CO"/>
              </w:rPr>
              <w:t>Secretaria</w:t>
            </w:r>
            <w:proofErr w:type="gramEnd"/>
            <w:r w:rsidRPr="005A4C78">
              <w:rPr>
                <w:rFonts w:ascii="Calibri" w:eastAsia="Times New Roman" w:hAnsi="Calibri" w:cs="Calibri"/>
                <w:color w:val="000000"/>
                <w:sz w:val="12"/>
                <w:szCs w:val="12"/>
                <w:lang w:eastAsia="es-CO"/>
              </w:rPr>
              <w:t xml:space="preserve"> Distrital de Ambiente de Bogotá – SDA sobre el trámite ambiental, hasta lograr la notificación mediante acto administrativo del permiso de aprovechamiento forestal o autorización para el tratamiento silvicultural y plan de podas con vigencia de 8 años. (según corresponda); así como otros que se relacionen con el tema de silvicultura emitidos con anterioridad o en trámite al momento del inicio del contrato. </w:t>
            </w:r>
            <w:r w:rsidRPr="005A4C78">
              <w:rPr>
                <w:rFonts w:ascii="Calibri" w:eastAsia="Times New Roman" w:hAnsi="Calibri" w:cs="Calibri"/>
                <w:color w:val="000000"/>
                <w:sz w:val="12"/>
                <w:szCs w:val="12"/>
                <w:lang w:eastAsia="es-CO"/>
              </w:rPr>
              <w:br/>
              <w:t>• Apoyo en algún trámite ambiental relacionado con silvicultura, en especial condiciones que se puedan presentar por emergencia de los arbóreos existentes en las instalaciones a causa de fenómenos naturales o acciones antrópicas</w:t>
            </w:r>
            <w:r w:rsidRPr="005A4C78">
              <w:rPr>
                <w:rFonts w:ascii="Calibri" w:eastAsia="Times New Roman" w:hAnsi="Calibri" w:cs="Calibri"/>
                <w:color w:val="000000"/>
                <w:sz w:val="12"/>
                <w:szCs w:val="12"/>
                <w:lang w:eastAsia="es-CO"/>
              </w:rPr>
              <w:br/>
              <w:t xml:space="preserve">• Apoyo y/o acompañamiento a las visitas que realice la SDA en la etapa de evaluación </w:t>
            </w:r>
            <w:proofErr w:type="spellStart"/>
            <w:r w:rsidRPr="005A4C78">
              <w:rPr>
                <w:rFonts w:ascii="Calibri" w:eastAsia="Times New Roman" w:hAnsi="Calibri" w:cs="Calibri"/>
                <w:color w:val="000000"/>
                <w:sz w:val="12"/>
                <w:szCs w:val="12"/>
                <w:lang w:eastAsia="es-CO"/>
              </w:rPr>
              <w:t>ó</w:t>
            </w:r>
            <w:proofErr w:type="spellEnd"/>
            <w:r w:rsidRPr="005A4C78">
              <w:rPr>
                <w:rFonts w:ascii="Calibri" w:eastAsia="Times New Roman" w:hAnsi="Calibri" w:cs="Calibri"/>
                <w:color w:val="000000"/>
                <w:sz w:val="12"/>
                <w:szCs w:val="12"/>
                <w:lang w:eastAsia="es-CO"/>
              </w:rPr>
              <w:t xml:space="preserve"> seguimiento que la Autoridad Ambiental realice para emitir la respectiva autorización de intervención (inventario forestal o plan de podas). Así como las que llegue a realizar como seguimiento y verificación de las intervenciones realizadas, que se lleguen a surtir durante la vigencia del contrato y hasta el vencimiento de las pólizas del mismo.</w:t>
            </w:r>
            <w:r w:rsidRPr="005A4C78">
              <w:rPr>
                <w:rFonts w:ascii="Calibri" w:eastAsia="Times New Roman" w:hAnsi="Calibri" w:cs="Calibri"/>
                <w:color w:val="000000"/>
                <w:sz w:val="12"/>
                <w:szCs w:val="12"/>
                <w:lang w:eastAsia="es-CO"/>
              </w:rPr>
              <w:br/>
              <w:t xml:space="preserve">• Presentación de informe con registro fotográfico ante la SDA, sobre las acciones desarrolladas al arbolado autorizado; donde se evidencie el cumplimiento a lo autorizado por la misma, conforme a lo ejecutado en la vigencia del contrato. </w:t>
            </w:r>
            <w:r w:rsidRPr="005A4C78">
              <w:rPr>
                <w:rFonts w:ascii="Calibri" w:eastAsia="Times New Roman" w:hAnsi="Calibri" w:cs="Calibri"/>
                <w:color w:val="000000"/>
                <w:sz w:val="12"/>
                <w:szCs w:val="12"/>
                <w:lang w:eastAsia="es-CO"/>
              </w:rPr>
              <w:br/>
              <w:t>• Las demás que la Supervisión y la Autoridad Ambiental de la Jurisdicción, consideren necesarios para el cumplimiento de las actividades y del objeto del contrato.</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6FC71AB5"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44589601"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$ 3.975.000,00</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57F6EC5"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54C93D34"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single" w:sz="4" w:space="0" w:color="auto"/>
              <w:left w:val="nil"/>
              <w:bottom w:val="single" w:sz="4" w:space="0" w:color="auto"/>
              <w:right w:val="single" w:sz="4" w:space="0" w:color="auto"/>
            </w:tcBorders>
            <w:shd w:val="clear" w:color="auto" w:fill="auto"/>
            <w:vAlign w:val="center"/>
            <w:hideMark/>
          </w:tcPr>
          <w:p w14:paraId="473DD23A"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45862766" w14:textId="77777777" w:rsidTr="00057EB8">
        <w:trPr>
          <w:trHeight w:val="503"/>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6443F523"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5</w:t>
            </w:r>
          </w:p>
        </w:tc>
        <w:tc>
          <w:tcPr>
            <w:tcW w:w="2085" w:type="pct"/>
            <w:tcBorders>
              <w:top w:val="nil"/>
              <w:left w:val="nil"/>
              <w:bottom w:val="single" w:sz="4" w:space="0" w:color="auto"/>
              <w:right w:val="single" w:sz="4" w:space="0" w:color="auto"/>
            </w:tcBorders>
            <w:shd w:val="clear" w:color="auto" w:fill="auto"/>
            <w:vAlign w:val="center"/>
            <w:hideMark/>
          </w:tcPr>
          <w:p w14:paraId="1E20246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1,5 – 5 metros y aplicación de cicatrizante (incluye todas las acciones necesarias para la actividad y manejo adecuado de los residuos vegetales generados)</w:t>
            </w:r>
          </w:p>
        </w:tc>
        <w:tc>
          <w:tcPr>
            <w:tcW w:w="415" w:type="pct"/>
            <w:tcBorders>
              <w:top w:val="nil"/>
              <w:left w:val="nil"/>
              <w:bottom w:val="single" w:sz="4" w:space="0" w:color="auto"/>
              <w:right w:val="single" w:sz="4" w:space="0" w:color="auto"/>
            </w:tcBorders>
            <w:shd w:val="clear" w:color="auto" w:fill="auto"/>
            <w:vAlign w:val="center"/>
            <w:hideMark/>
          </w:tcPr>
          <w:p w14:paraId="5221FB81"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7CBA6D82"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$ 289.789,50</w:t>
            </w:r>
          </w:p>
        </w:tc>
        <w:tc>
          <w:tcPr>
            <w:tcW w:w="555" w:type="pct"/>
            <w:tcBorders>
              <w:top w:val="nil"/>
              <w:left w:val="nil"/>
              <w:bottom w:val="single" w:sz="4" w:space="0" w:color="auto"/>
              <w:right w:val="single" w:sz="4" w:space="0" w:color="auto"/>
            </w:tcBorders>
            <w:shd w:val="clear" w:color="auto" w:fill="auto"/>
            <w:vAlign w:val="center"/>
            <w:hideMark/>
          </w:tcPr>
          <w:p w14:paraId="170818C7"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2CAB4A35"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424AAAC5"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2917669A" w14:textId="77777777" w:rsidTr="00057EB8">
        <w:trPr>
          <w:trHeight w:val="503"/>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46A25A1B"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6</w:t>
            </w:r>
          </w:p>
        </w:tc>
        <w:tc>
          <w:tcPr>
            <w:tcW w:w="2085" w:type="pct"/>
            <w:tcBorders>
              <w:top w:val="nil"/>
              <w:left w:val="nil"/>
              <w:bottom w:val="single" w:sz="4" w:space="0" w:color="auto"/>
              <w:right w:val="single" w:sz="4" w:space="0" w:color="auto"/>
            </w:tcBorders>
            <w:shd w:val="clear" w:color="auto" w:fill="auto"/>
            <w:vAlign w:val="center"/>
            <w:hideMark/>
          </w:tcPr>
          <w:p w14:paraId="5D67A6C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5,1 – 10 metros y aplicación de cicatrizante (incluye todas las acciones necesarias para la actividad y manejo adecuado de los residuos vegetales generados)</w:t>
            </w:r>
          </w:p>
        </w:tc>
        <w:tc>
          <w:tcPr>
            <w:tcW w:w="415" w:type="pct"/>
            <w:tcBorders>
              <w:top w:val="nil"/>
              <w:left w:val="nil"/>
              <w:bottom w:val="single" w:sz="4" w:space="0" w:color="auto"/>
              <w:right w:val="single" w:sz="4" w:space="0" w:color="auto"/>
            </w:tcBorders>
            <w:shd w:val="clear" w:color="auto" w:fill="auto"/>
            <w:vAlign w:val="center"/>
            <w:hideMark/>
          </w:tcPr>
          <w:p w14:paraId="6C7632DA"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0D89BA21"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$ 530.272,50</w:t>
            </w:r>
          </w:p>
        </w:tc>
        <w:tc>
          <w:tcPr>
            <w:tcW w:w="555" w:type="pct"/>
            <w:tcBorders>
              <w:top w:val="nil"/>
              <w:left w:val="nil"/>
              <w:bottom w:val="single" w:sz="4" w:space="0" w:color="auto"/>
              <w:right w:val="single" w:sz="4" w:space="0" w:color="auto"/>
            </w:tcBorders>
            <w:shd w:val="clear" w:color="auto" w:fill="auto"/>
            <w:vAlign w:val="center"/>
            <w:hideMark/>
          </w:tcPr>
          <w:p w14:paraId="77B62ADF"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2297B7A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316C76D4"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357A169F" w14:textId="77777777" w:rsidTr="00057EB8">
        <w:trPr>
          <w:trHeight w:val="503"/>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01C7F5A5"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7</w:t>
            </w:r>
          </w:p>
        </w:tc>
        <w:tc>
          <w:tcPr>
            <w:tcW w:w="2085" w:type="pct"/>
            <w:tcBorders>
              <w:top w:val="nil"/>
              <w:left w:val="nil"/>
              <w:bottom w:val="single" w:sz="4" w:space="0" w:color="auto"/>
              <w:right w:val="single" w:sz="4" w:space="0" w:color="auto"/>
            </w:tcBorders>
            <w:shd w:val="clear" w:color="auto" w:fill="auto"/>
            <w:vAlign w:val="center"/>
            <w:hideMark/>
          </w:tcPr>
          <w:p w14:paraId="6F276A4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10,1 – 15 metros y aplicación de cicatrizante (incluye todas las acciones necesarias para la actividad y manejo adecuado de los residuos vegetales generados)</w:t>
            </w:r>
          </w:p>
        </w:tc>
        <w:tc>
          <w:tcPr>
            <w:tcW w:w="415" w:type="pct"/>
            <w:tcBorders>
              <w:top w:val="nil"/>
              <w:left w:val="nil"/>
              <w:bottom w:val="single" w:sz="4" w:space="0" w:color="auto"/>
              <w:right w:val="single" w:sz="4" w:space="0" w:color="auto"/>
            </w:tcBorders>
            <w:shd w:val="clear" w:color="auto" w:fill="auto"/>
            <w:vAlign w:val="center"/>
            <w:hideMark/>
          </w:tcPr>
          <w:p w14:paraId="5625B7A8"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000394E8"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$ 812.459,00</w:t>
            </w:r>
          </w:p>
        </w:tc>
        <w:tc>
          <w:tcPr>
            <w:tcW w:w="555" w:type="pct"/>
            <w:tcBorders>
              <w:top w:val="nil"/>
              <w:left w:val="nil"/>
              <w:bottom w:val="single" w:sz="4" w:space="0" w:color="auto"/>
              <w:right w:val="single" w:sz="4" w:space="0" w:color="auto"/>
            </w:tcBorders>
            <w:shd w:val="clear" w:color="auto" w:fill="auto"/>
            <w:vAlign w:val="center"/>
            <w:hideMark/>
          </w:tcPr>
          <w:p w14:paraId="247438D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19B5383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58399E48"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13C04F02" w14:textId="77777777" w:rsidTr="00057EB8">
        <w:trPr>
          <w:trHeight w:val="503"/>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27C2A77B"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8</w:t>
            </w:r>
          </w:p>
        </w:tc>
        <w:tc>
          <w:tcPr>
            <w:tcW w:w="2085" w:type="pct"/>
            <w:tcBorders>
              <w:top w:val="nil"/>
              <w:left w:val="nil"/>
              <w:bottom w:val="single" w:sz="4" w:space="0" w:color="auto"/>
              <w:right w:val="single" w:sz="4" w:space="0" w:color="auto"/>
            </w:tcBorders>
            <w:shd w:val="clear" w:color="auto" w:fill="auto"/>
            <w:vAlign w:val="center"/>
            <w:hideMark/>
          </w:tcPr>
          <w:p w14:paraId="719FEBBA"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15,1 – 20 metros y aplicación de cicatrizante (incluye todas las acciones necesarias para la actividad y manejo adecuado de los residuos vegetales generados)</w:t>
            </w:r>
          </w:p>
        </w:tc>
        <w:tc>
          <w:tcPr>
            <w:tcW w:w="415" w:type="pct"/>
            <w:tcBorders>
              <w:top w:val="nil"/>
              <w:left w:val="nil"/>
              <w:bottom w:val="single" w:sz="4" w:space="0" w:color="auto"/>
              <w:right w:val="single" w:sz="4" w:space="0" w:color="auto"/>
            </w:tcBorders>
            <w:shd w:val="clear" w:color="auto" w:fill="auto"/>
            <w:vAlign w:val="center"/>
            <w:hideMark/>
          </w:tcPr>
          <w:p w14:paraId="1F233ACE"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2593AA9C"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$ 1.157.676,50</w:t>
            </w:r>
          </w:p>
        </w:tc>
        <w:tc>
          <w:tcPr>
            <w:tcW w:w="555" w:type="pct"/>
            <w:tcBorders>
              <w:top w:val="nil"/>
              <w:left w:val="nil"/>
              <w:bottom w:val="single" w:sz="4" w:space="0" w:color="auto"/>
              <w:right w:val="single" w:sz="4" w:space="0" w:color="auto"/>
            </w:tcBorders>
            <w:shd w:val="clear" w:color="auto" w:fill="auto"/>
            <w:vAlign w:val="center"/>
            <w:hideMark/>
          </w:tcPr>
          <w:p w14:paraId="2D04D7DF"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2DDA5E81"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2D68423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4E911AEC" w14:textId="77777777" w:rsidTr="00057EB8">
        <w:trPr>
          <w:trHeight w:val="503"/>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53A3C735"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9</w:t>
            </w:r>
          </w:p>
        </w:tc>
        <w:tc>
          <w:tcPr>
            <w:tcW w:w="2085" w:type="pct"/>
            <w:tcBorders>
              <w:top w:val="nil"/>
              <w:left w:val="nil"/>
              <w:bottom w:val="single" w:sz="4" w:space="0" w:color="auto"/>
              <w:right w:val="single" w:sz="4" w:space="0" w:color="auto"/>
            </w:tcBorders>
            <w:shd w:val="clear" w:color="auto" w:fill="auto"/>
            <w:vAlign w:val="center"/>
            <w:hideMark/>
          </w:tcPr>
          <w:p w14:paraId="4D1E210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mayor a 20,1 metros y aplicación de cicatrizante (incluye todas las acciones necesarias para la actividad y manejo adecuado de los residuos vegetales generados)</w:t>
            </w:r>
          </w:p>
        </w:tc>
        <w:tc>
          <w:tcPr>
            <w:tcW w:w="415" w:type="pct"/>
            <w:tcBorders>
              <w:top w:val="nil"/>
              <w:left w:val="nil"/>
              <w:bottom w:val="single" w:sz="4" w:space="0" w:color="auto"/>
              <w:right w:val="single" w:sz="4" w:space="0" w:color="auto"/>
            </w:tcBorders>
            <w:shd w:val="clear" w:color="auto" w:fill="auto"/>
            <w:vAlign w:val="center"/>
            <w:hideMark/>
          </w:tcPr>
          <w:p w14:paraId="17E61583"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70D401C0"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$ 1.600.974,00</w:t>
            </w:r>
          </w:p>
        </w:tc>
        <w:tc>
          <w:tcPr>
            <w:tcW w:w="555" w:type="pct"/>
            <w:tcBorders>
              <w:top w:val="nil"/>
              <w:left w:val="nil"/>
              <w:bottom w:val="single" w:sz="4" w:space="0" w:color="auto"/>
              <w:right w:val="single" w:sz="4" w:space="0" w:color="auto"/>
            </w:tcBorders>
            <w:shd w:val="clear" w:color="auto" w:fill="auto"/>
            <w:vAlign w:val="center"/>
            <w:hideMark/>
          </w:tcPr>
          <w:p w14:paraId="105427AD"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0782D45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4117F14E"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06A5117E" w14:textId="77777777" w:rsidTr="00057EB8">
        <w:trPr>
          <w:trHeight w:val="503"/>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C2A48E"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10</w:t>
            </w:r>
          </w:p>
        </w:tc>
        <w:tc>
          <w:tcPr>
            <w:tcW w:w="2085" w:type="pct"/>
            <w:tcBorders>
              <w:top w:val="single" w:sz="4" w:space="0" w:color="auto"/>
              <w:left w:val="nil"/>
              <w:bottom w:val="single" w:sz="4" w:space="0" w:color="auto"/>
              <w:right w:val="single" w:sz="4" w:space="0" w:color="auto"/>
            </w:tcBorders>
            <w:shd w:val="clear" w:color="auto" w:fill="auto"/>
            <w:vAlign w:val="center"/>
            <w:hideMark/>
          </w:tcPr>
          <w:p w14:paraId="592FA6BD"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de estabilidad de árboles de altura entre 10,1 – 15 metros y aplicación de cicatrizante (incluye todas las acciones necesarias para la actividad que permitan eliminar el riesgo de volcamiento del individuo y manejo adecuado de los residuos vegetales generados)</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141C819F"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4A565E3"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$ 1.075.000,00</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784286FC"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2B41635D"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single" w:sz="4" w:space="0" w:color="auto"/>
              <w:left w:val="nil"/>
              <w:bottom w:val="single" w:sz="4" w:space="0" w:color="auto"/>
              <w:right w:val="single" w:sz="4" w:space="0" w:color="auto"/>
            </w:tcBorders>
            <w:shd w:val="clear" w:color="auto" w:fill="auto"/>
            <w:vAlign w:val="center"/>
            <w:hideMark/>
          </w:tcPr>
          <w:p w14:paraId="068DBD55"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40CD3DE2" w14:textId="77777777" w:rsidTr="00057EB8">
        <w:trPr>
          <w:trHeight w:val="1161"/>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CB750"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11</w:t>
            </w:r>
          </w:p>
        </w:tc>
        <w:tc>
          <w:tcPr>
            <w:tcW w:w="2085" w:type="pct"/>
            <w:tcBorders>
              <w:top w:val="single" w:sz="4" w:space="0" w:color="auto"/>
              <w:left w:val="nil"/>
              <w:bottom w:val="single" w:sz="4" w:space="0" w:color="auto"/>
              <w:right w:val="single" w:sz="4" w:space="0" w:color="auto"/>
            </w:tcBorders>
            <w:shd w:val="clear" w:color="auto" w:fill="auto"/>
            <w:vAlign w:val="center"/>
            <w:hideMark/>
          </w:tcPr>
          <w:p w14:paraId="683135CD"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entre 1,5 – 5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42E9ED16"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3394940"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$ 141.496,50</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67BBD113"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2B50A1EA"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single" w:sz="4" w:space="0" w:color="auto"/>
              <w:left w:val="nil"/>
              <w:bottom w:val="single" w:sz="4" w:space="0" w:color="auto"/>
              <w:right w:val="single" w:sz="4" w:space="0" w:color="auto"/>
            </w:tcBorders>
            <w:shd w:val="clear" w:color="auto" w:fill="auto"/>
            <w:vAlign w:val="center"/>
            <w:hideMark/>
          </w:tcPr>
          <w:p w14:paraId="4F6069F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43F73EF2" w14:textId="77777777" w:rsidTr="00057EB8">
        <w:trPr>
          <w:trHeight w:val="1287"/>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BE032"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lastRenderedPageBreak/>
              <w:t>12</w:t>
            </w:r>
          </w:p>
        </w:tc>
        <w:tc>
          <w:tcPr>
            <w:tcW w:w="2085" w:type="pct"/>
            <w:tcBorders>
              <w:top w:val="single" w:sz="4" w:space="0" w:color="auto"/>
              <w:left w:val="nil"/>
              <w:bottom w:val="single" w:sz="4" w:space="0" w:color="auto"/>
              <w:right w:val="single" w:sz="4" w:space="0" w:color="auto"/>
            </w:tcBorders>
            <w:shd w:val="clear" w:color="auto" w:fill="auto"/>
            <w:vAlign w:val="center"/>
            <w:hideMark/>
          </w:tcPr>
          <w:p w14:paraId="5464908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entre 5,1 – 10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3108F431"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3F8CC648"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$ 241.599,00</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69F80C4"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001B930F"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single" w:sz="4" w:space="0" w:color="auto"/>
              <w:left w:val="nil"/>
              <w:bottom w:val="single" w:sz="4" w:space="0" w:color="auto"/>
              <w:right w:val="single" w:sz="4" w:space="0" w:color="auto"/>
            </w:tcBorders>
            <w:shd w:val="clear" w:color="auto" w:fill="auto"/>
            <w:vAlign w:val="center"/>
            <w:hideMark/>
          </w:tcPr>
          <w:p w14:paraId="3CE54E3D"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23E0E3D7" w14:textId="77777777" w:rsidTr="00057EB8">
        <w:trPr>
          <w:trHeight w:val="1390"/>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7F36A865"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13</w:t>
            </w:r>
          </w:p>
        </w:tc>
        <w:tc>
          <w:tcPr>
            <w:tcW w:w="2085" w:type="pct"/>
            <w:tcBorders>
              <w:top w:val="nil"/>
              <w:left w:val="nil"/>
              <w:bottom w:val="single" w:sz="4" w:space="0" w:color="auto"/>
              <w:right w:val="single" w:sz="4" w:space="0" w:color="auto"/>
            </w:tcBorders>
            <w:shd w:val="clear" w:color="auto" w:fill="auto"/>
            <w:vAlign w:val="center"/>
            <w:hideMark/>
          </w:tcPr>
          <w:p w14:paraId="6EE72CC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entre 10,1 – 15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5" w:type="pct"/>
            <w:tcBorders>
              <w:top w:val="nil"/>
              <w:left w:val="nil"/>
              <w:bottom w:val="single" w:sz="4" w:space="0" w:color="auto"/>
              <w:right w:val="single" w:sz="4" w:space="0" w:color="auto"/>
            </w:tcBorders>
            <w:shd w:val="clear" w:color="auto" w:fill="auto"/>
            <w:vAlign w:val="center"/>
            <w:hideMark/>
          </w:tcPr>
          <w:p w14:paraId="35AD41A2"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52BBA304"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$ 355.000,00</w:t>
            </w:r>
          </w:p>
        </w:tc>
        <w:tc>
          <w:tcPr>
            <w:tcW w:w="555" w:type="pct"/>
            <w:tcBorders>
              <w:top w:val="nil"/>
              <w:left w:val="nil"/>
              <w:bottom w:val="single" w:sz="4" w:space="0" w:color="auto"/>
              <w:right w:val="single" w:sz="4" w:space="0" w:color="auto"/>
            </w:tcBorders>
            <w:shd w:val="clear" w:color="auto" w:fill="auto"/>
            <w:vAlign w:val="center"/>
            <w:hideMark/>
          </w:tcPr>
          <w:p w14:paraId="0369AF04"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086BE8C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2ECDAFE0"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5F6C2B2E" w14:textId="77777777" w:rsidTr="00057EB8">
        <w:trPr>
          <w:trHeight w:val="1397"/>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0591832E"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14</w:t>
            </w:r>
          </w:p>
        </w:tc>
        <w:tc>
          <w:tcPr>
            <w:tcW w:w="2085" w:type="pct"/>
            <w:tcBorders>
              <w:top w:val="nil"/>
              <w:left w:val="nil"/>
              <w:bottom w:val="single" w:sz="4" w:space="0" w:color="auto"/>
              <w:right w:val="single" w:sz="4" w:space="0" w:color="auto"/>
            </w:tcBorders>
            <w:shd w:val="clear" w:color="auto" w:fill="auto"/>
            <w:vAlign w:val="center"/>
            <w:hideMark/>
          </w:tcPr>
          <w:p w14:paraId="3A62278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entre 15,1 – 20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5" w:type="pct"/>
            <w:tcBorders>
              <w:top w:val="nil"/>
              <w:left w:val="nil"/>
              <w:bottom w:val="single" w:sz="4" w:space="0" w:color="auto"/>
              <w:right w:val="single" w:sz="4" w:space="0" w:color="auto"/>
            </w:tcBorders>
            <w:shd w:val="clear" w:color="auto" w:fill="auto"/>
            <w:vAlign w:val="center"/>
            <w:hideMark/>
          </w:tcPr>
          <w:p w14:paraId="6293E34C"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5E83D8B6"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$ 462.500,00</w:t>
            </w:r>
          </w:p>
        </w:tc>
        <w:tc>
          <w:tcPr>
            <w:tcW w:w="555" w:type="pct"/>
            <w:tcBorders>
              <w:top w:val="nil"/>
              <w:left w:val="nil"/>
              <w:bottom w:val="single" w:sz="4" w:space="0" w:color="auto"/>
              <w:right w:val="single" w:sz="4" w:space="0" w:color="auto"/>
            </w:tcBorders>
            <w:shd w:val="clear" w:color="auto" w:fill="auto"/>
            <w:vAlign w:val="center"/>
            <w:hideMark/>
          </w:tcPr>
          <w:p w14:paraId="031DB2DC"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25635540"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6ECA3BFC"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1A215F71" w14:textId="77777777" w:rsidTr="00057EB8">
        <w:trPr>
          <w:trHeight w:val="1274"/>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53C16EA2"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15</w:t>
            </w:r>
          </w:p>
        </w:tc>
        <w:tc>
          <w:tcPr>
            <w:tcW w:w="2085" w:type="pct"/>
            <w:tcBorders>
              <w:top w:val="nil"/>
              <w:left w:val="nil"/>
              <w:bottom w:val="single" w:sz="4" w:space="0" w:color="auto"/>
              <w:right w:val="single" w:sz="4" w:space="0" w:color="auto"/>
            </w:tcBorders>
            <w:shd w:val="clear" w:color="auto" w:fill="auto"/>
            <w:vAlign w:val="center"/>
            <w:hideMark/>
          </w:tcPr>
          <w:p w14:paraId="3EBE1E69"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mayor a 20,1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5" w:type="pct"/>
            <w:tcBorders>
              <w:top w:val="nil"/>
              <w:left w:val="nil"/>
              <w:bottom w:val="single" w:sz="4" w:space="0" w:color="auto"/>
              <w:right w:val="single" w:sz="4" w:space="0" w:color="auto"/>
            </w:tcBorders>
            <w:shd w:val="clear" w:color="auto" w:fill="auto"/>
            <w:vAlign w:val="center"/>
            <w:hideMark/>
          </w:tcPr>
          <w:p w14:paraId="1EA168A8"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3138A596"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$ 627.500,00</w:t>
            </w:r>
          </w:p>
        </w:tc>
        <w:tc>
          <w:tcPr>
            <w:tcW w:w="555" w:type="pct"/>
            <w:tcBorders>
              <w:top w:val="nil"/>
              <w:left w:val="nil"/>
              <w:bottom w:val="single" w:sz="4" w:space="0" w:color="auto"/>
              <w:right w:val="single" w:sz="4" w:space="0" w:color="auto"/>
            </w:tcBorders>
            <w:shd w:val="clear" w:color="auto" w:fill="auto"/>
            <w:vAlign w:val="center"/>
            <w:hideMark/>
          </w:tcPr>
          <w:p w14:paraId="653539F1"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45FCB335"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0A73DE3C"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6DFD6BB6" w14:textId="77777777" w:rsidTr="00057EB8">
        <w:trPr>
          <w:trHeight w:val="1917"/>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573C02"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16</w:t>
            </w:r>
          </w:p>
        </w:tc>
        <w:tc>
          <w:tcPr>
            <w:tcW w:w="2085" w:type="pct"/>
            <w:tcBorders>
              <w:top w:val="single" w:sz="4" w:space="0" w:color="auto"/>
              <w:left w:val="nil"/>
              <w:bottom w:val="single" w:sz="4" w:space="0" w:color="auto"/>
              <w:right w:val="single" w:sz="4" w:space="0" w:color="auto"/>
            </w:tcBorders>
            <w:shd w:val="clear" w:color="auto" w:fill="auto"/>
            <w:vAlign w:val="center"/>
            <w:hideMark/>
          </w:tcPr>
          <w:p w14:paraId="66A5D6EA"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1,5 – 5 metros, que incluya como mínimo:</w:t>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0332C613"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4DE56C11"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$ 457.500,00</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756FA59C"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573155EB"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single" w:sz="4" w:space="0" w:color="auto"/>
              <w:left w:val="nil"/>
              <w:bottom w:val="single" w:sz="4" w:space="0" w:color="auto"/>
              <w:right w:val="single" w:sz="4" w:space="0" w:color="auto"/>
            </w:tcBorders>
            <w:shd w:val="clear" w:color="auto" w:fill="auto"/>
            <w:vAlign w:val="center"/>
            <w:hideMark/>
          </w:tcPr>
          <w:p w14:paraId="1ABA0924"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115AD2D3" w14:textId="77777777" w:rsidTr="00057EB8">
        <w:trPr>
          <w:trHeight w:val="1846"/>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A29D1"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17</w:t>
            </w:r>
          </w:p>
        </w:tc>
        <w:tc>
          <w:tcPr>
            <w:tcW w:w="2085" w:type="pct"/>
            <w:tcBorders>
              <w:top w:val="single" w:sz="4" w:space="0" w:color="auto"/>
              <w:left w:val="nil"/>
              <w:bottom w:val="single" w:sz="4" w:space="0" w:color="auto"/>
              <w:right w:val="single" w:sz="4" w:space="0" w:color="auto"/>
            </w:tcBorders>
            <w:shd w:val="clear" w:color="auto" w:fill="auto"/>
            <w:vAlign w:val="center"/>
            <w:hideMark/>
          </w:tcPr>
          <w:p w14:paraId="3CC304C7"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5,1 – 10 metros, que incluya como mínimo:</w:t>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209B1592"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78973C41"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$ 700.000,00</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5CEF8EFC"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6D4D3FAC"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single" w:sz="4" w:space="0" w:color="auto"/>
              <w:left w:val="nil"/>
              <w:bottom w:val="single" w:sz="4" w:space="0" w:color="auto"/>
              <w:right w:val="single" w:sz="4" w:space="0" w:color="auto"/>
            </w:tcBorders>
            <w:shd w:val="clear" w:color="auto" w:fill="auto"/>
            <w:vAlign w:val="center"/>
            <w:hideMark/>
          </w:tcPr>
          <w:p w14:paraId="4790996D"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0E7B280C" w14:textId="77777777" w:rsidTr="00057EB8">
        <w:trPr>
          <w:trHeight w:val="2043"/>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56B587"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18</w:t>
            </w:r>
          </w:p>
        </w:tc>
        <w:tc>
          <w:tcPr>
            <w:tcW w:w="2085" w:type="pct"/>
            <w:tcBorders>
              <w:top w:val="single" w:sz="4" w:space="0" w:color="auto"/>
              <w:left w:val="nil"/>
              <w:bottom w:val="single" w:sz="4" w:space="0" w:color="auto"/>
              <w:right w:val="single" w:sz="4" w:space="0" w:color="auto"/>
            </w:tcBorders>
            <w:shd w:val="clear" w:color="auto" w:fill="auto"/>
            <w:vAlign w:val="center"/>
            <w:hideMark/>
          </w:tcPr>
          <w:p w14:paraId="6D7EE3D1"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10,1 – 15 metros, que incluya como mínimo:</w:t>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37F6B8B8"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0F1944FC"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$ 1.060.000,00</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57783EBA"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3B0B54D7"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single" w:sz="4" w:space="0" w:color="auto"/>
              <w:left w:val="nil"/>
              <w:bottom w:val="single" w:sz="4" w:space="0" w:color="auto"/>
              <w:right w:val="single" w:sz="4" w:space="0" w:color="auto"/>
            </w:tcBorders>
            <w:shd w:val="clear" w:color="auto" w:fill="auto"/>
            <w:vAlign w:val="center"/>
            <w:hideMark/>
          </w:tcPr>
          <w:p w14:paraId="3CC28BD4"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4572B7DD" w14:textId="77777777" w:rsidTr="00057EB8">
        <w:trPr>
          <w:trHeight w:val="1996"/>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C1AA5"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lastRenderedPageBreak/>
              <w:t>19</w:t>
            </w:r>
          </w:p>
        </w:tc>
        <w:tc>
          <w:tcPr>
            <w:tcW w:w="2085" w:type="pct"/>
            <w:tcBorders>
              <w:top w:val="single" w:sz="4" w:space="0" w:color="auto"/>
              <w:left w:val="nil"/>
              <w:bottom w:val="single" w:sz="4" w:space="0" w:color="auto"/>
              <w:right w:val="single" w:sz="4" w:space="0" w:color="auto"/>
            </w:tcBorders>
            <w:shd w:val="clear" w:color="auto" w:fill="auto"/>
            <w:vAlign w:val="center"/>
            <w:hideMark/>
          </w:tcPr>
          <w:p w14:paraId="3C56EDF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15,1 – 20 metros, que incluya como mínimo:</w:t>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6DF38474"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322D35AD"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$ 1.387.500,00</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0B70F81B"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07EAD783"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single" w:sz="4" w:space="0" w:color="auto"/>
              <w:left w:val="nil"/>
              <w:bottom w:val="single" w:sz="4" w:space="0" w:color="auto"/>
              <w:right w:val="single" w:sz="4" w:space="0" w:color="auto"/>
            </w:tcBorders>
            <w:shd w:val="clear" w:color="auto" w:fill="auto"/>
            <w:vAlign w:val="center"/>
            <w:hideMark/>
          </w:tcPr>
          <w:p w14:paraId="575A7CCD"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7E41EDCB" w14:textId="77777777" w:rsidTr="00057EB8">
        <w:trPr>
          <w:trHeight w:val="2003"/>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5D0468A2"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20</w:t>
            </w:r>
          </w:p>
        </w:tc>
        <w:tc>
          <w:tcPr>
            <w:tcW w:w="2085" w:type="pct"/>
            <w:tcBorders>
              <w:top w:val="nil"/>
              <w:left w:val="nil"/>
              <w:bottom w:val="single" w:sz="4" w:space="0" w:color="auto"/>
              <w:right w:val="single" w:sz="4" w:space="0" w:color="auto"/>
            </w:tcBorders>
            <w:shd w:val="clear" w:color="auto" w:fill="auto"/>
            <w:vAlign w:val="center"/>
            <w:hideMark/>
          </w:tcPr>
          <w:p w14:paraId="0D2EF66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mayor a 20,1 metros, que incluya como mínimo:  •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5" w:type="pct"/>
            <w:tcBorders>
              <w:top w:val="nil"/>
              <w:left w:val="nil"/>
              <w:bottom w:val="single" w:sz="4" w:space="0" w:color="auto"/>
              <w:right w:val="single" w:sz="4" w:space="0" w:color="auto"/>
            </w:tcBorders>
            <w:shd w:val="clear" w:color="auto" w:fill="auto"/>
            <w:vAlign w:val="center"/>
            <w:hideMark/>
          </w:tcPr>
          <w:p w14:paraId="5DAFA84E"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36D89ED7"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$ 1.843.376,50</w:t>
            </w:r>
          </w:p>
        </w:tc>
        <w:tc>
          <w:tcPr>
            <w:tcW w:w="555" w:type="pct"/>
            <w:tcBorders>
              <w:top w:val="nil"/>
              <w:left w:val="nil"/>
              <w:bottom w:val="single" w:sz="4" w:space="0" w:color="auto"/>
              <w:right w:val="single" w:sz="4" w:space="0" w:color="auto"/>
            </w:tcBorders>
            <w:shd w:val="clear" w:color="auto" w:fill="auto"/>
            <w:vAlign w:val="center"/>
            <w:hideMark/>
          </w:tcPr>
          <w:p w14:paraId="2F52642A"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06D972BB"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5F1330BF"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56A8E3B9" w14:textId="77777777" w:rsidTr="00057EB8">
        <w:trPr>
          <w:trHeight w:val="503"/>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424C7FDA"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21</w:t>
            </w:r>
          </w:p>
        </w:tc>
        <w:tc>
          <w:tcPr>
            <w:tcW w:w="2085" w:type="pct"/>
            <w:tcBorders>
              <w:top w:val="nil"/>
              <w:left w:val="nil"/>
              <w:bottom w:val="single" w:sz="4" w:space="0" w:color="auto"/>
              <w:right w:val="single" w:sz="4" w:space="0" w:color="auto"/>
            </w:tcBorders>
            <w:shd w:val="clear" w:color="auto" w:fill="auto"/>
            <w:vAlign w:val="center"/>
            <w:hideMark/>
          </w:tcPr>
          <w:p w14:paraId="0BD1B8D2"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2,1 – 5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415" w:type="pct"/>
            <w:tcBorders>
              <w:top w:val="nil"/>
              <w:left w:val="nil"/>
              <w:bottom w:val="single" w:sz="4" w:space="0" w:color="auto"/>
              <w:right w:val="single" w:sz="4" w:space="0" w:color="auto"/>
            </w:tcBorders>
            <w:shd w:val="clear" w:color="auto" w:fill="auto"/>
            <w:vAlign w:val="center"/>
            <w:hideMark/>
          </w:tcPr>
          <w:p w14:paraId="07AC15FA"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6FD3C872"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$ 725.000,00</w:t>
            </w:r>
          </w:p>
        </w:tc>
        <w:tc>
          <w:tcPr>
            <w:tcW w:w="555" w:type="pct"/>
            <w:tcBorders>
              <w:top w:val="nil"/>
              <w:left w:val="nil"/>
              <w:bottom w:val="single" w:sz="4" w:space="0" w:color="auto"/>
              <w:right w:val="single" w:sz="4" w:space="0" w:color="auto"/>
            </w:tcBorders>
            <w:shd w:val="clear" w:color="auto" w:fill="auto"/>
            <w:vAlign w:val="center"/>
            <w:hideMark/>
          </w:tcPr>
          <w:p w14:paraId="2ABDB93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4B768FB3"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1E73AC6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4AEB979E" w14:textId="77777777" w:rsidTr="00057EB8">
        <w:trPr>
          <w:trHeight w:val="503"/>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28350BEC"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22</w:t>
            </w:r>
          </w:p>
        </w:tc>
        <w:tc>
          <w:tcPr>
            <w:tcW w:w="2085" w:type="pct"/>
            <w:tcBorders>
              <w:top w:val="nil"/>
              <w:left w:val="nil"/>
              <w:bottom w:val="single" w:sz="4" w:space="0" w:color="auto"/>
              <w:right w:val="single" w:sz="4" w:space="0" w:color="auto"/>
            </w:tcBorders>
            <w:shd w:val="clear" w:color="auto" w:fill="auto"/>
            <w:vAlign w:val="center"/>
            <w:hideMark/>
          </w:tcPr>
          <w:p w14:paraId="16171CCD"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5,1 – 10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415" w:type="pct"/>
            <w:tcBorders>
              <w:top w:val="nil"/>
              <w:left w:val="nil"/>
              <w:bottom w:val="single" w:sz="4" w:space="0" w:color="auto"/>
              <w:right w:val="single" w:sz="4" w:space="0" w:color="auto"/>
            </w:tcBorders>
            <w:shd w:val="clear" w:color="auto" w:fill="auto"/>
            <w:vAlign w:val="center"/>
            <w:hideMark/>
          </w:tcPr>
          <w:p w14:paraId="0FB8A391"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3967A2E8"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$ 1.068.708,50</w:t>
            </w:r>
          </w:p>
        </w:tc>
        <w:tc>
          <w:tcPr>
            <w:tcW w:w="555" w:type="pct"/>
            <w:tcBorders>
              <w:top w:val="nil"/>
              <w:left w:val="nil"/>
              <w:bottom w:val="single" w:sz="4" w:space="0" w:color="auto"/>
              <w:right w:val="single" w:sz="4" w:space="0" w:color="auto"/>
            </w:tcBorders>
            <w:shd w:val="clear" w:color="auto" w:fill="auto"/>
            <w:vAlign w:val="center"/>
            <w:hideMark/>
          </w:tcPr>
          <w:p w14:paraId="57E15EB8"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7BFB9AC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7E6D8747"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396996CC" w14:textId="77777777" w:rsidTr="00057EB8">
        <w:trPr>
          <w:trHeight w:val="503"/>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2466BC"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23</w:t>
            </w:r>
          </w:p>
        </w:tc>
        <w:tc>
          <w:tcPr>
            <w:tcW w:w="2085" w:type="pct"/>
            <w:tcBorders>
              <w:top w:val="single" w:sz="4" w:space="0" w:color="auto"/>
              <w:left w:val="nil"/>
              <w:bottom w:val="single" w:sz="4" w:space="0" w:color="auto"/>
              <w:right w:val="single" w:sz="4" w:space="0" w:color="auto"/>
            </w:tcBorders>
            <w:shd w:val="clear" w:color="auto" w:fill="auto"/>
            <w:vAlign w:val="center"/>
            <w:hideMark/>
          </w:tcPr>
          <w:p w14:paraId="4E860812"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10,1 – 15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06F08936"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54CC9AF5"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$ 1.647.393,50</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486187A3"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609D61DD"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single" w:sz="4" w:space="0" w:color="auto"/>
              <w:left w:val="nil"/>
              <w:bottom w:val="single" w:sz="4" w:space="0" w:color="auto"/>
              <w:right w:val="single" w:sz="4" w:space="0" w:color="auto"/>
            </w:tcBorders>
            <w:shd w:val="clear" w:color="auto" w:fill="auto"/>
            <w:vAlign w:val="center"/>
            <w:hideMark/>
          </w:tcPr>
          <w:p w14:paraId="10C03979"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5BB5589D" w14:textId="77777777" w:rsidTr="00057EB8">
        <w:trPr>
          <w:trHeight w:val="503"/>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AE0A9"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24</w:t>
            </w:r>
          </w:p>
        </w:tc>
        <w:tc>
          <w:tcPr>
            <w:tcW w:w="2085" w:type="pct"/>
            <w:tcBorders>
              <w:top w:val="single" w:sz="4" w:space="0" w:color="auto"/>
              <w:left w:val="nil"/>
              <w:bottom w:val="single" w:sz="4" w:space="0" w:color="auto"/>
              <w:right w:val="single" w:sz="4" w:space="0" w:color="auto"/>
            </w:tcBorders>
            <w:shd w:val="clear" w:color="auto" w:fill="auto"/>
            <w:vAlign w:val="center"/>
            <w:hideMark/>
          </w:tcPr>
          <w:p w14:paraId="5C1970F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15,1 – 20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57105939"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93BCC34"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$ 2.442.959,00</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7615C153"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3BA6969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single" w:sz="4" w:space="0" w:color="auto"/>
              <w:left w:val="nil"/>
              <w:bottom w:val="single" w:sz="4" w:space="0" w:color="auto"/>
              <w:right w:val="single" w:sz="4" w:space="0" w:color="auto"/>
            </w:tcBorders>
            <w:shd w:val="clear" w:color="auto" w:fill="auto"/>
            <w:vAlign w:val="center"/>
            <w:hideMark/>
          </w:tcPr>
          <w:p w14:paraId="00EB3DFA"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173F2AB4" w14:textId="77777777" w:rsidTr="00057EB8">
        <w:trPr>
          <w:trHeight w:val="503"/>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57157319"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25</w:t>
            </w:r>
          </w:p>
        </w:tc>
        <w:tc>
          <w:tcPr>
            <w:tcW w:w="2085" w:type="pct"/>
            <w:tcBorders>
              <w:top w:val="nil"/>
              <w:left w:val="nil"/>
              <w:bottom w:val="single" w:sz="4" w:space="0" w:color="auto"/>
              <w:right w:val="single" w:sz="4" w:space="0" w:color="auto"/>
            </w:tcBorders>
            <w:shd w:val="clear" w:color="auto" w:fill="auto"/>
            <w:vAlign w:val="center"/>
            <w:hideMark/>
          </w:tcPr>
          <w:p w14:paraId="6CED793F"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mayor a 20,1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415" w:type="pct"/>
            <w:tcBorders>
              <w:top w:val="nil"/>
              <w:left w:val="nil"/>
              <w:bottom w:val="single" w:sz="4" w:space="0" w:color="auto"/>
              <w:right w:val="single" w:sz="4" w:space="0" w:color="auto"/>
            </w:tcBorders>
            <w:shd w:val="clear" w:color="auto" w:fill="auto"/>
            <w:vAlign w:val="center"/>
            <w:hideMark/>
          </w:tcPr>
          <w:p w14:paraId="6D5146B1"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6211E837"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$ 3.647.532,50</w:t>
            </w:r>
          </w:p>
        </w:tc>
        <w:tc>
          <w:tcPr>
            <w:tcW w:w="555" w:type="pct"/>
            <w:tcBorders>
              <w:top w:val="nil"/>
              <w:left w:val="nil"/>
              <w:bottom w:val="single" w:sz="4" w:space="0" w:color="auto"/>
              <w:right w:val="single" w:sz="4" w:space="0" w:color="auto"/>
            </w:tcBorders>
            <w:shd w:val="clear" w:color="auto" w:fill="auto"/>
            <w:vAlign w:val="center"/>
            <w:hideMark/>
          </w:tcPr>
          <w:p w14:paraId="64065FD1"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6396CCF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2B41D2C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6456A883" w14:textId="77777777" w:rsidTr="00057EB8">
        <w:trPr>
          <w:trHeight w:val="454"/>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6D560724"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26</w:t>
            </w:r>
          </w:p>
        </w:tc>
        <w:tc>
          <w:tcPr>
            <w:tcW w:w="2085" w:type="pct"/>
            <w:tcBorders>
              <w:top w:val="nil"/>
              <w:left w:val="nil"/>
              <w:bottom w:val="single" w:sz="4" w:space="0" w:color="auto"/>
              <w:right w:val="single" w:sz="4" w:space="0" w:color="auto"/>
            </w:tcBorders>
            <w:shd w:val="clear" w:color="auto" w:fill="auto"/>
            <w:vAlign w:val="center"/>
            <w:hideMark/>
          </w:tcPr>
          <w:p w14:paraId="185CE26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2,1 – 5 metros (incluye todas las acciones necesarias para la actividad y manejo adecuado de los residuos vegetales generados)</w:t>
            </w:r>
          </w:p>
        </w:tc>
        <w:tc>
          <w:tcPr>
            <w:tcW w:w="415" w:type="pct"/>
            <w:tcBorders>
              <w:top w:val="nil"/>
              <w:left w:val="nil"/>
              <w:bottom w:val="single" w:sz="4" w:space="0" w:color="auto"/>
              <w:right w:val="single" w:sz="4" w:space="0" w:color="auto"/>
            </w:tcBorders>
            <w:shd w:val="clear" w:color="auto" w:fill="auto"/>
            <w:vAlign w:val="center"/>
            <w:hideMark/>
          </w:tcPr>
          <w:p w14:paraId="3E6703E7"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110D9760"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$ 475.000,00</w:t>
            </w:r>
          </w:p>
        </w:tc>
        <w:tc>
          <w:tcPr>
            <w:tcW w:w="555" w:type="pct"/>
            <w:tcBorders>
              <w:top w:val="nil"/>
              <w:left w:val="nil"/>
              <w:bottom w:val="single" w:sz="4" w:space="0" w:color="auto"/>
              <w:right w:val="single" w:sz="4" w:space="0" w:color="auto"/>
            </w:tcBorders>
            <w:shd w:val="clear" w:color="auto" w:fill="auto"/>
            <w:vAlign w:val="center"/>
            <w:hideMark/>
          </w:tcPr>
          <w:p w14:paraId="51750B4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123E6EA0"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00269CB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23D048CB" w14:textId="77777777" w:rsidTr="00057EB8">
        <w:trPr>
          <w:trHeight w:val="454"/>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6B8BA4D9"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27</w:t>
            </w:r>
          </w:p>
        </w:tc>
        <w:tc>
          <w:tcPr>
            <w:tcW w:w="2085" w:type="pct"/>
            <w:tcBorders>
              <w:top w:val="nil"/>
              <w:left w:val="nil"/>
              <w:bottom w:val="single" w:sz="4" w:space="0" w:color="auto"/>
              <w:right w:val="single" w:sz="4" w:space="0" w:color="auto"/>
            </w:tcBorders>
            <w:shd w:val="clear" w:color="auto" w:fill="auto"/>
            <w:vAlign w:val="center"/>
            <w:hideMark/>
          </w:tcPr>
          <w:p w14:paraId="673FF956"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5,1 – 10 metros (incluye todas las acciones necesarias para la actividad y manejo adecuado de los residuos vegetales generados)</w:t>
            </w:r>
          </w:p>
        </w:tc>
        <w:tc>
          <w:tcPr>
            <w:tcW w:w="415" w:type="pct"/>
            <w:tcBorders>
              <w:top w:val="nil"/>
              <w:left w:val="nil"/>
              <w:bottom w:val="single" w:sz="4" w:space="0" w:color="auto"/>
              <w:right w:val="single" w:sz="4" w:space="0" w:color="auto"/>
            </w:tcBorders>
            <w:shd w:val="clear" w:color="auto" w:fill="auto"/>
            <w:vAlign w:val="center"/>
            <w:hideMark/>
          </w:tcPr>
          <w:p w14:paraId="1C4D56A6"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5E01E230"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$ 835.000,00</w:t>
            </w:r>
          </w:p>
        </w:tc>
        <w:tc>
          <w:tcPr>
            <w:tcW w:w="555" w:type="pct"/>
            <w:tcBorders>
              <w:top w:val="nil"/>
              <w:left w:val="nil"/>
              <w:bottom w:val="single" w:sz="4" w:space="0" w:color="auto"/>
              <w:right w:val="single" w:sz="4" w:space="0" w:color="auto"/>
            </w:tcBorders>
            <w:shd w:val="clear" w:color="auto" w:fill="auto"/>
            <w:vAlign w:val="center"/>
            <w:hideMark/>
          </w:tcPr>
          <w:p w14:paraId="094F3B0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3F9780F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323B30EA"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345880FE" w14:textId="77777777" w:rsidTr="00057EB8">
        <w:trPr>
          <w:trHeight w:val="454"/>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088547AD"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28</w:t>
            </w:r>
          </w:p>
        </w:tc>
        <w:tc>
          <w:tcPr>
            <w:tcW w:w="2085" w:type="pct"/>
            <w:tcBorders>
              <w:top w:val="nil"/>
              <w:left w:val="nil"/>
              <w:bottom w:val="single" w:sz="4" w:space="0" w:color="auto"/>
              <w:right w:val="single" w:sz="4" w:space="0" w:color="auto"/>
            </w:tcBorders>
            <w:shd w:val="clear" w:color="auto" w:fill="auto"/>
            <w:vAlign w:val="center"/>
            <w:hideMark/>
          </w:tcPr>
          <w:p w14:paraId="7C1B6699"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10,1 – 15 metros (incluye todas las acciones necesarias para la actividad y manejo adecuado de los residuos vegetales generados)</w:t>
            </w:r>
          </w:p>
        </w:tc>
        <w:tc>
          <w:tcPr>
            <w:tcW w:w="415" w:type="pct"/>
            <w:tcBorders>
              <w:top w:val="nil"/>
              <w:left w:val="nil"/>
              <w:bottom w:val="single" w:sz="4" w:space="0" w:color="auto"/>
              <w:right w:val="single" w:sz="4" w:space="0" w:color="auto"/>
            </w:tcBorders>
            <w:shd w:val="clear" w:color="auto" w:fill="auto"/>
            <w:vAlign w:val="center"/>
            <w:hideMark/>
          </w:tcPr>
          <w:p w14:paraId="423C08F9"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14310902"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$ 1.150.000,00</w:t>
            </w:r>
          </w:p>
        </w:tc>
        <w:tc>
          <w:tcPr>
            <w:tcW w:w="555" w:type="pct"/>
            <w:tcBorders>
              <w:top w:val="nil"/>
              <w:left w:val="nil"/>
              <w:bottom w:val="single" w:sz="4" w:space="0" w:color="auto"/>
              <w:right w:val="single" w:sz="4" w:space="0" w:color="auto"/>
            </w:tcBorders>
            <w:shd w:val="clear" w:color="auto" w:fill="auto"/>
            <w:vAlign w:val="center"/>
            <w:hideMark/>
          </w:tcPr>
          <w:p w14:paraId="38334F5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2376BC1B"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1D1B1DF2"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07B311B4" w14:textId="77777777" w:rsidTr="00057EB8">
        <w:trPr>
          <w:trHeight w:val="454"/>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42594CF7"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29</w:t>
            </w:r>
          </w:p>
        </w:tc>
        <w:tc>
          <w:tcPr>
            <w:tcW w:w="2085" w:type="pct"/>
            <w:tcBorders>
              <w:top w:val="nil"/>
              <w:left w:val="nil"/>
              <w:bottom w:val="single" w:sz="4" w:space="0" w:color="auto"/>
              <w:right w:val="single" w:sz="4" w:space="0" w:color="auto"/>
            </w:tcBorders>
            <w:shd w:val="clear" w:color="auto" w:fill="auto"/>
            <w:vAlign w:val="center"/>
            <w:hideMark/>
          </w:tcPr>
          <w:p w14:paraId="76EA7E83"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15,1 – 20 metros (incluye todas las acciones necesarias para la actividad y manejo adecuado de los residuos vegetales generados)</w:t>
            </w:r>
          </w:p>
        </w:tc>
        <w:tc>
          <w:tcPr>
            <w:tcW w:w="415" w:type="pct"/>
            <w:tcBorders>
              <w:top w:val="nil"/>
              <w:left w:val="nil"/>
              <w:bottom w:val="single" w:sz="4" w:space="0" w:color="auto"/>
              <w:right w:val="single" w:sz="4" w:space="0" w:color="auto"/>
            </w:tcBorders>
            <w:shd w:val="clear" w:color="auto" w:fill="auto"/>
            <w:vAlign w:val="center"/>
            <w:hideMark/>
          </w:tcPr>
          <w:p w14:paraId="1D045F2E"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4BC4174A"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$ 1.550.000,00</w:t>
            </w:r>
          </w:p>
        </w:tc>
        <w:tc>
          <w:tcPr>
            <w:tcW w:w="555" w:type="pct"/>
            <w:tcBorders>
              <w:top w:val="nil"/>
              <w:left w:val="nil"/>
              <w:bottom w:val="single" w:sz="4" w:space="0" w:color="auto"/>
              <w:right w:val="single" w:sz="4" w:space="0" w:color="auto"/>
            </w:tcBorders>
            <w:shd w:val="clear" w:color="auto" w:fill="auto"/>
            <w:vAlign w:val="center"/>
            <w:hideMark/>
          </w:tcPr>
          <w:p w14:paraId="3CBE58D6"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6D62D33F"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034EF8FF"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3A1D4ABC" w14:textId="77777777" w:rsidTr="00057EB8">
        <w:trPr>
          <w:trHeight w:val="454"/>
        </w:trPr>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7BBAC94E"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30</w:t>
            </w:r>
          </w:p>
        </w:tc>
        <w:tc>
          <w:tcPr>
            <w:tcW w:w="2085" w:type="pct"/>
            <w:tcBorders>
              <w:top w:val="nil"/>
              <w:left w:val="nil"/>
              <w:bottom w:val="single" w:sz="4" w:space="0" w:color="auto"/>
              <w:right w:val="single" w:sz="4" w:space="0" w:color="auto"/>
            </w:tcBorders>
            <w:shd w:val="clear" w:color="auto" w:fill="auto"/>
            <w:vAlign w:val="center"/>
            <w:hideMark/>
          </w:tcPr>
          <w:p w14:paraId="47C9BEE5"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mayor a 20,1 metros (incluye todas las acciones necesarias para la actividad y manejo adecuado de los residuos vegetales generados)</w:t>
            </w:r>
          </w:p>
        </w:tc>
        <w:tc>
          <w:tcPr>
            <w:tcW w:w="415" w:type="pct"/>
            <w:tcBorders>
              <w:top w:val="nil"/>
              <w:left w:val="nil"/>
              <w:bottom w:val="single" w:sz="4" w:space="0" w:color="auto"/>
              <w:right w:val="single" w:sz="4" w:space="0" w:color="auto"/>
            </w:tcBorders>
            <w:shd w:val="clear" w:color="auto" w:fill="auto"/>
            <w:vAlign w:val="center"/>
            <w:hideMark/>
          </w:tcPr>
          <w:p w14:paraId="21AD34C7"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0CCE8B1E"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$ 2.073.766,00</w:t>
            </w:r>
          </w:p>
        </w:tc>
        <w:tc>
          <w:tcPr>
            <w:tcW w:w="555" w:type="pct"/>
            <w:tcBorders>
              <w:top w:val="nil"/>
              <w:left w:val="nil"/>
              <w:bottom w:val="single" w:sz="4" w:space="0" w:color="auto"/>
              <w:right w:val="single" w:sz="4" w:space="0" w:color="auto"/>
            </w:tcBorders>
            <w:shd w:val="clear" w:color="auto" w:fill="auto"/>
            <w:vAlign w:val="center"/>
            <w:hideMark/>
          </w:tcPr>
          <w:p w14:paraId="6ABBA2B0"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nil"/>
              <w:left w:val="nil"/>
              <w:bottom w:val="single" w:sz="4" w:space="0" w:color="auto"/>
              <w:right w:val="single" w:sz="4" w:space="0" w:color="auto"/>
            </w:tcBorders>
            <w:shd w:val="clear" w:color="auto" w:fill="auto"/>
            <w:vAlign w:val="center"/>
            <w:hideMark/>
          </w:tcPr>
          <w:p w14:paraId="3B5D1AE5"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nil"/>
              <w:left w:val="nil"/>
              <w:bottom w:val="single" w:sz="4" w:space="0" w:color="auto"/>
              <w:right w:val="single" w:sz="4" w:space="0" w:color="auto"/>
            </w:tcBorders>
            <w:shd w:val="clear" w:color="auto" w:fill="auto"/>
            <w:vAlign w:val="center"/>
            <w:hideMark/>
          </w:tcPr>
          <w:p w14:paraId="7DDD9EAD"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593D5079" w14:textId="77777777" w:rsidTr="00057EB8">
        <w:trPr>
          <w:trHeight w:val="1030"/>
        </w:trPr>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8D9C1" w14:textId="77777777" w:rsidR="0024238D" w:rsidRPr="005A4C78" w:rsidRDefault="0024238D" w:rsidP="00057EB8">
            <w:pPr>
              <w:spacing w:after="0" w:line="240" w:lineRule="auto"/>
              <w:jc w:val="center"/>
              <w:rPr>
                <w:rFonts w:ascii="Arial" w:eastAsia="Times New Roman" w:hAnsi="Arial" w:cs="Arial"/>
                <w:color w:val="000000"/>
                <w:sz w:val="16"/>
                <w:szCs w:val="16"/>
                <w:lang w:eastAsia="es-CO"/>
              </w:rPr>
            </w:pPr>
            <w:r w:rsidRPr="005A4C78">
              <w:rPr>
                <w:rFonts w:ascii="Arial" w:eastAsia="Times New Roman" w:hAnsi="Arial" w:cs="Arial"/>
                <w:color w:val="000000"/>
                <w:sz w:val="16"/>
                <w:szCs w:val="16"/>
                <w:lang w:eastAsia="es-CO"/>
              </w:rPr>
              <w:t>31</w:t>
            </w:r>
          </w:p>
        </w:tc>
        <w:tc>
          <w:tcPr>
            <w:tcW w:w="2085" w:type="pct"/>
            <w:tcBorders>
              <w:top w:val="single" w:sz="4" w:space="0" w:color="auto"/>
              <w:left w:val="nil"/>
              <w:bottom w:val="single" w:sz="4" w:space="0" w:color="auto"/>
              <w:right w:val="single" w:sz="4" w:space="0" w:color="auto"/>
            </w:tcBorders>
            <w:shd w:val="clear" w:color="auto" w:fill="auto"/>
            <w:vAlign w:val="center"/>
            <w:hideMark/>
          </w:tcPr>
          <w:p w14:paraId="04567139"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compensación mediante la plantación de nuevos individuos arbóreos, en tamaños y características establecidas y autorizadas por la Secretaria Distrital de Ambiente de Bogotá – SDA.</w:t>
            </w:r>
            <w:r w:rsidRPr="005A4C78">
              <w:rPr>
                <w:rFonts w:ascii="Calibri" w:eastAsia="Times New Roman" w:hAnsi="Calibri" w:cs="Calibri"/>
                <w:color w:val="000000"/>
                <w:sz w:val="12"/>
                <w:szCs w:val="12"/>
                <w:lang w:eastAsia="es-CO"/>
              </w:rPr>
              <w:br/>
              <w:t xml:space="preserve">Las especies a plantar deben ser nativas y compatibles con las características climáticas, según lo establecido en la Resolución 4090 del </w:t>
            </w:r>
            <w:proofErr w:type="gramStart"/>
            <w:r w:rsidRPr="005A4C78">
              <w:rPr>
                <w:rFonts w:ascii="Calibri" w:eastAsia="Times New Roman" w:hAnsi="Calibri" w:cs="Calibri"/>
                <w:color w:val="000000"/>
                <w:sz w:val="12"/>
                <w:szCs w:val="12"/>
                <w:lang w:eastAsia="es-CO"/>
              </w:rPr>
              <w:t>2007 ”Por</w:t>
            </w:r>
            <w:proofErr w:type="gramEnd"/>
            <w:r w:rsidRPr="005A4C78">
              <w:rPr>
                <w:rFonts w:ascii="Calibri" w:eastAsia="Times New Roman" w:hAnsi="Calibri" w:cs="Calibri"/>
                <w:color w:val="000000"/>
                <w:sz w:val="12"/>
                <w:szCs w:val="12"/>
                <w:lang w:eastAsia="es-CO"/>
              </w:rPr>
              <w:t xml:space="preserve"> la cual se adopta el manual de arborización para Bogotá D.C”. También se debe tener en cuenta que sea acordes con las condiciones generales del terreno, previendo no afectar la infraestructura existente y proyectada.</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03423C5A"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F11F55B" w14:textId="77777777" w:rsidR="0024238D" w:rsidRPr="005A4C78" w:rsidRDefault="0024238D" w:rsidP="00057EB8">
            <w:pPr>
              <w:spacing w:after="0" w:line="240" w:lineRule="auto"/>
              <w:jc w:val="center"/>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$ 350.000,00</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0EFE616E"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4FEC7A5F"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c>
          <w:tcPr>
            <w:tcW w:w="623" w:type="pct"/>
            <w:tcBorders>
              <w:top w:val="single" w:sz="4" w:space="0" w:color="auto"/>
              <w:left w:val="nil"/>
              <w:bottom w:val="single" w:sz="4" w:space="0" w:color="auto"/>
              <w:right w:val="single" w:sz="4" w:space="0" w:color="auto"/>
            </w:tcBorders>
            <w:shd w:val="clear" w:color="auto" w:fill="auto"/>
            <w:vAlign w:val="center"/>
            <w:hideMark/>
          </w:tcPr>
          <w:p w14:paraId="3E1F7E4E"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sidRPr="005A4C78">
              <w:rPr>
                <w:rFonts w:ascii="Calibri" w:eastAsia="Times New Roman" w:hAnsi="Calibri" w:cs="Calibri"/>
                <w:color w:val="000000"/>
                <w:sz w:val="16"/>
                <w:szCs w:val="16"/>
                <w:lang w:eastAsia="es-CO"/>
              </w:rPr>
              <w:t> </w:t>
            </w:r>
          </w:p>
        </w:tc>
      </w:tr>
      <w:tr w:rsidR="0024238D" w:rsidRPr="005A4C78" w14:paraId="394B354A" w14:textId="77777777" w:rsidTr="00057EB8">
        <w:trPr>
          <w:trHeight w:val="566"/>
        </w:trPr>
        <w:tc>
          <w:tcPr>
            <w:tcW w:w="4377"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0451F81" w14:textId="77777777" w:rsidR="0024238D" w:rsidRPr="00BB7663" w:rsidRDefault="0024238D" w:rsidP="00057EB8">
            <w:pPr>
              <w:spacing w:after="0" w:line="240" w:lineRule="auto"/>
              <w:jc w:val="right"/>
              <w:rPr>
                <w:rFonts w:ascii="Calibri" w:eastAsia="Times New Roman" w:hAnsi="Calibri" w:cs="Calibri"/>
                <w:b/>
                <w:color w:val="000000"/>
                <w:sz w:val="16"/>
                <w:szCs w:val="16"/>
                <w:lang w:eastAsia="es-CO"/>
              </w:rPr>
            </w:pPr>
            <w:r>
              <w:rPr>
                <w:rFonts w:ascii="Calibri" w:eastAsia="Times New Roman" w:hAnsi="Calibri" w:cs="Calibri"/>
                <w:b/>
                <w:color w:val="000000"/>
                <w:sz w:val="16"/>
                <w:szCs w:val="16"/>
                <w:lang w:eastAsia="es-CO"/>
              </w:rPr>
              <w:t xml:space="preserve">VALOR TOTAL OFERTADO </w:t>
            </w:r>
          </w:p>
        </w:tc>
        <w:tc>
          <w:tcPr>
            <w:tcW w:w="623" w:type="pct"/>
            <w:tcBorders>
              <w:top w:val="single" w:sz="4" w:space="0" w:color="auto"/>
              <w:left w:val="nil"/>
              <w:bottom w:val="single" w:sz="4" w:space="0" w:color="auto"/>
              <w:right w:val="single" w:sz="4" w:space="0" w:color="auto"/>
            </w:tcBorders>
            <w:shd w:val="clear" w:color="auto" w:fill="auto"/>
            <w:vAlign w:val="center"/>
          </w:tcPr>
          <w:p w14:paraId="16D660C5" w14:textId="77777777" w:rsidR="0024238D" w:rsidRPr="005A4C78" w:rsidRDefault="0024238D" w:rsidP="00057EB8">
            <w:pPr>
              <w:spacing w:after="0" w:line="240" w:lineRule="auto"/>
              <w:jc w:val="both"/>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w:t>
            </w:r>
          </w:p>
        </w:tc>
      </w:tr>
    </w:tbl>
    <w:p w14:paraId="15483BEA" w14:textId="77777777" w:rsidR="0024238D" w:rsidRPr="005A4C78" w:rsidRDefault="0024238D" w:rsidP="0024238D">
      <w:pPr>
        <w:pStyle w:val="Sinespaciado"/>
        <w:ind w:left="-709" w:right="-661"/>
        <w:jc w:val="both"/>
        <w:rPr>
          <w:rFonts w:ascii="Arial" w:hAnsi="Arial" w:cs="Arial"/>
          <w:color w:val="000000" w:themeColor="text1"/>
          <w:sz w:val="20"/>
          <w:szCs w:val="20"/>
          <w:lang w:val="es-CO"/>
        </w:rPr>
      </w:pPr>
    </w:p>
    <w:p w14:paraId="0F2F464B" w14:textId="77777777" w:rsidR="0024238D" w:rsidRPr="005A4C78" w:rsidRDefault="0024238D" w:rsidP="0024238D">
      <w:pPr>
        <w:pStyle w:val="Sinespaciado"/>
        <w:ind w:left="-709" w:right="-661"/>
        <w:jc w:val="both"/>
        <w:rPr>
          <w:rFonts w:ascii="Arial" w:hAnsi="Arial" w:cs="Arial"/>
          <w:color w:val="000000" w:themeColor="text1"/>
          <w:sz w:val="20"/>
          <w:szCs w:val="20"/>
          <w:lang w:val="es-CO"/>
        </w:rPr>
      </w:pPr>
    </w:p>
    <w:p w14:paraId="23A86D43" w14:textId="77777777" w:rsidR="0024238D" w:rsidRDefault="0024238D" w:rsidP="0024238D">
      <w:pPr>
        <w:pStyle w:val="Sinespaciado"/>
        <w:ind w:left="-709" w:right="-661"/>
        <w:jc w:val="both"/>
        <w:rPr>
          <w:rFonts w:ascii="Arial" w:hAnsi="Arial" w:cs="Arial"/>
          <w:color w:val="000000" w:themeColor="text1"/>
          <w:sz w:val="20"/>
          <w:szCs w:val="20"/>
          <w:lang w:val="es-CO"/>
        </w:rPr>
      </w:pPr>
    </w:p>
    <w:p w14:paraId="0F7457CB" w14:textId="77777777" w:rsidR="0024238D" w:rsidRPr="005A4C78" w:rsidRDefault="0024238D" w:rsidP="0024238D">
      <w:pPr>
        <w:pStyle w:val="Sinespaciado"/>
        <w:ind w:left="-709" w:right="-661"/>
        <w:jc w:val="both"/>
        <w:rPr>
          <w:rFonts w:ascii="Arial" w:hAnsi="Arial" w:cs="Arial"/>
          <w:color w:val="000000" w:themeColor="text1"/>
          <w:sz w:val="20"/>
          <w:szCs w:val="20"/>
          <w:lang w:val="es-CO"/>
        </w:rPr>
      </w:pPr>
    </w:p>
    <w:p w14:paraId="7D58BFEA" w14:textId="77777777" w:rsidR="0024238D" w:rsidRPr="005A4C78" w:rsidRDefault="0024238D" w:rsidP="0024238D">
      <w:pPr>
        <w:pStyle w:val="Sinespaciado"/>
        <w:ind w:left="-709" w:right="-661"/>
        <w:jc w:val="both"/>
        <w:rPr>
          <w:rFonts w:ascii="Arial" w:hAnsi="Arial" w:cs="Arial"/>
          <w:color w:val="000000" w:themeColor="text1"/>
          <w:sz w:val="20"/>
          <w:szCs w:val="20"/>
          <w:lang w:val="es-CO"/>
        </w:rPr>
      </w:pPr>
    </w:p>
    <w:p w14:paraId="50C7648D" w14:textId="77777777" w:rsidR="0024238D" w:rsidRPr="005A4C78" w:rsidRDefault="0024238D" w:rsidP="0024238D">
      <w:pPr>
        <w:pStyle w:val="Sinespaciado"/>
        <w:ind w:left="-709" w:right="-661"/>
        <w:jc w:val="both"/>
        <w:rPr>
          <w:rFonts w:ascii="Arial" w:hAnsi="Arial" w:cs="Arial"/>
          <w:color w:val="000000" w:themeColor="text1"/>
          <w:sz w:val="20"/>
          <w:szCs w:val="20"/>
          <w:lang w:val="es-CO"/>
        </w:rPr>
      </w:pPr>
    </w:p>
    <w:p w14:paraId="0C694879" w14:textId="77777777" w:rsidR="0024238D" w:rsidRPr="005A4C78" w:rsidRDefault="0024238D" w:rsidP="0024238D">
      <w:pPr>
        <w:pStyle w:val="Sinespaciado"/>
        <w:ind w:right="-661"/>
        <w:jc w:val="center"/>
        <w:rPr>
          <w:rFonts w:ascii="Arial" w:hAnsi="Arial" w:cs="Arial"/>
          <w:b/>
          <w:color w:val="000000" w:themeColor="text1"/>
          <w:sz w:val="20"/>
          <w:szCs w:val="20"/>
          <w:lang w:val="es-CO"/>
        </w:rPr>
      </w:pPr>
      <w:r>
        <w:rPr>
          <w:rFonts w:ascii="Arial" w:hAnsi="Arial" w:cs="Arial"/>
          <w:b/>
          <w:color w:val="000000" w:themeColor="text1"/>
          <w:sz w:val="20"/>
          <w:szCs w:val="20"/>
          <w:lang w:val="es-CO"/>
        </w:rPr>
        <w:t xml:space="preserve">3. 1. </w:t>
      </w:r>
      <w:r w:rsidRPr="005A4C78">
        <w:rPr>
          <w:rFonts w:ascii="Arial" w:hAnsi="Arial" w:cs="Arial"/>
          <w:b/>
          <w:color w:val="000000" w:themeColor="text1"/>
          <w:sz w:val="20"/>
          <w:szCs w:val="20"/>
          <w:lang w:val="es-CO"/>
        </w:rPr>
        <w:t>COLEGIOS ELISA BORRERO DE PASTRANA – SEDE 2</w:t>
      </w:r>
    </w:p>
    <w:p w14:paraId="3E0DF5DE" w14:textId="77777777" w:rsidR="0024238D" w:rsidRPr="005A4C78" w:rsidRDefault="0024238D" w:rsidP="0024238D">
      <w:pPr>
        <w:pStyle w:val="Sinespaciado"/>
        <w:ind w:left="-709" w:right="-661"/>
        <w:jc w:val="both"/>
        <w:rPr>
          <w:rFonts w:ascii="Arial" w:hAnsi="Arial" w:cs="Arial"/>
          <w:color w:val="000000" w:themeColor="text1"/>
          <w:sz w:val="20"/>
          <w:szCs w:val="20"/>
          <w:lang w:val="es-CO"/>
        </w:rPr>
      </w:pPr>
    </w:p>
    <w:tbl>
      <w:tblPr>
        <w:tblW w:w="5433" w:type="pct"/>
        <w:tblInd w:w="-431" w:type="dxa"/>
        <w:tblCellMar>
          <w:left w:w="70" w:type="dxa"/>
          <w:right w:w="70" w:type="dxa"/>
        </w:tblCellMar>
        <w:tblLook w:val="04A0" w:firstRow="1" w:lastRow="0" w:firstColumn="1" w:lastColumn="0" w:noHBand="0" w:noVBand="1"/>
      </w:tblPr>
      <w:tblGrid>
        <w:gridCol w:w="536"/>
        <w:gridCol w:w="3996"/>
        <w:gridCol w:w="798"/>
        <w:gridCol w:w="1065"/>
        <w:gridCol w:w="1067"/>
        <w:gridCol w:w="932"/>
        <w:gridCol w:w="1199"/>
      </w:tblGrid>
      <w:tr w:rsidR="0024238D" w:rsidRPr="005A4C78" w14:paraId="329D25A7" w14:textId="77777777" w:rsidTr="00057EB8">
        <w:trPr>
          <w:trHeight w:val="450"/>
        </w:trPr>
        <w:tc>
          <w:tcPr>
            <w:tcW w:w="279" w:type="pct"/>
            <w:tcBorders>
              <w:top w:val="single" w:sz="4" w:space="0" w:color="auto"/>
              <w:left w:val="single" w:sz="4" w:space="0" w:color="auto"/>
              <w:bottom w:val="single" w:sz="4" w:space="0" w:color="auto"/>
              <w:right w:val="single" w:sz="4" w:space="0" w:color="auto"/>
            </w:tcBorders>
            <w:vAlign w:val="center"/>
            <w:hideMark/>
          </w:tcPr>
          <w:p w14:paraId="389E0A0F" w14:textId="77777777" w:rsidR="0024238D" w:rsidRPr="005A4C78" w:rsidRDefault="0024238D" w:rsidP="00057EB8">
            <w:pPr>
              <w:spacing w:after="0" w:line="240" w:lineRule="auto"/>
              <w:jc w:val="center"/>
              <w:rPr>
                <w:rFonts w:ascii="Arial" w:eastAsia="Times New Roman" w:hAnsi="Arial" w:cs="Arial"/>
                <w:b/>
                <w:bCs/>
                <w:color w:val="000000"/>
                <w:sz w:val="12"/>
                <w:szCs w:val="12"/>
                <w:lang w:eastAsia="es-CO"/>
              </w:rPr>
            </w:pPr>
            <w:r w:rsidRPr="005A4C78">
              <w:rPr>
                <w:rFonts w:ascii="Arial" w:eastAsia="Times New Roman" w:hAnsi="Arial" w:cs="Arial"/>
                <w:b/>
                <w:bCs/>
                <w:color w:val="000000"/>
                <w:sz w:val="14"/>
                <w:szCs w:val="14"/>
                <w:lang w:eastAsia="es-CO"/>
              </w:rPr>
              <w:t>ÍTEM</w:t>
            </w:r>
          </w:p>
        </w:tc>
        <w:tc>
          <w:tcPr>
            <w:tcW w:w="2083" w:type="pct"/>
            <w:tcBorders>
              <w:top w:val="single" w:sz="4" w:space="0" w:color="auto"/>
              <w:left w:val="single" w:sz="4" w:space="0" w:color="auto"/>
              <w:bottom w:val="single" w:sz="4" w:space="0" w:color="auto"/>
              <w:right w:val="single" w:sz="4" w:space="0" w:color="auto"/>
            </w:tcBorders>
            <w:vAlign w:val="center"/>
            <w:hideMark/>
          </w:tcPr>
          <w:p w14:paraId="21F4B512" w14:textId="77777777" w:rsidR="0024238D" w:rsidRPr="005A4C78" w:rsidRDefault="0024238D" w:rsidP="00057EB8">
            <w:pPr>
              <w:spacing w:after="0" w:line="240" w:lineRule="auto"/>
              <w:jc w:val="center"/>
              <w:rPr>
                <w:rFonts w:ascii="Arial" w:eastAsia="Times New Roman" w:hAnsi="Arial" w:cs="Arial"/>
                <w:b/>
                <w:bCs/>
                <w:color w:val="000000"/>
                <w:sz w:val="12"/>
                <w:szCs w:val="12"/>
                <w:lang w:eastAsia="es-CO"/>
              </w:rPr>
            </w:pPr>
            <w:r w:rsidRPr="005A4C78">
              <w:rPr>
                <w:rFonts w:ascii="Arial" w:eastAsia="Times New Roman" w:hAnsi="Arial" w:cs="Arial"/>
                <w:b/>
                <w:bCs/>
                <w:color w:val="000000"/>
                <w:sz w:val="14"/>
                <w:szCs w:val="14"/>
                <w:lang w:eastAsia="es-CO"/>
              </w:rPr>
              <w:t>DESCRIPCIÓN</w:t>
            </w:r>
          </w:p>
        </w:tc>
        <w:tc>
          <w:tcPr>
            <w:tcW w:w="416" w:type="pct"/>
            <w:tcBorders>
              <w:top w:val="single" w:sz="4" w:space="0" w:color="auto"/>
              <w:left w:val="single" w:sz="4" w:space="0" w:color="auto"/>
              <w:bottom w:val="single" w:sz="4" w:space="0" w:color="auto"/>
              <w:right w:val="single" w:sz="4" w:space="0" w:color="auto"/>
            </w:tcBorders>
            <w:vAlign w:val="center"/>
            <w:hideMark/>
          </w:tcPr>
          <w:p w14:paraId="43D3424A" w14:textId="77777777" w:rsidR="0024238D" w:rsidRPr="00BB7663" w:rsidRDefault="0024238D" w:rsidP="00057EB8">
            <w:pPr>
              <w:spacing w:after="0" w:line="240" w:lineRule="auto"/>
              <w:jc w:val="center"/>
              <w:rPr>
                <w:rFonts w:ascii="Arial" w:eastAsia="Times New Roman" w:hAnsi="Arial" w:cs="Arial"/>
                <w:b/>
                <w:bCs/>
                <w:color w:val="000000"/>
                <w:sz w:val="10"/>
                <w:szCs w:val="10"/>
                <w:lang w:eastAsia="es-CO"/>
              </w:rPr>
            </w:pPr>
            <w:r w:rsidRPr="00BB7663">
              <w:rPr>
                <w:rFonts w:ascii="Arial" w:eastAsia="Times New Roman" w:hAnsi="Arial" w:cs="Arial"/>
                <w:b/>
                <w:bCs/>
                <w:color w:val="000000"/>
                <w:sz w:val="10"/>
                <w:szCs w:val="10"/>
                <w:lang w:eastAsia="es-CO"/>
              </w:rPr>
              <w:t>CANTIDAD</w:t>
            </w:r>
          </w:p>
        </w:tc>
        <w:tc>
          <w:tcPr>
            <w:tcW w:w="555" w:type="pct"/>
            <w:tcBorders>
              <w:top w:val="single" w:sz="4" w:space="0" w:color="auto"/>
              <w:left w:val="single" w:sz="4" w:space="0" w:color="auto"/>
              <w:bottom w:val="single" w:sz="4" w:space="0" w:color="auto"/>
              <w:right w:val="single" w:sz="4" w:space="0" w:color="auto"/>
            </w:tcBorders>
            <w:vAlign w:val="center"/>
            <w:hideMark/>
          </w:tcPr>
          <w:p w14:paraId="1AA2E70E" w14:textId="77777777" w:rsidR="0024238D" w:rsidRPr="005A4C78" w:rsidRDefault="0024238D" w:rsidP="00057EB8">
            <w:pPr>
              <w:spacing w:after="0" w:line="240" w:lineRule="auto"/>
              <w:jc w:val="center"/>
              <w:rPr>
                <w:rFonts w:ascii="Arial" w:eastAsia="Times New Roman" w:hAnsi="Arial" w:cs="Arial"/>
                <w:b/>
                <w:bCs/>
                <w:color w:val="000000"/>
                <w:sz w:val="12"/>
                <w:szCs w:val="12"/>
                <w:lang w:eastAsia="es-CO"/>
              </w:rPr>
            </w:pPr>
            <w:r w:rsidRPr="005A4C78">
              <w:rPr>
                <w:rFonts w:ascii="Calibri" w:eastAsia="Times New Roman" w:hAnsi="Calibri" w:cs="Calibri"/>
                <w:b/>
                <w:color w:val="000000"/>
                <w:sz w:val="14"/>
                <w:szCs w:val="14"/>
                <w:lang w:eastAsia="es-CO"/>
              </w:rPr>
              <w:t>VALOR UNITARIO ESTIMADO INCLUIDO IVA</w:t>
            </w:r>
          </w:p>
        </w:tc>
        <w:tc>
          <w:tcPr>
            <w:tcW w:w="556" w:type="pct"/>
            <w:tcBorders>
              <w:top w:val="single" w:sz="4" w:space="0" w:color="auto"/>
              <w:left w:val="single" w:sz="4" w:space="0" w:color="auto"/>
              <w:bottom w:val="single" w:sz="4" w:space="0" w:color="auto"/>
              <w:right w:val="single" w:sz="4" w:space="0" w:color="auto"/>
            </w:tcBorders>
            <w:vAlign w:val="center"/>
            <w:hideMark/>
          </w:tcPr>
          <w:p w14:paraId="7686B336" w14:textId="77777777" w:rsidR="0024238D" w:rsidRPr="005A4C78" w:rsidRDefault="0024238D" w:rsidP="00057EB8">
            <w:pPr>
              <w:spacing w:after="0" w:line="240" w:lineRule="auto"/>
              <w:jc w:val="center"/>
              <w:rPr>
                <w:rFonts w:ascii="Arial" w:eastAsia="Times New Roman" w:hAnsi="Arial" w:cs="Arial"/>
                <w:b/>
                <w:bCs/>
                <w:color w:val="000000"/>
                <w:sz w:val="12"/>
                <w:szCs w:val="12"/>
                <w:lang w:eastAsia="es-CO"/>
              </w:rPr>
            </w:pPr>
            <w:r w:rsidRPr="005A4C78">
              <w:rPr>
                <w:rFonts w:ascii="Arial" w:eastAsia="Times New Roman" w:hAnsi="Arial" w:cs="Arial"/>
                <w:b/>
                <w:bCs/>
                <w:color w:val="000000"/>
                <w:sz w:val="14"/>
                <w:szCs w:val="14"/>
                <w:lang w:eastAsia="es-CO"/>
              </w:rPr>
              <w:t>VALOR UNITARIO OFERTADO</w:t>
            </w:r>
          </w:p>
        </w:tc>
        <w:tc>
          <w:tcPr>
            <w:tcW w:w="486" w:type="pct"/>
            <w:tcBorders>
              <w:top w:val="single" w:sz="4" w:space="0" w:color="auto"/>
              <w:left w:val="single" w:sz="4" w:space="0" w:color="auto"/>
              <w:bottom w:val="single" w:sz="4" w:space="0" w:color="auto"/>
              <w:right w:val="single" w:sz="4" w:space="0" w:color="auto"/>
            </w:tcBorders>
            <w:vAlign w:val="center"/>
            <w:hideMark/>
          </w:tcPr>
          <w:p w14:paraId="2896287D" w14:textId="77777777" w:rsidR="0024238D" w:rsidRPr="005A4C78" w:rsidRDefault="0024238D" w:rsidP="00057EB8">
            <w:pPr>
              <w:spacing w:after="0" w:line="240" w:lineRule="auto"/>
              <w:jc w:val="center"/>
              <w:rPr>
                <w:rFonts w:ascii="Arial" w:eastAsia="Times New Roman" w:hAnsi="Arial" w:cs="Arial"/>
                <w:b/>
                <w:bCs/>
                <w:color w:val="000000"/>
                <w:sz w:val="12"/>
                <w:szCs w:val="12"/>
                <w:lang w:eastAsia="es-CO"/>
              </w:rPr>
            </w:pPr>
            <w:r w:rsidRPr="005A4C78">
              <w:rPr>
                <w:rFonts w:ascii="Arial" w:eastAsia="Times New Roman" w:hAnsi="Arial" w:cs="Arial"/>
                <w:b/>
                <w:bCs/>
                <w:color w:val="000000"/>
                <w:sz w:val="14"/>
                <w:szCs w:val="14"/>
                <w:lang w:eastAsia="es-CO"/>
              </w:rPr>
              <w:t>IVA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39BFF48" w14:textId="77777777" w:rsidR="0024238D" w:rsidRPr="005A4C78" w:rsidRDefault="0024238D" w:rsidP="00057EB8">
            <w:pPr>
              <w:spacing w:after="0" w:line="240" w:lineRule="auto"/>
              <w:jc w:val="center"/>
              <w:rPr>
                <w:rFonts w:ascii="Arial" w:eastAsia="Times New Roman" w:hAnsi="Arial" w:cs="Arial"/>
                <w:b/>
                <w:bCs/>
                <w:color w:val="000000"/>
                <w:sz w:val="12"/>
                <w:szCs w:val="12"/>
                <w:lang w:eastAsia="es-CO"/>
              </w:rPr>
            </w:pPr>
            <w:r w:rsidRPr="005A4C78">
              <w:rPr>
                <w:rFonts w:ascii="Arial" w:eastAsia="Times New Roman" w:hAnsi="Arial" w:cs="Arial"/>
                <w:b/>
                <w:bCs/>
                <w:color w:val="000000"/>
                <w:sz w:val="14"/>
                <w:szCs w:val="14"/>
                <w:lang w:eastAsia="es-CO"/>
              </w:rPr>
              <w:t>VALOR UNITARIO OFERTADO INCLUIDO IVA</w:t>
            </w:r>
          </w:p>
        </w:tc>
      </w:tr>
      <w:tr w:rsidR="0024238D" w:rsidRPr="005A4C78" w14:paraId="253AB060" w14:textId="77777777" w:rsidTr="00057EB8">
        <w:trPr>
          <w:trHeight w:val="2435"/>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1BA4FDC"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1</w:t>
            </w:r>
          </w:p>
        </w:tc>
        <w:tc>
          <w:tcPr>
            <w:tcW w:w="2083" w:type="pct"/>
            <w:tcBorders>
              <w:top w:val="nil"/>
              <w:left w:val="nil"/>
              <w:bottom w:val="single" w:sz="4" w:space="0" w:color="auto"/>
              <w:right w:val="single" w:sz="4" w:space="0" w:color="auto"/>
            </w:tcBorders>
            <w:shd w:val="clear" w:color="auto" w:fill="auto"/>
            <w:vAlign w:val="center"/>
            <w:hideMark/>
          </w:tcPr>
          <w:p w14:paraId="73967CBE"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Realizar el reconocimiento e identificación de CADA individuo arbóreo existente en el punto de servicio, con el posterior diligenciamiento del formulario o ficha establecido por la Autoridad Ambiental de la Jurisdicción que aplique, en el cual se deber registrar como mínimo la siguiente información:</w:t>
            </w:r>
            <w:r w:rsidRPr="005A4C78">
              <w:rPr>
                <w:rFonts w:ascii="Calibri" w:eastAsia="Times New Roman" w:hAnsi="Calibri" w:cs="Calibri"/>
                <w:color w:val="000000"/>
                <w:sz w:val="12"/>
                <w:szCs w:val="12"/>
                <w:lang w:eastAsia="es-CO"/>
              </w:rPr>
              <w:br/>
              <w:t>• Datos generales (ubicación, nombre común, nombre científico, altura, perímetro, diámetro, datos generales del predio)</w:t>
            </w:r>
            <w:r w:rsidRPr="005A4C78">
              <w:rPr>
                <w:rFonts w:ascii="Calibri" w:eastAsia="Times New Roman" w:hAnsi="Calibri" w:cs="Calibri"/>
                <w:color w:val="000000"/>
                <w:sz w:val="12"/>
                <w:szCs w:val="12"/>
                <w:lang w:eastAsia="es-CO"/>
              </w:rPr>
              <w:br/>
              <w:t>• Estado físico: Copa, Fuste y raíz</w:t>
            </w:r>
            <w:r w:rsidRPr="005A4C78">
              <w:rPr>
                <w:rFonts w:ascii="Calibri" w:eastAsia="Times New Roman" w:hAnsi="Calibri" w:cs="Calibri"/>
                <w:color w:val="000000"/>
                <w:sz w:val="12"/>
                <w:szCs w:val="12"/>
                <w:lang w:eastAsia="es-CO"/>
              </w:rPr>
              <w:br/>
              <w:t>• Estado sanitario: Copa, Fuste y raíz</w:t>
            </w:r>
            <w:r w:rsidRPr="005A4C78">
              <w:rPr>
                <w:rFonts w:ascii="Calibri" w:eastAsia="Times New Roman" w:hAnsi="Calibri" w:cs="Calibri"/>
                <w:color w:val="000000"/>
                <w:sz w:val="12"/>
                <w:szCs w:val="12"/>
                <w:lang w:eastAsia="es-CO"/>
              </w:rPr>
              <w:br/>
              <w:t>• Nivel del riesgo</w:t>
            </w:r>
            <w:r w:rsidRPr="005A4C78">
              <w:rPr>
                <w:rFonts w:ascii="Calibri" w:eastAsia="Times New Roman" w:hAnsi="Calibri" w:cs="Calibri"/>
                <w:color w:val="000000"/>
                <w:sz w:val="12"/>
                <w:szCs w:val="12"/>
                <w:lang w:eastAsia="es-CO"/>
              </w:rPr>
              <w:br/>
              <w:t>• Causas o condiciones que determinan la necesidad de intervención silvicultural</w:t>
            </w:r>
            <w:r w:rsidRPr="005A4C78">
              <w:rPr>
                <w:rFonts w:ascii="Calibri" w:eastAsia="Times New Roman" w:hAnsi="Calibri" w:cs="Calibri"/>
                <w:color w:val="000000"/>
                <w:sz w:val="12"/>
                <w:szCs w:val="12"/>
                <w:lang w:eastAsia="es-CO"/>
              </w:rPr>
              <w:br/>
              <w:t>• Concepto técnico de las acciones a realizar para el mantenimiento Silvicultural y especificando el tipo de manejo silvicultural a realizar</w:t>
            </w:r>
            <w:r w:rsidRPr="005A4C78">
              <w:rPr>
                <w:rFonts w:ascii="Calibri" w:eastAsia="Times New Roman" w:hAnsi="Calibri" w:cs="Calibri"/>
                <w:color w:val="000000"/>
                <w:sz w:val="12"/>
                <w:szCs w:val="12"/>
                <w:lang w:eastAsia="es-CO"/>
              </w:rPr>
              <w:br/>
              <w:t>• Registro fotográfico (mínimo dos fotos por árbol)</w:t>
            </w:r>
            <w:r w:rsidRPr="005A4C78">
              <w:rPr>
                <w:rFonts w:ascii="Calibri" w:eastAsia="Times New Roman" w:hAnsi="Calibri" w:cs="Calibri"/>
                <w:color w:val="000000"/>
                <w:sz w:val="12"/>
                <w:szCs w:val="12"/>
                <w:lang w:eastAsia="es-CO"/>
              </w:rPr>
              <w:br/>
              <w:t>• Los demás que considere y se encuentren establecidas en las fichas técnicas antes relacionadas y que llegue a requerir la secretaria Distrital de Ambiente – SDA</w:t>
            </w:r>
            <w:r w:rsidRPr="005A4C78">
              <w:rPr>
                <w:rFonts w:ascii="Calibri" w:eastAsia="Times New Roman" w:hAnsi="Calibri" w:cs="Calibri"/>
                <w:color w:val="000000"/>
                <w:sz w:val="12"/>
                <w:szCs w:val="12"/>
                <w:lang w:eastAsia="es-CO"/>
              </w:rPr>
              <w:br/>
              <w:t xml:space="preserve">A cada individuo arbóreo existente y valorado, se debe realizar su respectiva numeración en forma consecutiva, donde la marcación debe ser con pintura de aceite amarillo tránsito en el fuste o tronco principal y con la aplicación de placa metálica, conforme a los lineamientos de la autoridad ambiental. Realizando el inventario forestal a la totalidad de los árboles existentes en las instalaciones. </w:t>
            </w:r>
            <w:r w:rsidRPr="005A4C78">
              <w:rPr>
                <w:rFonts w:ascii="Calibri" w:eastAsia="Times New Roman" w:hAnsi="Calibri" w:cs="Calibri"/>
                <w:color w:val="000000"/>
                <w:sz w:val="12"/>
                <w:szCs w:val="12"/>
                <w:lang w:eastAsia="es-CO"/>
              </w:rPr>
              <w:br/>
              <w:t xml:space="preserve">Entregable: Fichas Técnicas debidamente diligenciadas de CADA individuo arbóreo inventariado. </w:t>
            </w:r>
            <w:r w:rsidRPr="005A4C78">
              <w:rPr>
                <w:rFonts w:ascii="Calibri" w:eastAsia="Times New Roman" w:hAnsi="Calibri" w:cs="Calibri"/>
                <w:color w:val="000000"/>
                <w:sz w:val="12"/>
                <w:szCs w:val="12"/>
                <w:lang w:eastAsia="es-CO"/>
              </w:rPr>
              <w:br/>
              <w:t>Esta información debe ser presentada en medio físico a color y digital (2 copias); las fotografías a color deben anexarse en una carpeta independiente en formato JPG numeradas con el consecutivo del árbol y con 1 si es la foto general y con 2 si es foto detalle (</w:t>
            </w:r>
            <w:proofErr w:type="spellStart"/>
            <w:r w:rsidRPr="005A4C78">
              <w:rPr>
                <w:rFonts w:ascii="Calibri" w:eastAsia="Times New Roman" w:hAnsi="Calibri" w:cs="Calibri"/>
                <w:color w:val="000000"/>
                <w:sz w:val="12"/>
                <w:szCs w:val="12"/>
                <w:lang w:eastAsia="es-CO"/>
              </w:rPr>
              <w:t>Ej</w:t>
            </w:r>
            <w:proofErr w:type="spellEnd"/>
            <w:r w:rsidRPr="005A4C78">
              <w:rPr>
                <w:rFonts w:ascii="Calibri" w:eastAsia="Times New Roman" w:hAnsi="Calibri" w:cs="Calibri"/>
                <w:color w:val="000000"/>
                <w:sz w:val="12"/>
                <w:szCs w:val="12"/>
                <w:lang w:eastAsia="es-CO"/>
              </w:rPr>
              <w:t>: La foto 1 de la foto uno, debe llamarse 1-1, la foto 2 del árbol uno, debe llamarse 1-2; La foto 1 del árbol dos, debe llamar 2-1 y así sucesivamente) cada una con</w:t>
            </w:r>
            <w:r>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lang w:eastAsia="es-CO"/>
              </w:rPr>
              <w:t>un tamaño menor a 80 Kb.</w:t>
            </w:r>
            <w:r w:rsidRPr="005A4C78">
              <w:rPr>
                <w:rFonts w:ascii="Calibri" w:eastAsia="Times New Roman" w:hAnsi="Calibri" w:cs="Calibri"/>
                <w:color w:val="000000"/>
                <w:sz w:val="12"/>
                <w:szCs w:val="12"/>
                <w:lang w:eastAsia="es-CO"/>
              </w:rPr>
              <w:br/>
              <w:t xml:space="preserve">El inventario forestal debe ser realizado por un ingeniero forestal y los documentos, formatos o fichas deben estar firmadas por el mismo. Anexando copia de la tarjeta profesional y documento de identificación. </w:t>
            </w:r>
          </w:p>
        </w:tc>
        <w:tc>
          <w:tcPr>
            <w:tcW w:w="416" w:type="pct"/>
            <w:tcBorders>
              <w:top w:val="nil"/>
              <w:left w:val="nil"/>
              <w:bottom w:val="single" w:sz="4" w:space="0" w:color="auto"/>
              <w:right w:val="single" w:sz="4" w:space="0" w:color="auto"/>
            </w:tcBorders>
            <w:shd w:val="clear" w:color="auto" w:fill="auto"/>
            <w:vAlign w:val="center"/>
            <w:hideMark/>
          </w:tcPr>
          <w:p w14:paraId="6F3C6C59"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7C157EC0"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$ 300.000,00</w:t>
            </w:r>
          </w:p>
        </w:tc>
        <w:tc>
          <w:tcPr>
            <w:tcW w:w="556" w:type="pct"/>
            <w:tcBorders>
              <w:top w:val="nil"/>
              <w:left w:val="nil"/>
              <w:bottom w:val="single" w:sz="4" w:space="0" w:color="auto"/>
              <w:right w:val="single" w:sz="4" w:space="0" w:color="auto"/>
            </w:tcBorders>
            <w:shd w:val="clear" w:color="auto" w:fill="auto"/>
            <w:vAlign w:val="center"/>
            <w:hideMark/>
          </w:tcPr>
          <w:p w14:paraId="5FAC85A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78906C3F"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5795B481"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3FF05F91" w14:textId="77777777" w:rsidTr="00057EB8">
        <w:trPr>
          <w:trHeight w:val="1403"/>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D21D9"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2</w:t>
            </w:r>
          </w:p>
        </w:tc>
        <w:tc>
          <w:tcPr>
            <w:tcW w:w="2083" w:type="pct"/>
            <w:tcBorders>
              <w:top w:val="single" w:sz="4" w:space="0" w:color="auto"/>
              <w:left w:val="nil"/>
              <w:bottom w:val="single" w:sz="4" w:space="0" w:color="auto"/>
              <w:right w:val="single" w:sz="4" w:space="0" w:color="auto"/>
            </w:tcBorders>
            <w:shd w:val="clear" w:color="auto" w:fill="auto"/>
            <w:vAlign w:val="center"/>
            <w:hideMark/>
          </w:tcPr>
          <w:p w14:paraId="5C586CE7"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Realizar plano de la ubicación exacta (Georreferenciado) de CADA uno de los individuos arbóreos inventariados en el punto de servicio, en el cual se relacionen como mínimo por cada individuo: la ubicación, numeración e identificación de la especie, superponiendo la actividad de manejo silvicultural a realizar; así como si hay endurecimiento de zonas verdes incluir la superposición de las zonas a endurecer con la zona a compensar. </w:t>
            </w:r>
            <w:r w:rsidRPr="005A4C78">
              <w:rPr>
                <w:rFonts w:ascii="Calibri" w:eastAsia="Times New Roman" w:hAnsi="Calibri" w:cs="Calibri"/>
                <w:color w:val="000000"/>
                <w:sz w:val="12"/>
                <w:szCs w:val="12"/>
                <w:lang w:eastAsia="es-CO"/>
              </w:rPr>
              <w:br/>
              <w:t xml:space="preserve">Entregable: un (1) plano en medio físico a color y digital que contenga la TOTALIDAD de los árboles inventariados en el punto de servicio. </w:t>
            </w:r>
            <w:r w:rsidRPr="005A4C78">
              <w:rPr>
                <w:rFonts w:ascii="Calibri" w:eastAsia="Times New Roman" w:hAnsi="Calibri" w:cs="Calibri"/>
                <w:color w:val="000000"/>
                <w:sz w:val="12"/>
                <w:szCs w:val="12"/>
                <w:lang w:eastAsia="es-CO"/>
              </w:rPr>
              <w:br/>
              <w:t>El plano debe ser a escala 1:500; el cual debe contener los elementos básicos (Orientación, localización, escala, convenciones, leyenda, grilla, coordenadas, toponimia, titulo, autor y firma de profesional competente (Ingeniero Forestal).</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4756C969"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6779A5C5"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$ 375.000,00</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40D97499"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715AD8F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single" w:sz="4" w:space="0" w:color="auto"/>
              <w:left w:val="nil"/>
              <w:bottom w:val="single" w:sz="4" w:space="0" w:color="auto"/>
              <w:right w:val="single" w:sz="4" w:space="0" w:color="auto"/>
            </w:tcBorders>
            <w:shd w:val="clear" w:color="auto" w:fill="auto"/>
            <w:vAlign w:val="center"/>
            <w:hideMark/>
          </w:tcPr>
          <w:p w14:paraId="45433FB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7C7A26E6" w14:textId="77777777" w:rsidTr="00057EB8">
        <w:trPr>
          <w:trHeight w:val="2989"/>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8F22D5"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3</w:t>
            </w:r>
          </w:p>
        </w:tc>
        <w:tc>
          <w:tcPr>
            <w:tcW w:w="2083" w:type="pct"/>
            <w:tcBorders>
              <w:top w:val="single" w:sz="4" w:space="0" w:color="auto"/>
              <w:left w:val="nil"/>
              <w:bottom w:val="single" w:sz="4" w:space="0" w:color="auto"/>
              <w:right w:val="single" w:sz="4" w:space="0" w:color="auto"/>
            </w:tcBorders>
            <w:shd w:val="clear" w:color="auto" w:fill="auto"/>
            <w:vAlign w:val="center"/>
            <w:hideMark/>
          </w:tcPr>
          <w:p w14:paraId="25380119"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Elaboración y presentación del Plan de Podas según corresponda y apliquen de acuerdo a las condiciones y características identificadas a la totalidad de los árboles inventariados en el punto de servicio; se deberá analizar y contemplar la programación de intervención de poda que aplique para una vigencia de ocho (8) años por CADA individuo arbóreo. Dando cumplimiento a los requerimientos establecidos en el Artículo 6 del Decreto 383 del 12/07/2018 “Por medio del cual se modifica y adiciona el Decreto Distrital 531 de 2010, y se toman otras determinaciones”; así como en aporte a dar cumplimiento al Literal l del Artículo 5 del mismo acto administrativo.</w:t>
            </w:r>
            <w:r w:rsidRPr="005A4C78">
              <w:rPr>
                <w:rFonts w:ascii="Calibri" w:eastAsia="Times New Roman" w:hAnsi="Calibri" w:cs="Calibri"/>
                <w:color w:val="000000"/>
                <w:sz w:val="12"/>
                <w:szCs w:val="12"/>
                <w:lang w:eastAsia="es-CO"/>
              </w:rPr>
              <w:br/>
              <w:t xml:space="preserve">El plan de Podas para CADA INDIVIDUO ARBÓREO para el punto de servicio, debe atender las acciones mínimas y que apliquen según los numerales 1 al 8 del Artículo 6 del Decreto 383 del 12/07/2018, que a la letra dicen: </w:t>
            </w:r>
            <w:r w:rsidRPr="005A4C78">
              <w:rPr>
                <w:rFonts w:ascii="Calibri" w:eastAsia="Times New Roman" w:hAnsi="Calibri" w:cs="Calibri"/>
                <w:color w:val="000000"/>
                <w:sz w:val="12"/>
                <w:szCs w:val="12"/>
                <w:lang w:eastAsia="es-CO"/>
              </w:rPr>
              <w:br/>
              <w:t>“El Plan de Podas debe contener:</w:t>
            </w:r>
            <w:r w:rsidRPr="005A4C78">
              <w:rPr>
                <w:rFonts w:ascii="Calibri" w:eastAsia="Times New Roman" w:hAnsi="Calibri" w:cs="Calibri"/>
                <w:color w:val="000000"/>
                <w:sz w:val="12"/>
                <w:szCs w:val="12"/>
                <w:lang w:eastAsia="es-CO"/>
              </w:rPr>
              <w:br/>
              <w:t>1. Análisis del censo del arbolado de la zona geográfica del plan, en los aspectos relativos a especies presentes, zonificación del área por presencia de especies, número de individuos (universo por área), portes, alturas, y de los atributos registrados en el catastro relativos a estados físicos y sanitarios de fuste y de copa. En espacio privado el solicitante requiere presentar inventario forestal, análisis del mismo relativo a especies presentes, zonificación del área por presencia de especies, número de individuos (universo por área), portes, alturas, estado físico y sanitario de fuste y copa, y la cartografía correspondiente a escala 1:500.</w:t>
            </w:r>
            <w:r w:rsidRPr="005A4C78">
              <w:rPr>
                <w:rFonts w:ascii="Calibri" w:eastAsia="Times New Roman" w:hAnsi="Calibri" w:cs="Calibri"/>
                <w:color w:val="000000"/>
                <w:sz w:val="12"/>
                <w:szCs w:val="12"/>
                <w:lang w:eastAsia="es-CO"/>
              </w:rPr>
              <w:br/>
              <w:t>2. Determinar la necesidad o no de poda, teniendo en cuenta, la arquitectura natural del árbol y su morfología.</w:t>
            </w:r>
            <w:r w:rsidRPr="005A4C78">
              <w:rPr>
                <w:rFonts w:ascii="Calibri" w:eastAsia="Times New Roman" w:hAnsi="Calibri" w:cs="Calibri"/>
                <w:color w:val="000000"/>
                <w:sz w:val="12"/>
                <w:szCs w:val="12"/>
                <w:lang w:eastAsia="es-CO"/>
              </w:rPr>
              <w:br/>
              <w:t>3. Determinación de una priorización para la ejecución de la actividad de poda (ej. Árboles con ramas sobre extendidas, ramas con peligro de caída, árboles con copa descompensada, árboles con altura excesiva con respecto al emplazamiento, árboles de especies que impliquen riesgo de desgarre o de volcamiento, otras circunstancias).</w:t>
            </w:r>
            <w:r w:rsidRPr="005A4C78">
              <w:rPr>
                <w:rFonts w:ascii="Calibri" w:eastAsia="Times New Roman" w:hAnsi="Calibri" w:cs="Calibri"/>
                <w:color w:val="000000"/>
                <w:sz w:val="12"/>
                <w:szCs w:val="12"/>
                <w:lang w:eastAsia="es-CO"/>
              </w:rPr>
              <w:br/>
              <w:t>4. Determinación de un ciclo de poda por individuo, por especie, y por emplazamiento.</w:t>
            </w:r>
            <w:r w:rsidRPr="005A4C78">
              <w:rPr>
                <w:rFonts w:ascii="Calibri" w:eastAsia="Times New Roman" w:hAnsi="Calibri" w:cs="Calibri"/>
                <w:color w:val="000000"/>
                <w:sz w:val="12"/>
                <w:szCs w:val="12"/>
                <w:lang w:eastAsia="es-CO"/>
              </w:rPr>
              <w:br/>
              <w:t>5. Determinación de la intensidad de poda de acuerdo a cada uno de los siete (7) tipos de poda, al desarrollo del árbol, al número de intervenciones a las que se haya sometido el árbol, y respecto al emplazamiento.</w:t>
            </w:r>
            <w:r w:rsidRPr="005A4C78">
              <w:rPr>
                <w:rFonts w:ascii="Calibri" w:eastAsia="Times New Roman" w:hAnsi="Calibri" w:cs="Calibri"/>
                <w:color w:val="000000"/>
                <w:sz w:val="12"/>
                <w:szCs w:val="12"/>
                <w:lang w:eastAsia="es-CO"/>
              </w:rPr>
              <w:br/>
              <w:t>6. Medidas de manejo de la avifauna antes de realizar la intervención de poda.</w:t>
            </w:r>
            <w:r w:rsidRPr="005A4C78">
              <w:rPr>
                <w:rFonts w:ascii="Calibri" w:eastAsia="Times New Roman" w:hAnsi="Calibri" w:cs="Calibri"/>
                <w:color w:val="000000"/>
                <w:sz w:val="12"/>
                <w:szCs w:val="12"/>
                <w:lang w:eastAsia="es-CO"/>
              </w:rPr>
              <w:br/>
            </w:r>
            <w:r w:rsidRPr="005A4C78">
              <w:rPr>
                <w:rFonts w:ascii="Calibri" w:eastAsia="Times New Roman" w:hAnsi="Calibri" w:cs="Calibri"/>
                <w:color w:val="000000"/>
                <w:sz w:val="12"/>
                <w:szCs w:val="12"/>
                <w:lang w:eastAsia="es-CO"/>
              </w:rPr>
              <w:lastRenderedPageBreak/>
              <w:t>7. Programación para la ejecución de actividades para el cumplimiento del plan de podas, cronogramas, número de intervenciones proyectadas por mes, procedimientos administrativos, operativos y de seguridad industrial, (declaración de la certificación de los operarios en trabajos en altura y de idoneidad para la ejecución de labores silviculturales de poda en ámbito urbano).</w:t>
            </w:r>
            <w:r w:rsidRPr="005A4C78">
              <w:rPr>
                <w:rFonts w:ascii="Calibri" w:eastAsia="Times New Roman" w:hAnsi="Calibri" w:cs="Calibri"/>
                <w:color w:val="000000"/>
                <w:sz w:val="12"/>
                <w:szCs w:val="12"/>
                <w:lang w:eastAsia="es-CO"/>
              </w:rPr>
              <w:br/>
              <w:t>8. Aspectos de información a la comunidad y trabajo social. Cronogramas de jornadas comunitarias, producción de material divulgativo.”</w:t>
            </w:r>
            <w:r w:rsidRPr="005A4C78">
              <w:rPr>
                <w:rFonts w:ascii="Calibri" w:eastAsia="Times New Roman" w:hAnsi="Calibri" w:cs="Calibri"/>
                <w:color w:val="000000"/>
                <w:sz w:val="12"/>
                <w:szCs w:val="12"/>
                <w:lang w:eastAsia="es-CO"/>
              </w:rPr>
              <w:br/>
              <w:t xml:space="preserve">NOTA: respecto al numeral 1, para completar lo solicitado en el plan de podas, se debe adelantar lo referente a “zonificación del área por presencia de especies y número de individuos (universo por área)”; toda vez que las demás acciones de este numeral, ya están inmersas y se pueden tomar del inventario forestal que se realice a cada individuo. </w:t>
            </w:r>
            <w:r w:rsidRPr="005A4C78">
              <w:rPr>
                <w:rFonts w:ascii="Calibri" w:eastAsia="Times New Roman" w:hAnsi="Calibri" w:cs="Calibri"/>
                <w:color w:val="000000"/>
                <w:sz w:val="12"/>
                <w:szCs w:val="12"/>
                <w:lang w:eastAsia="es-CO"/>
              </w:rPr>
              <w:br/>
              <w:t xml:space="preserve">Entregable: Documento de plan de podas que contenga todos los soportes, fichas, cronogramas y demás anteriormente mencionados y plano a escala 1:500; de los árboles inventariados objeto de plan de podas de cada punto de servicio. Todos los soportes en físico y digital (2 copias), el plano y las fotografías a color. </w:t>
            </w:r>
            <w:r w:rsidRPr="005A4C78">
              <w:rPr>
                <w:rFonts w:ascii="Calibri" w:eastAsia="Times New Roman" w:hAnsi="Calibri" w:cs="Calibri"/>
                <w:color w:val="000000"/>
                <w:sz w:val="12"/>
                <w:szCs w:val="12"/>
                <w:lang w:eastAsia="es-CO"/>
              </w:rPr>
              <w:br/>
              <w:t>El documento debe ser realizado por un ingeniero forestal y los documentos, formatos, fichas y demás soportes que correspondan deben estar firmadas por el mismo. Anexando copia de la tarjeta profesional y documento de identificación.</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708EED00"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lastRenderedPageBreak/>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36271FCC"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$ 366.500,00</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15FBA642"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722600F3"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single" w:sz="4" w:space="0" w:color="auto"/>
              <w:left w:val="nil"/>
              <w:bottom w:val="single" w:sz="4" w:space="0" w:color="auto"/>
              <w:right w:val="single" w:sz="4" w:space="0" w:color="auto"/>
            </w:tcBorders>
            <w:shd w:val="clear" w:color="auto" w:fill="auto"/>
            <w:vAlign w:val="center"/>
            <w:hideMark/>
          </w:tcPr>
          <w:p w14:paraId="36FF555A"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633B4572" w14:textId="77777777" w:rsidTr="00057EB8">
        <w:trPr>
          <w:trHeight w:val="6203"/>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33126"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4</w:t>
            </w:r>
          </w:p>
        </w:tc>
        <w:tc>
          <w:tcPr>
            <w:tcW w:w="2083" w:type="pct"/>
            <w:tcBorders>
              <w:top w:val="single" w:sz="4" w:space="0" w:color="auto"/>
              <w:left w:val="nil"/>
              <w:bottom w:val="single" w:sz="4" w:space="0" w:color="auto"/>
              <w:right w:val="single" w:sz="4" w:space="0" w:color="auto"/>
            </w:tcBorders>
            <w:shd w:val="clear" w:color="auto" w:fill="auto"/>
            <w:vAlign w:val="center"/>
            <w:hideMark/>
          </w:tcPr>
          <w:p w14:paraId="47F178B6"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Realizar el Trámite ambiental ante la Secretaria Distrital de Ambiente de Bogotá – SDA relacionadas con la autorización de aprovechamiento de árboles aislados, así como el acompañamiento y seguimiento que sea necesario para el tema particular de silvicultura, durante la ejecución del contrato y hasta por 6 meses más; donde se debe desarrollar como mínimo: </w:t>
            </w:r>
            <w:r w:rsidRPr="005A4C78">
              <w:rPr>
                <w:rFonts w:ascii="Calibri" w:eastAsia="Times New Roman" w:hAnsi="Calibri" w:cs="Calibri"/>
                <w:color w:val="000000"/>
                <w:sz w:val="12"/>
                <w:szCs w:val="12"/>
                <w:lang w:eastAsia="es-CO"/>
              </w:rPr>
              <w:br/>
              <w:t xml:space="preserve">• Revisión, indagación de términos de referencia que correspondan ante la secretaria Distrital de Ambiente de Bogotá – SDA, sobre los requisitos que sean necesarios a desarrollar para el trámite ambiental de aprovechamiento forestal o manejo de silvicultura de árboles aislados y presentación y aprobación de plan de podas en predio privado, lo que corresponda. </w:t>
            </w:r>
            <w:r w:rsidRPr="005A4C78">
              <w:rPr>
                <w:rFonts w:ascii="Calibri" w:eastAsia="Times New Roman" w:hAnsi="Calibri" w:cs="Calibri"/>
                <w:color w:val="000000"/>
                <w:sz w:val="12"/>
                <w:szCs w:val="12"/>
                <w:lang w:eastAsia="es-CO"/>
              </w:rPr>
              <w:br/>
              <w:t xml:space="preserve">• Realizar la indagación y validación ante la autoridad ambiental, respecto a trámites, solicitudes o autorizaciones que se encuentren vigentes y/o pendientes de cada punto de servicio a intervenir, respecto al tema de silvicultura. </w:t>
            </w:r>
            <w:r w:rsidRPr="005A4C78">
              <w:rPr>
                <w:rFonts w:ascii="Calibri" w:eastAsia="Times New Roman" w:hAnsi="Calibri" w:cs="Calibri"/>
                <w:color w:val="000000"/>
                <w:sz w:val="12"/>
                <w:szCs w:val="12"/>
                <w:lang w:eastAsia="es-CO"/>
              </w:rPr>
              <w:br/>
              <w:t xml:space="preserve">• </w:t>
            </w:r>
            <w:r w:rsidRPr="005A4C78">
              <w:rPr>
                <w:rFonts w:ascii="Calibri" w:eastAsia="Times New Roman" w:hAnsi="Calibri" w:cs="Calibri"/>
                <w:color w:val="000000"/>
                <w:sz w:val="12"/>
                <w:szCs w:val="12"/>
                <w:u w:val="single"/>
                <w:lang w:eastAsia="es-CO"/>
              </w:rPr>
              <w:t>Asumir el pago por concepto de evaluación ambiental que liquide la SDA</w:t>
            </w:r>
            <w:r w:rsidRPr="005A4C78">
              <w:rPr>
                <w:rFonts w:ascii="Calibri" w:eastAsia="Times New Roman" w:hAnsi="Calibri" w:cs="Calibri"/>
                <w:color w:val="000000"/>
                <w:sz w:val="12"/>
                <w:szCs w:val="12"/>
                <w:lang w:eastAsia="es-CO"/>
              </w:rPr>
              <w:t xml:space="preserve"> y demás que se requieran, para la respectiva radicación e inicio del trámite ambiental establecido para el particular del inventario forestal y el plan de podas</w:t>
            </w:r>
            <w:r w:rsidRPr="005A4C78">
              <w:rPr>
                <w:rFonts w:ascii="Calibri" w:eastAsia="Times New Roman" w:hAnsi="Calibri" w:cs="Calibri"/>
                <w:color w:val="000000"/>
                <w:sz w:val="12"/>
                <w:szCs w:val="12"/>
                <w:lang w:eastAsia="es-CO"/>
              </w:rPr>
              <w:br/>
              <w:t xml:space="preserve">• Diligenciamiento de los formularios, formatos y fichas (que correspondan), elaboración de informe ejecución y demás establecidos o que se requieran; con su posterior radicación ante la Autoridad Ambiental para el trámite de permiso de aprovechamiento forestal o autorización de tratamiento silvicultural (según corresponda) </w:t>
            </w:r>
            <w:r w:rsidRPr="005A4C78">
              <w:rPr>
                <w:rFonts w:ascii="Calibri" w:eastAsia="Times New Roman" w:hAnsi="Calibri" w:cs="Calibri"/>
                <w:color w:val="000000"/>
                <w:sz w:val="12"/>
                <w:szCs w:val="12"/>
                <w:lang w:eastAsia="es-CO"/>
              </w:rPr>
              <w:br/>
              <w:t xml:space="preserve">• Presentación del Plan de Podas para los individuos arbóreos que correspondan, de acuerdo a su diagnóstico de intervención de podas y que proyecte atender las necesidades o condiciones fitosanitarias de CADA individuo en un periodo de 8 años. Documento que se deberá presentar junto con el inventario forestal, en la radicación inicial del trámite ambiental.  </w:t>
            </w:r>
            <w:r w:rsidRPr="005A4C78">
              <w:rPr>
                <w:rFonts w:ascii="Calibri" w:eastAsia="Times New Roman" w:hAnsi="Calibri" w:cs="Calibri"/>
                <w:color w:val="000000"/>
                <w:sz w:val="12"/>
                <w:szCs w:val="12"/>
                <w:lang w:eastAsia="es-CO"/>
              </w:rPr>
              <w:br/>
              <w:t xml:space="preserve">• Seguimiento y atención de requerimientos que considere la </w:t>
            </w:r>
            <w:proofErr w:type="gramStart"/>
            <w:r w:rsidRPr="005A4C78">
              <w:rPr>
                <w:rFonts w:ascii="Calibri" w:eastAsia="Times New Roman" w:hAnsi="Calibri" w:cs="Calibri"/>
                <w:color w:val="000000"/>
                <w:sz w:val="12"/>
                <w:szCs w:val="12"/>
                <w:lang w:eastAsia="es-CO"/>
              </w:rPr>
              <w:t>Secretaria</w:t>
            </w:r>
            <w:proofErr w:type="gramEnd"/>
            <w:r w:rsidRPr="005A4C78">
              <w:rPr>
                <w:rFonts w:ascii="Calibri" w:eastAsia="Times New Roman" w:hAnsi="Calibri" w:cs="Calibri"/>
                <w:color w:val="000000"/>
                <w:sz w:val="12"/>
                <w:szCs w:val="12"/>
                <w:lang w:eastAsia="es-CO"/>
              </w:rPr>
              <w:t xml:space="preserve"> Distrital de Ambiente de Bogotá – SDA sobre el trámite ambiental, hasta lograr la notificación mediante acto administrativo del permiso de aprovechamiento forestal o autorización para el tratamiento silvicultural y plan de podas con vigencia de 8 años. (según corresponda); así como otros que se relacionen con el tema de silvicultura emitidos con anterioridad o en trámite al momento del inicio del contrato. </w:t>
            </w:r>
            <w:r w:rsidRPr="005A4C78">
              <w:rPr>
                <w:rFonts w:ascii="Calibri" w:eastAsia="Times New Roman" w:hAnsi="Calibri" w:cs="Calibri"/>
                <w:color w:val="000000"/>
                <w:sz w:val="12"/>
                <w:szCs w:val="12"/>
                <w:lang w:eastAsia="es-CO"/>
              </w:rPr>
              <w:br/>
              <w:t>• Apoyo en algún trámite ambiental relacionado con silvicultura, en especial condiciones que se puedan presentar por emergencia de los arbóreos existentes en las instalaciones a causa de fenómenos naturales o acciones antrópicas</w:t>
            </w:r>
            <w:r w:rsidRPr="005A4C78">
              <w:rPr>
                <w:rFonts w:ascii="Calibri" w:eastAsia="Times New Roman" w:hAnsi="Calibri" w:cs="Calibri"/>
                <w:color w:val="000000"/>
                <w:sz w:val="12"/>
                <w:szCs w:val="12"/>
                <w:lang w:eastAsia="es-CO"/>
              </w:rPr>
              <w:br/>
              <w:t xml:space="preserve">• Apoyo y/o acompañamiento a las visitas que realice la SDA en la etapa de evaluación </w:t>
            </w:r>
            <w:proofErr w:type="spellStart"/>
            <w:r w:rsidRPr="005A4C78">
              <w:rPr>
                <w:rFonts w:ascii="Calibri" w:eastAsia="Times New Roman" w:hAnsi="Calibri" w:cs="Calibri"/>
                <w:color w:val="000000"/>
                <w:sz w:val="12"/>
                <w:szCs w:val="12"/>
                <w:lang w:eastAsia="es-CO"/>
              </w:rPr>
              <w:t>ó</w:t>
            </w:r>
            <w:proofErr w:type="spellEnd"/>
            <w:r w:rsidRPr="005A4C78">
              <w:rPr>
                <w:rFonts w:ascii="Calibri" w:eastAsia="Times New Roman" w:hAnsi="Calibri" w:cs="Calibri"/>
                <w:color w:val="000000"/>
                <w:sz w:val="12"/>
                <w:szCs w:val="12"/>
                <w:lang w:eastAsia="es-CO"/>
              </w:rPr>
              <w:t xml:space="preserve"> seguimiento que la Autoridad Ambiental realice para emitir la respectiva autorización de intervención (inventario forestal o plan de podas). Así como las que llegue a realizar como seguimiento y verificación de las intervenciones realizadas, que se lleguen a surtir durante la vigencia del contrato y hasta el vencimiento de las pólizas del mismo.</w:t>
            </w:r>
            <w:r w:rsidRPr="005A4C78">
              <w:rPr>
                <w:rFonts w:ascii="Calibri" w:eastAsia="Times New Roman" w:hAnsi="Calibri" w:cs="Calibri"/>
                <w:color w:val="000000"/>
                <w:sz w:val="12"/>
                <w:szCs w:val="12"/>
                <w:lang w:eastAsia="es-CO"/>
              </w:rPr>
              <w:br/>
              <w:t xml:space="preserve">• Presentación de informe con registro fotográfico ante la SDA, sobre las acciones desarrolladas al arbolado autorizado; donde se evidencie el cumplimiento a lo autorizado por la misma, conforme a lo ejecutado en la vigencia del contrato. </w:t>
            </w:r>
            <w:r w:rsidRPr="005A4C78">
              <w:rPr>
                <w:rFonts w:ascii="Calibri" w:eastAsia="Times New Roman" w:hAnsi="Calibri" w:cs="Calibri"/>
                <w:color w:val="000000"/>
                <w:sz w:val="12"/>
                <w:szCs w:val="12"/>
                <w:lang w:eastAsia="es-CO"/>
              </w:rPr>
              <w:br/>
              <w:t>• Las demás que la Supervisión y la Autoridad Ambiental de la Jurisdicción, consideren necesarios para el cumplimiento de las actividades y del objeto del contrato.</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15B0CC57"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3A9BE080"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$ 3.500.000,00</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09005F80"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6E5C7289"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single" w:sz="4" w:space="0" w:color="auto"/>
              <w:left w:val="nil"/>
              <w:bottom w:val="single" w:sz="4" w:space="0" w:color="auto"/>
              <w:right w:val="single" w:sz="4" w:space="0" w:color="auto"/>
            </w:tcBorders>
            <w:shd w:val="clear" w:color="auto" w:fill="auto"/>
            <w:vAlign w:val="center"/>
            <w:hideMark/>
          </w:tcPr>
          <w:p w14:paraId="6BA2E515"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2A590A06" w14:textId="77777777" w:rsidTr="00057EB8">
        <w:trPr>
          <w:trHeight w:val="60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3E41920"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5</w:t>
            </w:r>
          </w:p>
        </w:tc>
        <w:tc>
          <w:tcPr>
            <w:tcW w:w="2083" w:type="pct"/>
            <w:tcBorders>
              <w:top w:val="nil"/>
              <w:left w:val="nil"/>
              <w:bottom w:val="single" w:sz="4" w:space="0" w:color="auto"/>
              <w:right w:val="single" w:sz="4" w:space="0" w:color="auto"/>
            </w:tcBorders>
            <w:shd w:val="clear" w:color="auto" w:fill="auto"/>
            <w:vAlign w:val="center"/>
            <w:hideMark/>
          </w:tcPr>
          <w:p w14:paraId="10A4E45A"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1,5 – 5 metros y aplicación de cicatrizante (incluye todas las acciones necesarias para la actividad y manejo adecuado de los residuos vegetales generados)</w:t>
            </w:r>
          </w:p>
        </w:tc>
        <w:tc>
          <w:tcPr>
            <w:tcW w:w="416" w:type="pct"/>
            <w:tcBorders>
              <w:top w:val="nil"/>
              <w:left w:val="nil"/>
              <w:bottom w:val="single" w:sz="4" w:space="0" w:color="auto"/>
              <w:right w:val="single" w:sz="4" w:space="0" w:color="auto"/>
            </w:tcBorders>
            <w:shd w:val="clear" w:color="auto" w:fill="auto"/>
            <w:vAlign w:val="center"/>
            <w:hideMark/>
          </w:tcPr>
          <w:p w14:paraId="20D910C3"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4264C7EE"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$ 289.789,50</w:t>
            </w:r>
          </w:p>
        </w:tc>
        <w:tc>
          <w:tcPr>
            <w:tcW w:w="556" w:type="pct"/>
            <w:tcBorders>
              <w:top w:val="nil"/>
              <w:left w:val="nil"/>
              <w:bottom w:val="single" w:sz="4" w:space="0" w:color="auto"/>
              <w:right w:val="single" w:sz="4" w:space="0" w:color="auto"/>
            </w:tcBorders>
            <w:shd w:val="clear" w:color="auto" w:fill="auto"/>
            <w:vAlign w:val="center"/>
            <w:hideMark/>
          </w:tcPr>
          <w:p w14:paraId="2F56CD0E"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30055287"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573BC09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51A6091C" w14:textId="77777777" w:rsidTr="00057EB8">
        <w:trPr>
          <w:trHeight w:val="60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4E24A7E"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6</w:t>
            </w:r>
          </w:p>
        </w:tc>
        <w:tc>
          <w:tcPr>
            <w:tcW w:w="2083" w:type="pct"/>
            <w:tcBorders>
              <w:top w:val="nil"/>
              <w:left w:val="nil"/>
              <w:bottom w:val="single" w:sz="4" w:space="0" w:color="auto"/>
              <w:right w:val="single" w:sz="4" w:space="0" w:color="auto"/>
            </w:tcBorders>
            <w:shd w:val="clear" w:color="auto" w:fill="auto"/>
            <w:vAlign w:val="center"/>
            <w:hideMark/>
          </w:tcPr>
          <w:p w14:paraId="6850941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5,1 – 10 metros y aplicación de cicatrizante (incluye todas las acciones necesarias para la actividad y manejo adecuado de los residuos vegetales generados)</w:t>
            </w:r>
          </w:p>
        </w:tc>
        <w:tc>
          <w:tcPr>
            <w:tcW w:w="416" w:type="pct"/>
            <w:tcBorders>
              <w:top w:val="nil"/>
              <w:left w:val="nil"/>
              <w:bottom w:val="single" w:sz="4" w:space="0" w:color="auto"/>
              <w:right w:val="single" w:sz="4" w:space="0" w:color="auto"/>
            </w:tcBorders>
            <w:shd w:val="clear" w:color="auto" w:fill="auto"/>
            <w:vAlign w:val="center"/>
            <w:hideMark/>
          </w:tcPr>
          <w:p w14:paraId="764E5221"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35B1AE08"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$ 530.272,50</w:t>
            </w:r>
          </w:p>
        </w:tc>
        <w:tc>
          <w:tcPr>
            <w:tcW w:w="556" w:type="pct"/>
            <w:tcBorders>
              <w:top w:val="nil"/>
              <w:left w:val="nil"/>
              <w:bottom w:val="single" w:sz="4" w:space="0" w:color="auto"/>
              <w:right w:val="single" w:sz="4" w:space="0" w:color="auto"/>
            </w:tcBorders>
            <w:shd w:val="clear" w:color="auto" w:fill="auto"/>
            <w:vAlign w:val="center"/>
            <w:hideMark/>
          </w:tcPr>
          <w:p w14:paraId="7C6E2E10"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29EA0EC1"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1344CE2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71D7A357" w14:textId="77777777" w:rsidTr="00057EB8">
        <w:trPr>
          <w:trHeight w:val="600"/>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B84791"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7</w:t>
            </w:r>
          </w:p>
        </w:tc>
        <w:tc>
          <w:tcPr>
            <w:tcW w:w="2083" w:type="pct"/>
            <w:tcBorders>
              <w:top w:val="single" w:sz="4" w:space="0" w:color="auto"/>
              <w:left w:val="nil"/>
              <w:bottom w:val="single" w:sz="4" w:space="0" w:color="auto"/>
              <w:right w:val="single" w:sz="4" w:space="0" w:color="auto"/>
            </w:tcBorders>
            <w:shd w:val="clear" w:color="auto" w:fill="auto"/>
            <w:vAlign w:val="center"/>
            <w:hideMark/>
          </w:tcPr>
          <w:p w14:paraId="5D9E820E"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10,1 – 15 metros y aplicación de cicatrizante (incluye todas las acciones necesarias para la actividad y manejo adecuado de los residuos vegetales generados)</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24F04102"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FFAAF1D"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$ 812.459,00</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3F1CA6A7"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49323A92"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single" w:sz="4" w:space="0" w:color="auto"/>
              <w:left w:val="nil"/>
              <w:bottom w:val="single" w:sz="4" w:space="0" w:color="auto"/>
              <w:right w:val="single" w:sz="4" w:space="0" w:color="auto"/>
            </w:tcBorders>
            <w:shd w:val="clear" w:color="auto" w:fill="auto"/>
            <w:vAlign w:val="center"/>
            <w:hideMark/>
          </w:tcPr>
          <w:p w14:paraId="26FDCE1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00F49895" w14:textId="77777777" w:rsidTr="00057EB8">
        <w:trPr>
          <w:trHeight w:val="600"/>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A224C8"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lastRenderedPageBreak/>
              <w:t>8</w:t>
            </w:r>
          </w:p>
        </w:tc>
        <w:tc>
          <w:tcPr>
            <w:tcW w:w="2083" w:type="pct"/>
            <w:tcBorders>
              <w:top w:val="single" w:sz="4" w:space="0" w:color="auto"/>
              <w:left w:val="nil"/>
              <w:bottom w:val="single" w:sz="4" w:space="0" w:color="auto"/>
              <w:right w:val="single" w:sz="4" w:space="0" w:color="auto"/>
            </w:tcBorders>
            <w:shd w:val="clear" w:color="auto" w:fill="auto"/>
            <w:vAlign w:val="center"/>
            <w:hideMark/>
          </w:tcPr>
          <w:p w14:paraId="7F6A074F"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entre 15,1 – 20 metros y aplicación de cicatrizante (incluye todas las acciones necesarias para la actividad y manejo adecuado de los residuos vegetales generados)</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21A76F3E"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F6355A5"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$ 1.157.676,50</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10D976A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01A9CB19"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single" w:sz="4" w:space="0" w:color="auto"/>
              <w:left w:val="nil"/>
              <w:bottom w:val="single" w:sz="4" w:space="0" w:color="auto"/>
              <w:right w:val="single" w:sz="4" w:space="0" w:color="auto"/>
            </w:tcBorders>
            <w:shd w:val="clear" w:color="auto" w:fill="auto"/>
            <w:vAlign w:val="center"/>
            <w:hideMark/>
          </w:tcPr>
          <w:p w14:paraId="69E13D2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14C2E351" w14:textId="77777777" w:rsidTr="00057EB8">
        <w:trPr>
          <w:trHeight w:val="600"/>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E31AB"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9</w:t>
            </w:r>
          </w:p>
        </w:tc>
        <w:tc>
          <w:tcPr>
            <w:tcW w:w="2083" w:type="pct"/>
            <w:tcBorders>
              <w:top w:val="single" w:sz="4" w:space="0" w:color="auto"/>
              <w:left w:val="nil"/>
              <w:bottom w:val="single" w:sz="4" w:space="0" w:color="auto"/>
              <w:right w:val="single" w:sz="4" w:space="0" w:color="auto"/>
            </w:tcBorders>
            <w:shd w:val="clear" w:color="auto" w:fill="auto"/>
            <w:vAlign w:val="center"/>
            <w:hideMark/>
          </w:tcPr>
          <w:p w14:paraId="64144709"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Poda aérea de árboles con altura mayor a 20,1 metros y aplicación de cicatrizante (incluye todas las acciones necesarias para la actividad y manejo adecuado de los residuos vegetales generados)</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78F6085F"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11AC1821"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$ 1.600.974,00</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122667F5"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666EDDC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single" w:sz="4" w:space="0" w:color="auto"/>
              <w:left w:val="nil"/>
              <w:bottom w:val="single" w:sz="4" w:space="0" w:color="auto"/>
              <w:right w:val="single" w:sz="4" w:space="0" w:color="auto"/>
            </w:tcBorders>
            <w:shd w:val="clear" w:color="auto" w:fill="auto"/>
            <w:vAlign w:val="center"/>
            <w:hideMark/>
          </w:tcPr>
          <w:p w14:paraId="463FB300"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420DF2B6" w14:textId="77777777" w:rsidTr="00057EB8">
        <w:trPr>
          <w:trHeight w:val="1204"/>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74583"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10</w:t>
            </w:r>
          </w:p>
        </w:tc>
        <w:tc>
          <w:tcPr>
            <w:tcW w:w="2083" w:type="pct"/>
            <w:tcBorders>
              <w:top w:val="single" w:sz="4" w:space="0" w:color="auto"/>
              <w:left w:val="nil"/>
              <w:bottom w:val="single" w:sz="4" w:space="0" w:color="auto"/>
              <w:right w:val="single" w:sz="4" w:space="0" w:color="auto"/>
            </w:tcBorders>
            <w:shd w:val="clear" w:color="auto" w:fill="auto"/>
            <w:vAlign w:val="center"/>
            <w:hideMark/>
          </w:tcPr>
          <w:p w14:paraId="2D527713"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Actividades de Control Fitosanitario para árboles con altura entre 1,5 – 5 metros, que incluya como mínimo: </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xml:space="preserve">• Manejo integrado de plagas y enfermedades que se identifiquen </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4FAEEE7D"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05002268"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$ 141.496,50</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71349FF5"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0AE9725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single" w:sz="4" w:space="0" w:color="auto"/>
              <w:left w:val="nil"/>
              <w:bottom w:val="single" w:sz="4" w:space="0" w:color="auto"/>
              <w:right w:val="single" w:sz="4" w:space="0" w:color="auto"/>
            </w:tcBorders>
            <w:shd w:val="clear" w:color="auto" w:fill="auto"/>
            <w:vAlign w:val="center"/>
            <w:hideMark/>
          </w:tcPr>
          <w:p w14:paraId="38D442A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1B86D0E2" w14:textId="77777777" w:rsidTr="00057EB8">
        <w:trPr>
          <w:trHeight w:val="1436"/>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C24F521"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11</w:t>
            </w:r>
          </w:p>
        </w:tc>
        <w:tc>
          <w:tcPr>
            <w:tcW w:w="2083" w:type="pct"/>
            <w:tcBorders>
              <w:top w:val="nil"/>
              <w:left w:val="nil"/>
              <w:bottom w:val="single" w:sz="4" w:space="0" w:color="auto"/>
              <w:right w:val="single" w:sz="4" w:space="0" w:color="auto"/>
            </w:tcBorders>
            <w:shd w:val="clear" w:color="auto" w:fill="auto"/>
            <w:vAlign w:val="center"/>
            <w:hideMark/>
          </w:tcPr>
          <w:p w14:paraId="20DCB1A1"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entre 5,1 – 10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6" w:type="pct"/>
            <w:tcBorders>
              <w:top w:val="nil"/>
              <w:left w:val="nil"/>
              <w:bottom w:val="single" w:sz="4" w:space="0" w:color="auto"/>
              <w:right w:val="single" w:sz="4" w:space="0" w:color="auto"/>
            </w:tcBorders>
            <w:shd w:val="clear" w:color="auto" w:fill="auto"/>
            <w:vAlign w:val="center"/>
            <w:hideMark/>
          </w:tcPr>
          <w:p w14:paraId="4D9741A2"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3EBDBD04"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$ 241.599,00</w:t>
            </w:r>
          </w:p>
        </w:tc>
        <w:tc>
          <w:tcPr>
            <w:tcW w:w="556" w:type="pct"/>
            <w:tcBorders>
              <w:top w:val="nil"/>
              <w:left w:val="nil"/>
              <w:bottom w:val="single" w:sz="4" w:space="0" w:color="auto"/>
              <w:right w:val="single" w:sz="4" w:space="0" w:color="auto"/>
            </w:tcBorders>
            <w:shd w:val="clear" w:color="auto" w:fill="auto"/>
            <w:vAlign w:val="center"/>
            <w:hideMark/>
          </w:tcPr>
          <w:p w14:paraId="1009222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496F70D5"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5348663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493B2E5F" w14:textId="77777777" w:rsidTr="00057EB8">
        <w:trPr>
          <w:trHeight w:val="1414"/>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E0833B6"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12</w:t>
            </w:r>
          </w:p>
        </w:tc>
        <w:tc>
          <w:tcPr>
            <w:tcW w:w="2083" w:type="pct"/>
            <w:tcBorders>
              <w:top w:val="nil"/>
              <w:left w:val="nil"/>
              <w:bottom w:val="single" w:sz="4" w:space="0" w:color="auto"/>
              <w:right w:val="single" w:sz="4" w:space="0" w:color="auto"/>
            </w:tcBorders>
            <w:shd w:val="clear" w:color="auto" w:fill="auto"/>
            <w:vAlign w:val="center"/>
            <w:hideMark/>
          </w:tcPr>
          <w:p w14:paraId="3BB49D2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entre 10,1 – 15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6" w:type="pct"/>
            <w:tcBorders>
              <w:top w:val="nil"/>
              <w:left w:val="nil"/>
              <w:bottom w:val="single" w:sz="4" w:space="0" w:color="auto"/>
              <w:right w:val="single" w:sz="4" w:space="0" w:color="auto"/>
            </w:tcBorders>
            <w:shd w:val="clear" w:color="auto" w:fill="auto"/>
            <w:vAlign w:val="center"/>
            <w:hideMark/>
          </w:tcPr>
          <w:p w14:paraId="1AFD479F"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01B15490"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$ 355.000,00</w:t>
            </w:r>
          </w:p>
        </w:tc>
        <w:tc>
          <w:tcPr>
            <w:tcW w:w="556" w:type="pct"/>
            <w:tcBorders>
              <w:top w:val="nil"/>
              <w:left w:val="nil"/>
              <w:bottom w:val="single" w:sz="4" w:space="0" w:color="auto"/>
              <w:right w:val="single" w:sz="4" w:space="0" w:color="auto"/>
            </w:tcBorders>
            <w:shd w:val="clear" w:color="auto" w:fill="auto"/>
            <w:vAlign w:val="center"/>
            <w:hideMark/>
          </w:tcPr>
          <w:p w14:paraId="0B05DBD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7ACEFA61"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71684C11"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2E8EDB5C" w14:textId="77777777" w:rsidTr="00057EB8">
        <w:trPr>
          <w:trHeight w:val="1264"/>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E6ED8A3"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13</w:t>
            </w:r>
          </w:p>
        </w:tc>
        <w:tc>
          <w:tcPr>
            <w:tcW w:w="2083" w:type="pct"/>
            <w:tcBorders>
              <w:top w:val="nil"/>
              <w:left w:val="nil"/>
              <w:bottom w:val="single" w:sz="4" w:space="0" w:color="auto"/>
              <w:right w:val="single" w:sz="4" w:space="0" w:color="auto"/>
            </w:tcBorders>
            <w:shd w:val="clear" w:color="auto" w:fill="auto"/>
            <w:vAlign w:val="center"/>
            <w:hideMark/>
          </w:tcPr>
          <w:p w14:paraId="7D79D52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entre 15,1 – 20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6" w:type="pct"/>
            <w:tcBorders>
              <w:top w:val="nil"/>
              <w:left w:val="nil"/>
              <w:bottom w:val="single" w:sz="4" w:space="0" w:color="auto"/>
              <w:right w:val="single" w:sz="4" w:space="0" w:color="auto"/>
            </w:tcBorders>
            <w:shd w:val="clear" w:color="auto" w:fill="auto"/>
            <w:vAlign w:val="center"/>
            <w:hideMark/>
          </w:tcPr>
          <w:p w14:paraId="45F347C2"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2114AA6E"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$ 462.500,00</w:t>
            </w:r>
          </w:p>
        </w:tc>
        <w:tc>
          <w:tcPr>
            <w:tcW w:w="556" w:type="pct"/>
            <w:tcBorders>
              <w:top w:val="nil"/>
              <w:left w:val="nil"/>
              <w:bottom w:val="single" w:sz="4" w:space="0" w:color="auto"/>
              <w:right w:val="single" w:sz="4" w:space="0" w:color="auto"/>
            </w:tcBorders>
            <w:shd w:val="clear" w:color="auto" w:fill="auto"/>
            <w:vAlign w:val="center"/>
            <w:hideMark/>
          </w:tcPr>
          <w:p w14:paraId="30DB065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5D8F2347"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5749354E"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555047ED" w14:textId="77777777" w:rsidTr="00057EB8">
        <w:trPr>
          <w:trHeight w:val="1213"/>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9823316"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14</w:t>
            </w:r>
          </w:p>
        </w:tc>
        <w:tc>
          <w:tcPr>
            <w:tcW w:w="2083" w:type="pct"/>
            <w:tcBorders>
              <w:top w:val="nil"/>
              <w:left w:val="nil"/>
              <w:bottom w:val="single" w:sz="4" w:space="0" w:color="auto"/>
              <w:right w:val="single" w:sz="4" w:space="0" w:color="auto"/>
            </w:tcBorders>
            <w:shd w:val="clear" w:color="auto" w:fill="auto"/>
            <w:vAlign w:val="center"/>
            <w:hideMark/>
          </w:tcPr>
          <w:p w14:paraId="52EEA497"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Actividades de Control Fitosanitario para árboles con altura mayor a 20,1 metros, que incluya como mínimo:</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6" w:type="pct"/>
            <w:tcBorders>
              <w:top w:val="nil"/>
              <w:left w:val="nil"/>
              <w:bottom w:val="single" w:sz="4" w:space="0" w:color="auto"/>
              <w:right w:val="single" w:sz="4" w:space="0" w:color="auto"/>
            </w:tcBorders>
            <w:shd w:val="clear" w:color="auto" w:fill="auto"/>
            <w:vAlign w:val="center"/>
            <w:hideMark/>
          </w:tcPr>
          <w:p w14:paraId="282D0747"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627D0123"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$ 627.500,00</w:t>
            </w:r>
          </w:p>
        </w:tc>
        <w:tc>
          <w:tcPr>
            <w:tcW w:w="556" w:type="pct"/>
            <w:tcBorders>
              <w:top w:val="nil"/>
              <w:left w:val="nil"/>
              <w:bottom w:val="single" w:sz="4" w:space="0" w:color="auto"/>
              <w:right w:val="single" w:sz="4" w:space="0" w:color="auto"/>
            </w:tcBorders>
            <w:shd w:val="clear" w:color="auto" w:fill="auto"/>
            <w:vAlign w:val="center"/>
            <w:hideMark/>
          </w:tcPr>
          <w:p w14:paraId="70A18D7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00BC9102"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5D13A290"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343FB4CB" w14:textId="77777777" w:rsidTr="00057EB8">
        <w:trPr>
          <w:trHeight w:val="1997"/>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43DB2"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15</w:t>
            </w:r>
          </w:p>
        </w:tc>
        <w:tc>
          <w:tcPr>
            <w:tcW w:w="2083" w:type="pct"/>
            <w:tcBorders>
              <w:top w:val="single" w:sz="4" w:space="0" w:color="auto"/>
              <w:left w:val="nil"/>
              <w:bottom w:val="single" w:sz="4" w:space="0" w:color="auto"/>
              <w:right w:val="single" w:sz="4" w:space="0" w:color="auto"/>
            </w:tcBorders>
            <w:shd w:val="clear" w:color="auto" w:fill="auto"/>
            <w:vAlign w:val="center"/>
            <w:hideMark/>
          </w:tcPr>
          <w:p w14:paraId="661F8D09"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1,5 – 5 metros, que incluya como mínimo:</w:t>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63727506"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39005074"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$ 457.500,00</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5C1B53D9"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1F6C8047"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single" w:sz="4" w:space="0" w:color="auto"/>
              <w:left w:val="nil"/>
              <w:bottom w:val="single" w:sz="4" w:space="0" w:color="auto"/>
              <w:right w:val="single" w:sz="4" w:space="0" w:color="auto"/>
            </w:tcBorders>
            <w:shd w:val="clear" w:color="auto" w:fill="auto"/>
            <w:vAlign w:val="center"/>
            <w:hideMark/>
          </w:tcPr>
          <w:p w14:paraId="2081F27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0EB759F2" w14:textId="77777777" w:rsidTr="00057EB8">
        <w:trPr>
          <w:trHeight w:val="295"/>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7A95D"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16</w:t>
            </w:r>
          </w:p>
        </w:tc>
        <w:tc>
          <w:tcPr>
            <w:tcW w:w="2083" w:type="pct"/>
            <w:tcBorders>
              <w:top w:val="single" w:sz="4" w:space="0" w:color="auto"/>
              <w:left w:val="nil"/>
              <w:bottom w:val="single" w:sz="4" w:space="0" w:color="auto"/>
              <w:right w:val="single" w:sz="4" w:space="0" w:color="auto"/>
            </w:tcBorders>
            <w:shd w:val="clear" w:color="auto" w:fill="auto"/>
            <w:vAlign w:val="center"/>
            <w:hideMark/>
          </w:tcPr>
          <w:p w14:paraId="3FF9118D"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5,1 – 10 metros, que incluya como mínimo:</w:t>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512333F9"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4E8DCAEC"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$ 700.000,00</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30AE960E"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34BF5427"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single" w:sz="4" w:space="0" w:color="auto"/>
              <w:left w:val="nil"/>
              <w:bottom w:val="single" w:sz="4" w:space="0" w:color="auto"/>
              <w:right w:val="single" w:sz="4" w:space="0" w:color="auto"/>
            </w:tcBorders>
            <w:shd w:val="clear" w:color="auto" w:fill="auto"/>
            <w:vAlign w:val="center"/>
            <w:hideMark/>
          </w:tcPr>
          <w:p w14:paraId="2B0C376F"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620C10AF" w14:textId="77777777" w:rsidTr="00057EB8">
        <w:trPr>
          <w:trHeight w:val="2065"/>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B024A5E"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lastRenderedPageBreak/>
              <w:t>17</w:t>
            </w:r>
          </w:p>
        </w:tc>
        <w:tc>
          <w:tcPr>
            <w:tcW w:w="2083" w:type="pct"/>
            <w:tcBorders>
              <w:top w:val="nil"/>
              <w:left w:val="nil"/>
              <w:bottom w:val="single" w:sz="4" w:space="0" w:color="auto"/>
              <w:right w:val="single" w:sz="4" w:space="0" w:color="auto"/>
            </w:tcBorders>
            <w:shd w:val="clear" w:color="auto" w:fill="auto"/>
            <w:vAlign w:val="center"/>
            <w:hideMark/>
          </w:tcPr>
          <w:p w14:paraId="11EBCD7F"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10,1 – 15 metros, que incluya como mínimo:</w:t>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6" w:type="pct"/>
            <w:tcBorders>
              <w:top w:val="nil"/>
              <w:left w:val="nil"/>
              <w:bottom w:val="single" w:sz="4" w:space="0" w:color="auto"/>
              <w:right w:val="single" w:sz="4" w:space="0" w:color="auto"/>
            </w:tcBorders>
            <w:shd w:val="clear" w:color="auto" w:fill="auto"/>
            <w:vAlign w:val="center"/>
            <w:hideMark/>
          </w:tcPr>
          <w:p w14:paraId="1E373058"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46466414"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$ 1.060.000,00</w:t>
            </w:r>
          </w:p>
        </w:tc>
        <w:tc>
          <w:tcPr>
            <w:tcW w:w="556" w:type="pct"/>
            <w:tcBorders>
              <w:top w:val="nil"/>
              <w:left w:val="nil"/>
              <w:bottom w:val="single" w:sz="4" w:space="0" w:color="auto"/>
              <w:right w:val="single" w:sz="4" w:space="0" w:color="auto"/>
            </w:tcBorders>
            <w:shd w:val="clear" w:color="auto" w:fill="auto"/>
            <w:vAlign w:val="center"/>
            <w:hideMark/>
          </w:tcPr>
          <w:p w14:paraId="157A3161"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0BC50F1D"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21E179D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54C6047C" w14:textId="77777777" w:rsidTr="00057EB8">
        <w:trPr>
          <w:trHeight w:val="1745"/>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3E8F2C7"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18</w:t>
            </w:r>
          </w:p>
        </w:tc>
        <w:tc>
          <w:tcPr>
            <w:tcW w:w="2083" w:type="pct"/>
            <w:tcBorders>
              <w:top w:val="nil"/>
              <w:left w:val="nil"/>
              <w:bottom w:val="single" w:sz="4" w:space="0" w:color="auto"/>
              <w:right w:val="single" w:sz="4" w:space="0" w:color="auto"/>
            </w:tcBorders>
            <w:shd w:val="clear" w:color="auto" w:fill="auto"/>
            <w:vAlign w:val="center"/>
            <w:hideMark/>
          </w:tcPr>
          <w:p w14:paraId="1AB670A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entre 15,1 – 20 metros, que incluya como mínimo:</w:t>
            </w:r>
            <w:r w:rsidRPr="005A4C78">
              <w:rPr>
                <w:rFonts w:ascii="Calibri" w:eastAsia="Times New Roman" w:hAnsi="Calibri" w:cs="Calibri"/>
                <w:color w:val="000000"/>
                <w:sz w:val="12"/>
                <w:szCs w:val="12"/>
                <w:lang w:eastAsia="es-CO"/>
              </w:rPr>
              <w:br/>
              <w:t>•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6" w:type="pct"/>
            <w:tcBorders>
              <w:top w:val="nil"/>
              <w:left w:val="nil"/>
              <w:bottom w:val="single" w:sz="4" w:space="0" w:color="auto"/>
              <w:right w:val="single" w:sz="4" w:space="0" w:color="auto"/>
            </w:tcBorders>
            <w:shd w:val="clear" w:color="auto" w:fill="auto"/>
            <w:vAlign w:val="center"/>
            <w:hideMark/>
          </w:tcPr>
          <w:p w14:paraId="640D28AF"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67DEB63C"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$ 1.387.500,00</w:t>
            </w:r>
          </w:p>
        </w:tc>
        <w:tc>
          <w:tcPr>
            <w:tcW w:w="556" w:type="pct"/>
            <w:tcBorders>
              <w:top w:val="nil"/>
              <w:left w:val="nil"/>
              <w:bottom w:val="single" w:sz="4" w:space="0" w:color="auto"/>
              <w:right w:val="single" w:sz="4" w:space="0" w:color="auto"/>
            </w:tcBorders>
            <w:shd w:val="clear" w:color="auto" w:fill="auto"/>
            <w:vAlign w:val="center"/>
            <w:hideMark/>
          </w:tcPr>
          <w:p w14:paraId="660214E1"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78E7E9F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74073D42"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41AD6ABB" w14:textId="77777777" w:rsidTr="00057EB8">
        <w:trPr>
          <w:trHeight w:val="2003"/>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BA6FE76"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19</w:t>
            </w:r>
          </w:p>
        </w:tc>
        <w:tc>
          <w:tcPr>
            <w:tcW w:w="2083" w:type="pct"/>
            <w:tcBorders>
              <w:top w:val="nil"/>
              <w:left w:val="nil"/>
              <w:bottom w:val="single" w:sz="4" w:space="0" w:color="auto"/>
              <w:right w:val="single" w:sz="4" w:space="0" w:color="auto"/>
            </w:tcBorders>
            <w:shd w:val="clear" w:color="auto" w:fill="auto"/>
            <w:vAlign w:val="center"/>
            <w:hideMark/>
          </w:tcPr>
          <w:p w14:paraId="607CC08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mantenimiento integral (preventivas y correctivas que correspondan según lo autorizado y diagnóstico de condiciones al momento de la intervención) para árboles con altura mayor a 20,1 metros, que incluya como mínimo:  • Poda con eliminación de hojas secas y adheridas</w:t>
            </w:r>
            <w:r w:rsidRPr="005A4C78">
              <w:rPr>
                <w:rFonts w:ascii="Calibri" w:eastAsia="Times New Roman" w:hAnsi="Calibri" w:cs="Calibri"/>
                <w:color w:val="000000"/>
                <w:sz w:val="12"/>
                <w:szCs w:val="12"/>
                <w:lang w:eastAsia="es-CO"/>
              </w:rPr>
              <w:br/>
              <w:t>• Eliminación de plantas parásito que se identifiquen</w:t>
            </w:r>
            <w:r w:rsidRPr="005A4C78">
              <w:rPr>
                <w:rFonts w:ascii="Calibri" w:eastAsia="Times New Roman" w:hAnsi="Calibri" w:cs="Calibri"/>
                <w:color w:val="000000"/>
                <w:sz w:val="12"/>
                <w:szCs w:val="12"/>
                <w:lang w:eastAsia="es-CO"/>
              </w:rPr>
              <w:br/>
              <w:t>• Fertilización foliar y edáfica, incluido el respectivo desyerbe y plateado</w:t>
            </w:r>
            <w:r w:rsidRPr="005A4C78">
              <w:rPr>
                <w:rFonts w:ascii="Calibri" w:eastAsia="Times New Roman" w:hAnsi="Calibri" w:cs="Calibri"/>
                <w:color w:val="000000"/>
                <w:sz w:val="12"/>
                <w:szCs w:val="12"/>
                <w:lang w:eastAsia="es-CO"/>
              </w:rPr>
              <w:br/>
              <w:t>• Manejo integrado de plagas y enfermedades que se identifiquen</w:t>
            </w:r>
            <w:r w:rsidRPr="005A4C78">
              <w:rPr>
                <w:rFonts w:ascii="Calibri" w:eastAsia="Times New Roman" w:hAnsi="Calibri" w:cs="Calibri"/>
                <w:color w:val="000000"/>
                <w:sz w:val="12"/>
                <w:szCs w:val="12"/>
                <w:lang w:eastAsia="es-CO"/>
              </w:rPr>
              <w:br/>
              <w:t>• Las demás que se requieran para el fortalecimiento, control y tratamiento del estado fitosanitario de cada individuo arbóreo; incluye manejo adecuado de los residuos vegetales y otros generados.</w:t>
            </w:r>
            <w:r w:rsidRPr="005A4C78">
              <w:rPr>
                <w:rFonts w:ascii="Calibri" w:eastAsia="Times New Roman" w:hAnsi="Calibri" w:cs="Calibri"/>
                <w:color w:val="000000"/>
                <w:sz w:val="12"/>
                <w:szCs w:val="12"/>
                <w:lang w:eastAsia="es-CO"/>
              </w:rPr>
              <w:br/>
              <w:t xml:space="preserve">NOTA: Las actividades requeridas se pueden manejar por aspersión foliar o </w:t>
            </w:r>
            <w:proofErr w:type="spellStart"/>
            <w:r w:rsidRPr="005A4C78">
              <w:rPr>
                <w:rFonts w:ascii="Calibri" w:eastAsia="Times New Roman" w:hAnsi="Calibri" w:cs="Calibri"/>
                <w:color w:val="000000"/>
                <w:sz w:val="12"/>
                <w:szCs w:val="12"/>
                <w:lang w:eastAsia="es-CO"/>
              </w:rPr>
              <w:t>endoterapia</w:t>
            </w:r>
            <w:proofErr w:type="spellEnd"/>
            <w:r w:rsidRPr="005A4C78">
              <w:rPr>
                <w:rFonts w:ascii="Calibri" w:eastAsia="Times New Roman" w:hAnsi="Calibri" w:cs="Calibri"/>
                <w:color w:val="000000"/>
                <w:sz w:val="12"/>
                <w:szCs w:val="12"/>
                <w:lang w:eastAsia="es-CO"/>
              </w:rPr>
              <w:t xml:space="preserve"> (según aplique) o por otros métodos alternativos que permitan garantizar las condiciones fitosanitarias adecuadas.</w:t>
            </w:r>
          </w:p>
        </w:tc>
        <w:tc>
          <w:tcPr>
            <w:tcW w:w="416" w:type="pct"/>
            <w:tcBorders>
              <w:top w:val="nil"/>
              <w:left w:val="nil"/>
              <w:bottom w:val="single" w:sz="4" w:space="0" w:color="auto"/>
              <w:right w:val="single" w:sz="4" w:space="0" w:color="auto"/>
            </w:tcBorders>
            <w:shd w:val="clear" w:color="auto" w:fill="auto"/>
            <w:vAlign w:val="center"/>
            <w:hideMark/>
          </w:tcPr>
          <w:p w14:paraId="2CF37FDF"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147D4CA8"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$ 1.843.376,50</w:t>
            </w:r>
          </w:p>
        </w:tc>
        <w:tc>
          <w:tcPr>
            <w:tcW w:w="556" w:type="pct"/>
            <w:tcBorders>
              <w:top w:val="nil"/>
              <w:left w:val="nil"/>
              <w:bottom w:val="single" w:sz="4" w:space="0" w:color="auto"/>
              <w:right w:val="single" w:sz="4" w:space="0" w:color="auto"/>
            </w:tcBorders>
            <w:shd w:val="clear" w:color="auto" w:fill="auto"/>
            <w:vAlign w:val="center"/>
            <w:hideMark/>
          </w:tcPr>
          <w:p w14:paraId="25F276D0"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61C4E2BA"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593AD941"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1F993408" w14:textId="77777777" w:rsidTr="00057EB8">
        <w:trPr>
          <w:trHeight w:val="503"/>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4E452CA"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20</w:t>
            </w:r>
          </w:p>
        </w:tc>
        <w:tc>
          <w:tcPr>
            <w:tcW w:w="2083" w:type="pct"/>
            <w:tcBorders>
              <w:top w:val="nil"/>
              <w:left w:val="nil"/>
              <w:bottom w:val="single" w:sz="4" w:space="0" w:color="auto"/>
              <w:right w:val="single" w:sz="4" w:space="0" w:color="auto"/>
            </w:tcBorders>
            <w:shd w:val="clear" w:color="auto" w:fill="auto"/>
            <w:vAlign w:val="center"/>
            <w:hideMark/>
          </w:tcPr>
          <w:p w14:paraId="3648D47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2,1 – 5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416" w:type="pct"/>
            <w:tcBorders>
              <w:top w:val="nil"/>
              <w:left w:val="nil"/>
              <w:bottom w:val="single" w:sz="4" w:space="0" w:color="auto"/>
              <w:right w:val="single" w:sz="4" w:space="0" w:color="auto"/>
            </w:tcBorders>
            <w:shd w:val="clear" w:color="auto" w:fill="auto"/>
            <w:vAlign w:val="center"/>
            <w:hideMark/>
          </w:tcPr>
          <w:p w14:paraId="230BC534"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15992BEB"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$ 725.000,00</w:t>
            </w:r>
          </w:p>
        </w:tc>
        <w:tc>
          <w:tcPr>
            <w:tcW w:w="556" w:type="pct"/>
            <w:tcBorders>
              <w:top w:val="nil"/>
              <w:left w:val="nil"/>
              <w:bottom w:val="single" w:sz="4" w:space="0" w:color="auto"/>
              <w:right w:val="single" w:sz="4" w:space="0" w:color="auto"/>
            </w:tcBorders>
            <w:shd w:val="clear" w:color="auto" w:fill="auto"/>
            <w:vAlign w:val="center"/>
            <w:hideMark/>
          </w:tcPr>
          <w:p w14:paraId="3036898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37479C06"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513955B0"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76660571" w14:textId="77777777" w:rsidTr="00057EB8">
        <w:trPr>
          <w:trHeight w:val="503"/>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DCA62"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21</w:t>
            </w:r>
          </w:p>
        </w:tc>
        <w:tc>
          <w:tcPr>
            <w:tcW w:w="2083" w:type="pct"/>
            <w:tcBorders>
              <w:top w:val="single" w:sz="4" w:space="0" w:color="auto"/>
              <w:left w:val="nil"/>
              <w:bottom w:val="single" w:sz="4" w:space="0" w:color="auto"/>
              <w:right w:val="single" w:sz="4" w:space="0" w:color="auto"/>
            </w:tcBorders>
            <w:shd w:val="clear" w:color="auto" w:fill="auto"/>
            <w:vAlign w:val="center"/>
            <w:hideMark/>
          </w:tcPr>
          <w:p w14:paraId="35F9E346"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5,1 – 10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4E90CDD2"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2434BF84"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$ 1.068.708,50</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16A3F6B5"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2B3C49B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single" w:sz="4" w:space="0" w:color="auto"/>
              <w:left w:val="nil"/>
              <w:bottom w:val="single" w:sz="4" w:space="0" w:color="auto"/>
              <w:right w:val="single" w:sz="4" w:space="0" w:color="auto"/>
            </w:tcBorders>
            <w:shd w:val="clear" w:color="auto" w:fill="auto"/>
            <w:vAlign w:val="center"/>
            <w:hideMark/>
          </w:tcPr>
          <w:p w14:paraId="42E56BD1"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30C4CE12" w14:textId="77777777" w:rsidTr="00057EB8">
        <w:trPr>
          <w:trHeight w:val="503"/>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BBC0F"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22</w:t>
            </w:r>
          </w:p>
        </w:tc>
        <w:tc>
          <w:tcPr>
            <w:tcW w:w="2083" w:type="pct"/>
            <w:tcBorders>
              <w:top w:val="single" w:sz="4" w:space="0" w:color="auto"/>
              <w:left w:val="nil"/>
              <w:bottom w:val="single" w:sz="4" w:space="0" w:color="auto"/>
              <w:right w:val="single" w:sz="4" w:space="0" w:color="auto"/>
            </w:tcBorders>
            <w:shd w:val="clear" w:color="auto" w:fill="auto"/>
            <w:vAlign w:val="center"/>
            <w:hideMark/>
          </w:tcPr>
          <w:p w14:paraId="689A569A"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10,1 – 15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03F932E8"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0A22A369"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$ 1.647.393,50</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6DE39E4D"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503CE1CA"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single" w:sz="4" w:space="0" w:color="auto"/>
              <w:left w:val="nil"/>
              <w:bottom w:val="single" w:sz="4" w:space="0" w:color="auto"/>
              <w:right w:val="single" w:sz="4" w:space="0" w:color="auto"/>
            </w:tcBorders>
            <w:shd w:val="clear" w:color="auto" w:fill="auto"/>
            <w:vAlign w:val="center"/>
            <w:hideMark/>
          </w:tcPr>
          <w:p w14:paraId="4AAED8ED"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20AD8F98" w14:textId="77777777" w:rsidTr="00057EB8">
        <w:trPr>
          <w:trHeight w:val="503"/>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9225771"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23</w:t>
            </w:r>
          </w:p>
        </w:tc>
        <w:tc>
          <w:tcPr>
            <w:tcW w:w="2083" w:type="pct"/>
            <w:tcBorders>
              <w:top w:val="nil"/>
              <w:left w:val="nil"/>
              <w:bottom w:val="single" w:sz="4" w:space="0" w:color="auto"/>
              <w:right w:val="single" w:sz="4" w:space="0" w:color="auto"/>
            </w:tcBorders>
            <w:shd w:val="clear" w:color="auto" w:fill="auto"/>
            <w:vAlign w:val="center"/>
            <w:hideMark/>
          </w:tcPr>
          <w:p w14:paraId="058147CC"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entre 15,1 – 20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416" w:type="pct"/>
            <w:tcBorders>
              <w:top w:val="nil"/>
              <w:left w:val="nil"/>
              <w:bottom w:val="single" w:sz="4" w:space="0" w:color="auto"/>
              <w:right w:val="single" w:sz="4" w:space="0" w:color="auto"/>
            </w:tcBorders>
            <w:shd w:val="clear" w:color="auto" w:fill="auto"/>
            <w:vAlign w:val="center"/>
            <w:hideMark/>
          </w:tcPr>
          <w:p w14:paraId="4BAC03FF"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212231E5"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$ 2.442.959,00</w:t>
            </w:r>
          </w:p>
        </w:tc>
        <w:tc>
          <w:tcPr>
            <w:tcW w:w="556" w:type="pct"/>
            <w:tcBorders>
              <w:top w:val="nil"/>
              <w:left w:val="nil"/>
              <w:bottom w:val="single" w:sz="4" w:space="0" w:color="auto"/>
              <w:right w:val="single" w:sz="4" w:space="0" w:color="auto"/>
            </w:tcBorders>
            <w:shd w:val="clear" w:color="auto" w:fill="auto"/>
            <w:vAlign w:val="center"/>
            <w:hideMark/>
          </w:tcPr>
          <w:p w14:paraId="37E0D30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470C1C77"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36ACDD2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27E859C7" w14:textId="77777777" w:rsidTr="00057EB8">
        <w:trPr>
          <w:trHeight w:val="503"/>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D6A6CF2"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24</w:t>
            </w:r>
          </w:p>
        </w:tc>
        <w:tc>
          <w:tcPr>
            <w:tcW w:w="2083" w:type="pct"/>
            <w:tcBorders>
              <w:top w:val="nil"/>
              <w:left w:val="nil"/>
              <w:bottom w:val="single" w:sz="4" w:space="0" w:color="auto"/>
              <w:right w:val="single" w:sz="4" w:space="0" w:color="auto"/>
            </w:tcBorders>
            <w:shd w:val="clear" w:color="auto" w:fill="auto"/>
            <w:vAlign w:val="center"/>
            <w:hideMark/>
          </w:tcPr>
          <w:p w14:paraId="36E258A1"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xml:space="preserve">Tala de árboles de altura mayor a 20,1 metros (incluye todas las acciones necesarias para la actividad, </w:t>
            </w:r>
            <w:r w:rsidRPr="005A4C78">
              <w:rPr>
                <w:rFonts w:ascii="Calibri" w:eastAsia="Times New Roman" w:hAnsi="Calibri" w:cs="Calibri"/>
                <w:color w:val="000000"/>
                <w:sz w:val="12"/>
                <w:szCs w:val="12"/>
                <w:u w:val="single"/>
                <w:lang w:eastAsia="es-CO"/>
              </w:rPr>
              <w:t>con la</w:t>
            </w:r>
            <w:r w:rsidRPr="005A4C78">
              <w:rPr>
                <w:rFonts w:ascii="Calibri" w:eastAsia="Times New Roman" w:hAnsi="Calibri" w:cs="Calibri"/>
                <w:color w:val="000000"/>
                <w:sz w:val="12"/>
                <w:szCs w:val="12"/>
                <w:lang w:eastAsia="es-CO"/>
              </w:rPr>
              <w:t xml:space="preserve"> </w:t>
            </w:r>
            <w:r w:rsidRPr="005A4C78">
              <w:rPr>
                <w:rFonts w:ascii="Calibri" w:eastAsia="Times New Roman" w:hAnsi="Calibri" w:cs="Calibri"/>
                <w:color w:val="000000"/>
                <w:sz w:val="12"/>
                <w:szCs w:val="12"/>
                <w:u w:val="single"/>
                <w:lang w:eastAsia="es-CO"/>
              </w:rPr>
              <w:t>extracción de tocón</w:t>
            </w:r>
            <w:r w:rsidRPr="005A4C78">
              <w:rPr>
                <w:rFonts w:ascii="Calibri" w:eastAsia="Times New Roman" w:hAnsi="Calibri" w:cs="Calibri"/>
                <w:color w:val="000000"/>
                <w:sz w:val="12"/>
                <w:szCs w:val="12"/>
                <w:lang w:eastAsia="es-CO"/>
              </w:rPr>
              <w:t xml:space="preserve"> y manejo adecuado de los residuos vegetales generados)</w:t>
            </w:r>
          </w:p>
        </w:tc>
        <w:tc>
          <w:tcPr>
            <w:tcW w:w="416" w:type="pct"/>
            <w:tcBorders>
              <w:top w:val="nil"/>
              <w:left w:val="nil"/>
              <w:bottom w:val="single" w:sz="4" w:space="0" w:color="auto"/>
              <w:right w:val="single" w:sz="4" w:space="0" w:color="auto"/>
            </w:tcBorders>
            <w:shd w:val="clear" w:color="auto" w:fill="auto"/>
            <w:vAlign w:val="center"/>
            <w:hideMark/>
          </w:tcPr>
          <w:p w14:paraId="246EF4BA"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4FAF4E0C"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$ 3.647.532,50</w:t>
            </w:r>
          </w:p>
        </w:tc>
        <w:tc>
          <w:tcPr>
            <w:tcW w:w="556" w:type="pct"/>
            <w:tcBorders>
              <w:top w:val="nil"/>
              <w:left w:val="nil"/>
              <w:bottom w:val="single" w:sz="4" w:space="0" w:color="auto"/>
              <w:right w:val="single" w:sz="4" w:space="0" w:color="auto"/>
            </w:tcBorders>
            <w:shd w:val="clear" w:color="auto" w:fill="auto"/>
            <w:vAlign w:val="center"/>
            <w:hideMark/>
          </w:tcPr>
          <w:p w14:paraId="13521155"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4E6F9DB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2B02DD16"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406F5357" w14:textId="77777777" w:rsidTr="00057EB8">
        <w:trPr>
          <w:trHeight w:val="503"/>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7C8F765"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25</w:t>
            </w:r>
          </w:p>
        </w:tc>
        <w:tc>
          <w:tcPr>
            <w:tcW w:w="2083" w:type="pct"/>
            <w:tcBorders>
              <w:top w:val="nil"/>
              <w:left w:val="nil"/>
              <w:bottom w:val="single" w:sz="4" w:space="0" w:color="auto"/>
              <w:right w:val="single" w:sz="4" w:space="0" w:color="auto"/>
            </w:tcBorders>
            <w:shd w:val="clear" w:color="auto" w:fill="auto"/>
            <w:vAlign w:val="center"/>
            <w:hideMark/>
          </w:tcPr>
          <w:p w14:paraId="13C797D7"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2,1 – 5 metros (incluye todas las acciones necesarias para la actividad y manejo adecuado de los residuos vegetales generados)</w:t>
            </w:r>
          </w:p>
        </w:tc>
        <w:tc>
          <w:tcPr>
            <w:tcW w:w="416" w:type="pct"/>
            <w:tcBorders>
              <w:top w:val="nil"/>
              <w:left w:val="nil"/>
              <w:bottom w:val="single" w:sz="4" w:space="0" w:color="auto"/>
              <w:right w:val="single" w:sz="4" w:space="0" w:color="auto"/>
            </w:tcBorders>
            <w:shd w:val="clear" w:color="auto" w:fill="auto"/>
            <w:vAlign w:val="center"/>
            <w:hideMark/>
          </w:tcPr>
          <w:p w14:paraId="6B18C4C8"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304216E8"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$ 475.000,00</w:t>
            </w:r>
          </w:p>
        </w:tc>
        <w:tc>
          <w:tcPr>
            <w:tcW w:w="556" w:type="pct"/>
            <w:tcBorders>
              <w:top w:val="nil"/>
              <w:left w:val="nil"/>
              <w:bottom w:val="single" w:sz="4" w:space="0" w:color="auto"/>
              <w:right w:val="single" w:sz="4" w:space="0" w:color="auto"/>
            </w:tcBorders>
            <w:shd w:val="clear" w:color="auto" w:fill="auto"/>
            <w:vAlign w:val="center"/>
            <w:hideMark/>
          </w:tcPr>
          <w:p w14:paraId="72758BA2"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227ABF63"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5A0D046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56189F8E" w14:textId="77777777" w:rsidTr="00057EB8">
        <w:trPr>
          <w:trHeight w:val="503"/>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9DCFB9D"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26</w:t>
            </w:r>
          </w:p>
        </w:tc>
        <w:tc>
          <w:tcPr>
            <w:tcW w:w="2083" w:type="pct"/>
            <w:tcBorders>
              <w:top w:val="nil"/>
              <w:left w:val="nil"/>
              <w:bottom w:val="single" w:sz="4" w:space="0" w:color="auto"/>
              <w:right w:val="single" w:sz="4" w:space="0" w:color="auto"/>
            </w:tcBorders>
            <w:shd w:val="clear" w:color="auto" w:fill="auto"/>
            <w:vAlign w:val="center"/>
            <w:hideMark/>
          </w:tcPr>
          <w:p w14:paraId="7DAD62B0"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5,1 – 10 metros (incluye todas las acciones necesarias para la actividad y manejo adecuado de los residuos vegetales generados)</w:t>
            </w:r>
          </w:p>
        </w:tc>
        <w:tc>
          <w:tcPr>
            <w:tcW w:w="416" w:type="pct"/>
            <w:tcBorders>
              <w:top w:val="nil"/>
              <w:left w:val="nil"/>
              <w:bottom w:val="single" w:sz="4" w:space="0" w:color="auto"/>
              <w:right w:val="single" w:sz="4" w:space="0" w:color="auto"/>
            </w:tcBorders>
            <w:shd w:val="clear" w:color="auto" w:fill="auto"/>
            <w:vAlign w:val="center"/>
            <w:hideMark/>
          </w:tcPr>
          <w:p w14:paraId="7FB00407"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1E9777C2"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$ 835.000,00</w:t>
            </w:r>
          </w:p>
        </w:tc>
        <w:tc>
          <w:tcPr>
            <w:tcW w:w="556" w:type="pct"/>
            <w:tcBorders>
              <w:top w:val="nil"/>
              <w:left w:val="nil"/>
              <w:bottom w:val="single" w:sz="4" w:space="0" w:color="auto"/>
              <w:right w:val="single" w:sz="4" w:space="0" w:color="auto"/>
            </w:tcBorders>
            <w:shd w:val="clear" w:color="auto" w:fill="auto"/>
            <w:vAlign w:val="center"/>
            <w:hideMark/>
          </w:tcPr>
          <w:p w14:paraId="33DA00A7"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4D57E2D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3FA5C8E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00D54497" w14:textId="77777777" w:rsidTr="00057EB8">
        <w:trPr>
          <w:trHeight w:val="503"/>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9ADE46E"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27</w:t>
            </w:r>
          </w:p>
        </w:tc>
        <w:tc>
          <w:tcPr>
            <w:tcW w:w="2083" w:type="pct"/>
            <w:tcBorders>
              <w:top w:val="nil"/>
              <w:left w:val="nil"/>
              <w:bottom w:val="single" w:sz="4" w:space="0" w:color="auto"/>
              <w:right w:val="single" w:sz="4" w:space="0" w:color="auto"/>
            </w:tcBorders>
            <w:shd w:val="clear" w:color="auto" w:fill="auto"/>
            <w:vAlign w:val="center"/>
            <w:hideMark/>
          </w:tcPr>
          <w:p w14:paraId="6F20FB44"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10,1 – 15 metros (incluye todas las acciones necesarias para la actividad y manejo adecuado de los residuos vegetales generados)</w:t>
            </w:r>
          </w:p>
        </w:tc>
        <w:tc>
          <w:tcPr>
            <w:tcW w:w="416" w:type="pct"/>
            <w:tcBorders>
              <w:top w:val="nil"/>
              <w:left w:val="nil"/>
              <w:bottom w:val="single" w:sz="4" w:space="0" w:color="auto"/>
              <w:right w:val="single" w:sz="4" w:space="0" w:color="auto"/>
            </w:tcBorders>
            <w:shd w:val="clear" w:color="auto" w:fill="auto"/>
            <w:vAlign w:val="center"/>
            <w:hideMark/>
          </w:tcPr>
          <w:p w14:paraId="5F545F74"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42DED9CE"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$ 1.150.000,00</w:t>
            </w:r>
          </w:p>
        </w:tc>
        <w:tc>
          <w:tcPr>
            <w:tcW w:w="556" w:type="pct"/>
            <w:tcBorders>
              <w:top w:val="nil"/>
              <w:left w:val="nil"/>
              <w:bottom w:val="single" w:sz="4" w:space="0" w:color="auto"/>
              <w:right w:val="single" w:sz="4" w:space="0" w:color="auto"/>
            </w:tcBorders>
            <w:shd w:val="clear" w:color="auto" w:fill="auto"/>
            <w:vAlign w:val="center"/>
            <w:hideMark/>
          </w:tcPr>
          <w:p w14:paraId="7A56868E"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6474E3CE"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7354372A"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4F023BE3" w14:textId="77777777" w:rsidTr="00057EB8">
        <w:trPr>
          <w:trHeight w:val="503"/>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0B511ED"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28</w:t>
            </w:r>
          </w:p>
        </w:tc>
        <w:tc>
          <w:tcPr>
            <w:tcW w:w="2083" w:type="pct"/>
            <w:tcBorders>
              <w:top w:val="nil"/>
              <w:left w:val="nil"/>
              <w:bottom w:val="single" w:sz="4" w:space="0" w:color="auto"/>
              <w:right w:val="single" w:sz="4" w:space="0" w:color="auto"/>
            </w:tcBorders>
            <w:shd w:val="clear" w:color="auto" w:fill="auto"/>
            <w:vAlign w:val="center"/>
            <w:hideMark/>
          </w:tcPr>
          <w:p w14:paraId="0D7D6600"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entre 15,1 – 20 metros (incluye todas las acciones necesarias para la actividad y manejo adecuado de los residuos vegetales generados)</w:t>
            </w:r>
          </w:p>
        </w:tc>
        <w:tc>
          <w:tcPr>
            <w:tcW w:w="416" w:type="pct"/>
            <w:tcBorders>
              <w:top w:val="nil"/>
              <w:left w:val="nil"/>
              <w:bottom w:val="single" w:sz="4" w:space="0" w:color="auto"/>
              <w:right w:val="single" w:sz="4" w:space="0" w:color="auto"/>
            </w:tcBorders>
            <w:shd w:val="clear" w:color="auto" w:fill="auto"/>
            <w:vAlign w:val="center"/>
            <w:hideMark/>
          </w:tcPr>
          <w:p w14:paraId="1EBED61F"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1A29235E"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$ 1.550.000,00</w:t>
            </w:r>
          </w:p>
        </w:tc>
        <w:tc>
          <w:tcPr>
            <w:tcW w:w="556" w:type="pct"/>
            <w:tcBorders>
              <w:top w:val="nil"/>
              <w:left w:val="nil"/>
              <w:bottom w:val="single" w:sz="4" w:space="0" w:color="auto"/>
              <w:right w:val="single" w:sz="4" w:space="0" w:color="auto"/>
            </w:tcBorders>
            <w:shd w:val="clear" w:color="auto" w:fill="auto"/>
            <w:vAlign w:val="center"/>
            <w:hideMark/>
          </w:tcPr>
          <w:p w14:paraId="373E7C8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733CA2D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78401F6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0AF56CF8" w14:textId="77777777" w:rsidTr="00057EB8">
        <w:trPr>
          <w:trHeight w:val="503"/>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3C06296"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29</w:t>
            </w:r>
          </w:p>
        </w:tc>
        <w:tc>
          <w:tcPr>
            <w:tcW w:w="2083" w:type="pct"/>
            <w:tcBorders>
              <w:top w:val="nil"/>
              <w:left w:val="nil"/>
              <w:bottom w:val="single" w:sz="4" w:space="0" w:color="auto"/>
              <w:right w:val="single" w:sz="4" w:space="0" w:color="auto"/>
            </w:tcBorders>
            <w:shd w:val="clear" w:color="auto" w:fill="auto"/>
            <w:vAlign w:val="center"/>
            <w:hideMark/>
          </w:tcPr>
          <w:p w14:paraId="2692D648"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Tala de árboles de altura mayor a 20,1 metros (incluye todas las acciones necesarias para la actividad y manejo adecuado de los residuos vegetales generados)</w:t>
            </w:r>
          </w:p>
        </w:tc>
        <w:tc>
          <w:tcPr>
            <w:tcW w:w="416" w:type="pct"/>
            <w:tcBorders>
              <w:top w:val="nil"/>
              <w:left w:val="nil"/>
              <w:bottom w:val="single" w:sz="4" w:space="0" w:color="auto"/>
              <w:right w:val="single" w:sz="4" w:space="0" w:color="auto"/>
            </w:tcBorders>
            <w:shd w:val="clear" w:color="auto" w:fill="auto"/>
            <w:vAlign w:val="center"/>
            <w:hideMark/>
          </w:tcPr>
          <w:p w14:paraId="6A334E10"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nil"/>
              <w:left w:val="nil"/>
              <w:bottom w:val="single" w:sz="4" w:space="0" w:color="auto"/>
              <w:right w:val="single" w:sz="4" w:space="0" w:color="auto"/>
            </w:tcBorders>
            <w:shd w:val="clear" w:color="auto" w:fill="auto"/>
            <w:vAlign w:val="center"/>
            <w:hideMark/>
          </w:tcPr>
          <w:p w14:paraId="4D46A7B5"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$ 2.073.766,00</w:t>
            </w:r>
          </w:p>
        </w:tc>
        <w:tc>
          <w:tcPr>
            <w:tcW w:w="556" w:type="pct"/>
            <w:tcBorders>
              <w:top w:val="nil"/>
              <w:left w:val="nil"/>
              <w:bottom w:val="single" w:sz="4" w:space="0" w:color="auto"/>
              <w:right w:val="single" w:sz="4" w:space="0" w:color="auto"/>
            </w:tcBorders>
            <w:shd w:val="clear" w:color="auto" w:fill="auto"/>
            <w:vAlign w:val="center"/>
            <w:hideMark/>
          </w:tcPr>
          <w:p w14:paraId="2A9CBA2D"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nil"/>
              <w:left w:val="nil"/>
              <w:bottom w:val="single" w:sz="4" w:space="0" w:color="auto"/>
              <w:right w:val="single" w:sz="4" w:space="0" w:color="auto"/>
            </w:tcBorders>
            <w:shd w:val="clear" w:color="auto" w:fill="auto"/>
            <w:vAlign w:val="center"/>
            <w:hideMark/>
          </w:tcPr>
          <w:p w14:paraId="599F07A5"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nil"/>
              <w:left w:val="nil"/>
              <w:bottom w:val="single" w:sz="4" w:space="0" w:color="auto"/>
              <w:right w:val="single" w:sz="4" w:space="0" w:color="auto"/>
            </w:tcBorders>
            <w:shd w:val="clear" w:color="auto" w:fill="auto"/>
            <w:vAlign w:val="center"/>
            <w:hideMark/>
          </w:tcPr>
          <w:p w14:paraId="44F520BB"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7905A06E" w14:textId="77777777" w:rsidTr="00057EB8">
        <w:trPr>
          <w:trHeight w:val="1004"/>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622111" w14:textId="77777777" w:rsidR="0024238D" w:rsidRPr="005A4C78" w:rsidRDefault="0024238D" w:rsidP="00057EB8">
            <w:pPr>
              <w:spacing w:after="0" w:line="240" w:lineRule="auto"/>
              <w:jc w:val="center"/>
              <w:rPr>
                <w:rFonts w:ascii="Arial" w:eastAsia="Times New Roman" w:hAnsi="Arial" w:cs="Arial"/>
                <w:color w:val="000000"/>
                <w:sz w:val="12"/>
                <w:szCs w:val="12"/>
                <w:lang w:eastAsia="es-CO"/>
              </w:rPr>
            </w:pPr>
            <w:r w:rsidRPr="005A4C78">
              <w:rPr>
                <w:rFonts w:ascii="Arial" w:eastAsia="Times New Roman" w:hAnsi="Arial" w:cs="Arial"/>
                <w:color w:val="000000"/>
                <w:sz w:val="12"/>
                <w:szCs w:val="12"/>
                <w:lang w:eastAsia="es-CO"/>
              </w:rPr>
              <w:t>30</w:t>
            </w:r>
          </w:p>
        </w:tc>
        <w:tc>
          <w:tcPr>
            <w:tcW w:w="2083" w:type="pct"/>
            <w:tcBorders>
              <w:top w:val="single" w:sz="4" w:space="0" w:color="auto"/>
              <w:left w:val="nil"/>
              <w:bottom w:val="single" w:sz="4" w:space="0" w:color="auto"/>
              <w:right w:val="single" w:sz="4" w:space="0" w:color="auto"/>
            </w:tcBorders>
            <w:shd w:val="clear" w:color="auto" w:fill="auto"/>
            <w:vAlign w:val="center"/>
            <w:hideMark/>
          </w:tcPr>
          <w:p w14:paraId="439B3AC7"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Acciones de compensación mediante la plantación de nuevos individuos arbóreos, en tamaños y características establecidas y autorizadas por la Secretaria Distrital de Ambiente de Bogotá – SDA.</w:t>
            </w:r>
            <w:r w:rsidRPr="005A4C78">
              <w:rPr>
                <w:rFonts w:ascii="Calibri" w:eastAsia="Times New Roman" w:hAnsi="Calibri" w:cs="Calibri"/>
                <w:color w:val="000000"/>
                <w:sz w:val="12"/>
                <w:szCs w:val="12"/>
                <w:lang w:eastAsia="es-CO"/>
              </w:rPr>
              <w:br/>
              <w:t xml:space="preserve">Las especies a plantar deben ser nativas y compatibles con las características climáticas, según lo establecido en la Resolución 4090 del </w:t>
            </w:r>
            <w:proofErr w:type="gramStart"/>
            <w:r w:rsidRPr="005A4C78">
              <w:rPr>
                <w:rFonts w:ascii="Calibri" w:eastAsia="Times New Roman" w:hAnsi="Calibri" w:cs="Calibri"/>
                <w:color w:val="000000"/>
                <w:sz w:val="12"/>
                <w:szCs w:val="12"/>
                <w:lang w:eastAsia="es-CO"/>
              </w:rPr>
              <w:t>2007 ”Por</w:t>
            </w:r>
            <w:proofErr w:type="gramEnd"/>
            <w:r w:rsidRPr="005A4C78">
              <w:rPr>
                <w:rFonts w:ascii="Calibri" w:eastAsia="Times New Roman" w:hAnsi="Calibri" w:cs="Calibri"/>
                <w:color w:val="000000"/>
                <w:sz w:val="12"/>
                <w:szCs w:val="12"/>
                <w:lang w:eastAsia="es-CO"/>
              </w:rPr>
              <w:t xml:space="preserve"> la cual se adopta el manual de arborización para Bogotá D.C”. También se debe tener en cuenta que sea acordes con las condiciones generales del terreno, previendo no afectar la infraestructura existente y proyectada.</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352AC793"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1</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45371FBA" w14:textId="77777777" w:rsidR="0024238D" w:rsidRPr="005A4C78" w:rsidRDefault="0024238D" w:rsidP="00057EB8">
            <w:pPr>
              <w:spacing w:after="0" w:line="240" w:lineRule="auto"/>
              <w:jc w:val="center"/>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$ 350.000,00</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6EC90DCA"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3222FBD0"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c>
          <w:tcPr>
            <w:tcW w:w="625" w:type="pct"/>
            <w:tcBorders>
              <w:top w:val="single" w:sz="4" w:space="0" w:color="auto"/>
              <w:left w:val="nil"/>
              <w:bottom w:val="single" w:sz="4" w:space="0" w:color="auto"/>
              <w:right w:val="single" w:sz="4" w:space="0" w:color="auto"/>
            </w:tcBorders>
            <w:shd w:val="clear" w:color="auto" w:fill="auto"/>
            <w:vAlign w:val="center"/>
            <w:hideMark/>
          </w:tcPr>
          <w:p w14:paraId="0323371A"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sidRPr="005A4C78">
              <w:rPr>
                <w:rFonts w:ascii="Calibri" w:eastAsia="Times New Roman" w:hAnsi="Calibri" w:cs="Calibri"/>
                <w:color w:val="000000"/>
                <w:sz w:val="12"/>
                <w:szCs w:val="12"/>
                <w:lang w:eastAsia="es-CO"/>
              </w:rPr>
              <w:t> </w:t>
            </w:r>
          </w:p>
        </w:tc>
      </w:tr>
      <w:tr w:rsidR="0024238D" w:rsidRPr="005A4C78" w14:paraId="3498495F" w14:textId="77777777" w:rsidTr="00057EB8">
        <w:trPr>
          <w:trHeight w:val="524"/>
        </w:trPr>
        <w:tc>
          <w:tcPr>
            <w:tcW w:w="4375"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7E8A0CF" w14:textId="77777777" w:rsidR="0024238D" w:rsidRPr="00C53480" w:rsidRDefault="0024238D" w:rsidP="00057EB8">
            <w:pPr>
              <w:spacing w:after="0" w:line="240" w:lineRule="auto"/>
              <w:jc w:val="right"/>
              <w:rPr>
                <w:rFonts w:ascii="Calibri" w:eastAsia="Times New Roman" w:hAnsi="Calibri" w:cs="Calibri"/>
                <w:b/>
                <w:color w:val="000000"/>
                <w:sz w:val="12"/>
                <w:szCs w:val="12"/>
                <w:lang w:eastAsia="es-CO"/>
              </w:rPr>
            </w:pPr>
            <w:r>
              <w:rPr>
                <w:rFonts w:ascii="Calibri" w:eastAsia="Times New Roman" w:hAnsi="Calibri" w:cs="Calibri"/>
                <w:b/>
                <w:color w:val="000000"/>
                <w:sz w:val="16"/>
                <w:szCs w:val="16"/>
                <w:lang w:eastAsia="es-CO"/>
              </w:rPr>
              <w:lastRenderedPageBreak/>
              <w:t>VALOR TOTAL OFERTADO</w:t>
            </w:r>
          </w:p>
        </w:tc>
        <w:tc>
          <w:tcPr>
            <w:tcW w:w="625" w:type="pct"/>
            <w:tcBorders>
              <w:top w:val="single" w:sz="4" w:space="0" w:color="auto"/>
              <w:left w:val="nil"/>
              <w:bottom w:val="single" w:sz="4" w:space="0" w:color="auto"/>
              <w:right w:val="single" w:sz="4" w:space="0" w:color="auto"/>
            </w:tcBorders>
            <w:shd w:val="clear" w:color="auto" w:fill="auto"/>
            <w:vAlign w:val="center"/>
          </w:tcPr>
          <w:p w14:paraId="626E17EA" w14:textId="77777777" w:rsidR="0024238D" w:rsidRPr="005A4C78" w:rsidRDefault="0024238D" w:rsidP="00057EB8">
            <w:pPr>
              <w:spacing w:after="0" w:line="240" w:lineRule="auto"/>
              <w:jc w:val="both"/>
              <w:rPr>
                <w:rFonts w:ascii="Calibri" w:eastAsia="Times New Roman" w:hAnsi="Calibri" w:cs="Calibri"/>
                <w:color w:val="000000"/>
                <w:sz w:val="12"/>
                <w:szCs w:val="12"/>
                <w:lang w:eastAsia="es-CO"/>
              </w:rPr>
            </w:pPr>
            <w:r>
              <w:rPr>
                <w:rFonts w:ascii="Calibri" w:eastAsia="Times New Roman" w:hAnsi="Calibri" w:cs="Calibri"/>
                <w:color w:val="000000"/>
                <w:sz w:val="12"/>
                <w:szCs w:val="12"/>
                <w:lang w:eastAsia="es-CO"/>
              </w:rPr>
              <w:t>$</w:t>
            </w:r>
          </w:p>
        </w:tc>
      </w:tr>
    </w:tbl>
    <w:p w14:paraId="5143816D" w14:textId="77777777" w:rsidR="0024238D" w:rsidRPr="005A4C78" w:rsidRDefault="0024238D" w:rsidP="0024238D">
      <w:pPr>
        <w:pStyle w:val="Sinespaciado"/>
        <w:ind w:left="-709" w:right="-661"/>
        <w:jc w:val="both"/>
        <w:rPr>
          <w:rFonts w:ascii="Arial" w:hAnsi="Arial" w:cs="Arial"/>
          <w:color w:val="000000" w:themeColor="text1"/>
          <w:sz w:val="20"/>
          <w:szCs w:val="20"/>
          <w:lang w:val="es-CO"/>
        </w:rPr>
      </w:pPr>
    </w:p>
    <w:p w14:paraId="25C90A1E" w14:textId="77777777" w:rsidR="0024238D" w:rsidRPr="005A4C78" w:rsidRDefault="0024238D" w:rsidP="0024238D">
      <w:pPr>
        <w:pStyle w:val="Sinespaciado1"/>
        <w:ind w:left="-709" w:right="-661"/>
        <w:jc w:val="both"/>
        <w:rPr>
          <w:rFonts w:ascii="Arial" w:hAnsi="Arial" w:cs="Arial"/>
          <w:b/>
          <w:color w:val="000000" w:themeColor="text1"/>
          <w:sz w:val="20"/>
          <w:szCs w:val="20"/>
        </w:rPr>
      </w:pPr>
    </w:p>
    <w:p w14:paraId="2C95DA5F" w14:textId="77777777" w:rsidR="0024238D" w:rsidRPr="005A4C78" w:rsidRDefault="0024238D" w:rsidP="0024238D">
      <w:pPr>
        <w:pStyle w:val="Sinespaciado1"/>
        <w:ind w:left="-709" w:right="-661"/>
        <w:jc w:val="both"/>
        <w:rPr>
          <w:rFonts w:ascii="Arial" w:hAnsi="Arial" w:cs="Arial"/>
          <w:b/>
          <w:color w:val="000000" w:themeColor="text1"/>
          <w:sz w:val="20"/>
          <w:szCs w:val="20"/>
        </w:rPr>
      </w:pPr>
    </w:p>
    <w:p w14:paraId="0BE72E34" w14:textId="77777777" w:rsidR="0024238D" w:rsidRDefault="0024238D" w:rsidP="0024238D">
      <w:pPr>
        <w:pStyle w:val="Sinespaciado1"/>
        <w:ind w:left="-709" w:right="-661"/>
        <w:jc w:val="both"/>
        <w:rPr>
          <w:rFonts w:ascii="Arial" w:hAnsi="Arial" w:cs="Arial"/>
          <w:color w:val="000000" w:themeColor="text1"/>
          <w:sz w:val="20"/>
          <w:szCs w:val="20"/>
        </w:rPr>
      </w:pPr>
      <w:r>
        <w:rPr>
          <w:rFonts w:ascii="Arial" w:hAnsi="Arial" w:cs="Arial"/>
          <w:b/>
          <w:color w:val="000000" w:themeColor="text1"/>
          <w:sz w:val="20"/>
          <w:szCs w:val="20"/>
        </w:rPr>
        <w:t>Nota 1</w:t>
      </w:r>
      <w:r>
        <w:rPr>
          <w:rFonts w:ascii="Arial" w:hAnsi="Arial" w:cs="Arial"/>
          <w:color w:val="000000" w:themeColor="text1"/>
          <w:sz w:val="20"/>
          <w:szCs w:val="20"/>
        </w:rPr>
        <w:t xml:space="preserve">. </w:t>
      </w:r>
      <w:r w:rsidRPr="005A4C78">
        <w:rPr>
          <w:rFonts w:ascii="Arial" w:hAnsi="Arial" w:cs="Arial"/>
          <w:color w:val="000000" w:themeColor="text1"/>
          <w:sz w:val="20"/>
          <w:szCs w:val="20"/>
        </w:rPr>
        <w:t xml:space="preserve">El oferente interesado en participar del presente proceso de contratación deberá diligenciar el </w:t>
      </w:r>
      <w:r w:rsidRPr="005A4C78">
        <w:rPr>
          <w:rFonts w:ascii="Arial" w:hAnsi="Arial" w:cs="Arial"/>
          <w:color w:val="000000" w:themeColor="text1"/>
          <w:sz w:val="20"/>
          <w:szCs w:val="20"/>
          <w:u w:val="single"/>
        </w:rPr>
        <w:t>valor unitario ofertado</w:t>
      </w:r>
      <w:r w:rsidRPr="005A4C78">
        <w:rPr>
          <w:rFonts w:ascii="Arial" w:hAnsi="Arial" w:cs="Arial"/>
          <w:color w:val="000000" w:themeColor="text1"/>
          <w:sz w:val="20"/>
          <w:szCs w:val="20"/>
        </w:rPr>
        <w:t xml:space="preserve">, </w:t>
      </w:r>
      <w:r w:rsidRPr="005A4C78">
        <w:rPr>
          <w:rFonts w:ascii="Arial" w:hAnsi="Arial" w:cs="Arial"/>
          <w:color w:val="000000" w:themeColor="text1"/>
          <w:sz w:val="20"/>
          <w:szCs w:val="20"/>
          <w:u w:val="single"/>
        </w:rPr>
        <w:t>IVA</w:t>
      </w:r>
      <w:r w:rsidRPr="005A4C78">
        <w:rPr>
          <w:rFonts w:ascii="Arial" w:hAnsi="Arial" w:cs="Arial"/>
          <w:color w:val="000000" w:themeColor="text1"/>
          <w:sz w:val="20"/>
          <w:szCs w:val="20"/>
        </w:rPr>
        <w:t xml:space="preserve">, </w:t>
      </w:r>
      <w:r w:rsidRPr="005A4C78">
        <w:rPr>
          <w:rFonts w:ascii="Arial" w:hAnsi="Arial" w:cs="Arial"/>
          <w:color w:val="000000" w:themeColor="text1"/>
          <w:sz w:val="20"/>
          <w:szCs w:val="20"/>
          <w:u w:val="single"/>
        </w:rPr>
        <w:t>valor unitario ofertado incluido IVA</w:t>
      </w:r>
      <w:r w:rsidRPr="005A4C78">
        <w:rPr>
          <w:rFonts w:ascii="Arial" w:hAnsi="Arial" w:cs="Arial"/>
          <w:color w:val="000000" w:themeColor="text1"/>
          <w:sz w:val="20"/>
          <w:szCs w:val="20"/>
        </w:rPr>
        <w:t xml:space="preserve"> y el </w:t>
      </w:r>
      <w:r w:rsidRPr="005A4C78">
        <w:rPr>
          <w:rFonts w:ascii="Arial" w:hAnsi="Arial" w:cs="Arial"/>
          <w:color w:val="000000" w:themeColor="text1"/>
          <w:sz w:val="20"/>
          <w:szCs w:val="20"/>
          <w:u w:val="single"/>
        </w:rPr>
        <w:t xml:space="preserve">valor total incluido IVA., </w:t>
      </w:r>
      <w:r w:rsidRPr="005A4C78">
        <w:rPr>
          <w:rFonts w:ascii="Arial" w:hAnsi="Arial" w:cs="Arial"/>
          <w:color w:val="000000" w:themeColor="text1"/>
          <w:sz w:val="20"/>
          <w:szCs w:val="20"/>
        </w:rPr>
        <w:t>so pena de rechazo de la oferta.</w:t>
      </w:r>
    </w:p>
    <w:p w14:paraId="3EE44381" w14:textId="77777777" w:rsidR="0024238D" w:rsidRDefault="0024238D" w:rsidP="0024238D">
      <w:pPr>
        <w:pStyle w:val="Sinespaciado1"/>
        <w:ind w:left="-709" w:right="-661"/>
        <w:jc w:val="both"/>
        <w:rPr>
          <w:rFonts w:ascii="Arial" w:hAnsi="Arial" w:cs="Arial"/>
          <w:color w:val="000000" w:themeColor="text1"/>
          <w:sz w:val="20"/>
          <w:szCs w:val="20"/>
        </w:rPr>
      </w:pPr>
    </w:p>
    <w:p w14:paraId="55FE71B2" w14:textId="77777777" w:rsidR="0024238D" w:rsidRDefault="0024238D" w:rsidP="0024238D">
      <w:pPr>
        <w:pStyle w:val="Sinespaciado1"/>
        <w:ind w:left="-709" w:right="-661"/>
        <w:jc w:val="both"/>
        <w:rPr>
          <w:rFonts w:ascii="Arial" w:hAnsi="Arial" w:cs="Arial"/>
          <w:color w:val="000000" w:themeColor="text1"/>
          <w:sz w:val="20"/>
          <w:szCs w:val="20"/>
        </w:rPr>
      </w:pPr>
      <w:r>
        <w:rPr>
          <w:rFonts w:ascii="Arial" w:hAnsi="Arial" w:cs="Arial"/>
          <w:b/>
          <w:color w:val="000000" w:themeColor="text1"/>
          <w:sz w:val="20"/>
          <w:szCs w:val="20"/>
        </w:rPr>
        <w:t>Nota 2</w:t>
      </w:r>
      <w:r>
        <w:rPr>
          <w:rFonts w:ascii="Arial" w:hAnsi="Arial" w:cs="Arial"/>
          <w:color w:val="000000" w:themeColor="text1"/>
          <w:sz w:val="20"/>
          <w:szCs w:val="20"/>
        </w:rPr>
        <w:t>. La adjudicación del contrato se realizará por la totalidad del presupuesto estimado para el presente proceso de contratación; sin embargo, la ejecución contractual se realizará teniendo en cuenta los valores ofertados y de acuerdo con el diagnóstico realizado por parte del contratista en coordinación con el supervisor del contrato.</w:t>
      </w:r>
    </w:p>
    <w:p w14:paraId="1D5C9E98" w14:textId="77777777" w:rsidR="0024238D" w:rsidRPr="005D17F4" w:rsidRDefault="0024238D" w:rsidP="0024238D">
      <w:pPr>
        <w:pStyle w:val="Sinespaciado1"/>
        <w:ind w:left="-709" w:right="-661"/>
        <w:jc w:val="both"/>
        <w:rPr>
          <w:rFonts w:ascii="Arial" w:hAnsi="Arial" w:cs="Arial"/>
          <w:b/>
          <w:color w:val="000000" w:themeColor="text1"/>
          <w:sz w:val="20"/>
          <w:szCs w:val="20"/>
        </w:rPr>
      </w:pPr>
      <w:r>
        <w:rPr>
          <w:rFonts w:ascii="Arial" w:hAnsi="Arial" w:cs="Arial"/>
          <w:color w:val="000000" w:themeColor="text1"/>
          <w:sz w:val="20"/>
          <w:szCs w:val="20"/>
        </w:rPr>
        <w:t xml:space="preserve">  </w:t>
      </w:r>
    </w:p>
    <w:p w14:paraId="053CFA66" w14:textId="77777777" w:rsidR="0024238D" w:rsidRPr="005D17F4" w:rsidRDefault="0024238D" w:rsidP="0024238D">
      <w:pPr>
        <w:pStyle w:val="Sinespaciado1"/>
        <w:ind w:left="-709" w:right="-661"/>
        <w:jc w:val="both"/>
        <w:rPr>
          <w:rFonts w:ascii="Arial" w:hAnsi="Arial" w:cs="Arial"/>
          <w:color w:val="000000" w:themeColor="text1"/>
          <w:sz w:val="20"/>
          <w:szCs w:val="20"/>
        </w:rPr>
      </w:pPr>
      <w:r w:rsidRPr="005D17F4">
        <w:rPr>
          <w:rFonts w:ascii="Arial" w:hAnsi="Arial" w:cs="Arial"/>
          <w:b/>
          <w:color w:val="000000" w:themeColor="text1"/>
          <w:sz w:val="20"/>
          <w:szCs w:val="20"/>
        </w:rPr>
        <w:t>Nota 3.</w:t>
      </w:r>
      <w:r w:rsidRPr="005D17F4">
        <w:rPr>
          <w:rFonts w:ascii="Arial" w:hAnsi="Arial" w:cs="Arial"/>
          <w:color w:val="000000" w:themeColor="text1"/>
          <w:sz w:val="20"/>
          <w:szCs w:val="20"/>
        </w:rPr>
        <w:t xml:space="preserve"> El oferente deberá diligencia la totalidad de los Ítems del formato de evaluación económica, la adjudicación será por la totalidad de los ítems.</w:t>
      </w:r>
    </w:p>
    <w:p w14:paraId="0F5ED1FB" w14:textId="77777777" w:rsidR="0024238D" w:rsidRPr="005A4C78" w:rsidRDefault="0024238D" w:rsidP="0024238D">
      <w:pPr>
        <w:pStyle w:val="Sinespaciado1"/>
        <w:ind w:left="-709" w:right="-661"/>
        <w:jc w:val="both"/>
        <w:rPr>
          <w:rFonts w:ascii="Arial" w:hAnsi="Arial" w:cs="Arial"/>
          <w:color w:val="000000" w:themeColor="text1"/>
          <w:sz w:val="20"/>
          <w:szCs w:val="20"/>
        </w:rPr>
      </w:pPr>
    </w:p>
    <w:p w14:paraId="6AB1528D" w14:textId="77777777" w:rsidR="00764475" w:rsidRDefault="00764475" w:rsidP="00764475">
      <w:pPr>
        <w:spacing w:after="0" w:line="240" w:lineRule="auto"/>
        <w:ind w:right="-142"/>
        <w:jc w:val="both"/>
        <w:rPr>
          <w:rFonts w:ascii="Arial" w:hAnsi="Arial" w:cs="Arial"/>
          <w:color w:val="000000" w:themeColor="text1"/>
          <w:sz w:val="20"/>
          <w:szCs w:val="20"/>
        </w:rPr>
      </w:pPr>
    </w:p>
    <w:p w14:paraId="2FB8CA62" w14:textId="77777777" w:rsidR="00764475" w:rsidRDefault="00764475" w:rsidP="00764475">
      <w:pPr>
        <w:jc w:val="both"/>
        <w:rPr>
          <w:rFonts w:ascii="Arial" w:hAnsi="Arial" w:cs="Arial"/>
          <w:sz w:val="20"/>
          <w:szCs w:val="20"/>
          <w:lang w:eastAsia="es-CO"/>
        </w:rPr>
      </w:pPr>
      <w:r w:rsidRPr="00EF14D7">
        <w:rPr>
          <w:rFonts w:ascii="Arial" w:hAnsi="Arial" w:cs="Arial"/>
          <w:sz w:val="20"/>
          <w:szCs w:val="20"/>
          <w:lang w:eastAsia="es-CO"/>
        </w:rPr>
        <w:t>El proponente:</w:t>
      </w:r>
    </w:p>
    <w:p w14:paraId="5F38DF4D" w14:textId="77777777" w:rsidR="00764475" w:rsidRPr="00EF14D7" w:rsidRDefault="00764475" w:rsidP="00764475">
      <w:pPr>
        <w:jc w:val="both"/>
        <w:rPr>
          <w:rFonts w:ascii="Arial" w:hAnsi="Arial" w:cs="Arial"/>
          <w:sz w:val="20"/>
          <w:szCs w:val="20"/>
          <w:lang w:eastAsia="es-CO"/>
        </w:rPr>
      </w:pPr>
    </w:p>
    <w:p w14:paraId="23DB74AD" w14:textId="77777777" w:rsidR="00764475" w:rsidRPr="00EF14D7" w:rsidRDefault="00764475" w:rsidP="00764475">
      <w:pPr>
        <w:pStyle w:val="Sinespaciado1"/>
        <w:rPr>
          <w:rFonts w:ascii="Arial" w:hAnsi="Arial" w:cs="Arial"/>
          <w:sz w:val="20"/>
          <w:szCs w:val="20"/>
        </w:rPr>
      </w:pPr>
      <w:r w:rsidRPr="00EF14D7">
        <w:rPr>
          <w:rFonts w:ascii="Arial" w:hAnsi="Arial" w:cs="Arial"/>
          <w:b/>
          <w:sz w:val="20"/>
          <w:szCs w:val="20"/>
        </w:rPr>
        <w:t>________________________________</w:t>
      </w:r>
    </w:p>
    <w:p w14:paraId="3517D34F" w14:textId="77777777" w:rsidR="00764475" w:rsidRPr="00EF14D7" w:rsidRDefault="00764475" w:rsidP="00764475">
      <w:pPr>
        <w:pStyle w:val="Sinespaciado1"/>
        <w:rPr>
          <w:rFonts w:ascii="Arial" w:hAnsi="Arial" w:cs="Arial"/>
          <w:sz w:val="20"/>
          <w:szCs w:val="20"/>
        </w:rPr>
      </w:pPr>
      <w:r w:rsidRPr="00EF14D7">
        <w:rPr>
          <w:rFonts w:ascii="Arial" w:hAnsi="Arial" w:cs="Arial"/>
          <w:sz w:val="20"/>
          <w:szCs w:val="20"/>
        </w:rPr>
        <w:t xml:space="preserve">Firma del representante legal del proponente </w:t>
      </w:r>
    </w:p>
    <w:p w14:paraId="6E125BF5" w14:textId="77777777" w:rsidR="00764475" w:rsidRPr="00EF14D7" w:rsidRDefault="00764475" w:rsidP="00764475">
      <w:pPr>
        <w:pStyle w:val="Sinespaciado1"/>
        <w:contextualSpacing/>
        <w:rPr>
          <w:rFonts w:ascii="Arial" w:hAnsi="Arial" w:cs="Arial"/>
          <w:sz w:val="20"/>
          <w:szCs w:val="20"/>
          <w:lang w:eastAsia="es-CO"/>
        </w:rPr>
      </w:pPr>
      <w:r w:rsidRPr="00EF14D7">
        <w:rPr>
          <w:rFonts w:ascii="Arial" w:hAnsi="Arial" w:cs="Arial"/>
          <w:sz w:val="20"/>
          <w:szCs w:val="20"/>
          <w:lang w:eastAsia="es-CO"/>
        </w:rPr>
        <w:t xml:space="preserve">Nombre o razón social del oferente: </w:t>
      </w:r>
      <w:sdt>
        <w:sdtPr>
          <w:rPr>
            <w:rFonts w:ascii="Arial" w:hAnsi="Arial" w:cs="Arial"/>
            <w:color w:val="000000"/>
            <w:sz w:val="20"/>
            <w:szCs w:val="20"/>
          </w:rPr>
          <w:id w:val="-1464571081"/>
          <w:placeholder>
            <w:docPart w:val="D65C981EF7454B9ABB32A1D308CE8754"/>
          </w:placeholder>
          <w:showingPlcHdr/>
          <w15:color w:val="800000"/>
          <w:text/>
        </w:sdtPr>
        <w:sdtEndPr/>
        <w:sdtContent>
          <w:r w:rsidRPr="00EF14D7">
            <w:rPr>
              <w:rStyle w:val="Textodelmarcadordeposicin"/>
              <w:rFonts w:ascii="Arial" w:eastAsiaTheme="minorHAnsi" w:hAnsi="Arial" w:cs="Arial"/>
              <w:color w:val="FF8F8F"/>
              <w:u w:val="single"/>
            </w:rPr>
            <w:t>Diligenciar el nombre completo del proponente</w:t>
          </w:r>
        </w:sdtContent>
      </w:sdt>
    </w:p>
    <w:p w14:paraId="515EB32C" w14:textId="77777777" w:rsidR="00764475" w:rsidRPr="00EF14D7" w:rsidRDefault="00764475" w:rsidP="00764475">
      <w:pPr>
        <w:pStyle w:val="Sinespaciado1"/>
        <w:contextualSpacing/>
        <w:rPr>
          <w:rFonts w:ascii="Arial" w:hAnsi="Arial" w:cs="Arial"/>
          <w:color w:val="000000"/>
          <w:sz w:val="20"/>
          <w:szCs w:val="20"/>
        </w:rPr>
      </w:pPr>
      <w:r w:rsidRPr="00EF14D7">
        <w:rPr>
          <w:rFonts w:ascii="Arial" w:hAnsi="Arial" w:cs="Arial"/>
          <w:sz w:val="20"/>
          <w:szCs w:val="20"/>
          <w:lang w:eastAsia="es-CO"/>
        </w:rPr>
        <w:t xml:space="preserve">Identificación (NIT </w:t>
      </w:r>
      <w:r w:rsidRPr="00EF14D7">
        <w:rPr>
          <w:rFonts w:ascii="Segoe UI Symbol" w:eastAsia="MS Gothic" w:hAnsi="Segoe UI Symbol" w:cs="Segoe UI Symbol"/>
          <w:sz w:val="20"/>
          <w:szCs w:val="20"/>
          <w:lang w:eastAsia="es-CO"/>
        </w:rPr>
        <w:t>☐</w:t>
      </w:r>
      <w:r w:rsidRPr="00EF14D7">
        <w:rPr>
          <w:rFonts w:ascii="Arial" w:hAnsi="Arial" w:cs="Arial"/>
          <w:sz w:val="20"/>
          <w:szCs w:val="20"/>
          <w:lang w:eastAsia="es-CO"/>
        </w:rPr>
        <w:t xml:space="preserve"> C.C </w:t>
      </w:r>
      <w:proofErr w:type="gramStart"/>
      <w:r w:rsidRPr="00EF14D7">
        <w:rPr>
          <w:rFonts w:ascii="Segoe UI Symbol" w:eastAsia="MS Gothic" w:hAnsi="Segoe UI Symbol" w:cs="Segoe UI Symbol"/>
          <w:sz w:val="20"/>
          <w:szCs w:val="20"/>
          <w:lang w:eastAsia="es-CO"/>
        </w:rPr>
        <w:t>☐</w:t>
      </w:r>
      <w:r w:rsidRPr="00EF14D7">
        <w:rPr>
          <w:rFonts w:ascii="Arial" w:hAnsi="Arial" w:cs="Arial"/>
          <w:sz w:val="20"/>
          <w:szCs w:val="20"/>
          <w:lang w:eastAsia="es-CO"/>
        </w:rPr>
        <w:t xml:space="preserve">  C.E</w:t>
      </w:r>
      <w:proofErr w:type="gramEnd"/>
      <w:r w:rsidRPr="00EF14D7">
        <w:rPr>
          <w:rFonts w:ascii="Arial" w:hAnsi="Arial" w:cs="Arial"/>
          <w:sz w:val="20"/>
          <w:szCs w:val="20"/>
          <w:lang w:eastAsia="es-CO"/>
        </w:rPr>
        <w:t xml:space="preserve"> </w:t>
      </w:r>
      <w:r w:rsidRPr="00EF14D7">
        <w:rPr>
          <w:rFonts w:ascii="Segoe UI Symbol" w:eastAsia="MS Gothic" w:hAnsi="Segoe UI Symbol" w:cs="Segoe UI Symbol"/>
          <w:sz w:val="20"/>
          <w:szCs w:val="20"/>
          <w:lang w:eastAsia="es-CO"/>
        </w:rPr>
        <w:t>☐</w:t>
      </w:r>
      <w:r w:rsidRPr="00EF14D7">
        <w:rPr>
          <w:rFonts w:ascii="Arial" w:hAnsi="Arial" w:cs="Arial"/>
          <w:sz w:val="20"/>
          <w:szCs w:val="20"/>
          <w:lang w:eastAsia="es-CO"/>
        </w:rPr>
        <w:t>)</w:t>
      </w:r>
      <w:r w:rsidRPr="00EF14D7">
        <w:rPr>
          <w:rFonts w:ascii="Arial" w:hAnsi="Arial" w:cs="Arial"/>
          <w:color w:val="000000"/>
          <w:sz w:val="20"/>
          <w:szCs w:val="20"/>
        </w:rPr>
        <w:t xml:space="preserve">: </w:t>
      </w:r>
      <w:sdt>
        <w:sdtPr>
          <w:rPr>
            <w:rFonts w:ascii="Arial" w:hAnsi="Arial" w:cs="Arial"/>
            <w:color w:val="000000"/>
            <w:sz w:val="20"/>
            <w:szCs w:val="20"/>
          </w:rPr>
          <w:id w:val="2047561089"/>
          <w:placeholder>
            <w:docPart w:val="0005EE2546994E53A16585D2B5E71E87"/>
          </w:placeholder>
          <w:showingPlcHdr/>
          <w15:color w:val="800000"/>
        </w:sdtPr>
        <w:sdtEndPr/>
        <w:sdtContent>
          <w:r w:rsidRPr="00EF14D7">
            <w:rPr>
              <w:rStyle w:val="Textodelmarcadordeposicin"/>
              <w:rFonts w:ascii="Arial" w:eastAsiaTheme="minorHAnsi" w:hAnsi="Arial" w:cs="Arial"/>
              <w:color w:val="FF8F8F"/>
              <w:u w:val="single"/>
            </w:rPr>
            <w:t>Diligenciar la identificación del proponente</w:t>
          </w:r>
        </w:sdtContent>
      </w:sdt>
    </w:p>
    <w:p w14:paraId="390C91DA" w14:textId="77777777" w:rsidR="00764475" w:rsidRPr="00EF14D7" w:rsidRDefault="00764475" w:rsidP="00764475">
      <w:pPr>
        <w:pStyle w:val="Sinespaciado1"/>
        <w:contextualSpacing/>
        <w:rPr>
          <w:rFonts w:ascii="Arial" w:hAnsi="Arial" w:cs="Arial"/>
          <w:color w:val="000000"/>
          <w:sz w:val="20"/>
          <w:szCs w:val="20"/>
        </w:rPr>
      </w:pPr>
      <w:r w:rsidRPr="00EF14D7">
        <w:rPr>
          <w:rFonts w:ascii="Arial" w:hAnsi="Arial" w:cs="Arial"/>
          <w:sz w:val="20"/>
          <w:szCs w:val="20"/>
          <w:lang w:eastAsia="es-CO"/>
        </w:rPr>
        <w:t>Nombre Representante Legal</w:t>
      </w:r>
      <w:r w:rsidRPr="00EF14D7">
        <w:rPr>
          <w:rFonts w:ascii="Arial" w:hAnsi="Arial" w:cs="Arial"/>
          <w:color w:val="000000"/>
          <w:sz w:val="20"/>
          <w:szCs w:val="20"/>
        </w:rPr>
        <w:t xml:space="preserve">: </w:t>
      </w:r>
      <w:sdt>
        <w:sdtPr>
          <w:rPr>
            <w:rFonts w:ascii="Arial" w:hAnsi="Arial" w:cs="Arial"/>
            <w:color w:val="000000"/>
            <w:sz w:val="20"/>
            <w:szCs w:val="20"/>
          </w:rPr>
          <w:id w:val="-1285891567"/>
          <w:placeholder>
            <w:docPart w:val="A0463265000D41EEB9AC937AB366A188"/>
          </w:placeholder>
          <w:showingPlcHdr/>
          <w15:color w:val="800000"/>
          <w:text/>
        </w:sdtPr>
        <w:sdtEndPr/>
        <w:sdtContent>
          <w:r w:rsidRPr="00EF14D7">
            <w:rPr>
              <w:rStyle w:val="Textodelmarcadordeposicin"/>
              <w:rFonts w:ascii="Arial" w:eastAsiaTheme="minorHAnsi" w:hAnsi="Arial" w:cs="Arial"/>
              <w:color w:val="FF8F8F"/>
              <w:sz w:val="22"/>
              <w:szCs w:val="22"/>
              <w:u w:val="single"/>
            </w:rPr>
            <w:t>Diligenciar el nombre completo del representante legal</w:t>
          </w:r>
        </w:sdtContent>
      </w:sdt>
    </w:p>
    <w:p w14:paraId="32441D21" w14:textId="77777777" w:rsidR="00764475" w:rsidRPr="00EF14D7" w:rsidRDefault="00764475" w:rsidP="00764475">
      <w:pPr>
        <w:pStyle w:val="Sinespaciado1"/>
        <w:rPr>
          <w:rFonts w:ascii="Arial" w:hAnsi="Arial" w:cs="Arial"/>
          <w:color w:val="000000"/>
          <w:sz w:val="20"/>
          <w:szCs w:val="20"/>
        </w:rPr>
      </w:pPr>
      <w:r w:rsidRPr="00EF14D7">
        <w:rPr>
          <w:rFonts w:ascii="Arial" w:hAnsi="Arial" w:cs="Arial"/>
          <w:color w:val="000000"/>
          <w:sz w:val="20"/>
          <w:szCs w:val="20"/>
        </w:rPr>
        <w:t xml:space="preserve">Identificación (C.C </w:t>
      </w:r>
      <w:proofErr w:type="gramStart"/>
      <w:r w:rsidRPr="00EF14D7">
        <w:rPr>
          <w:rFonts w:ascii="Segoe UI Symbol" w:eastAsia="MS Gothic" w:hAnsi="Segoe UI Symbol" w:cs="Segoe UI Symbol"/>
          <w:sz w:val="20"/>
          <w:szCs w:val="20"/>
          <w:lang w:eastAsia="es-CO"/>
        </w:rPr>
        <w:t>☐</w:t>
      </w:r>
      <w:r w:rsidRPr="00EF14D7">
        <w:rPr>
          <w:rFonts w:ascii="Arial" w:hAnsi="Arial" w:cs="Arial"/>
          <w:color w:val="000000"/>
          <w:sz w:val="20"/>
          <w:szCs w:val="20"/>
        </w:rPr>
        <w:t xml:space="preserve">  C.E.</w:t>
      </w:r>
      <w:proofErr w:type="gramEnd"/>
      <w:r w:rsidRPr="00EF14D7">
        <w:rPr>
          <w:rFonts w:ascii="Arial" w:hAnsi="Arial" w:cs="Arial"/>
          <w:sz w:val="20"/>
          <w:szCs w:val="20"/>
          <w:lang w:eastAsia="es-CO"/>
        </w:rPr>
        <w:t xml:space="preserve"> </w:t>
      </w:r>
      <w:r w:rsidRPr="00EF14D7">
        <w:rPr>
          <w:rFonts w:ascii="Segoe UI Symbol" w:eastAsia="MS Gothic" w:hAnsi="Segoe UI Symbol" w:cs="Segoe UI Symbol"/>
          <w:sz w:val="20"/>
          <w:szCs w:val="20"/>
          <w:lang w:eastAsia="es-CO"/>
        </w:rPr>
        <w:t>☐</w:t>
      </w:r>
      <w:r w:rsidRPr="00EF14D7">
        <w:rPr>
          <w:rFonts w:ascii="Arial" w:hAnsi="Arial" w:cs="Arial"/>
          <w:sz w:val="20"/>
          <w:szCs w:val="20"/>
          <w:lang w:eastAsia="es-CO"/>
        </w:rPr>
        <w:t xml:space="preserve">) </w:t>
      </w:r>
      <w:sdt>
        <w:sdtPr>
          <w:rPr>
            <w:rFonts w:ascii="Arial" w:hAnsi="Arial" w:cs="Arial"/>
            <w:color w:val="000000"/>
            <w:sz w:val="20"/>
            <w:szCs w:val="20"/>
          </w:rPr>
          <w:id w:val="913209451"/>
          <w:placeholder>
            <w:docPart w:val="BCB518FFCD63444EBF4875D9ED39BF9C"/>
          </w:placeholder>
          <w:showingPlcHdr/>
          <w15:color w:val="800000"/>
        </w:sdtPr>
        <w:sdtEndPr/>
        <w:sdtContent>
          <w:r w:rsidRPr="00EF14D7">
            <w:rPr>
              <w:rStyle w:val="Textodelmarcadordeposicin"/>
              <w:rFonts w:ascii="Arial" w:eastAsiaTheme="minorHAnsi" w:hAnsi="Arial" w:cs="Arial"/>
              <w:color w:val="FF8F8F"/>
              <w:u w:val="single"/>
            </w:rPr>
            <w:t>Diligenciar el documento de identificación del representante legal</w:t>
          </w:r>
        </w:sdtContent>
      </w:sdt>
    </w:p>
    <w:p w14:paraId="7A1E5905" w14:textId="77777777" w:rsidR="00764475" w:rsidRPr="00EF14D7" w:rsidRDefault="00764475" w:rsidP="00764475">
      <w:pPr>
        <w:pStyle w:val="Sinespaciado1"/>
        <w:rPr>
          <w:rFonts w:ascii="Arial" w:hAnsi="Arial" w:cs="Arial"/>
          <w:color w:val="000000"/>
          <w:sz w:val="20"/>
          <w:szCs w:val="20"/>
        </w:rPr>
      </w:pPr>
      <w:r w:rsidRPr="00EF14D7">
        <w:rPr>
          <w:rFonts w:ascii="Arial" w:hAnsi="Arial" w:cs="Arial"/>
          <w:color w:val="000000"/>
          <w:sz w:val="20"/>
          <w:szCs w:val="20"/>
        </w:rPr>
        <w:t xml:space="preserve">Dirección: </w:t>
      </w:r>
      <w:sdt>
        <w:sdtPr>
          <w:rPr>
            <w:rFonts w:ascii="Arial" w:hAnsi="Arial" w:cs="Arial"/>
            <w:color w:val="000000"/>
            <w:sz w:val="20"/>
            <w:szCs w:val="20"/>
          </w:rPr>
          <w:id w:val="71088245"/>
          <w:placeholder>
            <w:docPart w:val="1FABD2301FA24143BDF5058198598CCB"/>
          </w:placeholder>
          <w:showingPlcHdr/>
          <w15:color w:val="800000"/>
        </w:sdtPr>
        <w:sdtEndPr/>
        <w:sdtContent>
          <w:r w:rsidRPr="00EF14D7">
            <w:rPr>
              <w:rStyle w:val="Textodelmarcadordeposicin"/>
              <w:rFonts w:ascii="Arial" w:eastAsiaTheme="minorHAnsi" w:hAnsi="Arial" w:cs="Arial"/>
              <w:color w:val="FF8F8F"/>
              <w:u w:val="single"/>
            </w:rPr>
            <w:t>Diligenciar la dirección del proveedor</w:t>
          </w:r>
        </w:sdtContent>
      </w:sdt>
    </w:p>
    <w:p w14:paraId="452E4FB7" w14:textId="77777777" w:rsidR="00764475" w:rsidRDefault="00764475" w:rsidP="00764475">
      <w:pPr>
        <w:jc w:val="center"/>
        <w:rPr>
          <w:rFonts w:ascii="Arial" w:hAnsi="Arial" w:cs="Arial"/>
          <w:b/>
          <w:sz w:val="20"/>
          <w:szCs w:val="20"/>
        </w:rPr>
      </w:pPr>
    </w:p>
    <w:p w14:paraId="2E617F26" w14:textId="77777777" w:rsidR="00764475" w:rsidRDefault="00764475" w:rsidP="00764475">
      <w:pPr>
        <w:jc w:val="center"/>
        <w:rPr>
          <w:rFonts w:ascii="Arial" w:hAnsi="Arial" w:cs="Arial"/>
          <w:b/>
          <w:sz w:val="20"/>
          <w:szCs w:val="20"/>
        </w:rPr>
      </w:pPr>
    </w:p>
    <w:p w14:paraId="091F8AA4" w14:textId="1DC6211F" w:rsidR="00725202" w:rsidRPr="000F15C7" w:rsidRDefault="00725202" w:rsidP="00725202">
      <w:pPr>
        <w:pStyle w:val="Sinespaciado1"/>
        <w:rPr>
          <w:rFonts w:ascii="Arial" w:hAnsi="Arial" w:cs="Arial"/>
          <w:sz w:val="20"/>
          <w:szCs w:val="20"/>
        </w:rPr>
      </w:pPr>
    </w:p>
    <w:sectPr w:rsidR="00725202" w:rsidRPr="000F15C7" w:rsidSect="00574155">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25AC94" w14:textId="77777777" w:rsidR="006E4BB0" w:rsidRDefault="006E4BB0" w:rsidP="00725202">
      <w:pPr>
        <w:spacing w:after="0" w:line="240" w:lineRule="auto"/>
      </w:pPr>
      <w:r>
        <w:separator/>
      </w:r>
    </w:p>
  </w:endnote>
  <w:endnote w:type="continuationSeparator" w:id="0">
    <w:p w14:paraId="172BE15C" w14:textId="77777777" w:rsidR="006E4BB0" w:rsidRDefault="006E4BB0" w:rsidP="0072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92675" w14:textId="77777777" w:rsidR="006E4BB0" w:rsidRDefault="006E4BB0" w:rsidP="00725202">
      <w:pPr>
        <w:spacing w:after="0" w:line="240" w:lineRule="auto"/>
      </w:pPr>
      <w:r>
        <w:separator/>
      </w:r>
    </w:p>
  </w:footnote>
  <w:footnote w:type="continuationSeparator" w:id="0">
    <w:p w14:paraId="5DAD494A" w14:textId="77777777" w:rsidR="006E4BB0" w:rsidRDefault="006E4BB0" w:rsidP="0072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1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09"/>
      <w:gridCol w:w="1958"/>
    </w:tblGrid>
    <w:tr w:rsidR="00725202" w:rsidRPr="00293DF3" w14:paraId="668BFFA4" w14:textId="77777777" w:rsidTr="004A04D2">
      <w:trPr>
        <w:cantSplit/>
        <w:trHeight w:val="433"/>
        <w:jc w:val="center"/>
      </w:trPr>
      <w:tc>
        <w:tcPr>
          <w:tcW w:w="8209" w:type="dxa"/>
          <w:vAlign w:val="center"/>
        </w:tcPr>
        <w:p w14:paraId="315A8683" w14:textId="77ADB8FC" w:rsidR="00725202" w:rsidRDefault="00BA2E41"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ANEXO No. </w:t>
          </w:r>
          <w:r w:rsidR="009E1879">
            <w:rPr>
              <w:rFonts w:ascii="Arial" w:hAnsi="Arial" w:cs="Arial"/>
              <w:b/>
              <w:bCs/>
              <w:sz w:val="18"/>
              <w:szCs w:val="18"/>
            </w:rPr>
            <w:t>7</w:t>
          </w:r>
        </w:p>
        <w:p w14:paraId="470A7ABF" w14:textId="2B8F67FA" w:rsidR="00725202" w:rsidRDefault="00BA2E41" w:rsidP="006825B9">
          <w:pPr>
            <w:pStyle w:val="Sinespaciado1"/>
            <w:jc w:val="center"/>
            <w:rPr>
              <w:rFonts w:ascii="Arial" w:hAnsi="Arial" w:cs="Arial"/>
              <w:b/>
              <w:bCs/>
              <w:sz w:val="18"/>
              <w:szCs w:val="18"/>
            </w:rPr>
          </w:pPr>
          <w:r>
            <w:rPr>
              <w:rFonts w:ascii="Arial" w:hAnsi="Arial" w:cs="Arial"/>
              <w:b/>
              <w:sz w:val="18"/>
              <w:szCs w:val="18"/>
            </w:rPr>
            <w:t>EVALUACIÓN ECONÓMICA</w:t>
          </w:r>
        </w:p>
      </w:tc>
      <w:tc>
        <w:tcPr>
          <w:tcW w:w="1958" w:type="dxa"/>
          <w:vAlign w:val="center"/>
        </w:tcPr>
        <w:p w14:paraId="7813DE41" w14:textId="77777777" w:rsidR="00725202" w:rsidRPr="00293DF3" w:rsidRDefault="00725202" w:rsidP="006825B9">
          <w:pPr>
            <w:pStyle w:val="Sinespaciado1"/>
            <w:jc w:val="center"/>
            <w:rPr>
              <w:noProof/>
            </w:rPr>
          </w:pPr>
          <w:r>
            <w:rPr>
              <w:noProof/>
              <w:lang w:eastAsia="es-CO"/>
            </w:rPr>
            <w:drawing>
              <wp:inline distT="0" distB="0" distL="0" distR="0" wp14:anchorId="7F4C848C" wp14:editId="3585E0C0">
                <wp:extent cx="428625" cy="416719"/>
                <wp:effectExtent l="0" t="0" r="0" b="2540"/>
                <wp:docPr id="63937768" name="Imagen 6393776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D4260E5" w14:textId="77777777" w:rsidR="00725202" w:rsidRPr="00E23CA0" w:rsidRDefault="00725202" w:rsidP="00E23CA0">
          <w:pPr>
            <w:pStyle w:val="Sinespaciado1"/>
            <w:jc w:val="center"/>
            <w:rPr>
              <w:rFonts w:ascii="Arial" w:hAnsi="Arial" w:cs="Arial"/>
              <w:b/>
              <w:bCs/>
            </w:rPr>
          </w:pPr>
          <w:r w:rsidRPr="00E23CA0">
            <w:rPr>
              <w:rFonts w:ascii="Arial" w:hAnsi="Arial" w:cs="Arial"/>
              <w:b/>
              <w:bCs/>
              <w:sz w:val="18"/>
              <w:szCs w:val="20"/>
            </w:rPr>
            <w:t>POLICÍA NACIONAL</w:t>
          </w:r>
        </w:p>
      </w:tc>
    </w:tr>
  </w:tbl>
  <w:p w14:paraId="6699A824" w14:textId="77777777" w:rsidR="00725202" w:rsidRDefault="007252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B230D"/>
    <w:multiLevelType w:val="multilevel"/>
    <w:tmpl w:val="A596F8DA"/>
    <w:lvl w:ilvl="0">
      <w:start w:val="4"/>
      <w:numFmt w:val="decimal"/>
      <w:lvlText w:val="%1"/>
      <w:lvlJc w:val="left"/>
      <w:pPr>
        <w:ind w:left="435" w:hanging="435"/>
      </w:pPr>
      <w:rPr>
        <w:rFonts w:hint="default"/>
        <w:b/>
      </w:rPr>
    </w:lvl>
    <w:lvl w:ilvl="1">
      <w:start w:val="1"/>
      <w:numFmt w:val="decimal"/>
      <w:lvlText w:val="%1.%2"/>
      <w:lvlJc w:val="left"/>
      <w:pPr>
        <w:ind w:left="152" w:hanging="435"/>
      </w:pPr>
      <w:rPr>
        <w:rFonts w:hint="default"/>
        <w:b/>
      </w:rPr>
    </w:lvl>
    <w:lvl w:ilvl="2">
      <w:start w:val="6"/>
      <w:numFmt w:val="decimal"/>
      <w:lvlText w:val="%1.%2.%3"/>
      <w:lvlJc w:val="left"/>
      <w:pPr>
        <w:ind w:left="154" w:hanging="720"/>
      </w:pPr>
      <w:rPr>
        <w:rFonts w:hint="default"/>
        <w:b/>
      </w:rPr>
    </w:lvl>
    <w:lvl w:ilvl="3">
      <w:start w:val="1"/>
      <w:numFmt w:val="decimal"/>
      <w:lvlText w:val="%1.%2.%3.%4"/>
      <w:lvlJc w:val="left"/>
      <w:pPr>
        <w:ind w:left="-129" w:hanging="720"/>
      </w:pPr>
      <w:rPr>
        <w:rFonts w:hint="default"/>
        <w:b/>
      </w:rPr>
    </w:lvl>
    <w:lvl w:ilvl="4">
      <w:start w:val="1"/>
      <w:numFmt w:val="decimal"/>
      <w:lvlText w:val="%1.%2.%3.%4.%5"/>
      <w:lvlJc w:val="left"/>
      <w:pPr>
        <w:ind w:left="-52" w:hanging="1080"/>
      </w:pPr>
      <w:rPr>
        <w:rFonts w:hint="default"/>
        <w:b/>
      </w:rPr>
    </w:lvl>
    <w:lvl w:ilvl="5">
      <w:start w:val="1"/>
      <w:numFmt w:val="decimal"/>
      <w:lvlText w:val="%1.%2.%3.%4.%5.%6"/>
      <w:lvlJc w:val="left"/>
      <w:pPr>
        <w:ind w:left="-335" w:hanging="1080"/>
      </w:pPr>
      <w:rPr>
        <w:rFonts w:hint="default"/>
        <w:b/>
      </w:rPr>
    </w:lvl>
    <w:lvl w:ilvl="6">
      <w:start w:val="1"/>
      <w:numFmt w:val="decimal"/>
      <w:lvlText w:val="%1.%2.%3.%4.%5.%6.%7"/>
      <w:lvlJc w:val="left"/>
      <w:pPr>
        <w:ind w:left="-258" w:hanging="1440"/>
      </w:pPr>
      <w:rPr>
        <w:rFonts w:hint="default"/>
        <w:b/>
      </w:rPr>
    </w:lvl>
    <w:lvl w:ilvl="7">
      <w:start w:val="1"/>
      <w:numFmt w:val="decimal"/>
      <w:lvlText w:val="%1.%2.%3.%4.%5.%6.%7.%8"/>
      <w:lvlJc w:val="left"/>
      <w:pPr>
        <w:ind w:left="-541" w:hanging="1440"/>
      </w:pPr>
      <w:rPr>
        <w:rFonts w:hint="default"/>
        <w:b/>
      </w:rPr>
    </w:lvl>
    <w:lvl w:ilvl="8">
      <w:start w:val="1"/>
      <w:numFmt w:val="decimal"/>
      <w:lvlText w:val="%1.%2.%3.%4.%5.%6.%7.%8.%9"/>
      <w:lvlJc w:val="left"/>
      <w:pPr>
        <w:ind w:left="-464" w:hanging="1800"/>
      </w:pPr>
      <w:rPr>
        <w:rFonts w:hint="default"/>
        <w:b/>
      </w:r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4A15BE"/>
    <w:multiLevelType w:val="hybridMultilevel"/>
    <w:tmpl w:val="F1D8A13A"/>
    <w:lvl w:ilvl="0" w:tplc="A02064E6">
      <w:start w:val="1"/>
      <w:numFmt w:val="decimal"/>
      <w:lvlText w:val="%1."/>
      <w:lvlJc w:val="left"/>
      <w:pPr>
        <w:ind w:left="360" w:hanging="360"/>
      </w:pPr>
      <w:rPr>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95E0746"/>
    <w:multiLevelType w:val="hybridMultilevel"/>
    <w:tmpl w:val="7DDA87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7" w15:restartNumberingAfterBreak="0">
    <w:nsid w:val="0B685080"/>
    <w:multiLevelType w:val="hybridMultilevel"/>
    <w:tmpl w:val="139819C8"/>
    <w:lvl w:ilvl="0" w:tplc="240A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CCA5F1E"/>
    <w:multiLevelType w:val="hybridMultilevel"/>
    <w:tmpl w:val="893C267E"/>
    <w:lvl w:ilvl="0" w:tplc="E28E0B8E">
      <w:start w:val="1"/>
      <w:numFmt w:val="decimal"/>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1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EF17632"/>
    <w:multiLevelType w:val="hybridMultilevel"/>
    <w:tmpl w:val="71680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F491B0F"/>
    <w:multiLevelType w:val="hybridMultilevel"/>
    <w:tmpl w:val="117406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3F5858"/>
    <w:multiLevelType w:val="multilevel"/>
    <w:tmpl w:val="B3FEA5EA"/>
    <w:lvl w:ilvl="0">
      <w:start w:val="1"/>
      <w:numFmt w:val="decimal"/>
      <w:lvlText w:val="%1."/>
      <w:lvlJc w:val="left"/>
      <w:pPr>
        <w:ind w:left="207" w:hanging="360"/>
      </w:pPr>
    </w:lvl>
    <w:lvl w:ilvl="1">
      <w:start w:val="2"/>
      <w:numFmt w:val="decimal"/>
      <w:isLgl/>
      <w:lvlText w:val="%1.%2"/>
      <w:lvlJc w:val="left"/>
      <w:pPr>
        <w:ind w:left="360" w:hanging="360"/>
      </w:pPr>
      <w:rPr>
        <w:rFonts w:hint="default"/>
      </w:rPr>
    </w:lvl>
    <w:lvl w:ilvl="2">
      <w:start w:val="1"/>
      <w:numFmt w:val="decimalZero"/>
      <w:isLgl/>
      <w:lvlText w:val="%1.%2.%3"/>
      <w:lvlJc w:val="left"/>
      <w:pPr>
        <w:ind w:left="873" w:hanging="720"/>
      </w:pPr>
      <w:rPr>
        <w:rFonts w:hint="default"/>
      </w:rPr>
    </w:lvl>
    <w:lvl w:ilvl="3">
      <w:start w:val="1"/>
      <w:numFmt w:val="decimalZero"/>
      <w:isLgl/>
      <w:lvlText w:val="%1.%2.%3.%4"/>
      <w:lvlJc w:val="left"/>
      <w:pPr>
        <w:ind w:left="1026" w:hanging="720"/>
      </w:pPr>
      <w:rPr>
        <w:rFonts w:hint="default"/>
      </w:rPr>
    </w:lvl>
    <w:lvl w:ilvl="4">
      <w:start w:val="1"/>
      <w:numFmt w:val="decimalZero"/>
      <w:isLgl/>
      <w:lvlText w:val="%1.%2.%3.%4.%5"/>
      <w:lvlJc w:val="left"/>
      <w:pPr>
        <w:ind w:left="1539"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358" w:hanging="1440"/>
      </w:pPr>
      <w:rPr>
        <w:rFonts w:hint="default"/>
      </w:rPr>
    </w:lvl>
    <w:lvl w:ilvl="8">
      <w:start w:val="1"/>
      <w:numFmt w:val="decimal"/>
      <w:isLgl/>
      <w:lvlText w:val="%1.%2.%3.%4.%5.%6.%7.%8.%9"/>
      <w:lvlJc w:val="left"/>
      <w:pPr>
        <w:ind w:left="2871" w:hanging="1800"/>
      </w:pPr>
      <w:rPr>
        <w:rFonts w:hint="default"/>
      </w:rPr>
    </w:lvl>
  </w:abstractNum>
  <w:abstractNum w:abstractNumId="14" w15:restartNumberingAfterBreak="0">
    <w:nsid w:val="126F5927"/>
    <w:multiLevelType w:val="hybridMultilevel"/>
    <w:tmpl w:val="00DE80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2EF119D"/>
    <w:multiLevelType w:val="multilevel"/>
    <w:tmpl w:val="1F4024F4"/>
    <w:lvl w:ilvl="0">
      <w:start w:val="4"/>
      <w:numFmt w:val="decimal"/>
      <w:lvlText w:val="%1."/>
      <w:lvlJc w:val="left"/>
      <w:pPr>
        <w:tabs>
          <w:tab w:val="num" w:pos="720"/>
        </w:tabs>
        <w:ind w:left="720" w:hanging="720"/>
      </w:pPr>
      <w:rPr>
        <w:rFonts w:hint="default"/>
      </w:rPr>
    </w:lvl>
    <w:lvl w:ilvl="1">
      <w:start w:val="1"/>
      <w:numFmt w:val="decimal"/>
      <w:lvlText w:val="4.%2."/>
      <w:lvlJc w:val="left"/>
      <w:pPr>
        <w:ind w:left="1080" w:hanging="360"/>
      </w:pPr>
      <w:rPr>
        <w:rFonts w:hint="default"/>
      </w:rPr>
    </w:lvl>
    <w:lvl w:ilvl="2">
      <w:start w:val="1"/>
      <w:numFmt w:val="decimal"/>
      <w:lvlText w:val="4.3.%3."/>
      <w:lvlJc w:val="left"/>
      <w:pPr>
        <w:ind w:left="720" w:hanging="360"/>
      </w:pPr>
      <w:rPr>
        <w:rFonts w:hint="default"/>
      </w:rPr>
    </w:lvl>
    <w:lvl w:ilvl="3">
      <w:start w:val="1"/>
      <w:numFmt w:val="decimal"/>
      <w:lvlText w:val="5.%4."/>
      <w:lvlJc w:val="left"/>
      <w:pPr>
        <w:ind w:left="2520" w:hanging="36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13E442C9"/>
    <w:multiLevelType w:val="hybridMultilevel"/>
    <w:tmpl w:val="B10CB78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4F22F5E"/>
    <w:multiLevelType w:val="multilevel"/>
    <w:tmpl w:val="9992E704"/>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b/>
        <w:bCs/>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6D2346A"/>
    <w:multiLevelType w:val="hybridMultilevel"/>
    <w:tmpl w:val="21AE8B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80D5B2A"/>
    <w:multiLevelType w:val="hybridMultilevel"/>
    <w:tmpl w:val="DD16226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1AC77ADA"/>
    <w:multiLevelType w:val="hybridMultilevel"/>
    <w:tmpl w:val="8C6C9E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BA54E32"/>
    <w:multiLevelType w:val="hybridMultilevel"/>
    <w:tmpl w:val="E5F0E4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C07734E"/>
    <w:multiLevelType w:val="hybridMultilevel"/>
    <w:tmpl w:val="AF8C3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D7C466B"/>
    <w:multiLevelType w:val="hybridMultilevel"/>
    <w:tmpl w:val="82E8874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1E141920"/>
    <w:multiLevelType w:val="hybridMultilevel"/>
    <w:tmpl w:val="088C39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21CB21C2"/>
    <w:multiLevelType w:val="hybridMultilevel"/>
    <w:tmpl w:val="7DB871F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223A48D8"/>
    <w:multiLevelType w:val="hybridMultilevel"/>
    <w:tmpl w:val="8E3E70A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228A2FEC"/>
    <w:multiLevelType w:val="hybridMultilevel"/>
    <w:tmpl w:val="0A6AD9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59C1DD5"/>
    <w:multiLevelType w:val="hybridMultilevel"/>
    <w:tmpl w:val="69FAF5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68B697A"/>
    <w:multiLevelType w:val="hybridMultilevel"/>
    <w:tmpl w:val="5F0CC370"/>
    <w:lvl w:ilvl="0" w:tplc="240A000F">
      <w:start w:val="1"/>
      <w:numFmt w:val="decimal"/>
      <w:lvlText w:val="%1."/>
      <w:lvlJc w:val="left"/>
      <w:pPr>
        <w:ind w:left="600" w:hanging="360"/>
      </w:p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3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9821F87"/>
    <w:multiLevelType w:val="hybridMultilevel"/>
    <w:tmpl w:val="A6DE00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2A1938B5"/>
    <w:multiLevelType w:val="hybridMultilevel"/>
    <w:tmpl w:val="939ADFA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1" w15:restartNumberingAfterBreak="0">
    <w:nsid w:val="2BAE745E"/>
    <w:multiLevelType w:val="hybridMultilevel"/>
    <w:tmpl w:val="1ABC1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E996B19"/>
    <w:multiLevelType w:val="hybridMultilevel"/>
    <w:tmpl w:val="3E8ABF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01C6126"/>
    <w:multiLevelType w:val="hybridMultilevel"/>
    <w:tmpl w:val="749C17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308C1C6E"/>
    <w:multiLevelType w:val="hybridMultilevel"/>
    <w:tmpl w:val="2940D8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34B41D62"/>
    <w:multiLevelType w:val="hybridMultilevel"/>
    <w:tmpl w:val="BD9A36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5430618"/>
    <w:multiLevelType w:val="hybridMultilevel"/>
    <w:tmpl w:val="C772D7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8" w15:restartNumberingAfterBreak="0">
    <w:nsid w:val="35652A4E"/>
    <w:multiLevelType w:val="hybridMultilevel"/>
    <w:tmpl w:val="5C6C117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3D16395B"/>
    <w:multiLevelType w:val="hybridMultilevel"/>
    <w:tmpl w:val="2D928D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52" w15:restartNumberingAfterBreak="0">
    <w:nsid w:val="450762DD"/>
    <w:multiLevelType w:val="hybridMultilevel"/>
    <w:tmpl w:val="0E90F5E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458E11EB"/>
    <w:multiLevelType w:val="hybridMultilevel"/>
    <w:tmpl w:val="7344558A"/>
    <w:lvl w:ilvl="0" w:tplc="7A022310">
      <w:start w:val="1"/>
      <w:numFmt w:val="bullet"/>
      <w:lvlText w:val=""/>
      <w:lvlJc w:val="left"/>
      <w:pPr>
        <w:tabs>
          <w:tab w:val="num" w:pos="1428"/>
        </w:tabs>
        <w:ind w:left="1428" w:hanging="360"/>
      </w:pPr>
      <w:rPr>
        <w:rFonts w:ascii="Symbol" w:eastAsia="Calibri" w:hAnsi="Symbol" w:cs="Arial" w:hint="default"/>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4" w15:restartNumberingAfterBreak="0">
    <w:nsid w:val="4896798C"/>
    <w:multiLevelType w:val="hybridMultilevel"/>
    <w:tmpl w:val="96361F86"/>
    <w:lvl w:ilvl="0" w:tplc="E06E7218">
      <w:start w:val="1"/>
      <w:numFmt w:val="decimal"/>
      <w:lvlText w:val="%1."/>
      <w:lvlJc w:val="left"/>
      <w:pPr>
        <w:ind w:left="720" w:hanging="360"/>
      </w:pPr>
      <w:rPr>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5" w15:restartNumberingAfterBreak="0">
    <w:nsid w:val="4DF610A5"/>
    <w:multiLevelType w:val="hybridMultilevel"/>
    <w:tmpl w:val="664E4A4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7" w15:restartNumberingAfterBreak="0">
    <w:nsid w:val="50743E38"/>
    <w:multiLevelType w:val="hybridMultilevel"/>
    <w:tmpl w:val="41C0DE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59"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564612BF"/>
    <w:multiLevelType w:val="hybridMultilevel"/>
    <w:tmpl w:val="ADDC6324"/>
    <w:lvl w:ilvl="0" w:tplc="FFFFFFFF">
      <w:start w:val="1"/>
      <w:numFmt w:val="decimal"/>
      <w:lvlText w:val="%1."/>
      <w:lvlJc w:val="left"/>
      <w:pPr>
        <w:ind w:left="720" w:hanging="360"/>
      </w:pPr>
      <w:rPr>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96A7625"/>
    <w:multiLevelType w:val="hybridMultilevel"/>
    <w:tmpl w:val="80CC89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15:restartNumberingAfterBreak="0">
    <w:nsid w:val="5B093211"/>
    <w:multiLevelType w:val="hybridMultilevel"/>
    <w:tmpl w:val="00424B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5EDD1637"/>
    <w:multiLevelType w:val="hybridMultilevel"/>
    <w:tmpl w:val="C1E4E064"/>
    <w:lvl w:ilvl="0" w:tplc="F604B2D2">
      <w:start w:val="2"/>
      <w:numFmt w:val="decimal"/>
      <w:lvlText w:val="%1."/>
      <w:lvlJc w:val="left"/>
      <w:pPr>
        <w:ind w:left="20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1EF69AD"/>
    <w:multiLevelType w:val="hybridMultilevel"/>
    <w:tmpl w:val="9AAEA8C0"/>
    <w:lvl w:ilvl="0" w:tplc="1EA61F4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6300603"/>
    <w:multiLevelType w:val="hybridMultilevel"/>
    <w:tmpl w:val="27041AB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7433BB5"/>
    <w:multiLevelType w:val="hybridMultilevel"/>
    <w:tmpl w:val="966C20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E28354A"/>
    <w:multiLevelType w:val="multilevel"/>
    <w:tmpl w:val="7374C51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6EA6322A"/>
    <w:multiLevelType w:val="multilevel"/>
    <w:tmpl w:val="425AC8DE"/>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6EDB18D6"/>
    <w:multiLevelType w:val="multilevel"/>
    <w:tmpl w:val="290E81BE"/>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4"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5" w15:restartNumberingAfterBreak="0">
    <w:nsid w:val="77F01383"/>
    <w:multiLevelType w:val="hybridMultilevel"/>
    <w:tmpl w:val="8E4A4B5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6" w15:restartNumberingAfterBreak="0">
    <w:nsid w:val="79C83587"/>
    <w:multiLevelType w:val="hybridMultilevel"/>
    <w:tmpl w:val="586227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7" w15:restartNumberingAfterBreak="0">
    <w:nsid w:val="7C3720DC"/>
    <w:multiLevelType w:val="hybridMultilevel"/>
    <w:tmpl w:val="53CE837C"/>
    <w:lvl w:ilvl="0" w:tplc="B510D650">
      <w:start w:val="1"/>
      <w:numFmt w:val="decimal"/>
      <w:lvlText w:val="%1"/>
      <w:lvlJc w:val="left"/>
      <w:pPr>
        <w:ind w:left="360" w:hanging="360"/>
      </w:pPr>
      <w:rPr>
        <w:rFonts w:hint="default"/>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78" w15:restartNumberingAfterBreak="0">
    <w:nsid w:val="7C604496"/>
    <w:multiLevelType w:val="hybridMultilevel"/>
    <w:tmpl w:val="979E2F90"/>
    <w:lvl w:ilvl="0" w:tplc="2200DA2E">
      <w:start w:val="1"/>
      <w:numFmt w:val="lowerLetter"/>
      <w:lvlText w:val="%1."/>
      <w:lvlJc w:val="left"/>
      <w:pPr>
        <w:ind w:left="1854" w:hanging="360"/>
      </w:pPr>
      <w:rPr>
        <w:b/>
        <w:bCs/>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7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1" w15:restartNumberingAfterBreak="0">
    <w:nsid w:val="7F0D7007"/>
    <w:multiLevelType w:val="hybridMultilevel"/>
    <w:tmpl w:val="0008AC54"/>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03557478">
    <w:abstractNumId w:val="17"/>
  </w:num>
  <w:num w:numId="2" w16cid:durableId="1008680619">
    <w:abstractNumId w:val="32"/>
  </w:num>
  <w:num w:numId="3" w16cid:durableId="1415129143">
    <w:abstractNumId w:val="63"/>
  </w:num>
  <w:num w:numId="4" w16cid:durableId="1254362178">
    <w:abstractNumId w:val="56"/>
  </w:num>
  <w:num w:numId="5" w16cid:durableId="1484618337">
    <w:abstractNumId w:val="74"/>
  </w:num>
  <w:num w:numId="6" w16cid:durableId="1956130543">
    <w:abstractNumId w:val="59"/>
  </w:num>
  <w:num w:numId="7" w16cid:durableId="2145541411">
    <w:abstractNumId w:val="70"/>
  </w:num>
  <w:num w:numId="8" w16cid:durableId="1628505901">
    <w:abstractNumId w:val="10"/>
  </w:num>
  <w:num w:numId="9" w16cid:durableId="450708695">
    <w:abstractNumId w:val="38"/>
  </w:num>
  <w:num w:numId="10" w16cid:durableId="392510528">
    <w:abstractNumId w:val="26"/>
  </w:num>
  <w:num w:numId="11" w16cid:durableId="1452213799">
    <w:abstractNumId w:val="61"/>
  </w:num>
  <w:num w:numId="12" w16cid:durableId="1396471484">
    <w:abstractNumId w:val="29"/>
  </w:num>
  <w:num w:numId="13" w16cid:durableId="679045943">
    <w:abstractNumId w:val="79"/>
  </w:num>
  <w:num w:numId="14" w16cid:durableId="577374227">
    <w:abstractNumId w:val="73"/>
  </w:num>
  <w:num w:numId="15" w16cid:durableId="413087321">
    <w:abstractNumId w:val="50"/>
  </w:num>
  <w:num w:numId="16" w16cid:durableId="274212169">
    <w:abstractNumId w:val="45"/>
  </w:num>
  <w:num w:numId="17" w16cid:durableId="473256607">
    <w:abstractNumId w:val="7"/>
  </w:num>
  <w:num w:numId="18" w16cid:durableId="1288587173">
    <w:abstractNumId w:val="6"/>
  </w:num>
  <w:num w:numId="19" w16cid:durableId="1103497678">
    <w:abstractNumId w:val="20"/>
  </w:num>
  <w:num w:numId="20" w16cid:durableId="1169518722">
    <w:abstractNumId w:val="5"/>
  </w:num>
  <w:num w:numId="21" w16cid:durableId="1022710998">
    <w:abstractNumId w:val="18"/>
  </w:num>
  <w:num w:numId="22" w16cid:durableId="2129280244">
    <w:abstractNumId w:val="35"/>
  </w:num>
  <w:num w:numId="23" w16cid:durableId="22175640">
    <w:abstractNumId w:val="8"/>
  </w:num>
  <w:num w:numId="24" w16cid:durableId="1532450237">
    <w:abstractNumId w:val="42"/>
  </w:num>
  <w:num w:numId="25" w16cid:durableId="561720105">
    <w:abstractNumId w:val="24"/>
  </w:num>
  <w:num w:numId="26" w16cid:durableId="889265350">
    <w:abstractNumId w:val="69"/>
  </w:num>
  <w:num w:numId="27" w16cid:durableId="1662810750">
    <w:abstractNumId w:val="19"/>
  </w:num>
  <w:num w:numId="28" w16cid:durableId="129448107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532825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21772610">
    <w:abstractNumId w:val="11"/>
  </w:num>
  <w:num w:numId="31" w16cid:durableId="726344325">
    <w:abstractNumId w:val="52"/>
  </w:num>
  <w:num w:numId="32" w16cid:durableId="317657922">
    <w:abstractNumId w:val="28"/>
  </w:num>
  <w:num w:numId="33" w16cid:durableId="1238250596">
    <w:abstractNumId w:val="34"/>
  </w:num>
  <w:num w:numId="34" w16cid:durableId="1871844263">
    <w:abstractNumId w:val="25"/>
  </w:num>
  <w:num w:numId="35" w16cid:durableId="426386091">
    <w:abstractNumId w:val="43"/>
  </w:num>
  <w:num w:numId="36" w16cid:durableId="1798602461">
    <w:abstractNumId w:val="81"/>
  </w:num>
  <w:num w:numId="37" w16cid:durableId="916550300">
    <w:abstractNumId w:val="16"/>
  </w:num>
  <w:num w:numId="38" w16cid:durableId="1224100922">
    <w:abstractNumId w:val="4"/>
  </w:num>
  <w:num w:numId="39" w16cid:durableId="491720919">
    <w:abstractNumId w:val="60"/>
  </w:num>
  <w:num w:numId="40" w16cid:durableId="1379626114">
    <w:abstractNumId w:val="1"/>
    <w:lvlOverride w:ilvl="0">
      <w:startOverride w:val="1"/>
    </w:lvlOverride>
  </w:num>
  <w:num w:numId="41" w16cid:durableId="615525998">
    <w:abstractNumId w:val="58"/>
    <w:lvlOverride w:ilvl="0">
      <w:startOverride w:val="14"/>
    </w:lvlOverride>
  </w:num>
  <w:num w:numId="42" w16cid:durableId="1385719828">
    <w:abstractNumId w:val="31"/>
  </w:num>
  <w:num w:numId="43" w16cid:durableId="1873347271">
    <w:abstractNumId w:val="9"/>
  </w:num>
  <w:num w:numId="44" w16cid:durableId="839930835">
    <w:abstractNumId w:val="0"/>
  </w:num>
  <w:num w:numId="45" w16cid:durableId="1533610346">
    <w:abstractNumId w:val="53"/>
  </w:num>
  <w:num w:numId="46" w16cid:durableId="1155341975">
    <w:abstractNumId w:val="3"/>
  </w:num>
  <w:num w:numId="47" w16cid:durableId="364255974">
    <w:abstractNumId w:val="80"/>
  </w:num>
  <w:num w:numId="48" w16cid:durableId="2103792584">
    <w:abstractNumId w:val="30"/>
  </w:num>
  <w:num w:numId="49" w16cid:durableId="485130145">
    <w:abstractNumId w:val="2"/>
  </w:num>
  <w:num w:numId="50" w16cid:durableId="1407611047">
    <w:abstractNumId w:val="68"/>
  </w:num>
  <w:num w:numId="51" w16cid:durableId="680550034">
    <w:abstractNumId w:val="51"/>
  </w:num>
  <w:num w:numId="52" w16cid:durableId="1865901818">
    <w:abstractNumId w:val="33"/>
  </w:num>
  <w:num w:numId="53" w16cid:durableId="1354068076">
    <w:abstractNumId w:val="78"/>
  </w:num>
  <w:num w:numId="54" w16cid:durableId="2108647005">
    <w:abstractNumId w:val="22"/>
  </w:num>
  <w:num w:numId="55" w16cid:durableId="2145418021">
    <w:abstractNumId w:val="64"/>
  </w:num>
  <w:num w:numId="56" w16cid:durableId="569274236">
    <w:abstractNumId w:val="13"/>
  </w:num>
  <w:num w:numId="57" w16cid:durableId="1932548539">
    <w:abstractNumId w:val="65"/>
  </w:num>
  <w:num w:numId="58" w16cid:durableId="1131943933">
    <w:abstractNumId w:val="75"/>
  </w:num>
  <w:num w:numId="59" w16cid:durableId="224340708">
    <w:abstractNumId w:val="39"/>
  </w:num>
  <w:num w:numId="60" w16cid:durableId="876550770">
    <w:abstractNumId w:val="49"/>
  </w:num>
  <w:num w:numId="61" w16cid:durableId="1365867882">
    <w:abstractNumId w:val="44"/>
  </w:num>
  <w:num w:numId="62" w16cid:durableId="1825581481">
    <w:abstractNumId w:val="41"/>
  </w:num>
  <w:num w:numId="63" w16cid:durableId="1765225293">
    <w:abstractNumId w:val="12"/>
  </w:num>
  <w:num w:numId="64" w16cid:durableId="604196082">
    <w:abstractNumId w:val="27"/>
  </w:num>
  <w:num w:numId="65" w16cid:durableId="1809126160">
    <w:abstractNumId w:val="66"/>
  </w:num>
  <w:num w:numId="66" w16cid:durableId="2091732165">
    <w:abstractNumId w:val="62"/>
  </w:num>
  <w:num w:numId="67" w16cid:durableId="2065060529">
    <w:abstractNumId w:val="14"/>
  </w:num>
  <w:num w:numId="68" w16cid:durableId="83648103">
    <w:abstractNumId w:val="36"/>
  </w:num>
  <w:num w:numId="69" w16cid:durableId="744961557">
    <w:abstractNumId w:val="46"/>
  </w:num>
  <w:num w:numId="70" w16cid:durableId="669216542">
    <w:abstractNumId w:val="47"/>
  </w:num>
  <w:num w:numId="71" w16cid:durableId="526674119">
    <w:abstractNumId w:val="23"/>
  </w:num>
  <w:num w:numId="72" w16cid:durableId="568200073">
    <w:abstractNumId w:val="76"/>
  </w:num>
  <w:num w:numId="73" w16cid:durableId="309945553">
    <w:abstractNumId w:val="55"/>
  </w:num>
  <w:num w:numId="74" w16cid:durableId="1027485632">
    <w:abstractNumId w:val="37"/>
  </w:num>
  <w:num w:numId="75" w16cid:durableId="552430093">
    <w:abstractNumId w:val="67"/>
  </w:num>
  <w:num w:numId="76" w16cid:durableId="787816916">
    <w:abstractNumId w:val="15"/>
  </w:num>
  <w:num w:numId="77" w16cid:durableId="921063972">
    <w:abstractNumId w:val="71"/>
  </w:num>
  <w:num w:numId="78" w16cid:durableId="10388210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27875623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33467132">
    <w:abstractNumId w:val="48"/>
  </w:num>
  <w:num w:numId="81" w16cid:durableId="629479874">
    <w:abstractNumId w:val="72"/>
  </w:num>
  <w:num w:numId="82" w16cid:durableId="1987540862">
    <w:abstractNumId w:val="57"/>
  </w:num>
  <w:num w:numId="83" w16cid:durableId="1028719991">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202"/>
    <w:rsid w:val="000F15C7"/>
    <w:rsid w:val="001710CC"/>
    <w:rsid w:val="001A46D7"/>
    <w:rsid w:val="001C7D5F"/>
    <w:rsid w:val="002272FE"/>
    <w:rsid w:val="0024238D"/>
    <w:rsid w:val="00282049"/>
    <w:rsid w:val="003048C1"/>
    <w:rsid w:val="003A7640"/>
    <w:rsid w:val="004A04D2"/>
    <w:rsid w:val="00574155"/>
    <w:rsid w:val="006E4BB0"/>
    <w:rsid w:val="006E6261"/>
    <w:rsid w:val="006E7707"/>
    <w:rsid w:val="00725202"/>
    <w:rsid w:val="00764475"/>
    <w:rsid w:val="007C47A3"/>
    <w:rsid w:val="00813261"/>
    <w:rsid w:val="00953602"/>
    <w:rsid w:val="009E1879"/>
    <w:rsid w:val="009E7D3A"/>
    <w:rsid w:val="00A7168F"/>
    <w:rsid w:val="00BA2E41"/>
    <w:rsid w:val="00BC448E"/>
    <w:rsid w:val="00DA5746"/>
    <w:rsid w:val="00E55728"/>
    <w:rsid w:val="00F73B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6BA07"/>
  <w15:chartTrackingRefBased/>
  <w15:docId w15:val="{90088BD7-D72D-41FC-942A-99DF6C880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202"/>
    <w:rPr>
      <w:kern w:val="0"/>
      <w14:ligatures w14:val="none"/>
    </w:rPr>
  </w:style>
  <w:style w:type="paragraph" w:styleId="Ttulo1">
    <w:name w:val="heading 1"/>
    <w:aliases w:val=" Car Car,título 1,Pregunta,MT1,Edgar 1"/>
    <w:basedOn w:val="Normal"/>
    <w:next w:val="Normal"/>
    <w:link w:val="Ttulo1Car"/>
    <w:qFormat/>
    <w:rsid w:val="00725202"/>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252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7252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2520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ar"/>
    <w:qFormat/>
    <w:rsid w:val="00725202"/>
    <w:pPr>
      <w:spacing w:before="240" w:after="60" w:line="240" w:lineRule="auto"/>
      <w:outlineLvl w:val="5"/>
    </w:pPr>
    <w:rPr>
      <w:rFonts w:ascii="Calibri" w:eastAsia="Times New Roman" w:hAnsi="Calibri" w:cs="Times New Roman"/>
      <w:b/>
      <w:bCs/>
      <w:lang w:val="es-MX" w:eastAsia="es-MX"/>
    </w:rPr>
  </w:style>
  <w:style w:type="paragraph" w:styleId="Ttulo9">
    <w:name w:val="heading 9"/>
    <w:basedOn w:val="Normal"/>
    <w:next w:val="Normal"/>
    <w:link w:val="Ttulo9Car"/>
    <w:semiHidden/>
    <w:unhideWhenUsed/>
    <w:qFormat/>
    <w:rsid w:val="00725202"/>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 Car Car Car,título 1 Car,Pregunta Car,MT1 Car,Edgar 1 Car"/>
    <w:basedOn w:val="Fuentedeprrafopredeter"/>
    <w:link w:val="Ttulo1"/>
    <w:rsid w:val="00725202"/>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rsid w:val="00725202"/>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725202"/>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725202"/>
    <w:rPr>
      <w:rFonts w:asciiTheme="majorHAnsi" w:eastAsiaTheme="majorEastAsia" w:hAnsiTheme="majorHAnsi" w:cstheme="majorBidi"/>
      <w:i/>
      <w:iCs/>
      <w:color w:val="2F5496" w:themeColor="accent1" w:themeShade="BF"/>
      <w:kern w:val="0"/>
      <w14:ligatures w14:val="none"/>
    </w:rPr>
  </w:style>
  <w:style w:type="character" w:customStyle="1" w:styleId="Ttulo6Car">
    <w:name w:val="Título 6 Car"/>
    <w:basedOn w:val="Fuentedeprrafopredeter"/>
    <w:link w:val="Ttulo6"/>
    <w:rsid w:val="00725202"/>
    <w:rPr>
      <w:rFonts w:ascii="Calibri" w:eastAsia="Times New Roman" w:hAnsi="Calibri" w:cs="Times New Roman"/>
      <w:b/>
      <w:bCs/>
      <w:kern w:val="0"/>
      <w:lang w:val="es-MX" w:eastAsia="es-MX"/>
      <w14:ligatures w14:val="none"/>
    </w:rPr>
  </w:style>
  <w:style w:type="character" w:customStyle="1" w:styleId="Ttulo9Car">
    <w:name w:val="Título 9 Car"/>
    <w:basedOn w:val="Fuentedeprrafopredeter"/>
    <w:link w:val="Ttulo9"/>
    <w:semiHidden/>
    <w:rsid w:val="00725202"/>
    <w:rPr>
      <w:rFonts w:ascii="Cambria" w:eastAsia="Times New Roman" w:hAnsi="Cambria" w:cs="Times New Roman"/>
      <w:kern w:val="0"/>
      <w:lang w:val="x-none" w:eastAsia="x-none"/>
      <w14:ligatures w14:val="none"/>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725202"/>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725202"/>
    <w:rPr>
      <w:kern w:val="0"/>
      <w14:ligatures w14:val="none"/>
    </w:rPr>
  </w:style>
  <w:style w:type="paragraph" w:styleId="Piedepgina">
    <w:name w:val="footer"/>
    <w:aliases w:val="pie de página, Car"/>
    <w:basedOn w:val="Normal"/>
    <w:link w:val="PiedepginaCar"/>
    <w:uiPriority w:val="99"/>
    <w:unhideWhenUsed/>
    <w:rsid w:val="00725202"/>
    <w:pPr>
      <w:tabs>
        <w:tab w:val="center" w:pos="4419"/>
        <w:tab w:val="right" w:pos="8838"/>
      </w:tabs>
      <w:spacing w:after="0" w:line="240" w:lineRule="auto"/>
    </w:pPr>
  </w:style>
  <w:style w:type="character" w:customStyle="1" w:styleId="PiedepginaCar">
    <w:name w:val="Pie de página Car"/>
    <w:aliases w:val="pie de página Car, Car Car1"/>
    <w:basedOn w:val="Fuentedeprrafopredeter"/>
    <w:link w:val="Piedepgina"/>
    <w:uiPriority w:val="99"/>
    <w:rsid w:val="00725202"/>
    <w:rPr>
      <w:kern w:val="0"/>
      <w14:ligatures w14:val="none"/>
    </w:rPr>
  </w:style>
  <w:style w:type="paragraph" w:customStyle="1" w:styleId="Sinespaciado1">
    <w:name w:val="Sin espaciado1"/>
    <w:link w:val="NoSpacingChar"/>
    <w:qFormat/>
    <w:rsid w:val="00725202"/>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725202"/>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725202"/>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725202"/>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725202"/>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725202"/>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25202"/>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725202"/>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72520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725202"/>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725202"/>
    <w:rPr>
      <w:vertAlign w:val="superscript"/>
    </w:rPr>
  </w:style>
  <w:style w:type="table" w:styleId="Tablaconcuadrcula">
    <w:name w:val="Table Grid"/>
    <w:basedOn w:val="Tablanormal"/>
    <w:uiPriority w:val="59"/>
    <w:qFormat/>
    <w:rsid w:val="00725202"/>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
    <w:basedOn w:val="Normal"/>
    <w:link w:val="TtuloCar"/>
    <w:qFormat/>
    <w:rsid w:val="00725202"/>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
    <w:basedOn w:val="Fuentedeprrafopredeter"/>
    <w:link w:val="Ttulo"/>
    <w:rsid w:val="00725202"/>
    <w:rPr>
      <w:rFonts w:ascii="Arial" w:eastAsia="Times New Roman" w:hAnsi="Arial" w:cs="Times New Roman"/>
      <w:b/>
      <w:kern w:val="0"/>
      <w:sz w:val="24"/>
      <w:szCs w:val="20"/>
      <w:lang w:val="es-ES" w:eastAsia="es-ES"/>
      <w14:ligatures w14:val="none"/>
    </w:rPr>
  </w:style>
  <w:style w:type="paragraph" w:styleId="Textoindependiente2">
    <w:name w:val="Body Text 2"/>
    <w:aliases w:val="Car3,Car Car, Car2, Car2 Car Car Car,Car2,Car2 Car Car Car"/>
    <w:basedOn w:val="Normal"/>
    <w:link w:val="Textoindependiente2Car"/>
    <w:unhideWhenUsed/>
    <w:rsid w:val="00725202"/>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Car2 Car Car Car Car"/>
    <w:basedOn w:val="Fuentedeprrafopredeter"/>
    <w:link w:val="Textoindependiente2"/>
    <w:rsid w:val="00725202"/>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725202"/>
    <w:pPr>
      <w:spacing w:line="240" w:lineRule="exact"/>
    </w:pPr>
    <w:rPr>
      <w:rFonts w:ascii="Verdana" w:eastAsia="Times New Roman" w:hAnsi="Verdana" w:cs="Times New Roman"/>
      <w:sz w:val="20"/>
      <w:szCs w:val="20"/>
    </w:rPr>
  </w:style>
  <w:style w:type="character" w:styleId="Nmerodepgina">
    <w:name w:val="page number"/>
    <w:basedOn w:val="Fuentedeprrafopredeter"/>
    <w:rsid w:val="00725202"/>
  </w:style>
  <w:style w:type="paragraph" w:styleId="Sangra2detindependiente">
    <w:name w:val="Body Text Indent 2"/>
    <w:basedOn w:val="Normal"/>
    <w:link w:val="Sangra2detindependienteCar"/>
    <w:rsid w:val="00725202"/>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725202"/>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725202"/>
    <w:pPr>
      <w:spacing w:line="240" w:lineRule="exact"/>
    </w:pPr>
    <w:rPr>
      <w:rFonts w:ascii="Verdana" w:eastAsia="Times New Roman" w:hAnsi="Verdana" w:cs="Times New Roman"/>
      <w:sz w:val="20"/>
      <w:szCs w:val="20"/>
    </w:rPr>
  </w:style>
  <w:style w:type="paragraph" w:customStyle="1" w:styleId="Pa16">
    <w:name w:val="Pa16"/>
    <w:basedOn w:val="Normal"/>
    <w:next w:val="Normal"/>
    <w:rsid w:val="00725202"/>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725202"/>
    <w:pPr>
      <w:spacing w:line="240" w:lineRule="exact"/>
    </w:pPr>
    <w:rPr>
      <w:rFonts w:ascii="Verdana" w:eastAsia="Times New Roman" w:hAnsi="Verdana" w:cs="Verdana"/>
      <w:sz w:val="20"/>
      <w:szCs w:val="20"/>
    </w:rPr>
  </w:style>
  <w:style w:type="paragraph" w:customStyle="1" w:styleId="Car">
    <w:name w:val="Car"/>
    <w:basedOn w:val="Normal"/>
    <w:rsid w:val="00725202"/>
    <w:pPr>
      <w:spacing w:line="240" w:lineRule="exact"/>
    </w:pPr>
    <w:rPr>
      <w:rFonts w:ascii="Verdana" w:eastAsia="Times New Roman" w:hAnsi="Verdana" w:cs="Times New Roman"/>
      <w:sz w:val="20"/>
      <w:szCs w:val="20"/>
    </w:rPr>
  </w:style>
  <w:style w:type="paragraph" w:customStyle="1" w:styleId="CarCarCar1">
    <w:name w:val="Car Car Car1"/>
    <w:basedOn w:val="Normal"/>
    <w:rsid w:val="00725202"/>
    <w:pPr>
      <w:spacing w:line="240" w:lineRule="exact"/>
    </w:pPr>
    <w:rPr>
      <w:rFonts w:ascii="Verdana" w:eastAsia="Times New Roman" w:hAnsi="Verdana" w:cs="Verdana"/>
      <w:sz w:val="20"/>
      <w:szCs w:val="20"/>
    </w:rPr>
  </w:style>
  <w:style w:type="paragraph" w:customStyle="1" w:styleId="Car1">
    <w:name w:val="Car1"/>
    <w:basedOn w:val="Normal"/>
    <w:rsid w:val="00725202"/>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725202"/>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725202"/>
    <w:rPr>
      <w:rFonts w:ascii="Tahoma" w:eastAsia="Times New Roman" w:hAnsi="Tahoma" w:cs="Times New Roman"/>
      <w:kern w:val="0"/>
      <w:sz w:val="16"/>
      <w:szCs w:val="16"/>
      <w:lang w:val="es-ES" w:eastAsia="es-ES"/>
      <w14:ligatures w14:val="none"/>
    </w:rPr>
  </w:style>
  <w:style w:type="character" w:customStyle="1" w:styleId="A9">
    <w:name w:val="A9"/>
    <w:rsid w:val="00725202"/>
    <w:rPr>
      <w:color w:val="000000"/>
      <w:sz w:val="19"/>
      <w:szCs w:val="19"/>
    </w:rPr>
  </w:style>
  <w:style w:type="paragraph" w:customStyle="1" w:styleId="Pa39">
    <w:name w:val="Pa39"/>
    <w:basedOn w:val="Normal"/>
    <w:next w:val="Normal"/>
    <w:rsid w:val="00725202"/>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725202"/>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725202"/>
    <w:pPr>
      <w:spacing w:line="191" w:lineRule="atLeast"/>
    </w:pPr>
    <w:rPr>
      <w:color w:val="auto"/>
    </w:rPr>
  </w:style>
  <w:style w:type="paragraph" w:styleId="Descripcin">
    <w:name w:val="caption"/>
    <w:aliases w:val="Epígrafe"/>
    <w:basedOn w:val="Normal"/>
    <w:next w:val="Normal"/>
    <w:qFormat/>
    <w:rsid w:val="00725202"/>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72520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725202"/>
    <w:rPr>
      <w:sz w:val="16"/>
      <w:szCs w:val="16"/>
    </w:rPr>
  </w:style>
  <w:style w:type="paragraph" w:styleId="Textocomentario">
    <w:name w:val="annotation text"/>
    <w:basedOn w:val="Normal"/>
    <w:link w:val="TextocomentarioCar"/>
    <w:rsid w:val="0072520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72520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725202"/>
    <w:rPr>
      <w:b/>
      <w:bCs/>
    </w:rPr>
  </w:style>
  <w:style w:type="character" w:customStyle="1" w:styleId="AsuntodelcomentarioCar">
    <w:name w:val="Asunto del comentario Car"/>
    <w:basedOn w:val="TextocomentarioCar"/>
    <w:link w:val="Asuntodelcomentario"/>
    <w:rsid w:val="00725202"/>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725202"/>
  </w:style>
  <w:style w:type="character" w:styleId="Textodelmarcadordeposicin">
    <w:name w:val="Placeholder Text"/>
    <w:basedOn w:val="Fuentedeprrafopredeter"/>
    <w:uiPriority w:val="99"/>
    <w:semiHidden/>
    <w:rsid w:val="00725202"/>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
    <w:link w:val="SinespaciadoCar"/>
    <w:qFormat/>
    <w:rsid w:val="00725202"/>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725202"/>
    <w:rPr>
      <w:color w:val="605E5C"/>
      <w:shd w:val="clear" w:color="auto" w:fill="E1DFDD"/>
    </w:rPr>
  </w:style>
  <w:style w:type="character" w:customStyle="1" w:styleId="normaltextrun">
    <w:name w:val="normaltextrun"/>
    <w:basedOn w:val="Fuentedeprrafopredeter"/>
    <w:rsid w:val="00725202"/>
  </w:style>
  <w:style w:type="character" w:customStyle="1" w:styleId="eop">
    <w:name w:val="eop"/>
    <w:basedOn w:val="Fuentedeprrafopredeter"/>
    <w:rsid w:val="00725202"/>
  </w:style>
  <w:style w:type="paragraph" w:customStyle="1" w:styleId="paragraph">
    <w:name w:val="paragraph"/>
    <w:basedOn w:val="Normal"/>
    <w:rsid w:val="007252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725202"/>
    <w:pPr>
      <w:spacing w:after="0" w:line="240" w:lineRule="auto"/>
    </w:pPr>
    <w:rPr>
      <w:kern w:val="0"/>
      <w14:ligatures w14:val="none"/>
    </w:rPr>
  </w:style>
  <w:style w:type="character" w:styleId="Textoennegrita">
    <w:name w:val="Strong"/>
    <w:basedOn w:val="Fuentedeprrafopredeter"/>
    <w:uiPriority w:val="22"/>
    <w:qFormat/>
    <w:rsid w:val="00725202"/>
    <w:rPr>
      <w:b/>
      <w:bCs/>
    </w:rPr>
  </w:style>
  <w:style w:type="character" w:customStyle="1" w:styleId="Mencinsinresolver2">
    <w:name w:val="Mención sin resolver2"/>
    <w:basedOn w:val="Fuentedeprrafopredeter"/>
    <w:uiPriority w:val="99"/>
    <w:semiHidden/>
    <w:unhideWhenUsed/>
    <w:rsid w:val="00725202"/>
    <w:rPr>
      <w:color w:val="605E5C"/>
      <w:shd w:val="clear" w:color="auto" w:fill="E1DFDD"/>
    </w:rPr>
  </w:style>
  <w:style w:type="paragraph" w:customStyle="1" w:styleId="Prrafodelista1">
    <w:name w:val="Párrafo de lista1"/>
    <w:basedOn w:val="Normal"/>
    <w:link w:val="ListParagraphChar"/>
    <w:qFormat/>
    <w:rsid w:val="00725202"/>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qFormat/>
    <w:rsid w:val="00725202"/>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725202"/>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725202"/>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725202"/>
    <w:pPr>
      <w:spacing w:after="120"/>
      <w:ind w:left="283"/>
    </w:pPr>
  </w:style>
  <w:style w:type="character" w:customStyle="1" w:styleId="SangradetextonormalCar">
    <w:name w:val="Sangría de texto normal Car"/>
    <w:basedOn w:val="Fuentedeprrafopredeter"/>
    <w:link w:val="Sangradetextonormal"/>
    <w:uiPriority w:val="99"/>
    <w:rsid w:val="00725202"/>
    <w:rPr>
      <w:kern w:val="0"/>
      <w14:ligatures w14:val="none"/>
    </w:rPr>
  </w:style>
  <w:style w:type="paragraph" w:customStyle="1" w:styleId="Prrafodelista2">
    <w:name w:val="Párrafo de lista2"/>
    <w:basedOn w:val="Normal"/>
    <w:rsid w:val="0072520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72520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72520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725202"/>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725202"/>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25202"/>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725202"/>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725202"/>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725202"/>
    <w:rPr>
      <w:i/>
      <w:iCs/>
    </w:rPr>
  </w:style>
  <w:style w:type="paragraph" w:customStyle="1" w:styleId="default0">
    <w:name w:val="default"/>
    <w:basedOn w:val="Normal"/>
    <w:uiPriority w:val="99"/>
    <w:semiHidden/>
    <w:rsid w:val="00725202"/>
    <w:pPr>
      <w:spacing w:after="0" w:line="240" w:lineRule="auto"/>
    </w:pPr>
    <w:rPr>
      <w:rFonts w:ascii="Times New Roman" w:hAnsi="Times New Roman" w:cs="Times New Roman"/>
      <w:sz w:val="24"/>
      <w:szCs w:val="24"/>
      <w:lang w:eastAsia="es-CO"/>
    </w:rPr>
  </w:style>
  <w:style w:type="paragraph" w:customStyle="1" w:styleId="xmsonormal">
    <w:name w:val="x_msonormal"/>
    <w:basedOn w:val="Normal"/>
    <w:rsid w:val="0072520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725202"/>
    <w:rPr>
      <w:color w:val="605E5C"/>
      <w:shd w:val="clear" w:color="auto" w:fill="E1DFDD"/>
    </w:rPr>
  </w:style>
  <w:style w:type="paragraph" w:customStyle="1" w:styleId="1">
    <w:name w:val="1"/>
    <w:basedOn w:val="Normal"/>
    <w:next w:val="Ttulo"/>
    <w:qFormat/>
    <w:rsid w:val="00725202"/>
    <w:pPr>
      <w:spacing w:after="0" w:line="240" w:lineRule="auto"/>
      <w:jc w:val="center"/>
    </w:pPr>
    <w:rPr>
      <w:rFonts w:ascii="Arial" w:eastAsia="Times New Roman" w:hAnsi="Arial" w:cs="Times New Roman"/>
      <w:b/>
      <w:sz w:val="24"/>
      <w:szCs w:val="20"/>
      <w:lang w:val="es-ES" w:eastAsia="es-ES"/>
    </w:rPr>
  </w:style>
  <w:style w:type="paragraph" w:customStyle="1" w:styleId="arial">
    <w:name w:val="arial"/>
    <w:basedOn w:val="Normal"/>
    <w:link w:val="arialCar"/>
    <w:rsid w:val="00725202"/>
    <w:pPr>
      <w:spacing w:after="0" w:line="240" w:lineRule="auto"/>
      <w:jc w:val="both"/>
    </w:pPr>
    <w:rPr>
      <w:rFonts w:ascii="Arial" w:eastAsia="Calibri" w:hAnsi="Arial" w:cs="Times New Roman"/>
      <w:sz w:val="24"/>
      <w:szCs w:val="24"/>
      <w:lang w:eastAsia="x-none"/>
    </w:rPr>
  </w:style>
  <w:style w:type="character" w:customStyle="1" w:styleId="arialCar">
    <w:name w:val="arial Car"/>
    <w:link w:val="arial"/>
    <w:rsid w:val="00725202"/>
    <w:rPr>
      <w:rFonts w:ascii="Arial" w:eastAsia="Calibri" w:hAnsi="Arial" w:cs="Times New Roman"/>
      <w:kern w:val="0"/>
      <w:sz w:val="24"/>
      <w:szCs w:val="24"/>
      <w:lang w:eastAsia="x-none"/>
      <w14:ligatures w14:val="none"/>
    </w:rPr>
  </w:style>
  <w:style w:type="paragraph" w:customStyle="1" w:styleId="BodyTextIndent1">
    <w:name w:val="Body Text Indent1"/>
    <w:basedOn w:val="Normal"/>
    <w:uiPriority w:val="99"/>
    <w:rsid w:val="00725202"/>
    <w:pPr>
      <w:autoSpaceDE w:val="0"/>
      <w:autoSpaceDN w:val="0"/>
      <w:spacing w:after="0" w:line="240" w:lineRule="auto"/>
      <w:ind w:left="426"/>
      <w:jc w:val="both"/>
    </w:pPr>
    <w:rPr>
      <w:rFonts w:ascii="Arial" w:eastAsia="Calibri" w:hAnsi="Arial" w:cs="Arial"/>
      <w:sz w:val="24"/>
      <w:szCs w:val="24"/>
      <w:lang w:eastAsia="es-ES"/>
    </w:rPr>
  </w:style>
  <w:style w:type="paragraph" w:customStyle="1" w:styleId="Narial">
    <w:name w:val="N+arial"/>
    <w:basedOn w:val="Ttulo9"/>
    <w:rsid w:val="00725202"/>
    <w:rPr>
      <w:rFonts w:ascii="Arial" w:hAnsi="Arial"/>
      <w:b/>
      <w:sz w:val="24"/>
    </w:rPr>
  </w:style>
  <w:style w:type="paragraph" w:customStyle="1" w:styleId="toa">
    <w:name w:val="toa"/>
    <w:basedOn w:val="Normal"/>
    <w:rsid w:val="00725202"/>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western">
    <w:name w:val="western"/>
    <w:basedOn w:val="Normal"/>
    <w:rsid w:val="0072520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darticulo">
    <w:name w:val="fd_articulo"/>
    <w:rsid w:val="00725202"/>
  </w:style>
  <w:style w:type="paragraph" w:customStyle="1" w:styleId="TextoTextos">
    <w:name w:val="Texto (Textos)"/>
    <w:basedOn w:val="Normal"/>
    <w:rsid w:val="00725202"/>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ext-mb-text">
    <w:name w:val="ext-mb-text"/>
    <w:rsid w:val="00725202"/>
  </w:style>
  <w:style w:type="character" w:customStyle="1" w:styleId="PuestoCar">
    <w:name w:val="Puesto Car"/>
    <w:rsid w:val="00725202"/>
    <w:rPr>
      <w:rFonts w:ascii="Bookman Old Style" w:hAnsi="Bookman Old Style"/>
      <w:b/>
      <w:sz w:val="24"/>
      <w:lang w:val="es-MX" w:eastAsia="es-ES"/>
    </w:rPr>
  </w:style>
  <w:style w:type="paragraph" w:customStyle="1" w:styleId="subtitulos">
    <w:name w:val="subtitulos"/>
    <w:basedOn w:val="Normal"/>
    <w:rsid w:val="007252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rsid w:val="00725202"/>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uiPriority w:val="99"/>
    <w:rsid w:val="00725202"/>
    <w:rPr>
      <w:rFonts w:ascii="Times New Roman" w:eastAsia="Times New Roman" w:hAnsi="Times New Roman" w:cs="Times New Roman"/>
      <w:kern w:val="0"/>
      <w:sz w:val="16"/>
      <w:szCs w:val="16"/>
      <w:lang w:val="x-none" w:eastAsia="es-ES"/>
      <w14:ligatures w14:val="none"/>
    </w:rPr>
  </w:style>
  <w:style w:type="table" w:styleId="Tablaconcuadrcula1">
    <w:name w:val="Table Grid 1"/>
    <w:basedOn w:val="Tablanormal"/>
    <w:rsid w:val="00725202"/>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web3">
    <w:name w:val="Table Web 3"/>
    <w:basedOn w:val="Tablanormal"/>
    <w:rsid w:val="00725202"/>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rsid w:val="00725202"/>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725202"/>
    <w:rPr>
      <w:rFonts w:ascii="Times New Roman" w:eastAsia="Times New Roman" w:hAnsi="Times New Roman" w:cs="Times New Roman"/>
      <w:kern w:val="0"/>
      <w:sz w:val="16"/>
      <w:szCs w:val="16"/>
      <w:lang w:eastAsia="es-ES"/>
      <w14:ligatures w14:val="none"/>
    </w:rPr>
  </w:style>
  <w:style w:type="table" w:styleId="Tablaconcuadrculaclara">
    <w:name w:val="Grid Table Light"/>
    <w:basedOn w:val="Tablanormal"/>
    <w:uiPriority w:val="40"/>
    <w:rsid w:val="00725202"/>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25202"/>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ntinuarlista2">
    <w:name w:val="List Continue 2"/>
    <w:basedOn w:val="Normal"/>
    <w:uiPriority w:val="99"/>
    <w:unhideWhenUsed/>
    <w:rsid w:val="00725202"/>
    <w:pPr>
      <w:spacing w:after="120"/>
      <w:ind w:left="566"/>
      <w:contextualSpacing/>
    </w:pPr>
  </w:style>
  <w:style w:type="character" w:customStyle="1" w:styleId="Mencinsinresolver4">
    <w:name w:val="Mención sin resolver4"/>
    <w:basedOn w:val="Fuentedeprrafopredeter"/>
    <w:uiPriority w:val="99"/>
    <w:semiHidden/>
    <w:unhideWhenUsed/>
    <w:rsid w:val="00725202"/>
    <w:rPr>
      <w:color w:val="605E5C"/>
      <w:shd w:val="clear" w:color="auto" w:fill="E1DFDD"/>
    </w:rPr>
  </w:style>
  <w:style w:type="character" w:customStyle="1" w:styleId="Mencinsinresolver5">
    <w:name w:val="Mención sin resolver5"/>
    <w:basedOn w:val="Fuentedeprrafopredeter"/>
    <w:uiPriority w:val="99"/>
    <w:semiHidden/>
    <w:unhideWhenUsed/>
    <w:rsid w:val="00725202"/>
    <w:rPr>
      <w:color w:val="605E5C"/>
      <w:shd w:val="clear" w:color="auto" w:fill="E1DFDD"/>
    </w:rPr>
  </w:style>
  <w:style w:type="character" w:styleId="Hipervnculovisitado">
    <w:name w:val="FollowedHyperlink"/>
    <w:basedOn w:val="Fuentedeprrafopredeter"/>
    <w:uiPriority w:val="99"/>
    <w:semiHidden/>
    <w:unhideWhenUsed/>
    <w:rsid w:val="00725202"/>
    <w:rPr>
      <w:color w:val="954F72" w:themeColor="followedHyperlink"/>
      <w:u w:val="single"/>
    </w:rPr>
  </w:style>
  <w:style w:type="character" w:customStyle="1" w:styleId="NormalWebCar">
    <w:name w:val="Normal (Web) Car"/>
    <w:link w:val="NormalWeb"/>
    <w:uiPriority w:val="99"/>
    <w:rsid w:val="00725202"/>
    <w:rPr>
      <w:rFonts w:ascii="Times New Roman" w:eastAsia="Times New Roman" w:hAnsi="Times New Roman" w:cs="Times New Roman"/>
      <w:kern w:val="0"/>
      <w:sz w:val="24"/>
      <w:szCs w:val="24"/>
      <w:lang w:eastAsia="es-CO"/>
      <w14:ligatures w14:val="none"/>
    </w:rPr>
  </w:style>
  <w:style w:type="character" w:styleId="Mencinsinresolver">
    <w:name w:val="Unresolved Mention"/>
    <w:basedOn w:val="Fuentedeprrafopredeter"/>
    <w:uiPriority w:val="99"/>
    <w:semiHidden/>
    <w:unhideWhenUsed/>
    <w:rsid w:val="00725202"/>
    <w:rPr>
      <w:color w:val="605E5C"/>
      <w:shd w:val="clear" w:color="auto" w:fill="E1DFDD"/>
    </w:rPr>
  </w:style>
  <w:style w:type="paragraph" w:customStyle="1" w:styleId="TableParagraph">
    <w:name w:val="Table Paragraph"/>
    <w:basedOn w:val="Normal"/>
    <w:uiPriority w:val="1"/>
    <w:qFormat/>
    <w:rsid w:val="00725202"/>
    <w:pPr>
      <w:widowControl w:val="0"/>
      <w:autoSpaceDE w:val="0"/>
      <w:autoSpaceDN w:val="0"/>
      <w:spacing w:after="0" w:line="240" w:lineRule="auto"/>
    </w:pPr>
    <w:rPr>
      <w:rFonts w:ascii="Calibri" w:eastAsia="Calibri" w:hAnsi="Calibri" w:cs="Calibri"/>
      <w:lang w:val="en-US"/>
    </w:rPr>
  </w:style>
  <w:style w:type="paragraph" w:customStyle="1" w:styleId="msonormal0">
    <w:name w:val="msonormal"/>
    <w:basedOn w:val="Normal"/>
    <w:rsid w:val="007252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4">
    <w:name w:val="xl64"/>
    <w:basedOn w:val="Normal"/>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5">
    <w:name w:val="xl65"/>
    <w:basedOn w:val="Normal"/>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67">
    <w:name w:val="xl67"/>
    <w:basedOn w:val="Normal"/>
    <w:rsid w:val="0072520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8">
    <w:name w:val="xl68"/>
    <w:basedOn w:val="Normal"/>
    <w:rsid w:val="00725202"/>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9">
    <w:name w:val="xl69"/>
    <w:basedOn w:val="Normal"/>
    <w:rsid w:val="0072520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70">
    <w:name w:val="xl70"/>
    <w:basedOn w:val="Normal"/>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262626"/>
      <w:sz w:val="20"/>
      <w:szCs w:val="20"/>
      <w:lang w:eastAsia="es-CO"/>
    </w:rPr>
  </w:style>
  <w:style w:type="paragraph" w:customStyle="1" w:styleId="xl71">
    <w:name w:val="xl71"/>
    <w:basedOn w:val="Normal"/>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262626"/>
      <w:sz w:val="20"/>
      <w:szCs w:val="20"/>
      <w:lang w:eastAsia="es-CO"/>
    </w:rPr>
  </w:style>
  <w:style w:type="paragraph" w:customStyle="1" w:styleId="xl72">
    <w:name w:val="xl72"/>
    <w:basedOn w:val="Normal"/>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73">
    <w:name w:val="xl73"/>
    <w:basedOn w:val="Normal"/>
    <w:rsid w:val="00725202"/>
    <w:pPr>
      <w:spacing w:before="100" w:beforeAutospacing="1" w:after="100" w:afterAutospacing="1" w:line="240" w:lineRule="auto"/>
    </w:pPr>
    <w:rPr>
      <w:rFonts w:ascii="Arial" w:eastAsia="Times New Roman" w:hAnsi="Arial" w:cs="Arial"/>
      <w:sz w:val="20"/>
      <w:szCs w:val="20"/>
      <w:lang w:eastAsia="es-CO"/>
    </w:rPr>
  </w:style>
  <w:style w:type="paragraph" w:customStyle="1" w:styleId="xl74">
    <w:name w:val="xl74"/>
    <w:basedOn w:val="Normal"/>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75">
    <w:name w:val="xl75"/>
    <w:basedOn w:val="Normal"/>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6">
    <w:name w:val="xl76"/>
    <w:basedOn w:val="Normal"/>
    <w:rsid w:val="00725202"/>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7">
    <w:name w:val="xl77"/>
    <w:basedOn w:val="Normal"/>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62626"/>
      <w:sz w:val="20"/>
      <w:szCs w:val="20"/>
      <w:lang w:eastAsia="es-CO"/>
    </w:rPr>
  </w:style>
  <w:style w:type="paragraph" w:customStyle="1" w:styleId="xl78">
    <w:name w:val="xl78"/>
    <w:basedOn w:val="Normal"/>
    <w:rsid w:val="00725202"/>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rsid w:val="00725202"/>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0">
    <w:name w:val="xl80"/>
    <w:basedOn w:val="Normal"/>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mt-3">
    <w:name w:val="mt-3"/>
    <w:basedOn w:val="Normal"/>
    <w:rsid w:val="0072520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Continuarlista">
    <w:name w:val="List Continue"/>
    <w:basedOn w:val="Normal"/>
    <w:uiPriority w:val="99"/>
    <w:semiHidden/>
    <w:unhideWhenUsed/>
    <w:rsid w:val="00725202"/>
    <w:pPr>
      <w:spacing w:after="120"/>
      <w:ind w:left="283"/>
      <w:contextualSpacing/>
    </w:pPr>
  </w:style>
  <w:style w:type="paragraph" w:styleId="Lista">
    <w:name w:val="List"/>
    <w:basedOn w:val="Normal"/>
    <w:uiPriority w:val="99"/>
    <w:semiHidden/>
    <w:unhideWhenUsed/>
    <w:rsid w:val="00725202"/>
    <w:pPr>
      <w:ind w:left="283" w:hanging="283"/>
      <w:contextualSpacing/>
    </w:pPr>
  </w:style>
  <w:style w:type="paragraph" w:customStyle="1" w:styleId="trt0xe">
    <w:name w:val="trt0xe"/>
    <w:basedOn w:val="Normal"/>
    <w:rsid w:val="007252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1">
    <w:name w:val="xl81"/>
    <w:basedOn w:val="Normal"/>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2">
    <w:name w:val="xl82"/>
    <w:basedOn w:val="Normal"/>
    <w:rsid w:val="00725202"/>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3">
    <w:name w:val="xl83"/>
    <w:basedOn w:val="Normal"/>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4">
    <w:name w:val="xl84"/>
    <w:basedOn w:val="Normal"/>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85">
    <w:name w:val="xl85"/>
    <w:basedOn w:val="Normal"/>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character" w:customStyle="1" w:styleId="xcontentpasted0">
    <w:name w:val="x_contentpasted0"/>
    <w:basedOn w:val="Fuentedeprrafopredeter"/>
    <w:rsid w:val="00725202"/>
  </w:style>
  <w:style w:type="character" w:customStyle="1" w:styleId="Textodemarcadordeposicin">
    <w:name w:val="Texto de marcador de posición"/>
    <w:basedOn w:val="Fuentedeprrafopredeter"/>
    <w:uiPriority w:val="99"/>
    <w:semiHidden/>
    <w:rsid w:val="00725202"/>
    <w:rPr>
      <w:color w:val="808080"/>
    </w:rPr>
  </w:style>
  <w:style w:type="character" w:customStyle="1" w:styleId="date-display-start">
    <w:name w:val="date-display-start"/>
    <w:basedOn w:val="Fuentedeprrafopredeter"/>
    <w:rsid w:val="00725202"/>
  </w:style>
  <w:style w:type="character" w:customStyle="1" w:styleId="date-display-end">
    <w:name w:val="date-display-end"/>
    <w:basedOn w:val="Fuentedeprrafopredeter"/>
    <w:rsid w:val="00725202"/>
  </w:style>
  <w:style w:type="character" w:customStyle="1" w:styleId="cf01">
    <w:name w:val="cf01"/>
    <w:basedOn w:val="Fuentedeprrafopredeter"/>
    <w:rsid w:val="00BA2E41"/>
    <w:rPr>
      <w:rFonts w:ascii="Segoe UI" w:hAnsi="Segoe UI" w:cs="Segoe UI" w:hint="default"/>
      <w:sz w:val="18"/>
      <w:szCs w:val="18"/>
    </w:rPr>
  </w:style>
  <w:style w:type="paragraph" w:customStyle="1" w:styleId="pf0">
    <w:name w:val="pf0"/>
    <w:basedOn w:val="Normal"/>
    <w:rsid w:val="00BA2E4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6">
    <w:name w:val="xl86"/>
    <w:basedOn w:val="Normal"/>
    <w:rsid w:val="00BC448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eastAsia="es-CO"/>
    </w:rPr>
  </w:style>
  <w:style w:type="paragraph" w:customStyle="1" w:styleId="xl87">
    <w:name w:val="xl87"/>
    <w:basedOn w:val="Normal"/>
    <w:rsid w:val="00BC448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eastAsia="es-CO"/>
    </w:rPr>
  </w:style>
  <w:style w:type="paragraph" w:customStyle="1" w:styleId="xl88">
    <w:name w:val="xl88"/>
    <w:basedOn w:val="Normal"/>
    <w:rsid w:val="00BC448E"/>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eastAsia="es-CO"/>
    </w:rPr>
  </w:style>
  <w:style w:type="paragraph" w:customStyle="1" w:styleId="xl89">
    <w:name w:val="xl89"/>
    <w:basedOn w:val="Normal"/>
    <w:rsid w:val="00BC448E"/>
    <w:pPr>
      <w:pBdr>
        <w:top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0">
    <w:name w:val="xl90"/>
    <w:basedOn w:val="Normal"/>
    <w:rsid w:val="00BC448E"/>
    <w:pPr>
      <w:pBdr>
        <w:bottom w:val="single" w:sz="8"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91">
    <w:name w:val="xl91"/>
    <w:basedOn w:val="Normal"/>
    <w:rsid w:val="00BC448E"/>
    <w:pPr>
      <w:pBdr>
        <w:top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2">
    <w:name w:val="xl92"/>
    <w:basedOn w:val="Normal"/>
    <w:rsid w:val="00BC448E"/>
    <w:pPr>
      <w:pBdr>
        <w:bottom w:val="single" w:sz="8"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character" w:customStyle="1" w:styleId="vortalspan">
    <w:name w:val="vortalspan"/>
    <w:basedOn w:val="Fuentedeprrafopredeter"/>
    <w:rsid w:val="00282049"/>
  </w:style>
  <w:style w:type="paragraph" w:customStyle="1" w:styleId="font5">
    <w:name w:val="font5"/>
    <w:basedOn w:val="Normal"/>
    <w:rsid w:val="00282049"/>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6">
    <w:name w:val="font6"/>
    <w:basedOn w:val="Normal"/>
    <w:rsid w:val="00282049"/>
    <w:pPr>
      <w:spacing w:before="100" w:beforeAutospacing="1" w:after="100" w:afterAutospacing="1" w:line="240" w:lineRule="auto"/>
    </w:pPr>
    <w:rPr>
      <w:rFonts w:ascii="Times New Roman" w:eastAsia="Times New Roman" w:hAnsi="Times New Roman" w:cs="Times New Roman"/>
      <w:b/>
      <w:bCs/>
      <w:color w:val="000000"/>
      <w:sz w:val="14"/>
      <w:szCs w:val="14"/>
      <w:lang w:eastAsia="es-CO"/>
    </w:rPr>
  </w:style>
  <w:style w:type="character" w:customStyle="1" w:styleId="vortaltextarea">
    <w:name w:val="vortaltextarea"/>
    <w:basedOn w:val="Fuentedeprrafopredeter"/>
    <w:rsid w:val="0024238D"/>
  </w:style>
  <w:style w:type="character" w:customStyle="1" w:styleId="vortaltextbox">
    <w:name w:val="vortaltextbox"/>
    <w:basedOn w:val="Fuentedeprrafopredeter"/>
    <w:rsid w:val="002423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65C981EF7454B9ABB32A1D308CE8754"/>
        <w:category>
          <w:name w:val="General"/>
          <w:gallery w:val="placeholder"/>
        </w:category>
        <w:types>
          <w:type w:val="bbPlcHdr"/>
        </w:types>
        <w:behaviors>
          <w:behavior w:val="content"/>
        </w:behaviors>
        <w:guid w:val="{2CEA0224-2619-4C8D-B859-D662A432A8B5}"/>
      </w:docPartPr>
      <w:docPartBody>
        <w:p w:rsidR="00E51C7E" w:rsidRDefault="00E51C7E" w:rsidP="00E51C7E">
          <w:pPr>
            <w:pStyle w:val="D65C981EF7454B9ABB32A1D308CE8754"/>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005EE2546994E53A16585D2B5E71E87"/>
        <w:category>
          <w:name w:val="General"/>
          <w:gallery w:val="placeholder"/>
        </w:category>
        <w:types>
          <w:type w:val="bbPlcHdr"/>
        </w:types>
        <w:behaviors>
          <w:behavior w:val="content"/>
        </w:behaviors>
        <w:guid w:val="{560CBD51-DBCF-4577-899F-8BEC75BF749F}"/>
      </w:docPartPr>
      <w:docPartBody>
        <w:p w:rsidR="00E51C7E" w:rsidRDefault="00E51C7E" w:rsidP="00E51C7E">
          <w:pPr>
            <w:pStyle w:val="0005EE2546994E53A16585D2B5E71E8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0463265000D41EEB9AC937AB366A188"/>
        <w:category>
          <w:name w:val="General"/>
          <w:gallery w:val="placeholder"/>
        </w:category>
        <w:types>
          <w:type w:val="bbPlcHdr"/>
        </w:types>
        <w:behaviors>
          <w:behavior w:val="content"/>
        </w:behaviors>
        <w:guid w:val="{E5C03FCA-3A96-426C-B4E0-15D33E8FAEE1}"/>
      </w:docPartPr>
      <w:docPartBody>
        <w:p w:rsidR="00E51C7E" w:rsidRDefault="00E51C7E" w:rsidP="00E51C7E">
          <w:pPr>
            <w:pStyle w:val="A0463265000D41EEB9AC937AB366A18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BCB518FFCD63444EBF4875D9ED39BF9C"/>
        <w:category>
          <w:name w:val="General"/>
          <w:gallery w:val="placeholder"/>
        </w:category>
        <w:types>
          <w:type w:val="bbPlcHdr"/>
        </w:types>
        <w:behaviors>
          <w:behavior w:val="content"/>
        </w:behaviors>
        <w:guid w:val="{BF8E4370-2222-4E73-8712-7215DBBD1197}"/>
      </w:docPartPr>
      <w:docPartBody>
        <w:p w:rsidR="00E51C7E" w:rsidRDefault="00E51C7E" w:rsidP="00E51C7E">
          <w:pPr>
            <w:pStyle w:val="BCB518FFCD63444EBF4875D9ED39BF9C"/>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1FABD2301FA24143BDF5058198598CCB"/>
        <w:category>
          <w:name w:val="General"/>
          <w:gallery w:val="placeholder"/>
        </w:category>
        <w:types>
          <w:type w:val="bbPlcHdr"/>
        </w:types>
        <w:behaviors>
          <w:behavior w:val="content"/>
        </w:behaviors>
        <w:guid w:val="{713793D1-67F0-4157-AAAC-A024794D7596}"/>
      </w:docPartPr>
      <w:docPartBody>
        <w:p w:rsidR="00E51C7E" w:rsidRDefault="00E51C7E" w:rsidP="00E51C7E">
          <w:pPr>
            <w:pStyle w:val="1FABD2301FA24143BDF5058198598CCB"/>
          </w:pPr>
          <w:r w:rsidRPr="000C38C2">
            <w:rPr>
              <w:rStyle w:val="Textodelmarcadordeposicin"/>
              <w:rFonts w:ascii="Arial" w:eastAsiaTheme="minorHAnsi" w:hAnsi="Arial" w:cs="Arial"/>
              <w:color w:val="FF8F8F"/>
              <w:u w:val="single"/>
            </w:rPr>
            <w:t>Diligenciar la dirección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908"/>
    <w:rsid w:val="001C7D5F"/>
    <w:rsid w:val="00384684"/>
    <w:rsid w:val="00391213"/>
    <w:rsid w:val="00410908"/>
    <w:rsid w:val="00A7168F"/>
    <w:rsid w:val="00DA5746"/>
    <w:rsid w:val="00E51C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51C7E"/>
    <w:rPr>
      <w:color w:val="808080"/>
    </w:rPr>
  </w:style>
  <w:style w:type="paragraph" w:customStyle="1" w:styleId="D65C981EF7454B9ABB32A1D308CE8754">
    <w:name w:val="D65C981EF7454B9ABB32A1D308CE8754"/>
    <w:rsid w:val="00E51C7E"/>
  </w:style>
  <w:style w:type="paragraph" w:customStyle="1" w:styleId="0005EE2546994E53A16585D2B5E71E87">
    <w:name w:val="0005EE2546994E53A16585D2B5E71E87"/>
    <w:rsid w:val="00E51C7E"/>
  </w:style>
  <w:style w:type="paragraph" w:customStyle="1" w:styleId="A0463265000D41EEB9AC937AB366A188">
    <w:name w:val="A0463265000D41EEB9AC937AB366A188"/>
    <w:rsid w:val="00E51C7E"/>
  </w:style>
  <w:style w:type="paragraph" w:customStyle="1" w:styleId="BCB518FFCD63444EBF4875D9ED39BF9C">
    <w:name w:val="BCB518FFCD63444EBF4875D9ED39BF9C"/>
    <w:rsid w:val="00E51C7E"/>
  </w:style>
  <w:style w:type="paragraph" w:customStyle="1" w:styleId="1FABD2301FA24143BDF5058198598CCB">
    <w:name w:val="1FABD2301FA24143BDF5058198598CCB"/>
    <w:rsid w:val="00E51C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742FB-230D-4C7B-A879-FBC0D9C13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20</Pages>
  <Words>13582</Words>
  <Characters>74703</Characters>
  <Application>Microsoft Office Word</Application>
  <DocSecurity>0</DocSecurity>
  <Lines>622</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CAROLINA DIAZ PARRADO</dc:creator>
  <cp:keywords/>
  <dc:description/>
  <cp:lastModifiedBy>LUIS CARLOS RENTERIA RIOS</cp:lastModifiedBy>
  <cp:revision>25</cp:revision>
  <dcterms:created xsi:type="dcterms:W3CDTF">2024-01-19T15:35:00Z</dcterms:created>
  <dcterms:modified xsi:type="dcterms:W3CDTF">2024-09-19T19:56:00Z</dcterms:modified>
</cp:coreProperties>
</file>