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7"/>
        <w:gridCol w:w="4541"/>
      </w:tblGrid>
      <w:tr w:rsidR="000E0724" w:rsidRPr="00263DA3" w14:paraId="1E2019DF" w14:textId="77777777" w:rsidTr="00D7521D">
        <w:tc>
          <w:tcPr>
            <w:tcW w:w="4287" w:type="dxa"/>
            <w:shd w:val="clear" w:color="auto" w:fill="auto"/>
          </w:tcPr>
          <w:p w14:paraId="5997D7F1" w14:textId="77777777" w:rsidR="000E0724" w:rsidRPr="00263DA3" w:rsidRDefault="000E0724">
            <w:pPr>
              <w:spacing w:line="240" w:lineRule="auto"/>
              <w:jc w:val="left"/>
              <w:rPr>
                <w:rFonts w:ascii="Verdana" w:eastAsia="Batang" w:hAnsi="Verdana" w:cs="Tahoma"/>
                <w:b/>
                <w:sz w:val="22"/>
              </w:rPr>
            </w:pPr>
            <w:r w:rsidRPr="00263DA3">
              <w:rPr>
                <w:rFonts w:ascii="Verdana" w:eastAsia="Batang" w:hAnsi="Verdana" w:cs="Tahoma"/>
                <w:b/>
                <w:sz w:val="22"/>
              </w:rPr>
              <w:t>Informe PARCIAL Nº</w:t>
            </w:r>
          </w:p>
        </w:tc>
        <w:tc>
          <w:tcPr>
            <w:tcW w:w="4541" w:type="dxa"/>
            <w:shd w:val="clear" w:color="auto" w:fill="auto"/>
          </w:tcPr>
          <w:p w14:paraId="314423D9" w14:textId="245C7939" w:rsidR="000E0724" w:rsidRPr="00263DA3" w:rsidRDefault="00D310C1" w:rsidP="007E2F39">
            <w:pPr>
              <w:spacing w:line="240" w:lineRule="auto"/>
              <w:jc w:val="center"/>
              <w:rPr>
                <w:rFonts w:ascii="Verdana" w:eastAsia="Batang" w:hAnsi="Verdana" w:cs="Tahoma"/>
                <w:sz w:val="22"/>
              </w:rPr>
            </w:pPr>
            <w:r>
              <w:rPr>
                <w:rFonts w:ascii="Verdana" w:eastAsia="Batang" w:hAnsi="Verdana" w:cs="Tahoma"/>
                <w:sz w:val="22"/>
              </w:rPr>
              <w:t>2</w:t>
            </w:r>
          </w:p>
        </w:tc>
      </w:tr>
      <w:tr w:rsidR="000E0724" w:rsidRPr="00263DA3" w14:paraId="23319351" w14:textId="77777777" w:rsidTr="00D7521D">
        <w:tc>
          <w:tcPr>
            <w:tcW w:w="4287" w:type="dxa"/>
            <w:shd w:val="clear" w:color="auto" w:fill="auto"/>
          </w:tcPr>
          <w:p w14:paraId="508D31EA" w14:textId="77777777" w:rsidR="000E0724" w:rsidRPr="00263DA3" w:rsidRDefault="000E0724">
            <w:pPr>
              <w:spacing w:line="240" w:lineRule="auto"/>
              <w:jc w:val="left"/>
              <w:rPr>
                <w:rFonts w:ascii="Verdana" w:eastAsia="Batang" w:hAnsi="Verdana" w:cs="Tahoma"/>
                <w:b/>
                <w:sz w:val="22"/>
              </w:rPr>
            </w:pPr>
            <w:r w:rsidRPr="00263DA3">
              <w:rPr>
                <w:rFonts w:ascii="Verdana" w:eastAsia="Batang" w:hAnsi="Verdana" w:cs="Tahoma"/>
                <w:b/>
                <w:sz w:val="22"/>
              </w:rPr>
              <w:t>Periodo del informe</w:t>
            </w:r>
          </w:p>
        </w:tc>
        <w:tc>
          <w:tcPr>
            <w:tcW w:w="4541" w:type="dxa"/>
            <w:shd w:val="clear" w:color="auto" w:fill="auto"/>
          </w:tcPr>
          <w:p w14:paraId="53C0B6CC" w14:textId="47094452" w:rsidR="000E0724" w:rsidRPr="00263DA3" w:rsidRDefault="00A87F6E" w:rsidP="00D310C1">
            <w:pPr>
              <w:spacing w:line="240" w:lineRule="auto"/>
              <w:jc w:val="center"/>
              <w:rPr>
                <w:rFonts w:ascii="Verdana" w:eastAsia="Batang" w:hAnsi="Verdana" w:cs="Tahoma"/>
                <w:sz w:val="22"/>
              </w:rPr>
            </w:pPr>
            <w:r>
              <w:rPr>
                <w:rFonts w:ascii="Verdana" w:eastAsia="Batang" w:hAnsi="Verdana" w:cs="Tahoma"/>
                <w:sz w:val="22"/>
              </w:rPr>
              <w:t>0</w:t>
            </w:r>
            <w:r w:rsidR="00D310C1">
              <w:rPr>
                <w:rFonts w:ascii="Verdana" w:eastAsia="Batang" w:hAnsi="Verdana" w:cs="Tahoma"/>
                <w:sz w:val="22"/>
              </w:rPr>
              <w:t>1</w:t>
            </w:r>
            <w:r w:rsidR="0025750E" w:rsidRPr="00263DA3">
              <w:rPr>
                <w:rFonts w:ascii="Verdana" w:eastAsia="Batang" w:hAnsi="Verdana" w:cs="Tahoma"/>
                <w:sz w:val="22"/>
              </w:rPr>
              <w:t xml:space="preserve"> de </w:t>
            </w:r>
            <w:r w:rsidR="00D310C1">
              <w:rPr>
                <w:rFonts w:ascii="Verdana" w:eastAsia="Batang" w:hAnsi="Verdana" w:cs="Tahoma"/>
                <w:sz w:val="22"/>
              </w:rPr>
              <w:t>Agosto</w:t>
            </w:r>
            <w:r w:rsidR="000F4633">
              <w:rPr>
                <w:rFonts w:ascii="Verdana" w:eastAsia="Batang" w:hAnsi="Verdana" w:cs="Tahoma"/>
                <w:sz w:val="22"/>
              </w:rPr>
              <w:t xml:space="preserve"> al </w:t>
            </w:r>
            <w:r w:rsidR="007A6D98">
              <w:rPr>
                <w:rFonts w:ascii="Verdana" w:eastAsia="Batang" w:hAnsi="Verdana" w:cs="Tahoma"/>
                <w:sz w:val="22"/>
              </w:rPr>
              <w:t>3</w:t>
            </w:r>
            <w:r w:rsidR="007A7D85">
              <w:rPr>
                <w:rFonts w:ascii="Verdana" w:eastAsia="Batang" w:hAnsi="Verdana" w:cs="Tahoma"/>
                <w:sz w:val="22"/>
              </w:rPr>
              <w:t>1</w:t>
            </w:r>
            <w:r w:rsidR="007A6D98">
              <w:rPr>
                <w:rFonts w:ascii="Verdana" w:eastAsia="Batang" w:hAnsi="Verdana" w:cs="Tahoma"/>
                <w:sz w:val="22"/>
              </w:rPr>
              <w:t xml:space="preserve"> </w:t>
            </w:r>
            <w:r w:rsidR="0025750E" w:rsidRPr="00263DA3">
              <w:rPr>
                <w:rFonts w:ascii="Verdana" w:eastAsia="Batang" w:hAnsi="Verdana" w:cs="Tahoma"/>
                <w:sz w:val="22"/>
              </w:rPr>
              <w:t xml:space="preserve">de </w:t>
            </w:r>
            <w:r w:rsidR="00D310C1">
              <w:rPr>
                <w:rFonts w:ascii="Verdana" w:eastAsia="Batang" w:hAnsi="Verdana" w:cs="Tahoma"/>
                <w:sz w:val="22"/>
              </w:rPr>
              <w:t>Agosto</w:t>
            </w:r>
            <w:r w:rsidR="00946C7D">
              <w:rPr>
                <w:rFonts w:ascii="Verdana" w:eastAsia="Batang" w:hAnsi="Verdana" w:cs="Tahoma"/>
                <w:sz w:val="22"/>
              </w:rPr>
              <w:t xml:space="preserve"> </w:t>
            </w:r>
            <w:r>
              <w:rPr>
                <w:rFonts w:ascii="Verdana" w:eastAsia="Batang" w:hAnsi="Verdana" w:cs="Tahoma"/>
                <w:sz w:val="22"/>
              </w:rPr>
              <w:t>de 2024</w:t>
            </w:r>
          </w:p>
        </w:tc>
      </w:tr>
      <w:tr w:rsidR="000E0724" w:rsidRPr="00263DA3" w14:paraId="6D76EEB1" w14:textId="77777777" w:rsidTr="00D7521D">
        <w:tc>
          <w:tcPr>
            <w:tcW w:w="4287" w:type="dxa"/>
            <w:shd w:val="clear" w:color="auto" w:fill="auto"/>
          </w:tcPr>
          <w:p w14:paraId="3FED50C9" w14:textId="77777777" w:rsidR="000E0724" w:rsidRPr="00263DA3" w:rsidRDefault="000E0724">
            <w:pPr>
              <w:spacing w:line="240" w:lineRule="auto"/>
              <w:jc w:val="left"/>
              <w:rPr>
                <w:rFonts w:ascii="Verdana" w:eastAsia="Batang" w:hAnsi="Verdana" w:cs="Tahoma"/>
                <w:b/>
                <w:sz w:val="22"/>
              </w:rPr>
            </w:pPr>
            <w:r w:rsidRPr="00263DA3">
              <w:rPr>
                <w:rFonts w:ascii="Verdana" w:eastAsia="Batang" w:hAnsi="Verdana" w:cs="Tahoma"/>
                <w:b/>
                <w:sz w:val="22"/>
              </w:rPr>
              <w:t>Fecha en que se rinde el informe</w:t>
            </w:r>
          </w:p>
        </w:tc>
        <w:tc>
          <w:tcPr>
            <w:tcW w:w="4541" w:type="dxa"/>
            <w:shd w:val="clear" w:color="auto" w:fill="auto"/>
          </w:tcPr>
          <w:p w14:paraId="0E40F801" w14:textId="71B6253D" w:rsidR="000E0724" w:rsidRPr="00263DA3" w:rsidRDefault="00AB3349" w:rsidP="00D310C1">
            <w:pPr>
              <w:spacing w:line="240" w:lineRule="auto"/>
              <w:jc w:val="center"/>
              <w:rPr>
                <w:rFonts w:ascii="Verdana" w:eastAsia="Batang" w:hAnsi="Verdana" w:cs="Tahoma"/>
                <w:sz w:val="22"/>
              </w:rPr>
            </w:pPr>
            <w:r>
              <w:rPr>
                <w:rFonts w:ascii="Verdana" w:eastAsia="Batang" w:hAnsi="Verdana" w:cs="Tahoma"/>
                <w:sz w:val="22"/>
              </w:rPr>
              <w:t>0</w:t>
            </w:r>
            <w:r w:rsidR="00D310C1">
              <w:rPr>
                <w:rFonts w:ascii="Verdana" w:eastAsia="Batang" w:hAnsi="Verdana" w:cs="Tahoma"/>
                <w:sz w:val="22"/>
              </w:rPr>
              <w:t>4</w:t>
            </w:r>
            <w:r w:rsidR="00522B17" w:rsidRPr="00263DA3">
              <w:rPr>
                <w:rFonts w:ascii="Verdana" w:eastAsia="Batang" w:hAnsi="Verdana" w:cs="Tahoma"/>
                <w:sz w:val="22"/>
              </w:rPr>
              <w:t>/</w:t>
            </w:r>
            <w:r w:rsidR="00A87F6E">
              <w:rPr>
                <w:rFonts w:ascii="Verdana" w:eastAsia="Batang" w:hAnsi="Verdana" w:cs="Tahoma"/>
                <w:sz w:val="22"/>
              </w:rPr>
              <w:t>0</w:t>
            </w:r>
            <w:r w:rsidR="00D310C1">
              <w:rPr>
                <w:rFonts w:ascii="Verdana" w:eastAsia="Batang" w:hAnsi="Verdana" w:cs="Tahoma"/>
                <w:sz w:val="22"/>
              </w:rPr>
              <w:t>9/</w:t>
            </w:r>
            <w:r w:rsidR="00522B17" w:rsidRPr="00263DA3">
              <w:rPr>
                <w:rFonts w:ascii="Verdana" w:eastAsia="Batang" w:hAnsi="Verdana" w:cs="Tahoma"/>
                <w:sz w:val="22"/>
              </w:rPr>
              <w:t>202</w:t>
            </w:r>
            <w:r w:rsidR="00A87F6E">
              <w:rPr>
                <w:rFonts w:ascii="Verdana" w:eastAsia="Batang" w:hAnsi="Verdana" w:cs="Tahoma"/>
                <w:sz w:val="22"/>
              </w:rPr>
              <w:t>4</w:t>
            </w:r>
          </w:p>
        </w:tc>
      </w:tr>
      <w:tr w:rsidR="000E0724" w:rsidRPr="00263DA3" w14:paraId="239FCA47" w14:textId="77777777" w:rsidTr="00D7521D">
        <w:tc>
          <w:tcPr>
            <w:tcW w:w="8828" w:type="dxa"/>
            <w:gridSpan w:val="2"/>
            <w:shd w:val="clear" w:color="auto" w:fill="auto"/>
          </w:tcPr>
          <w:p w14:paraId="06AFDC36" w14:textId="77777777" w:rsidR="000E0724" w:rsidRPr="00263DA3" w:rsidRDefault="000E0724">
            <w:pPr>
              <w:spacing w:line="240" w:lineRule="auto"/>
              <w:jc w:val="center"/>
              <w:rPr>
                <w:rFonts w:ascii="Verdana" w:eastAsia="Batang" w:hAnsi="Verdana" w:cs="Tahoma"/>
                <w:sz w:val="22"/>
              </w:rPr>
            </w:pPr>
            <w:r w:rsidRPr="00263DA3">
              <w:rPr>
                <w:rFonts w:ascii="Verdana" w:eastAsia="Batang" w:hAnsi="Verdana" w:cs="Tahoma"/>
                <w:b/>
                <w:bCs/>
                <w:sz w:val="22"/>
              </w:rPr>
              <w:t>1.</w:t>
            </w:r>
            <w:r w:rsidRPr="00263DA3">
              <w:rPr>
                <w:rFonts w:ascii="Verdana" w:eastAsia="Batang" w:hAnsi="Verdana" w:cs="Tahoma"/>
                <w:sz w:val="22"/>
              </w:rPr>
              <w:t xml:space="preserve"> </w:t>
            </w:r>
            <w:r w:rsidRPr="00263DA3">
              <w:rPr>
                <w:rFonts w:ascii="Verdana" w:eastAsia="Batang" w:hAnsi="Verdana" w:cs="Tahoma"/>
                <w:b/>
                <w:sz w:val="22"/>
              </w:rPr>
              <w:t>INFORME GENERAL DEL CONTRATO O CONVENIO</w:t>
            </w:r>
          </w:p>
        </w:tc>
      </w:tr>
      <w:tr w:rsidR="000E0724" w:rsidRPr="00263DA3" w14:paraId="246EC2FB" w14:textId="77777777" w:rsidTr="00D7521D">
        <w:tc>
          <w:tcPr>
            <w:tcW w:w="4287" w:type="dxa"/>
            <w:shd w:val="clear" w:color="auto" w:fill="auto"/>
          </w:tcPr>
          <w:p w14:paraId="441FC449"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Contratista</w:t>
            </w:r>
          </w:p>
        </w:tc>
        <w:tc>
          <w:tcPr>
            <w:tcW w:w="4541" w:type="dxa"/>
            <w:shd w:val="clear" w:color="auto" w:fill="auto"/>
          </w:tcPr>
          <w:p w14:paraId="11B9EABB" w14:textId="4EEF08B7" w:rsidR="000E0724" w:rsidRPr="00263DA3" w:rsidRDefault="00522B17" w:rsidP="008E3F02">
            <w:pPr>
              <w:spacing w:line="240" w:lineRule="auto"/>
              <w:rPr>
                <w:rFonts w:ascii="Verdana" w:eastAsia="Batang" w:hAnsi="Verdana" w:cs="Tahoma"/>
                <w:sz w:val="22"/>
              </w:rPr>
            </w:pPr>
            <w:r w:rsidRPr="00263DA3">
              <w:rPr>
                <w:rFonts w:ascii="Verdana" w:eastAsia="Batang" w:hAnsi="Verdana" w:cs="Tahoma"/>
                <w:sz w:val="22"/>
              </w:rPr>
              <w:t xml:space="preserve">Innovación tecnológica colombiana </w:t>
            </w:r>
            <w:r w:rsidR="0025750E" w:rsidRPr="00263DA3">
              <w:rPr>
                <w:rFonts w:ascii="Verdana" w:eastAsia="Batang" w:hAnsi="Verdana" w:cs="Tahoma"/>
                <w:sz w:val="22"/>
              </w:rPr>
              <w:t xml:space="preserve"> -INTEGCO</w:t>
            </w:r>
            <w:r w:rsidR="008E3F02" w:rsidRPr="00263DA3">
              <w:rPr>
                <w:rFonts w:ascii="Verdana" w:eastAsia="Batang" w:hAnsi="Verdana" w:cs="Tahoma"/>
                <w:sz w:val="22"/>
              </w:rPr>
              <w:t xml:space="preserve"> LTDA</w:t>
            </w:r>
          </w:p>
        </w:tc>
      </w:tr>
      <w:tr w:rsidR="000E0724" w:rsidRPr="00263DA3" w14:paraId="3F679121" w14:textId="77777777" w:rsidTr="00D7521D">
        <w:tc>
          <w:tcPr>
            <w:tcW w:w="4287" w:type="dxa"/>
            <w:shd w:val="clear" w:color="auto" w:fill="auto"/>
          </w:tcPr>
          <w:p w14:paraId="483ACFC1"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C.C.</w:t>
            </w:r>
            <w:r w:rsidR="005E5781" w:rsidRPr="00263DA3">
              <w:rPr>
                <w:rFonts w:ascii="Verdana" w:eastAsia="Batang" w:hAnsi="Verdana" w:cs="Tahoma"/>
                <w:sz w:val="22"/>
              </w:rPr>
              <w:t xml:space="preserve"> o NIT</w:t>
            </w:r>
          </w:p>
        </w:tc>
        <w:tc>
          <w:tcPr>
            <w:tcW w:w="4541" w:type="dxa"/>
            <w:shd w:val="clear" w:color="auto" w:fill="auto"/>
          </w:tcPr>
          <w:p w14:paraId="1340FE46" w14:textId="464EBC6E" w:rsidR="000E0724" w:rsidRPr="00263DA3" w:rsidRDefault="00522B17">
            <w:pPr>
              <w:spacing w:line="240" w:lineRule="auto"/>
              <w:rPr>
                <w:rFonts w:ascii="Verdana" w:eastAsia="Batang" w:hAnsi="Verdana" w:cs="Tahoma"/>
                <w:sz w:val="22"/>
              </w:rPr>
            </w:pPr>
            <w:r w:rsidRPr="00263DA3">
              <w:rPr>
                <w:rFonts w:ascii="Verdana" w:eastAsia="Batang" w:hAnsi="Verdana" w:cs="Tahoma"/>
                <w:sz w:val="22"/>
              </w:rPr>
              <w:t>830076864-4</w:t>
            </w:r>
          </w:p>
        </w:tc>
      </w:tr>
      <w:tr w:rsidR="000E0724" w:rsidRPr="00263DA3" w14:paraId="4BA5751A" w14:textId="77777777" w:rsidTr="00D7521D">
        <w:tc>
          <w:tcPr>
            <w:tcW w:w="4287" w:type="dxa"/>
            <w:shd w:val="clear" w:color="auto" w:fill="auto"/>
          </w:tcPr>
          <w:p w14:paraId="033786B1"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Supervisor</w:t>
            </w:r>
          </w:p>
        </w:tc>
        <w:tc>
          <w:tcPr>
            <w:tcW w:w="4541" w:type="dxa"/>
            <w:shd w:val="clear" w:color="auto" w:fill="auto"/>
          </w:tcPr>
          <w:p w14:paraId="0436F6C4" w14:textId="0EDCB77F" w:rsidR="000E0724" w:rsidRPr="003B4F40" w:rsidRDefault="007A7D85">
            <w:pPr>
              <w:spacing w:line="240" w:lineRule="auto"/>
              <w:rPr>
                <w:rFonts w:ascii="Verdana" w:eastAsia="Batang" w:hAnsi="Verdana" w:cs="Tahoma"/>
                <w:sz w:val="22"/>
              </w:rPr>
            </w:pPr>
            <w:r>
              <w:rPr>
                <w:rFonts w:ascii="Verdana" w:eastAsia="Arial" w:hAnsi="Verdana" w:cs="Arial"/>
                <w:color w:val="000000"/>
                <w:sz w:val="22"/>
                <w:lang w:val="es-CO" w:eastAsia="es-CO"/>
              </w:rPr>
              <w:t xml:space="preserve">LUIS </w:t>
            </w:r>
            <w:r w:rsidR="000F4633" w:rsidRPr="003B4F40">
              <w:rPr>
                <w:rFonts w:ascii="Verdana" w:eastAsia="Arial" w:hAnsi="Verdana" w:cs="Arial"/>
                <w:color w:val="000000"/>
                <w:sz w:val="22"/>
                <w:lang w:val="es-CO" w:eastAsia="es-CO"/>
              </w:rPr>
              <w:t>ALEJANDRO TORRES</w:t>
            </w:r>
            <w:r>
              <w:rPr>
                <w:rFonts w:ascii="Verdana" w:eastAsia="Arial" w:hAnsi="Verdana" w:cs="Arial"/>
                <w:color w:val="000000"/>
                <w:sz w:val="22"/>
                <w:lang w:val="es-CO" w:eastAsia="es-CO"/>
              </w:rPr>
              <w:t xml:space="preserve"> ZAPATA</w:t>
            </w:r>
          </w:p>
        </w:tc>
      </w:tr>
      <w:tr w:rsidR="000E0724" w:rsidRPr="00263DA3" w14:paraId="0B17F636" w14:textId="77777777" w:rsidTr="00D7521D">
        <w:tc>
          <w:tcPr>
            <w:tcW w:w="4287" w:type="dxa"/>
            <w:shd w:val="clear" w:color="auto" w:fill="auto"/>
          </w:tcPr>
          <w:p w14:paraId="258A4440"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Cargo</w:t>
            </w:r>
          </w:p>
        </w:tc>
        <w:tc>
          <w:tcPr>
            <w:tcW w:w="4541" w:type="dxa"/>
            <w:shd w:val="clear" w:color="auto" w:fill="auto"/>
          </w:tcPr>
          <w:p w14:paraId="4468FF53" w14:textId="173D1FDE" w:rsidR="000E0724" w:rsidRPr="00263DA3" w:rsidRDefault="009D5B36" w:rsidP="00A87F6E">
            <w:pPr>
              <w:spacing w:line="240" w:lineRule="auto"/>
              <w:rPr>
                <w:rFonts w:ascii="Verdana" w:eastAsia="Batang" w:hAnsi="Verdana" w:cs="Tahoma"/>
                <w:sz w:val="22"/>
              </w:rPr>
            </w:pPr>
            <w:r w:rsidRPr="00263DA3">
              <w:rPr>
                <w:rFonts w:ascii="Verdana" w:eastAsia="Batang" w:hAnsi="Verdana" w:cs="Tahoma"/>
                <w:sz w:val="22"/>
              </w:rPr>
              <w:t>SECRETARI</w:t>
            </w:r>
            <w:r w:rsidR="00A87F6E">
              <w:rPr>
                <w:rFonts w:ascii="Verdana" w:eastAsia="Batang" w:hAnsi="Verdana" w:cs="Tahoma"/>
                <w:sz w:val="22"/>
              </w:rPr>
              <w:t>A</w:t>
            </w:r>
            <w:r w:rsidRPr="00263DA3">
              <w:rPr>
                <w:rFonts w:ascii="Verdana" w:eastAsia="Batang" w:hAnsi="Verdana" w:cs="Tahoma"/>
                <w:sz w:val="22"/>
              </w:rPr>
              <w:t xml:space="preserve"> DE DESPACHO</w:t>
            </w:r>
          </w:p>
        </w:tc>
      </w:tr>
      <w:tr w:rsidR="000E0724" w:rsidRPr="00263DA3" w14:paraId="11CFD581" w14:textId="77777777" w:rsidTr="00D7521D">
        <w:tc>
          <w:tcPr>
            <w:tcW w:w="4287" w:type="dxa"/>
            <w:shd w:val="clear" w:color="auto" w:fill="auto"/>
          </w:tcPr>
          <w:p w14:paraId="314D2E0A"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Objeto del contrato</w:t>
            </w:r>
          </w:p>
        </w:tc>
        <w:tc>
          <w:tcPr>
            <w:tcW w:w="4541" w:type="dxa"/>
            <w:shd w:val="clear" w:color="auto" w:fill="auto"/>
          </w:tcPr>
          <w:p w14:paraId="78EC06DA" w14:textId="7B3C5275" w:rsidR="000E0724" w:rsidRPr="00263DA3" w:rsidRDefault="00D040CA">
            <w:pPr>
              <w:spacing w:line="240" w:lineRule="auto"/>
              <w:rPr>
                <w:rFonts w:ascii="Verdana" w:eastAsia="Batang" w:hAnsi="Verdana" w:cs="Tahoma"/>
                <w:sz w:val="22"/>
              </w:rPr>
            </w:pPr>
            <w:r w:rsidRPr="00263DA3">
              <w:rPr>
                <w:rFonts w:ascii="Verdana" w:eastAsia="Batang" w:hAnsi="Verdana" w:cs="Tahoma"/>
                <w:sz w:val="22"/>
              </w:rPr>
              <w:t xml:space="preserve">PRESTACIÓN DE SERVICIOS DE CONECTIVIDAD CON UN CANAL EN FIBRA DEDICADO DE INTERNET CON RESPALDO RADIADO, CENTRALIZADO Y ADMINISTRADO PARA LAS DIFERENTES DEPENDENCIAS Y ZONAS WI-FI DE LA ADMINISTRACIÓN MUNICIPAL DE SOPÓ </w:t>
            </w:r>
            <w:r>
              <w:rPr>
                <w:rFonts w:ascii="Verdana" w:eastAsia="Batang" w:hAnsi="Verdana" w:cs="Tahoma"/>
                <w:sz w:val="22"/>
              </w:rPr>
              <w:t>–</w:t>
            </w:r>
            <w:r w:rsidRPr="00263DA3">
              <w:rPr>
                <w:rFonts w:ascii="Verdana" w:eastAsia="Batang" w:hAnsi="Verdana" w:cs="Tahoma"/>
                <w:sz w:val="22"/>
              </w:rPr>
              <w:t xml:space="preserve"> CUNDINAMARCA</w:t>
            </w:r>
          </w:p>
        </w:tc>
      </w:tr>
      <w:tr w:rsidR="000E0724" w:rsidRPr="00263DA3" w14:paraId="4AEC4A17" w14:textId="77777777" w:rsidTr="00D7521D">
        <w:tc>
          <w:tcPr>
            <w:tcW w:w="4287" w:type="dxa"/>
            <w:shd w:val="clear" w:color="auto" w:fill="auto"/>
          </w:tcPr>
          <w:p w14:paraId="6D3E7686"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Fecha de suscripción contrato</w:t>
            </w:r>
          </w:p>
        </w:tc>
        <w:tc>
          <w:tcPr>
            <w:tcW w:w="4541" w:type="dxa"/>
            <w:shd w:val="clear" w:color="auto" w:fill="auto"/>
          </w:tcPr>
          <w:p w14:paraId="1055E985" w14:textId="766983E9" w:rsidR="000E0724" w:rsidRPr="00263DA3" w:rsidRDefault="0025750E" w:rsidP="00375F91">
            <w:pPr>
              <w:spacing w:line="240" w:lineRule="auto"/>
              <w:rPr>
                <w:rFonts w:ascii="Verdana" w:eastAsia="Batang" w:hAnsi="Verdana" w:cs="Tahoma"/>
                <w:sz w:val="22"/>
              </w:rPr>
            </w:pPr>
            <w:r w:rsidRPr="00263DA3">
              <w:rPr>
                <w:rFonts w:ascii="Verdana" w:eastAsia="Batang" w:hAnsi="Verdana" w:cs="Tahoma"/>
                <w:sz w:val="22"/>
              </w:rPr>
              <w:t>202</w:t>
            </w:r>
            <w:r w:rsidR="00375F91">
              <w:rPr>
                <w:rFonts w:ascii="Verdana" w:eastAsia="Batang" w:hAnsi="Verdana" w:cs="Tahoma"/>
                <w:sz w:val="22"/>
              </w:rPr>
              <w:t>4</w:t>
            </w:r>
            <w:r w:rsidRPr="00263DA3">
              <w:rPr>
                <w:rFonts w:ascii="Verdana" w:eastAsia="Batang" w:hAnsi="Verdana" w:cs="Tahoma"/>
                <w:sz w:val="22"/>
              </w:rPr>
              <w:t>/0</w:t>
            </w:r>
            <w:r w:rsidR="00375F91">
              <w:rPr>
                <w:rFonts w:ascii="Verdana" w:eastAsia="Batang" w:hAnsi="Verdana" w:cs="Tahoma"/>
                <w:sz w:val="22"/>
              </w:rPr>
              <w:t>7/03</w:t>
            </w:r>
          </w:p>
        </w:tc>
      </w:tr>
      <w:tr w:rsidR="000E0724" w:rsidRPr="00263DA3" w14:paraId="5287FE7C" w14:textId="77777777" w:rsidTr="00D7521D">
        <w:tc>
          <w:tcPr>
            <w:tcW w:w="4287" w:type="dxa"/>
            <w:shd w:val="clear" w:color="auto" w:fill="auto"/>
          </w:tcPr>
          <w:p w14:paraId="65E325BA"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Fecha de inicio del contrato</w:t>
            </w:r>
          </w:p>
        </w:tc>
        <w:tc>
          <w:tcPr>
            <w:tcW w:w="4541" w:type="dxa"/>
            <w:shd w:val="clear" w:color="auto" w:fill="auto"/>
          </w:tcPr>
          <w:p w14:paraId="562B3473" w14:textId="7C824E03" w:rsidR="000E0724" w:rsidRPr="00263DA3" w:rsidRDefault="001B3ED1">
            <w:pPr>
              <w:spacing w:line="240" w:lineRule="auto"/>
              <w:rPr>
                <w:rFonts w:ascii="Verdana" w:eastAsia="Batang" w:hAnsi="Verdana" w:cs="Tahoma"/>
                <w:sz w:val="22"/>
              </w:rPr>
            </w:pPr>
            <w:r>
              <w:rPr>
                <w:rFonts w:ascii="Verdana" w:eastAsia="Batang" w:hAnsi="Verdana" w:cs="Tahoma"/>
                <w:sz w:val="22"/>
              </w:rPr>
              <w:t>2024/07/04</w:t>
            </w:r>
          </w:p>
        </w:tc>
      </w:tr>
      <w:tr w:rsidR="000E0724" w:rsidRPr="00263DA3" w14:paraId="2972E8DE" w14:textId="77777777" w:rsidTr="00D7521D">
        <w:tc>
          <w:tcPr>
            <w:tcW w:w="4287" w:type="dxa"/>
            <w:shd w:val="clear" w:color="auto" w:fill="auto"/>
          </w:tcPr>
          <w:p w14:paraId="463ACBAA"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Nº disponibilidad presupuestal</w:t>
            </w:r>
          </w:p>
        </w:tc>
        <w:tc>
          <w:tcPr>
            <w:tcW w:w="4541" w:type="dxa"/>
            <w:shd w:val="clear" w:color="auto" w:fill="auto"/>
          </w:tcPr>
          <w:p w14:paraId="0088A97B" w14:textId="77777777" w:rsidR="00D040CA" w:rsidRDefault="001B3ED1" w:rsidP="00AA6937">
            <w:pPr>
              <w:spacing w:line="240" w:lineRule="auto"/>
              <w:rPr>
                <w:rFonts w:ascii="Verdana" w:eastAsia="Batang" w:hAnsi="Verdana" w:cs="Tahoma"/>
                <w:sz w:val="22"/>
              </w:rPr>
            </w:pPr>
            <w:r w:rsidRPr="001B3ED1">
              <w:rPr>
                <w:rFonts w:ascii="Verdana" w:eastAsia="Batang" w:hAnsi="Verdana" w:cs="Tahoma"/>
                <w:sz w:val="22"/>
              </w:rPr>
              <w:t>202400724</w:t>
            </w:r>
          </w:p>
          <w:p w14:paraId="58A412D2" w14:textId="15DA8D9B" w:rsidR="000E0724" w:rsidRPr="00263DA3" w:rsidRDefault="001B3ED1" w:rsidP="00AA6937">
            <w:pPr>
              <w:spacing w:line="240" w:lineRule="auto"/>
              <w:rPr>
                <w:rFonts w:ascii="Verdana" w:eastAsia="Batang" w:hAnsi="Verdana" w:cs="Tahoma"/>
                <w:sz w:val="22"/>
              </w:rPr>
            </w:pPr>
            <w:r w:rsidRPr="001B3ED1">
              <w:rPr>
                <w:rFonts w:ascii="Verdana" w:eastAsia="Batang" w:hAnsi="Verdana" w:cs="Tahoma"/>
                <w:sz w:val="22"/>
              </w:rPr>
              <w:t>202400727</w:t>
            </w:r>
            <w:r>
              <w:rPr>
                <w:rFonts w:ascii="Verdana" w:eastAsia="Batang" w:hAnsi="Verdana" w:cs="Tahoma"/>
                <w:sz w:val="22"/>
              </w:rPr>
              <w:t xml:space="preserve"> </w:t>
            </w:r>
          </w:p>
        </w:tc>
      </w:tr>
      <w:tr w:rsidR="000E0724" w:rsidRPr="00263DA3" w14:paraId="0D4592B8" w14:textId="77777777" w:rsidTr="00D7521D">
        <w:tc>
          <w:tcPr>
            <w:tcW w:w="4287" w:type="dxa"/>
            <w:shd w:val="clear" w:color="auto" w:fill="auto"/>
          </w:tcPr>
          <w:p w14:paraId="385C59AD"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Nº Registro presupuestal</w:t>
            </w:r>
          </w:p>
        </w:tc>
        <w:tc>
          <w:tcPr>
            <w:tcW w:w="4541" w:type="dxa"/>
            <w:shd w:val="clear" w:color="auto" w:fill="auto"/>
          </w:tcPr>
          <w:p w14:paraId="49E91132" w14:textId="0CD16208" w:rsidR="000E0724" w:rsidRPr="00263DA3" w:rsidRDefault="001B3ED1">
            <w:pPr>
              <w:spacing w:line="240" w:lineRule="auto"/>
              <w:rPr>
                <w:rFonts w:ascii="Verdana" w:eastAsia="Batang" w:hAnsi="Verdana" w:cs="Tahoma"/>
                <w:sz w:val="22"/>
                <w:highlight w:val="yellow"/>
              </w:rPr>
            </w:pPr>
            <w:r w:rsidRPr="001B3ED1">
              <w:rPr>
                <w:rFonts w:ascii="Verdana" w:eastAsia="Batang" w:hAnsi="Verdana" w:cs="Tahoma"/>
                <w:sz w:val="22"/>
              </w:rPr>
              <w:t>20240</w:t>
            </w:r>
            <w:r w:rsidR="00D040CA">
              <w:rPr>
                <w:rFonts w:ascii="Verdana" w:eastAsia="Batang" w:hAnsi="Verdana" w:cs="Tahoma"/>
                <w:sz w:val="22"/>
              </w:rPr>
              <w:t>1127</w:t>
            </w:r>
          </w:p>
        </w:tc>
      </w:tr>
      <w:tr w:rsidR="000E0724" w:rsidRPr="00263DA3" w14:paraId="6FD1F1B9" w14:textId="77777777" w:rsidTr="00D7521D">
        <w:tc>
          <w:tcPr>
            <w:tcW w:w="4287" w:type="dxa"/>
            <w:shd w:val="clear" w:color="auto" w:fill="auto"/>
          </w:tcPr>
          <w:p w14:paraId="411A515E"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Valor inicial del contrato</w:t>
            </w:r>
          </w:p>
        </w:tc>
        <w:tc>
          <w:tcPr>
            <w:tcW w:w="4541" w:type="dxa"/>
            <w:shd w:val="clear" w:color="auto" w:fill="auto"/>
          </w:tcPr>
          <w:p w14:paraId="29B069A7" w14:textId="30028969" w:rsidR="000E0724" w:rsidRPr="00263DA3" w:rsidRDefault="001B3ED1">
            <w:pPr>
              <w:spacing w:line="240" w:lineRule="auto"/>
              <w:rPr>
                <w:rFonts w:ascii="Verdana" w:eastAsia="Batang" w:hAnsi="Verdana" w:cs="Tahoma"/>
                <w:sz w:val="22"/>
              </w:rPr>
            </w:pPr>
            <w:r>
              <w:rPr>
                <w:rFonts w:ascii="Verdana" w:eastAsia="Batang" w:hAnsi="Verdana" w:cs="Tahoma"/>
                <w:sz w:val="22"/>
              </w:rPr>
              <w:t>$151.830.000</w:t>
            </w:r>
          </w:p>
        </w:tc>
      </w:tr>
      <w:tr w:rsidR="000E0724" w:rsidRPr="00263DA3" w14:paraId="550DF159" w14:textId="77777777" w:rsidTr="00D7521D">
        <w:tc>
          <w:tcPr>
            <w:tcW w:w="4287" w:type="dxa"/>
            <w:shd w:val="clear" w:color="auto" w:fill="auto"/>
          </w:tcPr>
          <w:p w14:paraId="6433400A" w14:textId="41263721"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Valor adición</w:t>
            </w:r>
            <w:r w:rsidR="00D7521D">
              <w:rPr>
                <w:rFonts w:ascii="Verdana" w:eastAsia="Batang" w:hAnsi="Verdana" w:cs="Tahoma"/>
                <w:sz w:val="22"/>
              </w:rPr>
              <w:t xml:space="preserve"> </w:t>
            </w:r>
            <w:r w:rsidRPr="00263DA3">
              <w:rPr>
                <w:rFonts w:ascii="Verdana" w:eastAsia="Batang" w:hAnsi="Verdana" w:cs="Tahoma"/>
                <w:sz w:val="22"/>
              </w:rPr>
              <w:t>(si la hay)</w:t>
            </w:r>
          </w:p>
        </w:tc>
        <w:tc>
          <w:tcPr>
            <w:tcW w:w="4541" w:type="dxa"/>
            <w:shd w:val="clear" w:color="auto" w:fill="auto"/>
          </w:tcPr>
          <w:p w14:paraId="1D2CA6F6" w14:textId="2FE1632A" w:rsidR="000E0724" w:rsidRPr="00263DA3" w:rsidRDefault="001B3ED1">
            <w:pPr>
              <w:spacing w:line="240" w:lineRule="auto"/>
              <w:rPr>
                <w:rFonts w:ascii="Verdana" w:eastAsia="Batang" w:hAnsi="Verdana" w:cs="Tahoma"/>
                <w:sz w:val="22"/>
              </w:rPr>
            </w:pPr>
            <w:r>
              <w:rPr>
                <w:rFonts w:ascii="Verdana" w:eastAsia="Batang" w:hAnsi="Verdana" w:cs="Tahoma"/>
                <w:sz w:val="22"/>
              </w:rPr>
              <w:t>$  0</w:t>
            </w:r>
          </w:p>
        </w:tc>
      </w:tr>
      <w:tr w:rsidR="000E0724" w:rsidRPr="00263DA3" w14:paraId="5034B7E7" w14:textId="77777777" w:rsidTr="00D7521D">
        <w:tc>
          <w:tcPr>
            <w:tcW w:w="4287" w:type="dxa"/>
            <w:shd w:val="clear" w:color="auto" w:fill="auto"/>
          </w:tcPr>
          <w:p w14:paraId="12F0D633"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Plazo de ejecución inicial</w:t>
            </w:r>
          </w:p>
        </w:tc>
        <w:tc>
          <w:tcPr>
            <w:tcW w:w="4541" w:type="dxa"/>
            <w:shd w:val="clear" w:color="auto" w:fill="auto"/>
          </w:tcPr>
          <w:p w14:paraId="3C562776" w14:textId="0BEC95DB" w:rsidR="000E0724" w:rsidRPr="00263DA3" w:rsidRDefault="00D040CA">
            <w:pPr>
              <w:spacing w:line="240" w:lineRule="auto"/>
              <w:rPr>
                <w:rFonts w:ascii="Verdana" w:eastAsia="Batang" w:hAnsi="Verdana" w:cs="Tahoma"/>
                <w:sz w:val="22"/>
              </w:rPr>
            </w:pPr>
            <w:r>
              <w:rPr>
                <w:rFonts w:ascii="Verdana" w:eastAsia="Batang" w:hAnsi="Verdana" w:cs="Tahoma"/>
                <w:sz w:val="22"/>
              </w:rPr>
              <w:t xml:space="preserve">CINCO (5) MESES </w:t>
            </w:r>
          </w:p>
        </w:tc>
      </w:tr>
      <w:tr w:rsidR="000E0724" w:rsidRPr="00263DA3" w14:paraId="667AB17D" w14:textId="77777777" w:rsidTr="00D7521D">
        <w:tc>
          <w:tcPr>
            <w:tcW w:w="4287" w:type="dxa"/>
            <w:shd w:val="clear" w:color="auto" w:fill="auto"/>
          </w:tcPr>
          <w:p w14:paraId="117FF130" w14:textId="4F7D4BB4"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Prorroga (si la hay)</w:t>
            </w:r>
          </w:p>
        </w:tc>
        <w:tc>
          <w:tcPr>
            <w:tcW w:w="4541" w:type="dxa"/>
            <w:shd w:val="clear" w:color="auto" w:fill="auto"/>
          </w:tcPr>
          <w:p w14:paraId="745470DD" w14:textId="47985F19" w:rsidR="000E0724" w:rsidRPr="00263DA3" w:rsidRDefault="001B3ED1">
            <w:pPr>
              <w:spacing w:line="240" w:lineRule="auto"/>
              <w:rPr>
                <w:rFonts w:ascii="Verdana" w:eastAsia="Batang" w:hAnsi="Verdana" w:cs="Tahoma"/>
                <w:sz w:val="22"/>
              </w:rPr>
            </w:pPr>
            <w:r>
              <w:rPr>
                <w:rFonts w:ascii="Verdana" w:eastAsia="Batang" w:hAnsi="Verdana" w:cs="Tahoma"/>
                <w:sz w:val="22"/>
              </w:rPr>
              <w:t>N</w:t>
            </w:r>
            <w:r w:rsidR="007A7D85">
              <w:rPr>
                <w:rFonts w:ascii="Verdana" w:eastAsia="Batang" w:hAnsi="Verdana" w:cs="Tahoma"/>
                <w:sz w:val="22"/>
              </w:rPr>
              <w:t>/A</w:t>
            </w:r>
          </w:p>
        </w:tc>
      </w:tr>
      <w:tr w:rsidR="00D7521D" w:rsidRPr="00263DA3" w14:paraId="588EAD92" w14:textId="77777777" w:rsidTr="00D7521D">
        <w:tc>
          <w:tcPr>
            <w:tcW w:w="4287" w:type="dxa"/>
            <w:shd w:val="clear" w:color="auto" w:fill="auto"/>
          </w:tcPr>
          <w:p w14:paraId="0BF7F522" w14:textId="18B230F7" w:rsidR="00D7521D" w:rsidRPr="00263DA3" w:rsidRDefault="00D7521D" w:rsidP="00D7521D">
            <w:pPr>
              <w:spacing w:line="240" w:lineRule="auto"/>
              <w:jc w:val="left"/>
              <w:rPr>
                <w:rFonts w:ascii="Verdana" w:eastAsia="Batang" w:hAnsi="Verdana" w:cs="Tahoma"/>
                <w:sz w:val="22"/>
              </w:rPr>
            </w:pPr>
            <w:r w:rsidRPr="00263DA3">
              <w:rPr>
                <w:rFonts w:ascii="Verdana" w:eastAsia="Batang" w:hAnsi="Verdana" w:cs="Tahoma"/>
                <w:sz w:val="22"/>
              </w:rPr>
              <w:t xml:space="preserve">Plazo de ejecución </w:t>
            </w:r>
            <w:r w:rsidR="00D040CA">
              <w:rPr>
                <w:rFonts w:ascii="Verdana" w:eastAsia="Batang" w:hAnsi="Verdana" w:cs="Tahoma"/>
                <w:sz w:val="22"/>
              </w:rPr>
              <w:t>final</w:t>
            </w:r>
          </w:p>
        </w:tc>
        <w:tc>
          <w:tcPr>
            <w:tcW w:w="4541" w:type="dxa"/>
            <w:shd w:val="clear" w:color="auto" w:fill="auto"/>
          </w:tcPr>
          <w:p w14:paraId="4283E255" w14:textId="722E3157" w:rsidR="00D7521D" w:rsidRPr="00263DA3" w:rsidRDefault="00D040CA" w:rsidP="00D7521D">
            <w:pPr>
              <w:spacing w:line="240" w:lineRule="auto"/>
              <w:rPr>
                <w:rFonts w:ascii="Verdana" w:eastAsia="Batang" w:hAnsi="Verdana" w:cs="Tahoma"/>
                <w:sz w:val="22"/>
              </w:rPr>
            </w:pPr>
            <w:r>
              <w:rPr>
                <w:rFonts w:ascii="Verdana" w:eastAsia="Batang" w:hAnsi="Verdana" w:cs="Tahoma"/>
                <w:sz w:val="22"/>
              </w:rPr>
              <w:t>CINCO (5) MESES</w:t>
            </w:r>
          </w:p>
        </w:tc>
      </w:tr>
      <w:tr w:rsidR="00D7521D" w:rsidRPr="00263DA3" w14:paraId="482946C1" w14:textId="77777777" w:rsidTr="00D7521D">
        <w:tc>
          <w:tcPr>
            <w:tcW w:w="4287" w:type="dxa"/>
            <w:shd w:val="clear" w:color="auto" w:fill="auto"/>
          </w:tcPr>
          <w:p w14:paraId="74A599F2" w14:textId="77777777" w:rsidR="00D7521D" w:rsidRPr="00263DA3" w:rsidRDefault="00D7521D" w:rsidP="00D7521D">
            <w:pPr>
              <w:spacing w:line="240" w:lineRule="auto"/>
              <w:jc w:val="left"/>
              <w:rPr>
                <w:rFonts w:ascii="Verdana" w:eastAsia="Batang" w:hAnsi="Verdana" w:cs="Tahoma"/>
                <w:sz w:val="22"/>
              </w:rPr>
            </w:pPr>
            <w:r w:rsidRPr="00263DA3">
              <w:rPr>
                <w:rFonts w:ascii="Verdana" w:eastAsia="Batang" w:hAnsi="Verdana" w:cs="Tahoma"/>
                <w:sz w:val="22"/>
              </w:rPr>
              <w:t>Fecha de suspensión (si la hay)</w:t>
            </w:r>
          </w:p>
        </w:tc>
        <w:tc>
          <w:tcPr>
            <w:tcW w:w="4541" w:type="dxa"/>
            <w:shd w:val="clear" w:color="auto" w:fill="auto"/>
          </w:tcPr>
          <w:p w14:paraId="100FC5F0" w14:textId="77777777" w:rsidR="00D7521D" w:rsidRPr="00263DA3" w:rsidRDefault="00D7521D" w:rsidP="00D7521D">
            <w:pPr>
              <w:spacing w:line="240" w:lineRule="auto"/>
              <w:rPr>
                <w:rFonts w:ascii="Verdana" w:eastAsia="Batang" w:hAnsi="Verdana" w:cs="Tahoma"/>
                <w:sz w:val="22"/>
              </w:rPr>
            </w:pPr>
            <w:r w:rsidRPr="00263DA3">
              <w:rPr>
                <w:rFonts w:ascii="Verdana" w:eastAsia="Batang" w:hAnsi="Verdana" w:cs="Tahoma"/>
                <w:sz w:val="22"/>
              </w:rPr>
              <w:t>N/A</w:t>
            </w:r>
          </w:p>
        </w:tc>
      </w:tr>
      <w:tr w:rsidR="00D7521D" w:rsidRPr="00263DA3" w14:paraId="02D49402" w14:textId="77777777" w:rsidTr="00D7521D">
        <w:tc>
          <w:tcPr>
            <w:tcW w:w="4287" w:type="dxa"/>
            <w:shd w:val="clear" w:color="auto" w:fill="auto"/>
          </w:tcPr>
          <w:p w14:paraId="728C2749" w14:textId="77777777" w:rsidR="00D7521D" w:rsidRPr="00263DA3" w:rsidRDefault="00D7521D" w:rsidP="00D7521D">
            <w:pPr>
              <w:spacing w:line="240" w:lineRule="auto"/>
              <w:jc w:val="left"/>
              <w:rPr>
                <w:rFonts w:ascii="Verdana" w:eastAsia="Batang" w:hAnsi="Verdana" w:cs="Tahoma"/>
                <w:sz w:val="22"/>
              </w:rPr>
            </w:pPr>
            <w:r w:rsidRPr="00263DA3">
              <w:rPr>
                <w:rFonts w:ascii="Verdana" w:eastAsia="Batang" w:hAnsi="Verdana" w:cs="Tahoma"/>
                <w:sz w:val="22"/>
              </w:rPr>
              <w:t>Fecha de reinicio (si la hay)</w:t>
            </w:r>
          </w:p>
        </w:tc>
        <w:tc>
          <w:tcPr>
            <w:tcW w:w="4541" w:type="dxa"/>
            <w:shd w:val="clear" w:color="auto" w:fill="auto"/>
          </w:tcPr>
          <w:p w14:paraId="05CC1F2C" w14:textId="77777777" w:rsidR="00D7521D" w:rsidRPr="00263DA3" w:rsidRDefault="00D7521D" w:rsidP="00D7521D">
            <w:pPr>
              <w:spacing w:line="240" w:lineRule="auto"/>
              <w:rPr>
                <w:rFonts w:ascii="Verdana" w:eastAsia="Batang" w:hAnsi="Verdana" w:cs="Tahoma"/>
                <w:sz w:val="22"/>
              </w:rPr>
            </w:pPr>
            <w:r w:rsidRPr="00263DA3">
              <w:rPr>
                <w:rFonts w:ascii="Verdana" w:eastAsia="Batang" w:hAnsi="Verdana" w:cs="Tahoma"/>
                <w:sz w:val="22"/>
              </w:rPr>
              <w:t>N/A</w:t>
            </w:r>
          </w:p>
        </w:tc>
      </w:tr>
      <w:tr w:rsidR="00D7521D" w:rsidRPr="00263DA3" w14:paraId="5AF179E9" w14:textId="77777777" w:rsidTr="00D7521D">
        <w:tc>
          <w:tcPr>
            <w:tcW w:w="4287" w:type="dxa"/>
            <w:shd w:val="clear" w:color="auto" w:fill="auto"/>
          </w:tcPr>
          <w:p w14:paraId="303ECCF8" w14:textId="77777777" w:rsidR="00D7521D" w:rsidRPr="00263DA3" w:rsidRDefault="00D7521D" w:rsidP="00D7521D">
            <w:pPr>
              <w:spacing w:line="240" w:lineRule="auto"/>
              <w:jc w:val="left"/>
              <w:rPr>
                <w:rFonts w:ascii="Verdana" w:eastAsia="Batang" w:hAnsi="Verdana" w:cs="Tahoma"/>
                <w:sz w:val="22"/>
              </w:rPr>
            </w:pPr>
            <w:r w:rsidRPr="00263DA3">
              <w:rPr>
                <w:rFonts w:ascii="Verdana" w:eastAsia="Batang" w:hAnsi="Verdana" w:cs="Tahoma"/>
                <w:sz w:val="22"/>
              </w:rPr>
              <w:t>Fecha de terminación</w:t>
            </w:r>
          </w:p>
        </w:tc>
        <w:tc>
          <w:tcPr>
            <w:tcW w:w="4541" w:type="dxa"/>
            <w:shd w:val="clear" w:color="auto" w:fill="auto"/>
          </w:tcPr>
          <w:p w14:paraId="744A216E" w14:textId="677AE375" w:rsidR="00D7521D" w:rsidRPr="00263DA3" w:rsidRDefault="008B3C4B" w:rsidP="001B3ED1">
            <w:pPr>
              <w:spacing w:line="240" w:lineRule="auto"/>
              <w:rPr>
                <w:rFonts w:ascii="Verdana" w:eastAsia="Batang" w:hAnsi="Verdana" w:cs="Tahoma"/>
                <w:sz w:val="22"/>
              </w:rPr>
            </w:pPr>
            <w:r>
              <w:rPr>
                <w:rFonts w:ascii="Verdana" w:eastAsia="Batang" w:hAnsi="Verdana" w:cs="Tahoma"/>
                <w:sz w:val="22"/>
              </w:rPr>
              <w:t>03</w:t>
            </w:r>
            <w:r w:rsidR="007A7D85">
              <w:rPr>
                <w:rFonts w:ascii="Verdana" w:eastAsia="Batang" w:hAnsi="Verdana" w:cs="Tahoma"/>
                <w:sz w:val="22"/>
              </w:rPr>
              <w:t>/12/2024</w:t>
            </w:r>
          </w:p>
        </w:tc>
      </w:tr>
    </w:tbl>
    <w:p w14:paraId="7CDED0B5" w14:textId="77777777" w:rsidR="000E0724" w:rsidRPr="00263DA3" w:rsidRDefault="000E0724" w:rsidP="000E0724">
      <w:pPr>
        <w:spacing w:line="240" w:lineRule="auto"/>
        <w:jc w:val="center"/>
        <w:rPr>
          <w:rFonts w:ascii="Verdana" w:eastAsia="Batang" w:hAnsi="Verdana"/>
          <w:b/>
          <w:sz w:val="22"/>
        </w:rPr>
      </w:pPr>
    </w:p>
    <w:p w14:paraId="26180EA0" w14:textId="35A9B8D0" w:rsidR="00D310C1" w:rsidRPr="00263DA3" w:rsidRDefault="000E0724" w:rsidP="00D310C1">
      <w:pPr>
        <w:spacing w:line="240" w:lineRule="auto"/>
        <w:rPr>
          <w:rFonts w:ascii="Verdana" w:eastAsia="Batang" w:hAnsi="Verdana" w:cs="Tahoma"/>
          <w:sz w:val="22"/>
        </w:rPr>
      </w:pPr>
      <w:r w:rsidRPr="00263DA3">
        <w:rPr>
          <w:rFonts w:ascii="Verdana" w:eastAsia="Batang" w:hAnsi="Verdana" w:cs="Tahoma"/>
          <w:b/>
          <w:sz w:val="22"/>
        </w:rPr>
        <w:t xml:space="preserve">OBJETIVO: </w:t>
      </w:r>
      <w:r w:rsidRPr="00263DA3">
        <w:rPr>
          <w:rFonts w:ascii="Verdana" w:eastAsia="Batang" w:hAnsi="Verdana" w:cs="Tahoma"/>
          <w:sz w:val="22"/>
        </w:rPr>
        <w:t xml:space="preserve">Verificar y analizar la información suministrada por el contratista en informe entregado el </w:t>
      </w:r>
      <w:r w:rsidR="00AB3349">
        <w:rPr>
          <w:rFonts w:ascii="Verdana" w:eastAsia="Batang" w:hAnsi="Verdana" w:cs="Tahoma"/>
          <w:sz w:val="22"/>
        </w:rPr>
        <w:t>0</w:t>
      </w:r>
      <w:r w:rsidR="00D310C1">
        <w:rPr>
          <w:rFonts w:ascii="Verdana" w:eastAsia="Batang" w:hAnsi="Verdana" w:cs="Tahoma"/>
          <w:sz w:val="22"/>
        </w:rPr>
        <w:t>4</w:t>
      </w:r>
      <w:r w:rsidR="00874FB0">
        <w:rPr>
          <w:rFonts w:ascii="Verdana" w:eastAsia="Batang" w:hAnsi="Verdana" w:cs="Tahoma"/>
          <w:sz w:val="22"/>
        </w:rPr>
        <w:t xml:space="preserve"> </w:t>
      </w:r>
      <w:r w:rsidR="00B44711" w:rsidRPr="00263DA3">
        <w:rPr>
          <w:rFonts w:ascii="Verdana" w:eastAsia="Batang" w:hAnsi="Verdana" w:cs="Tahoma"/>
          <w:sz w:val="22"/>
        </w:rPr>
        <w:t xml:space="preserve">de </w:t>
      </w:r>
      <w:r w:rsidR="00D310C1">
        <w:rPr>
          <w:rFonts w:ascii="Verdana" w:eastAsia="Batang" w:hAnsi="Verdana" w:cs="Tahoma"/>
          <w:sz w:val="22"/>
        </w:rPr>
        <w:t>septiembre</w:t>
      </w:r>
      <w:r w:rsidR="003A3735">
        <w:rPr>
          <w:rFonts w:ascii="Verdana" w:eastAsia="Batang" w:hAnsi="Verdana" w:cs="Tahoma"/>
          <w:sz w:val="22"/>
        </w:rPr>
        <w:t xml:space="preserve"> </w:t>
      </w:r>
      <w:r w:rsidR="007F6ECA" w:rsidRPr="00263DA3">
        <w:rPr>
          <w:rFonts w:ascii="Verdana" w:eastAsia="Batang" w:hAnsi="Verdana" w:cs="Tahoma"/>
          <w:sz w:val="22"/>
        </w:rPr>
        <w:t>de 202</w:t>
      </w:r>
      <w:r w:rsidR="009A0FAE">
        <w:rPr>
          <w:rFonts w:ascii="Verdana" w:eastAsia="Batang" w:hAnsi="Verdana" w:cs="Tahoma"/>
          <w:sz w:val="22"/>
        </w:rPr>
        <w:t>4</w:t>
      </w:r>
      <w:r w:rsidRPr="00263DA3">
        <w:rPr>
          <w:rFonts w:ascii="Verdana" w:eastAsia="Batang" w:hAnsi="Verdana" w:cs="Tahoma"/>
          <w:sz w:val="22"/>
        </w:rPr>
        <w:t xml:space="preserve"> al supervisor de contrato, con el fin de determinar el avance del cumplimiento del Objeto y las Obligaciones Específicas del mismo con el apoyo las actividades de auditoria realizadas por el supervisor de contrato en el periodo comprendido del </w:t>
      </w:r>
      <w:r w:rsidR="00D310C1">
        <w:rPr>
          <w:rFonts w:ascii="Verdana" w:eastAsia="Batang" w:hAnsi="Verdana" w:cs="Tahoma"/>
          <w:sz w:val="22"/>
        </w:rPr>
        <w:t>01</w:t>
      </w:r>
      <w:r w:rsidR="00D310C1" w:rsidRPr="00263DA3">
        <w:rPr>
          <w:rFonts w:ascii="Verdana" w:eastAsia="Batang" w:hAnsi="Verdana" w:cs="Tahoma"/>
          <w:sz w:val="22"/>
        </w:rPr>
        <w:t xml:space="preserve"> de </w:t>
      </w:r>
      <w:proofErr w:type="gramStart"/>
      <w:r w:rsidR="00D310C1">
        <w:rPr>
          <w:rFonts w:ascii="Verdana" w:eastAsia="Batang" w:hAnsi="Verdana" w:cs="Tahoma"/>
          <w:sz w:val="22"/>
        </w:rPr>
        <w:t>Agosto</w:t>
      </w:r>
      <w:proofErr w:type="gramEnd"/>
      <w:r w:rsidR="00D310C1">
        <w:rPr>
          <w:rFonts w:ascii="Verdana" w:eastAsia="Batang" w:hAnsi="Verdana" w:cs="Tahoma"/>
          <w:sz w:val="22"/>
        </w:rPr>
        <w:t xml:space="preserve"> al 31 </w:t>
      </w:r>
      <w:r w:rsidR="00D310C1" w:rsidRPr="00263DA3">
        <w:rPr>
          <w:rFonts w:ascii="Verdana" w:eastAsia="Batang" w:hAnsi="Verdana" w:cs="Tahoma"/>
          <w:sz w:val="22"/>
        </w:rPr>
        <w:t xml:space="preserve">de </w:t>
      </w:r>
      <w:r w:rsidR="00D310C1">
        <w:rPr>
          <w:rFonts w:ascii="Verdana" w:eastAsia="Batang" w:hAnsi="Verdana" w:cs="Tahoma"/>
          <w:sz w:val="22"/>
        </w:rPr>
        <w:t>Agosto de 2024</w:t>
      </w:r>
    </w:p>
    <w:p w14:paraId="0AF9B3A2" w14:textId="4ACB77D2" w:rsidR="000E0724" w:rsidRPr="00263DA3" w:rsidRDefault="000E0724" w:rsidP="000E0724">
      <w:pPr>
        <w:spacing w:line="240" w:lineRule="auto"/>
        <w:rPr>
          <w:rFonts w:ascii="Verdana" w:eastAsia="Batang" w:hAnsi="Verdana" w:cs="Tahoma"/>
          <w:sz w:val="22"/>
        </w:rPr>
      </w:pPr>
    </w:p>
    <w:p w14:paraId="286CF557" w14:textId="66A1BFD5" w:rsidR="000E0724" w:rsidRDefault="000E0724" w:rsidP="000E0724">
      <w:pPr>
        <w:spacing w:line="240" w:lineRule="auto"/>
        <w:rPr>
          <w:rFonts w:ascii="Verdana" w:eastAsia="Batang" w:hAnsi="Verdana" w:cs="Tahoma"/>
          <w:sz w:val="22"/>
        </w:rPr>
      </w:pPr>
    </w:p>
    <w:p w14:paraId="770CD9E0" w14:textId="77777777" w:rsidR="000E0724" w:rsidRPr="00263DA3" w:rsidRDefault="000E0724" w:rsidP="000E0724">
      <w:pPr>
        <w:spacing w:line="240" w:lineRule="auto"/>
        <w:rPr>
          <w:rFonts w:ascii="Verdana" w:eastAsia="Batang" w:hAnsi="Verdana" w:cs="Tahoma"/>
          <w:b/>
          <w:sz w:val="22"/>
        </w:rPr>
      </w:pPr>
      <w:r w:rsidRPr="00263DA3">
        <w:rPr>
          <w:rFonts w:ascii="Verdana" w:eastAsia="Batang" w:hAnsi="Verdana" w:cs="Tahoma"/>
          <w:b/>
          <w:sz w:val="22"/>
        </w:rPr>
        <w:t>DOCUMENTACIÓN RECIBIDA:</w:t>
      </w:r>
    </w:p>
    <w:p w14:paraId="430F6D52" w14:textId="77777777" w:rsidR="000E0724" w:rsidRPr="00263DA3" w:rsidRDefault="000E0724" w:rsidP="000E0724">
      <w:pPr>
        <w:spacing w:line="240" w:lineRule="auto"/>
        <w:rPr>
          <w:rFonts w:ascii="Verdana" w:eastAsia="Batang" w:hAnsi="Verdana" w:cs="Tahoma"/>
          <w:sz w:val="22"/>
        </w:rPr>
      </w:pPr>
    </w:p>
    <w:p w14:paraId="41E1C1E0" w14:textId="77777777" w:rsidR="000E0724" w:rsidRPr="00263DA3" w:rsidRDefault="000E0724" w:rsidP="000E0724">
      <w:pPr>
        <w:spacing w:line="240" w:lineRule="auto"/>
        <w:rPr>
          <w:rFonts w:ascii="Verdana" w:eastAsia="Batang" w:hAnsi="Verdana" w:cs="Tahoma"/>
          <w:sz w:val="22"/>
        </w:rPr>
      </w:pPr>
      <w:r w:rsidRPr="00263DA3">
        <w:rPr>
          <w:rFonts w:ascii="Verdana" w:eastAsia="Batang" w:hAnsi="Verdana" w:cs="Tahoma"/>
          <w:sz w:val="22"/>
        </w:rPr>
        <w:t>Para efectos de la labor de Auditoría, se recibió y revisó lo siguiente:</w:t>
      </w:r>
    </w:p>
    <w:p w14:paraId="0CD7751C" w14:textId="77777777" w:rsidR="000E0724" w:rsidRPr="00263DA3" w:rsidRDefault="000E0724" w:rsidP="000E0724">
      <w:pPr>
        <w:spacing w:line="240" w:lineRule="auto"/>
        <w:rPr>
          <w:rFonts w:ascii="Verdana" w:eastAsia="Batang" w:hAnsi="Verdana" w:cs="Tahoma"/>
          <w:sz w:val="22"/>
        </w:rPr>
      </w:pPr>
    </w:p>
    <w:p w14:paraId="4658E33A" w14:textId="2D99A075" w:rsidR="00D040CA" w:rsidRDefault="0080130D" w:rsidP="0080130D">
      <w:pPr>
        <w:numPr>
          <w:ilvl w:val="0"/>
          <w:numId w:val="1"/>
        </w:numPr>
        <w:spacing w:line="240" w:lineRule="auto"/>
        <w:rPr>
          <w:rFonts w:ascii="Verdana" w:eastAsia="Batang" w:hAnsi="Verdana" w:cs="Tahoma"/>
          <w:sz w:val="22"/>
        </w:rPr>
      </w:pPr>
      <w:r>
        <w:rPr>
          <w:rFonts w:ascii="Verdana" w:eastAsia="Batang" w:hAnsi="Verdana" w:cs="Tahoma"/>
          <w:sz w:val="22"/>
        </w:rPr>
        <w:t xml:space="preserve">Factura o cuenta de cobro </w:t>
      </w:r>
      <w:r w:rsidRPr="00BE1B66">
        <w:rPr>
          <w:rFonts w:ascii="Verdana" w:eastAsia="Batang" w:hAnsi="Verdana" w:cs="Tahoma"/>
          <w:color w:val="000000" w:themeColor="text1"/>
          <w:sz w:val="22"/>
        </w:rPr>
        <w:t>FEI No.5</w:t>
      </w:r>
      <w:r w:rsidR="00D310C1">
        <w:rPr>
          <w:rFonts w:ascii="Verdana" w:eastAsia="Batang" w:hAnsi="Verdana" w:cs="Tahoma"/>
          <w:color w:val="000000" w:themeColor="text1"/>
          <w:sz w:val="22"/>
        </w:rPr>
        <w:t>93</w:t>
      </w:r>
      <w:r w:rsidR="00C64935" w:rsidRPr="00BE1B66">
        <w:rPr>
          <w:rFonts w:ascii="Verdana" w:eastAsia="Batang" w:hAnsi="Verdana" w:cs="Tahoma"/>
          <w:color w:val="000000" w:themeColor="text1"/>
          <w:sz w:val="22"/>
        </w:rPr>
        <w:t>.</w:t>
      </w:r>
    </w:p>
    <w:p w14:paraId="550191CB" w14:textId="3842EBD8" w:rsidR="00D310C1" w:rsidRPr="00263DA3" w:rsidRDefault="000E0724" w:rsidP="00D310C1">
      <w:pPr>
        <w:spacing w:line="240" w:lineRule="auto"/>
        <w:rPr>
          <w:rFonts w:ascii="Verdana" w:eastAsia="Batang" w:hAnsi="Verdana" w:cs="Tahoma"/>
          <w:sz w:val="22"/>
        </w:rPr>
      </w:pPr>
      <w:r w:rsidRPr="00D040CA">
        <w:rPr>
          <w:rFonts w:ascii="Verdana" w:eastAsia="Batang" w:hAnsi="Verdana" w:cs="Tahoma"/>
          <w:sz w:val="22"/>
        </w:rPr>
        <w:t xml:space="preserve">Informe de gestión en el periodo comprendido del </w:t>
      </w:r>
      <w:r w:rsidR="00D310C1">
        <w:rPr>
          <w:rFonts w:ascii="Verdana" w:eastAsia="Batang" w:hAnsi="Verdana" w:cs="Tahoma"/>
          <w:sz w:val="22"/>
        </w:rPr>
        <w:t>01</w:t>
      </w:r>
      <w:r w:rsidR="00D310C1" w:rsidRPr="00263DA3">
        <w:rPr>
          <w:rFonts w:ascii="Verdana" w:eastAsia="Batang" w:hAnsi="Verdana" w:cs="Tahoma"/>
          <w:sz w:val="22"/>
        </w:rPr>
        <w:t xml:space="preserve"> de </w:t>
      </w:r>
      <w:proofErr w:type="gramStart"/>
      <w:r w:rsidR="00D310C1">
        <w:rPr>
          <w:rFonts w:ascii="Verdana" w:eastAsia="Batang" w:hAnsi="Verdana" w:cs="Tahoma"/>
          <w:sz w:val="22"/>
        </w:rPr>
        <w:t>Agosto</w:t>
      </w:r>
      <w:proofErr w:type="gramEnd"/>
      <w:r w:rsidR="00D310C1">
        <w:rPr>
          <w:rFonts w:ascii="Verdana" w:eastAsia="Batang" w:hAnsi="Verdana" w:cs="Tahoma"/>
          <w:sz w:val="22"/>
        </w:rPr>
        <w:t xml:space="preserve"> al 31 </w:t>
      </w:r>
      <w:r w:rsidR="00D310C1" w:rsidRPr="00263DA3">
        <w:rPr>
          <w:rFonts w:ascii="Verdana" w:eastAsia="Batang" w:hAnsi="Verdana" w:cs="Tahoma"/>
          <w:sz w:val="22"/>
        </w:rPr>
        <w:t xml:space="preserve">de </w:t>
      </w:r>
      <w:r w:rsidR="00D310C1">
        <w:rPr>
          <w:rFonts w:ascii="Verdana" w:eastAsia="Batang" w:hAnsi="Verdana" w:cs="Tahoma"/>
          <w:sz w:val="22"/>
        </w:rPr>
        <w:t>Agosto de 2024</w:t>
      </w:r>
    </w:p>
    <w:p w14:paraId="091EF8F9" w14:textId="2ACC4BDE" w:rsidR="000E0724" w:rsidRPr="00D040CA" w:rsidRDefault="000E0724" w:rsidP="005F016F">
      <w:pPr>
        <w:numPr>
          <w:ilvl w:val="0"/>
          <w:numId w:val="1"/>
        </w:numPr>
        <w:spacing w:line="240" w:lineRule="auto"/>
        <w:rPr>
          <w:rFonts w:ascii="Verdana" w:eastAsia="Batang" w:hAnsi="Verdana" w:cs="Tahoma"/>
          <w:sz w:val="22"/>
        </w:rPr>
      </w:pPr>
      <w:r w:rsidRPr="00D040CA">
        <w:rPr>
          <w:rFonts w:ascii="Verdana" w:eastAsia="Batang" w:hAnsi="Verdana" w:cs="Tahoma"/>
          <w:sz w:val="22"/>
        </w:rPr>
        <w:t>Certificación de pagos de seguridad social y aportes parafiscales, expedidas por el representante legal de la empresa. (Ley 789 2002)</w:t>
      </w:r>
    </w:p>
    <w:p w14:paraId="7772CEC7" w14:textId="77777777" w:rsidR="007E1C8C" w:rsidRPr="00263DA3" w:rsidRDefault="007E1C8C" w:rsidP="000E0724">
      <w:pPr>
        <w:spacing w:line="240" w:lineRule="auto"/>
        <w:rPr>
          <w:rFonts w:ascii="Verdana" w:eastAsia="Batang" w:hAnsi="Verdana"/>
          <w:b/>
          <w:sz w:val="22"/>
        </w:rPr>
      </w:pPr>
    </w:p>
    <w:p w14:paraId="0A739E3C" w14:textId="77777777" w:rsidR="000E0724" w:rsidRPr="00263DA3" w:rsidRDefault="000E0724" w:rsidP="000E0724">
      <w:pPr>
        <w:spacing w:line="240" w:lineRule="auto"/>
        <w:rPr>
          <w:rFonts w:ascii="Verdana" w:eastAsia="Batang" w:hAnsi="Verdana"/>
          <w:b/>
          <w:sz w:val="22"/>
        </w:rPr>
      </w:pPr>
      <w:r w:rsidRPr="00263DA3">
        <w:rPr>
          <w:rFonts w:ascii="Verdana" w:eastAsia="Batang" w:hAnsi="Verdana"/>
          <w:b/>
          <w:sz w:val="22"/>
        </w:rPr>
        <w:t>PROCEDIMIENTO DE SUPERVISIÓN:</w:t>
      </w:r>
    </w:p>
    <w:p w14:paraId="108A13AE" w14:textId="77777777" w:rsidR="000E0724" w:rsidRPr="00263DA3" w:rsidRDefault="000E0724" w:rsidP="000E0724">
      <w:pPr>
        <w:spacing w:line="240" w:lineRule="auto"/>
        <w:rPr>
          <w:rFonts w:ascii="Verdana" w:eastAsia="Batang" w:hAnsi="Verdana"/>
          <w:sz w:val="22"/>
        </w:rPr>
      </w:pPr>
    </w:p>
    <w:p w14:paraId="1C21B050" w14:textId="029B5F52" w:rsidR="000E0724" w:rsidRPr="00263DA3" w:rsidRDefault="000E0724" w:rsidP="000E0724">
      <w:pPr>
        <w:spacing w:line="240" w:lineRule="auto"/>
        <w:rPr>
          <w:rFonts w:ascii="Verdana" w:eastAsia="Batang" w:hAnsi="Verdana" w:cs="Tahoma"/>
          <w:sz w:val="22"/>
        </w:rPr>
      </w:pPr>
      <w:r w:rsidRPr="00263DA3">
        <w:rPr>
          <w:rFonts w:ascii="Verdana" w:eastAsia="Batang" w:hAnsi="Verdana" w:cs="Tahoma"/>
          <w:sz w:val="22"/>
        </w:rPr>
        <w:lastRenderedPageBreak/>
        <w:t>Se realizó la revisión respectiva a la documentación recibida, además de análisis confrontado con las obligaciones específicas enmarcadas en el contrato No</w:t>
      </w:r>
      <w:r w:rsidR="00AB07F1" w:rsidRPr="00263DA3">
        <w:rPr>
          <w:rFonts w:ascii="Verdana" w:eastAsia="Batang" w:hAnsi="Verdana" w:cs="Tahoma"/>
          <w:sz w:val="22"/>
        </w:rPr>
        <w:t xml:space="preserve">. </w:t>
      </w:r>
      <w:r w:rsidR="006C5012" w:rsidRPr="00263DA3">
        <w:rPr>
          <w:rFonts w:ascii="Verdana" w:eastAsia="Batang" w:hAnsi="Verdana" w:cs="Tahoma"/>
          <w:sz w:val="22"/>
        </w:rPr>
        <w:t>SA-</w:t>
      </w:r>
      <w:r w:rsidR="00A95925">
        <w:rPr>
          <w:rFonts w:ascii="Verdana" w:eastAsia="Batang" w:hAnsi="Verdana" w:cs="Tahoma"/>
          <w:sz w:val="22"/>
        </w:rPr>
        <w:t xml:space="preserve"> MC – 2</w:t>
      </w:r>
      <w:r w:rsidR="006C5012" w:rsidRPr="00263DA3">
        <w:rPr>
          <w:rFonts w:ascii="Verdana" w:eastAsia="Batang" w:hAnsi="Verdana" w:cs="Tahoma"/>
          <w:sz w:val="22"/>
        </w:rPr>
        <w:t>02</w:t>
      </w:r>
      <w:r w:rsidR="00A95925">
        <w:rPr>
          <w:rFonts w:ascii="Verdana" w:eastAsia="Batang" w:hAnsi="Verdana" w:cs="Tahoma"/>
          <w:sz w:val="22"/>
        </w:rPr>
        <w:t xml:space="preserve">4 </w:t>
      </w:r>
      <w:r w:rsidR="006C5012" w:rsidRPr="00263DA3">
        <w:rPr>
          <w:rFonts w:ascii="Verdana" w:eastAsia="Batang" w:hAnsi="Verdana" w:cs="Tahoma"/>
          <w:sz w:val="22"/>
        </w:rPr>
        <w:t>-</w:t>
      </w:r>
      <w:r w:rsidR="00A95925">
        <w:rPr>
          <w:rFonts w:ascii="Verdana" w:eastAsia="Batang" w:hAnsi="Verdana" w:cs="Tahoma"/>
          <w:sz w:val="22"/>
        </w:rPr>
        <w:t xml:space="preserve"> </w:t>
      </w:r>
      <w:r w:rsidR="006C5012" w:rsidRPr="00263DA3">
        <w:rPr>
          <w:rFonts w:ascii="Verdana" w:eastAsia="Batang" w:hAnsi="Verdana" w:cs="Tahoma"/>
          <w:sz w:val="22"/>
        </w:rPr>
        <w:t>04</w:t>
      </w:r>
      <w:r w:rsidR="00A95925">
        <w:rPr>
          <w:rFonts w:ascii="Verdana" w:eastAsia="Batang" w:hAnsi="Verdana" w:cs="Tahoma"/>
          <w:sz w:val="22"/>
        </w:rPr>
        <w:t>67.</w:t>
      </w:r>
    </w:p>
    <w:p w14:paraId="6371563C" w14:textId="77777777" w:rsidR="000E0724" w:rsidRPr="00263DA3" w:rsidRDefault="000E0724" w:rsidP="000E0724">
      <w:pPr>
        <w:spacing w:line="240" w:lineRule="auto"/>
        <w:rPr>
          <w:rFonts w:ascii="Verdana" w:eastAsia="Batang" w:hAnsi="Verdana" w:cs="Tahoma"/>
          <w:sz w:val="22"/>
        </w:rPr>
      </w:pPr>
      <w:r w:rsidRPr="00263DA3">
        <w:rPr>
          <w:rFonts w:ascii="Verdana" w:eastAsia="Batang" w:hAnsi="Verdana" w:cs="Tahoma"/>
          <w:sz w:val="22"/>
        </w:rPr>
        <w:t>De acuerdo con las obligaciones específicas, las actividades ejecutadas durante el periodo a evaluar fueron:</w:t>
      </w:r>
    </w:p>
    <w:p w14:paraId="0E061723" w14:textId="77777777" w:rsidR="000E0724" w:rsidRPr="00263DA3" w:rsidRDefault="000E0724" w:rsidP="000E0724">
      <w:pPr>
        <w:spacing w:line="240" w:lineRule="auto"/>
        <w:rPr>
          <w:rFonts w:ascii="Verdana" w:eastAsia="Batang" w:hAnsi="Verdana"/>
          <w:sz w:val="22"/>
        </w:rPr>
      </w:pPr>
    </w:p>
    <w:tbl>
      <w:tblPr>
        <w:tblW w:w="10343"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3021"/>
        <w:gridCol w:w="2977"/>
        <w:gridCol w:w="2410"/>
        <w:gridCol w:w="1935"/>
      </w:tblGrid>
      <w:tr w:rsidR="005E7064" w:rsidRPr="005E7064" w14:paraId="10A8EB0A" w14:textId="77777777" w:rsidTr="0078743D">
        <w:trPr>
          <w:trHeight w:val="143"/>
          <w:jc w:val="center"/>
        </w:trPr>
        <w:tc>
          <w:tcPr>
            <w:tcW w:w="3021" w:type="dxa"/>
            <w:vAlign w:val="center"/>
          </w:tcPr>
          <w:p w14:paraId="1AB25D4E" w14:textId="77777777" w:rsidR="000E0724" w:rsidRPr="005E7064" w:rsidRDefault="000E0724">
            <w:pPr>
              <w:widowControl w:val="0"/>
              <w:pBdr>
                <w:top w:val="nil"/>
                <w:left w:val="nil"/>
                <w:bottom w:val="nil"/>
                <w:right w:val="nil"/>
                <w:between w:val="nil"/>
              </w:pBdr>
              <w:spacing w:line="240" w:lineRule="auto"/>
              <w:jc w:val="center"/>
              <w:rPr>
                <w:rFonts w:ascii="Verdana" w:eastAsia="Arial" w:hAnsi="Verdana" w:cs="Tahoma"/>
                <w:bCs/>
                <w:sz w:val="20"/>
              </w:rPr>
            </w:pPr>
            <w:r w:rsidRPr="005E7064">
              <w:rPr>
                <w:rFonts w:ascii="Verdana" w:eastAsia="Arial" w:hAnsi="Verdana" w:cs="Tahoma"/>
                <w:bCs/>
                <w:sz w:val="20"/>
              </w:rPr>
              <w:t>OBLIGACIONES</w:t>
            </w:r>
          </w:p>
        </w:tc>
        <w:tc>
          <w:tcPr>
            <w:tcW w:w="2977" w:type="dxa"/>
            <w:vAlign w:val="center"/>
          </w:tcPr>
          <w:p w14:paraId="47B226AB" w14:textId="77777777" w:rsidR="000E0724" w:rsidRPr="005E7064" w:rsidRDefault="000E0724">
            <w:pPr>
              <w:spacing w:line="240" w:lineRule="auto"/>
              <w:jc w:val="center"/>
              <w:rPr>
                <w:rFonts w:ascii="Verdana" w:eastAsia="Arial" w:hAnsi="Verdana" w:cs="Tahoma"/>
                <w:bCs/>
                <w:sz w:val="20"/>
              </w:rPr>
            </w:pPr>
            <w:r w:rsidRPr="005E7064">
              <w:rPr>
                <w:rFonts w:ascii="Verdana" w:eastAsia="Arial" w:hAnsi="Verdana" w:cs="Tahoma"/>
                <w:bCs/>
                <w:sz w:val="20"/>
              </w:rPr>
              <w:t>ACTIVIDADES</w:t>
            </w:r>
          </w:p>
        </w:tc>
        <w:tc>
          <w:tcPr>
            <w:tcW w:w="2410" w:type="dxa"/>
            <w:vAlign w:val="center"/>
          </w:tcPr>
          <w:p w14:paraId="188243D7" w14:textId="77777777" w:rsidR="000E0724" w:rsidRPr="005E7064" w:rsidRDefault="000E0724">
            <w:pPr>
              <w:spacing w:line="240" w:lineRule="auto"/>
              <w:jc w:val="center"/>
              <w:rPr>
                <w:rFonts w:ascii="Verdana" w:eastAsia="Arial" w:hAnsi="Verdana" w:cs="Tahoma"/>
                <w:bCs/>
                <w:sz w:val="20"/>
              </w:rPr>
            </w:pPr>
            <w:r w:rsidRPr="005E7064">
              <w:rPr>
                <w:rFonts w:ascii="Verdana" w:eastAsia="Arial" w:hAnsi="Verdana" w:cs="Tahoma"/>
                <w:bCs/>
                <w:sz w:val="20"/>
              </w:rPr>
              <w:t>SOPORTE - EVIDENCIAS</w:t>
            </w:r>
          </w:p>
        </w:tc>
        <w:tc>
          <w:tcPr>
            <w:tcW w:w="1935" w:type="dxa"/>
            <w:vAlign w:val="center"/>
          </w:tcPr>
          <w:p w14:paraId="58716127" w14:textId="77777777" w:rsidR="000E0724" w:rsidRPr="005E7064" w:rsidRDefault="000E0724">
            <w:pPr>
              <w:spacing w:line="240" w:lineRule="auto"/>
              <w:jc w:val="center"/>
              <w:rPr>
                <w:rFonts w:ascii="Verdana" w:eastAsia="Arial" w:hAnsi="Verdana" w:cs="Tahoma"/>
                <w:bCs/>
                <w:sz w:val="20"/>
              </w:rPr>
            </w:pPr>
            <w:r w:rsidRPr="005E7064">
              <w:rPr>
                <w:rFonts w:ascii="Verdana" w:eastAsia="Arial" w:hAnsi="Verdana" w:cs="Tahoma"/>
                <w:bCs/>
                <w:sz w:val="20"/>
              </w:rPr>
              <w:t>OBSERVACIÓN DEL SUPERVISOR</w:t>
            </w:r>
          </w:p>
        </w:tc>
      </w:tr>
      <w:tr w:rsidR="005E7064" w:rsidRPr="005E7064" w14:paraId="5176D7D0" w14:textId="77777777" w:rsidTr="0078743D">
        <w:trPr>
          <w:trHeight w:val="1952"/>
          <w:jc w:val="center"/>
        </w:trPr>
        <w:tc>
          <w:tcPr>
            <w:tcW w:w="3021" w:type="dxa"/>
            <w:vAlign w:val="center"/>
          </w:tcPr>
          <w:p w14:paraId="3B4D9841" w14:textId="53694690" w:rsidR="000E0724" w:rsidRPr="005E7064" w:rsidRDefault="00261741">
            <w:pPr>
              <w:spacing w:line="240" w:lineRule="auto"/>
              <w:rPr>
                <w:rFonts w:ascii="Verdana" w:eastAsia="Arial" w:hAnsi="Verdana" w:cs="Tahoma"/>
                <w:bCs/>
                <w:sz w:val="20"/>
              </w:rPr>
            </w:pPr>
            <w:r w:rsidRPr="005E7064">
              <w:rPr>
                <w:rFonts w:ascii="Verdana" w:eastAsia="Arial" w:hAnsi="Verdana" w:cs="Tahoma"/>
                <w:bCs/>
                <w:sz w:val="20"/>
              </w:rPr>
              <w:t>1</w:t>
            </w:r>
            <w:r w:rsidR="00394DBC" w:rsidRPr="005E7064">
              <w:rPr>
                <w:rFonts w:ascii="Verdana" w:eastAsia="Arial" w:hAnsi="Verdana" w:cs="Tahoma"/>
                <w:bCs/>
                <w:sz w:val="20"/>
              </w:rPr>
              <w:t xml:space="preserve">. </w:t>
            </w:r>
            <w:r w:rsidR="007F3887" w:rsidRPr="005E7064">
              <w:rPr>
                <w:rFonts w:ascii="Verdana" w:eastAsia="Verdana" w:hAnsi="Verdana" w:cs="Verdana"/>
                <w:sz w:val="18"/>
                <w:szCs w:val="18"/>
              </w:rPr>
              <w:t>Instalar y Proveer el Servicio de Internet en la Alcaldía Municipal de Sopó, las dependencias de la administración central y zonas WIFI. Servicio dedicado, (</w:t>
            </w:r>
            <w:proofErr w:type="spellStart"/>
            <w:r w:rsidR="007F3887" w:rsidRPr="005E7064">
              <w:rPr>
                <w:rFonts w:ascii="Verdana" w:eastAsia="Verdana" w:hAnsi="Verdana" w:cs="Verdana"/>
                <w:sz w:val="18"/>
                <w:szCs w:val="18"/>
              </w:rPr>
              <w:t>reuso</w:t>
            </w:r>
            <w:proofErr w:type="spellEnd"/>
            <w:r w:rsidR="007F3887" w:rsidRPr="005E7064">
              <w:rPr>
                <w:rFonts w:ascii="Verdana" w:eastAsia="Verdana" w:hAnsi="Verdana" w:cs="Verdana"/>
                <w:sz w:val="18"/>
                <w:szCs w:val="18"/>
              </w:rPr>
              <w:t xml:space="preserve"> 1:1).</w:t>
            </w:r>
          </w:p>
        </w:tc>
        <w:tc>
          <w:tcPr>
            <w:tcW w:w="2977" w:type="dxa"/>
            <w:vAlign w:val="center"/>
          </w:tcPr>
          <w:p w14:paraId="2AD6C33E" w14:textId="06059626" w:rsidR="000E0724" w:rsidRPr="005E7064" w:rsidRDefault="00B86779" w:rsidP="00282AD3">
            <w:pPr>
              <w:spacing w:line="240" w:lineRule="auto"/>
              <w:rPr>
                <w:rFonts w:ascii="Verdana" w:eastAsia="Arial" w:hAnsi="Verdana" w:cs="Tahoma"/>
                <w:bCs/>
                <w:sz w:val="20"/>
              </w:rPr>
            </w:pPr>
            <w:r w:rsidRPr="005E7064">
              <w:rPr>
                <w:rFonts w:ascii="Verdana" w:eastAsia="Arial" w:hAnsi="Verdana" w:cs="Tahoma"/>
                <w:bCs/>
                <w:sz w:val="20"/>
              </w:rPr>
              <w:t>1.</w:t>
            </w:r>
            <w:r w:rsidRPr="005E7064">
              <w:rPr>
                <w:rFonts w:ascii="Verdana" w:eastAsia="Arial" w:hAnsi="Verdana" w:cs="Tahoma"/>
                <w:bCs/>
                <w:sz w:val="20"/>
              </w:rPr>
              <w:tab/>
              <w:t xml:space="preserve">Se instaló un canal dedicado de internet de </w:t>
            </w:r>
            <w:r w:rsidR="00282AD3" w:rsidRPr="005E7064">
              <w:rPr>
                <w:rFonts w:ascii="Verdana" w:eastAsia="Arial" w:hAnsi="Verdana" w:cs="Tahoma"/>
                <w:bCs/>
                <w:sz w:val="20"/>
              </w:rPr>
              <w:t>77</w:t>
            </w:r>
            <w:r w:rsidRPr="005E7064">
              <w:rPr>
                <w:rFonts w:ascii="Verdana" w:eastAsia="Arial" w:hAnsi="Verdana" w:cs="Tahoma"/>
                <w:bCs/>
                <w:sz w:val="20"/>
              </w:rPr>
              <w:t xml:space="preserve">0 megas en la </w:t>
            </w:r>
            <w:r w:rsidR="00BC044E" w:rsidRPr="005E7064">
              <w:rPr>
                <w:rFonts w:ascii="Verdana" w:eastAsia="Arial" w:hAnsi="Verdana" w:cs="Tahoma"/>
                <w:bCs/>
                <w:sz w:val="20"/>
              </w:rPr>
              <w:t>alcaldía</w:t>
            </w:r>
            <w:r w:rsidRPr="005E7064">
              <w:rPr>
                <w:rFonts w:ascii="Verdana" w:eastAsia="Arial" w:hAnsi="Verdana" w:cs="Tahoma"/>
                <w:bCs/>
                <w:sz w:val="20"/>
              </w:rPr>
              <w:t xml:space="preserve"> </w:t>
            </w:r>
            <w:r w:rsidR="00BC044E" w:rsidRPr="005E7064">
              <w:rPr>
                <w:rFonts w:ascii="Verdana" w:eastAsia="Arial" w:hAnsi="Verdana" w:cs="Tahoma"/>
                <w:bCs/>
                <w:sz w:val="20"/>
              </w:rPr>
              <w:t>municipal</w:t>
            </w:r>
            <w:r w:rsidRPr="005E7064">
              <w:rPr>
                <w:rFonts w:ascii="Verdana" w:eastAsia="Arial" w:hAnsi="Verdana" w:cs="Tahoma"/>
                <w:bCs/>
                <w:sz w:val="20"/>
              </w:rPr>
              <w:t xml:space="preserve"> de sopo y todas sus dependencias de la </w:t>
            </w:r>
            <w:r w:rsidR="00BC044E" w:rsidRPr="005E7064">
              <w:rPr>
                <w:rFonts w:ascii="Verdana" w:eastAsia="Arial" w:hAnsi="Verdana" w:cs="Tahoma"/>
                <w:bCs/>
                <w:sz w:val="20"/>
              </w:rPr>
              <w:t>administración</w:t>
            </w:r>
            <w:r w:rsidRPr="005E7064">
              <w:rPr>
                <w:rFonts w:ascii="Verdana" w:eastAsia="Arial" w:hAnsi="Verdana" w:cs="Tahoma"/>
                <w:bCs/>
                <w:sz w:val="20"/>
              </w:rPr>
              <w:t xml:space="preserve"> </w:t>
            </w:r>
            <w:r w:rsidR="00BC044E" w:rsidRPr="005E7064">
              <w:rPr>
                <w:rFonts w:ascii="Verdana" w:eastAsia="Arial" w:hAnsi="Verdana" w:cs="Tahoma"/>
                <w:bCs/>
                <w:sz w:val="20"/>
              </w:rPr>
              <w:t>municipal</w:t>
            </w:r>
            <w:r w:rsidRPr="005E7064">
              <w:rPr>
                <w:rFonts w:ascii="Verdana" w:eastAsia="Arial" w:hAnsi="Verdana" w:cs="Tahoma"/>
                <w:bCs/>
                <w:sz w:val="20"/>
              </w:rPr>
              <w:t xml:space="preserve"> y zonas </w:t>
            </w:r>
            <w:proofErr w:type="spellStart"/>
            <w:r w:rsidRPr="005E7064">
              <w:rPr>
                <w:rFonts w:ascii="Verdana" w:eastAsia="Arial" w:hAnsi="Verdana" w:cs="Tahoma"/>
                <w:bCs/>
                <w:sz w:val="20"/>
              </w:rPr>
              <w:t>wi</w:t>
            </w:r>
            <w:proofErr w:type="spellEnd"/>
            <w:r w:rsidRPr="005E7064">
              <w:rPr>
                <w:rFonts w:ascii="Verdana" w:eastAsia="Arial" w:hAnsi="Verdana" w:cs="Tahoma"/>
                <w:bCs/>
                <w:sz w:val="20"/>
              </w:rPr>
              <w:t>-fi, servicio dedicado (</w:t>
            </w:r>
            <w:proofErr w:type="spellStart"/>
            <w:r w:rsidRPr="005E7064">
              <w:rPr>
                <w:rFonts w:ascii="Verdana" w:eastAsia="Arial" w:hAnsi="Verdana" w:cs="Tahoma"/>
                <w:bCs/>
                <w:sz w:val="20"/>
              </w:rPr>
              <w:t>reuso</w:t>
            </w:r>
            <w:proofErr w:type="spellEnd"/>
            <w:r w:rsidRPr="005E7064">
              <w:rPr>
                <w:rFonts w:ascii="Verdana" w:eastAsia="Arial" w:hAnsi="Verdana" w:cs="Tahoma"/>
                <w:bCs/>
                <w:sz w:val="20"/>
              </w:rPr>
              <w:t xml:space="preserve"> 1:1)</w:t>
            </w:r>
          </w:p>
        </w:tc>
        <w:tc>
          <w:tcPr>
            <w:tcW w:w="2410" w:type="dxa"/>
            <w:vAlign w:val="center"/>
          </w:tcPr>
          <w:p w14:paraId="0C0CDBE5" w14:textId="22518EEC" w:rsidR="00D637AA" w:rsidRPr="005E7064" w:rsidRDefault="00D637AA">
            <w:pPr>
              <w:spacing w:line="240" w:lineRule="auto"/>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645CA6C6" w14:textId="09904517" w:rsidR="000E0724" w:rsidRPr="005E7064" w:rsidRDefault="009E6D7B">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0B175373" w14:textId="77777777" w:rsidTr="0078743D">
        <w:trPr>
          <w:trHeight w:val="1952"/>
          <w:jc w:val="center"/>
        </w:trPr>
        <w:tc>
          <w:tcPr>
            <w:tcW w:w="3021" w:type="dxa"/>
            <w:vAlign w:val="center"/>
          </w:tcPr>
          <w:p w14:paraId="66276C11" w14:textId="3B9E68DA" w:rsidR="00544800" w:rsidRPr="005E7064" w:rsidRDefault="004A14EE">
            <w:pPr>
              <w:spacing w:line="240" w:lineRule="auto"/>
              <w:rPr>
                <w:rFonts w:ascii="Verdana" w:hAnsi="Verdana" w:cs="Tahoma"/>
                <w:bCs/>
                <w:sz w:val="20"/>
              </w:rPr>
            </w:pPr>
            <w:r w:rsidRPr="005E7064">
              <w:rPr>
                <w:rFonts w:ascii="Verdana" w:hAnsi="Verdana" w:cs="Tahoma"/>
                <w:bCs/>
                <w:sz w:val="20"/>
              </w:rPr>
              <w:t xml:space="preserve">2. </w:t>
            </w:r>
            <w:r w:rsidR="007F3887" w:rsidRPr="005E7064">
              <w:rPr>
                <w:rFonts w:ascii="Verdana" w:eastAsia="Verdana" w:hAnsi="Verdana" w:cs="Verdana"/>
                <w:sz w:val="18"/>
                <w:szCs w:val="18"/>
              </w:rPr>
              <w:t xml:space="preserve">Brindar un canal de 770 Mbps o el que sea ofertado por el proponente en Fibra óptica en diferente anillo y un canal de </w:t>
            </w:r>
            <w:proofErr w:type="spellStart"/>
            <w:r w:rsidR="007F3887" w:rsidRPr="005E7064">
              <w:rPr>
                <w:rFonts w:ascii="Verdana" w:eastAsia="Verdana" w:hAnsi="Verdana" w:cs="Verdana"/>
                <w:sz w:val="18"/>
                <w:szCs w:val="18"/>
              </w:rPr>
              <w:t>backup</w:t>
            </w:r>
            <w:proofErr w:type="spellEnd"/>
            <w:r w:rsidR="007F3887" w:rsidRPr="005E7064">
              <w:rPr>
                <w:rFonts w:ascii="Verdana" w:eastAsia="Verdana" w:hAnsi="Verdana" w:cs="Verdana"/>
                <w:sz w:val="18"/>
                <w:szCs w:val="18"/>
              </w:rPr>
              <w:t xml:space="preserve"> de 770 Mbps en Radio Enlace totalmente activo, sobre el dispositivo Firewall ubicado en el rack principal de la Alcaldía y un equipo adicional firewall de respaldo. </w:t>
            </w:r>
          </w:p>
        </w:tc>
        <w:tc>
          <w:tcPr>
            <w:tcW w:w="2977" w:type="dxa"/>
            <w:vAlign w:val="center"/>
          </w:tcPr>
          <w:p w14:paraId="1169C5CC" w14:textId="762F23A7" w:rsidR="00544800" w:rsidRPr="005E7064" w:rsidRDefault="00BC044E" w:rsidP="00282AD3">
            <w:pPr>
              <w:spacing w:line="240" w:lineRule="auto"/>
              <w:rPr>
                <w:rFonts w:ascii="Verdana" w:eastAsia="Arial" w:hAnsi="Verdana" w:cs="Tahoma"/>
                <w:bCs/>
                <w:sz w:val="20"/>
              </w:rPr>
            </w:pPr>
            <w:r w:rsidRPr="005E7064">
              <w:rPr>
                <w:rFonts w:ascii="Verdana" w:eastAsia="Arial" w:hAnsi="Verdana" w:cs="Tahoma"/>
                <w:bCs/>
                <w:sz w:val="20"/>
              </w:rPr>
              <w:t>2.</w:t>
            </w:r>
            <w:r w:rsidRPr="005E7064">
              <w:rPr>
                <w:rFonts w:ascii="Verdana" w:eastAsia="Arial" w:hAnsi="Verdana" w:cs="Tahoma"/>
                <w:bCs/>
                <w:sz w:val="20"/>
              </w:rPr>
              <w:tab/>
              <w:t>Se instaló un canal dedicado de 770 megas en fibra óptica dedicada</w:t>
            </w:r>
            <w:r w:rsidR="00282AD3" w:rsidRPr="005E7064">
              <w:rPr>
                <w:rFonts w:ascii="Verdana" w:eastAsia="Arial" w:hAnsi="Verdana" w:cs="Tahoma"/>
                <w:bCs/>
                <w:sz w:val="20"/>
              </w:rPr>
              <w:t xml:space="preserve"> anillada </w:t>
            </w:r>
            <w:r w:rsidRPr="005E7064">
              <w:rPr>
                <w:rFonts w:ascii="Verdana" w:eastAsia="Arial" w:hAnsi="Verdana" w:cs="Tahoma"/>
                <w:bCs/>
                <w:sz w:val="20"/>
              </w:rPr>
              <w:t xml:space="preserve">con su correspondiente </w:t>
            </w:r>
            <w:proofErr w:type="spellStart"/>
            <w:r w:rsidRPr="005E7064">
              <w:rPr>
                <w:rFonts w:ascii="Verdana" w:eastAsia="Arial" w:hAnsi="Verdana" w:cs="Tahoma"/>
                <w:bCs/>
                <w:sz w:val="20"/>
              </w:rPr>
              <w:t>backup</w:t>
            </w:r>
            <w:proofErr w:type="spellEnd"/>
            <w:r w:rsidRPr="005E7064">
              <w:rPr>
                <w:rFonts w:ascii="Verdana" w:eastAsia="Arial" w:hAnsi="Verdana" w:cs="Tahoma"/>
                <w:bCs/>
                <w:sz w:val="20"/>
              </w:rPr>
              <w:t xml:space="preserve"> </w:t>
            </w:r>
            <w:r w:rsidR="00282AD3" w:rsidRPr="005E7064">
              <w:rPr>
                <w:rFonts w:ascii="Verdana" w:eastAsia="Arial" w:hAnsi="Verdana" w:cs="Tahoma"/>
                <w:bCs/>
                <w:sz w:val="20"/>
              </w:rPr>
              <w:t>de</w:t>
            </w:r>
            <w:r w:rsidRPr="005E7064">
              <w:rPr>
                <w:rFonts w:ascii="Verdana" w:eastAsia="Arial" w:hAnsi="Verdana" w:cs="Tahoma"/>
                <w:bCs/>
                <w:sz w:val="20"/>
              </w:rPr>
              <w:t xml:space="preserve"> 770 Mbps</w:t>
            </w:r>
            <w:r w:rsidR="00282AD3" w:rsidRPr="005E7064">
              <w:rPr>
                <w:rFonts w:ascii="Verdana" w:eastAsia="Arial" w:hAnsi="Verdana" w:cs="Tahoma"/>
                <w:bCs/>
                <w:sz w:val="20"/>
              </w:rPr>
              <w:t xml:space="preserve"> Activo</w:t>
            </w:r>
            <w:r w:rsidRPr="005E7064">
              <w:rPr>
                <w:rFonts w:ascii="Verdana" w:eastAsia="Arial" w:hAnsi="Verdana" w:cs="Tahoma"/>
                <w:bCs/>
                <w:sz w:val="20"/>
              </w:rPr>
              <w:t>, sobre el dispositivo firewall con su equipo adicional de firewall (</w:t>
            </w:r>
            <w:proofErr w:type="spellStart"/>
            <w:r w:rsidRPr="005E7064">
              <w:rPr>
                <w:rFonts w:ascii="Verdana" w:eastAsia="Arial" w:hAnsi="Verdana" w:cs="Tahoma"/>
                <w:bCs/>
                <w:sz w:val="20"/>
              </w:rPr>
              <w:t>routerboard</w:t>
            </w:r>
            <w:proofErr w:type="spellEnd"/>
            <w:r w:rsidRPr="005E7064">
              <w:rPr>
                <w:rFonts w:ascii="Verdana" w:eastAsia="Arial" w:hAnsi="Verdana" w:cs="Tahoma"/>
                <w:bCs/>
                <w:sz w:val="20"/>
              </w:rPr>
              <w:t xml:space="preserve">-firewall </w:t>
            </w:r>
            <w:proofErr w:type="spellStart"/>
            <w:r w:rsidRPr="005E7064">
              <w:rPr>
                <w:rFonts w:ascii="Verdana" w:eastAsia="Arial" w:hAnsi="Verdana" w:cs="Tahoma"/>
                <w:bCs/>
                <w:sz w:val="20"/>
              </w:rPr>
              <w:t>mikrotik</w:t>
            </w:r>
            <w:proofErr w:type="spellEnd"/>
            <w:r w:rsidRPr="005E7064">
              <w:rPr>
                <w:rFonts w:ascii="Verdana" w:eastAsia="Arial" w:hAnsi="Verdana" w:cs="Tahoma"/>
                <w:bCs/>
                <w:sz w:val="20"/>
              </w:rPr>
              <w:t>) de respaldo</w:t>
            </w:r>
          </w:p>
        </w:tc>
        <w:tc>
          <w:tcPr>
            <w:tcW w:w="2410" w:type="dxa"/>
            <w:vAlign w:val="center"/>
          </w:tcPr>
          <w:p w14:paraId="21D5D769" w14:textId="2DE4A56A" w:rsidR="00544800"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23B5A8BE" w14:textId="2B5A08BE" w:rsidR="00544800" w:rsidRPr="005E7064" w:rsidRDefault="009E6D7B">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285F7FDE" w14:textId="77777777" w:rsidTr="007B68C4">
        <w:trPr>
          <w:trHeight w:val="2684"/>
          <w:jc w:val="center"/>
        </w:trPr>
        <w:tc>
          <w:tcPr>
            <w:tcW w:w="3021" w:type="dxa"/>
            <w:vAlign w:val="center"/>
          </w:tcPr>
          <w:p w14:paraId="18E90EC3" w14:textId="535302DE" w:rsidR="004A14EE" w:rsidRPr="005E7064" w:rsidRDefault="004A14EE" w:rsidP="007B68C4">
            <w:pPr>
              <w:spacing w:line="240" w:lineRule="auto"/>
              <w:rPr>
                <w:rFonts w:ascii="Verdana" w:hAnsi="Verdana" w:cs="Tahoma"/>
                <w:bCs/>
                <w:sz w:val="20"/>
              </w:rPr>
            </w:pPr>
            <w:r w:rsidRPr="005E7064">
              <w:rPr>
                <w:rFonts w:ascii="Verdana" w:hAnsi="Verdana" w:cs="Tahoma"/>
                <w:bCs/>
                <w:sz w:val="20"/>
              </w:rPr>
              <w:t xml:space="preserve">3. </w:t>
            </w:r>
            <w:r w:rsidR="007F3887" w:rsidRPr="005E7064">
              <w:rPr>
                <w:rFonts w:ascii="Verdana" w:eastAsia="Verdana" w:hAnsi="Verdana" w:cs="Verdana"/>
                <w:sz w:val="18"/>
                <w:szCs w:val="18"/>
              </w:rPr>
              <w:t>Soporte técnico 24 horas durante la duración del contrato 24*7 con tiempo no mayor a 30 minutos en sitio. El tiempo máximo de solución del problema no superará 1 hora (cierre del caso con reporte satisfactorio por parte de la alcaldía municipal de Sopó).</w:t>
            </w:r>
          </w:p>
        </w:tc>
        <w:tc>
          <w:tcPr>
            <w:tcW w:w="2977" w:type="dxa"/>
            <w:vAlign w:val="center"/>
          </w:tcPr>
          <w:p w14:paraId="3FE81A38" w14:textId="3364633A" w:rsidR="00544800" w:rsidRPr="005E7064" w:rsidRDefault="00BC044E" w:rsidP="00BC044E">
            <w:pPr>
              <w:spacing w:line="240" w:lineRule="auto"/>
              <w:rPr>
                <w:rFonts w:ascii="Verdana" w:eastAsia="Arial" w:hAnsi="Verdana" w:cs="Tahoma"/>
                <w:bCs/>
                <w:sz w:val="20"/>
              </w:rPr>
            </w:pPr>
            <w:r w:rsidRPr="005E7064">
              <w:rPr>
                <w:rFonts w:ascii="Verdana" w:eastAsia="Arial" w:hAnsi="Verdana" w:cs="Tahoma"/>
                <w:bCs/>
                <w:sz w:val="20"/>
              </w:rPr>
              <w:t>3.</w:t>
            </w:r>
            <w:r w:rsidRPr="005E7064">
              <w:rPr>
                <w:rFonts w:ascii="Verdana" w:eastAsia="Arial" w:hAnsi="Verdana" w:cs="Tahoma"/>
                <w:bCs/>
                <w:sz w:val="20"/>
              </w:rPr>
              <w:tab/>
              <w:t>Se está ofreciendo el soporte técnico de 24 horas en la modalidad 7*24 con respuesta en sitio no mayor a 30 minutos. solución de los inconvenientes en mínimo 1 hora</w:t>
            </w:r>
          </w:p>
        </w:tc>
        <w:tc>
          <w:tcPr>
            <w:tcW w:w="2410" w:type="dxa"/>
            <w:vAlign w:val="center"/>
          </w:tcPr>
          <w:p w14:paraId="19371C96" w14:textId="77777777" w:rsidR="00D637AA" w:rsidRPr="005E7064" w:rsidRDefault="00D637AA" w:rsidP="00D637AA">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p w14:paraId="4642A5D8" w14:textId="77777777" w:rsidR="00544800" w:rsidRPr="005E7064" w:rsidRDefault="00544800">
            <w:pPr>
              <w:spacing w:line="240" w:lineRule="auto"/>
              <w:rPr>
                <w:rFonts w:ascii="Verdana" w:eastAsia="Arial" w:hAnsi="Verdana" w:cs="Tahoma"/>
                <w:bCs/>
                <w:sz w:val="20"/>
              </w:rPr>
            </w:pPr>
          </w:p>
        </w:tc>
        <w:tc>
          <w:tcPr>
            <w:tcW w:w="1935" w:type="dxa"/>
            <w:vAlign w:val="center"/>
          </w:tcPr>
          <w:p w14:paraId="05E11E99" w14:textId="1550FDD2" w:rsidR="00544800" w:rsidRPr="005E7064" w:rsidRDefault="009E6D7B">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481A54C3" w14:textId="77777777" w:rsidTr="00CF7718">
        <w:trPr>
          <w:trHeight w:val="2406"/>
          <w:jc w:val="center"/>
        </w:trPr>
        <w:tc>
          <w:tcPr>
            <w:tcW w:w="3021" w:type="dxa"/>
            <w:vAlign w:val="center"/>
          </w:tcPr>
          <w:p w14:paraId="72B92889" w14:textId="5B41B00A" w:rsidR="00544800" w:rsidRPr="005E7064" w:rsidRDefault="004A14EE" w:rsidP="00381C2A">
            <w:pPr>
              <w:rPr>
                <w:rFonts w:ascii="Verdana" w:hAnsi="Verdana" w:cs="Tahoma"/>
                <w:bCs/>
                <w:sz w:val="20"/>
              </w:rPr>
            </w:pPr>
            <w:r w:rsidRPr="005E7064">
              <w:rPr>
                <w:rFonts w:ascii="Verdana" w:hAnsi="Verdana" w:cs="Tahoma"/>
                <w:bCs/>
                <w:sz w:val="20"/>
              </w:rPr>
              <w:t xml:space="preserve">4. </w:t>
            </w:r>
            <w:r w:rsidR="007F3887" w:rsidRPr="005E7064">
              <w:rPr>
                <w:rFonts w:ascii="Verdana" w:eastAsia="Verdana" w:hAnsi="Verdana" w:cs="Verdana"/>
                <w:sz w:val="18"/>
                <w:szCs w:val="18"/>
              </w:rPr>
              <w:t>El canal deberá ser suministrado por fibra óptica de extremo a extremo es decir desde el rack principal de la Alcaldía Municipal hasta el punto de Core del proponente o Última Milla.</w:t>
            </w:r>
          </w:p>
        </w:tc>
        <w:tc>
          <w:tcPr>
            <w:tcW w:w="2977" w:type="dxa"/>
          </w:tcPr>
          <w:p w14:paraId="78EBDEDE" w14:textId="77777777" w:rsidR="00544800" w:rsidRPr="005E7064" w:rsidRDefault="00544800" w:rsidP="00544800">
            <w:pPr>
              <w:spacing w:line="240" w:lineRule="auto"/>
              <w:rPr>
                <w:rFonts w:ascii="Verdana" w:eastAsia="Arial" w:hAnsi="Verdana" w:cs="Tahoma"/>
                <w:bCs/>
                <w:sz w:val="20"/>
              </w:rPr>
            </w:pPr>
          </w:p>
          <w:p w14:paraId="4454F526" w14:textId="6BC2560C" w:rsidR="00BC044E" w:rsidRPr="005E7064" w:rsidRDefault="003A6BFD" w:rsidP="003A6BFD">
            <w:pPr>
              <w:spacing w:line="240" w:lineRule="auto"/>
              <w:rPr>
                <w:rFonts w:ascii="Verdana" w:eastAsia="Arial" w:hAnsi="Verdana" w:cs="Tahoma"/>
                <w:bCs/>
                <w:sz w:val="20"/>
              </w:rPr>
            </w:pPr>
            <w:r w:rsidRPr="005E7064">
              <w:rPr>
                <w:rFonts w:ascii="Verdana" w:eastAsia="Arial" w:hAnsi="Verdana" w:cs="Tahoma"/>
                <w:bCs/>
                <w:sz w:val="20"/>
              </w:rPr>
              <w:t>4.</w:t>
            </w:r>
            <w:r w:rsidRPr="005E7064">
              <w:rPr>
                <w:rFonts w:ascii="Verdana" w:eastAsia="Arial" w:hAnsi="Verdana" w:cs="Tahoma"/>
                <w:bCs/>
                <w:sz w:val="20"/>
              </w:rPr>
              <w:tab/>
              <w:t xml:space="preserve">El canal dedicado está en fibra óptica de extremo a extremo desde el rack principal hasta el punto </w:t>
            </w:r>
            <w:proofErr w:type="spellStart"/>
            <w:r w:rsidRPr="005E7064">
              <w:rPr>
                <w:rFonts w:ascii="Verdana" w:eastAsia="Arial" w:hAnsi="Verdana" w:cs="Tahoma"/>
                <w:bCs/>
                <w:sz w:val="20"/>
              </w:rPr>
              <w:t>core</w:t>
            </w:r>
            <w:proofErr w:type="spellEnd"/>
            <w:r w:rsidRPr="005E7064">
              <w:rPr>
                <w:rFonts w:ascii="Verdana" w:eastAsia="Arial" w:hAnsi="Verdana" w:cs="Tahoma"/>
                <w:bCs/>
                <w:sz w:val="20"/>
              </w:rPr>
              <w:t xml:space="preserve"> de la alcaldía</w:t>
            </w:r>
          </w:p>
        </w:tc>
        <w:tc>
          <w:tcPr>
            <w:tcW w:w="2410" w:type="dxa"/>
            <w:vAlign w:val="center"/>
          </w:tcPr>
          <w:p w14:paraId="0A4D8382" w14:textId="37AA9765" w:rsidR="00544800"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5ABAB764" w14:textId="5F2629E5" w:rsidR="00544800"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1ABB3953" w14:textId="77777777" w:rsidTr="00CF7718">
        <w:trPr>
          <w:trHeight w:val="829"/>
          <w:jc w:val="center"/>
        </w:trPr>
        <w:tc>
          <w:tcPr>
            <w:tcW w:w="3021" w:type="dxa"/>
            <w:vAlign w:val="center"/>
          </w:tcPr>
          <w:p w14:paraId="3532AA16" w14:textId="0AF35AF3" w:rsidR="00544800" w:rsidRPr="005E7064" w:rsidRDefault="004A14EE" w:rsidP="00544800">
            <w:pPr>
              <w:rPr>
                <w:rFonts w:ascii="Verdana" w:hAnsi="Verdana" w:cs="Tahoma"/>
                <w:bCs/>
                <w:sz w:val="20"/>
              </w:rPr>
            </w:pPr>
            <w:r w:rsidRPr="005E7064">
              <w:rPr>
                <w:rFonts w:ascii="Verdana" w:hAnsi="Verdana" w:cs="Tahoma"/>
                <w:bCs/>
                <w:sz w:val="20"/>
              </w:rPr>
              <w:t xml:space="preserve">5. </w:t>
            </w:r>
            <w:r w:rsidR="007F3887" w:rsidRPr="005E7064">
              <w:rPr>
                <w:rFonts w:ascii="Verdana" w:eastAsia="Verdana" w:hAnsi="Verdana" w:cs="Verdana"/>
                <w:sz w:val="18"/>
                <w:szCs w:val="18"/>
              </w:rPr>
              <w:t>Disponibilidad del 99.9% en la continuidad del servicio.</w:t>
            </w:r>
          </w:p>
        </w:tc>
        <w:tc>
          <w:tcPr>
            <w:tcW w:w="2977" w:type="dxa"/>
            <w:vAlign w:val="center"/>
          </w:tcPr>
          <w:p w14:paraId="73B3E162" w14:textId="6305CFD2" w:rsidR="00544800" w:rsidRPr="005E7064" w:rsidRDefault="00D945BA" w:rsidP="00D945BA">
            <w:pPr>
              <w:spacing w:line="240" w:lineRule="auto"/>
              <w:rPr>
                <w:rFonts w:ascii="Verdana" w:eastAsia="Arial" w:hAnsi="Verdana" w:cs="Tahoma"/>
                <w:bCs/>
                <w:sz w:val="20"/>
              </w:rPr>
            </w:pPr>
            <w:r w:rsidRPr="005E7064">
              <w:rPr>
                <w:rFonts w:ascii="Verdana" w:eastAsia="Arial" w:hAnsi="Verdana" w:cs="Tahoma"/>
                <w:bCs/>
                <w:sz w:val="20"/>
              </w:rPr>
              <w:t>5.</w:t>
            </w:r>
            <w:r w:rsidRPr="005E7064">
              <w:rPr>
                <w:rFonts w:ascii="Verdana" w:eastAsia="Arial" w:hAnsi="Verdana" w:cs="Tahoma"/>
                <w:bCs/>
                <w:sz w:val="20"/>
              </w:rPr>
              <w:tab/>
              <w:t>Disponibilidad del 99.9% en la continuidad del servicio.</w:t>
            </w:r>
          </w:p>
        </w:tc>
        <w:tc>
          <w:tcPr>
            <w:tcW w:w="2410" w:type="dxa"/>
            <w:vAlign w:val="center"/>
          </w:tcPr>
          <w:p w14:paraId="56DA732C" w14:textId="68A12AC9" w:rsidR="00544800" w:rsidRPr="005E7064" w:rsidRDefault="00263DA3" w:rsidP="00544800">
            <w:pPr>
              <w:spacing w:line="240" w:lineRule="auto"/>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15814185" w14:textId="56221067" w:rsidR="00544800"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32A5F6B7" w14:textId="77777777" w:rsidTr="00CF7718">
        <w:trPr>
          <w:trHeight w:val="1135"/>
          <w:jc w:val="center"/>
        </w:trPr>
        <w:tc>
          <w:tcPr>
            <w:tcW w:w="3021" w:type="dxa"/>
            <w:vAlign w:val="center"/>
          </w:tcPr>
          <w:p w14:paraId="1B92ECDC" w14:textId="556A2AC4" w:rsidR="00381C2A" w:rsidRPr="005E7064" w:rsidRDefault="004A14EE" w:rsidP="00544800">
            <w:pPr>
              <w:rPr>
                <w:rFonts w:ascii="Verdana" w:hAnsi="Verdana" w:cs="Tahoma"/>
                <w:bCs/>
                <w:sz w:val="20"/>
              </w:rPr>
            </w:pPr>
            <w:r w:rsidRPr="005E7064">
              <w:rPr>
                <w:rFonts w:ascii="Verdana" w:hAnsi="Verdana" w:cs="Tahoma"/>
                <w:bCs/>
                <w:sz w:val="20"/>
              </w:rPr>
              <w:t xml:space="preserve">6. </w:t>
            </w:r>
            <w:r w:rsidR="005F0530" w:rsidRPr="005E7064">
              <w:rPr>
                <w:rFonts w:ascii="Verdana" w:eastAsia="Verdana" w:hAnsi="Verdana" w:cs="Verdana"/>
                <w:sz w:val="18"/>
                <w:szCs w:val="18"/>
              </w:rPr>
              <w:t>Garantizar la seguridad perimetral de la red para la Alcaldía Municipal de Sopó.</w:t>
            </w:r>
          </w:p>
        </w:tc>
        <w:tc>
          <w:tcPr>
            <w:tcW w:w="2977" w:type="dxa"/>
            <w:vAlign w:val="center"/>
          </w:tcPr>
          <w:p w14:paraId="6E95873D" w14:textId="25D16FA6" w:rsidR="00381C2A" w:rsidRPr="005E7064" w:rsidRDefault="00D945BA" w:rsidP="00D945BA">
            <w:pPr>
              <w:spacing w:line="240" w:lineRule="auto"/>
              <w:rPr>
                <w:rFonts w:ascii="Verdana" w:eastAsia="Arial" w:hAnsi="Verdana" w:cs="Tahoma"/>
                <w:bCs/>
                <w:sz w:val="20"/>
              </w:rPr>
            </w:pPr>
            <w:r w:rsidRPr="005E7064">
              <w:rPr>
                <w:rFonts w:ascii="Verdana" w:eastAsia="Arial" w:hAnsi="Verdana" w:cs="Tahoma"/>
                <w:bCs/>
                <w:sz w:val="20"/>
              </w:rPr>
              <w:t>6.</w:t>
            </w:r>
            <w:r w:rsidRPr="005E7064">
              <w:rPr>
                <w:rFonts w:ascii="Verdana" w:eastAsia="Arial" w:hAnsi="Verdana" w:cs="Tahoma"/>
                <w:bCs/>
                <w:sz w:val="20"/>
              </w:rPr>
              <w:tab/>
              <w:t>INTEGCO LTDA garantiza la seguridad perimetral de la red para la alcaldía municipal de sopó</w:t>
            </w:r>
          </w:p>
        </w:tc>
        <w:tc>
          <w:tcPr>
            <w:tcW w:w="2410" w:type="dxa"/>
            <w:vAlign w:val="center"/>
          </w:tcPr>
          <w:p w14:paraId="79722EC3" w14:textId="09F35AEE" w:rsidR="00381C2A" w:rsidRPr="005E7064" w:rsidRDefault="00D637AA" w:rsidP="00263DA3">
            <w:pPr>
              <w:rPr>
                <w:rFonts w:ascii="Verdana" w:eastAsia="Arial" w:hAnsi="Verdana" w:cs="Tahoma"/>
                <w:bCs/>
                <w:sz w:val="20"/>
              </w:rPr>
            </w:pPr>
            <w:r w:rsidRPr="005E7064">
              <w:rPr>
                <w:rFonts w:ascii="Verdana" w:eastAsia="Arial" w:hAnsi="Verdana" w:cs="Tahoma"/>
                <w:bCs/>
                <w:sz w:val="20"/>
              </w:rPr>
              <w:t xml:space="preserve">Soporte Evidenciado en el informe general presentado al </w:t>
            </w:r>
            <w:r w:rsidRPr="005E7064">
              <w:rPr>
                <w:rFonts w:ascii="Verdana" w:eastAsia="Arial" w:hAnsi="Verdana" w:cs="Tahoma"/>
                <w:bCs/>
                <w:sz w:val="20"/>
              </w:rPr>
              <w:lastRenderedPageBreak/>
              <w:t>supervisor del contrato</w:t>
            </w:r>
          </w:p>
        </w:tc>
        <w:tc>
          <w:tcPr>
            <w:tcW w:w="1935" w:type="dxa"/>
            <w:vAlign w:val="center"/>
          </w:tcPr>
          <w:p w14:paraId="2C78D591" w14:textId="73DC33EE"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lastRenderedPageBreak/>
              <w:t>CUMPLE</w:t>
            </w:r>
          </w:p>
        </w:tc>
      </w:tr>
      <w:tr w:rsidR="005E7064" w:rsidRPr="005E7064" w14:paraId="0B695EB7" w14:textId="77777777" w:rsidTr="00263DA3">
        <w:trPr>
          <w:trHeight w:val="1322"/>
          <w:jc w:val="center"/>
        </w:trPr>
        <w:tc>
          <w:tcPr>
            <w:tcW w:w="3021" w:type="dxa"/>
            <w:vAlign w:val="center"/>
          </w:tcPr>
          <w:p w14:paraId="23F6988F" w14:textId="39AFFA8F" w:rsidR="00381C2A" w:rsidRPr="005E7064" w:rsidRDefault="004A14EE" w:rsidP="00544800">
            <w:pPr>
              <w:rPr>
                <w:rFonts w:ascii="Verdana" w:hAnsi="Verdana" w:cs="Tahoma"/>
                <w:bCs/>
                <w:sz w:val="20"/>
              </w:rPr>
            </w:pPr>
            <w:r w:rsidRPr="005E7064">
              <w:rPr>
                <w:rFonts w:ascii="Verdana" w:hAnsi="Verdana" w:cs="Tahoma"/>
                <w:bCs/>
                <w:sz w:val="20"/>
              </w:rPr>
              <w:lastRenderedPageBreak/>
              <w:t xml:space="preserve">7. </w:t>
            </w:r>
            <w:r w:rsidR="005F0530" w:rsidRPr="005E7064">
              <w:rPr>
                <w:rFonts w:ascii="Verdana" w:eastAsia="Verdana" w:hAnsi="Verdana" w:cs="Verdana"/>
                <w:sz w:val="18"/>
                <w:szCs w:val="18"/>
              </w:rPr>
              <w:t>Contar con personal de apoyo para los procesos de seguridad perimetral de la red para la Alcaldía Municipal de Sopó.</w:t>
            </w:r>
          </w:p>
        </w:tc>
        <w:tc>
          <w:tcPr>
            <w:tcW w:w="2977" w:type="dxa"/>
            <w:vAlign w:val="center"/>
          </w:tcPr>
          <w:p w14:paraId="464763C4" w14:textId="7EDCA9B6"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7.</w:t>
            </w:r>
            <w:r w:rsidRPr="005E7064">
              <w:rPr>
                <w:rFonts w:ascii="Verdana" w:eastAsia="Arial" w:hAnsi="Verdana" w:cs="Tahoma"/>
                <w:bCs/>
                <w:sz w:val="20"/>
              </w:rPr>
              <w:tab/>
              <w:t>INTEGCO LTDA cuenta con personal de apoyo para los procesos de seguridad perimetral de la red para la alcaldía municipal de sopó</w:t>
            </w:r>
          </w:p>
        </w:tc>
        <w:tc>
          <w:tcPr>
            <w:tcW w:w="2410" w:type="dxa"/>
            <w:vAlign w:val="center"/>
          </w:tcPr>
          <w:p w14:paraId="3BCB2A6C" w14:textId="57F4243E"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7C27515D" w14:textId="61C11C9B"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4D9888D0" w14:textId="77777777" w:rsidTr="00263DA3">
        <w:trPr>
          <w:trHeight w:val="1286"/>
          <w:jc w:val="center"/>
        </w:trPr>
        <w:tc>
          <w:tcPr>
            <w:tcW w:w="3021" w:type="dxa"/>
            <w:vAlign w:val="center"/>
          </w:tcPr>
          <w:p w14:paraId="646344C1" w14:textId="4DF90D38" w:rsidR="00381C2A" w:rsidRPr="005E7064" w:rsidRDefault="00CF7718" w:rsidP="00544800">
            <w:pPr>
              <w:rPr>
                <w:rFonts w:ascii="Verdana" w:hAnsi="Verdana" w:cs="Tahoma"/>
                <w:bCs/>
                <w:sz w:val="20"/>
              </w:rPr>
            </w:pPr>
            <w:r w:rsidRPr="005E7064">
              <w:rPr>
                <w:rFonts w:ascii="Verdana" w:hAnsi="Verdana" w:cs="Tahoma"/>
                <w:bCs/>
                <w:sz w:val="20"/>
              </w:rPr>
              <w:t xml:space="preserve">8. </w:t>
            </w:r>
            <w:r w:rsidR="005F0530" w:rsidRPr="005E7064">
              <w:rPr>
                <w:rFonts w:ascii="Verdana" w:eastAsia="Verdana" w:hAnsi="Verdana" w:cs="Verdana"/>
                <w:sz w:val="18"/>
                <w:szCs w:val="18"/>
              </w:rPr>
              <w:t>El proveedor debe garantizar que cuenta con una infraestructura robusta para la prestación del servicio.</w:t>
            </w:r>
          </w:p>
        </w:tc>
        <w:tc>
          <w:tcPr>
            <w:tcW w:w="2977" w:type="dxa"/>
            <w:vAlign w:val="center"/>
          </w:tcPr>
          <w:p w14:paraId="4F519BBF" w14:textId="168E8763"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8.</w:t>
            </w:r>
            <w:r w:rsidRPr="005E7064">
              <w:rPr>
                <w:rFonts w:ascii="Verdana" w:eastAsia="Arial" w:hAnsi="Verdana" w:cs="Tahoma"/>
                <w:bCs/>
                <w:sz w:val="20"/>
              </w:rPr>
              <w:tab/>
              <w:t>INTEGCO LTDA garantiza que cuenta con una infraestructura robusta para la prestación del servicio.</w:t>
            </w:r>
          </w:p>
        </w:tc>
        <w:tc>
          <w:tcPr>
            <w:tcW w:w="2410" w:type="dxa"/>
            <w:vAlign w:val="center"/>
          </w:tcPr>
          <w:p w14:paraId="08D0BCFD" w14:textId="6F63C9D6"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4AEEFE24" w14:textId="48735CEB"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5AF19796" w14:textId="77777777" w:rsidTr="00261741">
        <w:trPr>
          <w:trHeight w:val="1271"/>
          <w:jc w:val="center"/>
        </w:trPr>
        <w:tc>
          <w:tcPr>
            <w:tcW w:w="3021" w:type="dxa"/>
            <w:vAlign w:val="center"/>
          </w:tcPr>
          <w:p w14:paraId="7EE444D6" w14:textId="77777777" w:rsidR="005F0530" w:rsidRPr="005E7064" w:rsidRDefault="00CF7718" w:rsidP="005F0530">
            <w:pPr>
              <w:spacing w:line="240" w:lineRule="auto"/>
              <w:rPr>
                <w:rFonts w:ascii="Verdana" w:eastAsia="Verdana" w:hAnsi="Verdana" w:cs="Verdana"/>
                <w:sz w:val="18"/>
                <w:szCs w:val="18"/>
              </w:rPr>
            </w:pPr>
            <w:r w:rsidRPr="005E7064">
              <w:rPr>
                <w:rFonts w:ascii="Verdana" w:hAnsi="Verdana" w:cs="Tahoma"/>
                <w:bCs/>
                <w:sz w:val="20"/>
              </w:rPr>
              <w:t xml:space="preserve">9. </w:t>
            </w:r>
            <w:r w:rsidR="005F0530" w:rsidRPr="005E7064">
              <w:rPr>
                <w:rFonts w:ascii="Verdana" w:eastAsia="Verdana" w:hAnsi="Verdana" w:cs="Verdana"/>
                <w:sz w:val="18"/>
                <w:szCs w:val="18"/>
              </w:rPr>
              <w:t xml:space="preserve">Monitoreo constante del servicio y entrega mensual de estadísticas de la disponibilidad del servicio, debe ser mínimo del 99.9% mensual. </w:t>
            </w:r>
          </w:p>
          <w:p w14:paraId="6FC57651" w14:textId="1631B277" w:rsidR="00381C2A" w:rsidRPr="005E7064" w:rsidRDefault="00381C2A" w:rsidP="00544800">
            <w:pPr>
              <w:rPr>
                <w:rFonts w:ascii="Verdana" w:hAnsi="Verdana" w:cs="Tahoma"/>
                <w:bCs/>
                <w:sz w:val="20"/>
              </w:rPr>
            </w:pPr>
          </w:p>
        </w:tc>
        <w:tc>
          <w:tcPr>
            <w:tcW w:w="2977" w:type="dxa"/>
            <w:vAlign w:val="center"/>
          </w:tcPr>
          <w:p w14:paraId="0558EAB4" w14:textId="29620B5E"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9.</w:t>
            </w:r>
            <w:r w:rsidRPr="005E7064">
              <w:rPr>
                <w:rFonts w:ascii="Verdana" w:eastAsia="Arial" w:hAnsi="Verdana" w:cs="Tahoma"/>
                <w:bCs/>
                <w:sz w:val="20"/>
              </w:rPr>
              <w:tab/>
              <w:t>INTEGCO LTDA hace monitoreo constante del servicio y entrega mensual de estadísticas de la disponibilidad del servicio mínimo del 99.9% mensual</w:t>
            </w:r>
          </w:p>
        </w:tc>
        <w:tc>
          <w:tcPr>
            <w:tcW w:w="2410" w:type="dxa"/>
            <w:vAlign w:val="center"/>
          </w:tcPr>
          <w:p w14:paraId="3F30B6CF" w14:textId="2939FD12"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4AE1FE9D" w14:textId="0CC091D2"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221BDDA7" w14:textId="77777777" w:rsidTr="00261741">
        <w:trPr>
          <w:trHeight w:val="1557"/>
          <w:jc w:val="center"/>
        </w:trPr>
        <w:tc>
          <w:tcPr>
            <w:tcW w:w="3021" w:type="dxa"/>
            <w:vAlign w:val="center"/>
          </w:tcPr>
          <w:p w14:paraId="01514B6F" w14:textId="25AE80A6" w:rsidR="00381C2A" w:rsidRPr="005E7064" w:rsidRDefault="00CF7718" w:rsidP="00544800">
            <w:pPr>
              <w:rPr>
                <w:rFonts w:ascii="Verdana" w:hAnsi="Verdana" w:cs="Tahoma"/>
                <w:bCs/>
                <w:sz w:val="20"/>
              </w:rPr>
            </w:pPr>
            <w:r w:rsidRPr="005E7064">
              <w:rPr>
                <w:rFonts w:ascii="Verdana" w:hAnsi="Verdana" w:cs="Tahoma"/>
                <w:bCs/>
                <w:sz w:val="20"/>
              </w:rPr>
              <w:t xml:space="preserve">10. </w:t>
            </w:r>
            <w:r w:rsidR="005F0530" w:rsidRPr="005E7064">
              <w:rPr>
                <w:rFonts w:ascii="Verdana" w:eastAsia="Verdana" w:hAnsi="Verdana" w:cs="Verdana"/>
                <w:sz w:val="18"/>
                <w:szCs w:val="18"/>
              </w:rPr>
              <w:t>Realizar en los casos pertinentes los traslados de los puntos de red de acuerdo con las solicitudes de la Administración Municipal.</w:t>
            </w:r>
          </w:p>
        </w:tc>
        <w:tc>
          <w:tcPr>
            <w:tcW w:w="2977" w:type="dxa"/>
            <w:vAlign w:val="center"/>
          </w:tcPr>
          <w:p w14:paraId="26C7910E" w14:textId="7126A452"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10.</w:t>
            </w:r>
            <w:r w:rsidRPr="005E7064">
              <w:rPr>
                <w:rFonts w:ascii="Verdana" w:eastAsia="Arial" w:hAnsi="Verdana" w:cs="Tahoma"/>
                <w:bCs/>
                <w:sz w:val="20"/>
              </w:rPr>
              <w:tab/>
              <w:t xml:space="preserve">INTEGCO LTDA </w:t>
            </w:r>
            <w:r w:rsidR="00422296" w:rsidRPr="005E7064">
              <w:rPr>
                <w:rFonts w:ascii="Verdana" w:eastAsia="Arial" w:hAnsi="Verdana" w:cs="Tahoma"/>
                <w:bCs/>
                <w:sz w:val="20"/>
              </w:rPr>
              <w:t>realizara en los casos pertinentes los traslados de los puntos de red de acuerdo con las solicitudes de la administración municipal.</w:t>
            </w:r>
          </w:p>
        </w:tc>
        <w:tc>
          <w:tcPr>
            <w:tcW w:w="2410" w:type="dxa"/>
            <w:vAlign w:val="center"/>
          </w:tcPr>
          <w:p w14:paraId="5114949C" w14:textId="30AE66B2"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1D9617CD" w14:textId="52A6CEB9"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7460C8C5" w14:textId="77777777" w:rsidTr="00263DA3">
        <w:trPr>
          <w:trHeight w:val="1284"/>
          <w:jc w:val="center"/>
        </w:trPr>
        <w:tc>
          <w:tcPr>
            <w:tcW w:w="3021" w:type="dxa"/>
            <w:vAlign w:val="center"/>
          </w:tcPr>
          <w:p w14:paraId="221322C4" w14:textId="09A329E9" w:rsidR="00381C2A" w:rsidRPr="005E7064" w:rsidRDefault="00DA504B" w:rsidP="00544800">
            <w:pPr>
              <w:rPr>
                <w:rFonts w:ascii="Verdana" w:hAnsi="Verdana" w:cs="Tahoma"/>
                <w:bCs/>
                <w:sz w:val="20"/>
              </w:rPr>
            </w:pPr>
            <w:r w:rsidRPr="005E7064">
              <w:rPr>
                <w:rFonts w:ascii="Verdana" w:hAnsi="Verdana" w:cs="Tahoma"/>
                <w:bCs/>
                <w:sz w:val="20"/>
              </w:rPr>
              <w:t xml:space="preserve">11. </w:t>
            </w:r>
            <w:r w:rsidR="005F0530" w:rsidRPr="005E7064">
              <w:rPr>
                <w:rFonts w:ascii="Verdana" w:eastAsia="Verdana" w:hAnsi="Verdana" w:cs="Verdana"/>
                <w:sz w:val="18"/>
                <w:szCs w:val="18"/>
              </w:rPr>
              <w:t>Realizar soportes en sitio cuando se requiera de manera inmediata.</w:t>
            </w:r>
          </w:p>
        </w:tc>
        <w:tc>
          <w:tcPr>
            <w:tcW w:w="2977" w:type="dxa"/>
            <w:vAlign w:val="center"/>
          </w:tcPr>
          <w:p w14:paraId="53297D89" w14:textId="6D8B2D43" w:rsidR="00381C2A" w:rsidRPr="005E7064" w:rsidRDefault="00422296" w:rsidP="00381C2A">
            <w:pPr>
              <w:spacing w:line="240" w:lineRule="auto"/>
              <w:rPr>
                <w:rFonts w:ascii="Verdana" w:eastAsia="Arial" w:hAnsi="Verdana" w:cs="Tahoma"/>
                <w:bCs/>
                <w:sz w:val="20"/>
              </w:rPr>
            </w:pPr>
            <w:r w:rsidRPr="005E7064">
              <w:rPr>
                <w:rFonts w:ascii="Verdana" w:eastAsia="Arial" w:hAnsi="Verdana" w:cs="Tahoma"/>
                <w:bCs/>
                <w:sz w:val="20"/>
              </w:rPr>
              <w:t>11.</w:t>
            </w:r>
            <w:r w:rsidRPr="005E7064">
              <w:rPr>
                <w:rFonts w:ascii="Verdana" w:eastAsia="Arial" w:hAnsi="Verdana" w:cs="Tahoma"/>
                <w:bCs/>
                <w:sz w:val="20"/>
              </w:rPr>
              <w:tab/>
              <w:t>INTEGCO LTDA realiza soportes en sitio cuando se requiera de manera inmediata.</w:t>
            </w:r>
          </w:p>
        </w:tc>
        <w:tc>
          <w:tcPr>
            <w:tcW w:w="2410" w:type="dxa"/>
            <w:vAlign w:val="center"/>
          </w:tcPr>
          <w:p w14:paraId="79C1E3C8" w14:textId="2DA67542"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1E4C68E5" w14:textId="64557A34"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311FF24D" w14:textId="77777777" w:rsidTr="007B68C4">
        <w:trPr>
          <w:trHeight w:val="562"/>
          <w:jc w:val="center"/>
        </w:trPr>
        <w:tc>
          <w:tcPr>
            <w:tcW w:w="3021" w:type="dxa"/>
            <w:vAlign w:val="center"/>
          </w:tcPr>
          <w:p w14:paraId="5BB06879" w14:textId="5016D7D5" w:rsidR="00DA504B" w:rsidRPr="005E7064" w:rsidRDefault="00DA504B" w:rsidP="00544800">
            <w:pPr>
              <w:rPr>
                <w:rFonts w:ascii="Verdana" w:hAnsi="Verdana" w:cs="Tahoma"/>
                <w:bCs/>
                <w:sz w:val="20"/>
              </w:rPr>
            </w:pPr>
            <w:r w:rsidRPr="005E7064">
              <w:rPr>
                <w:rFonts w:ascii="Verdana" w:hAnsi="Verdana" w:cs="Tahoma"/>
                <w:bCs/>
                <w:sz w:val="20"/>
              </w:rPr>
              <w:t xml:space="preserve">12. </w:t>
            </w:r>
            <w:r w:rsidR="00EF4E4A" w:rsidRPr="005E7064">
              <w:rPr>
                <w:rFonts w:ascii="Verdana" w:eastAsia="Verdana" w:hAnsi="Verdana" w:cs="Verdana"/>
                <w:sz w:val="18"/>
                <w:szCs w:val="18"/>
              </w:rPr>
              <w:t>Realizar el Montaje de toda la red WAN de las entidades del Municipio utilizando el direccionamiento IPV6 2801:15:4800::/48 adquirido por el Municipio de Sopó - Cundinamarca ante la LACNIC y realizar la respectiva renovación de la Matrícula Anual de dicho direccionamiento ante la LACNIC</w:t>
            </w:r>
            <w:r w:rsidR="003D4B33" w:rsidRPr="005E7064">
              <w:rPr>
                <w:rFonts w:ascii="Verdana" w:hAnsi="Verdana" w:cs="Tahoma"/>
                <w:bCs/>
                <w:sz w:val="20"/>
              </w:rPr>
              <w:t xml:space="preserve"> </w:t>
            </w:r>
          </w:p>
        </w:tc>
        <w:tc>
          <w:tcPr>
            <w:tcW w:w="2977" w:type="dxa"/>
            <w:vAlign w:val="center"/>
          </w:tcPr>
          <w:p w14:paraId="19A4C094" w14:textId="1F53A5FA" w:rsidR="00DA504B" w:rsidRPr="005E7064" w:rsidRDefault="00422296" w:rsidP="00422296">
            <w:pPr>
              <w:spacing w:line="240" w:lineRule="auto"/>
              <w:rPr>
                <w:rFonts w:ascii="Verdana" w:eastAsia="Arial" w:hAnsi="Verdana" w:cs="Tahoma"/>
                <w:bCs/>
                <w:sz w:val="20"/>
              </w:rPr>
            </w:pPr>
            <w:r w:rsidRPr="005E7064">
              <w:rPr>
                <w:rFonts w:ascii="Verdana" w:eastAsia="Arial" w:hAnsi="Verdana" w:cs="Tahoma"/>
                <w:bCs/>
                <w:sz w:val="20"/>
              </w:rPr>
              <w:t>12.</w:t>
            </w:r>
            <w:r w:rsidRPr="005E7064">
              <w:rPr>
                <w:rFonts w:ascii="Verdana" w:eastAsia="Arial" w:hAnsi="Verdana" w:cs="Tahoma"/>
                <w:bCs/>
                <w:sz w:val="20"/>
              </w:rPr>
              <w:tab/>
              <w:t xml:space="preserve">INTEGCO LTDA realizo el montaje de toda la red </w:t>
            </w:r>
            <w:proofErr w:type="spellStart"/>
            <w:r w:rsidRPr="005E7064">
              <w:rPr>
                <w:rFonts w:ascii="Verdana" w:eastAsia="Arial" w:hAnsi="Verdana" w:cs="Tahoma"/>
                <w:bCs/>
                <w:sz w:val="20"/>
              </w:rPr>
              <w:t>wan</w:t>
            </w:r>
            <w:proofErr w:type="spellEnd"/>
            <w:r w:rsidRPr="005E7064">
              <w:rPr>
                <w:rFonts w:ascii="Verdana" w:eastAsia="Arial" w:hAnsi="Verdana" w:cs="Tahoma"/>
                <w:bCs/>
                <w:sz w:val="20"/>
              </w:rPr>
              <w:t xml:space="preserve"> de las entidades del municipio utilizando el direccionamiento ipv6 2801:15:4800: :/48 adquirido por el municipio de sopó - Cundinamarca ante la </w:t>
            </w:r>
            <w:proofErr w:type="spellStart"/>
            <w:r w:rsidRPr="005E7064">
              <w:rPr>
                <w:rFonts w:ascii="Verdana" w:eastAsia="Arial" w:hAnsi="Verdana" w:cs="Tahoma"/>
                <w:bCs/>
                <w:sz w:val="20"/>
              </w:rPr>
              <w:t>Lacnic</w:t>
            </w:r>
            <w:proofErr w:type="spellEnd"/>
            <w:r w:rsidRPr="005E7064">
              <w:rPr>
                <w:rFonts w:ascii="Verdana" w:eastAsia="Arial" w:hAnsi="Verdana" w:cs="Tahoma"/>
                <w:bCs/>
                <w:sz w:val="20"/>
              </w:rPr>
              <w:t xml:space="preserve"> y realizó la respectiva renovación de la matricula anual de dicho direccionamiento ante la </w:t>
            </w:r>
            <w:proofErr w:type="spellStart"/>
            <w:r w:rsidRPr="005E7064">
              <w:rPr>
                <w:rFonts w:ascii="Verdana" w:eastAsia="Arial" w:hAnsi="Verdana" w:cs="Tahoma"/>
                <w:bCs/>
                <w:sz w:val="20"/>
              </w:rPr>
              <w:t>Lacnic</w:t>
            </w:r>
            <w:proofErr w:type="spellEnd"/>
            <w:r w:rsidRPr="005E7064">
              <w:rPr>
                <w:rFonts w:ascii="Verdana" w:eastAsia="Arial" w:hAnsi="Verdana" w:cs="Tahoma"/>
                <w:bCs/>
                <w:sz w:val="20"/>
              </w:rPr>
              <w:t>.</w:t>
            </w:r>
          </w:p>
        </w:tc>
        <w:tc>
          <w:tcPr>
            <w:tcW w:w="2410" w:type="dxa"/>
            <w:vAlign w:val="center"/>
          </w:tcPr>
          <w:p w14:paraId="3F140BD2" w14:textId="77777777" w:rsidR="008F64F8" w:rsidRPr="005E7064" w:rsidRDefault="008F64F8" w:rsidP="008F64F8">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p w14:paraId="607CB758" w14:textId="77777777" w:rsidR="00DA504B" w:rsidRPr="005E7064" w:rsidRDefault="00DA504B" w:rsidP="00544800">
            <w:pPr>
              <w:spacing w:line="240" w:lineRule="auto"/>
              <w:rPr>
                <w:rFonts w:ascii="Verdana" w:eastAsia="Arial" w:hAnsi="Verdana" w:cs="Tahoma"/>
                <w:bCs/>
                <w:sz w:val="20"/>
              </w:rPr>
            </w:pPr>
          </w:p>
        </w:tc>
        <w:tc>
          <w:tcPr>
            <w:tcW w:w="1935" w:type="dxa"/>
            <w:vAlign w:val="center"/>
          </w:tcPr>
          <w:p w14:paraId="2B92930C" w14:textId="3E3E056B" w:rsidR="00DA504B"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30061B28" w14:textId="77777777" w:rsidTr="00DA504B">
        <w:trPr>
          <w:trHeight w:val="1271"/>
          <w:jc w:val="center"/>
        </w:trPr>
        <w:tc>
          <w:tcPr>
            <w:tcW w:w="3021" w:type="dxa"/>
            <w:vAlign w:val="center"/>
          </w:tcPr>
          <w:p w14:paraId="35D8566A" w14:textId="4A146C3A" w:rsidR="00DA504B" w:rsidRPr="005E7064" w:rsidRDefault="006E3A35" w:rsidP="00544800">
            <w:pPr>
              <w:rPr>
                <w:rFonts w:ascii="Verdana" w:hAnsi="Verdana" w:cs="Tahoma"/>
                <w:bCs/>
                <w:sz w:val="20"/>
              </w:rPr>
            </w:pPr>
            <w:r w:rsidRPr="005E7064">
              <w:rPr>
                <w:rFonts w:ascii="Verdana" w:hAnsi="Verdana" w:cs="Tahoma"/>
                <w:bCs/>
                <w:sz w:val="20"/>
              </w:rPr>
              <w:t xml:space="preserve">13. </w:t>
            </w:r>
            <w:r w:rsidR="00EF4E4A" w:rsidRPr="005E7064">
              <w:rPr>
                <w:rFonts w:ascii="Verdana" w:eastAsia="Verdana" w:hAnsi="Verdana" w:cs="Verdana"/>
                <w:sz w:val="18"/>
                <w:szCs w:val="18"/>
              </w:rPr>
              <w:t>Entregar informes mensuales con la estadística del comportamiento de la conexión y consumo de cada uno de los enlaces.</w:t>
            </w:r>
          </w:p>
        </w:tc>
        <w:tc>
          <w:tcPr>
            <w:tcW w:w="2977" w:type="dxa"/>
            <w:vAlign w:val="center"/>
          </w:tcPr>
          <w:p w14:paraId="4777EFEF" w14:textId="2A48A55E" w:rsidR="00DA504B" w:rsidRPr="005E7064" w:rsidRDefault="00422296" w:rsidP="00381C2A">
            <w:pPr>
              <w:spacing w:line="240" w:lineRule="auto"/>
              <w:rPr>
                <w:rFonts w:ascii="Verdana" w:eastAsia="Arial" w:hAnsi="Verdana" w:cs="Tahoma"/>
                <w:bCs/>
                <w:sz w:val="20"/>
              </w:rPr>
            </w:pPr>
            <w:r w:rsidRPr="005E7064">
              <w:rPr>
                <w:rFonts w:ascii="Verdana" w:eastAsia="Arial" w:hAnsi="Verdana" w:cs="Tahoma"/>
                <w:bCs/>
                <w:sz w:val="20"/>
              </w:rPr>
              <w:t>13.</w:t>
            </w:r>
            <w:r w:rsidRPr="005E7064">
              <w:rPr>
                <w:rFonts w:ascii="Verdana" w:eastAsia="Arial" w:hAnsi="Verdana" w:cs="Tahoma"/>
                <w:bCs/>
                <w:sz w:val="20"/>
              </w:rPr>
              <w:tab/>
              <w:t>INTEGCO LTDA entrega informes mensuales con las estadísticas del comportamiento de la conexión y consumo de cada uno de los enlaces</w:t>
            </w:r>
          </w:p>
        </w:tc>
        <w:tc>
          <w:tcPr>
            <w:tcW w:w="2410" w:type="dxa"/>
            <w:vAlign w:val="center"/>
          </w:tcPr>
          <w:p w14:paraId="5F3C6BFB" w14:textId="71774590" w:rsidR="00DA504B"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2C0752F4" w14:textId="6C629C41" w:rsidR="00DA504B"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7DC30498" w14:textId="77777777" w:rsidTr="00DA504B">
        <w:trPr>
          <w:trHeight w:val="1271"/>
          <w:jc w:val="center"/>
        </w:trPr>
        <w:tc>
          <w:tcPr>
            <w:tcW w:w="3021" w:type="dxa"/>
            <w:vAlign w:val="center"/>
          </w:tcPr>
          <w:p w14:paraId="49073E0A" w14:textId="7D50AD16" w:rsidR="006E3A35" w:rsidRPr="005E7064" w:rsidRDefault="006E3A35" w:rsidP="00544800">
            <w:pPr>
              <w:rPr>
                <w:rFonts w:ascii="Verdana" w:hAnsi="Verdana" w:cs="Tahoma"/>
                <w:bCs/>
                <w:sz w:val="20"/>
              </w:rPr>
            </w:pPr>
            <w:r w:rsidRPr="005E7064">
              <w:rPr>
                <w:rFonts w:ascii="Verdana" w:hAnsi="Verdana" w:cs="Tahoma"/>
                <w:bCs/>
                <w:sz w:val="20"/>
              </w:rPr>
              <w:lastRenderedPageBreak/>
              <w:t xml:space="preserve">14. </w:t>
            </w:r>
            <w:r w:rsidR="00EF4E4A" w:rsidRPr="005E7064">
              <w:rPr>
                <w:rFonts w:ascii="Verdana" w:eastAsia="Verdana" w:hAnsi="Verdana" w:cs="Verdana"/>
                <w:sz w:val="18"/>
                <w:szCs w:val="18"/>
              </w:rPr>
              <w:t>Garantizar que la administración de la navegabilidad y del ingreso de usuarios estará a cargo de la Alcaldía Municipal de Sopó</w:t>
            </w:r>
          </w:p>
        </w:tc>
        <w:tc>
          <w:tcPr>
            <w:tcW w:w="2977" w:type="dxa"/>
            <w:vAlign w:val="center"/>
          </w:tcPr>
          <w:p w14:paraId="35E3DAE7" w14:textId="28FDF2A5" w:rsidR="006E3A35" w:rsidRPr="005E7064" w:rsidRDefault="00422296" w:rsidP="00381C2A">
            <w:pPr>
              <w:spacing w:line="240" w:lineRule="auto"/>
              <w:rPr>
                <w:rFonts w:ascii="Verdana" w:eastAsia="Arial" w:hAnsi="Verdana" w:cs="Tahoma"/>
                <w:bCs/>
                <w:sz w:val="20"/>
              </w:rPr>
            </w:pPr>
            <w:r w:rsidRPr="005E7064">
              <w:rPr>
                <w:rFonts w:ascii="Verdana" w:eastAsia="Arial" w:hAnsi="Verdana" w:cs="Tahoma"/>
                <w:bCs/>
                <w:sz w:val="20"/>
              </w:rPr>
              <w:t>14.</w:t>
            </w:r>
            <w:r w:rsidRPr="005E7064">
              <w:rPr>
                <w:rFonts w:ascii="Verdana" w:eastAsia="Arial" w:hAnsi="Verdana" w:cs="Tahoma"/>
                <w:bCs/>
                <w:sz w:val="20"/>
              </w:rPr>
              <w:tab/>
              <w:t>INTEGCO LTDA ha garantizado la administración de la navegabilidad y del ingreso de usuarios que están a cargo de la alcaldía municipal de sopó.</w:t>
            </w:r>
          </w:p>
        </w:tc>
        <w:tc>
          <w:tcPr>
            <w:tcW w:w="2410" w:type="dxa"/>
            <w:vAlign w:val="center"/>
          </w:tcPr>
          <w:p w14:paraId="01519E86" w14:textId="07B4A226"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333B1C8C" w14:textId="1E116745"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1B5F2D54" w14:textId="77777777" w:rsidTr="00DA504B">
        <w:trPr>
          <w:trHeight w:val="1271"/>
          <w:jc w:val="center"/>
        </w:trPr>
        <w:tc>
          <w:tcPr>
            <w:tcW w:w="3021" w:type="dxa"/>
            <w:vAlign w:val="center"/>
          </w:tcPr>
          <w:p w14:paraId="63056C5A" w14:textId="1359C638" w:rsidR="006E3A35" w:rsidRPr="005E7064" w:rsidRDefault="006E3A35" w:rsidP="00544800">
            <w:pPr>
              <w:rPr>
                <w:rFonts w:ascii="Verdana" w:hAnsi="Verdana" w:cs="Tahoma"/>
                <w:bCs/>
                <w:sz w:val="20"/>
              </w:rPr>
            </w:pPr>
            <w:r w:rsidRPr="005E7064">
              <w:rPr>
                <w:rFonts w:ascii="Verdana" w:hAnsi="Verdana" w:cs="Tahoma"/>
                <w:bCs/>
                <w:sz w:val="20"/>
              </w:rPr>
              <w:t xml:space="preserve">15. </w:t>
            </w:r>
            <w:r w:rsidR="00EF4E4A" w:rsidRPr="005E7064">
              <w:rPr>
                <w:rFonts w:ascii="Verdana" w:eastAsia="Verdana" w:hAnsi="Verdana" w:cs="Verdana"/>
                <w:sz w:val="18"/>
                <w:szCs w:val="18"/>
              </w:rPr>
              <w:t>La instalación de la totalidad del software, hardware y elementos de interconexión necesarios para la prestación del servicio contratado se debe realizar durante los siguientes ocho (08) días siguientes a la adjudicación del contrato.</w:t>
            </w:r>
          </w:p>
        </w:tc>
        <w:tc>
          <w:tcPr>
            <w:tcW w:w="2977" w:type="dxa"/>
            <w:vAlign w:val="center"/>
          </w:tcPr>
          <w:p w14:paraId="621AAF01" w14:textId="42928A23" w:rsidR="006E3A35" w:rsidRPr="005E7064" w:rsidRDefault="005E7064" w:rsidP="00381C2A">
            <w:pPr>
              <w:spacing w:line="240" w:lineRule="auto"/>
              <w:rPr>
                <w:rFonts w:ascii="Verdana" w:eastAsia="Arial" w:hAnsi="Verdana" w:cs="Tahoma"/>
                <w:bCs/>
                <w:sz w:val="20"/>
              </w:rPr>
            </w:pPr>
            <w:r w:rsidRPr="005E7064">
              <w:rPr>
                <w:rFonts w:ascii="Verdana" w:eastAsia="Arial" w:hAnsi="Verdana" w:cs="Tahoma"/>
                <w:bCs/>
                <w:sz w:val="20"/>
              </w:rPr>
              <w:t>15.</w:t>
            </w:r>
            <w:r w:rsidR="00C65D56">
              <w:t xml:space="preserve"> </w:t>
            </w:r>
            <w:r w:rsidR="00C65D56" w:rsidRPr="00C65D56">
              <w:rPr>
                <w:rFonts w:ascii="Verdana" w:eastAsia="Arial" w:hAnsi="Verdana" w:cs="Tahoma"/>
                <w:bCs/>
                <w:sz w:val="20"/>
              </w:rPr>
              <w:tab/>
              <w:t>INTEGCO LTDA realizó la instalación de la totalidad del software, hardware y elementos de interconexión necesarios para la prestación del servicio contratado en las cuatro (4) semanas siguientes a la adjudicación del contrato.</w:t>
            </w:r>
          </w:p>
        </w:tc>
        <w:tc>
          <w:tcPr>
            <w:tcW w:w="2410" w:type="dxa"/>
            <w:vAlign w:val="center"/>
          </w:tcPr>
          <w:p w14:paraId="34B8B24C" w14:textId="37BD3098"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2C9CEDE5" w14:textId="1CB38D12"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10576366" w14:textId="77777777" w:rsidTr="00DA504B">
        <w:trPr>
          <w:trHeight w:val="1271"/>
          <w:jc w:val="center"/>
        </w:trPr>
        <w:tc>
          <w:tcPr>
            <w:tcW w:w="3021" w:type="dxa"/>
            <w:vAlign w:val="center"/>
          </w:tcPr>
          <w:p w14:paraId="4DB2F9BF" w14:textId="382A79D2" w:rsidR="006E3A35" w:rsidRPr="005E7064" w:rsidRDefault="006E3A35" w:rsidP="00544800">
            <w:pPr>
              <w:rPr>
                <w:rFonts w:ascii="Verdana" w:hAnsi="Verdana" w:cs="Tahoma"/>
                <w:bCs/>
                <w:sz w:val="20"/>
              </w:rPr>
            </w:pPr>
            <w:r w:rsidRPr="005E7064">
              <w:rPr>
                <w:rFonts w:ascii="Verdana" w:hAnsi="Verdana" w:cs="Tahoma"/>
                <w:bCs/>
                <w:sz w:val="20"/>
              </w:rPr>
              <w:t xml:space="preserve">16. </w:t>
            </w:r>
            <w:r w:rsidR="00EF4E4A" w:rsidRPr="005E7064">
              <w:rPr>
                <w:rFonts w:ascii="Verdana" w:eastAsia="Verdana" w:hAnsi="Verdana" w:cs="Verdana"/>
                <w:sz w:val="18"/>
                <w:szCs w:val="18"/>
              </w:rPr>
              <w:t>Prestar el servicio cumpliendo con las especificaciones del estudio previo y pliego de condiciones definitivos.</w:t>
            </w:r>
          </w:p>
        </w:tc>
        <w:tc>
          <w:tcPr>
            <w:tcW w:w="2977" w:type="dxa"/>
            <w:vAlign w:val="center"/>
          </w:tcPr>
          <w:p w14:paraId="66240035" w14:textId="4D30343C" w:rsidR="006E3A35" w:rsidRPr="005E7064" w:rsidRDefault="006E0A7A" w:rsidP="00381C2A">
            <w:pPr>
              <w:spacing w:line="240" w:lineRule="auto"/>
              <w:rPr>
                <w:rFonts w:ascii="Verdana" w:eastAsia="Arial" w:hAnsi="Verdana" w:cs="Tahoma"/>
                <w:bCs/>
                <w:sz w:val="20"/>
              </w:rPr>
            </w:pPr>
            <w:r w:rsidRPr="005E7064">
              <w:rPr>
                <w:rFonts w:ascii="Verdana" w:eastAsia="Arial" w:hAnsi="Verdana" w:cs="Tahoma"/>
                <w:bCs/>
                <w:sz w:val="20"/>
              </w:rPr>
              <w:t>16.</w:t>
            </w:r>
            <w:r w:rsidRPr="005E7064">
              <w:rPr>
                <w:rFonts w:ascii="Verdana" w:eastAsia="Arial" w:hAnsi="Verdana" w:cs="Tahoma"/>
                <w:bCs/>
                <w:sz w:val="20"/>
              </w:rPr>
              <w:tab/>
              <w:t>INTEGCO LTDA ha cumplido con las especificaciones del estudio previo y pliego de condiciones definitivo</w:t>
            </w:r>
          </w:p>
        </w:tc>
        <w:tc>
          <w:tcPr>
            <w:tcW w:w="2410" w:type="dxa"/>
            <w:vAlign w:val="center"/>
          </w:tcPr>
          <w:p w14:paraId="0E28D9B5" w14:textId="6FFE182C"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5034B02C" w14:textId="2F37BE90"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074C63FD" w14:textId="77777777" w:rsidTr="00DA504B">
        <w:trPr>
          <w:trHeight w:val="1271"/>
          <w:jc w:val="center"/>
        </w:trPr>
        <w:tc>
          <w:tcPr>
            <w:tcW w:w="3021" w:type="dxa"/>
            <w:vAlign w:val="center"/>
          </w:tcPr>
          <w:p w14:paraId="379EF5BD" w14:textId="22657041" w:rsidR="006E3A35" w:rsidRPr="005E7064" w:rsidRDefault="006E3A35" w:rsidP="00544800">
            <w:pPr>
              <w:rPr>
                <w:rFonts w:ascii="Verdana" w:hAnsi="Verdana" w:cs="Tahoma"/>
                <w:bCs/>
                <w:sz w:val="20"/>
              </w:rPr>
            </w:pPr>
            <w:r w:rsidRPr="005E7064">
              <w:rPr>
                <w:rFonts w:ascii="Verdana" w:hAnsi="Verdana" w:cs="Tahoma"/>
                <w:bCs/>
                <w:sz w:val="20"/>
              </w:rPr>
              <w:t xml:space="preserve">17. </w:t>
            </w:r>
            <w:r w:rsidR="00EF4E4A" w:rsidRPr="005E7064">
              <w:rPr>
                <w:rFonts w:ascii="Verdana" w:eastAsia="Verdana" w:hAnsi="Verdana" w:cs="Verdana"/>
                <w:sz w:val="18"/>
                <w:szCs w:val="18"/>
              </w:rPr>
              <w:t>Mantener vigente el título habilitante de registro TIC expedido por el MINTIC durante la vigencia del contrato</w:t>
            </w:r>
          </w:p>
        </w:tc>
        <w:tc>
          <w:tcPr>
            <w:tcW w:w="2977" w:type="dxa"/>
            <w:vAlign w:val="center"/>
          </w:tcPr>
          <w:p w14:paraId="68463537" w14:textId="4BC9C94F" w:rsidR="006E3A35" w:rsidRPr="005E7064" w:rsidRDefault="006E0A7A" w:rsidP="006E0A7A">
            <w:pPr>
              <w:spacing w:line="240" w:lineRule="auto"/>
              <w:rPr>
                <w:rFonts w:ascii="Verdana" w:eastAsia="Arial" w:hAnsi="Verdana" w:cs="Tahoma"/>
                <w:bCs/>
                <w:sz w:val="20"/>
              </w:rPr>
            </w:pPr>
            <w:r w:rsidRPr="005E7064">
              <w:rPr>
                <w:rFonts w:ascii="Verdana" w:eastAsia="Arial" w:hAnsi="Verdana" w:cs="Tahoma"/>
                <w:bCs/>
                <w:sz w:val="20"/>
              </w:rPr>
              <w:t>17.</w:t>
            </w:r>
            <w:r w:rsidRPr="005E7064">
              <w:rPr>
                <w:rFonts w:ascii="Verdana" w:eastAsia="Arial" w:hAnsi="Verdana" w:cs="Tahoma"/>
                <w:bCs/>
                <w:sz w:val="20"/>
              </w:rPr>
              <w:tab/>
              <w:t>INTEGCO LTDA ha mantenido vigente el título habilitante de registro TIC expedido por el MINTIC durante la vigencia del contrato.</w:t>
            </w:r>
          </w:p>
        </w:tc>
        <w:tc>
          <w:tcPr>
            <w:tcW w:w="2410" w:type="dxa"/>
            <w:vAlign w:val="center"/>
          </w:tcPr>
          <w:p w14:paraId="68746BD9" w14:textId="01F251D7"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555A611C" w14:textId="089657AF"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0DEA8B3A" w14:textId="77777777" w:rsidTr="00DA504B">
        <w:trPr>
          <w:trHeight w:val="1271"/>
          <w:jc w:val="center"/>
        </w:trPr>
        <w:tc>
          <w:tcPr>
            <w:tcW w:w="3021" w:type="dxa"/>
            <w:vAlign w:val="center"/>
          </w:tcPr>
          <w:p w14:paraId="58F0EBDF" w14:textId="119423EE" w:rsidR="006A5545" w:rsidRPr="005E7064" w:rsidRDefault="006E3A35" w:rsidP="00544800">
            <w:pPr>
              <w:rPr>
                <w:rFonts w:ascii="Verdana" w:hAnsi="Verdana" w:cs="Tahoma"/>
                <w:bCs/>
                <w:sz w:val="20"/>
              </w:rPr>
            </w:pPr>
            <w:r w:rsidRPr="005E7064">
              <w:rPr>
                <w:rFonts w:ascii="Verdana" w:hAnsi="Verdana" w:cs="Tahoma"/>
                <w:bCs/>
                <w:sz w:val="20"/>
              </w:rPr>
              <w:t xml:space="preserve">18. </w:t>
            </w:r>
            <w:r w:rsidR="00EF4E4A" w:rsidRPr="005E7064">
              <w:rPr>
                <w:rFonts w:ascii="Verdana" w:eastAsia="Verdana" w:hAnsi="Verdana" w:cs="Verdana"/>
                <w:sz w:val="18"/>
                <w:szCs w:val="18"/>
              </w:rPr>
              <w:t>Proveer todos los elementos necesarios para las conexiones del servicio de internet, torres, antenas, seguridad perimetral e insumos. Esta infraestructura debe ser propia garantizando su manejo y disponibilidad.</w:t>
            </w:r>
          </w:p>
          <w:p w14:paraId="5C61F346" w14:textId="2C6A34E0" w:rsidR="006E3A35" w:rsidRPr="005E7064" w:rsidRDefault="006E3A35" w:rsidP="00544800">
            <w:pPr>
              <w:rPr>
                <w:rFonts w:ascii="Verdana" w:hAnsi="Verdana" w:cs="Tahoma"/>
                <w:bCs/>
                <w:sz w:val="20"/>
              </w:rPr>
            </w:pPr>
          </w:p>
        </w:tc>
        <w:tc>
          <w:tcPr>
            <w:tcW w:w="2977" w:type="dxa"/>
            <w:vAlign w:val="center"/>
          </w:tcPr>
          <w:p w14:paraId="34BEB606" w14:textId="3EBF4689" w:rsidR="006E3A35" w:rsidRPr="005E7064" w:rsidRDefault="002E4E69" w:rsidP="00C65D56">
            <w:pPr>
              <w:spacing w:line="240" w:lineRule="auto"/>
              <w:rPr>
                <w:rFonts w:ascii="Verdana" w:eastAsia="Arial" w:hAnsi="Verdana" w:cs="Tahoma"/>
                <w:bCs/>
                <w:sz w:val="20"/>
              </w:rPr>
            </w:pPr>
            <w:r w:rsidRPr="005E7064">
              <w:rPr>
                <w:rFonts w:ascii="Verdana" w:eastAsia="Arial" w:hAnsi="Verdana" w:cs="Tahoma"/>
                <w:bCs/>
                <w:sz w:val="20"/>
              </w:rPr>
              <w:t>18.</w:t>
            </w:r>
            <w:r w:rsidR="00C65D56">
              <w:t xml:space="preserve"> INTEGCO LTDA </w:t>
            </w:r>
            <w:r w:rsidR="00C65D56">
              <w:rPr>
                <w:rFonts w:ascii="Verdana" w:eastAsia="Arial" w:hAnsi="Verdana" w:cs="Tahoma"/>
                <w:bCs/>
                <w:sz w:val="20"/>
              </w:rPr>
              <w:t>suministro todos</w:t>
            </w:r>
            <w:r w:rsidR="00C65D56" w:rsidRPr="00C65D56">
              <w:rPr>
                <w:rFonts w:ascii="Verdana" w:eastAsia="Arial" w:hAnsi="Verdana" w:cs="Tahoma"/>
                <w:bCs/>
                <w:sz w:val="20"/>
              </w:rPr>
              <w:t xml:space="preserve"> los elementos necesarios para las conexiones del servicio de internet, torres, antenas, seguridad perimetral e insumos. Esta infraestructura debe ser propia garantizando su manejo y disponibilidad</w:t>
            </w:r>
            <w:r w:rsidRPr="005E7064">
              <w:rPr>
                <w:rFonts w:ascii="Verdana" w:eastAsia="Arial" w:hAnsi="Verdana" w:cs="Tahoma"/>
                <w:bCs/>
                <w:sz w:val="20"/>
              </w:rPr>
              <w:tab/>
            </w:r>
          </w:p>
        </w:tc>
        <w:tc>
          <w:tcPr>
            <w:tcW w:w="2410" w:type="dxa"/>
            <w:vAlign w:val="center"/>
          </w:tcPr>
          <w:p w14:paraId="1359C5BF" w14:textId="483A5057"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7603E163" w14:textId="0AAE7EFD"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6A5545" w:rsidRPr="005E7064" w14:paraId="5FCD5F5C" w14:textId="77777777" w:rsidTr="00DA504B">
        <w:trPr>
          <w:trHeight w:val="1271"/>
          <w:jc w:val="center"/>
        </w:trPr>
        <w:tc>
          <w:tcPr>
            <w:tcW w:w="3021" w:type="dxa"/>
            <w:vAlign w:val="center"/>
          </w:tcPr>
          <w:p w14:paraId="06FD83B4" w14:textId="37726362" w:rsidR="006A5545" w:rsidRPr="005E7064" w:rsidRDefault="006A5545" w:rsidP="00EF4E4A">
            <w:pPr>
              <w:spacing w:line="240" w:lineRule="auto"/>
              <w:rPr>
                <w:rFonts w:ascii="Verdana" w:eastAsia="Verdana" w:hAnsi="Verdana" w:cs="Verdana"/>
                <w:sz w:val="18"/>
                <w:szCs w:val="18"/>
                <w:highlight w:val="white"/>
              </w:rPr>
            </w:pPr>
            <w:r w:rsidRPr="005E7064">
              <w:rPr>
                <w:rFonts w:ascii="Verdana" w:hAnsi="Verdana" w:cs="Tahoma"/>
                <w:bCs/>
                <w:sz w:val="20"/>
              </w:rPr>
              <w:t xml:space="preserve">19. </w:t>
            </w:r>
            <w:r w:rsidR="00EF4E4A" w:rsidRPr="005E7064">
              <w:rPr>
                <w:rFonts w:ascii="Verdana" w:eastAsia="Verdana" w:hAnsi="Verdana" w:cs="Verdana"/>
                <w:sz w:val="18"/>
                <w:szCs w:val="18"/>
                <w:highlight w:val="white"/>
              </w:rPr>
              <w:t xml:space="preserve">Suscribir Acuerdo de </w:t>
            </w:r>
            <w:sdt>
              <w:sdtPr>
                <w:tag w:val="goog_rdk_0"/>
                <w:id w:val="-671563953"/>
              </w:sdtPr>
              <w:sdtEndPr/>
              <w:sdtContent/>
            </w:sdt>
            <w:sdt>
              <w:sdtPr>
                <w:tag w:val="goog_rdk_1"/>
                <w:id w:val="-1679498679"/>
              </w:sdtPr>
              <w:sdtEndPr/>
              <w:sdtContent/>
            </w:sdt>
            <w:r w:rsidR="00EF4E4A" w:rsidRPr="005E7064">
              <w:rPr>
                <w:rFonts w:ascii="Verdana" w:eastAsia="Verdana" w:hAnsi="Verdana" w:cs="Verdana"/>
                <w:sz w:val="18"/>
                <w:szCs w:val="18"/>
                <w:highlight w:val="white"/>
              </w:rPr>
              <w:t>Niveles de Servicio (ANS), con parámetros, tiempos y requisitos de la prestación del servicio.</w:t>
            </w:r>
          </w:p>
        </w:tc>
        <w:tc>
          <w:tcPr>
            <w:tcW w:w="2977" w:type="dxa"/>
            <w:vAlign w:val="center"/>
          </w:tcPr>
          <w:p w14:paraId="46B249EF" w14:textId="1793E919" w:rsidR="006A5545" w:rsidRPr="005E7064" w:rsidRDefault="00EF4E4A" w:rsidP="00381C2A">
            <w:pPr>
              <w:spacing w:line="240" w:lineRule="auto"/>
              <w:rPr>
                <w:rFonts w:ascii="Verdana" w:eastAsia="Arial" w:hAnsi="Verdana" w:cs="Tahoma"/>
                <w:bCs/>
                <w:sz w:val="20"/>
              </w:rPr>
            </w:pPr>
            <w:r w:rsidRPr="005E7064">
              <w:rPr>
                <w:rFonts w:ascii="Verdana" w:eastAsia="Arial" w:hAnsi="Verdana" w:cs="Tahoma"/>
                <w:bCs/>
                <w:sz w:val="20"/>
              </w:rPr>
              <w:t>19.</w:t>
            </w:r>
            <w:r w:rsidR="00144634">
              <w:t xml:space="preserve"> </w:t>
            </w:r>
            <w:r w:rsidR="00144634" w:rsidRPr="00144634">
              <w:rPr>
                <w:rFonts w:ascii="Verdana" w:eastAsia="Arial" w:hAnsi="Verdana" w:cs="Tahoma"/>
                <w:bCs/>
                <w:sz w:val="20"/>
              </w:rPr>
              <w:t>INTEGCO LTDA</w:t>
            </w:r>
            <w:r w:rsidR="00144634">
              <w:rPr>
                <w:rFonts w:ascii="Verdana" w:eastAsia="Arial" w:hAnsi="Verdana" w:cs="Tahoma"/>
                <w:bCs/>
                <w:sz w:val="20"/>
              </w:rPr>
              <w:t xml:space="preserve"> suscribió los </w:t>
            </w:r>
            <w:r w:rsidR="00144634" w:rsidRPr="00144634">
              <w:rPr>
                <w:rFonts w:ascii="Verdana" w:eastAsia="Arial" w:hAnsi="Verdana" w:cs="Tahoma"/>
                <w:bCs/>
                <w:sz w:val="20"/>
              </w:rPr>
              <w:t>Acuerdo</w:t>
            </w:r>
            <w:r w:rsidR="00144634">
              <w:rPr>
                <w:rFonts w:ascii="Verdana" w:eastAsia="Arial" w:hAnsi="Verdana" w:cs="Tahoma"/>
                <w:bCs/>
                <w:sz w:val="20"/>
              </w:rPr>
              <w:t>s</w:t>
            </w:r>
            <w:r w:rsidR="00144634" w:rsidRPr="00144634">
              <w:rPr>
                <w:rFonts w:ascii="Verdana" w:eastAsia="Arial" w:hAnsi="Verdana" w:cs="Tahoma"/>
                <w:bCs/>
                <w:sz w:val="20"/>
              </w:rPr>
              <w:t xml:space="preserve"> de Niveles de Servicio (ANS), con parámetros, tiempos y requisitos de la prestación del servicio.</w:t>
            </w:r>
          </w:p>
        </w:tc>
        <w:tc>
          <w:tcPr>
            <w:tcW w:w="2410" w:type="dxa"/>
            <w:vAlign w:val="center"/>
          </w:tcPr>
          <w:p w14:paraId="40CB42D8" w14:textId="3B985808" w:rsidR="006A5545" w:rsidRPr="005E7064" w:rsidRDefault="00C65D56" w:rsidP="00C65D56">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50D03D52" w14:textId="05309FA9" w:rsidR="006A5545" w:rsidRPr="005E7064" w:rsidRDefault="00C65D56" w:rsidP="00544800">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144634" w:rsidRPr="005E7064" w14:paraId="59A9E5CE" w14:textId="77777777" w:rsidTr="00DA504B">
        <w:trPr>
          <w:trHeight w:val="1271"/>
          <w:jc w:val="center"/>
        </w:trPr>
        <w:tc>
          <w:tcPr>
            <w:tcW w:w="3021" w:type="dxa"/>
            <w:vAlign w:val="center"/>
          </w:tcPr>
          <w:p w14:paraId="3E6C756E" w14:textId="74603404" w:rsidR="00144634" w:rsidRPr="005E7064" w:rsidRDefault="00144634" w:rsidP="00144634">
            <w:pPr>
              <w:rPr>
                <w:rFonts w:ascii="Verdana" w:hAnsi="Verdana" w:cs="Tahoma"/>
                <w:bCs/>
                <w:sz w:val="20"/>
              </w:rPr>
            </w:pPr>
            <w:r w:rsidRPr="005E7064">
              <w:rPr>
                <w:rFonts w:ascii="Verdana" w:eastAsia="Verdana" w:hAnsi="Verdana" w:cs="Verdana"/>
                <w:sz w:val="18"/>
                <w:szCs w:val="18"/>
              </w:rPr>
              <w:t>20. El contratista seleccionado debe dar cumplimiento a lo señalado en el Capítulo II de la ley 679 de 2001 y las normas que la modifiquen y/o adicionen, en especial respecto de las prohibiciones y deberes frente al uso de redes globales de información en relación con menores de edad.</w:t>
            </w:r>
          </w:p>
        </w:tc>
        <w:tc>
          <w:tcPr>
            <w:tcW w:w="2977" w:type="dxa"/>
            <w:vAlign w:val="center"/>
          </w:tcPr>
          <w:p w14:paraId="61E1D6E0" w14:textId="578A5A41" w:rsidR="00144634" w:rsidRPr="005E7064" w:rsidRDefault="00144634" w:rsidP="00144634">
            <w:pPr>
              <w:spacing w:line="240" w:lineRule="auto"/>
              <w:rPr>
                <w:rFonts w:ascii="Verdana" w:eastAsia="Arial" w:hAnsi="Verdana" w:cs="Tahoma"/>
                <w:bCs/>
                <w:sz w:val="20"/>
              </w:rPr>
            </w:pPr>
            <w:r w:rsidRPr="005E7064">
              <w:rPr>
                <w:rFonts w:ascii="Verdana" w:eastAsia="Arial" w:hAnsi="Verdana" w:cs="Tahoma"/>
                <w:bCs/>
                <w:sz w:val="20"/>
              </w:rPr>
              <w:t xml:space="preserve">20. </w:t>
            </w:r>
            <w:r w:rsidRPr="00144634">
              <w:rPr>
                <w:rFonts w:ascii="Verdana" w:eastAsia="Arial" w:hAnsi="Verdana" w:cs="Tahoma"/>
                <w:bCs/>
                <w:sz w:val="20"/>
              </w:rPr>
              <w:t>INTEGCO LTDA</w:t>
            </w:r>
            <w:r>
              <w:t xml:space="preserve"> </w:t>
            </w:r>
            <w:r>
              <w:rPr>
                <w:rFonts w:ascii="Verdana" w:eastAsia="Arial" w:hAnsi="Verdana" w:cs="Tahoma"/>
                <w:bCs/>
                <w:sz w:val="20"/>
              </w:rPr>
              <w:t xml:space="preserve"> da cumplimiento </w:t>
            </w:r>
            <w:r w:rsidRPr="00144634">
              <w:rPr>
                <w:rFonts w:ascii="Verdana" w:eastAsia="Arial" w:hAnsi="Verdana" w:cs="Tahoma"/>
                <w:bCs/>
                <w:sz w:val="20"/>
              </w:rPr>
              <w:t xml:space="preserve"> a lo señalado en el Capítulo II de la ley 679 de 2001 y las normas que la modifiquen y/o adicionen, en especial respecto de las prohibiciones y deberes frente al uso de redes globales de información en relación con menores de edad.</w:t>
            </w:r>
          </w:p>
        </w:tc>
        <w:tc>
          <w:tcPr>
            <w:tcW w:w="2410" w:type="dxa"/>
            <w:vAlign w:val="center"/>
          </w:tcPr>
          <w:p w14:paraId="2FFD2804" w14:textId="0F9C0484" w:rsidR="00144634" w:rsidRPr="005E7064" w:rsidRDefault="00144634" w:rsidP="00144634">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1DF4F6B9" w14:textId="6F65FF9C" w:rsidR="00144634" w:rsidRPr="005E7064" w:rsidRDefault="00144634" w:rsidP="00144634">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445096" w:rsidRPr="005E7064" w14:paraId="11C270D8" w14:textId="77777777" w:rsidTr="00DA504B">
        <w:trPr>
          <w:trHeight w:val="1271"/>
          <w:jc w:val="center"/>
        </w:trPr>
        <w:tc>
          <w:tcPr>
            <w:tcW w:w="3021" w:type="dxa"/>
            <w:vAlign w:val="center"/>
          </w:tcPr>
          <w:p w14:paraId="0B5D4245" w14:textId="6D4EE2B6" w:rsidR="00445096" w:rsidRPr="005E7064" w:rsidRDefault="00445096" w:rsidP="00445096">
            <w:pPr>
              <w:rPr>
                <w:rFonts w:ascii="Verdana" w:hAnsi="Verdana" w:cs="Tahoma"/>
                <w:bCs/>
                <w:sz w:val="20"/>
              </w:rPr>
            </w:pPr>
            <w:r w:rsidRPr="005E7064">
              <w:rPr>
                <w:rFonts w:ascii="Verdana" w:eastAsia="Verdana" w:hAnsi="Verdana" w:cs="Verdana"/>
                <w:sz w:val="18"/>
                <w:szCs w:val="18"/>
                <w:highlight w:val="white"/>
              </w:rPr>
              <w:lastRenderedPageBreak/>
              <w:t xml:space="preserve">21. El Contratista también debe cumplir con la Resolución 3503 de 2011 de la Comisión de Regulación de Telecomunicaciones, en la cual se definen las “condiciones de calidad para el servicio de acceso a Internet (…) y se dictan otras disposiciones” y </w:t>
            </w:r>
            <w:sdt>
              <w:sdtPr>
                <w:tag w:val="goog_rdk_2"/>
                <w:id w:val="-1494569361"/>
              </w:sdtPr>
              <w:sdtEndPr/>
              <w:sdtContent/>
            </w:sdt>
            <w:sdt>
              <w:sdtPr>
                <w:tag w:val="goog_rdk_3"/>
                <w:id w:val="858628015"/>
              </w:sdtPr>
              <w:sdtEndPr/>
              <w:sdtContent/>
            </w:sdt>
            <w:r w:rsidRPr="005E7064">
              <w:rPr>
                <w:rFonts w:ascii="Verdana" w:eastAsia="Verdana" w:hAnsi="Verdana" w:cs="Verdana"/>
                <w:sz w:val="18"/>
                <w:szCs w:val="18"/>
                <w:highlight w:val="white"/>
              </w:rPr>
              <w:t>demás normas que la modifiquen, adicionen o deroguen. En todo caso, el Contratista deberá cumplir todos los requisitos exigidos para ser proveedor de redes y servicios de telecomunicaciones (PRST) consagrados en la normatividad colombiana.</w:t>
            </w:r>
          </w:p>
        </w:tc>
        <w:tc>
          <w:tcPr>
            <w:tcW w:w="2977" w:type="dxa"/>
            <w:vAlign w:val="center"/>
          </w:tcPr>
          <w:p w14:paraId="13C412C8" w14:textId="08C86CC4" w:rsidR="00445096" w:rsidRPr="005E7064" w:rsidRDefault="00445096" w:rsidP="00445096">
            <w:pPr>
              <w:spacing w:line="240" w:lineRule="auto"/>
              <w:rPr>
                <w:rFonts w:ascii="Verdana" w:eastAsia="Arial" w:hAnsi="Verdana" w:cs="Tahoma"/>
                <w:bCs/>
                <w:sz w:val="20"/>
              </w:rPr>
            </w:pPr>
            <w:r w:rsidRPr="005E7064">
              <w:rPr>
                <w:rFonts w:ascii="Verdana" w:eastAsia="Arial" w:hAnsi="Verdana" w:cs="Tahoma"/>
                <w:bCs/>
                <w:sz w:val="20"/>
              </w:rPr>
              <w:t>21.</w:t>
            </w:r>
            <w:r>
              <w:t xml:space="preserve"> INTEGCO LTDA </w:t>
            </w:r>
            <w:r>
              <w:rPr>
                <w:rFonts w:ascii="Verdana" w:eastAsia="Arial" w:hAnsi="Verdana" w:cs="Tahoma"/>
                <w:bCs/>
                <w:sz w:val="20"/>
              </w:rPr>
              <w:t>cumple</w:t>
            </w:r>
            <w:r w:rsidRPr="00AA1723">
              <w:rPr>
                <w:rFonts w:ascii="Verdana" w:eastAsia="Arial" w:hAnsi="Verdana" w:cs="Tahoma"/>
                <w:bCs/>
                <w:sz w:val="20"/>
              </w:rPr>
              <w:t xml:space="preserve"> con la Resolución 3503 de 2011 de la Comisión de Regulación de Telecomunicaciones, en la cual se definen las “condiciones de calidad para el servicio de acceso a Internet (…) y se dictan otras disposiciones” y demás normas que la modifiquen, adicionen o deroguen. En todo caso, el Contratista deberá cumplir todos los requisitos exigidos para ser proveedor de redes y servicios de telecomunicaciones (PRST) consagrados en la normatividad colombiana</w:t>
            </w:r>
          </w:p>
        </w:tc>
        <w:tc>
          <w:tcPr>
            <w:tcW w:w="2410" w:type="dxa"/>
            <w:vAlign w:val="center"/>
          </w:tcPr>
          <w:p w14:paraId="64114198" w14:textId="5049B854" w:rsidR="00445096" w:rsidRPr="005E7064" w:rsidRDefault="00445096" w:rsidP="00445096">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050E543E" w14:textId="373153AB" w:rsidR="00445096" w:rsidRPr="005E7064" w:rsidRDefault="00445096" w:rsidP="00445096">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445096" w:rsidRPr="005E7064" w14:paraId="404AEC37" w14:textId="77777777" w:rsidTr="00DA504B">
        <w:trPr>
          <w:trHeight w:val="1271"/>
          <w:jc w:val="center"/>
        </w:trPr>
        <w:tc>
          <w:tcPr>
            <w:tcW w:w="3021" w:type="dxa"/>
            <w:vAlign w:val="center"/>
          </w:tcPr>
          <w:p w14:paraId="2E6522F7" w14:textId="285ED19F" w:rsidR="00445096" w:rsidRPr="005E7064" w:rsidRDefault="00445096" w:rsidP="00445096">
            <w:pPr>
              <w:rPr>
                <w:rFonts w:ascii="Verdana" w:hAnsi="Verdana" w:cs="Tahoma"/>
                <w:bCs/>
                <w:sz w:val="20"/>
              </w:rPr>
            </w:pPr>
            <w:r w:rsidRPr="005E7064">
              <w:rPr>
                <w:rFonts w:ascii="Verdana" w:hAnsi="Verdana" w:cs="Tahoma"/>
                <w:bCs/>
                <w:sz w:val="20"/>
              </w:rPr>
              <w:t xml:space="preserve">22. </w:t>
            </w:r>
            <w:r w:rsidRPr="005E7064">
              <w:rPr>
                <w:rFonts w:ascii="Verdana" w:eastAsia="Verdana" w:hAnsi="Verdana" w:cs="Verdana"/>
                <w:sz w:val="18"/>
                <w:szCs w:val="18"/>
              </w:rPr>
              <w:t>Informar a la Secretaría de Desarrollo Institucional, según corresponda con la debida antelación cualquier circunstancia que pueda alterar el normal desarrollo del objeto contractual del presente contrato, con el fin de que se tomen por parte de esta, las medidas que se consideren pertinentes.</w:t>
            </w:r>
          </w:p>
        </w:tc>
        <w:tc>
          <w:tcPr>
            <w:tcW w:w="2977" w:type="dxa"/>
            <w:vAlign w:val="center"/>
          </w:tcPr>
          <w:p w14:paraId="78FB29DB" w14:textId="2D23CE87" w:rsidR="00445096" w:rsidRPr="005E7064" w:rsidRDefault="00445096" w:rsidP="00445096">
            <w:pPr>
              <w:spacing w:line="240" w:lineRule="auto"/>
              <w:rPr>
                <w:rFonts w:ascii="Verdana" w:eastAsia="Arial" w:hAnsi="Verdana" w:cs="Tahoma"/>
                <w:bCs/>
                <w:sz w:val="20"/>
              </w:rPr>
            </w:pPr>
            <w:r w:rsidRPr="005E7064">
              <w:rPr>
                <w:rFonts w:ascii="Verdana" w:eastAsia="Arial" w:hAnsi="Verdana" w:cs="Tahoma"/>
                <w:bCs/>
                <w:sz w:val="20"/>
              </w:rPr>
              <w:t xml:space="preserve">22. </w:t>
            </w:r>
            <w:r>
              <w:rPr>
                <w:rFonts w:ascii="Verdana" w:eastAsia="Arial" w:hAnsi="Verdana" w:cs="Tahoma"/>
                <w:bCs/>
                <w:sz w:val="20"/>
              </w:rPr>
              <w:t xml:space="preserve">INTEGCO LTDA </w:t>
            </w:r>
            <w:r w:rsidRPr="00445096">
              <w:rPr>
                <w:rFonts w:ascii="Verdana" w:eastAsia="Arial" w:hAnsi="Verdana" w:cs="Tahoma"/>
                <w:bCs/>
                <w:sz w:val="20"/>
              </w:rPr>
              <w:t xml:space="preserve"> Informar</w:t>
            </w:r>
            <w:r>
              <w:rPr>
                <w:rFonts w:ascii="Verdana" w:eastAsia="Arial" w:hAnsi="Verdana" w:cs="Tahoma"/>
                <w:bCs/>
                <w:sz w:val="20"/>
              </w:rPr>
              <w:t>a</w:t>
            </w:r>
            <w:r w:rsidRPr="00445096">
              <w:rPr>
                <w:rFonts w:ascii="Verdana" w:eastAsia="Arial" w:hAnsi="Verdana" w:cs="Tahoma"/>
                <w:bCs/>
                <w:sz w:val="20"/>
              </w:rPr>
              <w:t xml:space="preserve"> a la Secretaría de Desarrollo Institucional, según corresponda con la debida antelación cualquier circunstancia que pueda alterar el normal desarrollo del objeto contractual del presente contrato, con el fin de que se tomen por parte de esta, las medidas que se consideren pertinentes.</w:t>
            </w:r>
          </w:p>
        </w:tc>
        <w:tc>
          <w:tcPr>
            <w:tcW w:w="2410" w:type="dxa"/>
            <w:vAlign w:val="center"/>
          </w:tcPr>
          <w:p w14:paraId="5681A560" w14:textId="60BFE242" w:rsidR="00445096" w:rsidRPr="005E7064" w:rsidRDefault="00445096" w:rsidP="00445096">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46B24697" w14:textId="3C57E7DA" w:rsidR="00445096" w:rsidRPr="005E7064" w:rsidRDefault="00445096" w:rsidP="00445096">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445096" w:rsidRPr="005E7064" w14:paraId="6A642011" w14:textId="77777777" w:rsidTr="00DA504B">
        <w:trPr>
          <w:trHeight w:val="1271"/>
          <w:jc w:val="center"/>
        </w:trPr>
        <w:tc>
          <w:tcPr>
            <w:tcW w:w="3021" w:type="dxa"/>
            <w:vAlign w:val="center"/>
          </w:tcPr>
          <w:p w14:paraId="565E6088" w14:textId="2FF59322" w:rsidR="00445096" w:rsidRPr="005E7064" w:rsidRDefault="00445096" w:rsidP="00445096">
            <w:pPr>
              <w:rPr>
                <w:rFonts w:ascii="Verdana" w:hAnsi="Verdana" w:cs="Tahoma"/>
                <w:bCs/>
                <w:sz w:val="20"/>
              </w:rPr>
            </w:pPr>
            <w:r w:rsidRPr="005E7064">
              <w:rPr>
                <w:rFonts w:ascii="Verdana" w:eastAsia="Verdana" w:hAnsi="Verdana" w:cs="Verdana"/>
                <w:sz w:val="18"/>
                <w:szCs w:val="18"/>
              </w:rPr>
              <w:t>23. Presentar al supervisor del contrato, cronograma de actividades relacionadas con mantenimiento o cambio en la infraestructura.</w:t>
            </w:r>
          </w:p>
        </w:tc>
        <w:tc>
          <w:tcPr>
            <w:tcW w:w="2977" w:type="dxa"/>
            <w:vAlign w:val="center"/>
          </w:tcPr>
          <w:p w14:paraId="7DAA28BB" w14:textId="2E538822" w:rsidR="00445096" w:rsidRPr="005E7064" w:rsidRDefault="00445096" w:rsidP="00445096">
            <w:pPr>
              <w:spacing w:line="240" w:lineRule="auto"/>
              <w:rPr>
                <w:rFonts w:ascii="Verdana" w:eastAsia="Arial" w:hAnsi="Verdana" w:cs="Tahoma"/>
                <w:bCs/>
                <w:sz w:val="20"/>
              </w:rPr>
            </w:pPr>
            <w:r w:rsidRPr="005E7064">
              <w:rPr>
                <w:rFonts w:ascii="Verdana" w:eastAsia="Verdana" w:hAnsi="Verdana" w:cs="Verdana"/>
                <w:sz w:val="18"/>
                <w:szCs w:val="18"/>
              </w:rPr>
              <w:t xml:space="preserve">23. </w:t>
            </w:r>
            <w:r>
              <w:rPr>
                <w:rFonts w:ascii="Verdana" w:eastAsia="Verdana" w:hAnsi="Verdana" w:cs="Verdana"/>
                <w:sz w:val="18"/>
                <w:szCs w:val="18"/>
              </w:rPr>
              <w:t xml:space="preserve">INTEGCO LTDA </w:t>
            </w:r>
            <w:r w:rsidRPr="005E7064">
              <w:rPr>
                <w:rFonts w:ascii="Verdana" w:eastAsia="Verdana" w:hAnsi="Verdana" w:cs="Verdana"/>
                <w:sz w:val="18"/>
                <w:szCs w:val="18"/>
              </w:rPr>
              <w:t>Presentar</w:t>
            </w:r>
            <w:r>
              <w:rPr>
                <w:rFonts w:ascii="Verdana" w:eastAsia="Verdana" w:hAnsi="Verdana" w:cs="Verdana"/>
                <w:sz w:val="18"/>
                <w:szCs w:val="18"/>
              </w:rPr>
              <w:t>á</w:t>
            </w:r>
            <w:r w:rsidRPr="005E7064">
              <w:rPr>
                <w:rFonts w:ascii="Verdana" w:eastAsia="Verdana" w:hAnsi="Verdana" w:cs="Verdana"/>
                <w:sz w:val="18"/>
                <w:szCs w:val="18"/>
              </w:rPr>
              <w:t xml:space="preserve"> al supervisor del contrato, cronograma de actividades relacionadas con mantenimiento o cambio en la infraestructura.</w:t>
            </w:r>
          </w:p>
        </w:tc>
        <w:tc>
          <w:tcPr>
            <w:tcW w:w="2410" w:type="dxa"/>
            <w:vAlign w:val="center"/>
          </w:tcPr>
          <w:p w14:paraId="03E97A49" w14:textId="1E2A79A7" w:rsidR="00445096" w:rsidRPr="005E7064" w:rsidRDefault="00445096" w:rsidP="00445096">
            <w:pPr>
              <w:rPr>
                <w:rFonts w:ascii="Verdana" w:eastAsia="Arial" w:hAnsi="Verdana" w:cs="Tahoma"/>
                <w:bCs/>
                <w:sz w:val="20"/>
              </w:rPr>
            </w:pPr>
            <w:r w:rsidRPr="00C65D56">
              <w:rPr>
                <w:rFonts w:ascii="Verdana" w:eastAsia="Arial" w:hAnsi="Verdana" w:cs="Tahoma"/>
                <w:bCs/>
                <w:sz w:val="20"/>
              </w:rPr>
              <w:t xml:space="preserve">Soporte </w:t>
            </w:r>
            <w:r>
              <w:rPr>
                <w:rFonts w:ascii="Verdana" w:eastAsia="Arial" w:hAnsi="Verdana" w:cs="Tahoma"/>
                <w:bCs/>
                <w:sz w:val="20"/>
              </w:rPr>
              <w:t>que se Evidenciará</w:t>
            </w:r>
            <w:r w:rsidRPr="00C65D56">
              <w:rPr>
                <w:rFonts w:ascii="Verdana" w:eastAsia="Arial" w:hAnsi="Verdana" w:cs="Tahoma"/>
                <w:bCs/>
                <w:sz w:val="20"/>
              </w:rPr>
              <w:t xml:space="preserve"> </w:t>
            </w:r>
            <w:r>
              <w:rPr>
                <w:rFonts w:ascii="Verdana" w:eastAsia="Arial" w:hAnsi="Verdana" w:cs="Tahoma"/>
                <w:bCs/>
                <w:sz w:val="20"/>
              </w:rPr>
              <w:t xml:space="preserve"> cuando se presente actividades de Mantenimiento  o cambios de Infraestructura</w:t>
            </w:r>
          </w:p>
        </w:tc>
        <w:tc>
          <w:tcPr>
            <w:tcW w:w="1935" w:type="dxa"/>
            <w:vAlign w:val="center"/>
          </w:tcPr>
          <w:p w14:paraId="2F04E8CF" w14:textId="182F6E06" w:rsidR="00445096" w:rsidRPr="005E7064" w:rsidRDefault="00445096" w:rsidP="00445096">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4615A" w:rsidRPr="005E7064" w14:paraId="121ECA60" w14:textId="77777777" w:rsidTr="00DA504B">
        <w:trPr>
          <w:trHeight w:val="1271"/>
          <w:jc w:val="center"/>
        </w:trPr>
        <w:tc>
          <w:tcPr>
            <w:tcW w:w="3021" w:type="dxa"/>
            <w:vAlign w:val="center"/>
          </w:tcPr>
          <w:p w14:paraId="5F750BF1" w14:textId="412D8A96" w:rsidR="0074615A" w:rsidRPr="005E7064" w:rsidRDefault="0074615A" w:rsidP="0074615A">
            <w:pPr>
              <w:rPr>
                <w:rFonts w:ascii="Verdana" w:eastAsia="Verdana" w:hAnsi="Verdana" w:cs="Verdana"/>
                <w:sz w:val="18"/>
                <w:szCs w:val="18"/>
              </w:rPr>
            </w:pPr>
            <w:r w:rsidRPr="005E7064">
              <w:rPr>
                <w:rFonts w:ascii="Verdana" w:eastAsia="Verdana" w:hAnsi="Verdana" w:cs="Verdana"/>
                <w:sz w:val="18"/>
                <w:szCs w:val="18"/>
              </w:rPr>
              <w:t>24. El contratista deberá suministrar un pool mínimo de 8 IP´S públicas máscara ipv4 /29, IPV6 /68 junto al servicio Ofertado, para el uso exclusivo de los servicios de la Alcaldía Municipal.</w:t>
            </w:r>
          </w:p>
        </w:tc>
        <w:tc>
          <w:tcPr>
            <w:tcW w:w="2977" w:type="dxa"/>
            <w:vAlign w:val="center"/>
          </w:tcPr>
          <w:p w14:paraId="285801C8" w14:textId="313B9241" w:rsidR="0074615A" w:rsidRPr="005E7064" w:rsidRDefault="0074615A" w:rsidP="0074615A">
            <w:pPr>
              <w:spacing w:line="240" w:lineRule="auto"/>
              <w:rPr>
                <w:rFonts w:ascii="Verdana" w:eastAsia="Arial" w:hAnsi="Verdana" w:cs="Tahoma"/>
                <w:bCs/>
                <w:sz w:val="20"/>
              </w:rPr>
            </w:pPr>
            <w:r w:rsidRPr="005E7064">
              <w:rPr>
                <w:rFonts w:ascii="Verdana" w:eastAsia="Arial" w:hAnsi="Verdana" w:cs="Tahoma"/>
                <w:bCs/>
                <w:sz w:val="20"/>
              </w:rPr>
              <w:t xml:space="preserve">24. </w:t>
            </w:r>
            <w:r>
              <w:rPr>
                <w:rFonts w:ascii="Verdana" w:eastAsia="Arial" w:hAnsi="Verdana" w:cs="Tahoma"/>
                <w:bCs/>
                <w:sz w:val="20"/>
              </w:rPr>
              <w:t>INTEGCO LTDA  suministra</w:t>
            </w:r>
            <w:r w:rsidRPr="0074615A">
              <w:rPr>
                <w:rFonts w:ascii="Verdana" w:eastAsia="Arial" w:hAnsi="Verdana" w:cs="Tahoma"/>
                <w:bCs/>
                <w:sz w:val="20"/>
              </w:rPr>
              <w:t xml:space="preserve"> un pool mínimo de 8 IP´S públicas máscara ipv4 /29, IPV6 /68 junto al servicio Ofertado, para el uso exclusivo de los servicios de la Alcaldía Municipal.</w:t>
            </w:r>
          </w:p>
        </w:tc>
        <w:tc>
          <w:tcPr>
            <w:tcW w:w="2410" w:type="dxa"/>
            <w:vAlign w:val="center"/>
          </w:tcPr>
          <w:p w14:paraId="53491857" w14:textId="62A5E616" w:rsidR="0074615A" w:rsidRPr="005E7064" w:rsidRDefault="0074615A" w:rsidP="0074615A">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3637B4C5" w14:textId="1178C059" w:rsidR="0074615A" w:rsidRPr="005E7064" w:rsidRDefault="0074615A" w:rsidP="0074615A">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315B1" w:rsidRPr="005E7064" w14:paraId="7930DFD9" w14:textId="77777777" w:rsidTr="00DA504B">
        <w:trPr>
          <w:trHeight w:val="1271"/>
          <w:jc w:val="center"/>
        </w:trPr>
        <w:tc>
          <w:tcPr>
            <w:tcW w:w="3021" w:type="dxa"/>
            <w:vAlign w:val="center"/>
          </w:tcPr>
          <w:p w14:paraId="76C4D92B" w14:textId="6C9111DE" w:rsidR="007315B1" w:rsidRPr="005E7064" w:rsidRDefault="007315B1" w:rsidP="007315B1">
            <w:pPr>
              <w:rPr>
                <w:rFonts w:ascii="Verdana" w:eastAsia="Verdana" w:hAnsi="Verdana" w:cs="Verdana"/>
                <w:sz w:val="18"/>
                <w:szCs w:val="18"/>
              </w:rPr>
            </w:pPr>
            <w:r w:rsidRPr="005E7064">
              <w:rPr>
                <w:rFonts w:ascii="Verdana" w:eastAsia="Verdana" w:hAnsi="Verdana" w:cs="Verdana"/>
                <w:sz w:val="18"/>
                <w:szCs w:val="18"/>
                <w:highlight w:val="white"/>
              </w:rPr>
              <w:t xml:space="preserve">25. El contratista brindará orientación a los funcionarios designados por la supervisión del contrato de la Alcaldía Municipal de Sopó, en la configuración, parametrización y administración de todos los equipos tecnológicos </w:t>
            </w:r>
            <w:r w:rsidRPr="005E7064">
              <w:rPr>
                <w:rFonts w:ascii="Verdana" w:eastAsia="Verdana" w:hAnsi="Verdana" w:cs="Verdana"/>
                <w:sz w:val="18"/>
                <w:szCs w:val="18"/>
                <w:highlight w:val="white"/>
              </w:rPr>
              <w:lastRenderedPageBreak/>
              <w:t xml:space="preserve">instalados para la solución </w:t>
            </w:r>
            <w:sdt>
              <w:sdtPr>
                <w:tag w:val="goog_rdk_4"/>
                <w:id w:val="1509330324"/>
              </w:sdtPr>
              <w:sdtEndPr/>
              <w:sdtContent/>
            </w:sdt>
            <w:sdt>
              <w:sdtPr>
                <w:tag w:val="goog_rdk_5"/>
                <w:id w:val="-1260511337"/>
              </w:sdtPr>
              <w:sdtEndPr/>
              <w:sdtContent/>
            </w:sdt>
            <w:r w:rsidRPr="005E7064">
              <w:rPr>
                <w:rFonts w:ascii="Verdana" w:eastAsia="Verdana" w:hAnsi="Verdana" w:cs="Verdana"/>
                <w:sz w:val="18"/>
                <w:szCs w:val="18"/>
                <w:highlight w:val="white"/>
              </w:rPr>
              <w:t>implementada.</w:t>
            </w:r>
          </w:p>
        </w:tc>
        <w:tc>
          <w:tcPr>
            <w:tcW w:w="2977" w:type="dxa"/>
            <w:vAlign w:val="center"/>
          </w:tcPr>
          <w:p w14:paraId="78CC3B22" w14:textId="3BE49935" w:rsidR="007315B1" w:rsidRPr="005E7064" w:rsidRDefault="007315B1" w:rsidP="007315B1">
            <w:pPr>
              <w:spacing w:line="240" w:lineRule="auto"/>
              <w:rPr>
                <w:rFonts w:ascii="Verdana" w:eastAsia="Arial" w:hAnsi="Verdana" w:cs="Tahoma"/>
                <w:bCs/>
                <w:sz w:val="20"/>
              </w:rPr>
            </w:pPr>
            <w:r w:rsidRPr="005E7064">
              <w:rPr>
                <w:rFonts w:ascii="Verdana" w:eastAsia="Verdana" w:hAnsi="Verdana" w:cs="Verdana"/>
                <w:sz w:val="18"/>
                <w:szCs w:val="18"/>
                <w:highlight w:val="white"/>
              </w:rPr>
              <w:lastRenderedPageBreak/>
              <w:t xml:space="preserve">25.  brindará orientación a los funcionarios designados por la supervisión del contrato de la Alcaldía Municipal de Sopó, en la configuración, parametrización y administración de todos los equipos tecnológicos instalados para la solución </w:t>
            </w:r>
            <w:sdt>
              <w:sdtPr>
                <w:tag w:val="goog_rdk_4"/>
                <w:id w:val="1991595286"/>
              </w:sdtPr>
              <w:sdtEndPr/>
              <w:sdtContent/>
            </w:sdt>
            <w:sdt>
              <w:sdtPr>
                <w:tag w:val="goog_rdk_5"/>
                <w:id w:val="-1958471017"/>
              </w:sdtPr>
              <w:sdtEndPr/>
              <w:sdtContent/>
            </w:sdt>
            <w:r w:rsidRPr="005E7064">
              <w:rPr>
                <w:rFonts w:ascii="Verdana" w:eastAsia="Verdana" w:hAnsi="Verdana" w:cs="Verdana"/>
                <w:sz w:val="18"/>
                <w:szCs w:val="18"/>
                <w:highlight w:val="white"/>
              </w:rPr>
              <w:t>implementada.</w:t>
            </w:r>
          </w:p>
        </w:tc>
        <w:tc>
          <w:tcPr>
            <w:tcW w:w="2410" w:type="dxa"/>
            <w:vAlign w:val="center"/>
          </w:tcPr>
          <w:p w14:paraId="4E057293" w14:textId="3FAA67FF" w:rsidR="007315B1" w:rsidRPr="005E7064" w:rsidRDefault="00CA5C88" w:rsidP="007315B1">
            <w:pPr>
              <w:rPr>
                <w:rFonts w:ascii="Verdana" w:eastAsia="Arial" w:hAnsi="Verdana" w:cs="Tahoma"/>
                <w:bCs/>
                <w:sz w:val="20"/>
              </w:rPr>
            </w:pPr>
            <w:r>
              <w:rPr>
                <w:rFonts w:ascii="Verdana" w:eastAsia="Arial" w:hAnsi="Verdana" w:cs="Tahoma"/>
                <w:bCs/>
                <w:sz w:val="20"/>
              </w:rPr>
              <w:t>Soporte que se evidenciará</w:t>
            </w:r>
            <w:r w:rsidR="005B7CAC">
              <w:rPr>
                <w:rFonts w:ascii="Verdana" w:eastAsia="Arial" w:hAnsi="Verdana" w:cs="Tahoma"/>
                <w:bCs/>
                <w:sz w:val="20"/>
              </w:rPr>
              <w:t xml:space="preserve"> cuando el Supervisor  del contrato lo solicite.</w:t>
            </w:r>
          </w:p>
        </w:tc>
        <w:tc>
          <w:tcPr>
            <w:tcW w:w="1935" w:type="dxa"/>
            <w:vAlign w:val="center"/>
          </w:tcPr>
          <w:p w14:paraId="4209488B" w14:textId="5CC25C21" w:rsidR="007315B1" w:rsidRPr="005E7064" w:rsidRDefault="005B7CAC" w:rsidP="007315B1">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93FDD" w:rsidRPr="005E7064" w14:paraId="622D9907" w14:textId="77777777" w:rsidTr="00DA504B">
        <w:trPr>
          <w:trHeight w:val="1271"/>
          <w:jc w:val="center"/>
        </w:trPr>
        <w:tc>
          <w:tcPr>
            <w:tcW w:w="3021" w:type="dxa"/>
            <w:vAlign w:val="center"/>
          </w:tcPr>
          <w:p w14:paraId="7843F719" w14:textId="0A483C0F"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lastRenderedPageBreak/>
              <w:t>26. Entregar a la entidad un diagrama de distribución de todos los puntos relacionados en el contrato.</w:t>
            </w:r>
          </w:p>
        </w:tc>
        <w:tc>
          <w:tcPr>
            <w:tcW w:w="2977" w:type="dxa"/>
            <w:vAlign w:val="center"/>
          </w:tcPr>
          <w:p w14:paraId="626B7D48" w14:textId="5AE725A0" w:rsidR="00793FDD" w:rsidRPr="005E7064" w:rsidRDefault="00793FDD" w:rsidP="00793FDD">
            <w:pPr>
              <w:spacing w:line="240" w:lineRule="auto"/>
              <w:rPr>
                <w:rFonts w:ascii="Verdana" w:eastAsia="Arial" w:hAnsi="Verdana" w:cs="Tahoma"/>
                <w:bCs/>
                <w:sz w:val="20"/>
              </w:rPr>
            </w:pPr>
            <w:r w:rsidRPr="005E7064">
              <w:rPr>
                <w:rFonts w:ascii="Verdana" w:eastAsia="Arial" w:hAnsi="Verdana" w:cs="Tahoma"/>
                <w:bCs/>
                <w:sz w:val="20"/>
              </w:rPr>
              <w:t xml:space="preserve">26. </w:t>
            </w:r>
            <w:r>
              <w:rPr>
                <w:rFonts w:ascii="Verdana" w:eastAsia="Arial" w:hAnsi="Verdana" w:cs="Tahoma"/>
                <w:bCs/>
                <w:sz w:val="20"/>
              </w:rPr>
              <w:t xml:space="preserve">INTEGCO LTDA entregará </w:t>
            </w:r>
            <w:r w:rsidRPr="005E7064">
              <w:rPr>
                <w:rFonts w:ascii="Verdana" w:eastAsia="Verdana" w:hAnsi="Verdana" w:cs="Verdana"/>
                <w:sz w:val="18"/>
                <w:szCs w:val="18"/>
              </w:rPr>
              <w:t>a la entidad un diagrama de distribución de todos los puntos relacionados en el contrato.</w:t>
            </w:r>
          </w:p>
        </w:tc>
        <w:tc>
          <w:tcPr>
            <w:tcW w:w="2410" w:type="dxa"/>
            <w:vAlign w:val="center"/>
          </w:tcPr>
          <w:p w14:paraId="50B20F18" w14:textId="207E1B49" w:rsidR="00793FDD" w:rsidRPr="005E7064" w:rsidRDefault="00793FDD" w:rsidP="00793FDD">
            <w:pPr>
              <w:rPr>
                <w:rFonts w:ascii="Verdana" w:eastAsia="Arial" w:hAnsi="Verdana" w:cs="Tahoma"/>
                <w:bCs/>
                <w:sz w:val="20"/>
              </w:rPr>
            </w:pPr>
            <w:r>
              <w:rPr>
                <w:rFonts w:ascii="Verdana" w:eastAsia="Arial" w:hAnsi="Verdana" w:cs="Tahoma"/>
                <w:bCs/>
                <w:sz w:val="20"/>
              </w:rPr>
              <w:t>Soporte que se evidenciará cuando el Supervisor  del contrato lo solicite.</w:t>
            </w:r>
          </w:p>
        </w:tc>
        <w:tc>
          <w:tcPr>
            <w:tcW w:w="1935" w:type="dxa"/>
            <w:vAlign w:val="center"/>
          </w:tcPr>
          <w:p w14:paraId="59F9E0B0" w14:textId="20E973E6" w:rsidR="00793FDD" w:rsidRPr="005E7064" w:rsidRDefault="00793FDD" w:rsidP="00793FDD">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93FDD" w:rsidRPr="005E7064" w14:paraId="599D9443" w14:textId="77777777" w:rsidTr="00DA504B">
        <w:trPr>
          <w:trHeight w:val="1271"/>
          <w:jc w:val="center"/>
        </w:trPr>
        <w:tc>
          <w:tcPr>
            <w:tcW w:w="3021" w:type="dxa"/>
            <w:vAlign w:val="center"/>
          </w:tcPr>
          <w:p w14:paraId="15FA463C" w14:textId="4B359CEC"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t xml:space="preserve">27. Garantizar el Dual </w:t>
            </w:r>
            <w:proofErr w:type="spellStart"/>
            <w:r w:rsidRPr="005E7064">
              <w:rPr>
                <w:rFonts w:ascii="Verdana" w:eastAsia="Verdana" w:hAnsi="Verdana" w:cs="Verdana"/>
                <w:sz w:val="18"/>
                <w:szCs w:val="18"/>
              </w:rPr>
              <w:t>Stack</w:t>
            </w:r>
            <w:proofErr w:type="spellEnd"/>
            <w:r w:rsidRPr="005E7064">
              <w:rPr>
                <w:rFonts w:ascii="Verdana" w:eastAsia="Verdana" w:hAnsi="Verdana" w:cs="Verdana"/>
                <w:sz w:val="18"/>
                <w:szCs w:val="18"/>
              </w:rPr>
              <w:t>, funcionamiento del protocolo IPV-6 y su coexistencia con el protocolo IPV-4</w:t>
            </w:r>
          </w:p>
        </w:tc>
        <w:tc>
          <w:tcPr>
            <w:tcW w:w="2977" w:type="dxa"/>
            <w:vAlign w:val="center"/>
          </w:tcPr>
          <w:p w14:paraId="3D651DD9" w14:textId="0CCD916D" w:rsidR="00793FDD" w:rsidRPr="005E7064" w:rsidRDefault="00793FDD" w:rsidP="00793FDD">
            <w:pPr>
              <w:spacing w:line="240" w:lineRule="auto"/>
              <w:rPr>
                <w:rFonts w:ascii="Verdana" w:eastAsia="Arial" w:hAnsi="Verdana" w:cs="Tahoma"/>
                <w:bCs/>
                <w:sz w:val="20"/>
              </w:rPr>
            </w:pPr>
            <w:r w:rsidRPr="005E7064">
              <w:rPr>
                <w:rFonts w:ascii="Verdana" w:eastAsia="Arial" w:hAnsi="Verdana" w:cs="Tahoma"/>
                <w:bCs/>
                <w:sz w:val="20"/>
              </w:rPr>
              <w:t>27.</w:t>
            </w:r>
            <w:r>
              <w:rPr>
                <w:rFonts w:ascii="Verdana" w:eastAsia="Arial" w:hAnsi="Verdana" w:cs="Tahoma"/>
                <w:bCs/>
                <w:sz w:val="20"/>
              </w:rPr>
              <w:t xml:space="preserve">INTEGCO LTDA </w:t>
            </w:r>
            <w:r>
              <w:rPr>
                <w:rFonts w:ascii="Verdana" w:eastAsia="Verdana" w:hAnsi="Verdana" w:cs="Verdana"/>
                <w:sz w:val="18"/>
                <w:szCs w:val="18"/>
              </w:rPr>
              <w:t xml:space="preserve">está garantizando </w:t>
            </w:r>
            <w:r w:rsidRPr="005E7064">
              <w:rPr>
                <w:rFonts w:ascii="Verdana" w:eastAsia="Verdana" w:hAnsi="Verdana" w:cs="Verdana"/>
                <w:sz w:val="18"/>
                <w:szCs w:val="18"/>
              </w:rPr>
              <w:t xml:space="preserve"> el Dual </w:t>
            </w:r>
            <w:proofErr w:type="spellStart"/>
            <w:r w:rsidRPr="005E7064">
              <w:rPr>
                <w:rFonts w:ascii="Verdana" w:eastAsia="Verdana" w:hAnsi="Verdana" w:cs="Verdana"/>
                <w:sz w:val="18"/>
                <w:szCs w:val="18"/>
              </w:rPr>
              <w:t>Stack</w:t>
            </w:r>
            <w:proofErr w:type="spellEnd"/>
            <w:r w:rsidRPr="005E7064">
              <w:rPr>
                <w:rFonts w:ascii="Verdana" w:eastAsia="Verdana" w:hAnsi="Verdana" w:cs="Verdana"/>
                <w:sz w:val="18"/>
                <w:szCs w:val="18"/>
              </w:rPr>
              <w:t>, funcionamiento del protocolo IPV-6 y su coexistencia con el protocolo IPV-4</w:t>
            </w:r>
          </w:p>
        </w:tc>
        <w:tc>
          <w:tcPr>
            <w:tcW w:w="2410" w:type="dxa"/>
            <w:vAlign w:val="center"/>
          </w:tcPr>
          <w:p w14:paraId="6B36F48E" w14:textId="5768A3AE" w:rsidR="00793FDD" w:rsidRPr="005E7064" w:rsidRDefault="00793FDD" w:rsidP="00793FDD">
            <w:pPr>
              <w:rPr>
                <w:rFonts w:ascii="Verdana" w:eastAsia="Arial" w:hAnsi="Verdana" w:cs="Tahoma"/>
                <w:bCs/>
                <w:sz w:val="20"/>
              </w:rPr>
            </w:pPr>
            <w:r>
              <w:rPr>
                <w:rFonts w:ascii="Verdana" w:eastAsia="Arial" w:hAnsi="Verdana" w:cs="Tahoma"/>
                <w:bCs/>
                <w:sz w:val="20"/>
              </w:rPr>
              <w:t xml:space="preserve">Soporte que se evidencia en los informes de Consumos </w:t>
            </w:r>
          </w:p>
        </w:tc>
        <w:tc>
          <w:tcPr>
            <w:tcW w:w="1935" w:type="dxa"/>
            <w:vAlign w:val="center"/>
          </w:tcPr>
          <w:p w14:paraId="3650ECEA" w14:textId="3E69DCFD" w:rsidR="00793FDD" w:rsidRPr="005E7064" w:rsidRDefault="00793FDD" w:rsidP="00793FDD">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793FDD" w:rsidRPr="005E7064" w14:paraId="50E3E62F" w14:textId="77777777" w:rsidTr="00DA504B">
        <w:trPr>
          <w:trHeight w:val="1271"/>
          <w:jc w:val="center"/>
        </w:trPr>
        <w:tc>
          <w:tcPr>
            <w:tcW w:w="3021" w:type="dxa"/>
            <w:vAlign w:val="center"/>
          </w:tcPr>
          <w:p w14:paraId="4CFBBE8D" w14:textId="0825B39E"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t>28. Cumplir con las certificaciones de trabajo en altura, así como guardar la debida confidencialidad de los datos de la entidad y de la información de la entidad que le sea confiada durante la ejecución del contrato.</w:t>
            </w:r>
          </w:p>
        </w:tc>
        <w:tc>
          <w:tcPr>
            <w:tcW w:w="2977" w:type="dxa"/>
            <w:vAlign w:val="center"/>
          </w:tcPr>
          <w:p w14:paraId="70CA0302" w14:textId="27205B4D" w:rsidR="00793FDD" w:rsidRPr="005E7064" w:rsidRDefault="00793FDD" w:rsidP="002536E4">
            <w:pPr>
              <w:spacing w:line="240" w:lineRule="auto"/>
              <w:rPr>
                <w:rFonts w:ascii="Verdana" w:eastAsia="Arial" w:hAnsi="Verdana" w:cs="Tahoma"/>
                <w:bCs/>
                <w:sz w:val="20"/>
              </w:rPr>
            </w:pPr>
            <w:r w:rsidRPr="005E7064">
              <w:rPr>
                <w:rFonts w:ascii="Verdana" w:eastAsia="Arial" w:hAnsi="Verdana" w:cs="Tahoma"/>
                <w:bCs/>
                <w:sz w:val="20"/>
              </w:rPr>
              <w:t xml:space="preserve">28. </w:t>
            </w:r>
            <w:r w:rsidR="002536E4">
              <w:rPr>
                <w:rFonts w:ascii="Verdana" w:eastAsia="Arial" w:hAnsi="Verdana" w:cs="Tahoma"/>
                <w:bCs/>
                <w:sz w:val="20"/>
              </w:rPr>
              <w:t xml:space="preserve">INTEGCO LTDA </w:t>
            </w:r>
            <w:r w:rsidR="002536E4" w:rsidRPr="005E7064">
              <w:rPr>
                <w:rFonts w:ascii="Verdana" w:eastAsia="Verdana" w:hAnsi="Verdana" w:cs="Verdana"/>
                <w:sz w:val="18"/>
                <w:szCs w:val="18"/>
              </w:rPr>
              <w:t>Cumpl</w:t>
            </w:r>
            <w:r w:rsidR="002536E4">
              <w:rPr>
                <w:rFonts w:ascii="Verdana" w:eastAsia="Verdana" w:hAnsi="Verdana" w:cs="Verdana"/>
                <w:sz w:val="18"/>
                <w:szCs w:val="18"/>
              </w:rPr>
              <w:t xml:space="preserve">e </w:t>
            </w:r>
            <w:r w:rsidR="002536E4" w:rsidRPr="005E7064">
              <w:rPr>
                <w:rFonts w:ascii="Verdana" w:eastAsia="Verdana" w:hAnsi="Verdana" w:cs="Verdana"/>
                <w:sz w:val="18"/>
                <w:szCs w:val="18"/>
              </w:rPr>
              <w:t>con las certificaciones de trabajo en altura, así como guarda la debida confidencialidad de los datos de la entidad y de la información de la entidad que le sea confiada durante la ejecución del contrato</w:t>
            </w:r>
          </w:p>
        </w:tc>
        <w:tc>
          <w:tcPr>
            <w:tcW w:w="2410" w:type="dxa"/>
            <w:vAlign w:val="center"/>
          </w:tcPr>
          <w:p w14:paraId="10E25120" w14:textId="1F733160" w:rsidR="00793FDD" w:rsidRPr="005E7064" w:rsidRDefault="002536E4" w:rsidP="00793FDD">
            <w:pPr>
              <w:rPr>
                <w:rFonts w:ascii="Verdana" w:eastAsia="Arial" w:hAnsi="Verdana" w:cs="Tahoma"/>
                <w:bCs/>
                <w:sz w:val="20"/>
              </w:rPr>
            </w:pPr>
            <w:r>
              <w:rPr>
                <w:rFonts w:ascii="Verdana" w:eastAsia="Arial" w:hAnsi="Verdana" w:cs="Tahoma"/>
                <w:bCs/>
                <w:sz w:val="20"/>
              </w:rPr>
              <w:t>Soporte Evidenciado con la correcta ejecución del contrato</w:t>
            </w:r>
          </w:p>
        </w:tc>
        <w:tc>
          <w:tcPr>
            <w:tcW w:w="1935" w:type="dxa"/>
            <w:vAlign w:val="center"/>
          </w:tcPr>
          <w:p w14:paraId="554EF398" w14:textId="7C8155F8" w:rsidR="00793FDD" w:rsidRPr="005E7064" w:rsidRDefault="002536E4" w:rsidP="00793FDD">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793FDD" w:rsidRPr="005E7064" w14:paraId="6766BAB0" w14:textId="77777777" w:rsidTr="00DA504B">
        <w:trPr>
          <w:trHeight w:val="1271"/>
          <w:jc w:val="center"/>
        </w:trPr>
        <w:tc>
          <w:tcPr>
            <w:tcW w:w="3021" w:type="dxa"/>
            <w:vAlign w:val="center"/>
          </w:tcPr>
          <w:p w14:paraId="54985E97" w14:textId="336F1E48"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t xml:space="preserve">29. Garantizar un mayor cubrimiento de doce (12) zonas </w:t>
            </w:r>
            <w:proofErr w:type="spellStart"/>
            <w:r w:rsidRPr="005E7064">
              <w:rPr>
                <w:rFonts w:ascii="Verdana" w:eastAsia="Verdana" w:hAnsi="Verdana" w:cs="Verdana"/>
                <w:sz w:val="18"/>
                <w:szCs w:val="18"/>
              </w:rPr>
              <w:t>Wi</w:t>
            </w:r>
            <w:proofErr w:type="spellEnd"/>
            <w:r w:rsidRPr="005E7064">
              <w:rPr>
                <w:rFonts w:ascii="Verdana" w:eastAsia="Verdana" w:hAnsi="Verdana" w:cs="Verdana"/>
                <w:sz w:val="18"/>
                <w:szCs w:val="18"/>
              </w:rPr>
              <w:t xml:space="preserve">-Fi, a parte de las indicadas, sin realizar algún cobro adicional a la entidad por el servicio requerido.  </w:t>
            </w:r>
          </w:p>
        </w:tc>
        <w:tc>
          <w:tcPr>
            <w:tcW w:w="2977" w:type="dxa"/>
            <w:vAlign w:val="center"/>
          </w:tcPr>
          <w:p w14:paraId="74719F1E" w14:textId="7A201796" w:rsidR="00793FDD" w:rsidRPr="005E7064" w:rsidRDefault="00793FDD" w:rsidP="00793FDD">
            <w:pPr>
              <w:spacing w:line="240" w:lineRule="auto"/>
              <w:rPr>
                <w:rFonts w:ascii="Verdana" w:eastAsia="Arial" w:hAnsi="Verdana" w:cs="Tahoma"/>
                <w:bCs/>
                <w:sz w:val="20"/>
              </w:rPr>
            </w:pPr>
            <w:r w:rsidRPr="005E7064">
              <w:rPr>
                <w:rFonts w:ascii="Verdana" w:eastAsia="Arial" w:hAnsi="Verdana" w:cs="Tahoma"/>
                <w:bCs/>
                <w:sz w:val="20"/>
              </w:rPr>
              <w:t>29.</w:t>
            </w:r>
            <w:r w:rsidR="002536E4">
              <w:rPr>
                <w:rFonts w:ascii="Verdana" w:eastAsia="Arial" w:hAnsi="Verdana" w:cs="Tahoma"/>
                <w:bCs/>
                <w:sz w:val="20"/>
              </w:rPr>
              <w:t xml:space="preserve"> INTEGCO LTDA </w:t>
            </w:r>
            <w:r w:rsidR="002536E4">
              <w:rPr>
                <w:rFonts w:ascii="Verdana" w:eastAsia="Verdana" w:hAnsi="Verdana" w:cs="Verdana"/>
                <w:sz w:val="18"/>
                <w:szCs w:val="18"/>
              </w:rPr>
              <w:t>Garantiza</w:t>
            </w:r>
            <w:r w:rsidR="002536E4" w:rsidRPr="005E7064">
              <w:rPr>
                <w:rFonts w:ascii="Verdana" w:eastAsia="Verdana" w:hAnsi="Verdana" w:cs="Verdana"/>
                <w:sz w:val="18"/>
                <w:szCs w:val="18"/>
              </w:rPr>
              <w:t xml:space="preserve"> un mayor cubrimiento de doce (12) zonas </w:t>
            </w:r>
            <w:proofErr w:type="spellStart"/>
            <w:r w:rsidR="002536E4" w:rsidRPr="005E7064">
              <w:rPr>
                <w:rFonts w:ascii="Verdana" w:eastAsia="Verdana" w:hAnsi="Verdana" w:cs="Verdana"/>
                <w:sz w:val="18"/>
                <w:szCs w:val="18"/>
              </w:rPr>
              <w:t>Wi</w:t>
            </w:r>
            <w:proofErr w:type="spellEnd"/>
            <w:r w:rsidR="002536E4" w:rsidRPr="005E7064">
              <w:rPr>
                <w:rFonts w:ascii="Verdana" w:eastAsia="Verdana" w:hAnsi="Verdana" w:cs="Verdana"/>
                <w:sz w:val="18"/>
                <w:szCs w:val="18"/>
              </w:rPr>
              <w:t>-Fi, a parte de las indicadas, sin realizar algún cobro adicional a la entidad por el servicio requerido</w:t>
            </w:r>
          </w:p>
        </w:tc>
        <w:tc>
          <w:tcPr>
            <w:tcW w:w="2410" w:type="dxa"/>
            <w:vAlign w:val="center"/>
          </w:tcPr>
          <w:p w14:paraId="45F2410D" w14:textId="05EAB757" w:rsidR="00793FDD" w:rsidRPr="005E7064" w:rsidRDefault="002536E4" w:rsidP="00793FDD">
            <w:pPr>
              <w:rPr>
                <w:rFonts w:ascii="Verdana" w:eastAsia="Arial" w:hAnsi="Verdana" w:cs="Tahoma"/>
                <w:bCs/>
                <w:sz w:val="20"/>
              </w:rPr>
            </w:pPr>
            <w:r>
              <w:rPr>
                <w:rFonts w:ascii="Verdana" w:eastAsia="Arial" w:hAnsi="Verdana" w:cs="Tahoma"/>
                <w:bCs/>
                <w:sz w:val="20"/>
              </w:rPr>
              <w:t>Soporte que se evidenciará cuando el Supervisor  del contrato nos comience a solicitar las zonas WIFI</w:t>
            </w:r>
          </w:p>
        </w:tc>
        <w:tc>
          <w:tcPr>
            <w:tcW w:w="1935" w:type="dxa"/>
            <w:vAlign w:val="center"/>
          </w:tcPr>
          <w:p w14:paraId="79B67300" w14:textId="212DF286" w:rsidR="00793FDD" w:rsidRPr="005E7064" w:rsidRDefault="002536E4" w:rsidP="00793FDD">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A639DA" w:rsidRPr="005E7064" w14:paraId="10C6582A" w14:textId="77777777" w:rsidTr="00DA504B">
        <w:trPr>
          <w:trHeight w:val="1271"/>
          <w:jc w:val="center"/>
        </w:trPr>
        <w:tc>
          <w:tcPr>
            <w:tcW w:w="3021" w:type="dxa"/>
            <w:vAlign w:val="center"/>
          </w:tcPr>
          <w:p w14:paraId="3ED7D2F7" w14:textId="6AC553FB" w:rsidR="00A639DA" w:rsidRPr="005E7064" w:rsidRDefault="00A639DA" w:rsidP="00A639DA">
            <w:pPr>
              <w:rPr>
                <w:rFonts w:ascii="Verdana" w:eastAsia="Verdana" w:hAnsi="Verdana" w:cs="Verdana"/>
                <w:sz w:val="18"/>
                <w:szCs w:val="18"/>
              </w:rPr>
            </w:pPr>
            <w:r w:rsidRPr="005E7064">
              <w:rPr>
                <w:rFonts w:ascii="Verdana" w:eastAsia="Verdana" w:hAnsi="Verdana" w:cs="Verdana"/>
                <w:sz w:val="18"/>
                <w:szCs w:val="18"/>
              </w:rPr>
              <w:t xml:space="preserve">30. Garantizar diez (10) megas adicionales de ancho de banda para el palacio municipal, el centro comercial casa de </w:t>
            </w:r>
            <w:proofErr w:type="spellStart"/>
            <w:r w:rsidRPr="005E7064">
              <w:rPr>
                <w:rFonts w:ascii="Verdana" w:eastAsia="Verdana" w:hAnsi="Verdana" w:cs="Verdana"/>
                <w:sz w:val="18"/>
                <w:szCs w:val="18"/>
              </w:rPr>
              <w:t>bolivar</w:t>
            </w:r>
            <w:proofErr w:type="spellEnd"/>
            <w:r w:rsidRPr="005E7064">
              <w:rPr>
                <w:rFonts w:ascii="Verdana" w:eastAsia="Verdana" w:hAnsi="Verdana" w:cs="Verdana"/>
                <w:sz w:val="18"/>
                <w:szCs w:val="18"/>
              </w:rPr>
              <w:t xml:space="preserve">, el centro de monitoreo y la sede alternativa alcaldía y cinco (5) megas o más adicionales de ancho de banda para los demás puntos al solicitado en cada uno de los puntos o lugares de servicio, sin realizar algún cobro adicional a la entidad por el servicio requerido.    </w:t>
            </w:r>
          </w:p>
        </w:tc>
        <w:tc>
          <w:tcPr>
            <w:tcW w:w="2977" w:type="dxa"/>
            <w:vAlign w:val="center"/>
          </w:tcPr>
          <w:p w14:paraId="78C5185B" w14:textId="74D70381" w:rsidR="00A639DA" w:rsidRPr="005E7064" w:rsidRDefault="00A639DA" w:rsidP="00A639DA">
            <w:pPr>
              <w:spacing w:line="240" w:lineRule="auto"/>
              <w:rPr>
                <w:rFonts w:ascii="Verdana" w:eastAsia="Arial" w:hAnsi="Verdana" w:cs="Tahoma"/>
                <w:bCs/>
                <w:sz w:val="20"/>
              </w:rPr>
            </w:pPr>
            <w:r w:rsidRPr="005E7064">
              <w:rPr>
                <w:rFonts w:ascii="Verdana" w:eastAsia="Arial" w:hAnsi="Verdana" w:cs="Tahoma"/>
                <w:bCs/>
                <w:sz w:val="20"/>
              </w:rPr>
              <w:t>30</w:t>
            </w:r>
            <w:r>
              <w:rPr>
                <w:rFonts w:ascii="Verdana" w:eastAsia="Arial" w:hAnsi="Verdana" w:cs="Tahoma"/>
                <w:bCs/>
                <w:sz w:val="20"/>
              </w:rPr>
              <w:t xml:space="preserve">. INTEGCO LTDA </w:t>
            </w:r>
            <w:r w:rsidRPr="005E7064">
              <w:rPr>
                <w:rFonts w:ascii="Verdana" w:eastAsia="Verdana" w:hAnsi="Verdana" w:cs="Verdana"/>
                <w:sz w:val="18"/>
                <w:szCs w:val="18"/>
              </w:rPr>
              <w:t xml:space="preserve">Garantiza diez (10) megas adicionales de ancho de banda para el palacio municipal, el centro comercial casa de </w:t>
            </w:r>
            <w:proofErr w:type="spellStart"/>
            <w:r w:rsidRPr="005E7064">
              <w:rPr>
                <w:rFonts w:ascii="Verdana" w:eastAsia="Verdana" w:hAnsi="Verdana" w:cs="Verdana"/>
                <w:sz w:val="18"/>
                <w:szCs w:val="18"/>
              </w:rPr>
              <w:t>bolivar</w:t>
            </w:r>
            <w:proofErr w:type="spellEnd"/>
            <w:r w:rsidRPr="005E7064">
              <w:rPr>
                <w:rFonts w:ascii="Verdana" w:eastAsia="Verdana" w:hAnsi="Verdana" w:cs="Verdana"/>
                <w:sz w:val="18"/>
                <w:szCs w:val="18"/>
              </w:rPr>
              <w:t xml:space="preserve">, el centro de monitoreo y la sede alternativa alcaldía y cinco (5) megas o más adicionales de ancho de banda para los demás puntos al solicitado en cada uno de los puntos o lugares de servicio, sin realizar algún cobro adicional a la entidad por el servicio requerido.    </w:t>
            </w:r>
          </w:p>
        </w:tc>
        <w:tc>
          <w:tcPr>
            <w:tcW w:w="2410" w:type="dxa"/>
            <w:vAlign w:val="center"/>
          </w:tcPr>
          <w:p w14:paraId="3C4457F7" w14:textId="52DD97F0" w:rsidR="00A639DA" w:rsidRPr="005E7064" w:rsidRDefault="00A639DA" w:rsidP="00A639DA">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24EF70C7" w14:textId="1A1AC175" w:rsidR="00A639DA" w:rsidRPr="005E7064" w:rsidRDefault="00A639DA" w:rsidP="00A639DA">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A639DA" w:rsidRPr="005E7064" w14:paraId="735BDA82" w14:textId="77777777" w:rsidTr="00DA504B">
        <w:trPr>
          <w:trHeight w:val="1271"/>
          <w:jc w:val="center"/>
        </w:trPr>
        <w:tc>
          <w:tcPr>
            <w:tcW w:w="3021" w:type="dxa"/>
            <w:vAlign w:val="center"/>
          </w:tcPr>
          <w:p w14:paraId="2CDFC526" w14:textId="0CDB39D7" w:rsidR="00A639DA" w:rsidRPr="005E7064" w:rsidRDefault="00A639DA" w:rsidP="00A639DA">
            <w:pPr>
              <w:rPr>
                <w:rFonts w:ascii="Verdana" w:eastAsia="Verdana" w:hAnsi="Verdana" w:cs="Verdana"/>
                <w:sz w:val="18"/>
                <w:szCs w:val="18"/>
              </w:rPr>
            </w:pPr>
            <w:r w:rsidRPr="005E7064">
              <w:rPr>
                <w:rFonts w:ascii="Verdana" w:eastAsia="Verdana" w:hAnsi="Verdana" w:cs="Verdana"/>
                <w:sz w:val="18"/>
                <w:szCs w:val="18"/>
              </w:rPr>
              <w:t>31. Poner a disposición de la Alcaldía Municipal de Sopó el mayor número de puntos móviles para la realización de eventos externos que se necesiten. En el Municipio de Sopó contando con un equipo portátil y una conexión internet de 10 Mbps, sin realizar  algún cobro adicional a la entidad por el servicio requerido</w:t>
            </w:r>
          </w:p>
        </w:tc>
        <w:tc>
          <w:tcPr>
            <w:tcW w:w="2977" w:type="dxa"/>
            <w:vAlign w:val="center"/>
          </w:tcPr>
          <w:p w14:paraId="1F9B1993" w14:textId="27B614EB" w:rsidR="00A639DA" w:rsidRPr="005E7064" w:rsidRDefault="00A639DA" w:rsidP="00211D6A">
            <w:pPr>
              <w:spacing w:line="240" w:lineRule="auto"/>
              <w:rPr>
                <w:rFonts w:ascii="Verdana" w:eastAsia="Arial" w:hAnsi="Verdana" w:cs="Tahoma"/>
                <w:bCs/>
                <w:sz w:val="20"/>
              </w:rPr>
            </w:pPr>
            <w:r w:rsidRPr="005E7064">
              <w:rPr>
                <w:rFonts w:ascii="Verdana" w:eastAsia="Arial" w:hAnsi="Verdana" w:cs="Tahoma"/>
                <w:bCs/>
                <w:sz w:val="20"/>
              </w:rPr>
              <w:t>31</w:t>
            </w:r>
            <w:r w:rsidR="00211D6A">
              <w:rPr>
                <w:rFonts w:ascii="Verdana" w:eastAsia="Arial" w:hAnsi="Verdana" w:cs="Tahoma"/>
                <w:bCs/>
                <w:sz w:val="20"/>
              </w:rPr>
              <w:t xml:space="preserve">. INTEGCO LTDA </w:t>
            </w:r>
            <w:proofErr w:type="gramStart"/>
            <w:r w:rsidR="00211D6A" w:rsidRPr="005E7064">
              <w:rPr>
                <w:rFonts w:ascii="Verdana" w:eastAsia="Verdana" w:hAnsi="Verdana" w:cs="Verdana"/>
                <w:sz w:val="18"/>
                <w:szCs w:val="18"/>
              </w:rPr>
              <w:t>Pone</w:t>
            </w:r>
            <w:r w:rsidR="00211D6A">
              <w:rPr>
                <w:rFonts w:ascii="Verdana" w:eastAsia="Verdana" w:hAnsi="Verdana" w:cs="Verdana"/>
                <w:sz w:val="18"/>
                <w:szCs w:val="18"/>
              </w:rPr>
              <w:t xml:space="preserve"> </w:t>
            </w:r>
            <w:r w:rsidR="00211D6A" w:rsidRPr="005E7064">
              <w:rPr>
                <w:rFonts w:ascii="Verdana" w:eastAsia="Verdana" w:hAnsi="Verdana" w:cs="Verdana"/>
                <w:sz w:val="18"/>
                <w:szCs w:val="18"/>
              </w:rPr>
              <w:t xml:space="preserve"> a</w:t>
            </w:r>
            <w:proofErr w:type="gramEnd"/>
            <w:r w:rsidR="00211D6A" w:rsidRPr="005E7064">
              <w:rPr>
                <w:rFonts w:ascii="Verdana" w:eastAsia="Verdana" w:hAnsi="Verdana" w:cs="Verdana"/>
                <w:sz w:val="18"/>
                <w:szCs w:val="18"/>
              </w:rPr>
              <w:t xml:space="preserve"> disposición de la Alcaldía Municipal de Sopó el mayor número de puntos móviles para la realización de eventos externos que se necesiten. En el Municipio de Sopó contando con un equipo portátil y una conexión internet de 10 Mbps, sin realizar  algún cobro adicional a la entidad por el servicio requerido</w:t>
            </w:r>
          </w:p>
        </w:tc>
        <w:tc>
          <w:tcPr>
            <w:tcW w:w="2410" w:type="dxa"/>
            <w:vAlign w:val="center"/>
          </w:tcPr>
          <w:p w14:paraId="1C30DCEB" w14:textId="524854AB" w:rsidR="00A639DA" w:rsidRPr="005E7064" w:rsidRDefault="00211D6A" w:rsidP="00A639DA">
            <w:pPr>
              <w:rPr>
                <w:rFonts w:ascii="Verdana" w:eastAsia="Arial" w:hAnsi="Verdana" w:cs="Tahoma"/>
                <w:bCs/>
                <w:sz w:val="20"/>
              </w:rPr>
            </w:pPr>
            <w:r>
              <w:rPr>
                <w:rFonts w:ascii="Verdana" w:eastAsia="Arial" w:hAnsi="Verdana" w:cs="Tahoma"/>
                <w:bCs/>
                <w:sz w:val="20"/>
              </w:rPr>
              <w:t>Soporte que se evidenciará cuando el Supervisor  del contrato nos comience a solicitar las zonas WIFI</w:t>
            </w:r>
          </w:p>
        </w:tc>
        <w:tc>
          <w:tcPr>
            <w:tcW w:w="1935" w:type="dxa"/>
            <w:vAlign w:val="center"/>
          </w:tcPr>
          <w:p w14:paraId="1997E5E9" w14:textId="02775F98" w:rsidR="00A639DA" w:rsidRPr="005E7064" w:rsidRDefault="00211D6A" w:rsidP="00A639DA">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211D6A" w:rsidRPr="005E7064" w14:paraId="3055C75D" w14:textId="77777777" w:rsidTr="00DA504B">
        <w:trPr>
          <w:trHeight w:val="1271"/>
          <w:jc w:val="center"/>
        </w:trPr>
        <w:tc>
          <w:tcPr>
            <w:tcW w:w="3021" w:type="dxa"/>
            <w:vAlign w:val="center"/>
          </w:tcPr>
          <w:p w14:paraId="2BB79D2B" w14:textId="3641CFA0" w:rsidR="00211D6A" w:rsidRPr="005E7064" w:rsidRDefault="00211D6A" w:rsidP="00211D6A">
            <w:pPr>
              <w:rPr>
                <w:rFonts w:ascii="Verdana" w:eastAsia="Verdana" w:hAnsi="Verdana" w:cs="Verdana"/>
                <w:sz w:val="18"/>
                <w:szCs w:val="18"/>
              </w:rPr>
            </w:pPr>
            <w:r w:rsidRPr="005E7064">
              <w:rPr>
                <w:rFonts w:ascii="Verdana" w:eastAsia="Verdana" w:hAnsi="Verdana" w:cs="Verdana"/>
                <w:sz w:val="18"/>
                <w:szCs w:val="18"/>
              </w:rPr>
              <w:lastRenderedPageBreak/>
              <w:t xml:space="preserve">32. Garantizar que los servicios que ofrecen son 100% nacionales. </w:t>
            </w:r>
          </w:p>
        </w:tc>
        <w:tc>
          <w:tcPr>
            <w:tcW w:w="2977" w:type="dxa"/>
            <w:vAlign w:val="center"/>
          </w:tcPr>
          <w:p w14:paraId="3E155090" w14:textId="0C1643A5" w:rsidR="00211D6A" w:rsidRPr="005E7064" w:rsidRDefault="00211D6A" w:rsidP="00211D6A">
            <w:pPr>
              <w:spacing w:line="240" w:lineRule="auto"/>
              <w:rPr>
                <w:rFonts w:ascii="Verdana" w:eastAsia="Arial" w:hAnsi="Verdana" w:cs="Tahoma"/>
                <w:bCs/>
                <w:sz w:val="20"/>
              </w:rPr>
            </w:pPr>
            <w:r w:rsidRPr="005E7064">
              <w:rPr>
                <w:rFonts w:ascii="Verdana" w:eastAsia="Arial" w:hAnsi="Verdana" w:cs="Tahoma"/>
                <w:bCs/>
                <w:sz w:val="20"/>
              </w:rPr>
              <w:t>32.</w:t>
            </w:r>
            <w:r w:rsidRPr="005E7064">
              <w:rPr>
                <w:rFonts w:ascii="Verdana" w:eastAsia="Verdana" w:hAnsi="Verdana" w:cs="Verdana"/>
                <w:sz w:val="18"/>
                <w:szCs w:val="18"/>
              </w:rPr>
              <w:t xml:space="preserve"> </w:t>
            </w:r>
            <w:r>
              <w:rPr>
                <w:rFonts w:ascii="Verdana" w:eastAsia="Verdana" w:hAnsi="Verdana" w:cs="Verdana"/>
                <w:sz w:val="18"/>
                <w:szCs w:val="18"/>
              </w:rPr>
              <w:t xml:space="preserve">INTEGCO LTDA Garantiza </w:t>
            </w:r>
            <w:r w:rsidRPr="005E7064">
              <w:rPr>
                <w:rFonts w:ascii="Verdana" w:eastAsia="Verdana" w:hAnsi="Verdana" w:cs="Verdana"/>
                <w:sz w:val="18"/>
                <w:szCs w:val="18"/>
              </w:rPr>
              <w:t xml:space="preserve"> que los servicios que ofrecen son 100% nacionales.</w:t>
            </w:r>
          </w:p>
        </w:tc>
        <w:tc>
          <w:tcPr>
            <w:tcW w:w="2410" w:type="dxa"/>
            <w:vAlign w:val="center"/>
          </w:tcPr>
          <w:p w14:paraId="52C08B43" w14:textId="6CD0163B" w:rsidR="00211D6A" w:rsidRPr="005E7064" w:rsidRDefault="00211D6A" w:rsidP="00211D6A">
            <w:pPr>
              <w:rPr>
                <w:rFonts w:ascii="Verdana" w:eastAsia="Arial" w:hAnsi="Verdana" w:cs="Tahoma"/>
                <w:bCs/>
                <w:sz w:val="20"/>
              </w:rPr>
            </w:pPr>
            <w:r>
              <w:rPr>
                <w:rFonts w:ascii="Verdana" w:eastAsia="Arial" w:hAnsi="Verdana" w:cs="Tahoma"/>
                <w:bCs/>
                <w:sz w:val="20"/>
              </w:rPr>
              <w:t>Soporte Evidenciado con la correcta ejecución del contrato</w:t>
            </w:r>
          </w:p>
        </w:tc>
        <w:tc>
          <w:tcPr>
            <w:tcW w:w="1935" w:type="dxa"/>
            <w:vAlign w:val="center"/>
          </w:tcPr>
          <w:p w14:paraId="3FAB7935" w14:textId="05F1BD97" w:rsidR="00211D6A" w:rsidRPr="005E7064" w:rsidRDefault="00211D6A" w:rsidP="00211D6A">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bl>
    <w:p w14:paraId="40031485" w14:textId="57BC6E87" w:rsidR="000E0724" w:rsidRPr="00263DA3" w:rsidRDefault="000E0724" w:rsidP="000E0724">
      <w:pPr>
        <w:spacing w:line="240" w:lineRule="auto"/>
        <w:rPr>
          <w:rFonts w:ascii="Verdana" w:eastAsia="Batang" w:hAnsi="Verdana"/>
          <w:sz w:val="22"/>
        </w:rPr>
      </w:pPr>
    </w:p>
    <w:p w14:paraId="72E90A48" w14:textId="77777777" w:rsidR="006E3A35" w:rsidRPr="00263DA3" w:rsidRDefault="006E3A35" w:rsidP="000E0724">
      <w:pPr>
        <w:spacing w:line="240" w:lineRule="auto"/>
        <w:rPr>
          <w:rFonts w:ascii="Verdana" w:eastAsia="Batang" w:hAnsi="Verdana"/>
          <w:sz w:val="22"/>
        </w:rPr>
      </w:pPr>
    </w:p>
    <w:p w14:paraId="5136FBF8" w14:textId="690F01DA" w:rsidR="000E0724" w:rsidRPr="00263DA3" w:rsidRDefault="000E0724" w:rsidP="000E0724">
      <w:pPr>
        <w:spacing w:line="240" w:lineRule="auto"/>
        <w:rPr>
          <w:rFonts w:ascii="Verdana" w:hAnsi="Verdana" w:cs="Arial"/>
          <w:b/>
          <w:sz w:val="22"/>
        </w:rPr>
      </w:pPr>
      <w:r w:rsidRPr="00263DA3">
        <w:rPr>
          <w:rFonts w:ascii="Verdana" w:hAnsi="Verdana" w:cs="Arial"/>
          <w:b/>
          <w:sz w:val="22"/>
        </w:rPr>
        <w:t xml:space="preserve">VERIFICACIÓN DE CUMPLIMIENTO DE LOS PAGOS EFECTUADOS POR PARTE DEL CONTARTISTA EN SEGURIDAD SOCIAL COMO DEPENDIENTE: </w:t>
      </w:r>
    </w:p>
    <w:p w14:paraId="456D4823" w14:textId="77777777" w:rsidR="000E0724" w:rsidRPr="00263DA3" w:rsidRDefault="000E0724" w:rsidP="000E0724">
      <w:pPr>
        <w:pStyle w:val="Listavistosa-nfasis11"/>
        <w:ind w:left="0"/>
        <w:jc w:val="both"/>
        <w:rPr>
          <w:rFonts w:ascii="Verdana" w:eastAsia="Calibri" w:hAnsi="Verdana" w:cs="Arial"/>
          <w:b/>
          <w:sz w:val="22"/>
          <w:szCs w:val="22"/>
          <w:lang w:val="es-ES_tradnl" w:eastAsia="en-US"/>
        </w:rPr>
      </w:pPr>
    </w:p>
    <w:p w14:paraId="0C7547E6" w14:textId="09FEE11B" w:rsidR="000E0724" w:rsidRPr="00263DA3" w:rsidRDefault="000E0724" w:rsidP="000E0724">
      <w:pPr>
        <w:pStyle w:val="Listavistosa-nfasis11"/>
        <w:ind w:left="0"/>
        <w:jc w:val="both"/>
        <w:rPr>
          <w:rFonts w:ascii="Verdana" w:eastAsia="Calibri" w:hAnsi="Verdana" w:cs="Arial"/>
          <w:b/>
          <w:sz w:val="22"/>
          <w:szCs w:val="22"/>
          <w:lang w:val="es-ES_tradnl" w:eastAsia="en-US"/>
        </w:rPr>
      </w:pPr>
      <w:r w:rsidRPr="00263DA3">
        <w:rPr>
          <w:rFonts w:ascii="Verdana" w:eastAsia="Calibri" w:hAnsi="Verdana" w:cs="Arial"/>
          <w:b/>
          <w:sz w:val="22"/>
          <w:szCs w:val="22"/>
          <w:lang w:val="es-ES_tradnl" w:eastAsia="en-US"/>
        </w:rPr>
        <w:t xml:space="preserve">Nombre del cotizante: </w:t>
      </w:r>
      <w:r w:rsidR="005E5781" w:rsidRPr="00263DA3">
        <w:rPr>
          <w:rFonts w:ascii="Verdana" w:eastAsia="Calibri" w:hAnsi="Verdana" w:cs="Arial"/>
          <w:b/>
          <w:sz w:val="22"/>
          <w:szCs w:val="22"/>
          <w:lang w:val="es-ES_tradnl" w:eastAsia="en-US"/>
        </w:rPr>
        <w:tab/>
      </w:r>
      <w:r w:rsidR="004A43FF" w:rsidRPr="00263DA3">
        <w:rPr>
          <w:rFonts w:ascii="Verdana" w:eastAsia="Calibri" w:hAnsi="Verdana" w:cs="Arial"/>
          <w:b/>
          <w:sz w:val="22"/>
          <w:szCs w:val="22"/>
          <w:lang w:val="es-ES_tradnl" w:eastAsia="en-US"/>
        </w:rPr>
        <w:t xml:space="preserve"> INNOVACION </w:t>
      </w:r>
      <w:r w:rsidR="005E7064" w:rsidRPr="00263DA3">
        <w:rPr>
          <w:rFonts w:ascii="Verdana" w:eastAsia="Calibri" w:hAnsi="Verdana" w:cs="Arial"/>
          <w:b/>
          <w:sz w:val="22"/>
          <w:szCs w:val="22"/>
          <w:lang w:val="es-ES_tradnl" w:eastAsia="en-US"/>
        </w:rPr>
        <w:t>TECNOLÓGICA</w:t>
      </w:r>
      <w:r w:rsidR="004A43FF" w:rsidRPr="00263DA3">
        <w:rPr>
          <w:rFonts w:ascii="Verdana" w:eastAsia="Calibri" w:hAnsi="Verdana" w:cs="Arial"/>
          <w:b/>
          <w:sz w:val="22"/>
          <w:szCs w:val="22"/>
          <w:lang w:val="es-ES_tradnl" w:eastAsia="en-US"/>
        </w:rPr>
        <w:t xml:space="preserve"> COLOMBIANA INTEGCO LTDA</w:t>
      </w:r>
      <w:r w:rsidR="008B3C4B">
        <w:rPr>
          <w:rFonts w:ascii="Verdana" w:eastAsia="Calibri" w:hAnsi="Verdana" w:cs="Arial"/>
          <w:b/>
          <w:sz w:val="22"/>
          <w:szCs w:val="22"/>
          <w:lang w:val="es-ES_tradnl" w:eastAsia="en-US"/>
        </w:rPr>
        <w:t xml:space="preserve"> – Certificación </w:t>
      </w:r>
      <w:r w:rsidR="005E7064">
        <w:rPr>
          <w:rFonts w:ascii="Verdana" w:eastAsia="Calibri" w:hAnsi="Verdana" w:cs="Arial"/>
          <w:b/>
          <w:sz w:val="22"/>
          <w:szCs w:val="22"/>
          <w:lang w:val="es-ES_tradnl" w:eastAsia="en-US"/>
        </w:rPr>
        <w:t>presentada</w:t>
      </w:r>
    </w:p>
    <w:p w14:paraId="58BDFD4E" w14:textId="77777777" w:rsidR="000E0724" w:rsidRDefault="000E0724" w:rsidP="000E0724">
      <w:pPr>
        <w:pStyle w:val="Listavistosa-nfasis11"/>
        <w:ind w:left="0"/>
        <w:jc w:val="both"/>
        <w:rPr>
          <w:rFonts w:ascii="Verdana" w:eastAsia="Calibri" w:hAnsi="Verdana" w:cs="Arial"/>
          <w:b/>
          <w:sz w:val="22"/>
          <w:szCs w:val="22"/>
          <w:lang w:val="es-ES_tradnl" w:eastAsia="en-US"/>
        </w:rPr>
      </w:pPr>
    </w:p>
    <w:p w14:paraId="0BAB74D4" w14:textId="77777777" w:rsidR="000E0724" w:rsidRPr="00263DA3" w:rsidRDefault="000E0724" w:rsidP="000E0724">
      <w:pPr>
        <w:spacing w:line="240" w:lineRule="auto"/>
        <w:rPr>
          <w:rFonts w:ascii="Verdana" w:eastAsia="Batang" w:hAnsi="Verdana"/>
          <w:b/>
          <w:sz w:val="22"/>
        </w:rPr>
      </w:pPr>
      <w:r w:rsidRPr="00263DA3">
        <w:rPr>
          <w:rFonts w:ascii="Verdana" w:eastAsia="Batang" w:hAnsi="Verdana"/>
          <w:b/>
          <w:sz w:val="22"/>
        </w:rPr>
        <w:t xml:space="preserve">FALENCIAS: </w:t>
      </w:r>
    </w:p>
    <w:p w14:paraId="4BAD942D" w14:textId="77777777" w:rsidR="000E0724" w:rsidRPr="00263DA3" w:rsidRDefault="000E0724" w:rsidP="000E0724">
      <w:pPr>
        <w:spacing w:line="240" w:lineRule="auto"/>
        <w:rPr>
          <w:rFonts w:ascii="Verdana" w:eastAsia="Batang" w:hAnsi="Verdana"/>
          <w:sz w:val="22"/>
        </w:rPr>
      </w:pPr>
    </w:p>
    <w:p w14:paraId="5D1A4DCD" w14:textId="77777777" w:rsidR="000E0724" w:rsidRPr="00263DA3" w:rsidRDefault="000E0724" w:rsidP="000E0724">
      <w:pPr>
        <w:spacing w:line="240" w:lineRule="auto"/>
        <w:rPr>
          <w:rFonts w:ascii="Verdana" w:eastAsia="Batang" w:hAnsi="Verdana"/>
          <w:sz w:val="22"/>
        </w:rPr>
      </w:pPr>
      <w:r w:rsidRPr="00263DA3">
        <w:rPr>
          <w:rFonts w:ascii="Verdana" w:eastAsia="Batang" w:hAnsi="Verdana"/>
          <w:sz w:val="22"/>
        </w:rPr>
        <w:t>No se detectó ninguna falencia durante la ejecución del contrato.</w:t>
      </w:r>
    </w:p>
    <w:p w14:paraId="552787F0" w14:textId="77777777" w:rsidR="000E0724" w:rsidRPr="00263DA3" w:rsidRDefault="000E0724" w:rsidP="000E0724">
      <w:pPr>
        <w:spacing w:line="240" w:lineRule="auto"/>
        <w:rPr>
          <w:rFonts w:ascii="Verdana" w:eastAsia="Batang" w:hAnsi="Verdana"/>
          <w:b/>
          <w:sz w:val="22"/>
        </w:rPr>
      </w:pPr>
    </w:p>
    <w:p w14:paraId="6896F38D" w14:textId="77777777" w:rsidR="000E0724" w:rsidRPr="00263DA3" w:rsidRDefault="000E0724" w:rsidP="000E0724">
      <w:pPr>
        <w:spacing w:line="240" w:lineRule="auto"/>
        <w:rPr>
          <w:rFonts w:ascii="Verdana" w:eastAsia="Batang" w:hAnsi="Verdana"/>
          <w:b/>
          <w:sz w:val="22"/>
        </w:rPr>
      </w:pPr>
      <w:r w:rsidRPr="00263DA3">
        <w:rPr>
          <w:rFonts w:ascii="Verdana" w:eastAsia="Batang" w:hAnsi="Verdana"/>
          <w:b/>
          <w:sz w:val="22"/>
        </w:rPr>
        <w:t>EVALUACIÓN DEL CONTRATISTA – PROCESO DE CALIDAD</w:t>
      </w:r>
    </w:p>
    <w:p w14:paraId="020A619C" w14:textId="77777777" w:rsidR="000E0724" w:rsidRPr="00263DA3" w:rsidRDefault="000E0724" w:rsidP="000E0724">
      <w:pPr>
        <w:spacing w:line="240" w:lineRule="auto"/>
        <w:rPr>
          <w:rFonts w:ascii="Verdana" w:eastAsia="Batang" w:hAnsi="Verdana"/>
          <w:b/>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7"/>
        <w:gridCol w:w="3496"/>
        <w:gridCol w:w="1132"/>
        <w:gridCol w:w="1132"/>
        <w:gridCol w:w="1061"/>
      </w:tblGrid>
      <w:tr w:rsidR="0078743D" w:rsidRPr="00263DA3" w14:paraId="2933F5A7" w14:textId="77777777">
        <w:trPr>
          <w:trHeight w:val="460"/>
        </w:trPr>
        <w:tc>
          <w:tcPr>
            <w:tcW w:w="5637" w:type="dxa"/>
            <w:gridSpan w:val="2"/>
            <w:shd w:val="clear" w:color="auto" w:fill="auto"/>
          </w:tcPr>
          <w:p w14:paraId="634F5B09"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p>
          <w:p w14:paraId="76645F68"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r w:rsidRPr="00263DA3">
              <w:rPr>
                <w:rFonts w:ascii="Verdana" w:eastAsia="Batang" w:hAnsi="Verdana" w:cs="Tahoma"/>
                <w:b/>
                <w:color w:val="000000"/>
                <w:sz w:val="20"/>
                <w:lang w:val="es-MX"/>
              </w:rPr>
              <w:t>PRESTACIÓN DE SERVICIOS</w:t>
            </w:r>
          </w:p>
        </w:tc>
        <w:tc>
          <w:tcPr>
            <w:tcW w:w="1134" w:type="dxa"/>
            <w:shd w:val="clear" w:color="auto" w:fill="auto"/>
          </w:tcPr>
          <w:p w14:paraId="03AD0249"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p>
          <w:p w14:paraId="1F3D5468"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r w:rsidRPr="00263DA3">
              <w:rPr>
                <w:rFonts w:ascii="Verdana" w:eastAsia="Batang" w:hAnsi="Verdana" w:cs="Tahoma"/>
                <w:b/>
                <w:color w:val="000000"/>
                <w:sz w:val="20"/>
                <w:lang w:val="es-MX"/>
              </w:rPr>
              <w:t>CUMPLE</w:t>
            </w:r>
          </w:p>
        </w:tc>
        <w:tc>
          <w:tcPr>
            <w:tcW w:w="1134" w:type="dxa"/>
          </w:tcPr>
          <w:p w14:paraId="0EDBE1DE"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r w:rsidRPr="00263DA3">
              <w:rPr>
                <w:rFonts w:ascii="Verdana" w:eastAsia="Batang" w:hAnsi="Verdana" w:cs="Tahoma"/>
                <w:b/>
                <w:color w:val="000000"/>
                <w:sz w:val="20"/>
                <w:lang w:val="es-MX"/>
              </w:rPr>
              <w:t>NO CUMPLE</w:t>
            </w:r>
          </w:p>
        </w:tc>
        <w:tc>
          <w:tcPr>
            <w:tcW w:w="1134" w:type="dxa"/>
          </w:tcPr>
          <w:p w14:paraId="2474AB16"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p>
          <w:p w14:paraId="2AD42FA1"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r w:rsidRPr="00263DA3">
              <w:rPr>
                <w:rFonts w:ascii="Verdana" w:eastAsia="Batang" w:hAnsi="Verdana" w:cs="Tahoma"/>
                <w:b/>
                <w:color w:val="000000"/>
                <w:sz w:val="20"/>
                <w:lang w:val="es-MX"/>
              </w:rPr>
              <w:t>N.A.</w:t>
            </w:r>
          </w:p>
        </w:tc>
      </w:tr>
      <w:tr w:rsidR="0078743D" w:rsidRPr="00263DA3" w14:paraId="7E8E5E23" w14:textId="77777777" w:rsidTr="0078743D">
        <w:tc>
          <w:tcPr>
            <w:tcW w:w="1796" w:type="dxa"/>
            <w:vMerge w:val="restart"/>
            <w:shd w:val="clear" w:color="auto" w:fill="auto"/>
          </w:tcPr>
          <w:p w14:paraId="4963CA0E"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p>
          <w:p w14:paraId="144B5261"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p>
          <w:p w14:paraId="28A41E2B" w14:textId="77777777" w:rsidR="000E0724" w:rsidRPr="00263DA3" w:rsidRDefault="000E0724">
            <w:pPr>
              <w:tabs>
                <w:tab w:val="left" w:pos="7875"/>
              </w:tabs>
              <w:spacing w:line="240" w:lineRule="auto"/>
              <w:jc w:val="center"/>
              <w:rPr>
                <w:rFonts w:ascii="Verdana" w:eastAsia="Batang" w:hAnsi="Verdana" w:cs="Tahoma"/>
                <w:b/>
                <w:color w:val="000000"/>
                <w:sz w:val="20"/>
                <w:lang w:val="es-MX"/>
              </w:rPr>
            </w:pPr>
            <w:r w:rsidRPr="00263DA3">
              <w:rPr>
                <w:rFonts w:ascii="Verdana" w:eastAsia="Batang" w:hAnsi="Verdana" w:cs="Tahoma"/>
                <w:b/>
                <w:color w:val="000000"/>
                <w:sz w:val="20"/>
                <w:lang w:val="es-MX"/>
              </w:rPr>
              <w:t>CALIDAD DEL SERVICIO</w:t>
            </w:r>
          </w:p>
        </w:tc>
        <w:tc>
          <w:tcPr>
            <w:tcW w:w="3841" w:type="dxa"/>
            <w:shd w:val="clear" w:color="auto" w:fill="auto"/>
          </w:tcPr>
          <w:p w14:paraId="3B2623AD" w14:textId="77777777" w:rsidR="000E0724" w:rsidRPr="00263DA3" w:rsidRDefault="000E0724">
            <w:pPr>
              <w:tabs>
                <w:tab w:val="left" w:pos="7875"/>
              </w:tabs>
              <w:spacing w:line="240" w:lineRule="auto"/>
              <w:rPr>
                <w:rFonts w:ascii="Verdana" w:eastAsia="Batang" w:hAnsi="Verdana" w:cs="Tahoma"/>
                <w:color w:val="000000"/>
                <w:sz w:val="20"/>
                <w:lang w:val="es-MX"/>
              </w:rPr>
            </w:pPr>
            <w:r w:rsidRPr="00263DA3">
              <w:rPr>
                <w:rFonts w:ascii="Verdana" w:eastAsia="Batang" w:hAnsi="Verdana" w:cs="Tahoma"/>
                <w:b/>
                <w:color w:val="000000"/>
                <w:sz w:val="20"/>
                <w:lang w:val="es-MX"/>
              </w:rPr>
              <w:t>Logística:</w:t>
            </w:r>
            <w:r w:rsidRPr="00263DA3">
              <w:rPr>
                <w:rFonts w:ascii="Verdana" w:eastAsia="Batang" w:hAnsi="Verdana" w:cs="Tahoma"/>
                <w:color w:val="000000"/>
                <w:sz w:val="20"/>
                <w:lang w:val="es-MX"/>
              </w:rPr>
              <w:t xml:space="preserve"> contó con la logística necesaria en cuanto transporte, equipos y herramientas menores para cumplir con el objeto del contrato.</w:t>
            </w:r>
          </w:p>
        </w:tc>
        <w:tc>
          <w:tcPr>
            <w:tcW w:w="1134" w:type="dxa"/>
            <w:shd w:val="clear" w:color="auto" w:fill="auto"/>
            <w:vAlign w:val="center"/>
          </w:tcPr>
          <w:p w14:paraId="41336556" w14:textId="1C0AEB0F" w:rsidR="000E0724" w:rsidRPr="00263DA3" w:rsidRDefault="004A36BD" w:rsidP="0078743D">
            <w:pPr>
              <w:tabs>
                <w:tab w:val="left" w:pos="7875"/>
              </w:tabs>
              <w:spacing w:line="240" w:lineRule="auto"/>
              <w:jc w:val="center"/>
              <w:rPr>
                <w:rFonts w:ascii="Verdana" w:eastAsia="Batang" w:hAnsi="Verdana" w:cs="Tahoma"/>
                <w:color w:val="000000"/>
                <w:sz w:val="20"/>
                <w:lang w:val="es-MX"/>
              </w:rPr>
            </w:pPr>
            <w:r w:rsidRPr="00263DA3">
              <w:rPr>
                <w:rFonts w:ascii="Verdana" w:eastAsia="Batang" w:hAnsi="Verdana" w:cs="Tahoma"/>
                <w:color w:val="000000"/>
                <w:sz w:val="20"/>
                <w:lang w:val="es-MX"/>
              </w:rPr>
              <w:t>X</w:t>
            </w:r>
          </w:p>
        </w:tc>
        <w:tc>
          <w:tcPr>
            <w:tcW w:w="1134" w:type="dxa"/>
          </w:tcPr>
          <w:p w14:paraId="6BC364A3" w14:textId="77777777" w:rsidR="000E0724" w:rsidRPr="00263DA3" w:rsidRDefault="000E0724">
            <w:pPr>
              <w:tabs>
                <w:tab w:val="left" w:pos="7875"/>
              </w:tabs>
              <w:spacing w:line="240" w:lineRule="auto"/>
              <w:rPr>
                <w:rFonts w:ascii="Verdana" w:eastAsia="Batang" w:hAnsi="Verdana" w:cs="Tahoma"/>
                <w:color w:val="000000"/>
                <w:sz w:val="20"/>
                <w:lang w:val="es-MX"/>
              </w:rPr>
            </w:pPr>
          </w:p>
        </w:tc>
        <w:tc>
          <w:tcPr>
            <w:tcW w:w="1134" w:type="dxa"/>
          </w:tcPr>
          <w:p w14:paraId="41F8BD99" w14:textId="77777777" w:rsidR="000E0724" w:rsidRPr="00263DA3" w:rsidRDefault="000E0724">
            <w:pPr>
              <w:tabs>
                <w:tab w:val="left" w:pos="7875"/>
              </w:tabs>
              <w:spacing w:line="240" w:lineRule="auto"/>
              <w:rPr>
                <w:rFonts w:ascii="Verdana" w:eastAsia="Batang" w:hAnsi="Verdana" w:cs="Tahoma"/>
                <w:color w:val="000000"/>
                <w:sz w:val="20"/>
                <w:lang w:val="es-MX"/>
              </w:rPr>
            </w:pPr>
          </w:p>
        </w:tc>
      </w:tr>
      <w:tr w:rsidR="0078743D" w:rsidRPr="00263DA3" w14:paraId="78AA4BD7" w14:textId="77777777" w:rsidTr="0078743D">
        <w:tc>
          <w:tcPr>
            <w:tcW w:w="1796" w:type="dxa"/>
            <w:vMerge/>
            <w:shd w:val="clear" w:color="auto" w:fill="auto"/>
          </w:tcPr>
          <w:p w14:paraId="36BE5076" w14:textId="77777777" w:rsidR="000E0724" w:rsidRPr="00263DA3" w:rsidRDefault="000E0724">
            <w:pPr>
              <w:tabs>
                <w:tab w:val="left" w:pos="7875"/>
              </w:tabs>
              <w:spacing w:line="240" w:lineRule="auto"/>
              <w:rPr>
                <w:rFonts w:ascii="Verdana" w:eastAsia="Batang" w:hAnsi="Verdana" w:cs="Tahoma"/>
                <w:b/>
                <w:color w:val="000000"/>
                <w:sz w:val="20"/>
                <w:lang w:val="es-MX"/>
              </w:rPr>
            </w:pPr>
          </w:p>
        </w:tc>
        <w:tc>
          <w:tcPr>
            <w:tcW w:w="3841" w:type="dxa"/>
            <w:shd w:val="clear" w:color="auto" w:fill="auto"/>
          </w:tcPr>
          <w:p w14:paraId="3E21A080" w14:textId="77777777" w:rsidR="000E0724" w:rsidRPr="00263DA3" w:rsidRDefault="000E0724">
            <w:pPr>
              <w:tabs>
                <w:tab w:val="left" w:pos="7875"/>
              </w:tabs>
              <w:spacing w:line="240" w:lineRule="auto"/>
              <w:rPr>
                <w:rFonts w:ascii="Verdana" w:eastAsia="Batang" w:hAnsi="Verdana" w:cs="Tahoma"/>
                <w:color w:val="000000"/>
                <w:sz w:val="20"/>
                <w:lang w:val="es-MX"/>
              </w:rPr>
            </w:pPr>
            <w:r w:rsidRPr="00263DA3">
              <w:rPr>
                <w:rFonts w:ascii="Verdana" w:eastAsia="Batang" w:hAnsi="Verdana" w:cs="Tahoma"/>
                <w:color w:val="000000"/>
                <w:sz w:val="20"/>
                <w:lang w:val="es-MX"/>
              </w:rPr>
              <w:t>El servicio se prestó de acuerdo a lo pactado con el contratista.</w:t>
            </w:r>
          </w:p>
        </w:tc>
        <w:tc>
          <w:tcPr>
            <w:tcW w:w="1134" w:type="dxa"/>
            <w:shd w:val="clear" w:color="auto" w:fill="auto"/>
            <w:vAlign w:val="center"/>
          </w:tcPr>
          <w:p w14:paraId="2B171BFA" w14:textId="69E86C5F" w:rsidR="000E0724" w:rsidRPr="00263DA3" w:rsidRDefault="004A36BD" w:rsidP="0078743D">
            <w:pPr>
              <w:tabs>
                <w:tab w:val="left" w:pos="7875"/>
              </w:tabs>
              <w:spacing w:line="240" w:lineRule="auto"/>
              <w:jc w:val="center"/>
              <w:rPr>
                <w:rFonts w:ascii="Verdana" w:eastAsia="Batang" w:hAnsi="Verdana" w:cs="Tahoma"/>
                <w:color w:val="000000"/>
                <w:sz w:val="20"/>
                <w:lang w:val="es-MX"/>
              </w:rPr>
            </w:pPr>
            <w:r w:rsidRPr="00263DA3">
              <w:rPr>
                <w:rFonts w:ascii="Verdana" w:eastAsia="Batang" w:hAnsi="Verdana" w:cs="Tahoma"/>
                <w:color w:val="000000"/>
                <w:sz w:val="20"/>
                <w:lang w:val="es-MX"/>
              </w:rPr>
              <w:t>X</w:t>
            </w:r>
          </w:p>
        </w:tc>
        <w:tc>
          <w:tcPr>
            <w:tcW w:w="1134" w:type="dxa"/>
          </w:tcPr>
          <w:p w14:paraId="3099189E" w14:textId="77777777" w:rsidR="000E0724" w:rsidRPr="00263DA3" w:rsidRDefault="000E0724">
            <w:pPr>
              <w:tabs>
                <w:tab w:val="left" w:pos="7875"/>
              </w:tabs>
              <w:spacing w:line="240" w:lineRule="auto"/>
              <w:rPr>
                <w:rFonts w:ascii="Verdana" w:eastAsia="Batang" w:hAnsi="Verdana" w:cs="Tahoma"/>
                <w:color w:val="000000"/>
                <w:sz w:val="20"/>
                <w:lang w:val="es-MX"/>
              </w:rPr>
            </w:pPr>
          </w:p>
        </w:tc>
        <w:tc>
          <w:tcPr>
            <w:tcW w:w="1134" w:type="dxa"/>
          </w:tcPr>
          <w:p w14:paraId="7C523438" w14:textId="77777777" w:rsidR="000E0724" w:rsidRPr="00263DA3" w:rsidRDefault="000E0724">
            <w:pPr>
              <w:tabs>
                <w:tab w:val="left" w:pos="7875"/>
              </w:tabs>
              <w:spacing w:line="240" w:lineRule="auto"/>
              <w:rPr>
                <w:rFonts w:ascii="Verdana" w:eastAsia="Batang" w:hAnsi="Verdana" w:cs="Tahoma"/>
                <w:color w:val="000000"/>
                <w:sz w:val="20"/>
                <w:lang w:val="es-MX"/>
              </w:rPr>
            </w:pPr>
          </w:p>
        </w:tc>
      </w:tr>
      <w:tr w:rsidR="0078743D" w:rsidRPr="00263DA3" w14:paraId="06B9FEFE" w14:textId="77777777" w:rsidTr="00D74ADA">
        <w:trPr>
          <w:trHeight w:val="1032"/>
        </w:trPr>
        <w:tc>
          <w:tcPr>
            <w:tcW w:w="1796" w:type="dxa"/>
            <w:shd w:val="clear" w:color="auto" w:fill="auto"/>
          </w:tcPr>
          <w:p w14:paraId="382C6EEB" w14:textId="77777777" w:rsidR="000E0724" w:rsidRPr="00263DA3" w:rsidRDefault="000E0724">
            <w:pPr>
              <w:tabs>
                <w:tab w:val="left" w:pos="7875"/>
              </w:tabs>
              <w:spacing w:line="240" w:lineRule="auto"/>
              <w:rPr>
                <w:rFonts w:ascii="Verdana" w:eastAsia="Batang" w:hAnsi="Verdana" w:cs="Tahoma"/>
                <w:b/>
                <w:color w:val="000000"/>
                <w:sz w:val="20"/>
                <w:lang w:val="es-MX"/>
              </w:rPr>
            </w:pPr>
            <w:r w:rsidRPr="00263DA3">
              <w:rPr>
                <w:rFonts w:ascii="Verdana" w:eastAsia="Batang" w:hAnsi="Verdana" w:cs="Tahoma"/>
                <w:b/>
                <w:color w:val="000000"/>
                <w:sz w:val="20"/>
                <w:lang w:val="es-MX"/>
              </w:rPr>
              <w:t>CUMPLIMIENTO EN LOS TIEMPOS DE ENTREGA</w:t>
            </w:r>
          </w:p>
        </w:tc>
        <w:tc>
          <w:tcPr>
            <w:tcW w:w="3841" w:type="dxa"/>
            <w:shd w:val="clear" w:color="auto" w:fill="auto"/>
          </w:tcPr>
          <w:p w14:paraId="1BA7F1EF" w14:textId="77777777" w:rsidR="000E0724" w:rsidRPr="00263DA3" w:rsidRDefault="000E0724">
            <w:pPr>
              <w:tabs>
                <w:tab w:val="left" w:pos="7875"/>
              </w:tabs>
              <w:spacing w:line="240" w:lineRule="auto"/>
              <w:rPr>
                <w:rFonts w:ascii="Verdana" w:eastAsia="Batang" w:hAnsi="Verdana" w:cs="Tahoma"/>
                <w:color w:val="000000"/>
                <w:sz w:val="20"/>
                <w:lang w:val="es-MX"/>
              </w:rPr>
            </w:pPr>
            <w:r w:rsidRPr="00263DA3">
              <w:rPr>
                <w:rFonts w:ascii="Verdana" w:eastAsia="Batang" w:hAnsi="Verdana" w:cs="Tahoma"/>
                <w:color w:val="000000"/>
                <w:sz w:val="20"/>
                <w:lang w:val="es-MX"/>
              </w:rPr>
              <w:t>Cumplió con los tiempos de cumplimiento pactados para la prestación del servicio</w:t>
            </w:r>
          </w:p>
        </w:tc>
        <w:tc>
          <w:tcPr>
            <w:tcW w:w="1134" w:type="dxa"/>
            <w:shd w:val="clear" w:color="auto" w:fill="auto"/>
            <w:vAlign w:val="center"/>
          </w:tcPr>
          <w:p w14:paraId="14F91905" w14:textId="1492751F" w:rsidR="000E0724" w:rsidRPr="00263DA3" w:rsidRDefault="004A36BD" w:rsidP="0078743D">
            <w:pPr>
              <w:tabs>
                <w:tab w:val="left" w:pos="7875"/>
              </w:tabs>
              <w:spacing w:line="240" w:lineRule="auto"/>
              <w:jc w:val="center"/>
              <w:rPr>
                <w:rFonts w:ascii="Verdana" w:eastAsia="Batang" w:hAnsi="Verdana" w:cs="Tahoma"/>
                <w:color w:val="000000"/>
                <w:sz w:val="20"/>
                <w:lang w:val="es-MX"/>
              </w:rPr>
            </w:pPr>
            <w:r w:rsidRPr="00263DA3">
              <w:rPr>
                <w:rFonts w:ascii="Verdana" w:eastAsia="Batang" w:hAnsi="Verdana" w:cs="Tahoma"/>
                <w:color w:val="000000"/>
                <w:sz w:val="20"/>
                <w:lang w:val="es-MX"/>
              </w:rPr>
              <w:t>X</w:t>
            </w:r>
          </w:p>
        </w:tc>
        <w:tc>
          <w:tcPr>
            <w:tcW w:w="1134" w:type="dxa"/>
          </w:tcPr>
          <w:p w14:paraId="33419B53" w14:textId="77777777" w:rsidR="000E0724" w:rsidRPr="00263DA3" w:rsidRDefault="000E0724">
            <w:pPr>
              <w:tabs>
                <w:tab w:val="left" w:pos="7875"/>
              </w:tabs>
              <w:spacing w:line="240" w:lineRule="auto"/>
              <w:rPr>
                <w:rFonts w:ascii="Verdana" w:eastAsia="Batang" w:hAnsi="Verdana" w:cs="Tahoma"/>
                <w:color w:val="000000"/>
                <w:sz w:val="20"/>
                <w:lang w:val="es-MX"/>
              </w:rPr>
            </w:pPr>
          </w:p>
        </w:tc>
        <w:tc>
          <w:tcPr>
            <w:tcW w:w="1134" w:type="dxa"/>
          </w:tcPr>
          <w:p w14:paraId="76F09611" w14:textId="77777777" w:rsidR="000E0724" w:rsidRPr="00263DA3" w:rsidRDefault="000E0724">
            <w:pPr>
              <w:tabs>
                <w:tab w:val="left" w:pos="7875"/>
              </w:tabs>
              <w:spacing w:line="240" w:lineRule="auto"/>
              <w:rPr>
                <w:rFonts w:ascii="Verdana" w:eastAsia="Batang" w:hAnsi="Verdana" w:cs="Tahoma"/>
                <w:color w:val="000000"/>
                <w:sz w:val="20"/>
                <w:lang w:val="es-MX"/>
              </w:rPr>
            </w:pPr>
          </w:p>
        </w:tc>
      </w:tr>
      <w:tr w:rsidR="0078743D" w:rsidRPr="00263DA3" w14:paraId="6B724F81" w14:textId="77777777" w:rsidTr="0078743D">
        <w:trPr>
          <w:trHeight w:val="503"/>
        </w:trPr>
        <w:tc>
          <w:tcPr>
            <w:tcW w:w="1796" w:type="dxa"/>
            <w:vMerge w:val="restart"/>
            <w:shd w:val="clear" w:color="auto" w:fill="auto"/>
          </w:tcPr>
          <w:p w14:paraId="287810A5" w14:textId="77777777" w:rsidR="000E0724" w:rsidRPr="00263DA3" w:rsidRDefault="000E0724">
            <w:pPr>
              <w:tabs>
                <w:tab w:val="left" w:pos="7875"/>
              </w:tabs>
              <w:spacing w:line="240" w:lineRule="auto"/>
              <w:rPr>
                <w:rFonts w:ascii="Verdana" w:eastAsia="Batang" w:hAnsi="Verdana" w:cs="Tahoma"/>
                <w:b/>
                <w:color w:val="000000"/>
                <w:sz w:val="20"/>
                <w:lang w:val="es-MX"/>
              </w:rPr>
            </w:pPr>
          </w:p>
          <w:p w14:paraId="21235087" w14:textId="77777777" w:rsidR="000E0724" w:rsidRPr="00263DA3" w:rsidRDefault="000E0724">
            <w:pPr>
              <w:tabs>
                <w:tab w:val="left" w:pos="7875"/>
              </w:tabs>
              <w:spacing w:line="240" w:lineRule="auto"/>
              <w:rPr>
                <w:rFonts w:ascii="Verdana" w:eastAsia="Batang" w:hAnsi="Verdana" w:cs="Tahoma"/>
                <w:b/>
                <w:color w:val="000000"/>
                <w:sz w:val="20"/>
                <w:lang w:val="es-MX"/>
              </w:rPr>
            </w:pPr>
            <w:r w:rsidRPr="00263DA3">
              <w:rPr>
                <w:rFonts w:ascii="Verdana" w:eastAsia="Batang" w:hAnsi="Verdana" w:cs="Tahoma"/>
                <w:b/>
                <w:color w:val="000000"/>
                <w:sz w:val="20"/>
                <w:lang w:val="es-MX"/>
              </w:rPr>
              <w:t>SERVICIO DURANTE LA EJECUCIÓN</w:t>
            </w:r>
          </w:p>
          <w:p w14:paraId="62D50290" w14:textId="77777777" w:rsidR="000E0724" w:rsidRPr="00263DA3" w:rsidRDefault="000E0724">
            <w:pPr>
              <w:tabs>
                <w:tab w:val="left" w:pos="7875"/>
              </w:tabs>
              <w:spacing w:line="240" w:lineRule="auto"/>
              <w:rPr>
                <w:rFonts w:ascii="Verdana" w:eastAsia="Batang" w:hAnsi="Verdana" w:cs="Tahoma"/>
                <w:b/>
                <w:color w:val="000000"/>
                <w:sz w:val="20"/>
                <w:lang w:val="es-MX"/>
              </w:rPr>
            </w:pPr>
          </w:p>
        </w:tc>
        <w:tc>
          <w:tcPr>
            <w:tcW w:w="3841" w:type="dxa"/>
            <w:shd w:val="clear" w:color="auto" w:fill="auto"/>
          </w:tcPr>
          <w:p w14:paraId="20D03F02" w14:textId="77777777" w:rsidR="000E0724" w:rsidRPr="00263DA3" w:rsidRDefault="000E0724">
            <w:pPr>
              <w:tabs>
                <w:tab w:val="left" w:pos="7875"/>
              </w:tabs>
              <w:spacing w:line="240" w:lineRule="auto"/>
              <w:rPr>
                <w:rFonts w:ascii="Verdana" w:eastAsia="Batang" w:hAnsi="Verdana" w:cs="Tahoma"/>
                <w:color w:val="000000"/>
                <w:sz w:val="20"/>
                <w:lang w:val="es-MX"/>
              </w:rPr>
            </w:pPr>
            <w:r w:rsidRPr="00263DA3">
              <w:rPr>
                <w:rFonts w:ascii="Verdana" w:eastAsia="Batang" w:hAnsi="Verdana" w:cs="Tahoma"/>
                <w:color w:val="000000"/>
                <w:sz w:val="20"/>
                <w:lang w:val="es-MX"/>
              </w:rPr>
              <w:t>Dio respuesta a los requerimientos o reclamos realizados</w:t>
            </w:r>
          </w:p>
          <w:p w14:paraId="700DEA65" w14:textId="77777777" w:rsidR="000E0724" w:rsidRPr="00263DA3" w:rsidRDefault="000E0724">
            <w:pPr>
              <w:tabs>
                <w:tab w:val="left" w:pos="7875"/>
              </w:tabs>
              <w:spacing w:line="240" w:lineRule="auto"/>
              <w:rPr>
                <w:rFonts w:ascii="Verdana" w:eastAsia="Batang" w:hAnsi="Verdana" w:cs="Tahoma"/>
                <w:color w:val="000000"/>
                <w:sz w:val="20"/>
                <w:lang w:val="es-MX"/>
              </w:rPr>
            </w:pPr>
          </w:p>
        </w:tc>
        <w:tc>
          <w:tcPr>
            <w:tcW w:w="1134" w:type="dxa"/>
            <w:shd w:val="clear" w:color="auto" w:fill="auto"/>
            <w:vAlign w:val="center"/>
          </w:tcPr>
          <w:p w14:paraId="60E60725" w14:textId="51A3DC5C" w:rsidR="000E0724" w:rsidRPr="00263DA3" w:rsidRDefault="004A36BD" w:rsidP="0078743D">
            <w:pPr>
              <w:tabs>
                <w:tab w:val="left" w:pos="7875"/>
              </w:tabs>
              <w:spacing w:line="240" w:lineRule="auto"/>
              <w:jc w:val="center"/>
              <w:rPr>
                <w:rFonts w:ascii="Verdana" w:eastAsia="Batang" w:hAnsi="Verdana" w:cs="Tahoma"/>
                <w:color w:val="000000"/>
                <w:sz w:val="20"/>
                <w:lang w:val="es-MX"/>
              </w:rPr>
            </w:pPr>
            <w:r w:rsidRPr="00263DA3">
              <w:rPr>
                <w:rFonts w:ascii="Verdana" w:eastAsia="Batang" w:hAnsi="Verdana" w:cs="Tahoma"/>
                <w:color w:val="000000"/>
                <w:sz w:val="20"/>
                <w:lang w:val="es-MX"/>
              </w:rPr>
              <w:t>X</w:t>
            </w:r>
          </w:p>
        </w:tc>
        <w:tc>
          <w:tcPr>
            <w:tcW w:w="1134" w:type="dxa"/>
          </w:tcPr>
          <w:p w14:paraId="73AD0A5A" w14:textId="77777777" w:rsidR="000E0724" w:rsidRPr="00263DA3" w:rsidRDefault="000E0724">
            <w:pPr>
              <w:tabs>
                <w:tab w:val="left" w:pos="7875"/>
              </w:tabs>
              <w:spacing w:line="240" w:lineRule="auto"/>
              <w:rPr>
                <w:rFonts w:ascii="Verdana" w:eastAsia="Batang" w:hAnsi="Verdana" w:cs="Tahoma"/>
                <w:color w:val="000000"/>
                <w:sz w:val="20"/>
                <w:lang w:val="es-MX"/>
              </w:rPr>
            </w:pPr>
          </w:p>
        </w:tc>
        <w:tc>
          <w:tcPr>
            <w:tcW w:w="1134" w:type="dxa"/>
          </w:tcPr>
          <w:p w14:paraId="50731ED2" w14:textId="77777777" w:rsidR="000E0724" w:rsidRPr="00263DA3" w:rsidRDefault="000E0724">
            <w:pPr>
              <w:tabs>
                <w:tab w:val="left" w:pos="7875"/>
              </w:tabs>
              <w:spacing w:line="240" w:lineRule="auto"/>
              <w:rPr>
                <w:rFonts w:ascii="Verdana" w:eastAsia="Batang" w:hAnsi="Verdana" w:cs="Tahoma"/>
                <w:color w:val="000000"/>
                <w:sz w:val="20"/>
                <w:lang w:val="es-MX"/>
              </w:rPr>
            </w:pPr>
          </w:p>
        </w:tc>
      </w:tr>
      <w:tr w:rsidR="0078743D" w:rsidRPr="00263DA3" w14:paraId="57D5E60C" w14:textId="77777777" w:rsidTr="0078743D">
        <w:tc>
          <w:tcPr>
            <w:tcW w:w="1796" w:type="dxa"/>
            <w:vMerge/>
            <w:shd w:val="clear" w:color="auto" w:fill="auto"/>
          </w:tcPr>
          <w:p w14:paraId="1B60F350" w14:textId="77777777" w:rsidR="000E0724" w:rsidRPr="00263DA3" w:rsidRDefault="000E0724">
            <w:pPr>
              <w:tabs>
                <w:tab w:val="left" w:pos="7875"/>
              </w:tabs>
              <w:spacing w:line="240" w:lineRule="auto"/>
              <w:rPr>
                <w:rFonts w:ascii="Verdana" w:eastAsia="Batang" w:hAnsi="Verdana" w:cs="Tahoma"/>
                <w:b/>
                <w:color w:val="000000"/>
                <w:sz w:val="20"/>
                <w:lang w:val="es-MX"/>
              </w:rPr>
            </w:pPr>
          </w:p>
        </w:tc>
        <w:tc>
          <w:tcPr>
            <w:tcW w:w="3841" w:type="dxa"/>
            <w:shd w:val="clear" w:color="auto" w:fill="auto"/>
          </w:tcPr>
          <w:p w14:paraId="716309D1" w14:textId="77777777" w:rsidR="000E0724" w:rsidRPr="00263DA3" w:rsidRDefault="000E0724">
            <w:pPr>
              <w:tabs>
                <w:tab w:val="left" w:pos="7875"/>
              </w:tabs>
              <w:spacing w:line="240" w:lineRule="auto"/>
              <w:rPr>
                <w:rFonts w:ascii="Verdana" w:eastAsia="Batang" w:hAnsi="Verdana" w:cs="Tahoma"/>
                <w:color w:val="000000"/>
                <w:sz w:val="20"/>
                <w:lang w:val="es-MX"/>
              </w:rPr>
            </w:pPr>
            <w:r w:rsidRPr="00263DA3">
              <w:rPr>
                <w:rFonts w:ascii="Verdana" w:eastAsia="Batang" w:hAnsi="Verdana" w:cs="Tahoma"/>
                <w:color w:val="000000"/>
                <w:sz w:val="20"/>
                <w:lang w:val="es-MX"/>
              </w:rPr>
              <w:t>La respuesta dada a los requerimientos realizados fue oportuna</w:t>
            </w:r>
          </w:p>
        </w:tc>
        <w:tc>
          <w:tcPr>
            <w:tcW w:w="1134" w:type="dxa"/>
            <w:shd w:val="clear" w:color="auto" w:fill="auto"/>
            <w:vAlign w:val="center"/>
          </w:tcPr>
          <w:p w14:paraId="7F7C9B3F" w14:textId="164994CF" w:rsidR="000E0724" w:rsidRPr="00263DA3" w:rsidRDefault="004A36BD" w:rsidP="0078743D">
            <w:pPr>
              <w:tabs>
                <w:tab w:val="left" w:pos="7875"/>
              </w:tabs>
              <w:spacing w:line="240" w:lineRule="auto"/>
              <w:jc w:val="center"/>
              <w:rPr>
                <w:rFonts w:ascii="Verdana" w:eastAsia="Batang" w:hAnsi="Verdana" w:cs="Tahoma"/>
                <w:color w:val="000000"/>
                <w:sz w:val="20"/>
                <w:lang w:val="es-MX"/>
              </w:rPr>
            </w:pPr>
            <w:r w:rsidRPr="00263DA3">
              <w:rPr>
                <w:rFonts w:ascii="Verdana" w:eastAsia="Batang" w:hAnsi="Verdana" w:cs="Tahoma"/>
                <w:color w:val="000000"/>
                <w:sz w:val="20"/>
                <w:lang w:val="es-MX"/>
              </w:rPr>
              <w:t>X</w:t>
            </w:r>
          </w:p>
        </w:tc>
        <w:tc>
          <w:tcPr>
            <w:tcW w:w="1134" w:type="dxa"/>
          </w:tcPr>
          <w:p w14:paraId="6A5CB7B2" w14:textId="77777777" w:rsidR="000E0724" w:rsidRPr="00263DA3" w:rsidRDefault="000E0724">
            <w:pPr>
              <w:tabs>
                <w:tab w:val="left" w:pos="7875"/>
              </w:tabs>
              <w:spacing w:line="240" w:lineRule="auto"/>
              <w:rPr>
                <w:rFonts w:ascii="Verdana" w:eastAsia="Batang" w:hAnsi="Verdana" w:cs="Tahoma"/>
                <w:color w:val="000000"/>
                <w:sz w:val="20"/>
                <w:lang w:val="es-MX"/>
              </w:rPr>
            </w:pPr>
          </w:p>
        </w:tc>
        <w:tc>
          <w:tcPr>
            <w:tcW w:w="1134" w:type="dxa"/>
          </w:tcPr>
          <w:p w14:paraId="02001297" w14:textId="77777777" w:rsidR="000E0724" w:rsidRPr="00263DA3" w:rsidRDefault="000E0724">
            <w:pPr>
              <w:tabs>
                <w:tab w:val="left" w:pos="7875"/>
              </w:tabs>
              <w:spacing w:line="240" w:lineRule="auto"/>
              <w:rPr>
                <w:rFonts w:ascii="Verdana" w:eastAsia="Batang" w:hAnsi="Verdana" w:cs="Tahoma"/>
                <w:color w:val="000000"/>
                <w:sz w:val="20"/>
                <w:lang w:val="es-MX"/>
              </w:rPr>
            </w:pPr>
          </w:p>
        </w:tc>
      </w:tr>
    </w:tbl>
    <w:p w14:paraId="43E7473C" w14:textId="77777777" w:rsidR="000E0724" w:rsidRPr="00263DA3" w:rsidRDefault="000E0724" w:rsidP="000E0724">
      <w:pPr>
        <w:spacing w:line="240" w:lineRule="auto"/>
        <w:rPr>
          <w:rFonts w:ascii="Verdana" w:eastAsia="Batang" w:hAnsi="Verdana"/>
          <w:b/>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6"/>
        <w:gridCol w:w="3726"/>
        <w:gridCol w:w="3216"/>
      </w:tblGrid>
      <w:tr w:rsidR="000E0724" w:rsidRPr="005C5482" w14:paraId="3642B871" w14:textId="77777777">
        <w:tc>
          <w:tcPr>
            <w:tcW w:w="8980" w:type="dxa"/>
            <w:gridSpan w:val="3"/>
            <w:shd w:val="clear" w:color="auto" w:fill="auto"/>
          </w:tcPr>
          <w:p w14:paraId="1AA4905B" w14:textId="77777777" w:rsidR="000E0724" w:rsidRPr="005C5482" w:rsidRDefault="000E0724">
            <w:pPr>
              <w:tabs>
                <w:tab w:val="left" w:pos="7875"/>
              </w:tabs>
              <w:spacing w:line="240" w:lineRule="auto"/>
              <w:jc w:val="center"/>
              <w:rPr>
                <w:rFonts w:ascii="Verdana" w:eastAsia="Batang" w:hAnsi="Verdana" w:cs="Tahoma"/>
                <w:b/>
                <w:sz w:val="20"/>
                <w:lang w:val="es-MX"/>
              </w:rPr>
            </w:pPr>
            <w:r w:rsidRPr="005C5482">
              <w:rPr>
                <w:rFonts w:ascii="Verdana" w:eastAsia="Batang" w:hAnsi="Verdana" w:cs="Tahoma"/>
                <w:b/>
                <w:sz w:val="20"/>
                <w:lang w:val="es-MX"/>
              </w:rPr>
              <w:t>INTERPRETACIÓN</w:t>
            </w:r>
          </w:p>
        </w:tc>
      </w:tr>
      <w:tr w:rsidR="000E0724" w:rsidRPr="005C5482" w14:paraId="1CF3347A" w14:textId="77777777">
        <w:tc>
          <w:tcPr>
            <w:tcW w:w="1809" w:type="dxa"/>
            <w:vMerge w:val="restart"/>
            <w:shd w:val="clear" w:color="auto" w:fill="auto"/>
          </w:tcPr>
          <w:p w14:paraId="38AAA889" w14:textId="77777777" w:rsidR="000E0724" w:rsidRPr="005C5482" w:rsidRDefault="000E0724">
            <w:pPr>
              <w:tabs>
                <w:tab w:val="left" w:pos="7875"/>
              </w:tabs>
              <w:spacing w:line="240" w:lineRule="auto"/>
              <w:rPr>
                <w:rFonts w:ascii="Verdana" w:eastAsia="Batang" w:hAnsi="Verdana" w:cs="Tahoma"/>
                <w:b/>
                <w:sz w:val="20"/>
                <w:lang w:val="es-MX"/>
              </w:rPr>
            </w:pPr>
          </w:p>
          <w:p w14:paraId="06104F50" w14:textId="77777777" w:rsidR="000E0724" w:rsidRPr="005C5482" w:rsidRDefault="000E0724">
            <w:pPr>
              <w:tabs>
                <w:tab w:val="left" w:pos="7875"/>
              </w:tabs>
              <w:spacing w:line="240" w:lineRule="auto"/>
              <w:rPr>
                <w:rFonts w:ascii="Verdana" w:eastAsia="Batang" w:hAnsi="Verdana" w:cs="Tahoma"/>
                <w:b/>
                <w:sz w:val="20"/>
                <w:lang w:val="es-MX"/>
              </w:rPr>
            </w:pPr>
            <w:r w:rsidRPr="005C5482">
              <w:rPr>
                <w:rFonts w:ascii="Verdana" w:eastAsia="Batang" w:hAnsi="Verdana" w:cs="Tahoma"/>
                <w:b/>
                <w:sz w:val="20"/>
                <w:lang w:val="es-MX"/>
              </w:rPr>
              <w:t>CALIFICACIÓN</w:t>
            </w:r>
          </w:p>
        </w:tc>
        <w:tc>
          <w:tcPr>
            <w:tcW w:w="3828" w:type="dxa"/>
            <w:shd w:val="clear" w:color="auto" w:fill="auto"/>
          </w:tcPr>
          <w:p w14:paraId="3ABF64BD" w14:textId="77777777" w:rsidR="000E0724" w:rsidRPr="005C5482" w:rsidRDefault="000E0724">
            <w:pPr>
              <w:tabs>
                <w:tab w:val="left" w:pos="7875"/>
              </w:tabs>
              <w:spacing w:line="240" w:lineRule="auto"/>
              <w:rPr>
                <w:rFonts w:ascii="Verdana" w:eastAsia="Batang" w:hAnsi="Verdana" w:cs="Tahoma"/>
                <w:sz w:val="20"/>
                <w:lang w:val="es-MX"/>
              </w:rPr>
            </w:pPr>
            <w:r w:rsidRPr="005C5482">
              <w:rPr>
                <w:rFonts w:ascii="Verdana" w:eastAsia="Batang" w:hAnsi="Verdana" w:cs="Tahoma"/>
                <w:sz w:val="20"/>
                <w:lang w:val="es-MX"/>
              </w:rPr>
              <w:t>ALTAMENTE CONFIABLE</w:t>
            </w:r>
          </w:p>
        </w:tc>
        <w:tc>
          <w:tcPr>
            <w:tcW w:w="3343" w:type="dxa"/>
            <w:shd w:val="clear" w:color="auto" w:fill="auto"/>
          </w:tcPr>
          <w:p w14:paraId="5B8874BC" w14:textId="77777777" w:rsidR="000E0724" w:rsidRPr="005C5482" w:rsidRDefault="000E0724">
            <w:pPr>
              <w:tabs>
                <w:tab w:val="left" w:pos="7875"/>
              </w:tabs>
              <w:spacing w:line="240" w:lineRule="auto"/>
              <w:rPr>
                <w:rFonts w:ascii="Verdana" w:eastAsia="Batang" w:hAnsi="Verdana" w:cs="Tahoma"/>
                <w:sz w:val="20"/>
                <w:lang w:val="es-MX"/>
              </w:rPr>
            </w:pPr>
          </w:p>
        </w:tc>
      </w:tr>
      <w:tr w:rsidR="000E0724" w:rsidRPr="005C5482" w14:paraId="4961E331" w14:textId="77777777">
        <w:tc>
          <w:tcPr>
            <w:tcW w:w="1809" w:type="dxa"/>
            <w:vMerge/>
            <w:shd w:val="clear" w:color="auto" w:fill="auto"/>
          </w:tcPr>
          <w:p w14:paraId="3931008A" w14:textId="77777777" w:rsidR="000E0724" w:rsidRPr="005C5482" w:rsidRDefault="000E0724">
            <w:pPr>
              <w:tabs>
                <w:tab w:val="left" w:pos="7875"/>
              </w:tabs>
              <w:spacing w:line="240" w:lineRule="auto"/>
              <w:rPr>
                <w:rFonts w:ascii="Verdana" w:eastAsia="Batang" w:hAnsi="Verdana" w:cs="Tahoma"/>
                <w:sz w:val="20"/>
                <w:lang w:val="es-MX"/>
              </w:rPr>
            </w:pPr>
          </w:p>
        </w:tc>
        <w:tc>
          <w:tcPr>
            <w:tcW w:w="3828" w:type="dxa"/>
            <w:shd w:val="clear" w:color="auto" w:fill="auto"/>
          </w:tcPr>
          <w:p w14:paraId="27EE8E45" w14:textId="77777777" w:rsidR="000E0724" w:rsidRPr="005C5482" w:rsidRDefault="000E0724">
            <w:pPr>
              <w:tabs>
                <w:tab w:val="left" w:pos="7875"/>
              </w:tabs>
              <w:spacing w:line="240" w:lineRule="auto"/>
              <w:rPr>
                <w:rFonts w:ascii="Verdana" w:eastAsia="Batang" w:hAnsi="Verdana" w:cs="Tahoma"/>
                <w:sz w:val="20"/>
                <w:lang w:val="es-MX"/>
              </w:rPr>
            </w:pPr>
            <w:r w:rsidRPr="005C5482">
              <w:rPr>
                <w:rFonts w:ascii="Verdana" w:eastAsia="Batang" w:hAnsi="Verdana" w:cs="Tahoma"/>
                <w:sz w:val="20"/>
                <w:lang w:val="es-MX"/>
              </w:rPr>
              <w:t>CONFIABLE</w:t>
            </w:r>
          </w:p>
        </w:tc>
        <w:tc>
          <w:tcPr>
            <w:tcW w:w="3343" w:type="dxa"/>
            <w:shd w:val="clear" w:color="auto" w:fill="auto"/>
          </w:tcPr>
          <w:p w14:paraId="05D4A245" w14:textId="1FDE8572" w:rsidR="000E0724" w:rsidRPr="005C5482" w:rsidRDefault="004A36BD" w:rsidP="004A36BD">
            <w:pPr>
              <w:tabs>
                <w:tab w:val="left" w:pos="7875"/>
              </w:tabs>
              <w:spacing w:line="240" w:lineRule="auto"/>
              <w:jc w:val="center"/>
              <w:rPr>
                <w:rFonts w:ascii="Verdana" w:eastAsia="Batang" w:hAnsi="Verdana" w:cs="Tahoma"/>
                <w:sz w:val="20"/>
                <w:lang w:val="es-MX"/>
              </w:rPr>
            </w:pPr>
            <w:r w:rsidRPr="005C5482">
              <w:rPr>
                <w:rFonts w:ascii="Verdana" w:eastAsia="Batang" w:hAnsi="Verdana" w:cs="Tahoma"/>
                <w:sz w:val="20"/>
                <w:lang w:val="es-MX"/>
              </w:rPr>
              <w:t>X</w:t>
            </w:r>
          </w:p>
        </w:tc>
      </w:tr>
      <w:tr w:rsidR="000E0724" w:rsidRPr="005C5482" w14:paraId="53C4AC89" w14:textId="77777777">
        <w:tc>
          <w:tcPr>
            <w:tcW w:w="1809" w:type="dxa"/>
            <w:vMerge/>
            <w:shd w:val="clear" w:color="auto" w:fill="auto"/>
          </w:tcPr>
          <w:p w14:paraId="4B55BC7F" w14:textId="77777777" w:rsidR="000E0724" w:rsidRPr="005C5482" w:rsidRDefault="000E0724">
            <w:pPr>
              <w:tabs>
                <w:tab w:val="left" w:pos="7875"/>
              </w:tabs>
              <w:spacing w:line="240" w:lineRule="auto"/>
              <w:rPr>
                <w:rFonts w:ascii="Verdana" w:eastAsia="Batang" w:hAnsi="Verdana" w:cs="Tahoma"/>
                <w:sz w:val="20"/>
                <w:lang w:val="es-MX"/>
              </w:rPr>
            </w:pPr>
          </w:p>
        </w:tc>
        <w:tc>
          <w:tcPr>
            <w:tcW w:w="3828" w:type="dxa"/>
            <w:shd w:val="clear" w:color="auto" w:fill="auto"/>
          </w:tcPr>
          <w:p w14:paraId="332D2AFB" w14:textId="77777777" w:rsidR="000E0724" w:rsidRPr="005C5482" w:rsidRDefault="000E0724">
            <w:pPr>
              <w:tabs>
                <w:tab w:val="left" w:pos="7875"/>
              </w:tabs>
              <w:spacing w:line="240" w:lineRule="auto"/>
              <w:rPr>
                <w:rFonts w:ascii="Verdana" w:eastAsia="Batang" w:hAnsi="Verdana" w:cs="Tahoma"/>
                <w:sz w:val="20"/>
                <w:lang w:val="es-MX"/>
              </w:rPr>
            </w:pPr>
            <w:r w:rsidRPr="005C5482">
              <w:rPr>
                <w:rFonts w:ascii="Verdana" w:eastAsia="Batang" w:hAnsi="Verdana" w:cs="Tahoma"/>
                <w:sz w:val="20"/>
                <w:lang w:val="es-MX"/>
              </w:rPr>
              <w:t>NO CONFIABLE</w:t>
            </w:r>
          </w:p>
        </w:tc>
        <w:tc>
          <w:tcPr>
            <w:tcW w:w="3343" w:type="dxa"/>
            <w:shd w:val="clear" w:color="auto" w:fill="auto"/>
          </w:tcPr>
          <w:p w14:paraId="66D6A6AA" w14:textId="77777777" w:rsidR="000E0724" w:rsidRPr="005C5482" w:rsidRDefault="000E0724">
            <w:pPr>
              <w:tabs>
                <w:tab w:val="left" w:pos="7875"/>
              </w:tabs>
              <w:spacing w:line="240" w:lineRule="auto"/>
              <w:rPr>
                <w:rFonts w:ascii="Verdana" w:eastAsia="Batang" w:hAnsi="Verdana" w:cs="Tahoma"/>
                <w:sz w:val="20"/>
                <w:lang w:val="es-MX"/>
              </w:rPr>
            </w:pPr>
          </w:p>
        </w:tc>
      </w:tr>
    </w:tbl>
    <w:p w14:paraId="3B1BE95F" w14:textId="77777777" w:rsidR="000E0724" w:rsidRPr="00263DA3" w:rsidRDefault="000E0724" w:rsidP="000E0724">
      <w:pPr>
        <w:tabs>
          <w:tab w:val="left" w:pos="7875"/>
        </w:tabs>
        <w:spacing w:line="240" w:lineRule="auto"/>
        <w:rPr>
          <w:rFonts w:ascii="Verdana" w:eastAsia="Batang" w:hAnsi="Verdana" w:cs="Arial"/>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0E0724" w:rsidRPr="00263DA3" w14:paraId="55E4A931" w14:textId="77777777">
        <w:tc>
          <w:tcPr>
            <w:tcW w:w="8980" w:type="dxa"/>
            <w:shd w:val="clear" w:color="auto" w:fill="auto"/>
          </w:tcPr>
          <w:p w14:paraId="38D4C70A" w14:textId="77777777" w:rsidR="000E0724" w:rsidRPr="00263DA3" w:rsidRDefault="000E0724">
            <w:pPr>
              <w:tabs>
                <w:tab w:val="left" w:pos="7875"/>
              </w:tabs>
              <w:spacing w:line="240" w:lineRule="auto"/>
              <w:jc w:val="center"/>
              <w:rPr>
                <w:rFonts w:ascii="Verdana" w:eastAsia="Batang" w:hAnsi="Verdana" w:cs="Tahoma"/>
                <w:b/>
                <w:sz w:val="22"/>
                <w:lang w:val="es-MX"/>
              </w:rPr>
            </w:pPr>
            <w:r w:rsidRPr="00263DA3">
              <w:rPr>
                <w:rFonts w:ascii="Verdana" w:eastAsia="Batang" w:hAnsi="Verdana" w:cs="Tahoma"/>
                <w:b/>
                <w:sz w:val="22"/>
                <w:lang w:val="es-MX"/>
              </w:rPr>
              <w:t>OBSERVACIONES</w:t>
            </w:r>
          </w:p>
        </w:tc>
      </w:tr>
      <w:tr w:rsidR="000E0724" w:rsidRPr="00263DA3" w14:paraId="4A6213FD" w14:textId="77777777">
        <w:tc>
          <w:tcPr>
            <w:tcW w:w="8980" w:type="dxa"/>
            <w:shd w:val="clear" w:color="auto" w:fill="auto"/>
          </w:tcPr>
          <w:p w14:paraId="403B9F7B" w14:textId="77777777" w:rsidR="000E0724" w:rsidRPr="00263DA3" w:rsidRDefault="00327067">
            <w:pPr>
              <w:tabs>
                <w:tab w:val="left" w:pos="7875"/>
              </w:tabs>
              <w:spacing w:line="240" w:lineRule="auto"/>
              <w:rPr>
                <w:rFonts w:ascii="Verdana" w:eastAsia="Batang" w:hAnsi="Verdana" w:cs="Tahoma"/>
                <w:sz w:val="22"/>
                <w:lang w:val="es-MX"/>
              </w:rPr>
            </w:pPr>
            <w:r w:rsidRPr="00263DA3">
              <w:rPr>
                <w:rFonts w:ascii="Verdana" w:eastAsia="Batang" w:hAnsi="Verdana" w:cs="Tahoma"/>
                <w:sz w:val="22"/>
                <w:lang w:val="es-MX"/>
              </w:rPr>
              <w:t>Ninguna</w:t>
            </w:r>
          </w:p>
        </w:tc>
      </w:tr>
    </w:tbl>
    <w:p w14:paraId="2FA5B6BD" w14:textId="77777777" w:rsidR="000E0724" w:rsidRPr="00263DA3" w:rsidRDefault="000E0724" w:rsidP="000E0724">
      <w:pPr>
        <w:spacing w:line="240" w:lineRule="auto"/>
        <w:rPr>
          <w:rFonts w:ascii="Verdana" w:eastAsia="Batang" w:hAnsi="Verdana"/>
          <w:b/>
          <w:sz w:val="22"/>
        </w:rPr>
      </w:pPr>
    </w:p>
    <w:p w14:paraId="036044BC" w14:textId="77777777" w:rsidR="000E0724" w:rsidRPr="00263DA3" w:rsidRDefault="000E0724" w:rsidP="000E0724">
      <w:pPr>
        <w:pStyle w:val="Ttulo"/>
        <w:rPr>
          <w:rFonts w:ascii="Verdana" w:hAnsi="Verdana"/>
          <w:bdr w:val="threeDEngrave" w:sz="12" w:space="0" w:color="auto" w:shadow="1" w:frame="1"/>
        </w:rPr>
      </w:pPr>
      <w:r w:rsidRPr="00263DA3">
        <w:rPr>
          <w:rFonts w:ascii="Verdana" w:hAnsi="Verdana"/>
          <w:bdr w:val="threeDEngrave" w:sz="12" w:space="0" w:color="auto" w:shadow="1" w:frame="1"/>
        </w:rPr>
        <w:t>ESTADO FINANCIERO</w:t>
      </w:r>
    </w:p>
    <w:p w14:paraId="1F398C22" w14:textId="77777777" w:rsidR="000E0724" w:rsidRPr="00263DA3" w:rsidRDefault="000E0724" w:rsidP="000E0724">
      <w:pPr>
        <w:pStyle w:val="Ttulo"/>
        <w:jc w:val="both"/>
        <w:rPr>
          <w:rFonts w:ascii="Verdana" w:hAnsi="Verdana" w:cs="Tahoma"/>
          <w:sz w:val="24"/>
          <w:szCs w:val="24"/>
        </w:rPr>
      </w:pPr>
      <w:r w:rsidRPr="00263DA3">
        <w:rPr>
          <w:rFonts w:ascii="Verdana" w:hAnsi="Verdana" w:cs="Tahoma"/>
          <w:sz w:val="24"/>
          <w:szCs w:val="24"/>
        </w:rPr>
        <w:t>PAGOS REALIZADOS:</w:t>
      </w:r>
    </w:p>
    <w:p w14:paraId="7DC1B1CA" w14:textId="77777777" w:rsidR="000E0724" w:rsidRPr="00263DA3" w:rsidRDefault="000E0724" w:rsidP="000E0724">
      <w:pPr>
        <w:pStyle w:val="Ttulo"/>
        <w:jc w:val="both"/>
        <w:rPr>
          <w:rFonts w:ascii="Verdana" w:hAnsi="Verdana" w:cs="Tahoma"/>
          <w:sz w:val="24"/>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2208"/>
        <w:gridCol w:w="2202"/>
        <w:gridCol w:w="2220"/>
      </w:tblGrid>
      <w:tr w:rsidR="000E0724" w:rsidRPr="00263DA3" w14:paraId="07691709" w14:textId="77777777">
        <w:tc>
          <w:tcPr>
            <w:tcW w:w="2244" w:type="dxa"/>
            <w:shd w:val="clear" w:color="auto" w:fill="auto"/>
          </w:tcPr>
          <w:p w14:paraId="0ACE907E" w14:textId="77777777" w:rsidR="000E0724" w:rsidRPr="003B4F40" w:rsidRDefault="000E0724">
            <w:pPr>
              <w:spacing w:line="240" w:lineRule="auto"/>
              <w:jc w:val="center"/>
              <w:rPr>
                <w:rFonts w:ascii="Verdana" w:eastAsia="Batang" w:hAnsi="Verdana" w:cs="Tahoma"/>
                <w:color w:val="000000" w:themeColor="text1"/>
                <w:sz w:val="20"/>
                <w:szCs w:val="24"/>
              </w:rPr>
            </w:pPr>
            <w:r w:rsidRPr="003B4F40">
              <w:rPr>
                <w:rFonts w:ascii="Verdana" w:eastAsia="Batang" w:hAnsi="Verdana" w:cs="Tahoma"/>
                <w:color w:val="000000" w:themeColor="text1"/>
                <w:sz w:val="20"/>
                <w:szCs w:val="24"/>
              </w:rPr>
              <w:t>FECHA</w:t>
            </w:r>
          </w:p>
        </w:tc>
        <w:tc>
          <w:tcPr>
            <w:tcW w:w="2244" w:type="dxa"/>
            <w:shd w:val="clear" w:color="auto" w:fill="auto"/>
          </w:tcPr>
          <w:p w14:paraId="3189D9DC" w14:textId="77777777" w:rsidR="000E0724" w:rsidRPr="00263DA3" w:rsidRDefault="000E0724">
            <w:pPr>
              <w:spacing w:line="240" w:lineRule="auto"/>
              <w:jc w:val="center"/>
              <w:rPr>
                <w:rFonts w:ascii="Verdana" w:eastAsia="Batang" w:hAnsi="Verdana" w:cs="Tahoma"/>
                <w:b/>
                <w:sz w:val="20"/>
                <w:szCs w:val="24"/>
              </w:rPr>
            </w:pPr>
            <w:r w:rsidRPr="00263DA3">
              <w:rPr>
                <w:rFonts w:ascii="Verdana" w:eastAsia="Batang" w:hAnsi="Verdana" w:cs="Tahoma"/>
                <w:b/>
                <w:sz w:val="20"/>
                <w:szCs w:val="24"/>
              </w:rPr>
              <w:t>DETALLE</w:t>
            </w:r>
          </w:p>
        </w:tc>
        <w:tc>
          <w:tcPr>
            <w:tcW w:w="2245" w:type="dxa"/>
            <w:shd w:val="clear" w:color="auto" w:fill="auto"/>
          </w:tcPr>
          <w:p w14:paraId="1077AD95" w14:textId="77777777" w:rsidR="000E0724" w:rsidRPr="00263DA3" w:rsidRDefault="000E0724">
            <w:pPr>
              <w:spacing w:line="240" w:lineRule="auto"/>
              <w:jc w:val="center"/>
              <w:rPr>
                <w:rFonts w:ascii="Verdana" w:eastAsia="Batang" w:hAnsi="Verdana" w:cs="Tahoma"/>
                <w:b/>
                <w:sz w:val="20"/>
                <w:szCs w:val="24"/>
              </w:rPr>
            </w:pPr>
            <w:r w:rsidRPr="00263DA3">
              <w:rPr>
                <w:rFonts w:ascii="Verdana" w:eastAsia="Batang" w:hAnsi="Verdana" w:cs="Tahoma"/>
                <w:b/>
                <w:sz w:val="20"/>
                <w:szCs w:val="24"/>
              </w:rPr>
              <w:t>VALOR</w:t>
            </w:r>
          </w:p>
        </w:tc>
        <w:tc>
          <w:tcPr>
            <w:tcW w:w="2245" w:type="dxa"/>
            <w:shd w:val="clear" w:color="auto" w:fill="auto"/>
          </w:tcPr>
          <w:p w14:paraId="5A4AECBE" w14:textId="77777777" w:rsidR="000E0724" w:rsidRPr="00263DA3" w:rsidRDefault="000E0724">
            <w:pPr>
              <w:spacing w:line="240" w:lineRule="auto"/>
              <w:jc w:val="center"/>
              <w:rPr>
                <w:rFonts w:ascii="Verdana" w:eastAsia="Batang" w:hAnsi="Verdana" w:cs="Tahoma"/>
                <w:b/>
                <w:sz w:val="20"/>
                <w:szCs w:val="24"/>
              </w:rPr>
            </w:pPr>
            <w:r w:rsidRPr="00263DA3">
              <w:rPr>
                <w:rFonts w:ascii="Verdana" w:eastAsia="Batang" w:hAnsi="Verdana" w:cs="Tahoma"/>
                <w:b/>
                <w:sz w:val="20"/>
                <w:szCs w:val="24"/>
              </w:rPr>
              <w:t>PENDIENTE</w:t>
            </w:r>
          </w:p>
        </w:tc>
      </w:tr>
      <w:tr w:rsidR="00EA7772" w:rsidRPr="00EA7772" w14:paraId="6B498067" w14:textId="77777777">
        <w:tc>
          <w:tcPr>
            <w:tcW w:w="2244" w:type="dxa"/>
            <w:shd w:val="clear" w:color="auto" w:fill="auto"/>
          </w:tcPr>
          <w:p w14:paraId="65A557DC" w14:textId="30CBF732" w:rsidR="000E0724" w:rsidRPr="003B4F40" w:rsidRDefault="000E0724" w:rsidP="00DE4429">
            <w:pPr>
              <w:spacing w:line="240" w:lineRule="auto"/>
              <w:jc w:val="center"/>
              <w:rPr>
                <w:rFonts w:ascii="Verdana" w:eastAsia="Batang" w:hAnsi="Verdana" w:cs="Tahoma"/>
                <w:color w:val="000000" w:themeColor="text1"/>
                <w:sz w:val="20"/>
                <w:szCs w:val="24"/>
              </w:rPr>
            </w:pPr>
          </w:p>
        </w:tc>
        <w:tc>
          <w:tcPr>
            <w:tcW w:w="2244" w:type="dxa"/>
            <w:shd w:val="clear" w:color="auto" w:fill="auto"/>
          </w:tcPr>
          <w:p w14:paraId="1328777B" w14:textId="6CEB97A0" w:rsidR="000E0724" w:rsidRPr="00263DA3" w:rsidRDefault="000E0724" w:rsidP="00A95925">
            <w:pPr>
              <w:spacing w:line="240" w:lineRule="auto"/>
              <w:rPr>
                <w:rFonts w:ascii="Verdana" w:eastAsia="Batang" w:hAnsi="Verdana" w:cs="Tahoma"/>
                <w:sz w:val="20"/>
                <w:szCs w:val="24"/>
              </w:rPr>
            </w:pPr>
          </w:p>
        </w:tc>
        <w:tc>
          <w:tcPr>
            <w:tcW w:w="2245" w:type="dxa"/>
            <w:shd w:val="clear" w:color="auto" w:fill="auto"/>
          </w:tcPr>
          <w:p w14:paraId="127C5405" w14:textId="75328216" w:rsidR="000E0724" w:rsidRPr="00263DA3" w:rsidRDefault="000E0724">
            <w:pPr>
              <w:spacing w:line="240" w:lineRule="auto"/>
              <w:jc w:val="center"/>
              <w:rPr>
                <w:rFonts w:ascii="Verdana" w:eastAsia="Batang" w:hAnsi="Verdana" w:cs="Tahoma"/>
                <w:sz w:val="20"/>
                <w:szCs w:val="24"/>
              </w:rPr>
            </w:pPr>
          </w:p>
        </w:tc>
        <w:tc>
          <w:tcPr>
            <w:tcW w:w="2245" w:type="dxa"/>
            <w:shd w:val="clear" w:color="auto" w:fill="auto"/>
          </w:tcPr>
          <w:p w14:paraId="46B00F58" w14:textId="254A3E17" w:rsidR="000E0724" w:rsidRPr="00EA7772" w:rsidRDefault="000E0724" w:rsidP="004D42AE">
            <w:pPr>
              <w:spacing w:line="240" w:lineRule="auto"/>
              <w:jc w:val="center"/>
              <w:rPr>
                <w:rFonts w:ascii="Verdana" w:eastAsia="Batang" w:hAnsi="Verdana" w:cs="Tahoma"/>
                <w:color w:val="FF0000"/>
                <w:sz w:val="20"/>
                <w:szCs w:val="24"/>
              </w:rPr>
            </w:pPr>
          </w:p>
        </w:tc>
      </w:tr>
    </w:tbl>
    <w:p w14:paraId="7DCFDCA9" w14:textId="77777777" w:rsidR="000E0724" w:rsidRPr="00263DA3" w:rsidRDefault="000E0724" w:rsidP="000E0724">
      <w:pPr>
        <w:spacing w:line="240" w:lineRule="auto"/>
        <w:jc w:val="center"/>
        <w:rPr>
          <w:rFonts w:ascii="Verdana" w:eastAsia="Batang" w:hAnsi="Verdana" w:cs="Tahoma"/>
          <w:b/>
          <w:szCs w:val="24"/>
        </w:rPr>
      </w:pPr>
    </w:p>
    <w:p w14:paraId="2A51394E" w14:textId="4DEF700C" w:rsidR="000E0724" w:rsidRPr="00263DA3" w:rsidRDefault="000E0724" w:rsidP="000E0724">
      <w:pPr>
        <w:pStyle w:val="Ttulo"/>
        <w:jc w:val="both"/>
        <w:rPr>
          <w:rFonts w:ascii="Verdana" w:hAnsi="Verdana" w:cs="Tahoma"/>
          <w:b w:val="0"/>
          <w:bCs/>
          <w:szCs w:val="24"/>
        </w:rPr>
      </w:pPr>
      <w:r w:rsidRPr="00263DA3">
        <w:rPr>
          <w:rFonts w:ascii="Verdana" w:hAnsi="Verdana" w:cs="Tahoma"/>
          <w:szCs w:val="24"/>
        </w:rPr>
        <w:t>VALOR COMPROMISO:</w:t>
      </w:r>
      <w:r w:rsidRPr="00263DA3">
        <w:rPr>
          <w:rFonts w:ascii="Verdana" w:hAnsi="Verdana" w:cs="Tahoma"/>
          <w:b w:val="0"/>
          <w:bCs/>
          <w:szCs w:val="24"/>
        </w:rPr>
        <w:t xml:space="preserve"> (Suma de registros presupuestales)</w:t>
      </w:r>
      <w:r w:rsidRPr="00263DA3">
        <w:rPr>
          <w:rFonts w:ascii="Verdana" w:hAnsi="Verdana" w:cs="Tahoma"/>
          <w:b w:val="0"/>
          <w:bCs/>
          <w:szCs w:val="24"/>
        </w:rPr>
        <w:tab/>
      </w:r>
      <w:r w:rsidR="00263DA3">
        <w:rPr>
          <w:rFonts w:ascii="Verdana" w:hAnsi="Verdana" w:cs="Tahoma"/>
          <w:b w:val="0"/>
          <w:bCs/>
          <w:szCs w:val="24"/>
        </w:rPr>
        <w:tab/>
      </w:r>
      <w:r w:rsidRPr="00263DA3">
        <w:rPr>
          <w:rFonts w:ascii="Verdana" w:hAnsi="Verdana" w:cs="Tahoma"/>
          <w:b w:val="0"/>
          <w:bCs/>
          <w:szCs w:val="24"/>
        </w:rPr>
        <w:t>$</w:t>
      </w:r>
      <w:r w:rsidR="00A00A11" w:rsidRPr="00263DA3">
        <w:rPr>
          <w:rFonts w:ascii="Verdana" w:hAnsi="Verdana" w:cs="Tahoma"/>
          <w:b w:val="0"/>
          <w:bCs/>
          <w:szCs w:val="24"/>
        </w:rPr>
        <w:t xml:space="preserve"> </w:t>
      </w:r>
      <w:r w:rsidR="00A95925">
        <w:rPr>
          <w:rFonts w:ascii="Verdana" w:hAnsi="Verdana" w:cs="Tahoma"/>
          <w:b w:val="0"/>
          <w:bCs/>
          <w:szCs w:val="24"/>
        </w:rPr>
        <w:t>151.830.000</w:t>
      </w:r>
    </w:p>
    <w:p w14:paraId="09102D32" w14:textId="0F5E840A" w:rsidR="000E0724" w:rsidRPr="00263DA3" w:rsidRDefault="000E0724" w:rsidP="000E0724">
      <w:pPr>
        <w:pStyle w:val="Ttulo"/>
        <w:jc w:val="both"/>
        <w:rPr>
          <w:rFonts w:ascii="Verdana" w:hAnsi="Verdana" w:cs="Tahoma"/>
          <w:b w:val="0"/>
          <w:bCs/>
          <w:szCs w:val="24"/>
          <w:u w:val="single"/>
        </w:rPr>
      </w:pPr>
      <w:r w:rsidRPr="00263DA3">
        <w:rPr>
          <w:rFonts w:ascii="Verdana" w:hAnsi="Verdana" w:cs="Tahoma"/>
          <w:szCs w:val="24"/>
        </w:rPr>
        <w:t>VALOR EJECUTADO</w:t>
      </w:r>
      <w:r w:rsidRPr="00263DA3">
        <w:rPr>
          <w:rFonts w:ascii="Verdana" w:hAnsi="Verdana" w:cs="Tahoma"/>
          <w:b w:val="0"/>
          <w:bCs/>
          <w:szCs w:val="24"/>
        </w:rPr>
        <w:t xml:space="preserve"> </w:t>
      </w:r>
      <w:r w:rsidRPr="00263DA3">
        <w:rPr>
          <w:rFonts w:ascii="Verdana" w:hAnsi="Verdana" w:cs="Tahoma"/>
          <w:b w:val="0"/>
          <w:bCs/>
          <w:szCs w:val="24"/>
        </w:rPr>
        <w:tab/>
        <w:t xml:space="preserve">(Suma de pagos sin el actual) </w:t>
      </w:r>
      <w:r w:rsidRPr="00263DA3">
        <w:rPr>
          <w:rFonts w:ascii="Verdana" w:hAnsi="Verdana" w:cs="Tahoma"/>
          <w:b w:val="0"/>
          <w:bCs/>
          <w:szCs w:val="24"/>
        </w:rPr>
        <w:tab/>
      </w:r>
      <w:r w:rsidRPr="00263DA3">
        <w:rPr>
          <w:rFonts w:ascii="Verdana" w:hAnsi="Verdana" w:cs="Tahoma"/>
          <w:b w:val="0"/>
          <w:bCs/>
          <w:szCs w:val="24"/>
        </w:rPr>
        <w:tab/>
        <w:t>$</w:t>
      </w:r>
      <w:r w:rsidR="00EA7772">
        <w:rPr>
          <w:rFonts w:ascii="Verdana" w:hAnsi="Verdana" w:cs="Tahoma"/>
          <w:b w:val="0"/>
          <w:bCs/>
          <w:szCs w:val="24"/>
        </w:rPr>
        <w:t xml:space="preserve"> </w:t>
      </w:r>
      <w:r w:rsidR="0079251D">
        <w:rPr>
          <w:rFonts w:ascii="Verdana" w:hAnsi="Verdana" w:cs="Tahoma"/>
          <w:b w:val="0"/>
          <w:bCs/>
          <w:szCs w:val="24"/>
        </w:rPr>
        <w:t xml:space="preserve">  27.329.000         </w:t>
      </w:r>
    </w:p>
    <w:p w14:paraId="4CA2920F" w14:textId="02E4F466" w:rsidR="000E0724" w:rsidRPr="00263DA3" w:rsidRDefault="000E0724" w:rsidP="000E0724">
      <w:pPr>
        <w:pStyle w:val="Ttulo"/>
        <w:jc w:val="both"/>
        <w:rPr>
          <w:rFonts w:ascii="Verdana" w:hAnsi="Verdana" w:cs="Tahoma"/>
          <w:b w:val="0"/>
          <w:bCs/>
          <w:szCs w:val="24"/>
        </w:rPr>
      </w:pPr>
      <w:r w:rsidRPr="00263DA3">
        <w:rPr>
          <w:rFonts w:ascii="Verdana" w:hAnsi="Verdana" w:cs="Tahoma"/>
          <w:szCs w:val="24"/>
        </w:rPr>
        <w:t>VALOR A PAGAR PRESENTE CORTE</w:t>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t>$</w:t>
      </w:r>
      <w:r w:rsidR="00A00A11" w:rsidRPr="00263DA3">
        <w:rPr>
          <w:rFonts w:ascii="Verdana" w:hAnsi="Verdana" w:cs="Tahoma"/>
          <w:b w:val="0"/>
          <w:bCs/>
          <w:szCs w:val="24"/>
        </w:rPr>
        <w:t xml:space="preserve"> </w:t>
      </w:r>
      <w:r w:rsidR="008B409B" w:rsidRPr="00263DA3">
        <w:rPr>
          <w:rFonts w:ascii="Verdana" w:hAnsi="Verdana" w:cs="Tahoma"/>
          <w:b w:val="0"/>
          <w:bCs/>
          <w:szCs w:val="24"/>
        </w:rPr>
        <w:t xml:space="preserve"> </w:t>
      </w:r>
      <w:r w:rsidR="009868E3" w:rsidRPr="00263DA3">
        <w:rPr>
          <w:rFonts w:ascii="Verdana" w:hAnsi="Verdana" w:cs="Tahoma"/>
          <w:b w:val="0"/>
          <w:bCs/>
          <w:szCs w:val="24"/>
        </w:rPr>
        <w:t xml:space="preserve"> </w:t>
      </w:r>
      <w:r w:rsidR="0079251D">
        <w:rPr>
          <w:rFonts w:ascii="Verdana" w:hAnsi="Verdana" w:cs="Tahoma"/>
          <w:b w:val="0"/>
          <w:bCs/>
          <w:szCs w:val="24"/>
        </w:rPr>
        <w:t>30.366.000</w:t>
      </w:r>
    </w:p>
    <w:p w14:paraId="13CA1A73" w14:textId="7B43DF04" w:rsidR="000E0724" w:rsidRPr="00263DA3" w:rsidRDefault="000E0724" w:rsidP="000E0724">
      <w:pPr>
        <w:pStyle w:val="Ttulo"/>
        <w:jc w:val="both"/>
        <w:rPr>
          <w:rFonts w:ascii="Verdana" w:hAnsi="Verdana" w:cs="Tahoma"/>
          <w:b w:val="0"/>
          <w:bCs/>
          <w:szCs w:val="24"/>
        </w:rPr>
      </w:pPr>
      <w:r w:rsidRPr="00263DA3">
        <w:rPr>
          <w:rFonts w:ascii="Verdana" w:hAnsi="Verdana" w:cs="Tahoma"/>
          <w:szCs w:val="24"/>
        </w:rPr>
        <w:t>PORCENTAJE DE AVANCE FINANCIERO</w:t>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004D42AE">
        <w:rPr>
          <w:rFonts w:ascii="Verdana" w:hAnsi="Verdana" w:cs="Tahoma"/>
          <w:b w:val="0"/>
          <w:bCs/>
          <w:szCs w:val="24"/>
        </w:rPr>
        <w:t xml:space="preserve">       </w:t>
      </w:r>
      <w:r w:rsidR="004E1AD5">
        <w:rPr>
          <w:rFonts w:ascii="Verdana" w:hAnsi="Verdana" w:cs="Tahoma"/>
          <w:b w:val="0"/>
          <w:bCs/>
          <w:szCs w:val="24"/>
        </w:rPr>
        <w:t xml:space="preserve"> </w:t>
      </w:r>
      <w:r w:rsidR="00E828EE">
        <w:rPr>
          <w:rFonts w:ascii="Verdana" w:hAnsi="Verdana" w:cs="Tahoma"/>
          <w:b w:val="0"/>
          <w:bCs/>
          <w:szCs w:val="24"/>
        </w:rPr>
        <w:t xml:space="preserve"> </w:t>
      </w:r>
      <w:proofErr w:type="gramStart"/>
      <w:r w:rsidR="0079251D">
        <w:rPr>
          <w:rFonts w:ascii="Verdana" w:hAnsi="Verdana" w:cs="Tahoma"/>
          <w:b w:val="0"/>
          <w:bCs/>
          <w:szCs w:val="24"/>
        </w:rPr>
        <w:t>370</w:t>
      </w:r>
      <w:r w:rsidR="004E1AD5">
        <w:rPr>
          <w:rFonts w:ascii="Verdana" w:hAnsi="Verdana" w:cs="Tahoma"/>
          <w:b w:val="0"/>
          <w:bCs/>
          <w:szCs w:val="24"/>
        </w:rPr>
        <w:t xml:space="preserve">.99  </w:t>
      </w:r>
      <w:r w:rsidR="004D42AE">
        <w:rPr>
          <w:rFonts w:ascii="Verdana" w:hAnsi="Verdana" w:cs="Tahoma"/>
          <w:b w:val="0"/>
          <w:bCs/>
          <w:szCs w:val="24"/>
        </w:rPr>
        <w:t>%</w:t>
      </w:r>
      <w:proofErr w:type="gramEnd"/>
    </w:p>
    <w:p w14:paraId="4B656ED1" w14:textId="527A97F8" w:rsidR="000E0724" w:rsidRPr="00263DA3" w:rsidRDefault="000E0724" w:rsidP="000E0724">
      <w:pPr>
        <w:pStyle w:val="Ttulo"/>
        <w:jc w:val="both"/>
        <w:rPr>
          <w:rFonts w:ascii="Verdana" w:eastAsia="Batang" w:hAnsi="Verdana" w:cs="Tahoma"/>
          <w:szCs w:val="24"/>
        </w:rPr>
      </w:pPr>
      <w:r w:rsidRPr="00263DA3">
        <w:rPr>
          <w:rFonts w:ascii="Verdana" w:hAnsi="Verdana" w:cs="Tahoma"/>
          <w:szCs w:val="24"/>
        </w:rPr>
        <w:t>SALDO POR EJECUTAR</w:t>
      </w:r>
      <w:r w:rsidRPr="00263DA3">
        <w:rPr>
          <w:rFonts w:ascii="Verdana" w:hAnsi="Verdana" w:cs="Tahoma"/>
          <w:b w:val="0"/>
          <w:bCs/>
          <w:szCs w:val="24"/>
        </w:rPr>
        <w:t xml:space="preserve"> (</w:t>
      </w:r>
      <w:proofErr w:type="spellStart"/>
      <w:r w:rsidRPr="00263DA3">
        <w:rPr>
          <w:rFonts w:ascii="Verdana" w:hAnsi="Verdana" w:cs="Tahoma"/>
          <w:b w:val="0"/>
          <w:bCs/>
          <w:szCs w:val="24"/>
        </w:rPr>
        <w:t>RPs</w:t>
      </w:r>
      <w:proofErr w:type="spellEnd"/>
      <w:r w:rsidRPr="00263DA3">
        <w:rPr>
          <w:rFonts w:ascii="Verdana" w:hAnsi="Verdana" w:cs="Tahoma"/>
          <w:b w:val="0"/>
          <w:bCs/>
          <w:szCs w:val="24"/>
        </w:rPr>
        <w:t xml:space="preserve"> – (Total pagos anteriores + actual</w:t>
      </w:r>
      <w:r w:rsidR="004E1AD5">
        <w:rPr>
          <w:rFonts w:ascii="Verdana" w:hAnsi="Verdana" w:cs="Tahoma"/>
          <w:b w:val="0"/>
          <w:bCs/>
          <w:szCs w:val="24"/>
        </w:rPr>
        <w:t>)</w:t>
      </w:r>
      <w:r w:rsidRPr="00263DA3">
        <w:rPr>
          <w:rFonts w:ascii="Verdana" w:hAnsi="Verdana" w:cs="Tahoma"/>
          <w:b w:val="0"/>
          <w:bCs/>
          <w:szCs w:val="24"/>
        </w:rPr>
        <w:t xml:space="preserve"> </w:t>
      </w:r>
      <w:r w:rsidRPr="00263DA3">
        <w:rPr>
          <w:rFonts w:ascii="Verdana" w:hAnsi="Verdana" w:cs="Tahoma"/>
          <w:b w:val="0"/>
          <w:bCs/>
          <w:szCs w:val="24"/>
        </w:rPr>
        <w:tab/>
        <w:t>$</w:t>
      </w:r>
      <w:r w:rsidR="004D42AE">
        <w:rPr>
          <w:rFonts w:ascii="Verdana" w:hAnsi="Verdana" w:cs="Tahoma"/>
          <w:b w:val="0"/>
          <w:bCs/>
          <w:szCs w:val="24"/>
        </w:rPr>
        <w:t xml:space="preserve"> </w:t>
      </w:r>
      <w:r w:rsidR="003B4F40">
        <w:rPr>
          <w:rFonts w:ascii="Verdana" w:hAnsi="Verdana" w:cs="Tahoma"/>
          <w:b w:val="0"/>
          <w:bCs/>
          <w:szCs w:val="24"/>
        </w:rPr>
        <w:t xml:space="preserve"> </w:t>
      </w:r>
      <w:r w:rsidR="0079251D">
        <w:rPr>
          <w:rFonts w:ascii="Verdana" w:hAnsi="Verdana" w:cs="Tahoma"/>
          <w:b w:val="0"/>
          <w:bCs/>
          <w:szCs w:val="24"/>
        </w:rPr>
        <w:t xml:space="preserve">  94.135.000</w:t>
      </w:r>
    </w:p>
    <w:p w14:paraId="0D5914E1" w14:textId="77777777" w:rsidR="000E0724" w:rsidRPr="00263DA3" w:rsidRDefault="000E0724" w:rsidP="000E0724">
      <w:pPr>
        <w:spacing w:line="240" w:lineRule="auto"/>
        <w:jc w:val="center"/>
        <w:rPr>
          <w:rFonts w:ascii="Verdana" w:eastAsia="Batang" w:hAnsi="Verdana" w:cs="Tahoma"/>
          <w:b/>
          <w:szCs w:val="24"/>
        </w:rPr>
      </w:pPr>
    </w:p>
    <w:p w14:paraId="2D82C41F" w14:textId="77777777" w:rsidR="000E0724" w:rsidRPr="00263DA3" w:rsidRDefault="000E0724" w:rsidP="000E0724">
      <w:pPr>
        <w:spacing w:line="240" w:lineRule="auto"/>
        <w:rPr>
          <w:rFonts w:ascii="Verdana" w:eastAsia="Batang" w:hAnsi="Verdana" w:cs="Tahoma"/>
          <w:b/>
          <w:szCs w:val="24"/>
        </w:rPr>
      </w:pPr>
      <w:r w:rsidRPr="00263DA3">
        <w:rPr>
          <w:rFonts w:ascii="Verdana" w:eastAsia="Batang" w:hAnsi="Verdana" w:cs="Tahoma"/>
          <w:b/>
          <w:szCs w:val="24"/>
        </w:rPr>
        <w:t>CONCEPTO DE LA SUPERVISIÓN:</w:t>
      </w:r>
    </w:p>
    <w:p w14:paraId="0CAA9E93" w14:textId="77777777" w:rsidR="000E0724" w:rsidRPr="00263DA3" w:rsidRDefault="000E0724" w:rsidP="000E0724">
      <w:pPr>
        <w:spacing w:line="240" w:lineRule="auto"/>
        <w:rPr>
          <w:rFonts w:ascii="Verdana" w:eastAsia="Batang" w:hAnsi="Verdana" w:cs="Tahoma"/>
          <w:b/>
          <w:szCs w:val="24"/>
        </w:rPr>
      </w:pPr>
    </w:p>
    <w:p w14:paraId="0892218E" w14:textId="77777777" w:rsidR="000E0724" w:rsidRPr="00263DA3" w:rsidRDefault="000E0724" w:rsidP="000E0724">
      <w:pPr>
        <w:spacing w:line="240" w:lineRule="auto"/>
        <w:rPr>
          <w:rFonts w:ascii="Verdana" w:eastAsia="Batang" w:hAnsi="Verdana" w:cs="Tahoma"/>
          <w:sz w:val="22"/>
          <w:szCs w:val="24"/>
        </w:rPr>
      </w:pPr>
      <w:r w:rsidRPr="00263DA3">
        <w:rPr>
          <w:rFonts w:ascii="Verdana" w:eastAsia="Batang" w:hAnsi="Verdana" w:cs="Tahoma"/>
          <w:sz w:val="22"/>
          <w:szCs w:val="24"/>
        </w:rPr>
        <w:t>Con base a que no se encontraron falencias, se emite un concepto FAVORABLE para el pago, por parte de la Alcaldía Municipal.</w:t>
      </w:r>
    </w:p>
    <w:p w14:paraId="402F338D" w14:textId="77777777" w:rsidR="000E0724" w:rsidRPr="00263DA3" w:rsidRDefault="000E0724" w:rsidP="000E0724">
      <w:pPr>
        <w:spacing w:line="240" w:lineRule="auto"/>
        <w:rPr>
          <w:rFonts w:ascii="Verdana" w:eastAsia="Batang" w:hAnsi="Verdana" w:cs="Tahoma"/>
          <w:b/>
          <w:bCs/>
          <w:szCs w:val="24"/>
        </w:rPr>
      </w:pPr>
      <w:r w:rsidRPr="00263DA3">
        <w:rPr>
          <w:rFonts w:ascii="Verdana" w:eastAsia="Batang" w:hAnsi="Verdana" w:cs="Tahoma"/>
          <w:b/>
          <w:bCs/>
          <w:szCs w:val="24"/>
        </w:rPr>
        <w:t>CONCLUSIONES:</w:t>
      </w:r>
    </w:p>
    <w:p w14:paraId="6DD979D1" w14:textId="77777777" w:rsidR="000E0724" w:rsidRPr="00263DA3" w:rsidRDefault="000E0724" w:rsidP="000E0724">
      <w:pPr>
        <w:spacing w:line="240" w:lineRule="auto"/>
        <w:rPr>
          <w:rFonts w:ascii="Verdana" w:eastAsia="Batang" w:hAnsi="Verdana" w:cs="Tahoma"/>
          <w:szCs w:val="24"/>
        </w:rPr>
      </w:pPr>
    </w:p>
    <w:p w14:paraId="4B233FB6" w14:textId="610EDA46" w:rsidR="000E0724" w:rsidRPr="00263DA3" w:rsidRDefault="000E0724" w:rsidP="000E0724">
      <w:pPr>
        <w:pStyle w:val="Textoindependiente"/>
        <w:rPr>
          <w:rFonts w:ascii="Verdana" w:hAnsi="Verdana" w:cs="Tahoma"/>
          <w:szCs w:val="24"/>
        </w:rPr>
      </w:pPr>
      <w:r w:rsidRPr="00350F74">
        <w:rPr>
          <w:rFonts w:ascii="Verdana" w:hAnsi="Verdana" w:cs="Tahoma"/>
          <w:szCs w:val="24"/>
        </w:rPr>
        <w:t xml:space="preserve">Se procederá a efectuar el </w:t>
      </w:r>
      <w:r w:rsidR="00DC6204" w:rsidRPr="00350F74">
        <w:rPr>
          <w:rFonts w:ascii="Verdana" w:hAnsi="Verdana" w:cs="Tahoma"/>
          <w:szCs w:val="24"/>
        </w:rPr>
        <w:t>Primer</w:t>
      </w:r>
      <w:r w:rsidR="00DC68E4" w:rsidRPr="00350F74">
        <w:rPr>
          <w:rFonts w:ascii="Verdana" w:hAnsi="Verdana" w:cs="Tahoma"/>
          <w:szCs w:val="24"/>
        </w:rPr>
        <w:t xml:space="preserve"> pago</w:t>
      </w:r>
      <w:r w:rsidRPr="00350F74">
        <w:rPr>
          <w:rFonts w:ascii="Verdana" w:hAnsi="Verdana" w:cs="Tahoma"/>
          <w:szCs w:val="24"/>
        </w:rPr>
        <w:t xml:space="preserve"> del contrato de </w:t>
      </w:r>
      <w:r w:rsidR="00AC5D78" w:rsidRPr="00350F74">
        <w:rPr>
          <w:rFonts w:ascii="Verdana" w:hAnsi="Verdana" w:cs="Tahoma"/>
          <w:szCs w:val="24"/>
        </w:rPr>
        <w:t xml:space="preserve">Prestación de servicios de apoyo a la gestión </w:t>
      </w:r>
      <w:r w:rsidRPr="00350F74">
        <w:rPr>
          <w:rFonts w:ascii="Verdana" w:hAnsi="Verdana" w:cs="Tahoma"/>
          <w:szCs w:val="24"/>
        </w:rPr>
        <w:t>N</w:t>
      </w:r>
      <w:r w:rsidR="00AC5D78" w:rsidRPr="00350F74">
        <w:rPr>
          <w:rFonts w:ascii="Verdana" w:hAnsi="Verdana" w:cs="Tahoma"/>
          <w:szCs w:val="24"/>
        </w:rPr>
        <w:t xml:space="preserve">° </w:t>
      </w:r>
      <w:r w:rsidR="00AF108D" w:rsidRPr="00350F74">
        <w:rPr>
          <w:rFonts w:ascii="Verdana" w:hAnsi="Verdana" w:cs="Tahoma"/>
          <w:szCs w:val="24"/>
        </w:rPr>
        <w:t>SA-</w:t>
      </w:r>
      <w:r w:rsidR="00DC6204" w:rsidRPr="00350F74">
        <w:rPr>
          <w:rFonts w:ascii="Verdana" w:hAnsi="Verdana" w:cs="Tahoma"/>
          <w:szCs w:val="24"/>
        </w:rPr>
        <w:t>MC-2024-0467</w:t>
      </w:r>
      <w:r w:rsidR="001F09B6" w:rsidRPr="00350F74">
        <w:rPr>
          <w:rFonts w:ascii="Verdana" w:hAnsi="Verdana" w:cs="Tahoma"/>
          <w:szCs w:val="24"/>
        </w:rPr>
        <w:t xml:space="preserve"> </w:t>
      </w:r>
      <w:r w:rsidRPr="00350F74">
        <w:rPr>
          <w:rFonts w:ascii="Verdana" w:hAnsi="Verdana" w:cs="Tahoma"/>
          <w:szCs w:val="24"/>
        </w:rPr>
        <w:t xml:space="preserve">de </w:t>
      </w:r>
      <w:r w:rsidR="004C1BC2" w:rsidRPr="00350F74">
        <w:rPr>
          <w:rFonts w:ascii="Verdana" w:hAnsi="Verdana" w:cs="Tahoma"/>
          <w:szCs w:val="24"/>
        </w:rPr>
        <w:t>202</w:t>
      </w:r>
      <w:r w:rsidR="00DC6204" w:rsidRPr="00350F74">
        <w:rPr>
          <w:rFonts w:ascii="Verdana" w:hAnsi="Verdana" w:cs="Tahoma"/>
          <w:szCs w:val="24"/>
        </w:rPr>
        <w:t>4</w:t>
      </w:r>
      <w:r w:rsidR="004C1BC2" w:rsidRPr="00350F74">
        <w:rPr>
          <w:rFonts w:ascii="Verdana" w:hAnsi="Verdana" w:cs="Tahoma"/>
          <w:szCs w:val="24"/>
        </w:rPr>
        <w:t xml:space="preserve"> correspondiente</w:t>
      </w:r>
      <w:r w:rsidRPr="00350F74">
        <w:rPr>
          <w:rFonts w:ascii="Verdana" w:hAnsi="Verdana" w:cs="Tahoma"/>
          <w:szCs w:val="24"/>
        </w:rPr>
        <w:t xml:space="preserve"> al periodo comprendido entre</w:t>
      </w:r>
      <w:r w:rsidR="00350F74" w:rsidRPr="00350F74">
        <w:rPr>
          <w:rFonts w:ascii="Verdana" w:hAnsi="Verdana" w:cs="Tahoma"/>
          <w:szCs w:val="24"/>
        </w:rPr>
        <w:t xml:space="preserve"> </w:t>
      </w:r>
      <w:r w:rsidR="00350F74" w:rsidRPr="00350F74">
        <w:rPr>
          <w:rFonts w:ascii="Verdana" w:hAnsi="Verdana" w:cs="Tahoma"/>
          <w:szCs w:val="24"/>
        </w:rPr>
        <w:t xml:space="preserve">01 de </w:t>
      </w:r>
      <w:proofErr w:type="gramStart"/>
      <w:r w:rsidR="00350F74" w:rsidRPr="00350F74">
        <w:rPr>
          <w:rFonts w:ascii="Verdana" w:hAnsi="Verdana" w:cs="Tahoma"/>
          <w:szCs w:val="24"/>
        </w:rPr>
        <w:t>Agosto</w:t>
      </w:r>
      <w:proofErr w:type="gramEnd"/>
      <w:r w:rsidR="00350F74" w:rsidRPr="00350F74">
        <w:rPr>
          <w:rFonts w:ascii="Verdana" w:hAnsi="Verdana" w:cs="Tahoma"/>
          <w:szCs w:val="24"/>
        </w:rPr>
        <w:t xml:space="preserve"> al 31 de Agosto de 2024</w:t>
      </w:r>
      <w:r w:rsidR="00350F74">
        <w:rPr>
          <w:rFonts w:ascii="Verdana" w:hAnsi="Verdana" w:cs="Tahoma"/>
          <w:szCs w:val="24"/>
        </w:rPr>
        <w:t xml:space="preserve"> </w:t>
      </w:r>
      <w:r w:rsidRPr="00350F74">
        <w:rPr>
          <w:rFonts w:ascii="Verdana" w:hAnsi="Verdana" w:cs="Tahoma"/>
          <w:szCs w:val="24"/>
        </w:rPr>
        <w:t>el</w:t>
      </w:r>
      <w:r w:rsidR="004C1BC2">
        <w:rPr>
          <w:rFonts w:ascii="Verdana" w:hAnsi="Verdana" w:cs="Tahoma"/>
          <w:szCs w:val="24"/>
        </w:rPr>
        <w:t xml:space="preserve"> </w:t>
      </w:r>
      <w:r w:rsidRPr="00263DA3">
        <w:rPr>
          <w:rFonts w:ascii="Verdana" w:hAnsi="Verdana" w:cs="Tahoma"/>
          <w:szCs w:val="24"/>
        </w:rPr>
        <w:t>valor de</w:t>
      </w:r>
      <w:r w:rsidR="00AF108D" w:rsidRPr="00263DA3">
        <w:rPr>
          <w:rFonts w:ascii="Verdana" w:hAnsi="Verdana" w:cs="Tahoma"/>
          <w:szCs w:val="24"/>
        </w:rPr>
        <w:t xml:space="preserve"> </w:t>
      </w:r>
      <w:r w:rsidR="00350F74" w:rsidRPr="00350F74">
        <w:rPr>
          <w:rFonts w:ascii="Verdana" w:hAnsi="Verdana" w:cs="Tahoma"/>
          <w:b/>
          <w:szCs w:val="24"/>
        </w:rPr>
        <w:t>TREINTA MILLONES TRESCIENTOS SESENTA Y SEIS MIL PESOS</w:t>
      </w:r>
      <w:r w:rsidR="004E1AD5" w:rsidRPr="00350F74">
        <w:rPr>
          <w:rFonts w:ascii="Verdana" w:hAnsi="Verdana" w:cs="Tahoma"/>
          <w:b/>
          <w:szCs w:val="24"/>
        </w:rPr>
        <w:t xml:space="preserve"> MONEDA CORRIENTE</w:t>
      </w:r>
      <w:r w:rsidR="004E1AD5" w:rsidRPr="00263DA3">
        <w:rPr>
          <w:rFonts w:ascii="Verdana" w:hAnsi="Verdana" w:cs="Tahoma"/>
          <w:b/>
          <w:szCs w:val="24"/>
        </w:rPr>
        <w:t xml:space="preserve"> </w:t>
      </w:r>
      <w:r w:rsidRPr="00263DA3">
        <w:rPr>
          <w:rFonts w:ascii="Verdana" w:hAnsi="Verdana" w:cs="Tahoma"/>
          <w:b/>
          <w:szCs w:val="24"/>
        </w:rPr>
        <w:t>($</w:t>
      </w:r>
      <w:r w:rsidR="00350F74">
        <w:rPr>
          <w:rFonts w:ascii="Verdana" w:hAnsi="Verdana" w:cs="Tahoma"/>
          <w:b/>
          <w:szCs w:val="24"/>
        </w:rPr>
        <w:t>30.366</w:t>
      </w:r>
      <w:r w:rsidR="00DC6204">
        <w:rPr>
          <w:rFonts w:ascii="Verdana" w:hAnsi="Verdana" w:cs="Tahoma"/>
          <w:b/>
          <w:szCs w:val="24"/>
        </w:rPr>
        <w:t>.</w:t>
      </w:r>
      <w:r w:rsidR="004E1AD5">
        <w:rPr>
          <w:rFonts w:ascii="Verdana" w:hAnsi="Verdana" w:cs="Tahoma"/>
          <w:b/>
          <w:szCs w:val="24"/>
        </w:rPr>
        <w:t>0</w:t>
      </w:r>
      <w:r w:rsidR="00DC6204">
        <w:rPr>
          <w:rFonts w:ascii="Verdana" w:hAnsi="Verdana" w:cs="Tahoma"/>
          <w:b/>
          <w:szCs w:val="24"/>
        </w:rPr>
        <w:t>00</w:t>
      </w:r>
      <w:r w:rsidRPr="00263DA3">
        <w:rPr>
          <w:rFonts w:ascii="Verdana" w:hAnsi="Verdana" w:cs="Tahoma"/>
          <w:b/>
          <w:szCs w:val="24"/>
        </w:rPr>
        <w:t>) M/CTE</w:t>
      </w:r>
      <w:r w:rsidRPr="00263DA3">
        <w:rPr>
          <w:rFonts w:ascii="Verdana" w:hAnsi="Verdana" w:cs="Tahoma"/>
          <w:bCs/>
          <w:szCs w:val="24"/>
        </w:rPr>
        <w:t>,</w:t>
      </w:r>
      <w:r w:rsidRPr="00263DA3">
        <w:rPr>
          <w:rFonts w:ascii="Verdana" w:hAnsi="Verdana" w:cs="Tahoma"/>
          <w:szCs w:val="24"/>
        </w:rPr>
        <w:t xml:space="preserve"> de acuerdo a la cláusula </w:t>
      </w:r>
      <w:r w:rsidR="00DC6204">
        <w:rPr>
          <w:rFonts w:ascii="Verdana" w:hAnsi="Verdana" w:cs="Tahoma"/>
          <w:szCs w:val="24"/>
        </w:rPr>
        <w:t>Cuarta</w:t>
      </w:r>
      <w:r w:rsidR="00AC5D78" w:rsidRPr="00263DA3">
        <w:rPr>
          <w:rFonts w:ascii="Verdana" w:hAnsi="Verdana" w:cs="Tahoma"/>
          <w:szCs w:val="24"/>
        </w:rPr>
        <w:t xml:space="preserve"> </w:t>
      </w:r>
      <w:r w:rsidRPr="00263DA3">
        <w:rPr>
          <w:rFonts w:ascii="Verdana" w:hAnsi="Verdana" w:cs="Tahoma"/>
          <w:szCs w:val="24"/>
        </w:rPr>
        <w:t>del referido contrato.</w:t>
      </w:r>
    </w:p>
    <w:p w14:paraId="30506EEB" w14:textId="5FA3DAE5" w:rsidR="004A36BD" w:rsidRPr="00263DA3" w:rsidRDefault="004A36BD" w:rsidP="004A36BD">
      <w:pPr>
        <w:pStyle w:val="Textoindependiente"/>
        <w:rPr>
          <w:rFonts w:ascii="Verdana" w:hAnsi="Verdana" w:cs="Tahoma"/>
          <w:szCs w:val="24"/>
        </w:rPr>
      </w:pPr>
      <w:r w:rsidRPr="00263DA3">
        <w:rPr>
          <w:rFonts w:ascii="Verdana" w:hAnsi="Verdana" w:cs="Tahoma"/>
          <w:szCs w:val="24"/>
        </w:rPr>
        <w:t xml:space="preserve">Registro presupuestal N°: </w:t>
      </w:r>
      <w:r w:rsidR="00E143A6" w:rsidRPr="001B3ED1">
        <w:rPr>
          <w:rFonts w:ascii="Verdana" w:hAnsi="Verdana" w:cs="Tahoma"/>
          <w:sz w:val="22"/>
        </w:rPr>
        <w:t>20240</w:t>
      </w:r>
      <w:r w:rsidR="00D040CA">
        <w:rPr>
          <w:rFonts w:ascii="Verdana" w:hAnsi="Verdana" w:cs="Tahoma"/>
          <w:sz w:val="22"/>
        </w:rPr>
        <w:t>1127</w:t>
      </w:r>
      <w:r w:rsidR="00E143A6" w:rsidRPr="001B3ED1">
        <w:rPr>
          <w:rFonts w:ascii="Verdana" w:hAnsi="Verdana" w:cs="Tahoma"/>
          <w:sz w:val="22"/>
        </w:rPr>
        <w:t xml:space="preserve"> </w:t>
      </w:r>
    </w:p>
    <w:p w14:paraId="350A80F6" w14:textId="77777777" w:rsidR="00D040CA" w:rsidRDefault="004A36BD" w:rsidP="004A36BD">
      <w:pPr>
        <w:pStyle w:val="Textoindependiente"/>
        <w:rPr>
          <w:rFonts w:ascii="Verdana" w:hAnsi="Verdana" w:cs="Tahoma"/>
          <w:szCs w:val="24"/>
        </w:rPr>
      </w:pPr>
      <w:r w:rsidRPr="00263DA3">
        <w:rPr>
          <w:rFonts w:ascii="Verdana" w:hAnsi="Verdana" w:cs="Tahoma"/>
          <w:szCs w:val="24"/>
        </w:rPr>
        <w:t>Rubro:</w:t>
      </w:r>
    </w:p>
    <w:p w14:paraId="18BC0856" w14:textId="2C1176E2" w:rsidR="004A36BD" w:rsidRPr="00263DA3" w:rsidRDefault="004A36BD" w:rsidP="004A36BD">
      <w:pPr>
        <w:pStyle w:val="Textoindependiente"/>
        <w:rPr>
          <w:rFonts w:ascii="Verdana" w:hAnsi="Verdana" w:cs="Tahoma"/>
          <w:szCs w:val="24"/>
        </w:rPr>
      </w:pPr>
      <w:r w:rsidRPr="00263DA3">
        <w:rPr>
          <w:rFonts w:ascii="Verdana" w:hAnsi="Verdana" w:cs="Tahoma"/>
          <w:szCs w:val="24"/>
        </w:rPr>
        <w:t xml:space="preserve"> </w:t>
      </w:r>
    </w:p>
    <w:tbl>
      <w:tblPr>
        <w:tblW w:w="9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8"/>
        <w:gridCol w:w="1417"/>
        <w:gridCol w:w="948"/>
      </w:tblGrid>
      <w:tr w:rsidR="00D040CA" w:rsidRPr="00D040CA" w14:paraId="6558E280" w14:textId="58A52750" w:rsidTr="00D040CA">
        <w:trPr>
          <w:trHeight w:val="322"/>
          <w:jc w:val="center"/>
        </w:trPr>
        <w:tc>
          <w:tcPr>
            <w:tcW w:w="6658" w:type="dxa"/>
            <w:shd w:val="clear" w:color="auto" w:fill="auto"/>
            <w:noWrap/>
            <w:vAlign w:val="bottom"/>
            <w:hideMark/>
          </w:tcPr>
          <w:p w14:paraId="15F327BC" w14:textId="4F000475" w:rsidR="00D040CA" w:rsidRPr="00D040CA" w:rsidRDefault="00D040CA" w:rsidP="00D040CA">
            <w:pPr>
              <w:spacing w:line="240" w:lineRule="auto"/>
              <w:jc w:val="lef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2.1-1-2.1.2.02.02.006-0000-1.2.1.0.00 - Comercio y distribución; alojamiento; servicios de suministro de comidas y bebidas; servicios de transporte; y servicios de distribución de electricidad, gas y agua - Ingresos corrientes de Libre Destinación</w:t>
            </w:r>
          </w:p>
        </w:tc>
        <w:tc>
          <w:tcPr>
            <w:tcW w:w="1417" w:type="dxa"/>
            <w:shd w:val="clear" w:color="auto" w:fill="auto"/>
            <w:noWrap/>
            <w:vAlign w:val="bottom"/>
            <w:hideMark/>
          </w:tcPr>
          <w:p w14:paraId="2C481BA2" w14:textId="16B44236" w:rsidR="00D040CA" w:rsidRPr="00D040CA" w:rsidRDefault="00D040CA" w:rsidP="00D040CA">
            <w:pPr>
              <w:spacing w:line="240" w:lineRule="auto"/>
              <w:jc w:val="righ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 xml:space="preserve">   10.774.458,41 </w:t>
            </w:r>
          </w:p>
        </w:tc>
        <w:tc>
          <w:tcPr>
            <w:tcW w:w="948" w:type="dxa"/>
            <w:vAlign w:val="center"/>
          </w:tcPr>
          <w:p w14:paraId="52E1FC5B" w14:textId="2AE8B4CD" w:rsidR="00D040CA" w:rsidRPr="00D040CA" w:rsidRDefault="00D040CA" w:rsidP="00D040CA">
            <w:pPr>
              <w:spacing w:line="240" w:lineRule="auto"/>
              <w:jc w:val="left"/>
              <w:rPr>
                <w:rFonts w:ascii="Calibri" w:hAnsi="Calibri" w:cs="Calibri"/>
                <w:sz w:val="16"/>
                <w:szCs w:val="16"/>
              </w:rPr>
            </w:pPr>
            <w:r w:rsidRPr="00D040CA">
              <w:rPr>
                <w:rFonts w:ascii="Verdana" w:eastAsia="Times New Roman" w:hAnsi="Verdana" w:cs="Tahoma"/>
                <w:sz w:val="16"/>
                <w:szCs w:val="16"/>
                <w:lang w:val="es-CO" w:eastAsia="es-CO"/>
              </w:rPr>
              <w:t>Alcaldía</w:t>
            </w:r>
          </w:p>
        </w:tc>
      </w:tr>
      <w:tr w:rsidR="00D040CA" w:rsidRPr="00D040CA" w14:paraId="7E6C2441" w14:textId="429B1629" w:rsidTr="00D040CA">
        <w:trPr>
          <w:trHeight w:val="322"/>
          <w:jc w:val="center"/>
        </w:trPr>
        <w:tc>
          <w:tcPr>
            <w:tcW w:w="6658" w:type="dxa"/>
            <w:shd w:val="clear" w:color="auto" w:fill="auto"/>
            <w:noWrap/>
            <w:vAlign w:val="bottom"/>
            <w:hideMark/>
          </w:tcPr>
          <w:p w14:paraId="0B449F18" w14:textId="000B0419" w:rsidR="00D040CA" w:rsidRPr="00D040CA" w:rsidRDefault="00D040CA" w:rsidP="00D040CA">
            <w:pPr>
              <w:spacing w:line="240" w:lineRule="auto"/>
              <w:jc w:val="lef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2.1-1-2.3.2.02.02.006-2201-1.2.1.0.00 - Comercio y distribución; alojamiento; servicios de suministro de comidas y bebidas; servicios de transporte; y servicios de distribución de electricidad, gas y agua - Ingresos corrientes de Libre Destinación</w:t>
            </w:r>
          </w:p>
        </w:tc>
        <w:tc>
          <w:tcPr>
            <w:tcW w:w="1417" w:type="dxa"/>
            <w:shd w:val="clear" w:color="auto" w:fill="auto"/>
            <w:noWrap/>
            <w:vAlign w:val="bottom"/>
            <w:hideMark/>
          </w:tcPr>
          <w:p w14:paraId="62980E5E" w14:textId="31468CC3" w:rsidR="00D040CA" w:rsidRPr="00D040CA" w:rsidRDefault="00D040CA" w:rsidP="00D040CA">
            <w:pPr>
              <w:spacing w:line="240" w:lineRule="auto"/>
              <w:jc w:val="righ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 xml:space="preserve">     9.450.000,00 </w:t>
            </w:r>
          </w:p>
        </w:tc>
        <w:tc>
          <w:tcPr>
            <w:tcW w:w="948" w:type="dxa"/>
            <w:vAlign w:val="center"/>
          </w:tcPr>
          <w:p w14:paraId="52ADFA56" w14:textId="3C6CD352" w:rsidR="00D040CA" w:rsidRPr="00D040CA" w:rsidRDefault="00D040CA" w:rsidP="00D040CA">
            <w:pPr>
              <w:spacing w:line="240" w:lineRule="auto"/>
              <w:jc w:val="left"/>
              <w:rPr>
                <w:rFonts w:ascii="Calibri" w:hAnsi="Calibri" w:cs="Calibri"/>
                <w:sz w:val="16"/>
                <w:szCs w:val="16"/>
              </w:rPr>
            </w:pPr>
            <w:r w:rsidRPr="00D040CA">
              <w:rPr>
                <w:rFonts w:ascii="Verdana" w:eastAsia="Times New Roman" w:hAnsi="Verdana" w:cs="Tahoma"/>
                <w:sz w:val="16"/>
                <w:szCs w:val="16"/>
                <w:lang w:val="es-CO" w:eastAsia="es-CO"/>
              </w:rPr>
              <w:t>Educación</w:t>
            </w:r>
          </w:p>
        </w:tc>
      </w:tr>
      <w:tr w:rsidR="00D040CA" w:rsidRPr="00D040CA" w14:paraId="52945A78" w14:textId="77698E1B" w:rsidTr="00D040CA">
        <w:trPr>
          <w:trHeight w:val="322"/>
          <w:jc w:val="center"/>
        </w:trPr>
        <w:tc>
          <w:tcPr>
            <w:tcW w:w="6658" w:type="dxa"/>
            <w:shd w:val="clear" w:color="auto" w:fill="auto"/>
            <w:noWrap/>
            <w:vAlign w:val="bottom"/>
          </w:tcPr>
          <w:p w14:paraId="33591D64" w14:textId="41A8EAAE" w:rsidR="00D040CA" w:rsidRPr="00D040CA" w:rsidRDefault="00D040CA" w:rsidP="00D040CA">
            <w:pPr>
              <w:spacing w:line="240" w:lineRule="auto"/>
              <w:jc w:val="left"/>
              <w:rPr>
                <w:rFonts w:ascii="Calibri" w:hAnsi="Calibri" w:cs="Calibri"/>
                <w:color w:val="000000"/>
                <w:sz w:val="16"/>
                <w:szCs w:val="16"/>
              </w:rPr>
            </w:pPr>
            <w:r w:rsidRPr="00D040CA">
              <w:rPr>
                <w:rFonts w:ascii="Calibri" w:hAnsi="Calibri" w:cs="Calibri"/>
                <w:color w:val="000000"/>
                <w:sz w:val="16"/>
                <w:szCs w:val="16"/>
              </w:rPr>
              <w:t>2.1-1-2.3.2.02.02.006-2201-1.2.4.3.03 - Comercio y distribución; alojamiento; servicios de suministro de comidas y bebidas; servicios de transporte; y servicios de distribución de electricidad, gas y agua - SGP-Propósito General-Propósito general Libre inversión</w:t>
            </w:r>
          </w:p>
        </w:tc>
        <w:tc>
          <w:tcPr>
            <w:tcW w:w="1417" w:type="dxa"/>
            <w:shd w:val="clear" w:color="auto" w:fill="auto"/>
            <w:noWrap/>
            <w:vAlign w:val="bottom"/>
          </w:tcPr>
          <w:p w14:paraId="7CC9537A" w14:textId="7A92DB32" w:rsidR="00D040CA" w:rsidRPr="00D040CA" w:rsidRDefault="00D040CA" w:rsidP="00D040CA">
            <w:pPr>
              <w:spacing w:line="240" w:lineRule="auto"/>
              <w:jc w:val="righ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 xml:space="preserve">     2.027.369,55 </w:t>
            </w:r>
          </w:p>
        </w:tc>
        <w:tc>
          <w:tcPr>
            <w:tcW w:w="948" w:type="dxa"/>
            <w:vAlign w:val="center"/>
          </w:tcPr>
          <w:p w14:paraId="277D8BFC" w14:textId="35F3D4A2" w:rsidR="00D040CA" w:rsidRPr="00D040CA" w:rsidRDefault="00D040CA" w:rsidP="00D040CA">
            <w:pPr>
              <w:spacing w:line="240" w:lineRule="auto"/>
              <w:jc w:val="left"/>
              <w:rPr>
                <w:rFonts w:ascii="Calibri" w:hAnsi="Calibri" w:cs="Calibri"/>
                <w:sz w:val="16"/>
                <w:szCs w:val="16"/>
              </w:rPr>
            </w:pPr>
            <w:r w:rsidRPr="00D040CA">
              <w:rPr>
                <w:rFonts w:ascii="Verdana" w:eastAsia="Times New Roman" w:hAnsi="Verdana" w:cs="Tahoma"/>
                <w:sz w:val="16"/>
                <w:szCs w:val="16"/>
                <w:lang w:val="es-CO" w:eastAsia="es-CO"/>
              </w:rPr>
              <w:t>Educación</w:t>
            </w:r>
          </w:p>
        </w:tc>
      </w:tr>
      <w:tr w:rsidR="00D040CA" w:rsidRPr="00D040CA" w14:paraId="763CAE2F" w14:textId="167004DC" w:rsidTr="00D040CA">
        <w:trPr>
          <w:trHeight w:val="322"/>
          <w:jc w:val="center"/>
        </w:trPr>
        <w:tc>
          <w:tcPr>
            <w:tcW w:w="6658" w:type="dxa"/>
            <w:shd w:val="clear" w:color="auto" w:fill="auto"/>
            <w:noWrap/>
            <w:vAlign w:val="bottom"/>
          </w:tcPr>
          <w:p w14:paraId="44C5EF8D" w14:textId="083FE683" w:rsidR="00D040CA" w:rsidRPr="00D040CA" w:rsidRDefault="00D040CA" w:rsidP="00D040CA">
            <w:pPr>
              <w:spacing w:line="240" w:lineRule="auto"/>
              <w:jc w:val="left"/>
              <w:rPr>
                <w:rFonts w:ascii="Calibri" w:hAnsi="Calibri" w:cs="Calibri"/>
                <w:color w:val="000000"/>
                <w:sz w:val="16"/>
                <w:szCs w:val="16"/>
              </w:rPr>
            </w:pPr>
            <w:r w:rsidRPr="00D040CA">
              <w:rPr>
                <w:rFonts w:ascii="Calibri" w:hAnsi="Calibri" w:cs="Calibri"/>
                <w:color w:val="000000"/>
                <w:sz w:val="16"/>
                <w:szCs w:val="16"/>
              </w:rPr>
              <w:t>2.1-1-2.3.2.02.02.006-4502-1.2.1.0.00 - Comercio y distribución; alojamiento; servicios de suministro de comidas y bebidas; servicios de transporte; y servicios de distribución de electricidad, gas y agua - Ingresos corrientes de Libre Destinación</w:t>
            </w:r>
          </w:p>
        </w:tc>
        <w:tc>
          <w:tcPr>
            <w:tcW w:w="1417" w:type="dxa"/>
            <w:shd w:val="clear" w:color="auto" w:fill="auto"/>
            <w:noWrap/>
            <w:vAlign w:val="bottom"/>
          </w:tcPr>
          <w:p w14:paraId="7883E031" w14:textId="6EEFFC81" w:rsidR="00D040CA" w:rsidRPr="00D040CA" w:rsidRDefault="00D040CA" w:rsidP="00D040CA">
            <w:pPr>
              <w:spacing w:line="240" w:lineRule="auto"/>
              <w:jc w:val="righ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 xml:space="preserve">     3.226.806,00 </w:t>
            </w:r>
          </w:p>
        </w:tc>
        <w:tc>
          <w:tcPr>
            <w:tcW w:w="948" w:type="dxa"/>
            <w:vAlign w:val="center"/>
          </w:tcPr>
          <w:p w14:paraId="62773C3E" w14:textId="663112EE" w:rsidR="00D040CA" w:rsidRPr="00D040CA" w:rsidRDefault="00D040CA" w:rsidP="00D040CA">
            <w:pPr>
              <w:spacing w:line="240" w:lineRule="auto"/>
              <w:jc w:val="left"/>
              <w:rPr>
                <w:rFonts w:ascii="Calibri" w:hAnsi="Calibri" w:cs="Calibri"/>
                <w:sz w:val="16"/>
                <w:szCs w:val="16"/>
              </w:rPr>
            </w:pPr>
            <w:r w:rsidRPr="00D040CA">
              <w:rPr>
                <w:rFonts w:ascii="Verdana" w:eastAsia="Times New Roman" w:hAnsi="Verdana" w:cs="Tahoma"/>
                <w:sz w:val="16"/>
                <w:szCs w:val="16"/>
                <w:lang w:val="es-CO" w:eastAsia="es-CO"/>
              </w:rPr>
              <w:t>Gobierno</w:t>
            </w:r>
          </w:p>
        </w:tc>
      </w:tr>
      <w:tr w:rsidR="00D040CA" w:rsidRPr="00D040CA" w14:paraId="0380E0A5" w14:textId="134F0BF0" w:rsidTr="00D040CA">
        <w:trPr>
          <w:trHeight w:val="322"/>
          <w:jc w:val="center"/>
        </w:trPr>
        <w:tc>
          <w:tcPr>
            <w:tcW w:w="6658" w:type="dxa"/>
            <w:shd w:val="clear" w:color="auto" w:fill="auto"/>
            <w:noWrap/>
            <w:vAlign w:val="bottom"/>
          </w:tcPr>
          <w:p w14:paraId="3AB02A78" w14:textId="167AF3C7" w:rsidR="00D040CA" w:rsidRPr="00D040CA" w:rsidRDefault="00D040CA" w:rsidP="00D040CA">
            <w:pPr>
              <w:spacing w:line="240" w:lineRule="auto"/>
              <w:jc w:val="left"/>
              <w:rPr>
                <w:rFonts w:ascii="Calibri" w:hAnsi="Calibri" w:cs="Calibri"/>
                <w:color w:val="000000"/>
                <w:sz w:val="16"/>
                <w:szCs w:val="16"/>
              </w:rPr>
            </w:pPr>
            <w:r w:rsidRPr="00D040CA">
              <w:rPr>
                <w:rFonts w:ascii="Calibri" w:hAnsi="Calibri" w:cs="Calibri"/>
                <w:color w:val="000000"/>
                <w:sz w:val="16"/>
                <w:szCs w:val="16"/>
              </w:rPr>
              <w:t>2.1-1-2.3.2.02.02.009-4102-1.2.1.0.00 - Servicios para la comunidad, sociales y personales - Ingresos corrientes de Libre Destinación</w:t>
            </w:r>
          </w:p>
        </w:tc>
        <w:tc>
          <w:tcPr>
            <w:tcW w:w="1417" w:type="dxa"/>
            <w:shd w:val="clear" w:color="auto" w:fill="auto"/>
            <w:noWrap/>
            <w:vAlign w:val="bottom"/>
          </w:tcPr>
          <w:p w14:paraId="135A1FC1" w14:textId="07B6DE12" w:rsidR="00D040CA" w:rsidRPr="00D040CA" w:rsidRDefault="00D040CA" w:rsidP="00D040CA">
            <w:pPr>
              <w:spacing w:line="240" w:lineRule="auto"/>
              <w:jc w:val="righ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 xml:space="preserve">     1.024.720,30 </w:t>
            </w:r>
          </w:p>
        </w:tc>
        <w:tc>
          <w:tcPr>
            <w:tcW w:w="948" w:type="dxa"/>
            <w:vAlign w:val="center"/>
          </w:tcPr>
          <w:p w14:paraId="5A89C1DD" w14:textId="03B02AA0" w:rsidR="00D040CA" w:rsidRPr="00D040CA" w:rsidRDefault="00D040CA" w:rsidP="00D040CA">
            <w:pPr>
              <w:spacing w:line="240" w:lineRule="auto"/>
              <w:jc w:val="left"/>
              <w:rPr>
                <w:rFonts w:ascii="Calibri" w:hAnsi="Calibri" w:cs="Calibri"/>
                <w:sz w:val="16"/>
                <w:szCs w:val="16"/>
              </w:rPr>
            </w:pPr>
            <w:r w:rsidRPr="00D040CA">
              <w:rPr>
                <w:rFonts w:ascii="Verdana" w:eastAsia="Times New Roman" w:hAnsi="Verdana" w:cs="Tahoma"/>
                <w:sz w:val="16"/>
                <w:szCs w:val="16"/>
                <w:lang w:val="es-CO" w:eastAsia="es-CO"/>
              </w:rPr>
              <w:t>Social</w:t>
            </w:r>
          </w:p>
        </w:tc>
      </w:tr>
      <w:tr w:rsidR="00D040CA" w:rsidRPr="00D040CA" w14:paraId="2A03A5FB" w14:textId="71DF26A8" w:rsidTr="00D040CA">
        <w:trPr>
          <w:trHeight w:val="322"/>
          <w:jc w:val="center"/>
        </w:trPr>
        <w:tc>
          <w:tcPr>
            <w:tcW w:w="6658" w:type="dxa"/>
            <w:shd w:val="clear" w:color="auto" w:fill="auto"/>
            <w:noWrap/>
            <w:vAlign w:val="bottom"/>
          </w:tcPr>
          <w:p w14:paraId="31B472CA" w14:textId="05E6D803" w:rsidR="00D040CA" w:rsidRPr="00D040CA" w:rsidRDefault="00D040CA" w:rsidP="00D040CA">
            <w:pPr>
              <w:spacing w:line="240" w:lineRule="auto"/>
              <w:jc w:val="left"/>
              <w:rPr>
                <w:rFonts w:ascii="Calibri" w:hAnsi="Calibri" w:cs="Calibri"/>
                <w:color w:val="000000"/>
                <w:sz w:val="16"/>
                <w:szCs w:val="16"/>
              </w:rPr>
            </w:pPr>
            <w:r w:rsidRPr="00D040CA">
              <w:rPr>
                <w:rFonts w:ascii="Calibri" w:hAnsi="Calibri" w:cs="Calibri"/>
                <w:color w:val="000000"/>
                <w:sz w:val="16"/>
                <w:szCs w:val="16"/>
              </w:rPr>
              <w:t>2.1-1-2.3.2.02.02.009-2302-1.2.1.0.00 - Servicios para la comunidad, sociales y personales - Ingresos corrientes de Libre Destinación</w:t>
            </w:r>
          </w:p>
        </w:tc>
        <w:tc>
          <w:tcPr>
            <w:tcW w:w="1417" w:type="dxa"/>
            <w:shd w:val="clear" w:color="auto" w:fill="auto"/>
            <w:noWrap/>
            <w:vAlign w:val="bottom"/>
          </w:tcPr>
          <w:p w14:paraId="72A47404" w14:textId="0D722019" w:rsidR="00D040CA" w:rsidRPr="00D040CA" w:rsidRDefault="00D040CA" w:rsidP="00D040CA">
            <w:pPr>
              <w:spacing w:line="240" w:lineRule="auto"/>
              <w:jc w:val="righ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 xml:space="preserve">         784.904,95 </w:t>
            </w:r>
          </w:p>
        </w:tc>
        <w:tc>
          <w:tcPr>
            <w:tcW w:w="948" w:type="dxa"/>
            <w:vAlign w:val="center"/>
          </w:tcPr>
          <w:p w14:paraId="18DAE00A" w14:textId="186000C3" w:rsidR="00D040CA" w:rsidRPr="00D040CA" w:rsidRDefault="00D040CA" w:rsidP="00D040CA">
            <w:pPr>
              <w:spacing w:line="240" w:lineRule="auto"/>
              <w:jc w:val="left"/>
              <w:rPr>
                <w:rFonts w:ascii="Calibri" w:hAnsi="Calibri" w:cs="Calibri"/>
                <w:sz w:val="16"/>
                <w:szCs w:val="16"/>
              </w:rPr>
            </w:pPr>
            <w:proofErr w:type="spellStart"/>
            <w:r w:rsidRPr="00D040CA">
              <w:rPr>
                <w:rFonts w:ascii="Verdana" w:eastAsia="Times New Roman" w:hAnsi="Verdana" w:cs="Tahoma"/>
                <w:sz w:val="16"/>
                <w:szCs w:val="16"/>
                <w:lang w:val="es-CO" w:eastAsia="es-CO"/>
              </w:rPr>
              <w:t>CTEi</w:t>
            </w:r>
            <w:proofErr w:type="spellEnd"/>
          </w:p>
        </w:tc>
      </w:tr>
      <w:tr w:rsidR="00D040CA" w:rsidRPr="00D040CA" w14:paraId="16A5D2B8" w14:textId="1FD18D6B" w:rsidTr="00D040CA">
        <w:trPr>
          <w:trHeight w:val="322"/>
          <w:jc w:val="center"/>
        </w:trPr>
        <w:tc>
          <w:tcPr>
            <w:tcW w:w="6658" w:type="dxa"/>
            <w:shd w:val="clear" w:color="auto" w:fill="auto"/>
            <w:noWrap/>
            <w:vAlign w:val="bottom"/>
          </w:tcPr>
          <w:p w14:paraId="5E76082B" w14:textId="03F99FD8" w:rsidR="00D040CA" w:rsidRPr="00D040CA" w:rsidRDefault="00D040CA" w:rsidP="00D040CA">
            <w:pPr>
              <w:spacing w:line="240" w:lineRule="auto"/>
              <w:jc w:val="left"/>
              <w:rPr>
                <w:rFonts w:ascii="Calibri" w:hAnsi="Calibri" w:cs="Calibri"/>
                <w:color w:val="000000"/>
                <w:sz w:val="16"/>
                <w:szCs w:val="16"/>
              </w:rPr>
            </w:pPr>
            <w:r w:rsidRPr="00D040CA">
              <w:rPr>
                <w:rFonts w:ascii="Calibri" w:hAnsi="Calibri" w:cs="Calibri"/>
                <w:color w:val="000000"/>
                <w:sz w:val="16"/>
                <w:szCs w:val="16"/>
              </w:rPr>
              <w:t>2.1-1-2.3.2.02.01.003-2302-1.2.1.0.00 - Otros bienes transportables (excepto productos metálicos, maquinaria y equipo) - Ingresos corrientes de Libre Destinación</w:t>
            </w:r>
          </w:p>
        </w:tc>
        <w:tc>
          <w:tcPr>
            <w:tcW w:w="1417" w:type="dxa"/>
            <w:shd w:val="clear" w:color="auto" w:fill="auto"/>
            <w:noWrap/>
            <w:vAlign w:val="bottom"/>
          </w:tcPr>
          <w:p w14:paraId="71243F85" w14:textId="6E462477" w:rsidR="00D040CA" w:rsidRPr="00D040CA" w:rsidRDefault="00D040CA" w:rsidP="00D040CA">
            <w:pPr>
              <w:spacing w:line="240" w:lineRule="auto"/>
              <w:jc w:val="right"/>
              <w:rPr>
                <w:rFonts w:ascii="Verdana" w:eastAsia="Times New Roman" w:hAnsi="Verdana" w:cs="Tahoma"/>
                <w:color w:val="FF0000"/>
                <w:sz w:val="16"/>
                <w:szCs w:val="16"/>
                <w:lang w:val="es-CO" w:eastAsia="es-CO"/>
              </w:rPr>
            </w:pPr>
            <w:r w:rsidRPr="00D040CA">
              <w:rPr>
                <w:rFonts w:ascii="Calibri" w:hAnsi="Calibri" w:cs="Calibri"/>
                <w:color w:val="000000"/>
                <w:sz w:val="16"/>
                <w:szCs w:val="16"/>
              </w:rPr>
              <w:t xml:space="preserve">           41.140,80 </w:t>
            </w:r>
          </w:p>
        </w:tc>
        <w:tc>
          <w:tcPr>
            <w:tcW w:w="948" w:type="dxa"/>
            <w:vAlign w:val="center"/>
          </w:tcPr>
          <w:p w14:paraId="452AF4AC" w14:textId="3609FB01" w:rsidR="00D040CA" w:rsidRPr="00D040CA" w:rsidRDefault="00D040CA" w:rsidP="00D040CA">
            <w:pPr>
              <w:spacing w:line="240" w:lineRule="auto"/>
              <w:jc w:val="left"/>
              <w:rPr>
                <w:rFonts w:ascii="Calibri" w:hAnsi="Calibri" w:cs="Calibri"/>
                <w:sz w:val="16"/>
                <w:szCs w:val="16"/>
              </w:rPr>
            </w:pPr>
            <w:proofErr w:type="spellStart"/>
            <w:r w:rsidRPr="00D040CA">
              <w:rPr>
                <w:rFonts w:ascii="Verdana" w:eastAsia="Times New Roman" w:hAnsi="Verdana" w:cs="Tahoma"/>
                <w:sz w:val="16"/>
                <w:szCs w:val="16"/>
                <w:lang w:val="es-CO" w:eastAsia="es-CO"/>
              </w:rPr>
              <w:t>CTEi</w:t>
            </w:r>
            <w:proofErr w:type="spellEnd"/>
          </w:p>
        </w:tc>
      </w:tr>
      <w:tr w:rsidR="00D040CA" w:rsidRPr="00D040CA" w14:paraId="3A54FAE7" w14:textId="77777777" w:rsidTr="00D040CA">
        <w:trPr>
          <w:trHeight w:val="322"/>
          <w:jc w:val="center"/>
        </w:trPr>
        <w:tc>
          <w:tcPr>
            <w:tcW w:w="6658" w:type="dxa"/>
            <w:shd w:val="clear" w:color="auto" w:fill="auto"/>
            <w:noWrap/>
            <w:vAlign w:val="bottom"/>
          </w:tcPr>
          <w:p w14:paraId="1C3658AD" w14:textId="08915C3D" w:rsidR="00D040CA" w:rsidRPr="00D040CA" w:rsidRDefault="00D040CA" w:rsidP="00D040CA">
            <w:pPr>
              <w:spacing w:line="240" w:lineRule="auto"/>
              <w:jc w:val="left"/>
              <w:rPr>
                <w:rFonts w:ascii="Calibri" w:hAnsi="Calibri" w:cs="Calibri"/>
                <w:b/>
                <w:bCs/>
                <w:color w:val="000000"/>
                <w:sz w:val="18"/>
                <w:szCs w:val="18"/>
              </w:rPr>
            </w:pPr>
            <w:r w:rsidRPr="00D040CA">
              <w:rPr>
                <w:rFonts w:ascii="Calibri" w:hAnsi="Calibri" w:cs="Calibri"/>
                <w:b/>
                <w:bCs/>
                <w:color w:val="000000"/>
                <w:sz w:val="18"/>
                <w:szCs w:val="18"/>
              </w:rPr>
              <w:t>TOTAL</w:t>
            </w:r>
          </w:p>
        </w:tc>
        <w:tc>
          <w:tcPr>
            <w:tcW w:w="1417" w:type="dxa"/>
            <w:shd w:val="clear" w:color="auto" w:fill="auto"/>
            <w:noWrap/>
            <w:vAlign w:val="bottom"/>
          </w:tcPr>
          <w:p w14:paraId="6BF4B7F1" w14:textId="4E1E54EB" w:rsidR="00D040CA" w:rsidRPr="00D040CA" w:rsidRDefault="00D040CA" w:rsidP="00D040CA">
            <w:pPr>
              <w:spacing w:line="240" w:lineRule="auto"/>
              <w:jc w:val="right"/>
              <w:rPr>
                <w:rFonts w:ascii="Calibri" w:hAnsi="Calibri" w:cs="Calibri"/>
                <w:b/>
                <w:bCs/>
                <w:color w:val="000000"/>
                <w:sz w:val="18"/>
                <w:szCs w:val="18"/>
              </w:rPr>
            </w:pPr>
            <w:r w:rsidRPr="00D040CA">
              <w:rPr>
                <w:rFonts w:ascii="Calibri" w:hAnsi="Calibri" w:cs="Calibri"/>
                <w:b/>
                <w:bCs/>
                <w:color w:val="000000"/>
                <w:sz w:val="18"/>
                <w:szCs w:val="18"/>
              </w:rPr>
              <w:t>27.329.400,00</w:t>
            </w:r>
          </w:p>
        </w:tc>
        <w:tc>
          <w:tcPr>
            <w:tcW w:w="948" w:type="dxa"/>
            <w:vAlign w:val="center"/>
          </w:tcPr>
          <w:p w14:paraId="26418340" w14:textId="77777777" w:rsidR="00D040CA" w:rsidRPr="00D040CA" w:rsidRDefault="00D040CA" w:rsidP="00D040CA">
            <w:pPr>
              <w:spacing w:line="240" w:lineRule="auto"/>
              <w:jc w:val="left"/>
              <w:rPr>
                <w:rFonts w:ascii="Verdana" w:eastAsia="Times New Roman" w:hAnsi="Verdana" w:cs="Tahoma"/>
                <w:b/>
                <w:bCs/>
                <w:color w:val="FF0000"/>
                <w:sz w:val="18"/>
                <w:szCs w:val="18"/>
                <w:lang w:val="es-CO" w:eastAsia="es-CO"/>
              </w:rPr>
            </w:pPr>
          </w:p>
        </w:tc>
      </w:tr>
    </w:tbl>
    <w:p w14:paraId="262C5E2F" w14:textId="77777777" w:rsidR="000E0724" w:rsidRPr="00263DA3" w:rsidRDefault="000E0724" w:rsidP="000E0724">
      <w:pPr>
        <w:pStyle w:val="Textoindependiente"/>
        <w:rPr>
          <w:rFonts w:ascii="Verdana" w:hAnsi="Verdana" w:cs="Tahoma"/>
          <w:szCs w:val="24"/>
        </w:rPr>
      </w:pPr>
    </w:p>
    <w:p w14:paraId="0F260AB1" w14:textId="434D8B41" w:rsidR="000E0724" w:rsidRPr="00263DA3" w:rsidRDefault="000E0724" w:rsidP="000E0724">
      <w:pPr>
        <w:pStyle w:val="Textoindependiente"/>
        <w:rPr>
          <w:rFonts w:ascii="Verdana" w:hAnsi="Verdana" w:cs="Tahoma"/>
          <w:bCs/>
          <w:szCs w:val="24"/>
        </w:rPr>
      </w:pPr>
      <w:r w:rsidRPr="00263DA3">
        <w:rPr>
          <w:rFonts w:ascii="Verdana" w:hAnsi="Verdana" w:cs="Tahoma"/>
          <w:szCs w:val="24"/>
        </w:rPr>
        <w:t>Se expide para trámite el PAGO PARCIAL por valor de</w:t>
      </w:r>
      <w:r w:rsidR="00350F74">
        <w:rPr>
          <w:rFonts w:ascii="Verdana" w:hAnsi="Verdana" w:cs="Tahoma"/>
          <w:szCs w:val="24"/>
        </w:rPr>
        <w:t xml:space="preserve"> </w:t>
      </w:r>
      <w:r w:rsidR="00350F74" w:rsidRPr="00350F74">
        <w:rPr>
          <w:rFonts w:ascii="Verdana" w:hAnsi="Verdana" w:cs="Tahoma"/>
          <w:b/>
          <w:szCs w:val="24"/>
        </w:rPr>
        <w:t>TREINTA MILLONES TRESCIENTOS SESENTA Y SEIS MIL PESOS MONEDA CORRIENTE</w:t>
      </w:r>
      <w:r w:rsidR="00350F74" w:rsidRPr="00263DA3">
        <w:rPr>
          <w:rFonts w:ascii="Verdana" w:hAnsi="Verdana" w:cs="Tahoma"/>
          <w:b/>
          <w:szCs w:val="24"/>
        </w:rPr>
        <w:t xml:space="preserve"> ($</w:t>
      </w:r>
      <w:r w:rsidR="00350F74">
        <w:rPr>
          <w:rFonts w:ascii="Verdana" w:hAnsi="Verdana" w:cs="Tahoma"/>
          <w:b/>
          <w:szCs w:val="24"/>
        </w:rPr>
        <w:t>30.366.000</w:t>
      </w:r>
      <w:r w:rsidR="00350F74" w:rsidRPr="00263DA3">
        <w:rPr>
          <w:rFonts w:ascii="Verdana" w:hAnsi="Verdana" w:cs="Tahoma"/>
          <w:b/>
          <w:szCs w:val="24"/>
        </w:rPr>
        <w:t>) M/CTE</w:t>
      </w:r>
      <w:r w:rsidRPr="00263DA3">
        <w:rPr>
          <w:rFonts w:ascii="Verdana" w:hAnsi="Verdana" w:cs="Tahoma"/>
          <w:bCs/>
          <w:szCs w:val="24"/>
        </w:rPr>
        <w:t xml:space="preserve">, y además se encuentra al día con los pagos de EPS, ARL y pensión, se expide a los </w:t>
      </w:r>
      <w:r w:rsidR="00350F74">
        <w:rPr>
          <w:rFonts w:ascii="Verdana" w:hAnsi="Verdana" w:cs="Tahoma"/>
          <w:bCs/>
          <w:szCs w:val="24"/>
        </w:rPr>
        <w:t xml:space="preserve">Cuatro </w:t>
      </w:r>
      <w:r w:rsidR="004C1BC2">
        <w:rPr>
          <w:rFonts w:ascii="Verdana" w:hAnsi="Verdana" w:cs="Tahoma"/>
          <w:bCs/>
          <w:szCs w:val="24"/>
        </w:rPr>
        <w:t>(</w:t>
      </w:r>
      <w:r w:rsidR="00A12AD9">
        <w:rPr>
          <w:rFonts w:ascii="Verdana" w:hAnsi="Verdana" w:cs="Tahoma"/>
          <w:bCs/>
          <w:szCs w:val="24"/>
        </w:rPr>
        <w:t>0</w:t>
      </w:r>
      <w:r w:rsidR="00350F74">
        <w:rPr>
          <w:rFonts w:ascii="Verdana" w:hAnsi="Verdana" w:cs="Tahoma"/>
          <w:bCs/>
          <w:szCs w:val="24"/>
        </w:rPr>
        <w:t>4</w:t>
      </w:r>
      <w:r w:rsidR="00AF108D" w:rsidRPr="00263DA3">
        <w:rPr>
          <w:rFonts w:ascii="Verdana" w:hAnsi="Verdana" w:cs="Tahoma"/>
          <w:bCs/>
          <w:szCs w:val="24"/>
        </w:rPr>
        <w:t>) días del</w:t>
      </w:r>
      <w:r w:rsidRPr="00263DA3">
        <w:rPr>
          <w:rFonts w:ascii="Verdana" w:hAnsi="Verdana" w:cs="Tahoma"/>
          <w:bCs/>
          <w:szCs w:val="24"/>
        </w:rPr>
        <w:t xml:space="preserve"> mes de </w:t>
      </w:r>
      <w:proofErr w:type="gramStart"/>
      <w:r w:rsidR="00350F74">
        <w:rPr>
          <w:rFonts w:ascii="Verdana" w:hAnsi="Verdana" w:cs="Tahoma"/>
          <w:bCs/>
          <w:szCs w:val="24"/>
        </w:rPr>
        <w:t xml:space="preserve">Septiembre </w:t>
      </w:r>
      <w:r w:rsidR="00A12AD9">
        <w:rPr>
          <w:rFonts w:ascii="Verdana" w:hAnsi="Verdana" w:cs="Tahoma"/>
          <w:bCs/>
          <w:szCs w:val="24"/>
        </w:rPr>
        <w:t xml:space="preserve"> </w:t>
      </w:r>
      <w:r w:rsidR="004C1BC2">
        <w:rPr>
          <w:rFonts w:ascii="Verdana" w:hAnsi="Verdana" w:cs="Tahoma"/>
          <w:bCs/>
          <w:szCs w:val="24"/>
        </w:rPr>
        <w:t>de</w:t>
      </w:r>
      <w:proofErr w:type="gramEnd"/>
      <w:r w:rsidRPr="00263DA3">
        <w:rPr>
          <w:rFonts w:ascii="Verdana" w:hAnsi="Verdana" w:cs="Tahoma"/>
          <w:bCs/>
          <w:szCs w:val="24"/>
        </w:rPr>
        <w:t xml:space="preserve"> 202</w:t>
      </w:r>
      <w:r w:rsidR="004C1BC2">
        <w:rPr>
          <w:rFonts w:ascii="Verdana" w:hAnsi="Verdana" w:cs="Tahoma"/>
          <w:bCs/>
          <w:szCs w:val="24"/>
        </w:rPr>
        <w:t>4</w:t>
      </w:r>
      <w:r w:rsidRPr="00263DA3">
        <w:rPr>
          <w:rFonts w:ascii="Verdana" w:hAnsi="Verdana" w:cs="Tahoma"/>
          <w:bCs/>
          <w:szCs w:val="24"/>
        </w:rPr>
        <w:t xml:space="preserve">. </w:t>
      </w:r>
    </w:p>
    <w:p w14:paraId="4F711EEB" w14:textId="2ED915C7" w:rsidR="000E0724" w:rsidRPr="00263DA3" w:rsidRDefault="00080909" w:rsidP="000E0724">
      <w:pPr>
        <w:spacing w:line="240" w:lineRule="auto"/>
        <w:rPr>
          <w:rFonts w:ascii="Verdana" w:eastAsia="Batang" w:hAnsi="Verdana" w:cs="Tahoma"/>
          <w:szCs w:val="24"/>
        </w:rPr>
      </w:pPr>
      <w:r w:rsidRPr="00263DA3">
        <w:rPr>
          <w:rFonts w:ascii="Verdana" w:eastAsia="Batang" w:hAnsi="Verdana" w:cs="Tahoma"/>
          <w:noProof/>
          <w:szCs w:val="24"/>
          <w:lang w:val="en-US"/>
        </w:rPr>
        <w:drawing>
          <wp:anchor distT="0" distB="0" distL="114300" distR="114300" simplePos="0" relativeHeight="251658240" behindDoc="1" locked="0" layoutInCell="1" allowOverlap="1" wp14:anchorId="40EA0E91" wp14:editId="53F0D135">
            <wp:simplePos x="0" y="0"/>
            <wp:positionH relativeFrom="column">
              <wp:posOffset>3453765</wp:posOffset>
            </wp:positionH>
            <wp:positionV relativeFrom="paragraph">
              <wp:posOffset>9525</wp:posOffset>
            </wp:positionV>
            <wp:extent cx="1590675" cy="742315"/>
            <wp:effectExtent l="0" t="0" r="9525"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675" cy="742315"/>
                    </a:xfrm>
                    <a:prstGeom prst="rect">
                      <a:avLst/>
                    </a:prstGeom>
                    <a:noFill/>
                  </pic:spPr>
                </pic:pic>
              </a:graphicData>
            </a:graphic>
            <wp14:sizeRelH relativeFrom="page">
              <wp14:pctWidth>0</wp14:pctWidth>
            </wp14:sizeRelH>
            <wp14:sizeRelV relativeFrom="page">
              <wp14:pctHeight>0</wp14:pctHeight>
            </wp14:sizeRelV>
          </wp:anchor>
        </w:drawing>
      </w:r>
      <w:r w:rsidR="003C6380" w:rsidRPr="00263DA3">
        <w:rPr>
          <w:rFonts w:ascii="Verdana" w:eastAsia="Batang" w:hAnsi="Verdana" w:cs="Tahoma"/>
          <w:szCs w:val="24"/>
        </w:rPr>
        <w:tab/>
      </w:r>
      <w:r w:rsidR="003C6380" w:rsidRPr="00263DA3">
        <w:rPr>
          <w:rFonts w:ascii="Verdana" w:eastAsia="Batang" w:hAnsi="Verdana" w:cs="Tahoma"/>
          <w:szCs w:val="24"/>
        </w:rPr>
        <w:tab/>
      </w:r>
      <w:r w:rsidR="003C6380" w:rsidRPr="00263DA3">
        <w:rPr>
          <w:rFonts w:ascii="Verdana" w:eastAsia="Batang" w:hAnsi="Verdana" w:cs="Tahoma"/>
          <w:szCs w:val="24"/>
        </w:rPr>
        <w:tab/>
      </w:r>
      <w:r w:rsidR="003C6380" w:rsidRPr="00263DA3">
        <w:rPr>
          <w:rFonts w:ascii="Verdana" w:eastAsia="Batang" w:hAnsi="Verdana" w:cs="Tahoma"/>
          <w:szCs w:val="24"/>
        </w:rPr>
        <w:tab/>
      </w:r>
      <w:r w:rsidR="003C6380" w:rsidRPr="00263DA3">
        <w:rPr>
          <w:rFonts w:ascii="Verdana" w:eastAsia="Batang" w:hAnsi="Verdana" w:cs="Tahoma"/>
          <w:noProof/>
          <w:szCs w:val="24"/>
          <w:lang w:val="es-ES"/>
        </w:rPr>
        <w:t xml:space="preserve">                         </w:t>
      </w:r>
    </w:p>
    <w:p w14:paraId="7AEE2B82" w14:textId="77777777" w:rsidR="00080909" w:rsidRPr="00263DA3" w:rsidRDefault="00080909" w:rsidP="000E0724">
      <w:pPr>
        <w:spacing w:line="240" w:lineRule="auto"/>
        <w:rPr>
          <w:rFonts w:ascii="Verdana" w:eastAsia="Batang" w:hAnsi="Verdana" w:cs="Tahoma"/>
          <w:b/>
          <w:szCs w:val="24"/>
        </w:rPr>
      </w:pPr>
    </w:p>
    <w:p w14:paraId="634121B3" w14:textId="2AF50E9D" w:rsidR="000E0724" w:rsidRPr="00263DA3" w:rsidRDefault="000E0724" w:rsidP="000E0724">
      <w:pPr>
        <w:spacing w:line="240" w:lineRule="auto"/>
        <w:rPr>
          <w:rFonts w:ascii="Verdana" w:eastAsia="Batang" w:hAnsi="Verdana" w:cs="Tahoma"/>
          <w:b/>
          <w:szCs w:val="24"/>
        </w:rPr>
      </w:pPr>
      <w:r w:rsidRPr="00263DA3">
        <w:rPr>
          <w:rFonts w:ascii="Verdana" w:eastAsia="Batang" w:hAnsi="Verdana" w:cs="Tahoma"/>
          <w:b/>
          <w:szCs w:val="24"/>
        </w:rPr>
        <w:t>___________________</w:t>
      </w:r>
      <w:r w:rsidR="004E1AD5">
        <w:rPr>
          <w:rFonts w:ascii="Verdana" w:eastAsia="Batang" w:hAnsi="Verdana" w:cs="Tahoma"/>
          <w:b/>
          <w:szCs w:val="24"/>
        </w:rPr>
        <w:t>_</w:t>
      </w:r>
      <w:r w:rsidRPr="00263DA3">
        <w:rPr>
          <w:rFonts w:ascii="Verdana" w:eastAsia="Batang" w:hAnsi="Verdana" w:cs="Tahoma"/>
          <w:b/>
          <w:szCs w:val="24"/>
        </w:rPr>
        <w:t>_</w:t>
      </w:r>
      <w:r w:rsidR="004E1AD5">
        <w:rPr>
          <w:rFonts w:ascii="Verdana" w:eastAsia="Batang" w:hAnsi="Verdana" w:cs="Tahoma"/>
          <w:b/>
          <w:szCs w:val="24"/>
        </w:rPr>
        <w:t>___</w:t>
      </w:r>
      <w:r w:rsidRPr="00263DA3">
        <w:rPr>
          <w:rFonts w:ascii="Verdana" w:eastAsia="Batang" w:hAnsi="Verdana" w:cs="Tahoma"/>
          <w:b/>
          <w:szCs w:val="24"/>
        </w:rPr>
        <w:t>___</w:t>
      </w:r>
      <w:r w:rsidR="00263DA3">
        <w:rPr>
          <w:rFonts w:ascii="Verdana" w:eastAsia="Batang" w:hAnsi="Verdana" w:cs="Tahoma"/>
          <w:b/>
          <w:szCs w:val="24"/>
        </w:rPr>
        <w:t xml:space="preserve">  </w:t>
      </w:r>
      <w:r w:rsidR="004E1AD5">
        <w:rPr>
          <w:rFonts w:ascii="Verdana" w:eastAsia="Batang" w:hAnsi="Verdana" w:cs="Tahoma"/>
          <w:b/>
          <w:szCs w:val="24"/>
        </w:rPr>
        <w:t xml:space="preserve"> </w:t>
      </w:r>
      <w:r w:rsidRPr="00263DA3">
        <w:rPr>
          <w:rFonts w:ascii="Verdana" w:eastAsia="Batang" w:hAnsi="Verdana" w:cs="Tahoma"/>
          <w:b/>
          <w:szCs w:val="24"/>
        </w:rPr>
        <w:t>_______________________</w:t>
      </w:r>
    </w:p>
    <w:p w14:paraId="54B6CA16" w14:textId="2C6C64BF" w:rsidR="00CB7A21" w:rsidRPr="004E1AD5" w:rsidRDefault="004E1AD5" w:rsidP="005E5781">
      <w:pPr>
        <w:spacing w:line="240" w:lineRule="auto"/>
        <w:ind w:left="4956" w:hanging="4950"/>
        <w:rPr>
          <w:rFonts w:ascii="Verdana" w:eastAsia="Batang" w:hAnsi="Verdana" w:cs="Tahoma"/>
          <w:b/>
          <w:bCs/>
          <w:sz w:val="22"/>
        </w:rPr>
      </w:pPr>
      <w:r w:rsidRPr="004E1AD5">
        <w:rPr>
          <w:rFonts w:ascii="Verdana" w:eastAsia="Batang" w:hAnsi="Verdana" w:cs="Tahoma"/>
          <w:b/>
          <w:bCs/>
          <w:sz w:val="22"/>
        </w:rPr>
        <w:t xml:space="preserve">LUIS </w:t>
      </w:r>
      <w:r w:rsidR="00AE73E6" w:rsidRPr="004E1AD5">
        <w:rPr>
          <w:rFonts w:ascii="Verdana" w:eastAsia="Batang" w:hAnsi="Verdana" w:cs="Tahoma"/>
          <w:b/>
          <w:bCs/>
          <w:sz w:val="22"/>
        </w:rPr>
        <w:t>ALEJANDRO TORRES</w:t>
      </w:r>
      <w:r w:rsidRPr="004E1AD5">
        <w:rPr>
          <w:rFonts w:ascii="Verdana" w:eastAsia="Batang" w:hAnsi="Verdana" w:cs="Tahoma"/>
          <w:b/>
          <w:bCs/>
          <w:sz w:val="22"/>
        </w:rPr>
        <w:t xml:space="preserve"> ZAPATA</w:t>
      </w:r>
      <w:r w:rsidR="007355B6" w:rsidRPr="004E1AD5">
        <w:rPr>
          <w:rFonts w:ascii="Verdana" w:eastAsia="Batang" w:hAnsi="Verdana" w:cs="Tahoma"/>
          <w:b/>
          <w:bCs/>
          <w:sz w:val="22"/>
        </w:rPr>
        <w:tab/>
      </w:r>
      <w:bookmarkStart w:id="0" w:name="_GoBack"/>
      <w:bookmarkEnd w:id="0"/>
      <w:r w:rsidR="005E5781" w:rsidRPr="004E1AD5">
        <w:rPr>
          <w:rFonts w:ascii="Verdana" w:eastAsia="Batang" w:hAnsi="Verdana" w:cs="Tahoma"/>
          <w:b/>
          <w:bCs/>
          <w:sz w:val="22"/>
        </w:rPr>
        <w:t>INNOVACIÓN TECNOLÓGICA COLOMBIANA - INTEGCO</w:t>
      </w:r>
    </w:p>
    <w:p w14:paraId="037383B7" w14:textId="77777777" w:rsidR="000E0724" w:rsidRPr="004E1AD5" w:rsidRDefault="000E0724" w:rsidP="000E0724">
      <w:pPr>
        <w:spacing w:line="240" w:lineRule="auto"/>
        <w:rPr>
          <w:rFonts w:ascii="Verdana" w:eastAsia="Batang" w:hAnsi="Verdana" w:cs="Tahoma"/>
          <w:bCs/>
          <w:sz w:val="22"/>
        </w:rPr>
      </w:pPr>
      <w:r w:rsidRPr="004E1AD5">
        <w:rPr>
          <w:rFonts w:ascii="Verdana" w:eastAsia="Batang" w:hAnsi="Verdana" w:cs="Tahoma"/>
          <w:b/>
          <w:sz w:val="22"/>
        </w:rPr>
        <w:t>Supervisor</w:t>
      </w:r>
      <w:r w:rsidRPr="004E1AD5">
        <w:rPr>
          <w:rFonts w:ascii="Verdana" w:eastAsia="Batang" w:hAnsi="Verdana" w:cs="Tahoma"/>
          <w:b/>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
          <w:sz w:val="22"/>
        </w:rPr>
        <w:t>Contratista</w:t>
      </w:r>
      <w:r w:rsidRPr="004E1AD5">
        <w:rPr>
          <w:rFonts w:ascii="Verdana" w:eastAsia="Batang" w:hAnsi="Verdana" w:cs="Tahoma"/>
          <w:b/>
          <w:sz w:val="22"/>
        </w:rPr>
        <w:tab/>
      </w:r>
    </w:p>
    <w:p w14:paraId="0190AF2B" w14:textId="77777777" w:rsidR="000E0724" w:rsidRPr="00263DA3" w:rsidRDefault="000E0724" w:rsidP="000E0724">
      <w:pPr>
        <w:spacing w:line="240" w:lineRule="auto"/>
        <w:rPr>
          <w:rFonts w:ascii="Verdana" w:eastAsia="Batang" w:hAnsi="Verdana" w:cs="Tahoma"/>
          <w:bCs/>
          <w:sz w:val="22"/>
        </w:rPr>
      </w:pPr>
    </w:p>
    <w:p w14:paraId="269CB421" w14:textId="619E307B" w:rsidR="000E0724" w:rsidRPr="00263DA3" w:rsidRDefault="00CB7A21" w:rsidP="000E0724">
      <w:pPr>
        <w:spacing w:line="240" w:lineRule="auto"/>
        <w:rPr>
          <w:rFonts w:ascii="Verdana" w:eastAsia="Batang" w:hAnsi="Verdana" w:cs="Tahoma"/>
          <w:bCs/>
          <w:sz w:val="14"/>
          <w:szCs w:val="14"/>
        </w:rPr>
      </w:pPr>
      <w:r w:rsidRPr="00263DA3">
        <w:rPr>
          <w:rFonts w:ascii="Verdana" w:eastAsia="Batang" w:hAnsi="Verdana" w:cs="Tahoma"/>
          <w:bCs/>
          <w:sz w:val="14"/>
          <w:szCs w:val="14"/>
        </w:rPr>
        <w:t xml:space="preserve">Aprobó: </w:t>
      </w:r>
      <w:r w:rsidR="004E1AD5">
        <w:rPr>
          <w:rFonts w:ascii="Verdana" w:eastAsia="Batang" w:hAnsi="Verdana" w:cs="Tahoma"/>
          <w:bCs/>
          <w:sz w:val="14"/>
          <w:szCs w:val="14"/>
        </w:rPr>
        <w:t>Luis Alejandro Torres Zapata – Secretario de Despacho</w:t>
      </w:r>
    </w:p>
    <w:p w14:paraId="5DDEACCC" w14:textId="6AC0D32E" w:rsidR="000E0724" w:rsidRPr="00263DA3" w:rsidRDefault="000E0724" w:rsidP="001E03C6">
      <w:pPr>
        <w:spacing w:line="240" w:lineRule="auto"/>
        <w:rPr>
          <w:rFonts w:ascii="Verdana" w:eastAsia="Batang" w:hAnsi="Verdana" w:cs="Tahoma"/>
          <w:bCs/>
          <w:sz w:val="14"/>
          <w:szCs w:val="14"/>
        </w:rPr>
      </w:pPr>
      <w:r w:rsidRPr="00263DA3">
        <w:rPr>
          <w:rFonts w:ascii="Verdana" w:eastAsia="Batang" w:hAnsi="Verdana" w:cs="Tahoma"/>
          <w:bCs/>
          <w:sz w:val="14"/>
          <w:szCs w:val="14"/>
        </w:rPr>
        <w:t xml:space="preserve">Digitó: </w:t>
      </w:r>
      <w:r w:rsidR="004E1AD5">
        <w:rPr>
          <w:rFonts w:ascii="Verdana" w:eastAsia="Batang" w:hAnsi="Verdana" w:cs="Tahoma"/>
          <w:bCs/>
          <w:sz w:val="14"/>
          <w:szCs w:val="14"/>
        </w:rPr>
        <w:t>Daniel Moreno Cortes – Técnico Administrativo</w:t>
      </w:r>
    </w:p>
    <w:sectPr w:rsidR="000E0724" w:rsidRPr="00263DA3" w:rsidSect="00D20DC0">
      <w:headerReference w:type="default" r:id="rId9"/>
      <w:footerReference w:type="default" r:id="rId10"/>
      <w:pgSz w:w="12240" w:h="18720" w:code="14"/>
      <w:pgMar w:top="2040" w:right="1701" w:bottom="170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65F76" w14:textId="77777777" w:rsidR="000F1988" w:rsidRDefault="000F1988" w:rsidP="00494852">
      <w:pPr>
        <w:spacing w:line="240" w:lineRule="auto"/>
      </w:pPr>
      <w:r>
        <w:separator/>
      </w:r>
    </w:p>
  </w:endnote>
  <w:endnote w:type="continuationSeparator" w:id="0">
    <w:p w14:paraId="22209316" w14:textId="77777777" w:rsidR="000F1988" w:rsidRDefault="000F1988" w:rsidP="004948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A11F5" w14:textId="77777777" w:rsidR="00907716" w:rsidRPr="001C5C92" w:rsidRDefault="00907716" w:rsidP="00907716">
    <w:pPr>
      <w:widowControl w:val="0"/>
      <w:autoSpaceDE w:val="0"/>
      <w:autoSpaceDN w:val="0"/>
      <w:spacing w:line="14" w:lineRule="auto"/>
      <w:rPr>
        <w:rFonts w:ascii="Tahoma" w:eastAsia="Tahoma" w:hAnsi="Tahoma" w:cs="Tahoma"/>
        <w:noProof/>
        <w:sz w:val="22"/>
        <w:lang w:val="es-CO" w:eastAsia="es-CO"/>
      </w:rPr>
    </w:pPr>
  </w:p>
  <w:p w14:paraId="4B1F9DA0" w14:textId="77777777" w:rsidR="00907716" w:rsidRPr="001C5C92" w:rsidRDefault="005E5781" w:rsidP="00907716">
    <w:pPr>
      <w:widowControl w:val="0"/>
      <w:pBdr>
        <w:top w:val="nil"/>
        <w:left w:val="nil"/>
        <w:bottom w:val="nil"/>
        <w:right w:val="nil"/>
        <w:between w:val="nil"/>
      </w:pBdr>
      <w:tabs>
        <w:tab w:val="center" w:pos="4419"/>
        <w:tab w:val="right" w:pos="8838"/>
      </w:tabs>
      <w:autoSpaceDE w:val="0"/>
      <w:autoSpaceDN w:val="0"/>
      <w:jc w:val="center"/>
      <w:rPr>
        <w:rFonts w:ascii="Arial Narrow" w:eastAsia="Arial Narrow" w:hAnsi="Arial Narrow" w:cs="Arial Narrow"/>
        <w:color w:val="000000"/>
        <w:sz w:val="14"/>
        <w:szCs w:val="14"/>
      </w:rPr>
    </w:pPr>
    <w:bookmarkStart w:id="1" w:name="_Hlk55910822"/>
    <w:bookmarkStart w:id="2" w:name="_Hlk55910823"/>
    <w:bookmarkStart w:id="3" w:name="_Hlk71180047"/>
    <w:bookmarkStart w:id="4" w:name="_Hlk71180048"/>
    <w:bookmarkStart w:id="5" w:name="_Hlk81907452"/>
    <w:bookmarkStart w:id="6" w:name="_Hlk81907453"/>
    <w:bookmarkStart w:id="7" w:name="_Hlk98168709"/>
    <w:bookmarkStart w:id="8" w:name="_Hlk98168710"/>
    <w:bookmarkStart w:id="9" w:name="_Hlk114654097"/>
    <w:bookmarkStart w:id="10" w:name="_Hlk114654098"/>
    <w:bookmarkStart w:id="11" w:name="_Hlk114654490"/>
    <w:bookmarkStart w:id="12" w:name="_Hlk114654491"/>
    <w:bookmarkStart w:id="13" w:name="_Hlk114655812"/>
    <w:bookmarkStart w:id="14" w:name="_Hlk114655813"/>
    <w:bookmarkStart w:id="15" w:name="_Hlk114655955"/>
    <w:bookmarkStart w:id="16" w:name="_Hlk114655956"/>
    <w:bookmarkStart w:id="17" w:name="_Hlk114656143"/>
    <w:bookmarkStart w:id="18" w:name="_Hlk114656144"/>
    <w:bookmarkStart w:id="19" w:name="_Hlk114656264"/>
    <w:bookmarkStart w:id="20" w:name="_Hlk114656265"/>
    <w:bookmarkStart w:id="21" w:name="_Hlk114656373"/>
    <w:bookmarkStart w:id="22" w:name="_Hlk114656374"/>
    <w:bookmarkStart w:id="23" w:name="_Hlk114656754"/>
    <w:bookmarkStart w:id="24" w:name="_Hlk114656755"/>
    <w:bookmarkStart w:id="25" w:name="_Hlk114729513"/>
    <w:bookmarkStart w:id="26" w:name="_Hlk114729514"/>
    <w:bookmarkStart w:id="27" w:name="_Hlk114729650"/>
    <w:bookmarkStart w:id="28" w:name="_Hlk114729651"/>
    <w:bookmarkStart w:id="29" w:name="_Hlk114729720"/>
    <w:bookmarkStart w:id="30" w:name="_Hlk114729721"/>
    <w:bookmarkStart w:id="31" w:name="_Hlk114729927"/>
    <w:bookmarkStart w:id="32" w:name="_Hlk114729928"/>
    <w:bookmarkStart w:id="33" w:name="_Hlk114730194"/>
    <w:bookmarkStart w:id="34" w:name="_Hlk114730195"/>
    <w:bookmarkStart w:id="35" w:name="_Hlk114731553"/>
    <w:bookmarkStart w:id="36" w:name="_Hlk114731554"/>
    <w:bookmarkStart w:id="37" w:name="_Hlk114733067"/>
    <w:bookmarkStart w:id="38" w:name="_Hlk114733068"/>
    <w:bookmarkStart w:id="39" w:name="_Hlk114733526"/>
    <w:bookmarkStart w:id="40" w:name="_Hlk114733527"/>
    <w:bookmarkStart w:id="41" w:name="_Hlk114734392"/>
    <w:bookmarkStart w:id="42" w:name="_Hlk114734393"/>
    <w:bookmarkStart w:id="43" w:name="_Hlk114735590"/>
    <w:bookmarkStart w:id="44" w:name="_Hlk114735591"/>
    <w:bookmarkStart w:id="45" w:name="_Hlk114735740"/>
    <w:bookmarkStart w:id="46" w:name="_Hlk114735741"/>
    <w:bookmarkStart w:id="47" w:name="_Hlk114737494"/>
    <w:bookmarkStart w:id="48" w:name="_Hlk114737495"/>
    <w:bookmarkStart w:id="49" w:name="_Hlk114737702"/>
    <w:bookmarkStart w:id="50" w:name="_Hlk114737703"/>
    <w:bookmarkStart w:id="51" w:name="_Hlk114737858"/>
    <w:bookmarkStart w:id="52" w:name="_Hlk114737859"/>
    <w:bookmarkStart w:id="53" w:name="_Hlk114738430"/>
    <w:bookmarkStart w:id="54" w:name="_Hlk114738431"/>
    <w:bookmarkStart w:id="55" w:name="_Hlk114740720"/>
    <w:bookmarkStart w:id="56" w:name="_Hlk114740721"/>
    <w:bookmarkStart w:id="57" w:name="_Hlk114742845"/>
    <w:bookmarkStart w:id="58" w:name="_Hlk114742846"/>
    <w:bookmarkStart w:id="59" w:name="_Hlk114742935"/>
    <w:bookmarkStart w:id="60" w:name="_Hlk114742936"/>
    <w:bookmarkStart w:id="61" w:name="_Hlk114743473"/>
    <w:bookmarkStart w:id="62" w:name="_Hlk114743474"/>
    <w:bookmarkStart w:id="63" w:name="_Hlk114755952"/>
    <w:bookmarkStart w:id="64" w:name="_Hlk114755953"/>
    <w:bookmarkStart w:id="65" w:name="_Hlk114756195"/>
    <w:bookmarkStart w:id="66" w:name="_Hlk114756196"/>
    <w:bookmarkStart w:id="67" w:name="_Hlk114757773"/>
    <w:bookmarkStart w:id="68" w:name="_Hlk114757774"/>
    <w:bookmarkStart w:id="69" w:name="_Hlk114757861"/>
    <w:bookmarkStart w:id="70" w:name="_Hlk114757862"/>
    <w:bookmarkStart w:id="71" w:name="_Hlk114814874"/>
    <w:bookmarkStart w:id="72" w:name="_Hlk114814875"/>
    <w:bookmarkStart w:id="73" w:name="_Hlk114816152"/>
    <w:bookmarkStart w:id="74" w:name="_Hlk114816153"/>
    <w:bookmarkStart w:id="75" w:name="_Hlk114817329"/>
    <w:bookmarkStart w:id="76" w:name="_Hlk114817330"/>
    <w:bookmarkStart w:id="77" w:name="_Hlk114818997"/>
    <w:bookmarkStart w:id="78" w:name="_Hlk114818998"/>
    <w:bookmarkStart w:id="79" w:name="_Hlk114819386"/>
    <w:bookmarkStart w:id="80" w:name="_Hlk114819387"/>
    <w:bookmarkStart w:id="81" w:name="_Hlk114819735"/>
    <w:bookmarkStart w:id="82" w:name="_Hlk114819736"/>
    <w:bookmarkStart w:id="83" w:name="_Hlk114820002"/>
    <w:bookmarkStart w:id="84" w:name="_Hlk114820003"/>
    <w:bookmarkStart w:id="85" w:name="_Hlk114820304"/>
    <w:bookmarkStart w:id="86" w:name="_Hlk114820305"/>
    <w:bookmarkStart w:id="87" w:name="_Hlk114822011"/>
    <w:bookmarkStart w:id="88" w:name="_Hlk114822012"/>
    <w:bookmarkStart w:id="89" w:name="_Hlk114822224"/>
    <w:bookmarkStart w:id="90" w:name="_Hlk114822225"/>
    <w:r>
      <w:rPr>
        <w:noProof/>
        <w:lang w:val="en-US"/>
      </w:rPr>
      <w:drawing>
        <wp:anchor distT="0" distB="0" distL="114300" distR="114300" simplePos="0" relativeHeight="251659264" behindDoc="0" locked="0" layoutInCell="1" allowOverlap="1" wp14:anchorId="1928FFFF" wp14:editId="54F18C83">
          <wp:simplePos x="0" y="0"/>
          <wp:positionH relativeFrom="column">
            <wp:posOffset>5301615</wp:posOffset>
          </wp:positionH>
          <wp:positionV relativeFrom="paragraph">
            <wp:posOffset>8255</wp:posOffset>
          </wp:positionV>
          <wp:extent cx="447040" cy="628650"/>
          <wp:effectExtent l="0" t="0" r="0" b="0"/>
          <wp:wrapNone/>
          <wp:docPr id="1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04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8240" behindDoc="0" locked="0" layoutInCell="1" allowOverlap="1" wp14:anchorId="51A8643E" wp14:editId="441A7285">
          <wp:simplePos x="0" y="0"/>
          <wp:positionH relativeFrom="column">
            <wp:posOffset>-159385</wp:posOffset>
          </wp:positionH>
          <wp:positionV relativeFrom="paragraph">
            <wp:posOffset>-29845</wp:posOffset>
          </wp:positionV>
          <wp:extent cx="469900" cy="666750"/>
          <wp:effectExtent l="0" t="0" r="0" b="0"/>
          <wp:wrapNone/>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990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ED0C1" w14:textId="77777777" w:rsidR="00907716" w:rsidRPr="001C5C92" w:rsidRDefault="00907716" w:rsidP="00907716">
    <w:pPr>
      <w:widowControl w:val="0"/>
      <w:pBdr>
        <w:top w:val="nil"/>
        <w:left w:val="nil"/>
        <w:bottom w:val="nil"/>
        <w:right w:val="nil"/>
        <w:between w:val="nil"/>
      </w:pBdr>
      <w:tabs>
        <w:tab w:val="center" w:pos="4419"/>
        <w:tab w:val="right" w:pos="8838"/>
      </w:tabs>
      <w:autoSpaceDE w:val="0"/>
      <w:autoSpaceDN w:val="0"/>
      <w:jc w:val="center"/>
      <w:rPr>
        <w:rFonts w:eastAsia="Arial" w:cs="Arial"/>
        <w:color w:val="000000"/>
        <w:sz w:val="16"/>
        <w:szCs w:val="16"/>
      </w:rPr>
    </w:pPr>
    <w:bookmarkStart w:id="91" w:name="_Hlk55911457"/>
    <w:bookmarkStart w:id="92" w:name="_Hlk55911458"/>
    <w:bookmarkStart w:id="93" w:name="_Hlk74237491"/>
    <w:bookmarkStart w:id="94" w:name="_Hlk74237492"/>
    <w:bookmarkStart w:id="95" w:name="_Hlk76116156"/>
    <w:bookmarkStart w:id="96" w:name="_Hlk76116157"/>
    <w:bookmarkStart w:id="97" w:name="_Hlk77259102"/>
    <w:bookmarkStart w:id="98" w:name="_Hlk77259103"/>
    <w:bookmarkStart w:id="99" w:name="_Hlk77259727"/>
    <w:bookmarkStart w:id="100" w:name="_Hlk77259728"/>
    <w:bookmarkStart w:id="101" w:name="_Hlk77260056"/>
    <w:bookmarkStart w:id="102" w:name="_Hlk77260057"/>
    <w:bookmarkStart w:id="103" w:name="_Hlk77260066"/>
    <w:bookmarkStart w:id="104" w:name="_Hlk77260067"/>
    <w:bookmarkStart w:id="105" w:name="_Hlk77261317"/>
    <w:bookmarkStart w:id="106" w:name="_Hlk77261318"/>
    <w:bookmarkStart w:id="107" w:name="_Hlk81841425"/>
    <w:bookmarkStart w:id="108" w:name="_Hlk81841426"/>
    <w:bookmarkStart w:id="109" w:name="_Hlk81841432"/>
    <w:bookmarkStart w:id="110" w:name="_Hlk81841433"/>
    <w:bookmarkStart w:id="111" w:name="_Hlk99960552"/>
    <w:bookmarkStart w:id="112" w:name="_Hlk99960553"/>
    <w:bookmarkStart w:id="113" w:name="_Hlk99960809"/>
    <w:bookmarkStart w:id="114" w:name="_Hlk99960810"/>
    <w:bookmarkStart w:id="115" w:name="_Hlk99966193"/>
    <w:bookmarkStart w:id="116" w:name="_Hlk99966194"/>
    <w:bookmarkStart w:id="117" w:name="_Hlk99966475"/>
    <w:bookmarkStart w:id="118" w:name="_Hlk99966476"/>
    <w:bookmarkStart w:id="119" w:name="_Hlk99967059"/>
    <w:bookmarkStart w:id="120" w:name="_Hlk99967060"/>
    <w:r w:rsidRPr="001C5C92">
      <w:rPr>
        <w:rFonts w:ascii="Arial Narrow" w:eastAsia="Arial Narrow" w:hAnsi="Arial Narrow" w:cs="Arial Narrow"/>
        <w:color w:val="000000"/>
        <w:sz w:val="14"/>
        <w:szCs w:val="14"/>
      </w:rPr>
      <w:t xml:space="preserve">  </w:t>
    </w:r>
    <w:r w:rsidRPr="001C5C92">
      <w:rPr>
        <w:rFonts w:eastAsia="Arial" w:cs="Arial"/>
        <w:color w:val="000000"/>
        <w:sz w:val="16"/>
        <w:szCs w:val="16"/>
      </w:rPr>
      <w:t>Alcaldía Municipal, Carrera 3 No 2-45 Parque Principal, Sopó Cundinamarca</w:t>
    </w:r>
  </w:p>
  <w:p w14:paraId="62CB367B" w14:textId="77777777" w:rsidR="00907716" w:rsidRPr="001C5C92" w:rsidRDefault="00907716" w:rsidP="00907716">
    <w:pPr>
      <w:widowControl w:val="0"/>
      <w:pBdr>
        <w:top w:val="nil"/>
        <w:left w:val="nil"/>
        <w:bottom w:val="nil"/>
        <w:right w:val="nil"/>
        <w:between w:val="nil"/>
      </w:pBdr>
      <w:tabs>
        <w:tab w:val="center" w:pos="4419"/>
        <w:tab w:val="right" w:pos="8838"/>
      </w:tabs>
      <w:autoSpaceDE w:val="0"/>
      <w:autoSpaceDN w:val="0"/>
      <w:jc w:val="center"/>
      <w:rPr>
        <w:rFonts w:eastAsia="Arial" w:cs="Arial"/>
        <w:color w:val="000000"/>
        <w:sz w:val="16"/>
        <w:szCs w:val="16"/>
      </w:rPr>
    </w:pPr>
    <w:r w:rsidRPr="001C5C92">
      <w:rPr>
        <w:rFonts w:eastAsia="Arial" w:cs="Arial"/>
        <w:color w:val="000000"/>
        <w:sz w:val="16"/>
        <w:szCs w:val="16"/>
      </w:rPr>
      <w:t>Teléfono: 5876644 – Fax. extensión 624</w:t>
    </w:r>
  </w:p>
  <w:p w14:paraId="28F5F9A2" w14:textId="77777777" w:rsidR="00907716" w:rsidRPr="001C5C92" w:rsidRDefault="000F1988" w:rsidP="00907716">
    <w:pPr>
      <w:widowControl w:val="0"/>
      <w:tabs>
        <w:tab w:val="center" w:pos="4252"/>
        <w:tab w:val="right" w:pos="8504"/>
      </w:tabs>
      <w:autoSpaceDE w:val="0"/>
      <w:autoSpaceDN w:val="0"/>
      <w:jc w:val="center"/>
      <w:rPr>
        <w:rFonts w:ascii="Tahoma" w:eastAsia="Tahoma" w:hAnsi="Tahoma" w:cs="Tahoma"/>
        <w:sz w:val="20"/>
        <w:szCs w:val="20"/>
      </w:rPr>
    </w:pPr>
    <w:hyperlink r:id="rId3" w:history="1">
      <w:r w:rsidR="00907716" w:rsidRPr="001C5C92">
        <w:rPr>
          <w:rFonts w:eastAsia="Arial" w:cs="Arial"/>
          <w:color w:val="0563C1"/>
          <w:sz w:val="16"/>
          <w:szCs w:val="16"/>
          <w:u w:val="single"/>
        </w:rPr>
        <w:t>www.sopo-cundinamarca.gov.co</w:t>
      </w:r>
    </w:hyperlink>
    <w:r w:rsidR="005E5781">
      <w:rPr>
        <w:noProof/>
        <w:lang w:val="en-US"/>
      </w:rPr>
      <mc:AlternateContent>
        <mc:Choice Requires="wps">
          <w:drawing>
            <wp:anchor distT="0" distB="0" distL="114300" distR="114300" simplePos="0" relativeHeight="251657216" behindDoc="0" locked="0" layoutInCell="1" allowOverlap="1" wp14:anchorId="45A8238B" wp14:editId="5E68736C">
              <wp:simplePos x="0" y="0"/>
              <wp:positionH relativeFrom="column">
                <wp:posOffset>6185535</wp:posOffset>
              </wp:positionH>
              <wp:positionV relativeFrom="paragraph">
                <wp:posOffset>9542780</wp:posOffset>
              </wp:positionV>
              <wp:extent cx="1170305" cy="184785"/>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0305" cy="184785"/>
                      </a:xfrm>
                      <a:prstGeom prst="rect">
                        <a:avLst/>
                      </a:prstGeom>
                      <a:noFill/>
                      <a:ln>
                        <a:noFill/>
                      </a:ln>
                    </wps:spPr>
                    <wps:txbx>
                      <w:txbxContent>
                        <w:p w14:paraId="4FFA1008" w14:textId="77777777" w:rsidR="00907716" w:rsidRDefault="00907716" w:rsidP="00907716">
                          <w:pPr>
                            <w:spacing w:line="275" w:lineRule="auto"/>
                            <w:jc w:val="center"/>
                            <w:textDirection w:val="btLr"/>
                          </w:pPr>
                          <w:r>
                            <w:rPr>
                              <w:rFonts w:ascii="Calibri" w:hAnsi="Calibri" w:cs="Calibri"/>
                              <w:color w:val="000000"/>
                              <w:sz w:val="10"/>
                            </w:rPr>
                            <w:t>Certificado No. SC-CER323325</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A8238B" id="Rectángulo 3" o:spid="_x0000_s1026" style="position:absolute;left:0;text-align:left;margin-left:487.05pt;margin-top:751.4pt;width:92.15pt;height:14.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" filled="f" stroked="f">
              <v:path arrowok="t"/>
              <v:textbox inset="2.53958mm,1.2694mm,2.53958mm,1.2694mm">
                <w:txbxContent>
                  <w:p w14:paraId="4FFA1008" w14:textId="77777777" w:rsidR="00907716" w:rsidRDefault="00907716" w:rsidP="00907716">
                    <w:pPr>
                      <w:spacing w:line="275" w:lineRule="auto"/>
                      <w:jc w:val="center"/>
                      <w:textDirection w:val="btLr"/>
                    </w:pPr>
                    <w:r>
                      <w:rPr>
                        <w:rFonts w:ascii="Calibri" w:hAnsi="Calibri" w:cs="Calibri"/>
                        <w:color w:val="000000"/>
                        <w:sz w:val="10"/>
                      </w:rPr>
                      <w:t>Certificado No. SC-CER323325</w:t>
                    </w:r>
                  </w:p>
                </w:txbxContent>
              </v:textbox>
            </v:rect>
          </w:pict>
        </mc:Fallback>
      </mc:AlternateContent>
    </w:r>
    <w:r w:rsidR="005E5781">
      <w:rPr>
        <w:noProof/>
        <w:lang w:val="en-US"/>
      </w:rPr>
      <mc:AlternateContent>
        <mc:Choice Requires="wps">
          <w:drawing>
            <wp:anchor distT="0" distB="0" distL="114300" distR="114300" simplePos="0" relativeHeight="251655168" behindDoc="0" locked="0" layoutInCell="1" allowOverlap="1" wp14:anchorId="6820CD99" wp14:editId="4D7C5ED7">
              <wp:simplePos x="0" y="0"/>
              <wp:positionH relativeFrom="column">
                <wp:posOffset>306070</wp:posOffset>
              </wp:positionH>
              <wp:positionV relativeFrom="paragraph">
                <wp:posOffset>9517380</wp:posOffset>
              </wp:positionV>
              <wp:extent cx="1019175" cy="18478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9175" cy="184785"/>
                      </a:xfrm>
                      <a:prstGeom prst="rect">
                        <a:avLst/>
                      </a:prstGeom>
                      <a:noFill/>
                      <a:ln>
                        <a:noFill/>
                      </a:ln>
                    </wps:spPr>
                    <wps:txbx>
                      <w:txbxContent>
                        <w:p w14:paraId="604EC4BE" w14:textId="77777777" w:rsidR="00907716" w:rsidRDefault="00907716" w:rsidP="00907716">
                          <w:pPr>
                            <w:spacing w:line="275" w:lineRule="auto"/>
                            <w:textDirection w:val="btLr"/>
                          </w:pPr>
                          <w:r>
                            <w:rPr>
                              <w:rFonts w:ascii="Calibri" w:hAnsi="Calibri" w:cs="Calibri"/>
                              <w:color w:val="000000"/>
                              <w:sz w:val="10"/>
                            </w:rPr>
                            <w:t>Certificado No. GP-CER313326</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20CD99" id="Rectángulo 2" o:spid="_x0000_s1027" style="position:absolute;left:0;text-align:left;margin-left:24.1pt;margin-top:749.4pt;width:80.25pt;height:14.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" filled="f" stroked="f">
              <v:path arrowok="t"/>
              <v:textbox inset="2.53958mm,1.2694mm,2.53958mm,1.2694mm">
                <w:txbxContent>
                  <w:p w14:paraId="604EC4BE" w14:textId="77777777" w:rsidR="00907716" w:rsidRDefault="00907716" w:rsidP="00907716">
                    <w:pPr>
                      <w:spacing w:line="275" w:lineRule="auto"/>
                      <w:textDirection w:val="btLr"/>
                    </w:pPr>
                    <w:r>
                      <w:rPr>
                        <w:rFonts w:ascii="Calibri" w:hAnsi="Calibri" w:cs="Calibri"/>
                        <w:color w:val="000000"/>
                        <w:sz w:val="10"/>
                      </w:rPr>
                      <w:t>Certificado No. GP-CER313326</w:t>
                    </w:r>
                  </w:p>
                </w:txbxContent>
              </v:textbox>
            </v:rect>
          </w:pict>
        </mc:Fallback>
      </mc:AlternateContent>
    </w:r>
    <w:r w:rsidR="005E5781">
      <w:rPr>
        <w:noProof/>
        <w:lang w:val="en-US"/>
      </w:rPr>
      <mc:AlternateContent>
        <mc:Choice Requires="wps">
          <w:drawing>
            <wp:anchor distT="0" distB="0" distL="114300" distR="114300" simplePos="0" relativeHeight="251656192" behindDoc="0" locked="0" layoutInCell="1" allowOverlap="1" wp14:anchorId="374F4C67" wp14:editId="7832CD47">
              <wp:simplePos x="0" y="0"/>
              <wp:positionH relativeFrom="column">
                <wp:posOffset>306070</wp:posOffset>
              </wp:positionH>
              <wp:positionV relativeFrom="paragraph">
                <wp:posOffset>9517380</wp:posOffset>
              </wp:positionV>
              <wp:extent cx="1019175" cy="18478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9175" cy="184785"/>
                      </a:xfrm>
                      <a:prstGeom prst="rect">
                        <a:avLst/>
                      </a:prstGeom>
                      <a:noFill/>
                      <a:ln>
                        <a:noFill/>
                      </a:ln>
                    </wps:spPr>
                    <wps:txbx>
                      <w:txbxContent>
                        <w:p w14:paraId="2077A974" w14:textId="77777777" w:rsidR="00907716" w:rsidRDefault="00907716" w:rsidP="00907716">
                          <w:pPr>
                            <w:spacing w:line="275" w:lineRule="auto"/>
                            <w:textDirection w:val="btLr"/>
                          </w:pPr>
                          <w:r>
                            <w:rPr>
                              <w:rFonts w:ascii="Calibri" w:hAnsi="Calibri" w:cs="Calibri"/>
                              <w:color w:val="000000"/>
                              <w:sz w:val="10"/>
                            </w:rPr>
                            <w:t>Certificado No. GP-CER313326</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4F4C67" id="Rectángulo 1" o:spid="_x0000_s1028" style="position:absolute;left:0;text-align:left;margin-left:24.1pt;margin-top:749.4pt;width:80.25pt;height:14.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" filled="f" stroked="f">
              <v:path arrowok="t"/>
              <v:textbox inset="2.53958mm,1.2694mm,2.53958mm,1.2694mm">
                <w:txbxContent>
                  <w:p w14:paraId="2077A974" w14:textId="77777777" w:rsidR="00907716" w:rsidRDefault="00907716" w:rsidP="00907716">
                    <w:pPr>
                      <w:spacing w:line="275" w:lineRule="auto"/>
                      <w:textDirection w:val="btLr"/>
                    </w:pPr>
                    <w:r>
                      <w:rPr>
                        <w:rFonts w:ascii="Calibri" w:hAnsi="Calibri" w:cs="Calibri"/>
                        <w:color w:val="000000"/>
                        <w:sz w:val="10"/>
                      </w:rPr>
                      <w:t>Certificado No. GP-CER313326</w:t>
                    </w:r>
                  </w:p>
                </w:txbxContent>
              </v:textbox>
            </v:rect>
          </w:pict>
        </mc:Fallback>
      </mc:AlternateContent>
    </w:r>
  </w:p>
  <w:p w14:paraId="7F76735F" w14:textId="77777777" w:rsidR="00907716" w:rsidRPr="001C5C92" w:rsidRDefault="00907716" w:rsidP="00907716">
    <w:pPr>
      <w:widowControl w:val="0"/>
      <w:tabs>
        <w:tab w:val="center" w:pos="4252"/>
        <w:tab w:val="right" w:pos="8504"/>
      </w:tabs>
      <w:autoSpaceDE w:val="0"/>
      <w:autoSpaceDN w:val="0"/>
      <w:jc w:val="center"/>
      <w:rPr>
        <w:rFonts w:ascii="Tahoma" w:eastAsia="Tahoma" w:hAnsi="Tahoma" w:cs="Tahoma"/>
        <w:sz w:val="20"/>
      </w:rPr>
    </w:pPr>
    <w:r w:rsidRPr="001C5C92">
      <w:rPr>
        <w:rFonts w:ascii="Tahoma" w:eastAsia="Tahoma" w:hAnsi="Tahoma" w:cs="Tahoma"/>
        <w:sz w:val="14"/>
        <w:szCs w:val="20"/>
      </w:rPr>
      <w:t>Código postal 251001</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7E34F433" w14:textId="77777777" w:rsidR="00D35D2E" w:rsidRDefault="00D35D2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6617B" w14:textId="77777777" w:rsidR="000F1988" w:rsidRDefault="000F1988" w:rsidP="00494852">
      <w:pPr>
        <w:spacing w:line="240" w:lineRule="auto"/>
      </w:pPr>
      <w:r>
        <w:separator/>
      </w:r>
    </w:p>
  </w:footnote>
  <w:footnote w:type="continuationSeparator" w:id="0">
    <w:p w14:paraId="0226BAEC" w14:textId="77777777" w:rsidR="000F1988" w:rsidRDefault="000F1988" w:rsidP="004948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9" w:type="dxa"/>
      <w:tblInd w:w="-959" w:type="dxa"/>
      <w:tblLayout w:type="fixed"/>
      <w:tblLook w:val="00A0" w:firstRow="1" w:lastRow="0" w:firstColumn="1" w:lastColumn="0" w:noHBand="0" w:noVBand="0"/>
    </w:tblPr>
    <w:tblGrid>
      <w:gridCol w:w="2380"/>
      <w:gridCol w:w="5180"/>
      <w:gridCol w:w="3219"/>
    </w:tblGrid>
    <w:tr w:rsidR="00D35D2E" w:rsidRPr="005C1BAE" w14:paraId="6B615AFB" w14:textId="77777777" w:rsidTr="00F851DA">
      <w:trPr>
        <w:trHeight w:val="1435"/>
      </w:trPr>
      <w:tc>
        <w:tcPr>
          <w:tcW w:w="2380" w:type="dxa"/>
        </w:tcPr>
        <w:p w14:paraId="5BE94C39" w14:textId="77777777" w:rsidR="00D35D2E" w:rsidRPr="00891F77" w:rsidRDefault="005E5781" w:rsidP="00AE3032">
          <w:pPr>
            <w:tabs>
              <w:tab w:val="left" w:pos="5895"/>
            </w:tabs>
            <w:jc w:val="center"/>
            <w:rPr>
              <w:rFonts w:cs="Arial"/>
              <w:sz w:val="22"/>
            </w:rPr>
          </w:pPr>
          <w:r>
            <w:rPr>
              <w:noProof/>
              <w:lang w:val="en-US"/>
            </w:rPr>
            <w:drawing>
              <wp:anchor distT="0" distB="0" distL="114300" distR="114300" simplePos="0" relativeHeight="251660288" behindDoc="0" locked="0" layoutInCell="1" allowOverlap="1" wp14:anchorId="31404C13" wp14:editId="0AB33C9D">
                <wp:simplePos x="0" y="0"/>
                <wp:positionH relativeFrom="margin">
                  <wp:posOffset>280670</wp:posOffset>
                </wp:positionH>
                <wp:positionV relativeFrom="paragraph">
                  <wp:posOffset>209550</wp:posOffset>
                </wp:positionV>
                <wp:extent cx="857250" cy="936625"/>
                <wp:effectExtent l="0" t="0" r="0" b="0"/>
                <wp:wrapNone/>
                <wp:docPr id="1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9366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80" w:type="dxa"/>
        </w:tcPr>
        <w:p w14:paraId="201E1AC6" w14:textId="77777777" w:rsidR="00962145" w:rsidRPr="005A3A06" w:rsidRDefault="00962145" w:rsidP="00AE3032">
          <w:pPr>
            <w:tabs>
              <w:tab w:val="left" w:pos="5895"/>
            </w:tabs>
            <w:jc w:val="center"/>
            <w:rPr>
              <w:rFonts w:cs="Arial"/>
              <w:b/>
              <w:sz w:val="22"/>
            </w:rPr>
          </w:pPr>
          <w:r w:rsidRPr="005A3A06">
            <w:rPr>
              <w:rFonts w:cs="Arial"/>
              <w:b/>
              <w:sz w:val="22"/>
            </w:rPr>
            <w:t>DEPARTAMENTO DE CUNDINAMARCA</w:t>
          </w:r>
        </w:p>
        <w:p w14:paraId="3DF5DF45" w14:textId="77777777" w:rsidR="00962145" w:rsidRDefault="00962145" w:rsidP="00AE3032">
          <w:pPr>
            <w:tabs>
              <w:tab w:val="left" w:pos="5895"/>
            </w:tabs>
            <w:jc w:val="center"/>
            <w:rPr>
              <w:rFonts w:cs="Arial"/>
              <w:b/>
              <w:sz w:val="22"/>
            </w:rPr>
          </w:pPr>
          <w:r w:rsidRPr="005A3A06">
            <w:rPr>
              <w:rFonts w:cs="Arial"/>
              <w:b/>
              <w:sz w:val="22"/>
            </w:rPr>
            <w:t xml:space="preserve">ALCALDÍA MUNICIPAL DE </w:t>
          </w:r>
          <w:r>
            <w:rPr>
              <w:rFonts w:cs="Arial"/>
              <w:b/>
              <w:sz w:val="22"/>
            </w:rPr>
            <w:t>SOPÓ</w:t>
          </w:r>
        </w:p>
        <w:p w14:paraId="1C831C88" w14:textId="77777777" w:rsidR="00962145" w:rsidRDefault="00962145" w:rsidP="00AE3032">
          <w:pPr>
            <w:tabs>
              <w:tab w:val="left" w:pos="5895"/>
            </w:tabs>
            <w:jc w:val="center"/>
            <w:rPr>
              <w:rFonts w:cs="Arial"/>
              <w:b/>
              <w:sz w:val="22"/>
            </w:rPr>
          </w:pPr>
          <w:r>
            <w:rPr>
              <w:rFonts w:cs="Arial"/>
              <w:b/>
              <w:sz w:val="22"/>
            </w:rPr>
            <w:t>OFICINA ASESORA JURÍDICA Y DE CONTRATACIÓN</w:t>
          </w:r>
        </w:p>
        <w:p w14:paraId="6CEA454D" w14:textId="77777777" w:rsidR="00D35D2E" w:rsidRPr="00907716" w:rsidRDefault="00D35D2E" w:rsidP="00AE3032">
          <w:pPr>
            <w:tabs>
              <w:tab w:val="left" w:pos="5895"/>
            </w:tabs>
            <w:jc w:val="center"/>
            <w:rPr>
              <w:rFonts w:cs="Arial"/>
              <w:b/>
              <w:sz w:val="22"/>
            </w:rPr>
          </w:pPr>
          <w:r w:rsidRPr="00907716">
            <w:rPr>
              <w:rFonts w:cs="Arial"/>
              <w:b/>
              <w:sz w:val="22"/>
            </w:rPr>
            <w:t>INFORME DE SUPERVISIÓN</w:t>
          </w:r>
        </w:p>
        <w:p w14:paraId="0880BFF2" w14:textId="4281981B" w:rsidR="00907716" w:rsidRPr="00891F77" w:rsidRDefault="00907716" w:rsidP="00AE3032">
          <w:pPr>
            <w:tabs>
              <w:tab w:val="left" w:pos="5895"/>
            </w:tabs>
            <w:jc w:val="center"/>
            <w:rPr>
              <w:rFonts w:cs="Arial"/>
              <w:color w:val="00B050"/>
              <w:sz w:val="22"/>
            </w:rPr>
          </w:pPr>
          <w:r w:rsidRPr="00E2482C">
            <w:rPr>
              <w:rFonts w:cs="Arial"/>
              <w:b/>
              <w:sz w:val="22"/>
            </w:rPr>
            <w:t>CONTRATO N</w:t>
          </w:r>
          <w:r w:rsidR="00DD2820" w:rsidRPr="00E2482C">
            <w:rPr>
              <w:rFonts w:cs="Arial"/>
              <w:b/>
              <w:sz w:val="22"/>
            </w:rPr>
            <w:t>°</w:t>
          </w:r>
          <w:r w:rsidR="000E0724">
            <w:rPr>
              <w:rFonts w:cs="Arial"/>
              <w:b/>
              <w:sz w:val="22"/>
            </w:rPr>
            <w:t xml:space="preserve"> </w:t>
          </w:r>
          <w:r w:rsidR="009977AA">
            <w:rPr>
              <w:rFonts w:cs="Arial"/>
              <w:b/>
              <w:sz w:val="22"/>
            </w:rPr>
            <w:t>SA-2023-0446</w:t>
          </w:r>
        </w:p>
      </w:tc>
      <w:tc>
        <w:tcPr>
          <w:tcW w:w="3219" w:type="dxa"/>
        </w:tcPr>
        <w:p w14:paraId="4E506BEC"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República de Colombia</w:t>
          </w:r>
        </w:p>
        <w:p w14:paraId="7E4921BC"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Departamento de Cundinamarca</w:t>
          </w:r>
        </w:p>
        <w:p w14:paraId="56A023CE"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Alcaldía Municipal de Sopó</w:t>
          </w:r>
        </w:p>
        <w:p w14:paraId="588A6F13"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Documento Controlado</w:t>
          </w:r>
        </w:p>
        <w:p w14:paraId="51D4128E"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Versión: 0</w:t>
          </w:r>
          <w:r>
            <w:rPr>
              <w:rFonts w:cs="Arial"/>
              <w:sz w:val="18"/>
              <w:szCs w:val="14"/>
            </w:rPr>
            <w:t>5</w:t>
          </w:r>
        </w:p>
        <w:p w14:paraId="4FD8A594"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 xml:space="preserve">      Vigencia: </w:t>
          </w:r>
          <w:r>
            <w:rPr>
              <w:rFonts w:cs="Arial"/>
              <w:sz w:val="18"/>
              <w:szCs w:val="14"/>
            </w:rPr>
            <w:t>13-09-2022</w:t>
          </w:r>
        </w:p>
        <w:p w14:paraId="4555105B" w14:textId="77777777" w:rsidR="00D35D2E" w:rsidRPr="005C1BAE" w:rsidRDefault="00D35D2E" w:rsidP="00F851DA">
          <w:pPr>
            <w:tabs>
              <w:tab w:val="left" w:pos="5895"/>
            </w:tabs>
            <w:jc w:val="center"/>
            <w:rPr>
              <w:rFonts w:cs="Arial"/>
            </w:rPr>
          </w:pPr>
        </w:p>
      </w:tc>
    </w:tr>
  </w:tbl>
  <w:p w14:paraId="10EC4CEB" w14:textId="77777777" w:rsidR="00D35D2E" w:rsidRPr="00B410AC" w:rsidRDefault="00D35D2E" w:rsidP="00E8572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47AFE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3E04D7"/>
    <w:multiLevelType w:val="hybridMultilevel"/>
    <w:tmpl w:val="A3603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934CAB"/>
    <w:multiLevelType w:val="hybridMultilevel"/>
    <w:tmpl w:val="4B22B394"/>
    <w:lvl w:ilvl="0" w:tplc="BA167872">
      <w:start w:val="1"/>
      <w:numFmt w:val="lowerLetter"/>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77836D2"/>
    <w:multiLevelType w:val="hybridMultilevel"/>
    <w:tmpl w:val="BD44683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FD3B6D"/>
    <w:multiLevelType w:val="hybridMultilevel"/>
    <w:tmpl w:val="0324B9B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6FBF50EA"/>
    <w:multiLevelType w:val="hybridMultilevel"/>
    <w:tmpl w:val="637C0796"/>
    <w:lvl w:ilvl="0" w:tplc="997E26AC">
      <w:start w:val="1"/>
      <w:numFmt w:val="decimal"/>
      <w:lvlText w:val="%1."/>
      <w:lvlJc w:val="left"/>
      <w:pPr>
        <w:ind w:left="720" w:hanging="360"/>
      </w:pPr>
      <w:rPr>
        <w:b/>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2D1"/>
    <w:rsid w:val="000040EE"/>
    <w:rsid w:val="00004F31"/>
    <w:rsid w:val="00004FFF"/>
    <w:rsid w:val="000057C5"/>
    <w:rsid w:val="00023B0E"/>
    <w:rsid w:val="00036626"/>
    <w:rsid w:val="0004275B"/>
    <w:rsid w:val="00045679"/>
    <w:rsid w:val="000541E3"/>
    <w:rsid w:val="00055F77"/>
    <w:rsid w:val="00067D4C"/>
    <w:rsid w:val="00076049"/>
    <w:rsid w:val="00080909"/>
    <w:rsid w:val="00081F0A"/>
    <w:rsid w:val="0009480B"/>
    <w:rsid w:val="00095625"/>
    <w:rsid w:val="00095D87"/>
    <w:rsid w:val="000A6E74"/>
    <w:rsid w:val="000A75FE"/>
    <w:rsid w:val="000D6D4E"/>
    <w:rsid w:val="000D70DF"/>
    <w:rsid w:val="000E0724"/>
    <w:rsid w:val="000E7886"/>
    <w:rsid w:val="000F1733"/>
    <w:rsid w:val="000F1988"/>
    <w:rsid w:val="000F2CDD"/>
    <w:rsid w:val="000F4633"/>
    <w:rsid w:val="000F7550"/>
    <w:rsid w:val="000F7D2B"/>
    <w:rsid w:val="00101E82"/>
    <w:rsid w:val="00102273"/>
    <w:rsid w:val="001033E3"/>
    <w:rsid w:val="0011192B"/>
    <w:rsid w:val="00115FCD"/>
    <w:rsid w:val="00122DF8"/>
    <w:rsid w:val="001328D0"/>
    <w:rsid w:val="00135A8B"/>
    <w:rsid w:val="00141EF5"/>
    <w:rsid w:val="00144634"/>
    <w:rsid w:val="00154145"/>
    <w:rsid w:val="00157FB8"/>
    <w:rsid w:val="00173E87"/>
    <w:rsid w:val="00195412"/>
    <w:rsid w:val="001B3ED1"/>
    <w:rsid w:val="001C1228"/>
    <w:rsid w:val="001D05ED"/>
    <w:rsid w:val="001D5DDA"/>
    <w:rsid w:val="001E03C6"/>
    <w:rsid w:val="001E626A"/>
    <w:rsid w:val="001E79D9"/>
    <w:rsid w:val="001F09B6"/>
    <w:rsid w:val="001F3FA2"/>
    <w:rsid w:val="001F4C5F"/>
    <w:rsid w:val="001F7450"/>
    <w:rsid w:val="001F7C2D"/>
    <w:rsid w:val="00206FA4"/>
    <w:rsid w:val="00207DAC"/>
    <w:rsid w:val="00211D6A"/>
    <w:rsid w:val="00221F23"/>
    <w:rsid w:val="0022562B"/>
    <w:rsid w:val="00225AD1"/>
    <w:rsid w:val="00226D9B"/>
    <w:rsid w:val="00227306"/>
    <w:rsid w:val="00227B60"/>
    <w:rsid w:val="002422DE"/>
    <w:rsid w:val="00243AC7"/>
    <w:rsid w:val="00244753"/>
    <w:rsid w:val="002536E4"/>
    <w:rsid w:val="0025750E"/>
    <w:rsid w:val="00261741"/>
    <w:rsid w:val="002632F9"/>
    <w:rsid w:val="00263DA3"/>
    <w:rsid w:val="00265E12"/>
    <w:rsid w:val="00267CD2"/>
    <w:rsid w:val="00277217"/>
    <w:rsid w:val="00281A94"/>
    <w:rsid w:val="00282AD3"/>
    <w:rsid w:val="002840E2"/>
    <w:rsid w:val="00292C6F"/>
    <w:rsid w:val="00294A3D"/>
    <w:rsid w:val="002A2FFF"/>
    <w:rsid w:val="002A6962"/>
    <w:rsid w:val="002E15F3"/>
    <w:rsid w:val="002E4E69"/>
    <w:rsid w:val="002E6F6A"/>
    <w:rsid w:val="00307AD7"/>
    <w:rsid w:val="003148D5"/>
    <w:rsid w:val="00315E9F"/>
    <w:rsid w:val="00323DB0"/>
    <w:rsid w:val="00327067"/>
    <w:rsid w:val="00333837"/>
    <w:rsid w:val="00342B79"/>
    <w:rsid w:val="00350F74"/>
    <w:rsid w:val="00351899"/>
    <w:rsid w:val="00363049"/>
    <w:rsid w:val="00363453"/>
    <w:rsid w:val="003638B3"/>
    <w:rsid w:val="00367105"/>
    <w:rsid w:val="00375F91"/>
    <w:rsid w:val="00381C2A"/>
    <w:rsid w:val="0038700F"/>
    <w:rsid w:val="0038707B"/>
    <w:rsid w:val="00394DBC"/>
    <w:rsid w:val="003A18C9"/>
    <w:rsid w:val="003A3735"/>
    <w:rsid w:val="003A6BFD"/>
    <w:rsid w:val="003A711B"/>
    <w:rsid w:val="003B1413"/>
    <w:rsid w:val="003B3F3B"/>
    <w:rsid w:val="003B4F40"/>
    <w:rsid w:val="003C04D3"/>
    <w:rsid w:val="003C10F1"/>
    <w:rsid w:val="003C2F59"/>
    <w:rsid w:val="003C6380"/>
    <w:rsid w:val="003D4B33"/>
    <w:rsid w:val="003E0FE3"/>
    <w:rsid w:val="003F1EDF"/>
    <w:rsid w:val="003F474C"/>
    <w:rsid w:val="00402495"/>
    <w:rsid w:val="00405636"/>
    <w:rsid w:val="00422296"/>
    <w:rsid w:val="00445096"/>
    <w:rsid w:val="00445DB5"/>
    <w:rsid w:val="00446444"/>
    <w:rsid w:val="0045290E"/>
    <w:rsid w:val="00463C84"/>
    <w:rsid w:val="00475A22"/>
    <w:rsid w:val="00485423"/>
    <w:rsid w:val="00494852"/>
    <w:rsid w:val="004A14EE"/>
    <w:rsid w:val="004A36BD"/>
    <w:rsid w:val="004A43FF"/>
    <w:rsid w:val="004B72CF"/>
    <w:rsid w:val="004C1BC2"/>
    <w:rsid w:val="004D1D28"/>
    <w:rsid w:val="004D42AE"/>
    <w:rsid w:val="004D4FA8"/>
    <w:rsid w:val="004E1AD5"/>
    <w:rsid w:val="004F20D4"/>
    <w:rsid w:val="004F4996"/>
    <w:rsid w:val="004F6C59"/>
    <w:rsid w:val="005023D9"/>
    <w:rsid w:val="0050550A"/>
    <w:rsid w:val="00506512"/>
    <w:rsid w:val="00511A7A"/>
    <w:rsid w:val="005176E2"/>
    <w:rsid w:val="00522B17"/>
    <w:rsid w:val="00534947"/>
    <w:rsid w:val="00544213"/>
    <w:rsid w:val="00544800"/>
    <w:rsid w:val="00547187"/>
    <w:rsid w:val="0054777F"/>
    <w:rsid w:val="005500DD"/>
    <w:rsid w:val="005710B7"/>
    <w:rsid w:val="005A4F57"/>
    <w:rsid w:val="005A5FD1"/>
    <w:rsid w:val="005B3C1E"/>
    <w:rsid w:val="005B7CAC"/>
    <w:rsid w:val="005C0DD2"/>
    <w:rsid w:val="005C5482"/>
    <w:rsid w:val="005C6213"/>
    <w:rsid w:val="005C68CF"/>
    <w:rsid w:val="005D1BF7"/>
    <w:rsid w:val="005E5781"/>
    <w:rsid w:val="005E7064"/>
    <w:rsid w:val="005F0530"/>
    <w:rsid w:val="005F3AFC"/>
    <w:rsid w:val="00613E5F"/>
    <w:rsid w:val="0062247F"/>
    <w:rsid w:val="006248DD"/>
    <w:rsid w:val="00633A35"/>
    <w:rsid w:val="006352DD"/>
    <w:rsid w:val="00640644"/>
    <w:rsid w:val="00652566"/>
    <w:rsid w:val="00660EE6"/>
    <w:rsid w:val="0069140E"/>
    <w:rsid w:val="006A3D76"/>
    <w:rsid w:val="006A4206"/>
    <w:rsid w:val="006A5545"/>
    <w:rsid w:val="006A7AE4"/>
    <w:rsid w:val="006C5012"/>
    <w:rsid w:val="006D3C7A"/>
    <w:rsid w:val="006E0A7A"/>
    <w:rsid w:val="006E3A35"/>
    <w:rsid w:val="00710B44"/>
    <w:rsid w:val="00713C02"/>
    <w:rsid w:val="007201B3"/>
    <w:rsid w:val="00726AE2"/>
    <w:rsid w:val="007315B1"/>
    <w:rsid w:val="0073279B"/>
    <w:rsid w:val="007355B6"/>
    <w:rsid w:val="00735BF2"/>
    <w:rsid w:val="0074615A"/>
    <w:rsid w:val="007526F3"/>
    <w:rsid w:val="0075416E"/>
    <w:rsid w:val="007567A6"/>
    <w:rsid w:val="0076328D"/>
    <w:rsid w:val="00765880"/>
    <w:rsid w:val="00765F52"/>
    <w:rsid w:val="007748B6"/>
    <w:rsid w:val="00777A93"/>
    <w:rsid w:val="0078743D"/>
    <w:rsid w:val="0079251D"/>
    <w:rsid w:val="00793FDD"/>
    <w:rsid w:val="0079543A"/>
    <w:rsid w:val="00797C5F"/>
    <w:rsid w:val="00797D2E"/>
    <w:rsid w:val="007A3B11"/>
    <w:rsid w:val="007A6D98"/>
    <w:rsid w:val="007A7D85"/>
    <w:rsid w:val="007B07AC"/>
    <w:rsid w:val="007B3E22"/>
    <w:rsid w:val="007B68C4"/>
    <w:rsid w:val="007C3402"/>
    <w:rsid w:val="007C4DAA"/>
    <w:rsid w:val="007D4DE7"/>
    <w:rsid w:val="007E1C8C"/>
    <w:rsid w:val="007E2F39"/>
    <w:rsid w:val="007E7D16"/>
    <w:rsid w:val="007F332C"/>
    <w:rsid w:val="007F3887"/>
    <w:rsid w:val="007F4A7C"/>
    <w:rsid w:val="007F6ECA"/>
    <w:rsid w:val="0080130D"/>
    <w:rsid w:val="00801A1B"/>
    <w:rsid w:val="00805394"/>
    <w:rsid w:val="0080677C"/>
    <w:rsid w:val="00811C42"/>
    <w:rsid w:val="00813ABF"/>
    <w:rsid w:val="00820883"/>
    <w:rsid w:val="00831694"/>
    <w:rsid w:val="00831AF1"/>
    <w:rsid w:val="008358A9"/>
    <w:rsid w:val="00841918"/>
    <w:rsid w:val="008426F2"/>
    <w:rsid w:val="008473E3"/>
    <w:rsid w:val="008519A3"/>
    <w:rsid w:val="00865B4A"/>
    <w:rsid w:val="00874FB0"/>
    <w:rsid w:val="00877F77"/>
    <w:rsid w:val="00895EDA"/>
    <w:rsid w:val="00897015"/>
    <w:rsid w:val="008A022D"/>
    <w:rsid w:val="008B3C4B"/>
    <w:rsid w:val="008B409B"/>
    <w:rsid w:val="008D4260"/>
    <w:rsid w:val="008D4B3A"/>
    <w:rsid w:val="008D73CE"/>
    <w:rsid w:val="008E3F02"/>
    <w:rsid w:val="008E5E67"/>
    <w:rsid w:val="008E64FB"/>
    <w:rsid w:val="008F2E64"/>
    <w:rsid w:val="008F64F8"/>
    <w:rsid w:val="00903A12"/>
    <w:rsid w:val="00903C4C"/>
    <w:rsid w:val="00907716"/>
    <w:rsid w:val="0093730C"/>
    <w:rsid w:val="00942218"/>
    <w:rsid w:val="00943B51"/>
    <w:rsid w:val="00946C7D"/>
    <w:rsid w:val="00962145"/>
    <w:rsid w:val="00964DFC"/>
    <w:rsid w:val="00965248"/>
    <w:rsid w:val="009827C2"/>
    <w:rsid w:val="00985A08"/>
    <w:rsid w:val="009868E3"/>
    <w:rsid w:val="00991A56"/>
    <w:rsid w:val="009977AA"/>
    <w:rsid w:val="009A0FAE"/>
    <w:rsid w:val="009A654A"/>
    <w:rsid w:val="009B1C58"/>
    <w:rsid w:val="009B4028"/>
    <w:rsid w:val="009C7F65"/>
    <w:rsid w:val="009D5B36"/>
    <w:rsid w:val="009E0B86"/>
    <w:rsid w:val="009E24DF"/>
    <w:rsid w:val="009E6D7B"/>
    <w:rsid w:val="00A00A11"/>
    <w:rsid w:val="00A05252"/>
    <w:rsid w:val="00A12AD9"/>
    <w:rsid w:val="00A13CFE"/>
    <w:rsid w:val="00A23116"/>
    <w:rsid w:val="00A24E3F"/>
    <w:rsid w:val="00A26E15"/>
    <w:rsid w:val="00A30C49"/>
    <w:rsid w:val="00A31216"/>
    <w:rsid w:val="00A35F30"/>
    <w:rsid w:val="00A40757"/>
    <w:rsid w:val="00A579FC"/>
    <w:rsid w:val="00A639DA"/>
    <w:rsid w:val="00A66300"/>
    <w:rsid w:val="00A87F6E"/>
    <w:rsid w:val="00A93952"/>
    <w:rsid w:val="00A95925"/>
    <w:rsid w:val="00AA0FC1"/>
    <w:rsid w:val="00AA1723"/>
    <w:rsid w:val="00AA6937"/>
    <w:rsid w:val="00AB07F1"/>
    <w:rsid w:val="00AB3349"/>
    <w:rsid w:val="00AB7742"/>
    <w:rsid w:val="00AC5D78"/>
    <w:rsid w:val="00AE1BDE"/>
    <w:rsid w:val="00AE3032"/>
    <w:rsid w:val="00AE73E6"/>
    <w:rsid w:val="00AF06AB"/>
    <w:rsid w:val="00AF108D"/>
    <w:rsid w:val="00AF2AF7"/>
    <w:rsid w:val="00AF48E2"/>
    <w:rsid w:val="00B114D2"/>
    <w:rsid w:val="00B2683C"/>
    <w:rsid w:val="00B4043F"/>
    <w:rsid w:val="00B410AC"/>
    <w:rsid w:val="00B44711"/>
    <w:rsid w:val="00B673C3"/>
    <w:rsid w:val="00B73F86"/>
    <w:rsid w:val="00B80660"/>
    <w:rsid w:val="00B8179D"/>
    <w:rsid w:val="00B82B9F"/>
    <w:rsid w:val="00B86779"/>
    <w:rsid w:val="00B955BC"/>
    <w:rsid w:val="00B96B07"/>
    <w:rsid w:val="00BA2B24"/>
    <w:rsid w:val="00BA445D"/>
    <w:rsid w:val="00BA47DB"/>
    <w:rsid w:val="00BC044E"/>
    <w:rsid w:val="00BC265D"/>
    <w:rsid w:val="00BC4BF5"/>
    <w:rsid w:val="00BE1B66"/>
    <w:rsid w:val="00BE5F0A"/>
    <w:rsid w:val="00C06AED"/>
    <w:rsid w:val="00C14D21"/>
    <w:rsid w:val="00C21882"/>
    <w:rsid w:val="00C256A0"/>
    <w:rsid w:val="00C326F3"/>
    <w:rsid w:val="00C32B97"/>
    <w:rsid w:val="00C4461B"/>
    <w:rsid w:val="00C4577C"/>
    <w:rsid w:val="00C56D3A"/>
    <w:rsid w:val="00C64576"/>
    <w:rsid w:val="00C64935"/>
    <w:rsid w:val="00C65D56"/>
    <w:rsid w:val="00C66ABB"/>
    <w:rsid w:val="00C85207"/>
    <w:rsid w:val="00C951D3"/>
    <w:rsid w:val="00CA5C88"/>
    <w:rsid w:val="00CA6041"/>
    <w:rsid w:val="00CB1022"/>
    <w:rsid w:val="00CB58AF"/>
    <w:rsid w:val="00CB7A21"/>
    <w:rsid w:val="00CC47E3"/>
    <w:rsid w:val="00CC6441"/>
    <w:rsid w:val="00CD1DE1"/>
    <w:rsid w:val="00CD3C27"/>
    <w:rsid w:val="00CD6AE7"/>
    <w:rsid w:val="00CF06D7"/>
    <w:rsid w:val="00CF7718"/>
    <w:rsid w:val="00D03FF0"/>
    <w:rsid w:val="00D040CA"/>
    <w:rsid w:val="00D04233"/>
    <w:rsid w:val="00D072AC"/>
    <w:rsid w:val="00D20DC0"/>
    <w:rsid w:val="00D215CF"/>
    <w:rsid w:val="00D310C1"/>
    <w:rsid w:val="00D35D2E"/>
    <w:rsid w:val="00D460F3"/>
    <w:rsid w:val="00D46DE4"/>
    <w:rsid w:val="00D53221"/>
    <w:rsid w:val="00D57489"/>
    <w:rsid w:val="00D637AA"/>
    <w:rsid w:val="00D74ADA"/>
    <w:rsid w:val="00D7521D"/>
    <w:rsid w:val="00D86680"/>
    <w:rsid w:val="00D91929"/>
    <w:rsid w:val="00D945BA"/>
    <w:rsid w:val="00D9606E"/>
    <w:rsid w:val="00DA504B"/>
    <w:rsid w:val="00DA6A4E"/>
    <w:rsid w:val="00DA7A8B"/>
    <w:rsid w:val="00DB4885"/>
    <w:rsid w:val="00DB5F87"/>
    <w:rsid w:val="00DC6204"/>
    <w:rsid w:val="00DC68E4"/>
    <w:rsid w:val="00DD2820"/>
    <w:rsid w:val="00DE4429"/>
    <w:rsid w:val="00DF0588"/>
    <w:rsid w:val="00E00BA2"/>
    <w:rsid w:val="00E0560D"/>
    <w:rsid w:val="00E12000"/>
    <w:rsid w:val="00E143A6"/>
    <w:rsid w:val="00E21686"/>
    <w:rsid w:val="00E23DB4"/>
    <w:rsid w:val="00E2482C"/>
    <w:rsid w:val="00E24DED"/>
    <w:rsid w:val="00E26DB7"/>
    <w:rsid w:val="00E36741"/>
    <w:rsid w:val="00E36EAB"/>
    <w:rsid w:val="00E434C3"/>
    <w:rsid w:val="00E47FC7"/>
    <w:rsid w:val="00E539A6"/>
    <w:rsid w:val="00E66BD2"/>
    <w:rsid w:val="00E746C8"/>
    <w:rsid w:val="00E747F4"/>
    <w:rsid w:val="00E828EE"/>
    <w:rsid w:val="00E83B6B"/>
    <w:rsid w:val="00E85729"/>
    <w:rsid w:val="00E85A6B"/>
    <w:rsid w:val="00E916C9"/>
    <w:rsid w:val="00EA12C9"/>
    <w:rsid w:val="00EA7772"/>
    <w:rsid w:val="00EB426C"/>
    <w:rsid w:val="00EC008F"/>
    <w:rsid w:val="00ED68AE"/>
    <w:rsid w:val="00ED698C"/>
    <w:rsid w:val="00EE12D1"/>
    <w:rsid w:val="00EE61FB"/>
    <w:rsid w:val="00EE793B"/>
    <w:rsid w:val="00EF4E4A"/>
    <w:rsid w:val="00EF4E9D"/>
    <w:rsid w:val="00F033FF"/>
    <w:rsid w:val="00F20195"/>
    <w:rsid w:val="00F25FE3"/>
    <w:rsid w:val="00F267D5"/>
    <w:rsid w:val="00F2681D"/>
    <w:rsid w:val="00F3667E"/>
    <w:rsid w:val="00F44000"/>
    <w:rsid w:val="00F459F8"/>
    <w:rsid w:val="00F46BE7"/>
    <w:rsid w:val="00F559E8"/>
    <w:rsid w:val="00F56315"/>
    <w:rsid w:val="00F6291B"/>
    <w:rsid w:val="00F66A63"/>
    <w:rsid w:val="00F70C96"/>
    <w:rsid w:val="00F75292"/>
    <w:rsid w:val="00F81B52"/>
    <w:rsid w:val="00F851DA"/>
    <w:rsid w:val="00FB22E9"/>
    <w:rsid w:val="00FC30EE"/>
    <w:rsid w:val="00FC6DA7"/>
    <w:rsid w:val="00FE7F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D379E"/>
  <w15:chartTrackingRefBased/>
  <w15:docId w15:val="{CF57960C-80AF-4696-B293-1C79073C6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0DD"/>
    <w:pPr>
      <w:spacing w:line="276" w:lineRule="auto"/>
      <w:jc w:val="both"/>
    </w:pPr>
    <w:rPr>
      <w:sz w:val="24"/>
      <w:szCs w:val="22"/>
      <w:lang w:val="es-ES_tradnl" w:eastAsia="en-US"/>
    </w:rPr>
  </w:style>
  <w:style w:type="paragraph" w:styleId="Ttulo6">
    <w:name w:val="heading 6"/>
    <w:basedOn w:val="Normal"/>
    <w:next w:val="Normal"/>
    <w:qFormat/>
    <w:rsid w:val="008D73CE"/>
    <w:pPr>
      <w:keepNext/>
      <w:spacing w:line="240" w:lineRule="auto"/>
      <w:jc w:val="center"/>
      <w:outlineLvl w:val="5"/>
    </w:pPr>
    <w:rPr>
      <w:rFonts w:ascii="Bookman Old Style" w:eastAsia="Times New Roman" w:hAnsi="Bookman Old Style"/>
      <w:b/>
      <w:sz w:val="26"/>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485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94852"/>
  </w:style>
  <w:style w:type="paragraph" w:styleId="Piedepgina">
    <w:name w:val="footer"/>
    <w:basedOn w:val="Normal"/>
    <w:link w:val="PiedepginaCar"/>
    <w:unhideWhenUsed/>
    <w:rsid w:val="00494852"/>
    <w:pPr>
      <w:tabs>
        <w:tab w:val="center" w:pos="4252"/>
        <w:tab w:val="right" w:pos="8504"/>
      </w:tabs>
      <w:spacing w:line="240" w:lineRule="auto"/>
    </w:pPr>
  </w:style>
  <w:style w:type="character" w:customStyle="1" w:styleId="PiedepginaCar">
    <w:name w:val="Pie de página Car"/>
    <w:basedOn w:val="Fuentedeprrafopredeter"/>
    <w:link w:val="Piedepgina"/>
    <w:rsid w:val="00494852"/>
  </w:style>
  <w:style w:type="paragraph" w:styleId="Textodeglobo">
    <w:name w:val="Balloon Text"/>
    <w:basedOn w:val="Normal"/>
    <w:link w:val="TextodegloboCar"/>
    <w:uiPriority w:val="99"/>
    <w:semiHidden/>
    <w:unhideWhenUsed/>
    <w:rsid w:val="00494852"/>
    <w:pPr>
      <w:spacing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494852"/>
    <w:rPr>
      <w:rFonts w:ascii="Tahoma" w:hAnsi="Tahoma" w:cs="Tahoma"/>
      <w:sz w:val="16"/>
      <w:szCs w:val="16"/>
    </w:rPr>
  </w:style>
  <w:style w:type="paragraph" w:styleId="Ttulo">
    <w:name w:val="Title"/>
    <w:basedOn w:val="Normal"/>
    <w:link w:val="TtuloCar"/>
    <w:qFormat/>
    <w:rsid w:val="008D73CE"/>
    <w:pPr>
      <w:spacing w:line="240" w:lineRule="auto"/>
      <w:jc w:val="center"/>
    </w:pPr>
    <w:rPr>
      <w:rFonts w:ascii="Book Antiqua" w:eastAsia="Times New Roman" w:hAnsi="Book Antiqua"/>
      <w:b/>
      <w:sz w:val="20"/>
      <w:szCs w:val="20"/>
      <w:lang w:val="es-ES" w:eastAsia="es-ES"/>
    </w:rPr>
  </w:style>
  <w:style w:type="paragraph" w:styleId="Textoindependiente3">
    <w:name w:val="Body Text 3"/>
    <w:basedOn w:val="Normal"/>
    <w:rsid w:val="008D73CE"/>
    <w:pPr>
      <w:spacing w:line="240" w:lineRule="auto"/>
    </w:pPr>
    <w:rPr>
      <w:rFonts w:ascii="Tahoma" w:eastAsia="Times New Roman" w:hAnsi="Tahoma" w:cs="Tahoma"/>
      <w:sz w:val="32"/>
      <w:szCs w:val="24"/>
      <w:lang w:val="es-ES" w:eastAsia="es-ES"/>
    </w:rPr>
  </w:style>
  <w:style w:type="paragraph" w:styleId="Textoindependiente">
    <w:name w:val="Body Text"/>
    <w:basedOn w:val="Normal"/>
    <w:rsid w:val="008D73CE"/>
    <w:pPr>
      <w:spacing w:line="240" w:lineRule="auto"/>
    </w:pPr>
    <w:rPr>
      <w:rFonts w:ascii="Batang" w:eastAsia="Batang" w:hAnsi="Batang"/>
      <w:szCs w:val="20"/>
      <w:lang w:val="es-ES" w:eastAsia="es-ES"/>
    </w:rPr>
  </w:style>
  <w:style w:type="table" w:styleId="Tablaconcuadrcula">
    <w:name w:val="Table Grid"/>
    <w:basedOn w:val="Tablanormal"/>
    <w:uiPriority w:val="59"/>
    <w:rsid w:val="00D21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semiHidden/>
    <w:unhideWhenUsed/>
    <w:rsid w:val="003C10F1"/>
    <w:rPr>
      <w:sz w:val="16"/>
      <w:szCs w:val="16"/>
    </w:rPr>
  </w:style>
  <w:style w:type="paragraph" w:styleId="Textocomentario">
    <w:name w:val="annotation text"/>
    <w:basedOn w:val="Normal"/>
    <w:link w:val="TextocomentarioCar"/>
    <w:uiPriority w:val="99"/>
    <w:semiHidden/>
    <w:unhideWhenUsed/>
    <w:rsid w:val="003C10F1"/>
    <w:rPr>
      <w:sz w:val="20"/>
      <w:szCs w:val="20"/>
    </w:rPr>
  </w:style>
  <w:style w:type="character" w:customStyle="1" w:styleId="TextocomentarioCar">
    <w:name w:val="Texto comentario Car"/>
    <w:link w:val="Textocomentario"/>
    <w:uiPriority w:val="99"/>
    <w:semiHidden/>
    <w:rsid w:val="003C10F1"/>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3C10F1"/>
    <w:rPr>
      <w:b/>
      <w:bCs/>
    </w:rPr>
  </w:style>
  <w:style w:type="character" w:customStyle="1" w:styleId="AsuntodelcomentarioCar">
    <w:name w:val="Asunto del comentario Car"/>
    <w:link w:val="Asuntodelcomentario"/>
    <w:uiPriority w:val="99"/>
    <w:semiHidden/>
    <w:rsid w:val="003C10F1"/>
    <w:rPr>
      <w:b/>
      <w:bCs/>
      <w:lang w:val="es-ES_tradnl" w:eastAsia="en-US"/>
    </w:rPr>
  </w:style>
  <w:style w:type="paragraph" w:customStyle="1" w:styleId="Listavistosa-nfasis11">
    <w:name w:val="Lista vistosa - Énfasis 11"/>
    <w:basedOn w:val="Normal"/>
    <w:uiPriority w:val="34"/>
    <w:qFormat/>
    <w:rsid w:val="00DB5F87"/>
    <w:pPr>
      <w:spacing w:line="240" w:lineRule="auto"/>
      <w:ind w:left="720"/>
      <w:contextualSpacing/>
      <w:jc w:val="left"/>
    </w:pPr>
    <w:rPr>
      <w:rFonts w:ascii="Times New Roman" w:eastAsia="Times New Roman" w:hAnsi="Times New Roman"/>
      <w:szCs w:val="24"/>
      <w:lang w:val="es-ES" w:eastAsia="es-ES"/>
    </w:rPr>
  </w:style>
  <w:style w:type="paragraph" w:customStyle="1" w:styleId="Cuadrculamedia21">
    <w:name w:val="Cuadrícula media 21"/>
    <w:uiPriority w:val="1"/>
    <w:qFormat/>
    <w:rsid w:val="00DB5F87"/>
    <w:rPr>
      <w:rFonts w:ascii="Calibri" w:hAnsi="Calibri"/>
      <w:sz w:val="22"/>
      <w:szCs w:val="22"/>
      <w:lang w:val="es-ES" w:eastAsia="en-US"/>
    </w:rPr>
  </w:style>
  <w:style w:type="character" w:customStyle="1" w:styleId="TtuloCar">
    <w:name w:val="Título Car"/>
    <w:link w:val="Ttulo"/>
    <w:rsid w:val="0075416E"/>
    <w:rPr>
      <w:rFonts w:ascii="Book Antiqua" w:eastAsia="Times New Roman" w:hAnsi="Book Antiqua"/>
      <w:b/>
      <w:lang w:val="es-ES" w:eastAsia="es-ES"/>
    </w:rPr>
  </w:style>
  <w:style w:type="character" w:styleId="Hipervnculo">
    <w:name w:val="Hyperlink"/>
    <w:uiPriority w:val="99"/>
    <w:unhideWhenUsed/>
    <w:rsid w:val="005448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210445">
      <w:bodyDiv w:val="1"/>
      <w:marLeft w:val="0"/>
      <w:marRight w:val="0"/>
      <w:marTop w:val="0"/>
      <w:marBottom w:val="0"/>
      <w:divBdr>
        <w:top w:val="none" w:sz="0" w:space="0" w:color="auto"/>
        <w:left w:val="none" w:sz="0" w:space="0" w:color="auto"/>
        <w:bottom w:val="none" w:sz="0" w:space="0" w:color="auto"/>
        <w:right w:val="none" w:sz="0" w:space="0" w:color="auto"/>
      </w:divBdr>
    </w:div>
    <w:div w:id="208969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sopo-cundinamar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adezda\Configuraci&#243;n%20local\Archivos%20temporales%20de%20Internet\Content.IE5\4LEJ8XAR\membrete%2520alcaldia%2520por%2520una%2520gran%2520ciudad%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94039-3A5B-4EE4-A898-A4A16376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membrete%20alcaldia%20por%20una%20gran%20ciudad[1]</Template>
  <TotalTime>17</TotalTime>
  <Pages>8</Pages>
  <Words>3184</Words>
  <Characters>18149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INFORME DE SUPERVISIÓN</vt:lpstr>
    </vt:vector>
  </TitlesOfParts>
  <Company>Windows uE</Company>
  <LinksUpToDate>false</LinksUpToDate>
  <CharactersWithSpaces>21291</CharactersWithSpaces>
  <SharedDoc>false</SharedDoc>
  <HLinks>
    <vt:vector size="6" baseType="variant">
      <vt:variant>
        <vt:i4>5832791</vt:i4>
      </vt:variant>
      <vt:variant>
        <vt:i4>0</vt:i4>
      </vt:variant>
      <vt:variant>
        <vt:i4>0</vt:i4>
      </vt:variant>
      <vt:variant>
        <vt:i4>5</vt:i4>
      </vt:variant>
      <vt:variant>
        <vt:lpwstr>http://www.sopo-cundinamarca.gov.co/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SUPERVISIÓN</dc:title>
  <dc:subject/>
  <dc:creator>Despacho Alcaldia</dc:creator>
  <cp:keywords/>
  <cp:lastModifiedBy>GERENCIA</cp:lastModifiedBy>
  <cp:revision>5</cp:revision>
  <cp:lastPrinted>2023-02-10T17:48:00Z</cp:lastPrinted>
  <dcterms:created xsi:type="dcterms:W3CDTF">2024-08-12T18:47:00Z</dcterms:created>
  <dcterms:modified xsi:type="dcterms:W3CDTF">2024-09-04T22:30:00Z</dcterms:modified>
</cp:coreProperties>
</file>