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A993B" w14:textId="77777777" w:rsidR="00446248" w:rsidRPr="003D538E" w:rsidRDefault="00446248" w:rsidP="00446248">
      <w:pPr>
        <w:tabs>
          <w:tab w:val="left" w:pos="956"/>
        </w:tabs>
        <w:jc w:val="center"/>
        <w:rPr>
          <w:rFonts w:ascii="Arial" w:eastAsia="Times New Roman" w:hAnsi="Arial" w:cs="Arial"/>
          <w:b/>
          <w:bCs/>
          <w:color w:val="000000" w:themeColor="text1"/>
          <w:sz w:val="20"/>
          <w:szCs w:val="20"/>
          <w:lang w:eastAsia="es-ES"/>
        </w:rPr>
      </w:pPr>
      <w:r w:rsidRPr="003D538E">
        <w:rPr>
          <w:rFonts w:ascii="Arial" w:eastAsia="Times New Roman" w:hAnsi="Arial" w:cs="Arial"/>
          <w:b/>
          <w:bCs/>
          <w:color w:val="000000" w:themeColor="text1"/>
          <w:sz w:val="20"/>
          <w:szCs w:val="20"/>
          <w:lang w:eastAsia="es-ES"/>
        </w:rPr>
        <w:t>REGIONAL DE ASEGURAMIENTO EN SALUD No. 6</w:t>
      </w:r>
    </w:p>
    <w:p w14:paraId="5633C24E" w14:textId="77777777" w:rsidR="00446248" w:rsidRPr="003D538E" w:rsidRDefault="00446248" w:rsidP="00446248">
      <w:pPr>
        <w:tabs>
          <w:tab w:val="left" w:pos="956"/>
        </w:tabs>
        <w:jc w:val="center"/>
        <w:rPr>
          <w:rFonts w:ascii="Arial" w:eastAsia="Times New Roman" w:hAnsi="Arial" w:cs="Arial"/>
          <w:b/>
          <w:bCs/>
          <w:color w:val="000000" w:themeColor="text1"/>
          <w:sz w:val="20"/>
          <w:szCs w:val="20"/>
          <w:lang w:eastAsia="es-ES"/>
        </w:rPr>
      </w:pPr>
    </w:p>
    <w:p w14:paraId="720A9807" w14:textId="2D41A00C" w:rsidR="005258E5" w:rsidRPr="003D538E" w:rsidRDefault="00446248" w:rsidP="00446248">
      <w:pPr>
        <w:tabs>
          <w:tab w:val="left" w:pos="956"/>
        </w:tabs>
        <w:rPr>
          <w:rFonts w:ascii="Arial" w:eastAsia="Times New Roman" w:hAnsi="Arial" w:cs="Arial"/>
          <w:b/>
          <w:bCs/>
          <w:color w:val="000000" w:themeColor="text1"/>
          <w:sz w:val="20"/>
          <w:szCs w:val="20"/>
          <w:lang w:eastAsia="es-ES"/>
        </w:rPr>
      </w:pPr>
      <w:r w:rsidRPr="003D538E">
        <w:rPr>
          <w:rFonts w:ascii="Arial" w:eastAsia="Times New Roman" w:hAnsi="Arial" w:cs="Arial"/>
          <w:b/>
          <w:bCs/>
          <w:color w:val="000000" w:themeColor="text1"/>
          <w:sz w:val="20"/>
          <w:szCs w:val="20"/>
          <w:lang w:eastAsia="es-ES"/>
        </w:rPr>
        <w:t xml:space="preserve">Montería – </w:t>
      </w:r>
      <w:r w:rsidR="009B555C" w:rsidRPr="003D538E">
        <w:rPr>
          <w:rFonts w:ascii="Arial" w:eastAsia="Times New Roman" w:hAnsi="Arial" w:cs="Arial"/>
          <w:b/>
          <w:bCs/>
          <w:color w:val="000000" w:themeColor="text1"/>
          <w:sz w:val="20"/>
          <w:szCs w:val="20"/>
          <w:lang w:eastAsia="es-ES"/>
        </w:rPr>
        <w:t>Córdoba</w:t>
      </w:r>
      <w:r w:rsidRPr="003D538E">
        <w:rPr>
          <w:rFonts w:ascii="Arial" w:eastAsia="Times New Roman" w:hAnsi="Arial" w:cs="Arial"/>
          <w:b/>
          <w:bCs/>
          <w:color w:val="000000" w:themeColor="text1"/>
          <w:sz w:val="20"/>
          <w:szCs w:val="20"/>
          <w:lang w:eastAsia="es-ES"/>
        </w:rPr>
        <w:t xml:space="preserve">, </w:t>
      </w:r>
      <w:r w:rsidR="000F10BD" w:rsidRPr="003D538E">
        <w:rPr>
          <w:rFonts w:ascii="Arial" w:eastAsia="Times New Roman" w:hAnsi="Arial" w:cs="Arial"/>
          <w:b/>
          <w:bCs/>
          <w:color w:val="000000" w:themeColor="text1"/>
          <w:sz w:val="20"/>
          <w:szCs w:val="20"/>
          <w:lang w:eastAsia="es-ES"/>
        </w:rPr>
        <w:t>12</w:t>
      </w:r>
      <w:r w:rsidRPr="003D538E">
        <w:rPr>
          <w:rFonts w:ascii="Arial" w:eastAsia="Times New Roman" w:hAnsi="Arial" w:cs="Arial"/>
          <w:b/>
          <w:bCs/>
          <w:color w:val="000000" w:themeColor="text1"/>
          <w:sz w:val="20"/>
          <w:szCs w:val="20"/>
          <w:lang w:eastAsia="es-ES"/>
        </w:rPr>
        <w:t xml:space="preserve"> de </w:t>
      </w:r>
      <w:r w:rsidR="000F10BD" w:rsidRPr="003D538E">
        <w:rPr>
          <w:rFonts w:ascii="Arial" w:eastAsia="Times New Roman" w:hAnsi="Arial" w:cs="Arial"/>
          <w:b/>
          <w:bCs/>
          <w:color w:val="000000" w:themeColor="text1"/>
          <w:sz w:val="20"/>
          <w:szCs w:val="20"/>
          <w:lang w:eastAsia="es-ES"/>
        </w:rPr>
        <w:t>agosto</w:t>
      </w:r>
      <w:r w:rsidRPr="003D538E">
        <w:rPr>
          <w:rFonts w:ascii="Arial" w:eastAsia="Times New Roman" w:hAnsi="Arial" w:cs="Arial"/>
          <w:b/>
          <w:bCs/>
          <w:color w:val="000000" w:themeColor="text1"/>
          <w:sz w:val="20"/>
          <w:szCs w:val="20"/>
          <w:lang w:eastAsia="es-ES"/>
        </w:rPr>
        <w:t xml:space="preserve"> 2024</w:t>
      </w:r>
    </w:p>
    <w:p w14:paraId="1B772CD9" w14:textId="77777777" w:rsidR="005258E5" w:rsidRPr="003D538E" w:rsidRDefault="005258E5" w:rsidP="000B4D35">
      <w:pPr>
        <w:pStyle w:val="Ttulo1"/>
        <w:numPr>
          <w:ilvl w:val="0"/>
          <w:numId w:val="4"/>
        </w:numPr>
        <w:ind w:left="0" w:firstLine="0"/>
        <w:jc w:val="center"/>
        <w:rPr>
          <w:rFonts w:ascii="Arial" w:hAnsi="Arial" w:cs="Arial"/>
          <w:color w:val="000000" w:themeColor="text1"/>
          <w:sz w:val="22"/>
          <w:szCs w:val="22"/>
          <w:lang w:val="es-CO"/>
        </w:rPr>
      </w:pPr>
      <w:r w:rsidRPr="003D538E">
        <w:rPr>
          <w:rFonts w:ascii="Arial" w:hAnsi="Arial" w:cs="Arial"/>
          <w:color w:val="000000" w:themeColor="text1"/>
          <w:sz w:val="22"/>
          <w:szCs w:val="22"/>
          <w:lang w:val="es-CO"/>
        </w:rPr>
        <w:t>ASPECTOS GENERALES DEL ESTUDIO PREVIO.</w:t>
      </w:r>
    </w:p>
    <w:p w14:paraId="46004564" w14:textId="77777777" w:rsidR="005258E5" w:rsidRPr="003D538E" w:rsidRDefault="005258E5" w:rsidP="005258E5">
      <w:pPr>
        <w:rPr>
          <w:rFonts w:ascii="Arial" w:hAnsi="Arial" w:cs="Arial"/>
        </w:rPr>
      </w:pPr>
    </w:p>
    <w:p w14:paraId="5C2A9C53" w14:textId="4A9E7B31" w:rsidR="005258E5" w:rsidRPr="003D538E" w:rsidRDefault="005258E5" w:rsidP="000B4D35">
      <w:pPr>
        <w:pStyle w:val="Ttulo3"/>
        <w:keepLines w:val="0"/>
        <w:numPr>
          <w:ilvl w:val="0"/>
          <w:numId w:val="5"/>
        </w:numPr>
        <w:spacing w:before="240" w:after="60" w:line="240" w:lineRule="auto"/>
        <w:ind w:left="0" w:firstLine="0"/>
        <w:rPr>
          <w:rFonts w:ascii="Arial" w:hAnsi="Arial" w:cs="Arial"/>
          <w:b/>
          <w:bCs/>
          <w:color w:val="000000" w:themeColor="text1"/>
          <w:sz w:val="22"/>
          <w:szCs w:val="22"/>
        </w:rPr>
      </w:pPr>
      <w:r w:rsidRPr="003D538E">
        <w:rPr>
          <w:rFonts w:ascii="Arial" w:hAnsi="Arial" w:cs="Arial"/>
          <w:b/>
          <w:bCs/>
          <w:sz w:val="22"/>
          <w:szCs w:val="22"/>
        </w:rPr>
        <w:t xml:space="preserve"> </w:t>
      </w:r>
      <w:r w:rsidRPr="003D538E">
        <w:rPr>
          <w:rFonts w:ascii="Arial" w:hAnsi="Arial" w:cs="Arial"/>
          <w:b/>
          <w:bCs/>
          <w:color w:val="000000" w:themeColor="text1"/>
          <w:sz w:val="22"/>
          <w:szCs w:val="22"/>
        </w:rPr>
        <w:t xml:space="preserve">DEFINICIÓN O IDENTIFICACIÓN DE LA NECESIDAD Y </w:t>
      </w:r>
      <w:r w:rsidR="00D859B3" w:rsidRPr="003D538E">
        <w:rPr>
          <w:rFonts w:ascii="Arial" w:hAnsi="Arial" w:cs="Arial"/>
          <w:b/>
          <w:bCs/>
          <w:color w:val="000000" w:themeColor="text1"/>
          <w:sz w:val="22"/>
          <w:szCs w:val="22"/>
        </w:rPr>
        <w:t>ANÁLISIS</w:t>
      </w:r>
      <w:r w:rsidRPr="003D538E">
        <w:rPr>
          <w:rFonts w:ascii="Arial" w:hAnsi="Arial" w:cs="Arial"/>
          <w:b/>
          <w:bCs/>
          <w:color w:val="000000" w:themeColor="text1"/>
          <w:sz w:val="22"/>
          <w:szCs w:val="22"/>
        </w:rPr>
        <w:t xml:space="preserve"> DEL SECTOR</w:t>
      </w:r>
    </w:p>
    <w:tbl>
      <w:tblPr>
        <w:tblW w:w="52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929"/>
      </w:tblGrid>
      <w:tr w:rsidR="005258E5" w:rsidRPr="003D538E" w14:paraId="29D769E4" w14:textId="77777777" w:rsidTr="00CA48B6">
        <w:trPr>
          <w:trHeight w:val="2256"/>
        </w:trPr>
        <w:tc>
          <w:tcPr>
            <w:tcW w:w="1168" w:type="pct"/>
            <w:vAlign w:val="center"/>
          </w:tcPr>
          <w:p w14:paraId="69BBFCCF" w14:textId="77777777" w:rsidR="005258E5" w:rsidRPr="003D538E" w:rsidRDefault="005258E5" w:rsidP="000B4D35">
            <w:pPr>
              <w:numPr>
                <w:ilvl w:val="1"/>
                <w:numId w:val="1"/>
              </w:numPr>
              <w:spacing w:after="0" w:line="240" w:lineRule="auto"/>
              <w:ind w:left="0" w:firstLine="0"/>
              <w:rPr>
                <w:rFonts w:ascii="Arial" w:hAnsi="Arial" w:cs="Arial"/>
                <w:b/>
              </w:rPr>
            </w:pPr>
            <w:r w:rsidRPr="003D538E">
              <w:rPr>
                <w:rFonts w:ascii="Arial" w:hAnsi="Arial" w:cs="Arial"/>
                <w:b/>
                <w:sz w:val="20"/>
              </w:rPr>
              <w:t>DESCRIPCIÓN GENERAL DEL OBJETO</w:t>
            </w:r>
          </w:p>
        </w:tc>
        <w:tc>
          <w:tcPr>
            <w:tcW w:w="3832" w:type="pct"/>
            <w:vAlign w:val="center"/>
          </w:tcPr>
          <w:p w14:paraId="62DA151D" w14:textId="6666A3C5" w:rsidR="005258E5" w:rsidRPr="003D538E" w:rsidRDefault="003D538E" w:rsidP="005258E5">
            <w:pPr>
              <w:jc w:val="both"/>
              <w:rPr>
                <w:rFonts w:ascii="Arial" w:hAnsi="Arial" w:cs="Arial"/>
                <w:bCs/>
                <w:sz w:val="18"/>
                <w:szCs w:val="18"/>
              </w:rPr>
            </w:pPr>
            <w:bookmarkStart w:id="0" w:name="_Hlk34231758"/>
            <w:r w:rsidRPr="003D538E">
              <w:rPr>
                <w:rFonts w:ascii="Arial" w:hAnsi="Arial" w:cs="Arial"/>
                <w:sz w:val="18"/>
                <w:szCs w:val="18"/>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CÓRDOBA</w:t>
            </w:r>
            <w:r w:rsidR="00446248" w:rsidRPr="003D538E">
              <w:rPr>
                <w:rFonts w:ascii="Arial" w:hAnsi="Arial" w:cs="Arial"/>
                <w:sz w:val="18"/>
                <w:szCs w:val="18"/>
              </w:rPr>
              <w:t>.</w:t>
            </w:r>
            <w:bookmarkEnd w:id="0"/>
          </w:p>
          <w:tbl>
            <w:tblPr>
              <w:tblW w:w="7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077"/>
              <w:gridCol w:w="992"/>
              <w:gridCol w:w="1644"/>
              <w:gridCol w:w="1941"/>
            </w:tblGrid>
            <w:tr w:rsidR="00446248" w:rsidRPr="003D538E" w14:paraId="12A265B6" w14:textId="77777777" w:rsidTr="00DF42E3">
              <w:trPr>
                <w:trHeight w:val="302"/>
              </w:trPr>
              <w:tc>
                <w:tcPr>
                  <w:tcW w:w="1417" w:type="dxa"/>
                  <w:shd w:val="clear" w:color="auto" w:fill="auto"/>
                  <w:vAlign w:val="center"/>
                </w:tcPr>
                <w:p w14:paraId="1B4E33D4" w14:textId="77777777" w:rsidR="00446248" w:rsidRPr="003D538E" w:rsidRDefault="00446248" w:rsidP="00446248">
                  <w:pPr>
                    <w:spacing w:after="0" w:line="240" w:lineRule="auto"/>
                    <w:jc w:val="center"/>
                    <w:rPr>
                      <w:rFonts w:ascii="Arial" w:eastAsia="MS Mincho" w:hAnsi="Arial" w:cs="Arial"/>
                      <w:b/>
                      <w:sz w:val="13"/>
                      <w:szCs w:val="15"/>
                    </w:rPr>
                  </w:pPr>
                  <w:r w:rsidRPr="003D538E">
                    <w:rPr>
                      <w:rFonts w:ascii="Arial" w:eastAsia="MS Mincho" w:hAnsi="Arial" w:cs="Arial"/>
                      <w:b/>
                      <w:sz w:val="13"/>
                      <w:szCs w:val="15"/>
                    </w:rPr>
                    <w:t>CLASIFICACIÓN UNSPSC</w:t>
                  </w:r>
                </w:p>
              </w:tc>
              <w:tc>
                <w:tcPr>
                  <w:tcW w:w="1077" w:type="dxa"/>
                  <w:shd w:val="clear" w:color="auto" w:fill="auto"/>
                  <w:vAlign w:val="center"/>
                </w:tcPr>
                <w:p w14:paraId="2226FDB2" w14:textId="77777777" w:rsidR="00446248" w:rsidRPr="003D538E" w:rsidRDefault="00446248" w:rsidP="00446248">
                  <w:pPr>
                    <w:spacing w:after="0" w:line="240" w:lineRule="auto"/>
                    <w:jc w:val="center"/>
                    <w:rPr>
                      <w:rFonts w:ascii="Arial" w:eastAsia="MS Mincho" w:hAnsi="Arial" w:cs="Arial"/>
                      <w:b/>
                      <w:sz w:val="13"/>
                      <w:szCs w:val="15"/>
                    </w:rPr>
                  </w:pPr>
                  <w:r w:rsidRPr="003D538E">
                    <w:rPr>
                      <w:rFonts w:ascii="Arial" w:eastAsia="MS Mincho" w:hAnsi="Arial" w:cs="Arial"/>
                      <w:b/>
                      <w:sz w:val="13"/>
                      <w:szCs w:val="15"/>
                    </w:rPr>
                    <w:t>Segmento</w:t>
                  </w:r>
                </w:p>
              </w:tc>
              <w:tc>
                <w:tcPr>
                  <w:tcW w:w="992" w:type="dxa"/>
                  <w:shd w:val="clear" w:color="auto" w:fill="auto"/>
                  <w:vAlign w:val="center"/>
                </w:tcPr>
                <w:p w14:paraId="4CDF598C" w14:textId="77777777" w:rsidR="00446248" w:rsidRPr="003D538E" w:rsidRDefault="00446248" w:rsidP="00446248">
                  <w:pPr>
                    <w:spacing w:after="0" w:line="240" w:lineRule="auto"/>
                    <w:jc w:val="center"/>
                    <w:rPr>
                      <w:rFonts w:ascii="Arial" w:eastAsia="MS Mincho" w:hAnsi="Arial" w:cs="Arial"/>
                      <w:b/>
                      <w:sz w:val="13"/>
                      <w:szCs w:val="15"/>
                    </w:rPr>
                  </w:pPr>
                  <w:r w:rsidRPr="003D538E">
                    <w:rPr>
                      <w:rFonts w:ascii="Arial" w:eastAsia="MS Mincho" w:hAnsi="Arial" w:cs="Arial"/>
                      <w:b/>
                      <w:sz w:val="13"/>
                      <w:szCs w:val="15"/>
                    </w:rPr>
                    <w:t>Familia</w:t>
                  </w:r>
                </w:p>
              </w:tc>
              <w:tc>
                <w:tcPr>
                  <w:tcW w:w="1644" w:type="dxa"/>
                  <w:shd w:val="clear" w:color="auto" w:fill="auto"/>
                  <w:vAlign w:val="center"/>
                </w:tcPr>
                <w:p w14:paraId="2F7B3F6E" w14:textId="77777777" w:rsidR="00446248" w:rsidRPr="003D538E" w:rsidRDefault="00446248" w:rsidP="00446248">
                  <w:pPr>
                    <w:spacing w:after="0" w:line="240" w:lineRule="auto"/>
                    <w:jc w:val="center"/>
                    <w:rPr>
                      <w:rFonts w:ascii="Arial" w:eastAsia="MS Mincho" w:hAnsi="Arial" w:cs="Arial"/>
                      <w:b/>
                      <w:sz w:val="13"/>
                      <w:szCs w:val="15"/>
                    </w:rPr>
                  </w:pPr>
                  <w:r w:rsidRPr="003D538E">
                    <w:rPr>
                      <w:rFonts w:ascii="Arial" w:eastAsia="MS Mincho" w:hAnsi="Arial" w:cs="Arial"/>
                      <w:b/>
                      <w:sz w:val="13"/>
                      <w:szCs w:val="15"/>
                    </w:rPr>
                    <w:t>Clase</w:t>
                  </w:r>
                </w:p>
              </w:tc>
              <w:tc>
                <w:tcPr>
                  <w:tcW w:w="1941" w:type="dxa"/>
                  <w:shd w:val="clear" w:color="auto" w:fill="auto"/>
                  <w:vAlign w:val="center"/>
                </w:tcPr>
                <w:p w14:paraId="263D2432" w14:textId="77777777" w:rsidR="00446248" w:rsidRPr="003D538E" w:rsidRDefault="00446248" w:rsidP="00446248">
                  <w:pPr>
                    <w:spacing w:after="0" w:line="240" w:lineRule="auto"/>
                    <w:jc w:val="center"/>
                    <w:rPr>
                      <w:rFonts w:ascii="Arial" w:eastAsia="MS Mincho" w:hAnsi="Arial" w:cs="Arial"/>
                      <w:b/>
                      <w:sz w:val="13"/>
                      <w:szCs w:val="15"/>
                    </w:rPr>
                  </w:pPr>
                  <w:r w:rsidRPr="003D538E">
                    <w:rPr>
                      <w:rFonts w:ascii="Arial" w:eastAsia="MS Mincho" w:hAnsi="Arial" w:cs="Arial"/>
                      <w:b/>
                      <w:sz w:val="13"/>
                      <w:szCs w:val="15"/>
                    </w:rPr>
                    <w:t>Producto</w:t>
                  </w:r>
                </w:p>
              </w:tc>
            </w:tr>
            <w:tr w:rsidR="00446248" w:rsidRPr="003D538E" w14:paraId="7E72A791" w14:textId="77777777" w:rsidTr="00DF42E3">
              <w:trPr>
                <w:trHeight w:val="20"/>
              </w:trPr>
              <w:tc>
                <w:tcPr>
                  <w:tcW w:w="1417" w:type="dxa"/>
                  <w:shd w:val="clear" w:color="auto" w:fill="auto"/>
                  <w:vAlign w:val="center"/>
                </w:tcPr>
                <w:p w14:paraId="7B24BEE5" w14:textId="77777777" w:rsidR="00446248" w:rsidRPr="003D538E" w:rsidRDefault="00446248" w:rsidP="00446248">
                  <w:pPr>
                    <w:spacing w:after="0" w:line="240" w:lineRule="auto"/>
                    <w:jc w:val="center"/>
                    <w:rPr>
                      <w:rFonts w:ascii="Arial" w:hAnsi="Arial" w:cs="Arial"/>
                      <w:sz w:val="13"/>
                      <w:szCs w:val="15"/>
                    </w:rPr>
                  </w:pPr>
                  <w:r w:rsidRPr="003D538E">
                    <w:rPr>
                      <w:rFonts w:ascii="Arial" w:hAnsi="Arial" w:cs="Arial"/>
                      <w:sz w:val="13"/>
                      <w:szCs w:val="15"/>
                    </w:rPr>
                    <w:t>85121501</w:t>
                  </w:r>
                </w:p>
              </w:tc>
              <w:tc>
                <w:tcPr>
                  <w:tcW w:w="1077" w:type="dxa"/>
                  <w:shd w:val="clear" w:color="auto" w:fill="auto"/>
                  <w:vAlign w:val="center"/>
                </w:tcPr>
                <w:p w14:paraId="4BBC57D8" w14:textId="77777777" w:rsidR="00446248" w:rsidRPr="003D538E" w:rsidRDefault="00446248" w:rsidP="00446248">
                  <w:pPr>
                    <w:spacing w:after="0" w:line="240" w:lineRule="auto"/>
                    <w:jc w:val="center"/>
                    <w:rPr>
                      <w:rFonts w:ascii="Arial" w:eastAsia="MS Mincho" w:hAnsi="Arial" w:cs="Arial"/>
                      <w:sz w:val="13"/>
                      <w:szCs w:val="15"/>
                    </w:rPr>
                  </w:pPr>
                  <w:r w:rsidRPr="003D538E">
                    <w:rPr>
                      <w:rFonts w:ascii="Arial" w:eastAsia="MS Mincho" w:hAnsi="Arial" w:cs="Arial"/>
                      <w:sz w:val="13"/>
                      <w:szCs w:val="15"/>
                    </w:rPr>
                    <w:t>Servicio de Salud</w:t>
                  </w:r>
                </w:p>
              </w:tc>
              <w:tc>
                <w:tcPr>
                  <w:tcW w:w="992" w:type="dxa"/>
                  <w:shd w:val="clear" w:color="auto" w:fill="auto"/>
                  <w:vAlign w:val="center"/>
                </w:tcPr>
                <w:p w14:paraId="1382CEAA" w14:textId="77777777" w:rsidR="00446248" w:rsidRPr="003D538E" w:rsidRDefault="00446248" w:rsidP="00446248">
                  <w:pPr>
                    <w:spacing w:after="0" w:line="240" w:lineRule="auto"/>
                    <w:jc w:val="center"/>
                    <w:rPr>
                      <w:rFonts w:ascii="Arial" w:eastAsia="MS Mincho" w:hAnsi="Arial" w:cs="Arial"/>
                      <w:sz w:val="13"/>
                      <w:szCs w:val="15"/>
                    </w:rPr>
                  </w:pPr>
                  <w:r w:rsidRPr="003D538E">
                    <w:rPr>
                      <w:rFonts w:ascii="Arial" w:eastAsia="MS Mincho" w:hAnsi="Arial" w:cs="Arial"/>
                      <w:sz w:val="13"/>
                      <w:szCs w:val="15"/>
                    </w:rPr>
                    <w:t>Practica medica</w:t>
                  </w:r>
                </w:p>
              </w:tc>
              <w:tc>
                <w:tcPr>
                  <w:tcW w:w="1644" w:type="dxa"/>
                  <w:shd w:val="clear" w:color="auto" w:fill="auto"/>
                  <w:vAlign w:val="center"/>
                </w:tcPr>
                <w:p w14:paraId="1C3F1764" w14:textId="77777777" w:rsidR="00446248" w:rsidRPr="003D538E" w:rsidRDefault="00446248" w:rsidP="00446248">
                  <w:pPr>
                    <w:spacing w:after="0" w:line="240" w:lineRule="auto"/>
                    <w:jc w:val="center"/>
                    <w:rPr>
                      <w:rFonts w:ascii="Arial" w:eastAsia="MS Mincho" w:hAnsi="Arial" w:cs="Arial"/>
                      <w:sz w:val="13"/>
                      <w:szCs w:val="15"/>
                    </w:rPr>
                  </w:pPr>
                  <w:r w:rsidRPr="003D538E">
                    <w:rPr>
                      <w:rFonts w:ascii="Arial" w:eastAsia="MS Mincho" w:hAnsi="Arial" w:cs="Arial"/>
                      <w:sz w:val="13"/>
                      <w:szCs w:val="15"/>
                    </w:rPr>
                    <w:t>Servicios de prestadores de cuidado primario</w:t>
                  </w:r>
                </w:p>
              </w:tc>
              <w:tc>
                <w:tcPr>
                  <w:tcW w:w="1941" w:type="dxa"/>
                  <w:shd w:val="clear" w:color="auto" w:fill="auto"/>
                  <w:vAlign w:val="center"/>
                </w:tcPr>
                <w:p w14:paraId="3B7123AE" w14:textId="77777777" w:rsidR="00446248" w:rsidRPr="003D538E" w:rsidRDefault="00446248" w:rsidP="00446248">
                  <w:pPr>
                    <w:spacing w:after="0" w:line="240" w:lineRule="auto"/>
                    <w:jc w:val="center"/>
                    <w:rPr>
                      <w:rFonts w:ascii="Arial" w:eastAsia="MS Mincho" w:hAnsi="Arial" w:cs="Arial"/>
                      <w:sz w:val="13"/>
                      <w:szCs w:val="15"/>
                      <w:highlight w:val="yellow"/>
                    </w:rPr>
                  </w:pPr>
                  <w:r w:rsidRPr="003D538E">
                    <w:rPr>
                      <w:rFonts w:ascii="Arial" w:eastAsia="MS Mincho" w:hAnsi="Arial" w:cs="Arial"/>
                      <w:sz w:val="13"/>
                      <w:szCs w:val="15"/>
                    </w:rPr>
                    <w:t>Servicios de atención domiciliaria por médicos de atención primaria</w:t>
                  </w:r>
                </w:p>
              </w:tc>
            </w:tr>
          </w:tbl>
          <w:p w14:paraId="7900AC1A" w14:textId="6C29EBCD" w:rsidR="005258E5" w:rsidRPr="003D538E" w:rsidRDefault="005258E5" w:rsidP="005258E5">
            <w:pPr>
              <w:jc w:val="both"/>
              <w:rPr>
                <w:rFonts w:ascii="Arial" w:hAnsi="Arial" w:cs="Arial"/>
                <w:color w:val="FF0000"/>
                <w:sz w:val="16"/>
                <w:szCs w:val="16"/>
              </w:rPr>
            </w:pPr>
          </w:p>
        </w:tc>
      </w:tr>
      <w:tr w:rsidR="005258E5" w:rsidRPr="003D538E" w14:paraId="013EB2F4" w14:textId="77777777" w:rsidTr="00CA48B6">
        <w:trPr>
          <w:trHeight w:val="2114"/>
        </w:trPr>
        <w:tc>
          <w:tcPr>
            <w:tcW w:w="1168" w:type="pct"/>
            <w:vAlign w:val="center"/>
          </w:tcPr>
          <w:p w14:paraId="480620D3" w14:textId="77777777" w:rsidR="005258E5" w:rsidRPr="003D538E" w:rsidRDefault="005258E5" w:rsidP="000B4D35">
            <w:pPr>
              <w:numPr>
                <w:ilvl w:val="1"/>
                <w:numId w:val="1"/>
              </w:numPr>
              <w:spacing w:after="0" w:line="240" w:lineRule="auto"/>
              <w:ind w:left="0" w:firstLine="0"/>
              <w:rPr>
                <w:rFonts w:ascii="Arial" w:hAnsi="Arial" w:cs="Arial"/>
                <w:b/>
              </w:rPr>
            </w:pPr>
            <w:r w:rsidRPr="003D538E">
              <w:rPr>
                <w:rFonts w:ascii="Arial" w:hAnsi="Arial" w:cs="Arial"/>
                <w:b/>
                <w:sz w:val="20"/>
              </w:rPr>
              <w:t>VALOR ESTIMADO</w:t>
            </w:r>
          </w:p>
        </w:tc>
        <w:tc>
          <w:tcPr>
            <w:tcW w:w="3832" w:type="pct"/>
            <w:vAlign w:val="center"/>
          </w:tcPr>
          <w:p w14:paraId="08546C94" w14:textId="6858E4B5" w:rsidR="00077BB3" w:rsidRPr="003D538E" w:rsidRDefault="00CA48B6" w:rsidP="009A6AD2">
            <w:pPr>
              <w:spacing w:after="0" w:line="276" w:lineRule="auto"/>
              <w:jc w:val="both"/>
              <w:rPr>
                <w:rFonts w:ascii="Arial" w:hAnsi="Arial" w:cs="Arial"/>
              </w:rPr>
            </w:pPr>
            <w:r w:rsidRPr="003D538E">
              <w:rPr>
                <w:rFonts w:ascii="Arial" w:hAnsi="Arial" w:cs="Arial"/>
                <w:sz w:val="18"/>
                <w:szCs w:val="18"/>
              </w:rPr>
              <w:t>El valor estimado en</w:t>
            </w:r>
            <w:bookmarkStart w:id="1" w:name="_GoBack"/>
            <w:bookmarkEnd w:id="1"/>
            <w:r w:rsidRPr="003D538E">
              <w:rPr>
                <w:rFonts w:ascii="Arial" w:hAnsi="Arial" w:cs="Arial"/>
                <w:sz w:val="18"/>
                <w:szCs w:val="18"/>
              </w:rPr>
              <w:t xml:space="preserve"> el presente proceso es de </w:t>
            </w:r>
            <w:r w:rsidR="001433AD" w:rsidRPr="003D538E">
              <w:rPr>
                <w:rFonts w:ascii="Arial" w:hAnsi="Arial" w:cs="Arial"/>
                <w:sz w:val="18"/>
                <w:szCs w:val="18"/>
              </w:rPr>
              <w:t xml:space="preserve">CIENTO NOVENTA Y SIETE MILLONES TRESCIENTOS OCHO MIL CUATROCIENTOS SETENTA Y OCHO PESOS MONEDA LEGAL </w:t>
            </w:r>
            <w:r w:rsidRPr="003D538E">
              <w:rPr>
                <w:rFonts w:ascii="Arial" w:hAnsi="Arial" w:cs="Arial"/>
                <w:sz w:val="18"/>
                <w:szCs w:val="18"/>
              </w:rPr>
              <w:t>(</w:t>
            </w:r>
            <w:sdt>
              <w:sdtPr>
                <w:rPr>
                  <w:rFonts w:ascii="Arial" w:hAnsi="Arial" w:cs="Arial"/>
                  <w:sz w:val="18"/>
                  <w:szCs w:val="18"/>
                </w:rPr>
                <w:id w:val="-19405103"/>
                <w:placeholder>
                  <w:docPart w:val="7E810752756544608078305B67C9DEA2"/>
                </w:placeholder>
                <w15:color w:val="FF0000"/>
              </w:sdtPr>
              <w:sdtContent>
                <w:r w:rsidRPr="003D538E">
                  <w:rPr>
                    <w:rFonts w:ascii="Arial" w:hAnsi="Arial" w:cs="Arial"/>
                    <w:sz w:val="18"/>
                    <w:szCs w:val="18"/>
                  </w:rPr>
                  <w:t>$</w:t>
                </w:r>
                <w:r w:rsidR="00962D6D" w:rsidRPr="003D538E">
                  <w:rPr>
                    <w:rFonts w:ascii="Arial" w:hAnsi="Arial" w:cs="Arial"/>
                    <w:sz w:val="18"/>
                    <w:szCs w:val="18"/>
                  </w:rPr>
                  <w:t>197</w:t>
                </w:r>
                <w:r w:rsidR="00B56159" w:rsidRPr="003D538E">
                  <w:rPr>
                    <w:rFonts w:ascii="Arial" w:hAnsi="Arial" w:cs="Arial"/>
                    <w:sz w:val="18"/>
                    <w:szCs w:val="18"/>
                  </w:rPr>
                  <w:t>.308.478</w:t>
                </w:r>
                <w:r w:rsidRPr="003D538E">
                  <w:rPr>
                    <w:rFonts w:ascii="Arial" w:hAnsi="Arial" w:cs="Arial"/>
                    <w:sz w:val="18"/>
                    <w:szCs w:val="18"/>
                  </w:rPr>
                  <w:t>,00</w:t>
                </w:r>
              </w:sdtContent>
            </w:sdt>
            <w:r w:rsidRPr="003D538E">
              <w:rPr>
                <w:rFonts w:ascii="Arial" w:hAnsi="Arial" w:cs="Arial"/>
                <w:sz w:val="18"/>
                <w:szCs w:val="18"/>
              </w:rPr>
              <w:t xml:space="preserve">) distribuidos así: </w:t>
            </w:r>
            <w:r w:rsidR="00B56159" w:rsidRPr="003D538E">
              <w:rPr>
                <w:rFonts w:ascii="Arial" w:hAnsi="Arial" w:cs="Arial"/>
                <w:sz w:val="18"/>
                <w:szCs w:val="18"/>
              </w:rPr>
              <w:t>SETENTA Y SIETE</w:t>
            </w:r>
            <w:r w:rsidRPr="003D538E">
              <w:rPr>
                <w:rFonts w:ascii="Arial" w:hAnsi="Arial" w:cs="Arial"/>
                <w:sz w:val="18"/>
                <w:szCs w:val="18"/>
              </w:rPr>
              <w:t xml:space="preserve"> MILLONES </w:t>
            </w:r>
            <w:r w:rsidR="00B56159" w:rsidRPr="003D538E">
              <w:rPr>
                <w:rFonts w:ascii="Arial" w:hAnsi="Arial" w:cs="Arial"/>
                <w:sz w:val="18"/>
                <w:szCs w:val="18"/>
              </w:rPr>
              <w:t xml:space="preserve">TRESCIENTOS OCHO MIL CUATROSCIENTOS SETENTA Y OCHO </w:t>
            </w:r>
            <w:r w:rsidRPr="003D538E">
              <w:rPr>
                <w:rFonts w:ascii="Arial" w:hAnsi="Arial" w:cs="Arial"/>
                <w:sz w:val="18"/>
                <w:szCs w:val="18"/>
              </w:rPr>
              <w:t>PESOS M.L.</w:t>
            </w:r>
            <w:r w:rsidR="00C361E8" w:rsidRPr="003D538E">
              <w:rPr>
                <w:rFonts w:ascii="Arial" w:hAnsi="Arial" w:cs="Arial"/>
                <w:sz w:val="18"/>
                <w:szCs w:val="18"/>
              </w:rPr>
              <w:t xml:space="preserve"> (</w:t>
            </w:r>
            <w:r w:rsidR="00C361E8" w:rsidRPr="003D538E">
              <w:rPr>
                <w:rFonts w:ascii="Arial" w:hAnsi="Arial" w:cs="Arial"/>
                <w:color w:val="000000"/>
                <w:sz w:val="16"/>
                <w:szCs w:val="16"/>
              </w:rPr>
              <w:t>77.308.478,00</w:t>
            </w:r>
            <w:r w:rsidR="00C361E8" w:rsidRPr="003D538E">
              <w:rPr>
                <w:rFonts w:ascii="Arial" w:hAnsi="Arial" w:cs="Arial"/>
                <w:sz w:val="18"/>
                <w:szCs w:val="18"/>
              </w:rPr>
              <w:t>)</w:t>
            </w:r>
            <w:r w:rsidR="00F005EA" w:rsidRPr="003D538E">
              <w:rPr>
                <w:rFonts w:ascii="Arial" w:hAnsi="Arial" w:cs="Arial"/>
                <w:sz w:val="18"/>
                <w:szCs w:val="18"/>
              </w:rPr>
              <w:t xml:space="preserve"> </w:t>
            </w:r>
            <w:r w:rsidRPr="003D538E">
              <w:rPr>
                <w:rFonts w:ascii="Arial" w:hAnsi="Arial" w:cs="Arial"/>
                <w:sz w:val="18"/>
                <w:szCs w:val="18"/>
              </w:rPr>
              <w:t xml:space="preserve">de la vigencia 2024 y </w:t>
            </w:r>
            <w:r w:rsidR="00B56159" w:rsidRPr="003D538E">
              <w:rPr>
                <w:rFonts w:ascii="Arial" w:hAnsi="Arial" w:cs="Arial"/>
                <w:sz w:val="18"/>
                <w:szCs w:val="18"/>
              </w:rPr>
              <w:t xml:space="preserve">CIENTO </w:t>
            </w:r>
            <w:r w:rsidR="00962D6D" w:rsidRPr="003D538E">
              <w:rPr>
                <w:rFonts w:ascii="Arial" w:hAnsi="Arial" w:cs="Arial"/>
                <w:sz w:val="18"/>
                <w:szCs w:val="18"/>
              </w:rPr>
              <w:t xml:space="preserve">VEINTE </w:t>
            </w:r>
            <w:r w:rsidRPr="003D538E">
              <w:rPr>
                <w:rFonts w:ascii="Arial" w:hAnsi="Arial" w:cs="Arial"/>
                <w:sz w:val="18"/>
                <w:szCs w:val="18"/>
              </w:rPr>
              <w:t>MILLONES DE PESOS M.L. (</w:t>
            </w:r>
            <w:r w:rsidR="00C361E8" w:rsidRPr="003D538E">
              <w:rPr>
                <w:rFonts w:ascii="Arial" w:hAnsi="Arial" w:cs="Arial"/>
                <w:color w:val="000000"/>
                <w:sz w:val="16"/>
                <w:szCs w:val="16"/>
              </w:rPr>
              <w:t>1</w:t>
            </w:r>
            <w:r w:rsidR="00962D6D" w:rsidRPr="003D538E">
              <w:rPr>
                <w:rFonts w:ascii="Arial" w:hAnsi="Arial" w:cs="Arial"/>
                <w:color w:val="000000"/>
                <w:sz w:val="16"/>
                <w:szCs w:val="16"/>
              </w:rPr>
              <w:t>2</w:t>
            </w:r>
            <w:r w:rsidR="00C361E8" w:rsidRPr="003D538E">
              <w:rPr>
                <w:rFonts w:ascii="Arial" w:hAnsi="Arial" w:cs="Arial"/>
                <w:color w:val="000000"/>
                <w:sz w:val="16"/>
                <w:szCs w:val="16"/>
              </w:rPr>
              <w:t>0.000.000,00</w:t>
            </w:r>
            <w:r w:rsidRPr="003D538E">
              <w:rPr>
                <w:rFonts w:ascii="Arial" w:hAnsi="Arial" w:cs="Arial"/>
                <w:sz w:val="18"/>
                <w:szCs w:val="18"/>
              </w:rPr>
              <w:t>) de la vigencia 2025.</w:t>
            </w:r>
          </w:p>
          <w:tbl>
            <w:tblPr>
              <w:tblW w:w="7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1111"/>
              <w:gridCol w:w="759"/>
              <w:gridCol w:w="1037"/>
              <w:gridCol w:w="717"/>
              <w:gridCol w:w="739"/>
              <w:gridCol w:w="1329"/>
              <w:gridCol w:w="1418"/>
            </w:tblGrid>
            <w:tr w:rsidR="00CA48B6" w:rsidRPr="003D538E" w14:paraId="6DB7B813" w14:textId="77777777" w:rsidTr="00CA48B6">
              <w:trPr>
                <w:trHeight w:val="684"/>
              </w:trPr>
              <w:tc>
                <w:tcPr>
                  <w:tcW w:w="318" w:type="pct"/>
                  <w:vAlign w:val="center"/>
                </w:tcPr>
                <w:p w14:paraId="7810A3E5" w14:textId="77777777" w:rsidR="00077BB3" w:rsidRPr="003D538E" w:rsidRDefault="00077BB3" w:rsidP="00077BB3">
                  <w:pPr>
                    <w:spacing w:after="0" w:line="240" w:lineRule="auto"/>
                    <w:jc w:val="center"/>
                    <w:rPr>
                      <w:rFonts w:ascii="Arial" w:hAnsi="Arial" w:cs="Arial"/>
                      <w:b/>
                      <w:bCs/>
                      <w:sz w:val="10"/>
                      <w:szCs w:val="12"/>
                    </w:rPr>
                  </w:pPr>
                  <w:r w:rsidRPr="003D538E">
                    <w:rPr>
                      <w:rFonts w:ascii="Arial" w:hAnsi="Arial" w:cs="Arial"/>
                      <w:b/>
                      <w:bCs/>
                      <w:sz w:val="10"/>
                      <w:szCs w:val="12"/>
                    </w:rPr>
                    <w:t>ÍTEM Y/O LOTE</w:t>
                  </w:r>
                </w:p>
              </w:tc>
              <w:tc>
                <w:tcPr>
                  <w:tcW w:w="762" w:type="pct"/>
                  <w:vAlign w:val="center"/>
                </w:tcPr>
                <w:p w14:paraId="316C89F8" w14:textId="77777777" w:rsidR="00077BB3" w:rsidRPr="003D538E" w:rsidRDefault="00077BB3" w:rsidP="00077BB3">
                  <w:pPr>
                    <w:spacing w:after="0" w:line="240" w:lineRule="auto"/>
                    <w:jc w:val="center"/>
                    <w:rPr>
                      <w:rFonts w:ascii="Arial" w:hAnsi="Arial" w:cs="Arial"/>
                      <w:b/>
                      <w:bCs/>
                      <w:sz w:val="10"/>
                      <w:szCs w:val="12"/>
                    </w:rPr>
                  </w:pPr>
                  <w:r w:rsidRPr="003D538E">
                    <w:rPr>
                      <w:rFonts w:ascii="Arial" w:hAnsi="Arial" w:cs="Arial"/>
                      <w:b/>
                      <w:sz w:val="10"/>
                      <w:szCs w:val="12"/>
                    </w:rPr>
                    <w:t>RUBRO Y DESAGREGACIÓN PRESUPUESTAL</w:t>
                  </w:r>
                </w:p>
              </w:tc>
              <w:tc>
                <w:tcPr>
                  <w:tcW w:w="410" w:type="pct"/>
                  <w:vAlign w:val="center"/>
                </w:tcPr>
                <w:p w14:paraId="2BF5B9A6" w14:textId="77777777" w:rsidR="00077BB3" w:rsidRPr="003D538E" w:rsidRDefault="00077BB3" w:rsidP="00077BB3">
                  <w:pPr>
                    <w:spacing w:after="0" w:line="240" w:lineRule="auto"/>
                    <w:jc w:val="center"/>
                    <w:rPr>
                      <w:rFonts w:ascii="Arial" w:hAnsi="Arial" w:cs="Arial"/>
                      <w:b/>
                      <w:bCs/>
                      <w:sz w:val="10"/>
                      <w:szCs w:val="12"/>
                    </w:rPr>
                  </w:pPr>
                  <w:r w:rsidRPr="003D538E">
                    <w:rPr>
                      <w:rFonts w:ascii="Arial" w:hAnsi="Arial" w:cs="Arial"/>
                      <w:b/>
                      <w:bCs/>
                      <w:sz w:val="10"/>
                      <w:szCs w:val="12"/>
                    </w:rPr>
                    <w:t>UNIDAD</w:t>
                  </w:r>
                </w:p>
              </w:tc>
              <w:tc>
                <w:tcPr>
                  <w:tcW w:w="779" w:type="pct"/>
                  <w:vAlign w:val="center"/>
                </w:tcPr>
                <w:p w14:paraId="0CDFE4E2" w14:textId="77777777" w:rsidR="00077BB3" w:rsidRPr="003D538E" w:rsidRDefault="00077BB3" w:rsidP="00077BB3">
                  <w:pPr>
                    <w:spacing w:after="0" w:line="240" w:lineRule="auto"/>
                    <w:ind w:left="15" w:hanging="15"/>
                    <w:jc w:val="center"/>
                    <w:rPr>
                      <w:rFonts w:ascii="Arial" w:hAnsi="Arial" w:cs="Arial"/>
                      <w:b/>
                      <w:bCs/>
                      <w:sz w:val="10"/>
                      <w:szCs w:val="12"/>
                    </w:rPr>
                  </w:pPr>
                  <w:r w:rsidRPr="003D538E">
                    <w:rPr>
                      <w:rFonts w:ascii="Arial" w:hAnsi="Arial" w:cs="Arial"/>
                      <w:b/>
                      <w:bCs/>
                      <w:sz w:val="10"/>
                      <w:szCs w:val="12"/>
                    </w:rPr>
                    <w:t>DESCRIPCIÓN</w:t>
                  </w:r>
                </w:p>
              </w:tc>
              <w:tc>
                <w:tcPr>
                  <w:tcW w:w="500" w:type="pct"/>
                  <w:vAlign w:val="center"/>
                </w:tcPr>
                <w:p w14:paraId="045C61D6" w14:textId="77777777" w:rsidR="00077BB3" w:rsidRPr="003D538E" w:rsidRDefault="00077BB3" w:rsidP="00077BB3">
                  <w:pPr>
                    <w:spacing w:after="0" w:line="240" w:lineRule="auto"/>
                    <w:jc w:val="center"/>
                    <w:rPr>
                      <w:rFonts w:ascii="Arial" w:hAnsi="Arial" w:cs="Arial"/>
                      <w:b/>
                      <w:bCs/>
                      <w:sz w:val="10"/>
                      <w:szCs w:val="12"/>
                    </w:rPr>
                  </w:pPr>
                  <w:r w:rsidRPr="003D538E">
                    <w:rPr>
                      <w:rFonts w:ascii="Arial" w:hAnsi="Arial" w:cs="Arial"/>
                      <w:b/>
                      <w:bCs/>
                      <w:sz w:val="10"/>
                      <w:szCs w:val="12"/>
                    </w:rPr>
                    <w:t>RECURSO</w:t>
                  </w:r>
                </w:p>
              </w:tc>
              <w:tc>
                <w:tcPr>
                  <w:tcW w:w="526" w:type="pct"/>
                  <w:vAlign w:val="center"/>
                </w:tcPr>
                <w:p w14:paraId="6721F6E7" w14:textId="77777777" w:rsidR="00077BB3" w:rsidRPr="003D538E" w:rsidRDefault="00077BB3" w:rsidP="00077BB3">
                  <w:pPr>
                    <w:spacing w:after="0" w:line="240" w:lineRule="auto"/>
                    <w:jc w:val="center"/>
                    <w:rPr>
                      <w:rFonts w:ascii="Arial" w:hAnsi="Arial" w:cs="Arial"/>
                      <w:b/>
                      <w:bCs/>
                      <w:sz w:val="10"/>
                      <w:szCs w:val="12"/>
                    </w:rPr>
                  </w:pPr>
                  <w:r w:rsidRPr="003D538E">
                    <w:rPr>
                      <w:rFonts w:ascii="Arial" w:hAnsi="Arial" w:cs="Arial"/>
                      <w:b/>
                      <w:bCs/>
                      <w:sz w:val="10"/>
                      <w:szCs w:val="12"/>
                    </w:rPr>
                    <w:t>CANTIDAD</w:t>
                  </w:r>
                </w:p>
              </w:tc>
              <w:tc>
                <w:tcPr>
                  <w:tcW w:w="879" w:type="pct"/>
                  <w:vAlign w:val="center"/>
                </w:tcPr>
                <w:p w14:paraId="1D09E38C" w14:textId="46BB8A51" w:rsidR="00077BB3" w:rsidRPr="003D538E" w:rsidRDefault="00077BB3" w:rsidP="00CA48B6">
                  <w:pPr>
                    <w:spacing w:after="0" w:line="240" w:lineRule="auto"/>
                    <w:jc w:val="center"/>
                    <w:rPr>
                      <w:rFonts w:ascii="Arial" w:hAnsi="Arial" w:cs="Arial"/>
                      <w:b/>
                      <w:bCs/>
                      <w:sz w:val="10"/>
                      <w:szCs w:val="12"/>
                    </w:rPr>
                  </w:pPr>
                  <w:r w:rsidRPr="003D538E">
                    <w:rPr>
                      <w:rFonts w:ascii="Arial" w:hAnsi="Arial" w:cs="Arial"/>
                      <w:b/>
                      <w:sz w:val="10"/>
                      <w:szCs w:val="12"/>
                    </w:rPr>
                    <w:t xml:space="preserve">VALOR UNITARIO ESTIMADO, INLCUIDO IVA, EXENTO DE IVA O EXCLUIDO DE IVA SEGÚN CORRESPONDA </w:t>
                  </w:r>
                </w:p>
              </w:tc>
              <w:tc>
                <w:tcPr>
                  <w:tcW w:w="825" w:type="pct"/>
                  <w:vAlign w:val="center"/>
                </w:tcPr>
                <w:p w14:paraId="1F6B2D5B" w14:textId="557FDBF2" w:rsidR="00077BB3" w:rsidRPr="003D538E" w:rsidRDefault="00077BB3" w:rsidP="00CA48B6">
                  <w:pPr>
                    <w:spacing w:after="0" w:line="240" w:lineRule="auto"/>
                    <w:jc w:val="center"/>
                    <w:rPr>
                      <w:rFonts w:ascii="Arial" w:hAnsi="Arial" w:cs="Arial"/>
                      <w:b/>
                      <w:bCs/>
                      <w:sz w:val="10"/>
                      <w:szCs w:val="12"/>
                    </w:rPr>
                  </w:pPr>
                  <w:r w:rsidRPr="003D538E">
                    <w:rPr>
                      <w:rFonts w:ascii="Arial" w:hAnsi="Arial" w:cs="Arial"/>
                      <w:b/>
                      <w:sz w:val="10"/>
                      <w:szCs w:val="12"/>
                    </w:rPr>
                    <w:t xml:space="preserve">VALOR UNITARIO ESTIMADO, INLCUIDO IVA, EXENTO DE IVA O EXCLUIDO DE IVA SEGÚN CORRESPONDA </w:t>
                  </w:r>
                </w:p>
              </w:tc>
            </w:tr>
            <w:tr w:rsidR="00CA48B6" w:rsidRPr="003D538E" w14:paraId="00028366" w14:textId="77777777" w:rsidTr="00CA48B6">
              <w:trPr>
                <w:trHeight w:val="497"/>
              </w:trPr>
              <w:tc>
                <w:tcPr>
                  <w:tcW w:w="318" w:type="pct"/>
                  <w:vAlign w:val="center"/>
                </w:tcPr>
                <w:p w14:paraId="3C1D9DB3" w14:textId="3A1F8BAE" w:rsidR="00077BB3" w:rsidRPr="003D538E" w:rsidRDefault="001607BB" w:rsidP="00077BB3">
                  <w:pPr>
                    <w:spacing w:after="0" w:line="240" w:lineRule="auto"/>
                    <w:jc w:val="center"/>
                    <w:rPr>
                      <w:rFonts w:ascii="Arial" w:hAnsi="Arial" w:cs="Arial"/>
                      <w:sz w:val="12"/>
                      <w:szCs w:val="12"/>
                    </w:rPr>
                  </w:pPr>
                  <w:r w:rsidRPr="003D538E">
                    <w:rPr>
                      <w:rFonts w:ascii="Arial" w:hAnsi="Arial" w:cs="Arial"/>
                      <w:sz w:val="12"/>
                      <w:szCs w:val="12"/>
                    </w:rPr>
                    <w:t>1</w:t>
                  </w:r>
                </w:p>
              </w:tc>
              <w:tc>
                <w:tcPr>
                  <w:tcW w:w="762" w:type="pct"/>
                  <w:vAlign w:val="center"/>
                </w:tcPr>
                <w:p w14:paraId="5737ABFA" w14:textId="77777777" w:rsidR="00077BB3" w:rsidRPr="003D538E" w:rsidRDefault="00077BB3" w:rsidP="00077BB3">
                  <w:pPr>
                    <w:spacing w:after="0" w:line="240" w:lineRule="auto"/>
                    <w:jc w:val="center"/>
                    <w:rPr>
                      <w:rFonts w:ascii="Arial" w:hAnsi="Arial" w:cs="Arial"/>
                      <w:sz w:val="16"/>
                      <w:szCs w:val="16"/>
                    </w:rPr>
                  </w:pPr>
                  <w:r w:rsidRPr="003D538E">
                    <w:rPr>
                      <w:rFonts w:ascii="Arial" w:hAnsi="Arial" w:cs="Arial"/>
                      <w:sz w:val="16"/>
                      <w:szCs w:val="16"/>
                    </w:rPr>
                    <w:t>02-02-02-009-03-01</w:t>
                  </w:r>
                </w:p>
              </w:tc>
              <w:tc>
                <w:tcPr>
                  <w:tcW w:w="410" w:type="pct"/>
                  <w:vAlign w:val="center"/>
                </w:tcPr>
                <w:p w14:paraId="0DCD6865" w14:textId="77777777" w:rsidR="00077BB3" w:rsidRPr="003D538E" w:rsidRDefault="00077BB3" w:rsidP="00077BB3">
                  <w:pPr>
                    <w:spacing w:after="0" w:line="240" w:lineRule="auto"/>
                    <w:jc w:val="center"/>
                    <w:rPr>
                      <w:rFonts w:ascii="Arial" w:hAnsi="Arial" w:cs="Arial"/>
                      <w:sz w:val="16"/>
                      <w:szCs w:val="16"/>
                    </w:rPr>
                  </w:pPr>
                  <w:r w:rsidRPr="003D538E">
                    <w:rPr>
                      <w:rFonts w:ascii="Arial" w:hAnsi="Arial" w:cs="Arial"/>
                      <w:sz w:val="16"/>
                      <w:szCs w:val="16"/>
                    </w:rPr>
                    <w:t>RASES 6</w:t>
                  </w:r>
                </w:p>
              </w:tc>
              <w:tc>
                <w:tcPr>
                  <w:tcW w:w="779" w:type="pct"/>
                  <w:vAlign w:val="center"/>
                </w:tcPr>
                <w:p w14:paraId="1C2AA49D" w14:textId="77777777" w:rsidR="00077BB3" w:rsidRPr="003D538E" w:rsidRDefault="00077BB3" w:rsidP="00077BB3">
                  <w:pPr>
                    <w:spacing w:after="0" w:line="240" w:lineRule="auto"/>
                    <w:jc w:val="center"/>
                    <w:rPr>
                      <w:rFonts w:ascii="Arial" w:hAnsi="Arial" w:cs="Arial"/>
                      <w:sz w:val="10"/>
                      <w:szCs w:val="12"/>
                    </w:rPr>
                  </w:pPr>
                  <w:r w:rsidRPr="003D538E">
                    <w:rPr>
                      <w:rFonts w:ascii="Arial" w:hAnsi="Arial" w:cs="Arial"/>
                      <w:sz w:val="10"/>
                      <w:szCs w:val="12"/>
                    </w:rPr>
                    <w:t>PROGRAMA O ATENCIÓN SALUD - ADQUISICIÓN DE BIENES Y SERVICIOS - OTROS GASTOS POR ADQUISICIÓN DE SERVICIOS - SERVICIOS MÉDICOS Y HOSPITALARIOS</w:t>
                  </w:r>
                </w:p>
              </w:tc>
              <w:tc>
                <w:tcPr>
                  <w:tcW w:w="500" w:type="pct"/>
                  <w:vAlign w:val="center"/>
                </w:tcPr>
                <w:p w14:paraId="2AF9DE2C" w14:textId="77777777" w:rsidR="00077BB3" w:rsidRPr="003D538E" w:rsidRDefault="00077BB3" w:rsidP="00077BB3">
                  <w:pPr>
                    <w:spacing w:after="0" w:line="240" w:lineRule="auto"/>
                    <w:jc w:val="center"/>
                    <w:rPr>
                      <w:rFonts w:ascii="Arial" w:hAnsi="Arial" w:cs="Arial"/>
                      <w:sz w:val="16"/>
                      <w:szCs w:val="16"/>
                    </w:rPr>
                  </w:pPr>
                  <w:r w:rsidRPr="003D538E">
                    <w:rPr>
                      <w:rFonts w:ascii="Arial" w:hAnsi="Arial" w:cs="Arial"/>
                      <w:sz w:val="16"/>
                      <w:szCs w:val="16"/>
                    </w:rPr>
                    <w:t>16</w:t>
                  </w:r>
                </w:p>
              </w:tc>
              <w:tc>
                <w:tcPr>
                  <w:tcW w:w="526" w:type="pct"/>
                  <w:vAlign w:val="center"/>
                </w:tcPr>
                <w:p w14:paraId="4ECD0E3B" w14:textId="77777777" w:rsidR="00077BB3" w:rsidRPr="003D538E" w:rsidRDefault="00077BB3" w:rsidP="00077BB3">
                  <w:pPr>
                    <w:spacing w:after="0" w:line="240" w:lineRule="auto"/>
                    <w:jc w:val="center"/>
                    <w:rPr>
                      <w:rFonts w:ascii="Arial" w:hAnsi="Arial" w:cs="Arial"/>
                      <w:sz w:val="16"/>
                      <w:szCs w:val="16"/>
                    </w:rPr>
                  </w:pPr>
                  <w:r w:rsidRPr="003D538E">
                    <w:rPr>
                      <w:rFonts w:ascii="Arial" w:hAnsi="Arial" w:cs="Arial"/>
                      <w:sz w:val="16"/>
                      <w:szCs w:val="16"/>
                    </w:rPr>
                    <w:t>1</w:t>
                  </w:r>
                </w:p>
              </w:tc>
              <w:tc>
                <w:tcPr>
                  <w:tcW w:w="879" w:type="pct"/>
                  <w:vAlign w:val="center"/>
                </w:tcPr>
                <w:p w14:paraId="3071C02D" w14:textId="77777777" w:rsidR="00B245FD" w:rsidRPr="003D538E" w:rsidRDefault="00B245FD" w:rsidP="00077BB3">
                  <w:pPr>
                    <w:rPr>
                      <w:rFonts w:ascii="Arial" w:hAnsi="Arial" w:cs="Arial"/>
                      <w:color w:val="000000"/>
                      <w:sz w:val="16"/>
                      <w:szCs w:val="16"/>
                    </w:rPr>
                  </w:pPr>
                </w:p>
                <w:p w14:paraId="2BA7DBE1" w14:textId="0F3B18FD" w:rsidR="00077BB3" w:rsidRPr="003D538E" w:rsidRDefault="00077BB3" w:rsidP="00077BB3">
                  <w:pPr>
                    <w:rPr>
                      <w:rFonts w:ascii="Arial" w:hAnsi="Arial" w:cs="Arial"/>
                      <w:color w:val="000000"/>
                      <w:sz w:val="16"/>
                      <w:szCs w:val="16"/>
                    </w:rPr>
                  </w:pPr>
                  <w:r w:rsidRPr="003D538E">
                    <w:rPr>
                      <w:rFonts w:ascii="Arial" w:hAnsi="Arial" w:cs="Arial"/>
                      <w:color w:val="000000"/>
                      <w:sz w:val="16"/>
                      <w:szCs w:val="16"/>
                    </w:rPr>
                    <w:t xml:space="preserve">77.308.478,00 </w:t>
                  </w:r>
                </w:p>
                <w:p w14:paraId="61AB1689" w14:textId="77777777" w:rsidR="00077BB3" w:rsidRPr="003D538E" w:rsidRDefault="00077BB3" w:rsidP="00077BB3">
                  <w:pPr>
                    <w:spacing w:after="0" w:line="240" w:lineRule="auto"/>
                    <w:jc w:val="center"/>
                    <w:rPr>
                      <w:rFonts w:ascii="Arial" w:hAnsi="Arial" w:cs="Arial"/>
                      <w:color w:val="FF0000"/>
                      <w:sz w:val="16"/>
                      <w:szCs w:val="16"/>
                    </w:rPr>
                  </w:pPr>
                </w:p>
              </w:tc>
              <w:tc>
                <w:tcPr>
                  <w:tcW w:w="825" w:type="pct"/>
                  <w:vAlign w:val="center"/>
                </w:tcPr>
                <w:sdt>
                  <w:sdtPr>
                    <w:rPr>
                      <w:rFonts w:ascii="Arial" w:hAnsi="Arial" w:cs="Arial"/>
                      <w:sz w:val="16"/>
                      <w:szCs w:val="10"/>
                    </w:rPr>
                    <w:id w:val="504104694"/>
                    <w:placeholder>
                      <w:docPart w:val="682B2960DAA144D297B840B3FF421428"/>
                    </w:placeholder>
                    <w15:color w:val="FF0000"/>
                  </w:sdtPr>
                  <w:sdtContent>
                    <w:p w14:paraId="42CDBF63" w14:textId="27B40525" w:rsidR="00CA48B6" w:rsidRPr="003D538E" w:rsidRDefault="00CA48B6" w:rsidP="00CA48B6">
                      <w:pPr>
                        <w:spacing w:after="0" w:line="240" w:lineRule="auto"/>
                        <w:rPr>
                          <w:rFonts w:ascii="Arial" w:hAnsi="Arial" w:cs="Arial"/>
                          <w:sz w:val="16"/>
                          <w:szCs w:val="10"/>
                        </w:rPr>
                      </w:pPr>
                      <w:r w:rsidRPr="003D538E">
                        <w:rPr>
                          <w:rFonts w:ascii="Arial" w:hAnsi="Arial" w:cs="Arial"/>
                          <w:sz w:val="16"/>
                          <w:szCs w:val="10"/>
                        </w:rPr>
                        <w:t xml:space="preserve"> (77.308.478,00</w:t>
                      </w:r>
                    </w:p>
                    <w:p w14:paraId="0DA1155C" w14:textId="5205C7C5" w:rsidR="00CA48B6" w:rsidRPr="003D538E" w:rsidRDefault="00CA48B6" w:rsidP="00CA48B6">
                      <w:pPr>
                        <w:spacing w:after="0" w:line="240" w:lineRule="auto"/>
                        <w:jc w:val="right"/>
                        <w:rPr>
                          <w:rFonts w:ascii="Arial" w:hAnsi="Arial" w:cs="Arial"/>
                          <w:sz w:val="16"/>
                          <w:szCs w:val="10"/>
                        </w:rPr>
                      </w:pPr>
                      <w:r w:rsidRPr="003D538E">
                        <w:rPr>
                          <w:rFonts w:ascii="Arial" w:hAnsi="Arial" w:cs="Arial"/>
                          <w:sz w:val="16"/>
                          <w:szCs w:val="10"/>
                        </w:rPr>
                        <w:t>vigencia 2024)</w:t>
                      </w:r>
                    </w:p>
                  </w:sdtContent>
                </w:sdt>
                <w:p w14:paraId="55CEF7BA" w14:textId="77777777" w:rsidR="00077BB3" w:rsidRPr="003D538E" w:rsidRDefault="00077BB3" w:rsidP="00077BB3">
                  <w:pPr>
                    <w:spacing w:after="0" w:line="240" w:lineRule="auto"/>
                    <w:jc w:val="right"/>
                    <w:rPr>
                      <w:rFonts w:ascii="Arial" w:hAnsi="Arial" w:cs="Arial"/>
                      <w:color w:val="FF0000"/>
                      <w:sz w:val="12"/>
                      <w:szCs w:val="12"/>
                    </w:rPr>
                  </w:pPr>
                </w:p>
              </w:tc>
            </w:tr>
            <w:tr w:rsidR="00CA48B6" w:rsidRPr="003D538E" w14:paraId="76CF93D5" w14:textId="77777777" w:rsidTr="00CA48B6">
              <w:trPr>
                <w:trHeight w:val="497"/>
              </w:trPr>
              <w:tc>
                <w:tcPr>
                  <w:tcW w:w="318" w:type="pct"/>
                  <w:vAlign w:val="center"/>
                </w:tcPr>
                <w:p w14:paraId="0F25DF4D" w14:textId="673E695A" w:rsidR="00CA48B6" w:rsidRPr="003D538E" w:rsidRDefault="001607BB" w:rsidP="00CA48B6">
                  <w:pPr>
                    <w:spacing w:after="0" w:line="240" w:lineRule="auto"/>
                    <w:jc w:val="center"/>
                    <w:rPr>
                      <w:rFonts w:ascii="Arial" w:hAnsi="Arial" w:cs="Arial"/>
                      <w:sz w:val="12"/>
                      <w:szCs w:val="12"/>
                    </w:rPr>
                  </w:pPr>
                  <w:r w:rsidRPr="003D538E">
                    <w:rPr>
                      <w:rFonts w:ascii="Arial" w:hAnsi="Arial" w:cs="Arial"/>
                      <w:sz w:val="12"/>
                      <w:szCs w:val="12"/>
                    </w:rPr>
                    <w:t>2</w:t>
                  </w:r>
                </w:p>
              </w:tc>
              <w:tc>
                <w:tcPr>
                  <w:tcW w:w="762" w:type="pct"/>
                  <w:vAlign w:val="center"/>
                </w:tcPr>
                <w:p w14:paraId="3AF434C3" w14:textId="02916667" w:rsidR="00CA48B6" w:rsidRPr="003D538E" w:rsidRDefault="00CA48B6" w:rsidP="00CA48B6">
                  <w:pPr>
                    <w:spacing w:after="0" w:line="240" w:lineRule="auto"/>
                    <w:jc w:val="center"/>
                    <w:rPr>
                      <w:rFonts w:ascii="Arial" w:hAnsi="Arial" w:cs="Arial"/>
                      <w:sz w:val="16"/>
                      <w:szCs w:val="16"/>
                    </w:rPr>
                  </w:pPr>
                  <w:r w:rsidRPr="003D538E">
                    <w:rPr>
                      <w:rFonts w:ascii="Arial" w:hAnsi="Arial" w:cs="Arial"/>
                      <w:sz w:val="16"/>
                      <w:szCs w:val="16"/>
                    </w:rPr>
                    <w:t>02-02-02-009-03-01</w:t>
                  </w:r>
                </w:p>
              </w:tc>
              <w:tc>
                <w:tcPr>
                  <w:tcW w:w="410" w:type="pct"/>
                  <w:vAlign w:val="center"/>
                </w:tcPr>
                <w:p w14:paraId="4598E1A0" w14:textId="1F1225CF" w:rsidR="00CA48B6" w:rsidRPr="003D538E" w:rsidRDefault="00CA48B6" w:rsidP="00CA48B6">
                  <w:pPr>
                    <w:spacing w:after="0" w:line="240" w:lineRule="auto"/>
                    <w:jc w:val="center"/>
                    <w:rPr>
                      <w:rFonts w:ascii="Arial" w:hAnsi="Arial" w:cs="Arial"/>
                      <w:sz w:val="16"/>
                      <w:szCs w:val="16"/>
                    </w:rPr>
                  </w:pPr>
                  <w:r w:rsidRPr="003D538E">
                    <w:rPr>
                      <w:rFonts w:ascii="Arial" w:hAnsi="Arial" w:cs="Arial"/>
                      <w:sz w:val="16"/>
                      <w:szCs w:val="16"/>
                    </w:rPr>
                    <w:t>RASES 6</w:t>
                  </w:r>
                </w:p>
              </w:tc>
              <w:tc>
                <w:tcPr>
                  <w:tcW w:w="779" w:type="pct"/>
                  <w:vAlign w:val="center"/>
                </w:tcPr>
                <w:p w14:paraId="1514873A" w14:textId="16412602" w:rsidR="00CA48B6" w:rsidRPr="003D538E" w:rsidRDefault="00CA48B6" w:rsidP="00CA48B6">
                  <w:pPr>
                    <w:spacing w:after="0" w:line="240" w:lineRule="auto"/>
                    <w:jc w:val="center"/>
                    <w:rPr>
                      <w:rFonts w:ascii="Arial" w:hAnsi="Arial" w:cs="Arial"/>
                      <w:sz w:val="10"/>
                      <w:szCs w:val="12"/>
                    </w:rPr>
                  </w:pPr>
                  <w:r w:rsidRPr="003D538E">
                    <w:rPr>
                      <w:rFonts w:ascii="Arial" w:hAnsi="Arial" w:cs="Arial"/>
                      <w:sz w:val="10"/>
                      <w:szCs w:val="12"/>
                    </w:rPr>
                    <w:t>PROGRAMA O ATENCIÓN SALUD - ADQUISICIÓN DE BIENES Y SERVICIOS - OTROS GASTOS POR ADQUISICIÓN DE SERVICIOS - SERVICIOS MÉDICOS Y HOSPITALARIOS</w:t>
                  </w:r>
                </w:p>
              </w:tc>
              <w:tc>
                <w:tcPr>
                  <w:tcW w:w="500" w:type="pct"/>
                  <w:vAlign w:val="center"/>
                </w:tcPr>
                <w:p w14:paraId="4F947637" w14:textId="5C5BE0DC" w:rsidR="00CA48B6" w:rsidRPr="003D538E" w:rsidRDefault="00CA48B6" w:rsidP="00CA48B6">
                  <w:pPr>
                    <w:spacing w:after="0" w:line="240" w:lineRule="auto"/>
                    <w:jc w:val="center"/>
                    <w:rPr>
                      <w:rFonts w:ascii="Arial" w:hAnsi="Arial" w:cs="Arial"/>
                      <w:sz w:val="16"/>
                      <w:szCs w:val="16"/>
                    </w:rPr>
                  </w:pPr>
                  <w:r w:rsidRPr="003D538E">
                    <w:rPr>
                      <w:rFonts w:ascii="Arial" w:hAnsi="Arial" w:cs="Arial"/>
                      <w:sz w:val="16"/>
                      <w:szCs w:val="16"/>
                    </w:rPr>
                    <w:t>16</w:t>
                  </w:r>
                </w:p>
              </w:tc>
              <w:tc>
                <w:tcPr>
                  <w:tcW w:w="526" w:type="pct"/>
                  <w:vAlign w:val="center"/>
                </w:tcPr>
                <w:p w14:paraId="0D87F406" w14:textId="4BCE325C" w:rsidR="00CA48B6" w:rsidRPr="003D538E" w:rsidRDefault="00CA48B6" w:rsidP="00CA48B6">
                  <w:pPr>
                    <w:spacing w:after="0" w:line="240" w:lineRule="auto"/>
                    <w:jc w:val="center"/>
                    <w:rPr>
                      <w:rFonts w:ascii="Arial" w:hAnsi="Arial" w:cs="Arial"/>
                      <w:sz w:val="16"/>
                      <w:szCs w:val="16"/>
                    </w:rPr>
                  </w:pPr>
                  <w:r w:rsidRPr="003D538E">
                    <w:rPr>
                      <w:rFonts w:ascii="Arial" w:hAnsi="Arial" w:cs="Arial"/>
                      <w:sz w:val="16"/>
                      <w:szCs w:val="16"/>
                    </w:rPr>
                    <w:t>1</w:t>
                  </w:r>
                </w:p>
              </w:tc>
              <w:tc>
                <w:tcPr>
                  <w:tcW w:w="879" w:type="pct"/>
                  <w:vAlign w:val="center"/>
                </w:tcPr>
                <w:p w14:paraId="406ED67A" w14:textId="77777777" w:rsidR="00CA48B6" w:rsidRPr="003D538E" w:rsidRDefault="00CA48B6" w:rsidP="00CA48B6">
                  <w:pPr>
                    <w:rPr>
                      <w:rFonts w:ascii="Arial" w:hAnsi="Arial" w:cs="Arial"/>
                      <w:color w:val="000000"/>
                      <w:sz w:val="16"/>
                      <w:szCs w:val="16"/>
                    </w:rPr>
                  </w:pPr>
                </w:p>
                <w:p w14:paraId="33A94E11" w14:textId="4BBA7DB6" w:rsidR="00CA48B6" w:rsidRPr="003D538E" w:rsidRDefault="00CA48B6" w:rsidP="00CA48B6">
                  <w:pPr>
                    <w:jc w:val="center"/>
                    <w:rPr>
                      <w:rFonts w:ascii="Arial" w:hAnsi="Arial" w:cs="Arial"/>
                      <w:color w:val="000000"/>
                      <w:sz w:val="16"/>
                      <w:szCs w:val="16"/>
                    </w:rPr>
                  </w:pPr>
                  <w:r w:rsidRPr="003D538E">
                    <w:rPr>
                      <w:rFonts w:ascii="Arial" w:hAnsi="Arial" w:cs="Arial"/>
                      <w:color w:val="000000"/>
                      <w:sz w:val="16"/>
                      <w:szCs w:val="16"/>
                    </w:rPr>
                    <w:t>1</w:t>
                  </w:r>
                  <w:r w:rsidR="003D538E" w:rsidRPr="003D538E">
                    <w:rPr>
                      <w:rFonts w:ascii="Arial" w:hAnsi="Arial" w:cs="Arial"/>
                      <w:color w:val="000000"/>
                      <w:sz w:val="16"/>
                      <w:szCs w:val="16"/>
                    </w:rPr>
                    <w:t>2</w:t>
                  </w:r>
                  <w:r w:rsidRPr="003D538E">
                    <w:rPr>
                      <w:rFonts w:ascii="Arial" w:hAnsi="Arial" w:cs="Arial"/>
                      <w:color w:val="000000"/>
                      <w:sz w:val="16"/>
                      <w:szCs w:val="16"/>
                    </w:rPr>
                    <w:t xml:space="preserve">0.000.000,00 </w:t>
                  </w:r>
                </w:p>
              </w:tc>
              <w:tc>
                <w:tcPr>
                  <w:tcW w:w="825" w:type="pct"/>
                  <w:vAlign w:val="center"/>
                </w:tcPr>
                <w:p w14:paraId="0124AB63" w14:textId="6C3AF69F" w:rsidR="00CA48B6" w:rsidRPr="003D538E" w:rsidRDefault="00CA48B6" w:rsidP="00CA48B6">
                  <w:pPr>
                    <w:spacing w:after="0" w:line="240" w:lineRule="auto"/>
                    <w:jc w:val="right"/>
                    <w:rPr>
                      <w:rFonts w:ascii="Arial" w:hAnsi="Arial" w:cs="Arial"/>
                      <w:sz w:val="16"/>
                      <w:szCs w:val="10"/>
                    </w:rPr>
                  </w:pPr>
                  <w:r w:rsidRPr="003D538E">
                    <w:rPr>
                      <w:rFonts w:ascii="Arial" w:hAnsi="Arial" w:cs="Arial"/>
                      <w:sz w:val="16"/>
                      <w:szCs w:val="10"/>
                    </w:rPr>
                    <w:t>(</w:t>
                  </w:r>
                  <w:r w:rsidRPr="003D538E">
                    <w:rPr>
                      <w:rFonts w:ascii="Arial" w:hAnsi="Arial" w:cs="Arial"/>
                      <w:color w:val="000000"/>
                      <w:sz w:val="16"/>
                      <w:szCs w:val="16"/>
                    </w:rPr>
                    <w:t>1</w:t>
                  </w:r>
                  <w:r w:rsidR="003D538E" w:rsidRPr="003D538E">
                    <w:rPr>
                      <w:rFonts w:ascii="Arial" w:hAnsi="Arial" w:cs="Arial"/>
                      <w:color w:val="000000"/>
                      <w:sz w:val="16"/>
                      <w:szCs w:val="16"/>
                    </w:rPr>
                    <w:t>2</w:t>
                  </w:r>
                  <w:r w:rsidRPr="003D538E">
                    <w:rPr>
                      <w:rFonts w:ascii="Arial" w:hAnsi="Arial" w:cs="Arial"/>
                      <w:color w:val="000000"/>
                      <w:sz w:val="16"/>
                      <w:szCs w:val="16"/>
                    </w:rPr>
                    <w:t xml:space="preserve">0.000.000,00 </w:t>
                  </w:r>
                  <w:r w:rsidRPr="003D538E">
                    <w:rPr>
                      <w:rFonts w:ascii="Arial" w:hAnsi="Arial" w:cs="Arial"/>
                      <w:sz w:val="16"/>
                      <w:szCs w:val="10"/>
                    </w:rPr>
                    <w:t>vigencia 202</w:t>
                  </w:r>
                  <w:r w:rsidR="00184826" w:rsidRPr="003D538E">
                    <w:rPr>
                      <w:rFonts w:ascii="Arial" w:hAnsi="Arial" w:cs="Arial"/>
                      <w:sz w:val="16"/>
                      <w:szCs w:val="10"/>
                    </w:rPr>
                    <w:t>5</w:t>
                  </w:r>
                  <w:r w:rsidRPr="003D538E">
                    <w:rPr>
                      <w:rFonts w:ascii="Arial" w:hAnsi="Arial" w:cs="Arial"/>
                      <w:sz w:val="16"/>
                      <w:szCs w:val="10"/>
                    </w:rPr>
                    <w:t>)</w:t>
                  </w:r>
                </w:p>
              </w:tc>
            </w:tr>
            <w:tr w:rsidR="00CA48B6" w:rsidRPr="003D538E" w14:paraId="33554011" w14:textId="77777777" w:rsidTr="00CA48B6">
              <w:trPr>
                <w:trHeight w:val="221"/>
              </w:trPr>
              <w:tc>
                <w:tcPr>
                  <w:tcW w:w="4175" w:type="pct"/>
                  <w:gridSpan w:val="7"/>
                </w:tcPr>
                <w:p w14:paraId="7B7797F3" w14:textId="77777777" w:rsidR="00CA48B6" w:rsidRPr="003D538E" w:rsidRDefault="00CA48B6" w:rsidP="00CA48B6">
                  <w:pPr>
                    <w:spacing w:after="0" w:line="240" w:lineRule="auto"/>
                    <w:jc w:val="right"/>
                    <w:rPr>
                      <w:rFonts w:ascii="Arial" w:hAnsi="Arial" w:cs="Arial"/>
                      <w:sz w:val="16"/>
                      <w:szCs w:val="16"/>
                    </w:rPr>
                  </w:pPr>
                  <w:r w:rsidRPr="003D538E">
                    <w:rPr>
                      <w:rFonts w:ascii="Arial" w:hAnsi="Arial" w:cs="Arial"/>
                      <w:b/>
                      <w:bCs/>
                      <w:sz w:val="14"/>
                      <w:szCs w:val="16"/>
                    </w:rPr>
                    <w:t>VALOR TOTAL ESTIMADO</w:t>
                  </w:r>
                </w:p>
              </w:tc>
              <w:tc>
                <w:tcPr>
                  <w:tcW w:w="825" w:type="pct"/>
                </w:tcPr>
                <w:p w14:paraId="360D3273" w14:textId="509CF228" w:rsidR="00CA48B6" w:rsidRPr="003D538E" w:rsidRDefault="00CA48B6" w:rsidP="00CA48B6">
                  <w:pPr>
                    <w:spacing w:after="0" w:line="240" w:lineRule="auto"/>
                    <w:jc w:val="right"/>
                    <w:rPr>
                      <w:rFonts w:ascii="Arial" w:hAnsi="Arial" w:cs="Arial"/>
                      <w:sz w:val="16"/>
                      <w:szCs w:val="16"/>
                    </w:rPr>
                  </w:pPr>
                  <w:r w:rsidRPr="003D538E">
                    <w:rPr>
                      <w:rFonts w:ascii="Arial" w:hAnsi="Arial" w:cs="Arial"/>
                      <w:sz w:val="16"/>
                      <w:szCs w:val="16"/>
                    </w:rPr>
                    <w:t>$</w:t>
                  </w:r>
                  <w:r w:rsidR="003D538E" w:rsidRPr="003D538E">
                    <w:rPr>
                      <w:rFonts w:ascii="Arial" w:hAnsi="Arial" w:cs="Arial"/>
                      <w:sz w:val="16"/>
                      <w:szCs w:val="16"/>
                    </w:rPr>
                    <w:t>19</w:t>
                  </w:r>
                  <w:r w:rsidRPr="003D538E">
                    <w:rPr>
                      <w:rFonts w:ascii="Arial" w:hAnsi="Arial" w:cs="Arial"/>
                      <w:sz w:val="16"/>
                      <w:szCs w:val="16"/>
                    </w:rPr>
                    <w:t>7.308.478,00</w:t>
                  </w:r>
                </w:p>
              </w:tc>
            </w:tr>
          </w:tbl>
          <w:p w14:paraId="7DD220BB" w14:textId="2EF7DCB5" w:rsidR="00104BFA" w:rsidRPr="003D538E" w:rsidRDefault="00104BFA" w:rsidP="005258E5">
            <w:pPr>
              <w:jc w:val="both"/>
              <w:rPr>
                <w:rFonts w:ascii="Arial" w:hAnsi="Arial" w:cs="Arial"/>
              </w:rPr>
            </w:pPr>
          </w:p>
        </w:tc>
      </w:tr>
      <w:tr w:rsidR="005258E5" w:rsidRPr="003D538E" w14:paraId="20122132" w14:textId="77777777" w:rsidTr="00CA48B6">
        <w:trPr>
          <w:trHeight w:val="2525"/>
        </w:trPr>
        <w:tc>
          <w:tcPr>
            <w:tcW w:w="1168" w:type="pct"/>
            <w:vAlign w:val="center"/>
          </w:tcPr>
          <w:p w14:paraId="5D63E86C" w14:textId="77777777" w:rsidR="005258E5" w:rsidRPr="003D538E" w:rsidRDefault="005258E5" w:rsidP="000B4D35">
            <w:pPr>
              <w:numPr>
                <w:ilvl w:val="1"/>
                <w:numId w:val="1"/>
              </w:numPr>
              <w:spacing w:after="0" w:line="240" w:lineRule="auto"/>
              <w:ind w:left="0" w:firstLine="0"/>
              <w:rPr>
                <w:rFonts w:ascii="Arial" w:hAnsi="Arial" w:cs="Arial"/>
              </w:rPr>
            </w:pPr>
            <w:r w:rsidRPr="003D538E">
              <w:rPr>
                <w:rFonts w:ascii="Arial" w:hAnsi="Arial" w:cs="Arial"/>
                <w:b/>
                <w:sz w:val="20"/>
              </w:rPr>
              <w:lastRenderedPageBreak/>
              <w:t>CERTIFICACIÓN PLAN ANUAL DE ADQUISICIONES, GASTOS DE FUNCIONAMIENTO Y/O INVERSIÓN Y/O VIGENCIAS FUTURAS.</w:t>
            </w:r>
          </w:p>
        </w:tc>
        <w:tc>
          <w:tcPr>
            <w:tcW w:w="3832" w:type="pct"/>
            <w:vAlign w:val="center"/>
          </w:tcPr>
          <w:tbl>
            <w:tblPr>
              <w:tblStyle w:val="Tablaconcuadrcula"/>
              <w:tblW w:w="7703" w:type="dxa"/>
              <w:jc w:val="center"/>
              <w:tblLook w:val="04A0" w:firstRow="1" w:lastRow="0" w:firstColumn="1" w:lastColumn="0" w:noHBand="0" w:noVBand="1"/>
            </w:tblPr>
            <w:tblGrid>
              <w:gridCol w:w="324"/>
              <w:gridCol w:w="817"/>
              <w:gridCol w:w="753"/>
              <w:gridCol w:w="660"/>
              <w:gridCol w:w="738"/>
              <w:gridCol w:w="948"/>
              <w:gridCol w:w="777"/>
              <w:gridCol w:w="1418"/>
              <w:gridCol w:w="1268"/>
            </w:tblGrid>
            <w:tr w:rsidR="00B245FD" w:rsidRPr="003D538E" w14:paraId="36CDE755" w14:textId="77777777" w:rsidTr="00962D6D">
              <w:trPr>
                <w:trHeight w:val="20"/>
                <w:jc w:val="center"/>
              </w:trPr>
              <w:tc>
                <w:tcPr>
                  <w:tcW w:w="324" w:type="dxa"/>
                  <w:vAlign w:val="center"/>
                </w:tcPr>
                <w:p w14:paraId="5B129AC3" w14:textId="77777777" w:rsidR="00B245FD" w:rsidRPr="003D538E" w:rsidRDefault="00B245FD" w:rsidP="00B245FD">
                  <w:pPr>
                    <w:ind w:left="-110"/>
                    <w:jc w:val="center"/>
                    <w:rPr>
                      <w:rFonts w:ascii="Arial" w:hAnsi="Arial" w:cs="Arial"/>
                      <w:sz w:val="14"/>
                      <w:szCs w:val="10"/>
                    </w:rPr>
                  </w:pPr>
                  <w:r w:rsidRPr="003D538E">
                    <w:rPr>
                      <w:rFonts w:ascii="Arial" w:hAnsi="Arial" w:cs="Arial"/>
                      <w:sz w:val="14"/>
                      <w:szCs w:val="10"/>
                    </w:rPr>
                    <w:t>No.</w:t>
                  </w:r>
                </w:p>
              </w:tc>
              <w:tc>
                <w:tcPr>
                  <w:tcW w:w="817" w:type="dxa"/>
                  <w:vAlign w:val="center"/>
                </w:tcPr>
                <w:p w14:paraId="73C810E4"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Fecha</w:t>
                  </w:r>
                </w:p>
              </w:tc>
              <w:tc>
                <w:tcPr>
                  <w:tcW w:w="753" w:type="dxa"/>
                </w:tcPr>
                <w:p w14:paraId="5D3CE3CD"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No. Plan de compras</w:t>
                  </w:r>
                </w:p>
              </w:tc>
              <w:tc>
                <w:tcPr>
                  <w:tcW w:w="660" w:type="dxa"/>
                  <w:vAlign w:val="center"/>
                </w:tcPr>
                <w:p w14:paraId="03FC1BBF"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Unidad</w:t>
                  </w:r>
                </w:p>
              </w:tc>
              <w:tc>
                <w:tcPr>
                  <w:tcW w:w="738" w:type="dxa"/>
                  <w:vAlign w:val="center"/>
                </w:tcPr>
                <w:p w14:paraId="79C133EB"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Recurso</w:t>
                  </w:r>
                </w:p>
              </w:tc>
              <w:tc>
                <w:tcPr>
                  <w:tcW w:w="948" w:type="dxa"/>
                  <w:vAlign w:val="center"/>
                </w:tcPr>
                <w:p w14:paraId="03F1ADCB"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Descripción</w:t>
                  </w:r>
                </w:p>
              </w:tc>
              <w:tc>
                <w:tcPr>
                  <w:tcW w:w="777" w:type="dxa"/>
                  <w:vAlign w:val="center"/>
                </w:tcPr>
                <w:p w14:paraId="69A4FC1E"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Cantidad</w:t>
                  </w:r>
                </w:p>
              </w:tc>
              <w:tc>
                <w:tcPr>
                  <w:tcW w:w="1418" w:type="dxa"/>
                  <w:vAlign w:val="center"/>
                </w:tcPr>
                <w:p w14:paraId="7968EDA7"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Valor unitario</w:t>
                  </w:r>
                </w:p>
              </w:tc>
              <w:tc>
                <w:tcPr>
                  <w:tcW w:w="1268" w:type="dxa"/>
                  <w:vAlign w:val="center"/>
                </w:tcPr>
                <w:p w14:paraId="497208F1" w14:textId="77777777" w:rsidR="00B245FD" w:rsidRPr="003D538E" w:rsidRDefault="00B245FD" w:rsidP="00B245FD">
                  <w:pPr>
                    <w:jc w:val="center"/>
                    <w:rPr>
                      <w:rFonts w:ascii="Arial" w:hAnsi="Arial" w:cs="Arial"/>
                      <w:sz w:val="14"/>
                      <w:szCs w:val="10"/>
                    </w:rPr>
                  </w:pPr>
                  <w:r w:rsidRPr="003D538E">
                    <w:rPr>
                      <w:rFonts w:ascii="Arial" w:hAnsi="Arial" w:cs="Arial"/>
                      <w:sz w:val="14"/>
                      <w:szCs w:val="10"/>
                    </w:rPr>
                    <w:t>Valor total</w:t>
                  </w:r>
                </w:p>
              </w:tc>
            </w:tr>
            <w:tr w:rsidR="00962D6D" w:rsidRPr="003D538E" w14:paraId="70CF582A" w14:textId="77777777" w:rsidTr="00962D6D">
              <w:trPr>
                <w:trHeight w:val="20"/>
                <w:jc w:val="center"/>
              </w:trPr>
              <w:tc>
                <w:tcPr>
                  <w:tcW w:w="324" w:type="dxa"/>
                  <w:vAlign w:val="center"/>
                </w:tcPr>
                <w:p w14:paraId="1430834B" w14:textId="77777777" w:rsidR="00962D6D" w:rsidRPr="003D538E" w:rsidRDefault="00962D6D" w:rsidP="009C5795">
                  <w:pPr>
                    <w:jc w:val="center"/>
                    <w:rPr>
                      <w:rFonts w:ascii="Arial" w:hAnsi="Arial" w:cs="Arial"/>
                      <w:sz w:val="14"/>
                      <w:szCs w:val="10"/>
                    </w:rPr>
                  </w:pPr>
                  <w:r w:rsidRPr="003D538E">
                    <w:rPr>
                      <w:rFonts w:ascii="Arial" w:hAnsi="Arial" w:cs="Arial"/>
                      <w:sz w:val="14"/>
                      <w:szCs w:val="10"/>
                    </w:rPr>
                    <w:t>1</w:t>
                  </w:r>
                </w:p>
              </w:tc>
              <w:tc>
                <w:tcPr>
                  <w:tcW w:w="817" w:type="dxa"/>
                  <w:vAlign w:val="center"/>
                </w:tcPr>
                <w:p w14:paraId="24299ECD" w14:textId="771DA7DE" w:rsidR="00962D6D" w:rsidRPr="003D538E" w:rsidRDefault="00962D6D" w:rsidP="009C5795">
                  <w:pPr>
                    <w:jc w:val="center"/>
                    <w:rPr>
                      <w:rFonts w:ascii="Arial" w:hAnsi="Arial" w:cs="Arial"/>
                      <w:sz w:val="14"/>
                      <w:szCs w:val="10"/>
                    </w:rPr>
                  </w:pPr>
                  <w:r w:rsidRPr="003D538E">
                    <w:rPr>
                      <w:rFonts w:ascii="Arial" w:hAnsi="Arial" w:cs="Arial"/>
                      <w:sz w:val="12"/>
                      <w:szCs w:val="16"/>
                    </w:rPr>
                    <w:t>28/08/2024</w:t>
                  </w:r>
                </w:p>
              </w:tc>
              <w:tc>
                <w:tcPr>
                  <w:tcW w:w="753" w:type="dxa"/>
                  <w:vAlign w:val="center"/>
                </w:tcPr>
                <w:p w14:paraId="6BBDEE0B" w14:textId="3E77A289" w:rsidR="00962D6D" w:rsidRPr="003D538E" w:rsidRDefault="00962D6D" w:rsidP="009C5795">
                  <w:pPr>
                    <w:jc w:val="center"/>
                    <w:rPr>
                      <w:rFonts w:ascii="Arial" w:hAnsi="Arial" w:cs="Arial"/>
                      <w:sz w:val="14"/>
                      <w:szCs w:val="10"/>
                    </w:rPr>
                  </w:pPr>
                  <w:r w:rsidRPr="003D538E">
                    <w:rPr>
                      <w:rFonts w:ascii="Arial" w:hAnsi="Arial" w:cs="Arial"/>
                      <w:sz w:val="12"/>
                      <w:szCs w:val="16"/>
                    </w:rPr>
                    <w:t>622</w:t>
                  </w:r>
                </w:p>
              </w:tc>
              <w:tc>
                <w:tcPr>
                  <w:tcW w:w="660" w:type="dxa"/>
                  <w:vMerge w:val="restart"/>
                  <w:vAlign w:val="center"/>
                </w:tcPr>
                <w:p w14:paraId="70621873" w14:textId="77777777" w:rsidR="00962D6D" w:rsidRPr="003D538E" w:rsidRDefault="00962D6D" w:rsidP="009C5795">
                  <w:pPr>
                    <w:jc w:val="center"/>
                    <w:rPr>
                      <w:rFonts w:ascii="Arial" w:hAnsi="Arial" w:cs="Arial"/>
                      <w:sz w:val="14"/>
                      <w:szCs w:val="10"/>
                    </w:rPr>
                  </w:pPr>
                  <w:r w:rsidRPr="003D538E">
                    <w:rPr>
                      <w:rFonts w:ascii="Arial" w:hAnsi="Arial" w:cs="Arial"/>
                      <w:sz w:val="14"/>
                      <w:szCs w:val="10"/>
                    </w:rPr>
                    <w:t>Rases 6</w:t>
                  </w:r>
                </w:p>
              </w:tc>
              <w:tc>
                <w:tcPr>
                  <w:tcW w:w="738" w:type="dxa"/>
                  <w:vMerge w:val="restart"/>
                  <w:vAlign w:val="center"/>
                </w:tcPr>
                <w:p w14:paraId="7E50E8BD" w14:textId="77777777" w:rsidR="00962D6D" w:rsidRPr="003D538E" w:rsidRDefault="00962D6D" w:rsidP="009C5795">
                  <w:pPr>
                    <w:jc w:val="center"/>
                    <w:rPr>
                      <w:rFonts w:ascii="Arial" w:hAnsi="Arial" w:cs="Arial"/>
                      <w:sz w:val="14"/>
                      <w:szCs w:val="10"/>
                    </w:rPr>
                  </w:pPr>
                  <w:r w:rsidRPr="003D538E">
                    <w:rPr>
                      <w:rFonts w:ascii="Arial" w:hAnsi="Arial" w:cs="Arial"/>
                      <w:sz w:val="14"/>
                      <w:szCs w:val="10"/>
                    </w:rPr>
                    <w:t>16</w:t>
                  </w:r>
                </w:p>
              </w:tc>
              <w:tc>
                <w:tcPr>
                  <w:tcW w:w="948" w:type="dxa"/>
                  <w:vMerge w:val="restart"/>
                  <w:vAlign w:val="center"/>
                </w:tcPr>
                <w:p w14:paraId="00FD8955" w14:textId="77777777" w:rsidR="00962D6D" w:rsidRPr="003D538E" w:rsidRDefault="00962D6D" w:rsidP="009C5795">
                  <w:pPr>
                    <w:jc w:val="center"/>
                    <w:rPr>
                      <w:rFonts w:ascii="Arial" w:hAnsi="Arial" w:cs="Arial"/>
                      <w:sz w:val="14"/>
                      <w:szCs w:val="10"/>
                    </w:rPr>
                  </w:pPr>
                  <w:r w:rsidRPr="003D538E">
                    <w:rPr>
                      <w:rFonts w:ascii="Arial" w:hAnsi="Arial" w:cs="Arial"/>
                      <w:sz w:val="14"/>
                      <w:szCs w:val="10"/>
                    </w:rPr>
                    <w:t>Servicios de salud</w:t>
                  </w:r>
                </w:p>
              </w:tc>
              <w:tc>
                <w:tcPr>
                  <w:tcW w:w="777" w:type="dxa"/>
                  <w:vAlign w:val="center"/>
                </w:tcPr>
                <w:p w14:paraId="198A404C" w14:textId="77777777" w:rsidR="00962D6D" w:rsidRPr="003D538E" w:rsidRDefault="00962D6D" w:rsidP="009C5795">
                  <w:pPr>
                    <w:jc w:val="center"/>
                    <w:rPr>
                      <w:rFonts w:ascii="Arial" w:hAnsi="Arial" w:cs="Arial"/>
                      <w:sz w:val="14"/>
                      <w:szCs w:val="10"/>
                    </w:rPr>
                  </w:pPr>
                  <w:r w:rsidRPr="003D538E">
                    <w:rPr>
                      <w:rFonts w:ascii="Arial" w:hAnsi="Arial" w:cs="Arial"/>
                      <w:sz w:val="14"/>
                      <w:szCs w:val="10"/>
                    </w:rPr>
                    <w:t>1</w:t>
                  </w:r>
                </w:p>
              </w:tc>
              <w:tc>
                <w:tcPr>
                  <w:tcW w:w="1418" w:type="dxa"/>
                  <w:vAlign w:val="center"/>
                </w:tcPr>
                <w:p w14:paraId="67D162D9" w14:textId="2155842C" w:rsidR="00962D6D" w:rsidRPr="003D538E" w:rsidRDefault="00962D6D" w:rsidP="009C5795">
                  <w:pPr>
                    <w:jc w:val="center"/>
                    <w:rPr>
                      <w:rFonts w:ascii="Arial" w:hAnsi="Arial" w:cs="Arial"/>
                      <w:sz w:val="14"/>
                      <w:szCs w:val="10"/>
                    </w:rPr>
                  </w:pPr>
                  <w:r w:rsidRPr="003D538E">
                    <w:rPr>
                      <w:rFonts w:ascii="Arial" w:hAnsi="Arial" w:cs="Arial"/>
                      <w:color w:val="000000"/>
                      <w:sz w:val="16"/>
                      <w:szCs w:val="16"/>
                    </w:rPr>
                    <w:t xml:space="preserve"> $77.308.478,00 </w:t>
                  </w:r>
                </w:p>
              </w:tc>
              <w:tc>
                <w:tcPr>
                  <w:tcW w:w="1268" w:type="dxa"/>
                  <w:vAlign w:val="center"/>
                </w:tcPr>
                <w:p w14:paraId="66CA0FDC" w14:textId="0FFA9A6C" w:rsidR="00962D6D" w:rsidRPr="003D538E" w:rsidRDefault="00962D6D" w:rsidP="00962D6D">
                  <w:pPr>
                    <w:rPr>
                      <w:rFonts w:ascii="Arial" w:hAnsi="Arial" w:cs="Arial"/>
                      <w:color w:val="000000"/>
                      <w:sz w:val="14"/>
                      <w:szCs w:val="16"/>
                    </w:rPr>
                  </w:pPr>
                  <w:r w:rsidRPr="003D538E">
                    <w:rPr>
                      <w:rFonts w:ascii="Arial" w:hAnsi="Arial" w:cs="Arial"/>
                      <w:color w:val="000000"/>
                      <w:sz w:val="14"/>
                      <w:szCs w:val="16"/>
                    </w:rPr>
                    <w:t xml:space="preserve"> $77.308.478,00 </w:t>
                  </w:r>
                </w:p>
              </w:tc>
            </w:tr>
            <w:tr w:rsidR="00962D6D" w:rsidRPr="003D538E" w14:paraId="5CDED519" w14:textId="77777777" w:rsidTr="00962D6D">
              <w:trPr>
                <w:trHeight w:val="20"/>
                <w:jc w:val="center"/>
              </w:trPr>
              <w:tc>
                <w:tcPr>
                  <w:tcW w:w="324" w:type="dxa"/>
                  <w:vAlign w:val="center"/>
                </w:tcPr>
                <w:p w14:paraId="09690355" w14:textId="59580521" w:rsidR="00962D6D" w:rsidRPr="003D538E" w:rsidRDefault="00962D6D" w:rsidP="009C5795">
                  <w:pPr>
                    <w:jc w:val="center"/>
                    <w:rPr>
                      <w:rFonts w:ascii="Arial" w:hAnsi="Arial" w:cs="Arial"/>
                      <w:sz w:val="14"/>
                      <w:szCs w:val="10"/>
                    </w:rPr>
                  </w:pPr>
                  <w:r w:rsidRPr="003D538E">
                    <w:rPr>
                      <w:rFonts w:ascii="Arial" w:hAnsi="Arial" w:cs="Arial"/>
                      <w:sz w:val="14"/>
                      <w:szCs w:val="10"/>
                    </w:rPr>
                    <w:t>2</w:t>
                  </w:r>
                </w:p>
              </w:tc>
              <w:tc>
                <w:tcPr>
                  <w:tcW w:w="817" w:type="dxa"/>
                  <w:vAlign w:val="center"/>
                </w:tcPr>
                <w:p w14:paraId="1CB18749" w14:textId="36B61FB5" w:rsidR="00962D6D" w:rsidRPr="003D538E" w:rsidRDefault="00962D6D" w:rsidP="009C5795">
                  <w:pPr>
                    <w:jc w:val="center"/>
                    <w:rPr>
                      <w:rFonts w:ascii="Arial" w:hAnsi="Arial" w:cs="Arial"/>
                      <w:sz w:val="14"/>
                      <w:szCs w:val="10"/>
                    </w:rPr>
                  </w:pPr>
                  <w:r w:rsidRPr="003D538E">
                    <w:rPr>
                      <w:rFonts w:ascii="Arial" w:hAnsi="Arial" w:cs="Arial"/>
                      <w:sz w:val="12"/>
                      <w:szCs w:val="16"/>
                    </w:rPr>
                    <w:t>28/08/2024</w:t>
                  </w:r>
                </w:p>
              </w:tc>
              <w:tc>
                <w:tcPr>
                  <w:tcW w:w="753" w:type="dxa"/>
                  <w:vAlign w:val="center"/>
                </w:tcPr>
                <w:p w14:paraId="619FAB5C" w14:textId="0939F809" w:rsidR="00962D6D" w:rsidRPr="003D538E" w:rsidRDefault="00962D6D" w:rsidP="009C5795">
                  <w:pPr>
                    <w:jc w:val="center"/>
                    <w:rPr>
                      <w:rFonts w:ascii="Arial" w:hAnsi="Arial" w:cs="Arial"/>
                      <w:sz w:val="14"/>
                      <w:szCs w:val="10"/>
                    </w:rPr>
                  </w:pPr>
                  <w:r w:rsidRPr="003D538E">
                    <w:rPr>
                      <w:rFonts w:ascii="Arial" w:hAnsi="Arial" w:cs="Arial"/>
                      <w:sz w:val="14"/>
                      <w:szCs w:val="10"/>
                    </w:rPr>
                    <w:t>622</w:t>
                  </w:r>
                </w:p>
              </w:tc>
              <w:tc>
                <w:tcPr>
                  <w:tcW w:w="660" w:type="dxa"/>
                  <w:vMerge/>
                  <w:vAlign w:val="center"/>
                </w:tcPr>
                <w:p w14:paraId="457DD495" w14:textId="77777777" w:rsidR="00962D6D" w:rsidRPr="003D538E" w:rsidRDefault="00962D6D" w:rsidP="009C5795">
                  <w:pPr>
                    <w:jc w:val="center"/>
                    <w:rPr>
                      <w:rFonts w:ascii="Arial" w:hAnsi="Arial" w:cs="Arial"/>
                      <w:sz w:val="14"/>
                      <w:szCs w:val="10"/>
                    </w:rPr>
                  </w:pPr>
                </w:p>
              </w:tc>
              <w:tc>
                <w:tcPr>
                  <w:tcW w:w="738" w:type="dxa"/>
                  <w:vMerge/>
                  <w:vAlign w:val="center"/>
                </w:tcPr>
                <w:p w14:paraId="0751265C" w14:textId="77777777" w:rsidR="00962D6D" w:rsidRPr="003D538E" w:rsidRDefault="00962D6D" w:rsidP="009C5795">
                  <w:pPr>
                    <w:jc w:val="center"/>
                    <w:rPr>
                      <w:rFonts w:ascii="Arial" w:hAnsi="Arial" w:cs="Arial"/>
                      <w:sz w:val="14"/>
                      <w:szCs w:val="10"/>
                    </w:rPr>
                  </w:pPr>
                </w:p>
              </w:tc>
              <w:tc>
                <w:tcPr>
                  <w:tcW w:w="948" w:type="dxa"/>
                  <w:vMerge/>
                  <w:vAlign w:val="center"/>
                </w:tcPr>
                <w:p w14:paraId="4F393CCF" w14:textId="77777777" w:rsidR="00962D6D" w:rsidRPr="003D538E" w:rsidRDefault="00962D6D" w:rsidP="009C5795">
                  <w:pPr>
                    <w:jc w:val="center"/>
                    <w:rPr>
                      <w:rFonts w:ascii="Arial" w:hAnsi="Arial" w:cs="Arial"/>
                      <w:sz w:val="14"/>
                      <w:szCs w:val="10"/>
                    </w:rPr>
                  </w:pPr>
                </w:p>
              </w:tc>
              <w:tc>
                <w:tcPr>
                  <w:tcW w:w="777" w:type="dxa"/>
                  <w:vAlign w:val="center"/>
                </w:tcPr>
                <w:p w14:paraId="61DEC38A" w14:textId="743B40A6" w:rsidR="00962D6D" w:rsidRPr="003D538E" w:rsidRDefault="00962D6D" w:rsidP="009C5795">
                  <w:pPr>
                    <w:jc w:val="center"/>
                    <w:rPr>
                      <w:rFonts w:ascii="Arial" w:hAnsi="Arial" w:cs="Arial"/>
                      <w:sz w:val="14"/>
                      <w:szCs w:val="10"/>
                    </w:rPr>
                  </w:pPr>
                  <w:r w:rsidRPr="003D538E">
                    <w:rPr>
                      <w:rFonts w:ascii="Arial" w:hAnsi="Arial" w:cs="Arial"/>
                      <w:sz w:val="14"/>
                      <w:szCs w:val="10"/>
                    </w:rPr>
                    <w:t>1</w:t>
                  </w:r>
                </w:p>
              </w:tc>
              <w:tc>
                <w:tcPr>
                  <w:tcW w:w="1418" w:type="dxa"/>
                  <w:vAlign w:val="center"/>
                </w:tcPr>
                <w:p w14:paraId="3A006604" w14:textId="32A472EE" w:rsidR="00962D6D" w:rsidRPr="003D538E" w:rsidRDefault="00962D6D" w:rsidP="009C5795">
                  <w:pPr>
                    <w:jc w:val="center"/>
                    <w:rPr>
                      <w:rFonts w:ascii="Arial" w:hAnsi="Arial" w:cs="Arial"/>
                      <w:sz w:val="14"/>
                      <w:szCs w:val="10"/>
                    </w:rPr>
                  </w:pPr>
                  <w:r w:rsidRPr="003D538E">
                    <w:rPr>
                      <w:rFonts w:ascii="Arial" w:hAnsi="Arial" w:cs="Arial"/>
                      <w:color w:val="000000"/>
                      <w:sz w:val="16"/>
                      <w:szCs w:val="16"/>
                    </w:rPr>
                    <w:t>$120.000.000,00</w:t>
                  </w:r>
                </w:p>
              </w:tc>
              <w:tc>
                <w:tcPr>
                  <w:tcW w:w="1268" w:type="dxa"/>
                  <w:vAlign w:val="center"/>
                </w:tcPr>
                <w:p w14:paraId="3C567BF9" w14:textId="68CFDF1F" w:rsidR="00962D6D" w:rsidRPr="003D538E" w:rsidRDefault="00962D6D" w:rsidP="00962D6D">
                  <w:pPr>
                    <w:spacing w:line="276" w:lineRule="auto"/>
                    <w:jc w:val="center"/>
                    <w:rPr>
                      <w:rFonts w:ascii="Arial" w:hAnsi="Arial" w:cs="Arial"/>
                      <w:sz w:val="14"/>
                      <w:szCs w:val="16"/>
                    </w:rPr>
                  </w:pPr>
                  <w:r w:rsidRPr="003D538E">
                    <w:rPr>
                      <w:rFonts w:ascii="Arial" w:hAnsi="Arial" w:cs="Arial"/>
                      <w:sz w:val="14"/>
                      <w:szCs w:val="16"/>
                    </w:rPr>
                    <w:t>$</w:t>
                  </w:r>
                  <w:r w:rsidRPr="003D538E">
                    <w:rPr>
                      <w:rFonts w:ascii="Arial" w:hAnsi="Arial" w:cs="Arial"/>
                      <w:color w:val="000000"/>
                      <w:sz w:val="14"/>
                      <w:szCs w:val="16"/>
                    </w:rPr>
                    <w:t>120.000.000,00</w:t>
                  </w:r>
                </w:p>
              </w:tc>
            </w:tr>
            <w:tr w:rsidR="009C5795" w:rsidRPr="003D538E" w14:paraId="0609D282" w14:textId="77777777" w:rsidTr="00962D6D">
              <w:trPr>
                <w:trHeight w:val="20"/>
                <w:jc w:val="center"/>
              </w:trPr>
              <w:tc>
                <w:tcPr>
                  <w:tcW w:w="4240" w:type="dxa"/>
                  <w:gridSpan w:val="6"/>
                  <w:vAlign w:val="center"/>
                </w:tcPr>
                <w:p w14:paraId="5D763D04" w14:textId="77777777" w:rsidR="009C5795" w:rsidRPr="003D538E" w:rsidRDefault="009C5795" w:rsidP="009C5795">
                  <w:pPr>
                    <w:jc w:val="center"/>
                    <w:rPr>
                      <w:rFonts w:ascii="Arial" w:hAnsi="Arial" w:cs="Arial"/>
                      <w:sz w:val="14"/>
                      <w:szCs w:val="10"/>
                    </w:rPr>
                  </w:pPr>
                  <w:r w:rsidRPr="003D538E">
                    <w:rPr>
                      <w:rFonts w:ascii="Arial" w:hAnsi="Arial" w:cs="Arial"/>
                      <w:sz w:val="14"/>
                      <w:szCs w:val="10"/>
                    </w:rPr>
                    <w:t>Total</w:t>
                  </w:r>
                </w:p>
              </w:tc>
              <w:tc>
                <w:tcPr>
                  <w:tcW w:w="777" w:type="dxa"/>
                  <w:vAlign w:val="center"/>
                </w:tcPr>
                <w:p w14:paraId="1C0FA2BD" w14:textId="77777777" w:rsidR="009C5795" w:rsidRPr="003D538E" w:rsidRDefault="009C5795" w:rsidP="009C5795">
                  <w:pPr>
                    <w:jc w:val="center"/>
                    <w:rPr>
                      <w:rFonts w:ascii="Arial" w:hAnsi="Arial" w:cs="Arial"/>
                      <w:sz w:val="14"/>
                      <w:szCs w:val="10"/>
                    </w:rPr>
                  </w:pPr>
                </w:p>
              </w:tc>
              <w:tc>
                <w:tcPr>
                  <w:tcW w:w="1418" w:type="dxa"/>
                  <w:vAlign w:val="center"/>
                </w:tcPr>
                <w:p w14:paraId="1EE2EFCC" w14:textId="1AF43400" w:rsidR="009C5795" w:rsidRPr="003D538E" w:rsidRDefault="009C5795" w:rsidP="009C5795">
                  <w:pPr>
                    <w:jc w:val="center"/>
                    <w:rPr>
                      <w:rFonts w:ascii="Arial" w:hAnsi="Arial" w:cs="Arial"/>
                      <w:sz w:val="14"/>
                      <w:szCs w:val="10"/>
                      <w:highlight w:val="yellow"/>
                    </w:rPr>
                  </w:pPr>
                </w:p>
              </w:tc>
              <w:tc>
                <w:tcPr>
                  <w:tcW w:w="1268" w:type="dxa"/>
                </w:tcPr>
                <w:p w14:paraId="0316355D" w14:textId="337889F6" w:rsidR="009C5795" w:rsidRPr="003D538E" w:rsidRDefault="009C5795" w:rsidP="009C5795">
                  <w:pPr>
                    <w:jc w:val="center"/>
                    <w:rPr>
                      <w:rFonts w:ascii="Arial" w:hAnsi="Arial" w:cs="Arial"/>
                      <w:sz w:val="14"/>
                      <w:szCs w:val="10"/>
                    </w:rPr>
                  </w:pPr>
                  <w:r w:rsidRPr="003D538E">
                    <w:rPr>
                      <w:rFonts w:ascii="Arial" w:hAnsi="Arial" w:cs="Arial"/>
                      <w:sz w:val="14"/>
                      <w:szCs w:val="16"/>
                    </w:rPr>
                    <w:t>$237.308.478,00</w:t>
                  </w:r>
                </w:p>
              </w:tc>
            </w:tr>
          </w:tbl>
          <w:p w14:paraId="30E4EC9B" w14:textId="77777777" w:rsidR="003B5575" w:rsidRPr="003D538E" w:rsidRDefault="003B5575" w:rsidP="003B5575">
            <w:pPr>
              <w:spacing w:after="0" w:line="276" w:lineRule="auto"/>
              <w:jc w:val="both"/>
              <w:rPr>
                <w:rFonts w:ascii="Arial" w:hAnsi="Arial" w:cs="Arial"/>
                <w:sz w:val="18"/>
                <w:szCs w:val="18"/>
              </w:rPr>
            </w:pPr>
            <w:r w:rsidRPr="003D538E">
              <w:rPr>
                <w:rFonts w:ascii="Arial" w:hAnsi="Arial" w:cs="Arial"/>
                <w:sz w:val="18"/>
                <w:szCs w:val="18"/>
              </w:rPr>
              <w:t>Resolución No. 001 del 01/01/2024 aprobación de Recursos Plan Anual de Adquisiciones Vigencia 2024.</w:t>
            </w:r>
          </w:p>
          <w:p w14:paraId="5955CB47" w14:textId="77777777" w:rsidR="003B5575" w:rsidRPr="003D538E" w:rsidRDefault="003B5575" w:rsidP="003B5575">
            <w:pPr>
              <w:spacing w:after="0" w:line="276" w:lineRule="auto"/>
              <w:jc w:val="both"/>
              <w:rPr>
                <w:rFonts w:ascii="Arial" w:hAnsi="Arial" w:cs="Arial"/>
                <w:sz w:val="18"/>
                <w:szCs w:val="18"/>
              </w:rPr>
            </w:pPr>
          </w:p>
          <w:p w14:paraId="5B532728" w14:textId="4B643BE2" w:rsidR="00B245FD" w:rsidRPr="003D538E" w:rsidRDefault="003B5575" w:rsidP="003B5575">
            <w:pPr>
              <w:jc w:val="both"/>
              <w:rPr>
                <w:rFonts w:ascii="Arial" w:hAnsi="Arial" w:cs="Arial"/>
                <w:sz w:val="20"/>
                <w:szCs w:val="20"/>
              </w:rPr>
            </w:pPr>
            <w:r w:rsidRPr="003D538E">
              <w:rPr>
                <w:rFonts w:ascii="Arial" w:hAnsi="Arial" w:cs="Arial"/>
                <w:sz w:val="18"/>
                <w:szCs w:val="18"/>
              </w:rPr>
              <w:t>Para la vigencia 2025 de acuerdo con la Asignación de Autorización de Vigencias Futuras No. 21824 del 12/07/2024, 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w:t>
            </w:r>
          </w:p>
        </w:tc>
      </w:tr>
      <w:tr w:rsidR="005258E5" w:rsidRPr="003D538E" w14:paraId="5FD5FCFC" w14:textId="77777777" w:rsidTr="00C1525F">
        <w:trPr>
          <w:trHeight w:val="587"/>
        </w:trPr>
        <w:tc>
          <w:tcPr>
            <w:tcW w:w="1168" w:type="pct"/>
            <w:vAlign w:val="center"/>
          </w:tcPr>
          <w:p w14:paraId="20CFF5F3" w14:textId="0D430120" w:rsidR="005258E5" w:rsidRPr="003D538E" w:rsidRDefault="005258E5" w:rsidP="000B4D35">
            <w:pPr>
              <w:numPr>
                <w:ilvl w:val="1"/>
                <w:numId w:val="1"/>
              </w:numPr>
              <w:spacing w:after="0" w:line="240" w:lineRule="auto"/>
              <w:ind w:left="0" w:firstLine="0"/>
              <w:rPr>
                <w:rFonts w:ascii="Arial" w:hAnsi="Arial" w:cs="Arial"/>
                <w:b/>
                <w:sz w:val="20"/>
              </w:rPr>
            </w:pPr>
            <w:r w:rsidRPr="003D538E">
              <w:rPr>
                <w:rFonts w:ascii="Arial" w:hAnsi="Arial" w:cs="Arial"/>
                <w:b/>
                <w:sz w:val="20"/>
              </w:rPr>
              <w:t>CLASE DE CONTRATO</w:t>
            </w:r>
          </w:p>
        </w:tc>
        <w:tc>
          <w:tcPr>
            <w:tcW w:w="3832" w:type="pct"/>
            <w:vAlign w:val="center"/>
          </w:tcPr>
          <w:p w14:paraId="651B353B" w14:textId="015C55E9" w:rsidR="00B245FD" w:rsidRPr="003D538E" w:rsidRDefault="00C1525F" w:rsidP="00B245FD">
            <w:pPr>
              <w:spacing w:line="240" w:lineRule="auto"/>
              <w:jc w:val="both"/>
              <w:rPr>
                <w:rFonts w:ascii="Arial" w:hAnsi="Arial" w:cs="Arial"/>
                <w:b/>
                <w:sz w:val="20"/>
              </w:rPr>
            </w:pPr>
            <w:r w:rsidRPr="003D538E">
              <w:rPr>
                <w:rFonts w:ascii="Arial" w:hAnsi="Arial" w:cs="Arial"/>
                <w:sz w:val="18"/>
                <w:szCs w:val="18"/>
              </w:rPr>
              <w:t>Prestación de Servicios.</w:t>
            </w:r>
          </w:p>
        </w:tc>
      </w:tr>
      <w:tr w:rsidR="005258E5" w:rsidRPr="003D538E" w14:paraId="083D8F8A" w14:textId="77777777" w:rsidTr="00CA48B6">
        <w:trPr>
          <w:trHeight w:val="137"/>
        </w:trPr>
        <w:tc>
          <w:tcPr>
            <w:tcW w:w="1168" w:type="pct"/>
            <w:vAlign w:val="center"/>
          </w:tcPr>
          <w:p w14:paraId="2F57469C" w14:textId="77777777" w:rsidR="005258E5" w:rsidRPr="003D538E" w:rsidRDefault="005258E5" w:rsidP="000B4D35">
            <w:pPr>
              <w:numPr>
                <w:ilvl w:val="1"/>
                <w:numId w:val="1"/>
              </w:numPr>
              <w:spacing w:after="0" w:line="240" w:lineRule="auto"/>
              <w:ind w:left="0" w:firstLine="0"/>
              <w:rPr>
                <w:rFonts w:ascii="Arial" w:hAnsi="Arial" w:cs="Arial"/>
                <w:b/>
              </w:rPr>
            </w:pPr>
            <w:r w:rsidRPr="003D538E">
              <w:rPr>
                <w:rFonts w:ascii="Arial" w:hAnsi="Arial" w:cs="Arial"/>
                <w:b/>
                <w:sz w:val="20"/>
              </w:rPr>
              <w:t xml:space="preserve">PERFIL Y CALIDAD DE LOS PROPONENTES </w:t>
            </w:r>
          </w:p>
        </w:tc>
        <w:tc>
          <w:tcPr>
            <w:tcW w:w="3832" w:type="pct"/>
            <w:vAlign w:val="center"/>
          </w:tcPr>
          <w:p w14:paraId="07EA45CC" w14:textId="77777777" w:rsidR="00326593" w:rsidRPr="003D538E" w:rsidRDefault="00326593" w:rsidP="00326593">
            <w:pPr>
              <w:spacing w:after="0" w:line="276" w:lineRule="auto"/>
              <w:jc w:val="both"/>
              <w:rPr>
                <w:rFonts w:ascii="Arial" w:hAnsi="Arial" w:cs="Arial"/>
                <w:sz w:val="18"/>
                <w:szCs w:val="18"/>
              </w:rPr>
            </w:pPr>
            <w:r w:rsidRPr="003D538E">
              <w:rPr>
                <w:rFonts w:ascii="Arial" w:hAnsi="Arial" w:cs="Arial"/>
                <w:sz w:val="18"/>
                <w:szCs w:val="18"/>
              </w:rPr>
              <w:t>Podrán participar todas las personas naturales o jurídicas, nacionales o extranjeras con representación o sucursal en Colombia, en forma individual o conjunta (Consorcio o Unión Temporal), que tenga dentro de su objeto social o actividad el objeto de este proceso, que cumpla con todos los requisitos exigidos para el mismo y que cumplan con lo establecido en la Resolución No. 03100 de 2019 expedida por el Ministerio de Salud y Protección Social, modificada parcialmente por la Resolución No. 00544 del 2023 expedida por el Ministerio de Salud y Protección Social en el sentido de adecuar algunos aspectos relacionados con la inscripción de prestadores y la habilitación de servicios de salud.</w:t>
            </w:r>
          </w:p>
          <w:p w14:paraId="418451B7" w14:textId="77777777" w:rsidR="00326593" w:rsidRPr="003D538E" w:rsidRDefault="00326593" w:rsidP="00326593">
            <w:pPr>
              <w:spacing w:after="0" w:line="276" w:lineRule="auto"/>
              <w:jc w:val="both"/>
              <w:rPr>
                <w:rFonts w:ascii="Arial" w:hAnsi="Arial" w:cs="Arial"/>
                <w:sz w:val="18"/>
                <w:szCs w:val="18"/>
              </w:rPr>
            </w:pPr>
          </w:p>
          <w:p w14:paraId="03023F28" w14:textId="0C3FB293" w:rsidR="00F36172" w:rsidRPr="003D538E" w:rsidRDefault="00326593" w:rsidP="00326593">
            <w:pPr>
              <w:spacing w:after="0" w:line="240" w:lineRule="auto"/>
              <w:jc w:val="both"/>
              <w:rPr>
                <w:rFonts w:ascii="Arial" w:hAnsi="Arial" w:cs="Arial"/>
                <w:color w:val="808080" w:themeColor="background1" w:themeShade="80"/>
              </w:rPr>
            </w:pPr>
            <w:r w:rsidRPr="003D538E">
              <w:rPr>
                <w:rFonts w:ascii="Arial" w:hAnsi="Arial" w:cs="Arial"/>
                <w:sz w:val="18"/>
                <w:szCs w:val="18"/>
              </w:rPr>
              <w:t>También podrán participar las Pymes y/o MiPymes de conformidad con lo establecido en el Decreto 1082 de 2015.</w:t>
            </w:r>
          </w:p>
        </w:tc>
      </w:tr>
      <w:tr w:rsidR="005258E5" w:rsidRPr="003D538E" w14:paraId="099AEA6C" w14:textId="77777777" w:rsidTr="00CA48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3D538E" w:rsidRDefault="005258E5" w:rsidP="000B4D35">
            <w:pPr>
              <w:numPr>
                <w:ilvl w:val="1"/>
                <w:numId w:val="1"/>
              </w:numPr>
              <w:spacing w:after="0" w:line="240" w:lineRule="auto"/>
              <w:ind w:left="0" w:firstLine="0"/>
              <w:rPr>
                <w:rFonts w:ascii="Arial" w:hAnsi="Arial" w:cs="Arial"/>
                <w:b/>
              </w:rPr>
            </w:pPr>
            <w:r w:rsidRPr="003D538E">
              <w:rPr>
                <w:rFonts w:ascii="Arial" w:hAnsi="Arial" w:cs="Arial"/>
                <w:b/>
              </w:rPr>
              <w:t>IDENTIFICACIÓN DE LA NECESIDAD Y JUSTIFICACIÓN</w:t>
            </w:r>
          </w:p>
        </w:tc>
      </w:tr>
      <w:tr w:rsidR="005258E5" w:rsidRPr="003D538E" w14:paraId="0A95C01B" w14:textId="77777777" w:rsidTr="00CA48B6">
        <w:trPr>
          <w:trHeight w:val="137"/>
        </w:trPr>
        <w:tc>
          <w:tcPr>
            <w:tcW w:w="5000" w:type="pct"/>
            <w:gridSpan w:val="2"/>
            <w:shd w:val="clear" w:color="auto" w:fill="auto"/>
          </w:tcPr>
          <w:p w14:paraId="60E5435A" w14:textId="1FF9BB79" w:rsidR="00B245FD" w:rsidRPr="003D538E" w:rsidRDefault="00B245FD" w:rsidP="0022524C">
            <w:pPr>
              <w:spacing w:after="0" w:line="240" w:lineRule="auto"/>
              <w:jc w:val="both"/>
              <w:rPr>
                <w:rFonts w:ascii="Arial" w:hAnsi="Arial" w:cs="Arial"/>
                <w:sz w:val="18"/>
              </w:rPr>
            </w:pPr>
            <w:r w:rsidRPr="003D538E">
              <w:rPr>
                <w:rFonts w:ascii="Arial" w:hAnsi="Arial" w:cs="Arial"/>
                <w:sz w:val="18"/>
              </w:rPr>
              <w:t xml:space="preserve">La Regional de Aseguramiento en Salud No. 6, cabecera de Región, cuenta con Unidades prestadoras de Salud de baja complejidad ambulatoria, con algunos servicios de consulta externa propios del I nivel de atención y ninguno de alta complejidad o Subespecialidades; por lo cual se hace necesario darle continuidad a la contratación con una entidad externa, capacitada en prestar servicios en </w:t>
            </w:r>
            <w:r w:rsidRPr="003D538E">
              <w:rPr>
                <w:rFonts w:ascii="Arial" w:eastAsia="Verdana" w:hAnsi="Arial" w:cs="Arial"/>
                <w:sz w:val="18"/>
                <w:szCs w:val="20"/>
              </w:rPr>
              <w:t>atención domiciliaria y hospitalización en casa</w:t>
            </w:r>
            <w:r w:rsidRPr="003D538E">
              <w:rPr>
                <w:rFonts w:ascii="Arial" w:hAnsi="Arial" w:cs="Arial"/>
                <w:sz w:val="18"/>
              </w:rPr>
              <w:t>, garantizando así la atención que requieran los afiliados y beneficiarios del subsistema de Salud de la Policía Nacional que vivan en los municipios adscritos a la unidad prestadora de salud Córdoba.</w:t>
            </w:r>
          </w:p>
          <w:p w14:paraId="4A99D704" w14:textId="77777777" w:rsidR="00E14267" w:rsidRPr="003D538E" w:rsidRDefault="00E14267" w:rsidP="0022524C">
            <w:pPr>
              <w:spacing w:after="0" w:line="240" w:lineRule="auto"/>
              <w:jc w:val="both"/>
              <w:rPr>
                <w:rFonts w:ascii="Arial" w:hAnsi="Arial" w:cs="Arial"/>
                <w:sz w:val="18"/>
              </w:rPr>
            </w:pPr>
          </w:p>
          <w:p w14:paraId="3A34078D" w14:textId="36D493BB" w:rsidR="00E14267" w:rsidRPr="003D538E" w:rsidRDefault="00E14267" w:rsidP="00E14267">
            <w:pPr>
              <w:spacing w:after="0" w:line="276" w:lineRule="auto"/>
              <w:jc w:val="both"/>
              <w:rPr>
                <w:rFonts w:ascii="Arial" w:hAnsi="Arial" w:cs="Arial"/>
                <w:sz w:val="18"/>
                <w:szCs w:val="18"/>
              </w:rPr>
            </w:pPr>
            <w:r w:rsidRPr="003D538E">
              <w:rPr>
                <w:rFonts w:ascii="Arial" w:hAnsi="Arial" w:cs="Arial"/>
                <w:sz w:val="18"/>
                <w:szCs w:val="18"/>
              </w:rPr>
              <w:t xml:space="preserve">De acuerdo con los municipios que conforman la Unidad Prestadora de Servicios de Salud Tipo B Córdoba, según el censo de usuarios a corte junio de 2024, la población general es de 16.258, que podría requerir atenciones objeto del presente estudio, así mismo se debe tener en cuenta una población flotante como grupos operativos, auxiliares de policía que prestan sus servicios en la zona de influencia, etc., a los cuales se les debe garantizar y asegurar la prestación de los servicios de salud, según lo establecido en </w:t>
            </w:r>
            <w:r w:rsidR="001607BB" w:rsidRPr="003D538E">
              <w:rPr>
                <w:rFonts w:ascii="Arial" w:hAnsi="Arial" w:cs="Arial"/>
                <w:sz w:val="18"/>
                <w:szCs w:val="18"/>
              </w:rPr>
              <w:t xml:space="preserve">la Resolución No. 276 de 2024 </w:t>
            </w:r>
            <w:r w:rsidR="001607BB" w:rsidRPr="003D538E">
              <w:rPr>
                <w:rFonts w:ascii="Arial" w:hAnsi="Arial" w:cs="Arial"/>
                <w:i/>
                <w:sz w:val="18"/>
                <w:szCs w:val="18"/>
              </w:rPr>
              <w:t>“Por la cual se actualiza la Georreferenciación Operativa del Subsistema de Salud de la Policía Nacional SSPN”</w:t>
            </w:r>
            <w:r w:rsidR="001607BB" w:rsidRPr="003D538E">
              <w:rPr>
                <w:rFonts w:ascii="Arial" w:hAnsi="Arial" w:cs="Arial"/>
                <w:sz w:val="18"/>
                <w:szCs w:val="18"/>
              </w:rPr>
              <w:t xml:space="preserve"> expedida por el Director de Sanidad de la Policía Nacional </w:t>
            </w:r>
          </w:p>
          <w:p w14:paraId="14343744" w14:textId="77777777" w:rsidR="000E6754" w:rsidRPr="003D538E" w:rsidRDefault="000E6754" w:rsidP="00E14267">
            <w:pPr>
              <w:spacing w:after="0" w:line="276" w:lineRule="auto"/>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020"/>
              <w:gridCol w:w="2187"/>
              <w:gridCol w:w="747"/>
              <w:gridCol w:w="919"/>
              <w:gridCol w:w="825"/>
              <w:gridCol w:w="1213"/>
              <w:gridCol w:w="933"/>
              <w:gridCol w:w="816"/>
              <w:gridCol w:w="691"/>
              <w:gridCol w:w="843"/>
            </w:tblGrid>
            <w:tr w:rsidR="00E14267" w:rsidRPr="003D538E" w14:paraId="569F8621" w14:textId="77777777" w:rsidTr="00733D29">
              <w:trPr>
                <w:trHeight w:val="20"/>
              </w:trPr>
              <w:tc>
                <w:tcPr>
                  <w:tcW w:w="0" w:type="auto"/>
                  <w:gridSpan w:val="10"/>
                  <w:tcBorders>
                    <w:top w:val="single" w:sz="4" w:space="0" w:color="auto"/>
                    <w:left w:val="single" w:sz="4" w:space="0" w:color="auto"/>
                    <w:bottom w:val="single" w:sz="4" w:space="0" w:color="auto"/>
                    <w:right w:val="single" w:sz="4" w:space="0" w:color="000000"/>
                  </w:tcBorders>
                  <w:shd w:val="clear" w:color="000000" w:fill="95B3D7"/>
                  <w:noWrap/>
                  <w:vAlign w:val="center"/>
                  <w:hideMark/>
                </w:tcPr>
                <w:p w14:paraId="791285AF" w14:textId="77777777" w:rsidR="00E14267" w:rsidRPr="003D538E" w:rsidRDefault="00E14267" w:rsidP="00E14267">
                  <w:pPr>
                    <w:spacing w:after="0" w:line="276" w:lineRule="auto"/>
                    <w:jc w:val="center"/>
                    <w:rPr>
                      <w:rFonts w:ascii="Arial" w:eastAsia="Times New Roman" w:hAnsi="Arial" w:cs="Arial"/>
                      <w:b/>
                      <w:bCs/>
                      <w:sz w:val="14"/>
                      <w:szCs w:val="16"/>
                      <w:lang w:eastAsia="es-CO"/>
                    </w:rPr>
                  </w:pPr>
                  <w:r w:rsidRPr="003D538E">
                    <w:rPr>
                      <w:rFonts w:ascii="Arial" w:eastAsia="Times New Roman" w:hAnsi="Arial" w:cs="Arial"/>
                      <w:b/>
                      <w:bCs/>
                      <w:sz w:val="14"/>
                      <w:szCs w:val="16"/>
                      <w:lang w:eastAsia="es-CO"/>
                    </w:rPr>
                    <w:t>CENSO POR CICLO DE VIDA JUNIO</w:t>
                  </w:r>
                </w:p>
              </w:tc>
            </w:tr>
            <w:tr w:rsidR="00E14267" w:rsidRPr="003D538E" w14:paraId="55125E72" w14:textId="77777777" w:rsidTr="00733D29">
              <w:trPr>
                <w:trHeight w:val="20"/>
              </w:trPr>
              <w:tc>
                <w:tcPr>
                  <w:tcW w:w="0" w:type="auto"/>
                  <w:tcBorders>
                    <w:top w:val="nil"/>
                    <w:left w:val="single" w:sz="4" w:space="0" w:color="auto"/>
                    <w:bottom w:val="nil"/>
                    <w:right w:val="single" w:sz="4" w:space="0" w:color="auto"/>
                  </w:tcBorders>
                  <w:shd w:val="clear" w:color="DCE6F1" w:fill="DCE6F1"/>
                  <w:noWrap/>
                  <w:vAlign w:val="center"/>
                  <w:hideMark/>
                </w:tcPr>
                <w:p w14:paraId="40E98E0F"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USP</w:t>
                  </w:r>
                </w:p>
              </w:tc>
              <w:tc>
                <w:tcPr>
                  <w:tcW w:w="0" w:type="auto"/>
                  <w:tcBorders>
                    <w:top w:val="nil"/>
                    <w:left w:val="nil"/>
                    <w:bottom w:val="nil"/>
                    <w:right w:val="single" w:sz="4" w:space="0" w:color="auto"/>
                  </w:tcBorders>
                  <w:shd w:val="clear" w:color="DCE6F1" w:fill="DCE6F1"/>
                  <w:noWrap/>
                  <w:vAlign w:val="center"/>
                  <w:hideMark/>
                </w:tcPr>
                <w:p w14:paraId="5AFBA8C5"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MUNICIPIO</w:t>
                  </w:r>
                </w:p>
              </w:tc>
              <w:tc>
                <w:tcPr>
                  <w:tcW w:w="0" w:type="auto"/>
                  <w:tcBorders>
                    <w:top w:val="nil"/>
                    <w:left w:val="nil"/>
                    <w:bottom w:val="nil"/>
                    <w:right w:val="single" w:sz="4" w:space="0" w:color="auto"/>
                  </w:tcBorders>
                  <w:shd w:val="clear" w:color="DCE6F1" w:fill="DCE6F1"/>
                  <w:noWrap/>
                  <w:vAlign w:val="center"/>
                  <w:hideMark/>
                </w:tcPr>
                <w:p w14:paraId="038666CF"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GENERO</w:t>
                  </w:r>
                </w:p>
              </w:tc>
              <w:tc>
                <w:tcPr>
                  <w:tcW w:w="0" w:type="auto"/>
                  <w:tcBorders>
                    <w:top w:val="nil"/>
                    <w:left w:val="nil"/>
                    <w:bottom w:val="nil"/>
                    <w:right w:val="single" w:sz="4" w:space="0" w:color="auto"/>
                  </w:tcBorders>
                  <w:shd w:val="clear" w:color="DCE6F1" w:fill="DCE6F1"/>
                  <w:vAlign w:val="center"/>
                  <w:hideMark/>
                </w:tcPr>
                <w:p w14:paraId="5622D37D"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0 a 5 años Primera Infancia</w:t>
                  </w:r>
                </w:p>
              </w:tc>
              <w:tc>
                <w:tcPr>
                  <w:tcW w:w="0" w:type="auto"/>
                  <w:tcBorders>
                    <w:top w:val="nil"/>
                    <w:left w:val="nil"/>
                    <w:bottom w:val="nil"/>
                    <w:right w:val="single" w:sz="4" w:space="0" w:color="auto"/>
                  </w:tcBorders>
                  <w:shd w:val="clear" w:color="DCE6F1" w:fill="DCE6F1"/>
                  <w:vAlign w:val="center"/>
                  <w:hideMark/>
                </w:tcPr>
                <w:p w14:paraId="11183668"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6 a 11 años Infancia</w:t>
                  </w:r>
                </w:p>
              </w:tc>
              <w:tc>
                <w:tcPr>
                  <w:tcW w:w="0" w:type="auto"/>
                  <w:tcBorders>
                    <w:top w:val="nil"/>
                    <w:left w:val="nil"/>
                    <w:bottom w:val="nil"/>
                    <w:right w:val="single" w:sz="4" w:space="0" w:color="auto"/>
                  </w:tcBorders>
                  <w:shd w:val="clear" w:color="DCE6F1" w:fill="DCE6F1"/>
                  <w:vAlign w:val="center"/>
                  <w:hideMark/>
                </w:tcPr>
                <w:p w14:paraId="68EBFF02"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12 a 17 años Adolescencia</w:t>
                  </w:r>
                </w:p>
              </w:tc>
              <w:tc>
                <w:tcPr>
                  <w:tcW w:w="0" w:type="auto"/>
                  <w:tcBorders>
                    <w:top w:val="nil"/>
                    <w:left w:val="nil"/>
                    <w:bottom w:val="nil"/>
                    <w:right w:val="single" w:sz="4" w:space="0" w:color="auto"/>
                  </w:tcBorders>
                  <w:shd w:val="clear" w:color="DCE6F1" w:fill="DCE6F1"/>
                  <w:vAlign w:val="center"/>
                  <w:hideMark/>
                </w:tcPr>
                <w:p w14:paraId="40A2D7A7"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18 a 28 años Juventud</w:t>
                  </w:r>
                </w:p>
              </w:tc>
              <w:tc>
                <w:tcPr>
                  <w:tcW w:w="0" w:type="auto"/>
                  <w:tcBorders>
                    <w:top w:val="nil"/>
                    <w:left w:val="nil"/>
                    <w:bottom w:val="nil"/>
                    <w:right w:val="single" w:sz="4" w:space="0" w:color="auto"/>
                  </w:tcBorders>
                  <w:shd w:val="clear" w:color="DCE6F1" w:fill="DCE6F1"/>
                  <w:vAlign w:val="center"/>
                  <w:hideMark/>
                </w:tcPr>
                <w:p w14:paraId="4237F909"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29 a 59 años Adultez</w:t>
                  </w:r>
                </w:p>
              </w:tc>
              <w:tc>
                <w:tcPr>
                  <w:tcW w:w="0" w:type="auto"/>
                  <w:tcBorders>
                    <w:top w:val="nil"/>
                    <w:left w:val="nil"/>
                    <w:bottom w:val="nil"/>
                    <w:right w:val="single" w:sz="4" w:space="0" w:color="auto"/>
                  </w:tcBorders>
                  <w:shd w:val="clear" w:color="DCE6F1" w:fill="DCE6F1"/>
                  <w:vAlign w:val="center"/>
                  <w:hideMark/>
                </w:tcPr>
                <w:p w14:paraId="7859A02A"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Mayor a 60 Vejez</w:t>
                  </w:r>
                </w:p>
              </w:tc>
              <w:tc>
                <w:tcPr>
                  <w:tcW w:w="0" w:type="auto"/>
                  <w:tcBorders>
                    <w:top w:val="nil"/>
                    <w:left w:val="nil"/>
                    <w:bottom w:val="nil"/>
                    <w:right w:val="single" w:sz="4" w:space="0" w:color="auto"/>
                  </w:tcBorders>
                  <w:shd w:val="clear" w:color="DCE6F1" w:fill="DCE6F1"/>
                  <w:vAlign w:val="center"/>
                  <w:hideMark/>
                </w:tcPr>
                <w:p w14:paraId="2162598E" w14:textId="77777777" w:rsidR="00E14267" w:rsidRPr="003D538E" w:rsidRDefault="00E14267" w:rsidP="00E14267">
                  <w:pPr>
                    <w:spacing w:after="0" w:line="276" w:lineRule="auto"/>
                    <w:jc w:val="center"/>
                    <w:rPr>
                      <w:rFonts w:ascii="Arial" w:eastAsia="Times New Roman" w:hAnsi="Arial" w:cs="Arial"/>
                      <w:b/>
                      <w:bCs/>
                      <w:color w:val="000000"/>
                      <w:sz w:val="14"/>
                      <w:szCs w:val="16"/>
                      <w:lang w:eastAsia="es-CO"/>
                    </w:rPr>
                  </w:pPr>
                  <w:proofErr w:type="gramStart"/>
                  <w:r w:rsidRPr="003D538E">
                    <w:rPr>
                      <w:rFonts w:ascii="Arial" w:eastAsia="Times New Roman" w:hAnsi="Arial" w:cs="Arial"/>
                      <w:b/>
                      <w:bCs/>
                      <w:color w:val="000000"/>
                      <w:sz w:val="14"/>
                      <w:szCs w:val="16"/>
                      <w:lang w:eastAsia="es-CO"/>
                    </w:rPr>
                    <w:t>Total</w:t>
                  </w:r>
                  <w:proofErr w:type="gramEnd"/>
                  <w:r w:rsidRPr="003D538E">
                    <w:rPr>
                      <w:rFonts w:ascii="Arial" w:eastAsia="Times New Roman" w:hAnsi="Arial" w:cs="Arial"/>
                      <w:b/>
                      <w:bCs/>
                      <w:color w:val="000000"/>
                      <w:sz w:val="14"/>
                      <w:szCs w:val="16"/>
                      <w:lang w:eastAsia="es-CO"/>
                    </w:rPr>
                    <w:t xml:space="preserve"> general</w:t>
                  </w:r>
                </w:p>
              </w:tc>
            </w:tr>
            <w:tr w:rsidR="00E14267" w:rsidRPr="003D538E" w14:paraId="442A1864" w14:textId="77777777" w:rsidTr="00733D29">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E2EA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710A47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ARBOLETES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48172D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51FA29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9AE01D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389F79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EED1FB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9E5CB7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FBAE82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069C15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32</w:t>
                  </w:r>
                </w:p>
              </w:tc>
            </w:tr>
            <w:tr w:rsidR="00E14267" w:rsidRPr="003D538E" w14:paraId="21843A40"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F6979C"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823090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ARBOLETES</w:t>
                  </w:r>
                </w:p>
              </w:tc>
              <w:tc>
                <w:tcPr>
                  <w:tcW w:w="0" w:type="auto"/>
                  <w:tcBorders>
                    <w:top w:val="nil"/>
                    <w:left w:val="nil"/>
                    <w:bottom w:val="single" w:sz="4" w:space="0" w:color="auto"/>
                    <w:right w:val="single" w:sz="4" w:space="0" w:color="auto"/>
                  </w:tcBorders>
                  <w:shd w:val="clear" w:color="auto" w:fill="auto"/>
                  <w:noWrap/>
                  <w:vAlign w:val="bottom"/>
                  <w:hideMark/>
                </w:tcPr>
                <w:p w14:paraId="131D09D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5C1013F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6FDBAD4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5994150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20F76DE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4F40383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25</w:t>
                  </w:r>
                </w:p>
              </w:tc>
              <w:tc>
                <w:tcPr>
                  <w:tcW w:w="0" w:type="auto"/>
                  <w:tcBorders>
                    <w:top w:val="nil"/>
                    <w:left w:val="nil"/>
                    <w:bottom w:val="single" w:sz="4" w:space="0" w:color="auto"/>
                    <w:right w:val="single" w:sz="4" w:space="0" w:color="auto"/>
                  </w:tcBorders>
                  <w:shd w:val="clear" w:color="auto" w:fill="auto"/>
                  <w:noWrap/>
                  <w:vAlign w:val="bottom"/>
                  <w:hideMark/>
                </w:tcPr>
                <w:p w14:paraId="6DBA8FF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2932EB9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50</w:t>
                  </w:r>
                </w:p>
              </w:tc>
            </w:tr>
            <w:tr w:rsidR="00E14267" w:rsidRPr="003D538E" w14:paraId="41A9E53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8BB668A"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859AC4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AYAPEL</w:t>
                  </w:r>
                </w:p>
              </w:tc>
              <w:tc>
                <w:tcPr>
                  <w:tcW w:w="0" w:type="auto"/>
                  <w:tcBorders>
                    <w:top w:val="nil"/>
                    <w:left w:val="nil"/>
                    <w:bottom w:val="single" w:sz="4" w:space="0" w:color="auto"/>
                    <w:right w:val="single" w:sz="4" w:space="0" w:color="auto"/>
                  </w:tcBorders>
                  <w:shd w:val="clear" w:color="auto" w:fill="auto"/>
                  <w:noWrap/>
                  <w:vAlign w:val="bottom"/>
                  <w:hideMark/>
                </w:tcPr>
                <w:p w14:paraId="2333DC9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17A265C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4C280DE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37A9A1F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01B68AA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52F1AB9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1C509CE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BA0C4C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44</w:t>
                  </w:r>
                </w:p>
              </w:tc>
            </w:tr>
            <w:tr w:rsidR="00E14267" w:rsidRPr="003D538E" w14:paraId="092737EB"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DCBC13B"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CC0C22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AYAPEL</w:t>
                  </w:r>
                </w:p>
              </w:tc>
              <w:tc>
                <w:tcPr>
                  <w:tcW w:w="0" w:type="auto"/>
                  <w:tcBorders>
                    <w:top w:val="nil"/>
                    <w:left w:val="nil"/>
                    <w:bottom w:val="single" w:sz="4" w:space="0" w:color="auto"/>
                    <w:right w:val="single" w:sz="4" w:space="0" w:color="auto"/>
                  </w:tcBorders>
                  <w:shd w:val="clear" w:color="auto" w:fill="auto"/>
                  <w:noWrap/>
                  <w:vAlign w:val="bottom"/>
                  <w:hideMark/>
                </w:tcPr>
                <w:p w14:paraId="09E47A0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1D2B2D8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1C7F321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56B2961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1C33FCF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117C741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noWrap/>
                  <w:vAlign w:val="bottom"/>
                  <w:hideMark/>
                </w:tcPr>
                <w:p w14:paraId="6E7D459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56E4233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54</w:t>
                  </w:r>
                </w:p>
              </w:tc>
            </w:tr>
            <w:tr w:rsidR="00E14267" w:rsidRPr="003D538E" w14:paraId="7009F3DB"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98E46C"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47FE9F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BUENAVISTA</w:t>
                  </w:r>
                </w:p>
              </w:tc>
              <w:tc>
                <w:tcPr>
                  <w:tcW w:w="0" w:type="auto"/>
                  <w:tcBorders>
                    <w:top w:val="nil"/>
                    <w:left w:val="nil"/>
                    <w:bottom w:val="single" w:sz="4" w:space="0" w:color="auto"/>
                    <w:right w:val="single" w:sz="4" w:space="0" w:color="auto"/>
                  </w:tcBorders>
                  <w:shd w:val="clear" w:color="auto" w:fill="auto"/>
                  <w:noWrap/>
                  <w:vAlign w:val="bottom"/>
                  <w:hideMark/>
                </w:tcPr>
                <w:p w14:paraId="7A3F5D5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6BEC4CF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35247E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69E039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56FDD14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6251E3C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17</w:t>
                  </w:r>
                </w:p>
              </w:tc>
              <w:tc>
                <w:tcPr>
                  <w:tcW w:w="0" w:type="auto"/>
                  <w:tcBorders>
                    <w:top w:val="nil"/>
                    <w:left w:val="nil"/>
                    <w:bottom w:val="single" w:sz="4" w:space="0" w:color="auto"/>
                    <w:right w:val="single" w:sz="4" w:space="0" w:color="auto"/>
                  </w:tcBorders>
                  <w:shd w:val="clear" w:color="auto" w:fill="auto"/>
                  <w:noWrap/>
                  <w:vAlign w:val="bottom"/>
                  <w:hideMark/>
                </w:tcPr>
                <w:p w14:paraId="7A9B834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3B0954E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39</w:t>
                  </w:r>
                </w:p>
              </w:tc>
            </w:tr>
            <w:tr w:rsidR="00E14267" w:rsidRPr="003D538E" w14:paraId="1142F437"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DD1AA2"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65539F4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BUENAVISTA</w:t>
                  </w:r>
                </w:p>
              </w:tc>
              <w:tc>
                <w:tcPr>
                  <w:tcW w:w="0" w:type="auto"/>
                  <w:tcBorders>
                    <w:top w:val="nil"/>
                    <w:left w:val="nil"/>
                    <w:bottom w:val="single" w:sz="4" w:space="0" w:color="auto"/>
                    <w:right w:val="single" w:sz="4" w:space="0" w:color="auto"/>
                  </w:tcBorders>
                  <w:shd w:val="clear" w:color="auto" w:fill="auto"/>
                  <w:noWrap/>
                  <w:vAlign w:val="bottom"/>
                  <w:hideMark/>
                </w:tcPr>
                <w:p w14:paraId="54124C3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5D03E47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7961031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19C19E3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3DEA73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7FC2255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25</w:t>
                  </w:r>
                </w:p>
              </w:tc>
              <w:tc>
                <w:tcPr>
                  <w:tcW w:w="0" w:type="auto"/>
                  <w:tcBorders>
                    <w:top w:val="nil"/>
                    <w:left w:val="nil"/>
                    <w:bottom w:val="single" w:sz="4" w:space="0" w:color="auto"/>
                    <w:right w:val="single" w:sz="4" w:space="0" w:color="auto"/>
                  </w:tcBorders>
                  <w:shd w:val="clear" w:color="auto" w:fill="auto"/>
                  <w:noWrap/>
                  <w:vAlign w:val="bottom"/>
                  <w:hideMark/>
                </w:tcPr>
                <w:p w14:paraId="561FB9E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1A2B7C0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43</w:t>
                  </w:r>
                </w:p>
              </w:tc>
            </w:tr>
            <w:tr w:rsidR="00E14267" w:rsidRPr="003D538E" w14:paraId="162C463D"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09F8E43"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421879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CANALETE</w:t>
                  </w:r>
                </w:p>
              </w:tc>
              <w:tc>
                <w:tcPr>
                  <w:tcW w:w="0" w:type="auto"/>
                  <w:tcBorders>
                    <w:top w:val="nil"/>
                    <w:left w:val="nil"/>
                    <w:bottom w:val="single" w:sz="4" w:space="0" w:color="auto"/>
                    <w:right w:val="single" w:sz="4" w:space="0" w:color="auto"/>
                  </w:tcBorders>
                  <w:shd w:val="clear" w:color="auto" w:fill="auto"/>
                  <w:noWrap/>
                  <w:vAlign w:val="bottom"/>
                  <w:hideMark/>
                </w:tcPr>
                <w:p w14:paraId="655B913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04DF7B6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0C8EA2C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708274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6ED8A1D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07C5B26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46594E6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22192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20</w:t>
                  </w:r>
                </w:p>
              </w:tc>
            </w:tr>
            <w:tr w:rsidR="00E14267" w:rsidRPr="003D538E" w14:paraId="7F58D25D"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8F4DE1"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3AB81A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CANALETE</w:t>
                  </w:r>
                </w:p>
              </w:tc>
              <w:tc>
                <w:tcPr>
                  <w:tcW w:w="0" w:type="auto"/>
                  <w:tcBorders>
                    <w:top w:val="nil"/>
                    <w:left w:val="nil"/>
                    <w:bottom w:val="single" w:sz="4" w:space="0" w:color="auto"/>
                    <w:right w:val="single" w:sz="4" w:space="0" w:color="auto"/>
                  </w:tcBorders>
                  <w:shd w:val="clear" w:color="auto" w:fill="auto"/>
                  <w:noWrap/>
                  <w:vAlign w:val="bottom"/>
                  <w:hideMark/>
                </w:tcPr>
                <w:p w14:paraId="659A10D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6284661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0C4D485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0BDDE09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FED62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206A7E5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307CD5B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1EF99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18</w:t>
                  </w:r>
                </w:p>
              </w:tc>
            </w:tr>
            <w:tr w:rsidR="00E14267" w:rsidRPr="003D538E" w14:paraId="628C7D46"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D8B3DD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31CF0A2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CERETÉ</w:t>
                  </w:r>
                </w:p>
              </w:tc>
              <w:tc>
                <w:tcPr>
                  <w:tcW w:w="0" w:type="auto"/>
                  <w:tcBorders>
                    <w:top w:val="nil"/>
                    <w:left w:val="nil"/>
                    <w:bottom w:val="single" w:sz="4" w:space="0" w:color="auto"/>
                    <w:right w:val="single" w:sz="4" w:space="0" w:color="auto"/>
                  </w:tcBorders>
                  <w:shd w:val="clear" w:color="auto" w:fill="auto"/>
                  <w:noWrap/>
                  <w:vAlign w:val="bottom"/>
                  <w:hideMark/>
                </w:tcPr>
                <w:p w14:paraId="6EC4B5A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0B7AD3A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39</w:t>
                  </w:r>
                </w:p>
              </w:tc>
              <w:tc>
                <w:tcPr>
                  <w:tcW w:w="0" w:type="auto"/>
                  <w:tcBorders>
                    <w:top w:val="nil"/>
                    <w:left w:val="nil"/>
                    <w:bottom w:val="single" w:sz="4" w:space="0" w:color="auto"/>
                    <w:right w:val="single" w:sz="4" w:space="0" w:color="auto"/>
                  </w:tcBorders>
                  <w:shd w:val="clear" w:color="auto" w:fill="auto"/>
                  <w:noWrap/>
                  <w:vAlign w:val="bottom"/>
                  <w:hideMark/>
                </w:tcPr>
                <w:p w14:paraId="0216F98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61</w:t>
                  </w:r>
                </w:p>
              </w:tc>
              <w:tc>
                <w:tcPr>
                  <w:tcW w:w="0" w:type="auto"/>
                  <w:tcBorders>
                    <w:top w:val="nil"/>
                    <w:left w:val="nil"/>
                    <w:bottom w:val="single" w:sz="4" w:space="0" w:color="auto"/>
                    <w:right w:val="single" w:sz="4" w:space="0" w:color="auto"/>
                  </w:tcBorders>
                  <w:shd w:val="clear" w:color="auto" w:fill="auto"/>
                  <w:noWrap/>
                  <w:vAlign w:val="bottom"/>
                  <w:hideMark/>
                </w:tcPr>
                <w:p w14:paraId="4670531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55</w:t>
                  </w:r>
                </w:p>
              </w:tc>
              <w:tc>
                <w:tcPr>
                  <w:tcW w:w="0" w:type="auto"/>
                  <w:tcBorders>
                    <w:top w:val="nil"/>
                    <w:left w:val="nil"/>
                    <w:bottom w:val="single" w:sz="4" w:space="0" w:color="auto"/>
                    <w:right w:val="single" w:sz="4" w:space="0" w:color="auto"/>
                  </w:tcBorders>
                  <w:shd w:val="clear" w:color="auto" w:fill="auto"/>
                  <w:noWrap/>
                  <w:vAlign w:val="bottom"/>
                  <w:hideMark/>
                </w:tcPr>
                <w:p w14:paraId="5E2F798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88</w:t>
                  </w:r>
                </w:p>
              </w:tc>
              <w:tc>
                <w:tcPr>
                  <w:tcW w:w="0" w:type="auto"/>
                  <w:tcBorders>
                    <w:top w:val="nil"/>
                    <w:left w:val="nil"/>
                    <w:bottom w:val="single" w:sz="4" w:space="0" w:color="auto"/>
                    <w:right w:val="single" w:sz="4" w:space="0" w:color="auto"/>
                  </w:tcBorders>
                  <w:shd w:val="clear" w:color="auto" w:fill="auto"/>
                  <w:noWrap/>
                  <w:vAlign w:val="bottom"/>
                  <w:hideMark/>
                </w:tcPr>
                <w:p w14:paraId="5E565CC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157</w:t>
                  </w:r>
                </w:p>
              </w:tc>
              <w:tc>
                <w:tcPr>
                  <w:tcW w:w="0" w:type="auto"/>
                  <w:tcBorders>
                    <w:top w:val="nil"/>
                    <w:left w:val="nil"/>
                    <w:bottom w:val="single" w:sz="4" w:space="0" w:color="auto"/>
                    <w:right w:val="single" w:sz="4" w:space="0" w:color="auto"/>
                  </w:tcBorders>
                  <w:shd w:val="clear" w:color="auto" w:fill="auto"/>
                  <w:noWrap/>
                  <w:vAlign w:val="bottom"/>
                  <w:hideMark/>
                </w:tcPr>
                <w:p w14:paraId="323125B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32</w:t>
                  </w:r>
                </w:p>
              </w:tc>
              <w:tc>
                <w:tcPr>
                  <w:tcW w:w="0" w:type="auto"/>
                  <w:tcBorders>
                    <w:top w:val="nil"/>
                    <w:left w:val="nil"/>
                    <w:bottom w:val="single" w:sz="4" w:space="0" w:color="auto"/>
                    <w:right w:val="single" w:sz="4" w:space="0" w:color="auto"/>
                  </w:tcBorders>
                  <w:shd w:val="clear" w:color="auto" w:fill="auto"/>
                  <w:noWrap/>
                  <w:vAlign w:val="bottom"/>
                  <w:hideMark/>
                </w:tcPr>
                <w:p w14:paraId="2281A46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432</w:t>
                  </w:r>
                </w:p>
              </w:tc>
            </w:tr>
            <w:tr w:rsidR="00E14267" w:rsidRPr="003D538E" w14:paraId="595638AE"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AEC451"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5AE21C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CERETÉ</w:t>
                  </w:r>
                </w:p>
              </w:tc>
              <w:tc>
                <w:tcPr>
                  <w:tcW w:w="0" w:type="auto"/>
                  <w:tcBorders>
                    <w:top w:val="nil"/>
                    <w:left w:val="nil"/>
                    <w:bottom w:val="single" w:sz="4" w:space="0" w:color="auto"/>
                    <w:right w:val="single" w:sz="4" w:space="0" w:color="auto"/>
                  </w:tcBorders>
                  <w:shd w:val="clear" w:color="auto" w:fill="auto"/>
                  <w:noWrap/>
                  <w:vAlign w:val="bottom"/>
                  <w:hideMark/>
                </w:tcPr>
                <w:p w14:paraId="4451CA2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10C4CFE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40</w:t>
                  </w:r>
                </w:p>
              </w:tc>
              <w:tc>
                <w:tcPr>
                  <w:tcW w:w="0" w:type="auto"/>
                  <w:tcBorders>
                    <w:top w:val="nil"/>
                    <w:left w:val="nil"/>
                    <w:bottom w:val="single" w:sz="4" w:space="0" w:color="auto"/>
                    <w:right w:val="single" w:sz="4" w:space="0" w:color="auto"/>
                  </w:tcBorders>
                  <w:shd w:val="clear" w:color="auto" w:fill="auto"/>
                  <w:noWrap/>
                  <w:vAlign w:val="bottom"/>
                  <w:hideMark/>
                </w:tcPr>
                <w:p w14:paraId="696877F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57</w:t>
                  </w:r>
                </w:p>
              </w:tc>
              <w:tc>
                <w:tcPr>
                  <w:tcW w:w="0" w:type="auto"/>
                  <w:tcBorders>
                    <w:top w:val="nil"/>
                    <w:left w:val="nil"/>
                    <w:bottom w:val="single" w:sz="4" w:space="0" w:color="auto"/>
                    <w:right w:val="single" w:sz="4" w:space="0" w:color="auto"/>
                  </w:tcBorders>
                  <w:shd w:val="clear" w:color="auto" w:fill="auto"/>
                  <w:noWrap/>
                  <w:vAlign w:val="bottom"/>
                  <w:hideMark/>
                </w:tcPr>
                <w:p w14:paraId="67CEBDD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66</w:t>
                  </w:r>
                </w:p>
              </w:tc>
              <w:tc>
                <w:tcPr>
                  <w:tcW w:w="0" w:type="auto"/>
                  <w:tcBorders>
                    <w:top w:val="nil"/>
                    <w:left w:val="nil"/>
                    <w:bottom w:val="single" w:sz="4" w:space="0" w:color="auto"/>
                    <w:right w:val="single" w:sz="4" w:space="0" w:color="auto"/>
                  </w:tcBorders>
                  <w:shd w:val="clear" w:color="auto" w:fill="auto"/>
                  <w:noWrap/>
                  <w:vAlign w:val="bottom"/>
                  <w:hideMark/>
                </w:tcPr>
                <w:p w14:paraId="0155675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90</w:t>
                  </w:r>
                </w:p>
              </w:tc>
              <w:tc>
                <w:tcPr>
                  <w:tcW w:w="0" w:type="auto"/>
                  <w:tcBorders>
                    <w:top w:val="nil"/>
                    <w:left w:val="nil"/>
                    <w:bottom w:val="single" w:sz="4" w:space="0" w:color="auto"/>
                    <w:right w:val="single" w:sz="4" w:space="0" w:color="auto"/>
                  </w:tcBorders>
                  <w:shd w:val="clear" w:color="auto" w:fill="auto"/>
                  <w:noWrap/>
                  <w:vAlign w:val="bottom"/>
                  <w:hideMark/>
                </w:tcPr>
                <w:p w14:paraId="4469B7E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288</w:t>
                  </w:r>
                </w:p>
              </w:tc>
              <w:tc>
                <w:tcPr>
                  <w:tcW w:w="0" w:type="auto"/>
                  <w:tcBorders>
                    <w:top w:val="nil"/>
                    <w:left w:val="nil"/>
                    <w:bottom w:val="single" w:sz="4" w:space="0" w:color="auto"/>
                    <w:right w:val="single" w:sz="4" w:space="0" w:color="auto"/>
                  </w:tcBorders>
                  <w:shd w:val="clear" w:color="auto" w:fill="auto"/>
                  <w:noWrap/>
                  <w:vAlign w:val="bottom"/>
                  <w:hideMark/>
                </w:tcPr>
                <w:p w14:paraId="26C160E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48</w:t>
                  </w:r>
                </w:p>
              </w:tc>
              <w:tc>
                <w:tcPr>
                  <w:tcW w:w="0" w:type="auto"/>
                  <w:tcBorders>
                    <w:top w:val="nil"/>
                    <w:left w:val="nil"/>
                    <w:bottom w:val="single" w:sz="4" w:space="0" w:color="auto"/>
                    <w:right w:val="single" w:sz="4" w:space="0" w:color="auto"/>
                  </w:tcBorders>
                  <w:shd w:val="clear" w:color="auto" w:fill="auto"/>
                  <w:noWrap/>
                  <w:vAlign w:val="bottom"/>
                  <w:hideMark/>
                </w:tcPr>
                <w:p w14:paraId="63AF5B8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589</w:t>
                  </w:r>
                </w:p>
              </w:tc>
            </w:tr>
            <w:tr w:rsidR="00E14267" w:rsidRPr="003D538E" w14:paraId="053C1505"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C95CBA"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6F72C8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CHIMÁ</w:t>
                  </w:r>
                </w:p>
              </w:tc>
              <w:tc>
                <w:tcPr>
                  <w:tcW w:w="0" w:type="auto"/>
                  <w:tcBorders>
                    <w:top w:val="nil"/>
                    <w:left w:val="nil"/>
                    <w:bottom w:val="single" w:sz="4" w:space="0" w:color="auto"/>
                    <w:right w:val="single" w:sz="4" w:space="0" w:color="auto"/>
                  </w:tcBorders>
                  <w:shd w:val="clear" w:color="auto" w:fill="auto"/>
                  <w:noWrap/>
                  <w:vAlign w:val="bottom"/>
                  <w:hideMark/>
                </w:tcPr>
                <w:p w14:paraId="6374128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76F7BCE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1917C1E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F77048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F6673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E1B81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245F21E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70A5019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r>
            <w:tr w:rsidR="00E14267" w:rsidRPr="003D538E" w14:paraId="11F40EA1"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CFF15CA"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0F3D05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CHIMÁ</w:t>
                  </w:r>
                </w:p>
              </w:tc>
              <w:tc>
                <w:tcPr>
                  <w:tcW w:w="0" w:type="auto"/>
                  <w:tcBorders>
                    <w:top w:val="nil"/>
                    <w:left w:val="nil"/>
                    <w:bottom w:val="single" w:sz="4" w:space="0" w:color="auto"/>
                    <w:right w:val="single" w:sz="4" w:space="0" w:color="auto"/>
                  </w:tcBorders>
                  <w:shd w:val="clear" w:color="auto" w:fill="auto"/>
                  <w:noWrap/>
                  <w:vAlign w:val="bottom"/>
                  <w:hideMark/>
                </w:tcPr>
                <w:p w14:paraId="748C20B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ED03CD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55BBB43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1CFE6CB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679D792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1F3EA53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16</w:t>
                  </w:r>
                </w:p>
              </w:tc>
              <w:tc>
                <w:tcPr>
                  <w:tcW w:w="0" w:type="auto"/>
                  <w:tcBorders>
                    <w:top w:val="nil"/>
                    <w:left w:val="nil"/>
                    <w:bottom w:val="single" w:sz="4" w:space="0" w:color="auto"/>
                    <w:right w:val="single" w:sz="4" w:space="0" w:color="auto"/>
                  </w:tcBorders>
                  <w:shd w:val="clear" w:color="auto" w:fill="auto"/>
                  <w:noWrap/>
                  <w:vAlign w:val="bottom"/>
                  <w:hideMark/>
                </w:tcPr>
                <w:p w14:paraId="4155F29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19489E7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43</w:t>
                  </w:r>
                </w:p>
              </w:tc>
            </w:tr>
            <w:tr w:rsidR="00E14267" w:rsidRPr="003D538E" w14:paraId="0F2DE3B2"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E1F055"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8CDCF6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CHINÚ</w:t>
                  </w:r>
                </w:p>
              </w:tc>
              <w:tc>
                <w:tcPr>
                  <w:tcW w:w="0" w:type="auto"/>
                  <w:tcBorders>
                    <w:top w:val="nil"/>
                    <w:left w:val="nil"/>
                    <w:bottom w:val="single" w:sz="4" w:space="0" w:color="auto"/>
                    <w:right w:val="single" w:sz="4" w:space="0" w:color="auto"/>
                  </w:tcBorders>
                  <w:shd w:val="clear" w:color="auto" w:fill="auto"/>
                  <w:noWrap/>
                  <w:vAlign w:val="bottom"/>
                  <w:hideMark/>
                </w:tcPr>
                <w:p w14:paraId="7A9AC38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1E4B66A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4DAE34C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2F2C099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4778C86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17</w:t>
                  </w:r>
                </w:p>
              </w:tc>
              <w:tc>
                <w:tcPr>
                  <w:tcW w:w="0" w:type="auto"/>
                  <w:tcBorders>
                    <w:top w:val="nil"/>
                    <w:left w:val="nil"/>
                    <w:bottom w:val="single" w:sz="4" w:space="0" w:color="auto"/>
                    <w:right w:val="single" w:sz="4" w:space="0" w:color="auto"/>
                  </w:tcBorders>
                  <w:shd w:val="clear" w:color="auto" w:fill="auto"/>
                  <w:noWrap/>
                  <w:vAlign w:val="bottom"/>
                  <w:hideMark/>
                </w:tcPr>
                <w:p w14:paraId="7FAC525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17</w:t>
                  </w:r>
                </w:p>
              </w:tc>
              <w:tc>
                <w:tcPr>
                  <w:tcW w:w="0" w:type="auto"/>
                  <w:tcBorders>
                    <w:top w:val="nil"/>
                    <w:left w:val="nil"/>
                    <w:bottom w:val="single" w:sz="4" w:space="0" w:color="auto"/>
                    <w:right w:val="single" w:sz="4" w:space="0" w:color="auto"/>
                  </w:tcBorders>
                  <w:shd w:val="clear" w:color="auto" w:fill="auto"/>
                  <w:noWrap/>
                  <w:vAlign w:val="bottom"/>
                  <w:hideMark/>
                </w:tcPr>
                <w:p w14:paraId="10DF74F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679661A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47</w:t>
                  </w:r>
                </w:p>
              </w:tc>
            </w:tr>
            <w:tr w:rsidR="00E14267" w:rsidRPr="003D538E" w14:paraId="7A607101"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E84DFD4"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A8BC2B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CHINÚ</w:t>
                  </w:r>
                </w:p>
              </w:tc>
              <w:tc>
                <w:tcPr>
                  <w:tcW w:w="0" w:type="auto"/>
                  <w:tcBorders>
                    <w:top w:val="nil"/>
                    <w:left w:val="nil"/>
                    <w:bottom w:val="single" w:sz="4" w:space="0" w:color="auto"/>
                    <w:right w:val="single" w:sz="4" w:space="0" w:color="auto"/>
                  </w:tcBorders>
                  <w:shd w:val="clear" w:color="auto" w:fill="auto"/>
                  <w:noWrap/>
                  <w:vAlign w:val="bottom"/>
                  <w:hideMark/>
                </w:tcPr>
                <w:p w14:paraId="5EBB079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481FA6A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0148B98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5E02ECC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31425B9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22</w:t>
                  </w:r>
                </w:p>
              </w:tc>
              <w:tc>
                <w:tcPr>
                  <w:tcW w:w="0" w:type="auto"/>
                  <w:tcBorders>
                    <w:top w:val="nil"/>
                    <w:left w:val="nil"/>
                    <w:bottom w:val="single" w:sz="4" w:space="0" w:color="auto"/>
                    <w:right w:val="single" w:sz="4" w:space="0" w:color="auto"/>
                  </w:tcBorders>
                  <w:shd w:val="clear" w:color="auto" w:fill="auto"/>
                  <w:noWrap/>
                  <w:vAlign w:val="bottom"/>
                  <w:hideMark/>
                </w:tcPr>
                <w:p w14:paraId="59C1B31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81</w:t>
                  </w:r>
                </w:p>
              </w:tc>
              <w:tc>
                <w:tcPr>
                  <w:tcW w:w="0" w:type="auto"/>
                  <w:tcBorders>
                    <w:top w:val="nil"/>
                    <w:left w:val="nil"/>
                    <w:bottom w:val="single" w:sz="4" w:space="0" w:color="auto"/>
                    <w:right w:val="single" w:sz="4" w:space="0" w:color="auto"/>
                  </w:tcBorders>
                  <w:shd w:val="clear" w:color="auto" w:fill="auto"/>
                  <w:noWrap/>
                  <w:vAlign w:val="bottom"/>
                  <w:hideMark/>
                </w:tcPr>
                <w:p w14:paraId="7700220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5B26CBA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125</w:t>
                  </w:r>
                </w:p>
              </w:tc>
            </w:tr>
            <w:tr w:rsidR="00E14267" w:rsidRPr="003D538E" w14:paraId="24557D19"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DC264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8B64A6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CIÉNAGA DE ORO</w:t>
                  </w:r>
                </w:p>
              </w:tc>
              <w:tc>
                <w:tcPr>
                  <w:tcW w:w="0" w:type="auto"/>
                  <w:tcBorders>
                    <w:top w:val="nil"/>
                    <w:left w:val="nil"/>
                    <w:bottom w:val="single" w:sz="4" w:space="0" w:color="auto"/>
                    <w:right w:val="single" w:sz="4" w:space="0" w:color="auto"/>
                  </w:tcBorders>
                  <w:shd w:val="clear" w:color="auto" w:fill="auto"/>
                  <w:noWrap/>
                  <w:vAlign w:val="bottom"/>
                  <w:hideMark/>
                </w:tcPr>
                <w:p w14:paraId="04509FD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240FE57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noWrap/>
                  <w:vAlign w:val="bottom"/>
                  <w:hideMark/>
                </w:tcPr>
                <w:p w14:paraId="10E336E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16</w:t>
                  </w:r>
                </w:p>
              </w:tc>
              <w:tc>
                <w:tcPr>
                  <w:tcW w:w="0" w:type="auto"/>
                  <w:tcBorders>
                    <w:top w:val="nil"/>
                    <w:left w:val="nil"/>
                    <w:bottom w:val="single" w:sz="4" w:space="0" w:color="auto"/>
                    <w:right w:val="single" w:sz="4" w:space="0" w:color="auto"/>
                  </w:tcBorders>
                  <w:shd w:val="clear" w:color="auto" w:fill="auto"/>
                  <w:noWrap/>
                  <w:vAlign w:val="bottom"/>
                  <w:hideMark/>
                </w:tcPr>
                <w:p w14:paraId="77BE6E5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5F9B2C4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5EFEC6F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48</w:t>
                  </w:r>
                </w:p>
              </w:tc>
              <w:tc>
                <w:tcPr>
                  <w:tcW w:w="0" w:type="auto"/>
                  <w:tcBorders>
                    <w:top w:val="nil"/>
                    <w:left w:val="nil"/>
                    <w:bottom w:val="single" w:sz="4" w:space="0" w:color="auto"/>
                    <w:right w:val="single" w:sz="4" w:space="0" w:color="auto"/>
                  </w:tcBorders>
                  <w:shd w:val="clear" w:color="auto" w:fill="auto"/>
                  <w:noWrap/>
                  <w:vAlign w:val="bottom"/>
                  <w:hideMark/>
                </w:tcPr>
                <w:p w14:paraId="6F23880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127863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106</w:t>
                  </w:r>
                </w:p>
              </w:tc>
            </w:tr>
            <w:tr w:rsidR="00E14267" w:rsidRPr="003D538E" w14:paraId="5B703C8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ACDEA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8E5A95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CIÉNAGA DE ORO</w:t>
                  </w:r>
                </w:p>
              </w:tc>
              <w:tc>
                <w:tcPr>
                  <w:tcW w:w="0" w:type="auto"/>
                  <w:tcBorders>
                    <w:top w:val="nil"/>
                    <w:left w:val="nil"/>
                    <w:bottom w:val="single" w:sz="4" w:space="0" w:color="auto"/>
                    <w:right w:val="single" w:sz="4" w:space="0" w:color="auto"/>
                  </w:tcBorders>
                  <w:shd w:val="clear" w:color="auto" w:fill="auto"/>
                  <w:noWrap/>
                  <w:vAlign w:val="bottom"/>
                  <w:hideMark/>
                </w:tcPr>
                <w:p w14:paraId="2D9D78B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0D2DF59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noWrap/>
                  <w:vAlign w:val="bottom"/>
                  <w:hideMark/>
                </w:tcPr>
                <w:p w14:paraId="3732FF7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29</w:t>
                  </w:r>
                </w:p>
              </w:tc>
              <w:tc>
                <w:tcPr>
                  <w:tcW w:w="0" w:type="auto"/>
                  <w:tcBorders>
                    <w:top w:val="nil"/>
                    <w:left w:val="nil"/>
                    <w:bottom w:val="single" w:sz="4" w:space="0" w:color="auto"/>
                    <w:right w:val="single" w:sz="4" w:space="0" w:color="auto"/>
                  </w:tcBorders>
                  <w:shd w:val="clear" w:color="auto" w:fill="auto"/>
                  <w:noWrap/>
                  <w:vAlign w:val="bottom"/>
                  <w:hideMark/>
                </w:tcPr>
                <w:p w14:paraId="3A7F43C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noWrap/>
                  <w:vAlign w:val="bottom"/>
                  <w:hideMark/>
                </w:tcPr>
                <w:p w14:paraId="3F5746E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noWrap/>
                  <w:vAlign w:val="bottom"/>
                  <w:hideMark/>
                </w:tcPr>
                <w:p w14:paraId="124845E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102</w:t>
                  </w:r>
                </w:p>
              </w:tc>
              <w:tc>
                <w:tcPr>
                  <w:tcW w:w="0" w:type="auto"/>
                  <w:tcBorders>
                    <w:top w:val="nil"/>
                    <w:left w:val="nil"/>
                    <w:bottom w:val="single" w:sz="4" w:space="0" w:color="auto"/>
                    <w:right w:val="single" w:sz="4" w:space="0" w:color="auto"/>
                  </w:tcBorders>
                  <w:shd w:val="clear" w:color="auto" w:fill="auto"/>
                  <w:noWrap/>
                  <w:vAlign w:val="bottom"/>
                  <w:hideMark/>
                </w:tcPr>
                <w:p w14:paraId="79AE0F3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258ADDE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200</w:t>
                  </w:r>
                </w:p>
              </w:tc>
            </w:tr>
            <w:tr w:rsidR="00E14267" w:rsidRPr="003D538E" w14:paraId="44344A0E"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BCF4E8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B03729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COTORRA</w:t>
                  </w:r>
                </w:p>
              </w:tc>
              <w:tc>
                <w:tcPr>
                  <w:tcW w:w="0" w:type="auto"/>
                  <w:tcBorders>
                    <w:top w:val="nil"/>
                    <w:left w:val="nil"/>
                    <w:bottom w:val="single" w:sz="4" w:space="0" w:color="auto"/>
                    <w:right w:val="single" w:sz="4" w:space="0" w:color="auto"/>
                  </w:tcBorders>
                  <w:shd w:val="clear" w:color="auto" w:fill="auto"/>
                  <w:noWrap/>
                  <w:vAlign w:val="bottom"/>
                  <w:hideMark/>
                </w:tcPr>
                <w:p w14:paraId="2E4F1E7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2C4F688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7D6A0BE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6858CA8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315F97C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B4F9B1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77FDB8B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BA42BE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16</w:t>
                  </w:r>
                </w:p>
              </w:tc>
            </w:tr>
            <w:tr w:rsidR="00E14267" w:rsidRPr="003D538E" w14:paraId="0336B7B0"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509C37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29C97E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COTORRA</w:t>
                  </w:r>
                </w:p>
              </w:tc>
              <w:tc>
                <w:tcPr>
                  <w:tcW w:w="0" w:type="auto"/>
                  <w:tcBorders>
                    <w:top w:val="nil"/>
                    <w:left w:val="nil"/>
                    <w:bottom w:val="single" w:sz="4" w:space="0" w:color="auto"/>
                    <w:right w:val="single" w:sz="4" w:space="0" w:color="auto"/>
                  </w:tcBorders>
                  <w:shd w:val="clear" w:color="auto" w:fill="auto"/>
                  <w:noWrap/>
                  <w:vAlign w:val="bottom"/>
                  <w:hideMark/>
                </w:tcPr>
                <w:p w14:paraId="4C7C536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58998CF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15C2913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449B38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A787BD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7B33930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noWrap/>
                  <w:vAlign w:val="bottom"/>
                  <w:hideMark/>
                </w:tcPr>
                <w:p w14:paraId="049BC50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66E1E5B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42</w:t>
                  </w:r>
                </w:p>
              </w:tc>
            </w:tr>
            <w:tr w:rsidR="00E14267" w:rsidRPr="003D538E" w14:paraId="16430F0B"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31875E"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3823165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LA APARTADA</w:t>
                  </w:r>
                </w:p>
              </w:tc>
              <w:tc>
                <w:tcPr>
                  <w:tcW w:w="0" w:type="auto"/>
                  <w:tcBorders>
                    <w:top w:val="nil"/>
                    <w:left w:val="nil"/>
                    <w:bottom w:val="single" w:sz="4" w:space="0" w:color="auto"/>
                    <w:right w:val="single" w:sz="4" w:space="0" w:color="auto"/>
                  </w:tcBorders>
                  <w:shd w:val="clear" w:color="auto" w:fill="auto"/>
                  <w:noWrap/>
                  <w:vAlign w:val="bottom"/>
                  <w:hideMark/>
                </w:tcPr>
                <w:p w14:paraId="351CD56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2E32D8E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6FB820F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05D6422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07B5C87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63D72F7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51453D6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851695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w:t>
                  </w:r>
                </w:p>
              </w:tc>
            </w:tr>
            <w:tr w:rsidR="00E14267" w:rsidRPr="003D538E" w14:paraId="37B255BF"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5A4C3B5"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3CF4BEC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LA APARTADA</w:t>
                  </w:r>
                </w:p>
              </w:tc>
              <w:tc>
                <w:tcPr>
                  <w:tcW w:w="0" w:type="auto"/>
                  <w:tcBorders>
                    <w:top w:val="nil"/>
                    <w:left w:val="nil"/>
                    <w:bottom w:val="single" w:sz="4" w:space="0" w:color="auto"/>
                    <w:right w:val="single" w:sz="4" w:space="0" w:color="auto"/>
                  </w:tcBorders>
                  <w:shd w:val="clear" w:color="auto" w:fill="auto"/>
                  <w:noWrap/>
                  <w:vAlign w:val="bottom"/>
                  <w:hideMark/>
                </w:tcPr>
                <w:p w14:paraId="144707A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03FE1A3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46417E4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599788F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56E7DF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1AE4425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18</w:t>
                  </w:r>
                </w:p>
              </w:tc>
              <w:tc>
                <w:tcPr>
                  <w:tcW w:w="0" w:type="auto"/>
                  <w:tcBorders>
                    <w:top w:val="nil"/>
                    <w:left w:val="nil"/>
                    <w:bottom w:val="single" w:sz="4" w:space="0" w:color="auto"/>
                    <w:right w:val="single" w:sz="4" w:space="0" w:color="auto"/>
                  </w:tcBorders>
                  <w:shd w:val="clear" w:color="auto" w:fill="auto"/>
                  <w:noWrap/>
                  <w:vAlign w:val="bottom"/>
                  <w:hideMark/>
                </w:tcPr>
                <w:p w14:paraId="41D16E2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1A7C902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33</w:t>
                  </w:r>
                </w:p>
              </w:tc>
            </w:tr>
            <w:tr w:rsidR="00E14267" w:rsidRPr="003D538E" w14:paraId="280BCC3D"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F9061B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101A7C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LORICA</w:t>
                  </w:r>
                </w:p>
              </w:tc>
              <w:tc>
                <w:tcPr>
                  <w:tcW w:w="0" w:type="auto"/>
                  <w:tcBorders>
                    <w:top w:val="nil"/>
                    <w:left w:val="nil"/>
                    <w:bottom w:val="single" w:sz="4" w:space="0" w:color="auto"/>
                    <w:right w:val="single" w:sz="4" w:space="0" w:color="auto"/>
                  </w:tcBorders>
                  <w:shd w:val="clear" w:color="auto" w:fill="auto"/>
                  <w:noWrap/>
                  <w:vAlign w:val="bottom"/>
                  <w:hideMark/>
                </w:tcPr>
                <w:p w14:paraId="678F937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0A19A31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39</w:t>
                  </w:r>
                </w:p>
              </w:tc>
              <w:tc>
                <w:tcPr>
                  <w:tcW w:w="0" w:type="auto"/>
                  <w:tcBorders>
                    <w:top w:val="nil"/>
                    <w:left w:val="nil"/>
                    <w:bottom w:val="single" w:sz="4" w:space="0" w:color="auto"/>
                    <w:right w:val="single" w:sz="4" w:space="0" w:color="auto"/>
                  </w:tcBorders>
                  <w:shd w:val="clear" w:color="auto" w:fill="auto"/>
                  <w:noWrap/>
                  <w:vAlign w:val="bottom"/>
                  <w:hideMark/>
                </w:tcPr>
                <w:p w14:paraId="14924ED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66</w:t>
                  </w:r>
                </w:p>
              </w:tc>
              <w:tc>
                <w:tcPr>
                  <w:tcW w:w="0" w:type="auto"/>
                  <w:tcBorders>
                    <w:top w:val="nil"/>
                    <w:left w:val="nil"/>
                    <w:bottom w:val="single" w:sz="4" w:space="0" w:color="auto"/>
                    <w:right w:val="single" w:sz="4" w:space="0" w:color="auto"/>
                  </w:tcBorders>
                  <w:shd w:val="clear" w:color="auto" w:fill="auto"/>
                  <w:noWrap/>
                  <w:vAlign w:val="bottom"/>
                  <w:hideMark/>
                </w:tcPr>
                <w:p w14:paraId="4BE6A13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66</w:t>
                  </w:r>
                </w:p>
              </w:tc>
              <w:tc>
                <w:tcPr>
                  <w:tcW w:w="0" w:type="auto"/>
                  <w:tcBorders>
                    <w:top w:val="nil"/>
                    <w:left w:val="nil"/>
                    <w:bottom w:val="single" w:sz="4" w:space="0" w:color="auto"/>
                    <w:right w:val="single" w:sz="4" w:space="0" w:color="auto"/>
                  </w:tcBorders>
                  <w:shd w:val="clear" w:color="auto" w:fill="auto"/>
                  <w:noWrap/>
                  <w:vAlign w:val="bottom"/>
                  <w:hideMark/>
                </w:tcPr>
                <w:p w14:paraId="69C4578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83</w:t>
                  </w:r>
                </w:p>
              </w:tc>
              <w:tc>
                <w:tcPr>
                  <w:tcW w:w="0" w:type="auto"/>
                  <w:tcBorders>
                    <w:top w:val="nil"/>
                    <w:left w:val="nil"/>
                    <w:bottom w:val="single" w:sz="4" w:space="0" w:color="auto"/>
                    <w:right w:val="single" w:sz="4" w:space="0" w:color="auto"/>
                  </w:tcBorders>
                  <w:shd w:val="clear" w:color="auto" w:fill="auto"/>
                  <w:noWrap/>
                  <w:vAlign w:val="bottom"/>
                  <w:hideMark/>
                </w:tcPr>
                <w:p w14:paraId="2C5FDDD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135</w:t>
                  </w:r>
                </w:p>
              </w:tc>
              <w:tc>
                <w:tcPr>
                  <w:tcW w:w="0" w:type="auto"/>
                  <w:tcBorders>
                    <w:top w:val="nil"/>
                    <w:left w:val="nil"/>
                    <w:bottom w:val="single" w:sz="4" w:space="0" w:color="auto"/>
                    <w:right w:val="single" w:sz="4" w:space="0" w:color="auto"/>
                  </w:tcBorders>
                  <w:shd w:val="clear" w:color="auto" w:fill="auto"/>
                  <w:noWrap/>
                  <w:vAlign w:val="bottom"/>
                  <w:hideMark/>
                </w:tcPr>
                <w:p w14:paraId="74CE799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46</w:t>
                  </w:r>
                </w:p>
              </w:tc>
              <w:tc>
                <w:tcPr>
                  <w:tcW w:w="0" w:type="auto"/>
                  <w:tcBorders>
                    <w:top w:val="nil"/>
                    <w:left w:val="nil"/>
                    <w:bottom w:val="single" w:sz="4" w:space="0" w:color="auto"/>
                    <w:right w:val="single" w:sz="4" w:space="0" w:color="auto"/>
                  </w:tcBorders>
                  <w:shd w:val="clear" w:color="auto" w:fill="auto"/>
                  <w:noWrap/>
                  <w:vAlign w:val="bottom"/>
                  <w:hideMark/>
                </w:tcPr>
                <w:p w14:paraId="301B72B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435</w:t>
                  </w:r>
                </w:p>
              </w:tc>
            </w:tr>
            <w:tr w:rsidR="00E14267" w:rsidRPr="003D538E" w14:paraId="1B76E972"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7A7152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FE26C1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LORICA</w:t>
                  </w:r>
                </w:p>
              </w:tc>
              <w:tc>
                <w:tcPr>
                  <w:tcW w:w="0" w:type="auto"/>
                  <w:tcBorders>
                    <w:top w:val="nil"/>
                    <w:left w:val="nil"/>
                    <w:bottom w:val="single" w:sz="4" w:space="0" w:color="auto"/>
                    <w:right w:val="single" w:sz="4" w:space="0" w:color="auto"/>
                  </w:tcBorders>
                  <w:shd w:val="clear" w:color="auto" w:fill="auto"/>
                  <w:noWrap/>
                  <w:vAlign w:val="bottom"/>
                  <w:hideMark/>
                </w:tcPr>
                <w:p w14:paraId="7C5913F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0060606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42</w:t>
                  </w:r>
                </w:p>
              </w:tc>
              <w:tc>
                <w:tcPr>
                  <w:tcW w:w="0" w:type="auto"/>
                  <w:tcBorders>
                    <w:top w:val="nil"/>
                    <w:left w:val="nil"/>
                    <w:bottom w:val="single" w:sz="4" w:space="0" w:color="auto"/>
                    <w:right w:val="single" w:sz="4" w:space="0" w:color="auto"/>
                  </w:tcBorders>
                  <w:shd w:val="clear" w:color="auto" w:fill="auto"/>
                  <w:noWrap/>
                  <w:vAlign w:val="bottom"/>
                  <w:hideMark/>
                </w:tcPr>
                <w:p w14:paraId="0C5FD9C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71</w:t>
                  </w:r>
                </w:p>
              </w:tc>
              <w:tc>
                <w:tcPr>
                  <w:tcW w:w="0" w:type="auto"/>
                  <w:tcBorders>
                    <w:top w:val="nil"/>
                    <w:left w:val="nil"/>
                    <w:bottom w:val="single" w:sz="4" w:space="0" w:color="auto"/>
                    <w:right w:val="single" w:sz="4" w:space="0" w:color="auto"/>
                  </w:tcBorders>
                  <w:shd w:val="clear" w:color="auto" w:fill="auto"/>
                  <w:noWrap/>
                  <w:vAlign w:val="bottom"/>
                  <w:hideMark/>
                </w:tcPr>
                <w:p w14:paraId="5432E9F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53</w:t>
                  </w:r>
                </w:p>
              </w:tc>
              <w:tc>
                <w:tcPr>
                  <w:tcW w:w="0" w:type="auto"/>
                  <w:tcBorders>
                    <w:top w:val="nil"/>
                    <w:left w:val="nil"/>
                    <w:bottom w:val="single" w:sz="4" w:space="0" w:color="auto"/>
                    <w:right w:val="single" w:sz="4" w:space="0" w:color="auto"/>
                  </w:tcBorders>
                  <w:shd w:val="clear" w:color="auto" w:fill="auto"/>
                  <w:noWrap/>
                  <w:vAlign w:val="bottom"/>
                  <w:hideMark/>
                </w:tcPr>
                <w:p w14:paraId="4046407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81</w:t>
                  </w:r>
                </w:p>
              </w:tc>
              <w:tc>
                <w:tcPr>
                  <w:tcW w:w="0" w:type="auto"/>
                  <w:tcBorders>
                    <w:top w:val="nil"/>
                    <w:left w:val="nil"/>
                    <w:bottom w:val="single" w:sz="4" w:space="0" w:color="auto"/>
                    <w:right w:val="single" w:sz="4" w:space="0" w:color="auto"/>
                  </w:tcBorders>
                  <w:shd w:val="clear" w:color="auto" w:fill="auto"/>
                  <w:noWrap/>
                  <w:vAlign w:val="bottom"/>
                  <w:hideMark/>
                </w:tcPr>
                <w:p w14:paraId="622442C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257</w:t>
                  </w:r>
                </w:p>
              </w:tc>
              <w:tc>
                <w:tcPr>
                  <w:tcW w:w="0" w:type="auto"/>
                  <w:tcBorders>
                    <w:top w:val="nil"/>
                    <w:left w:val="nil"/>
                    <w:bottom w:val="single" w:sz="4" w:space="0" w:color="auto"/>
                    <w:right w:val="single" w:sz="4" w:space="0" w:color="auto"/>
                  </w:tcBorders>
                  <w:shd w:val="clear" w:color="auto" w:fill="auto"/>
                  <w:noWrap/>
                  <w:vAlign w:val="bottom"/>
                  <w:hideMark/>
                </w:tcPr>
                <w:p w14:paraId="242226C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51</w:t>
                  </w:r>
                </w:p>
              </w:tc>
              <w:tc>
                <w:tcPr>
                  <w:tcW w:w="0" w:type="auto"/>
                  <w:tcBorders>
                    <w:top w:val="nil"/>
                    <w:left w:val="nil"/>
                    <w:bottom w:val="single" w:sz="4" w:space="0" w:color="auto"/>
                    <w:right w:val="single" w:sz="4" w:space="0" w:color="auto"/>
                  </w:tcBorders>
                  <w:shd w:val="clear" w:color="auto" w:fill="auto"/>
                  <w:noWrap/>
                  <w:vAlign w:val="bottom"/>
                  <w:hideMark/>
                </w:tcPr>
                <w:p w14:paraId="4D3593E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555</w:t>
                  </w:r>
                </w:p>
              </w:tc>
            </w:tr>
            <w:tr w:rsidR="00E14267" w:rsidRPr="003D538E" w14:paraId="6B42730F"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E6719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29F6F2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LOS CÓRDOBAS</w:t>
                  </w:r>
                </w:p>
              </w:tc>
              <w:tc>
                <w:tcPr>
                  <w:tcW w:w="0" w:type="auto"/>
                  <w:tcBorders>
                    <w:top w:val="nil"/>
                    <w:left w:val="nil"/>
                    <w:bottom w:val="single" w:sz="4" w:space="0" w:color="auto"/>
                    <w:right w:val="single" w:sz="4" w:space="0" w:color="auto"/>
                  </w:tcBorders>
                  <w:shd w:val="clear" w:color="auto" w:fill="auto"/>
                  <w:noWrap/>
                  <w:vAlign w:val="bottom"/>
                  <w:hideMark/>
                </w:tcPr>
                <w:p w14:paraId="09786D8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6C0EDAF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10F3FAE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7AEDEF7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1509CB1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3C0A67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00BFFCA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04C541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16</w:t>
                  </w:r>
                </w:p>
              </w:tc>
            </w:tr>
            <w:tr w:rsidR="00E14267" w:rsidRPr="003D538E" w14:paraId="0BBD836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44EC0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220944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LOS CÓRDOBAS</w:t>
                  </w:r>
                </w:p>
              </w:tc>
              <w:tc>
                <w:tcPr>
                  <w:tcW w:w="0" w:type="auto"/>
                  <w:tcBorders>
                    <w:top w:val="nil"/>
                    <w:left w:val="nil"/>
                    <w:bottom w:val="single" w:sz="4" w:space="0" w:color="auto"/>
                    <w:right w:val="single" w:sz="4" w:space="0" w:color="auto"/>
                  </w:tcBorders>
                  <w:shd w:val="clear" w:color="auto" w:fill="auto"/>
                  <w:noWrap/>
                  <w:vAlign w:val="bottom"/>
                  <w:hideMark/>
                </w:tcPr>
                <w:p w14:paraId="76E439E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2C8D7CC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F7B01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1B2B09C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2292D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126959B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6EA3A01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1642623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r>
            <w:tr w:rsidR="00E14267" w:rsidRPr="003D538E" w14:paraId="20BFEE41"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6720E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F66C60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MOMIL</w:t>
                  </w:r>
                </w:p>
              </w:tc>
              <w:tc>
                <w:tcPr>
                  <w:tcW w:w="0" w:type="auto"/>
                  <w:tcBorders>
                    <w:top w:val="nil"/>
                    <w:left w:val="nil"/>
                    <w:bottom w:val="single" w:sz="4" w:space="0" w:color="auto"/>
                    <w:right w:val="single" w:sz="4" w:space="0" w:color="auto"/>
                  </w:tcBorders>
                  <w:shd w:val="clear" w:color="auto" w:fill="auto"/>
                  <w:noWrap/>
                  <w:vAlign w:val="bottom"/>
                  <w:hideMark/>
                </w:tcPr>
                <w:p w14:paraId="74C8525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440B9A3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0C29293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22201ED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454D015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3639468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22</w:t>
                  </w:r>
                </w:p>
              </w:tc>
              <w:tc>
                <w:tcPr>
                  <w:tcW w:w="0" w:type="auto"/>
                  <w:tcBorders>
                    <w:top w:val="nil"/>
                    <w:left w:val="nil"/>
                    <w:bottom w:val="single" w:sz="4" w:space="0" w:color="auto"/>
                    <w:right w:val="single" w:sz="4" w:space="0" w:color="auto"/>
                  </w:tcBorders>
                  <w:shd w:val="clear" w:color="auto" w:fill="auto"/>
                  <w:noWrap/>
                  <w:vAlign w:val="bottom"/>
                  <w:hideMark/>
                </w:tcPr>
                <w:p w14:paraId="4E52FC9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60B1D18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68</w:t>
                  </w:r>
                </w:p>
              </w:tc>
            </w:tr>
            <w:tr w:rsidR="00E14267" w:rsidRPr="003D538E" w14:paraId="674B3BE4"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23EEA7"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38781F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MOMIL</w:t>
                  </w:r>
                </w:p>
              </w:tc>
              <w:tc>
                <w:tcPr>
                  <w:tcW w:w="0" w:type="auto"/>
                  <w:tcBorders>
                    <w:top w:val="nil"/>
                    <w:left w:val="nil"/>
                    <w:bottom w:val="single" w:sz="4" w:space="0" w:color="auto"/>
                    <w:right w:val="single" w:sz="4" w:space="0" w:color="auto"/>
                  </w:tcBorders>
                  <w:shd w:val="clear" w:color="auto" w:fill="auto"/>
                  <w:noWrap/>
                  <w:vAlign w:val="bottom"/>
                  <w:hideMark/>
                </w:tcPr>
                <w:p w14:paraId="4091BFF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27E3B6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2FB99BA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7E947F0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21DAF07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noWrap/>
                  <w:vAlign w:val="bottom"/>
                  <w:hideMark/>
                </w:tcPr>
                <w:p w14:paraId="6747B78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57</w:t>
                  </w:r>
                </w:p>
              </w:tc>
              <w:tc>
                <w:tcPr>
                  <w:tcW w:w="0" w:type="auto"/>
                  <w:tcBorders>
                    <w:top w:val="nil"/>
                    <w:left w:val="nil"/>
                    <w:bottom w:val="single" w:sz="4" w:space="0" w:color="auto"/>
                    <w:right w:val="single" w:sz="4" w:space="0" w:color="auto"/>
                  </w:tcBorders>
                  <w:shd w:val="clear" w:color="auto" w:fill="auto"/>
                  <w:noWrap/>
                  <w:vAlign w:val="bottom"/>
                  <w:hideMark/>
                </w:tcPr>
                <w:p w14:paraId="4557CB7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542695B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106</w:t>
                  </w:r>
                </w:p>
              </w:tc>
            </w:tr>
            <w:tr w:rsidR="00E14267" w:rsidRPr="003D538E" w14:paraId="6765668B"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45779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008B21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MONTELÍBANO</w:t>
                  </w:r>
                </w:p>
              </w:tc>
              <w:tc>
                <w:tcPr>
                  <w:tcW w:w="0" w:type="auto"/>
                  <w:tcBorders>
                    <w:top w:val="nil"/>
                    <w:left w:val="nil"/>
                    <w:bottom w:val="single" w:sz="4" w:space="0" w:color="auto"/>
                    <w:right w:val="single" w:sz="4" w:space="0" w:color="auto"/>
                  </w:tcBorders>
                  <w:shd w:val="clear" w:color="auto" w:fill="auto"/>
                  <w:noWrap/>
                  <w:vAlign w:val="bottom"/>
                  <w:hideMark/>
                </w:tcPr>
                <w:p w14:paraId="08A41F7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1B57607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021D497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noWrap/>
                  <w:vAlign w:val="bottom"/>
                  <w:hideMark/>
                </w:tcPr>
                <w:p w14:paraId="3899357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68A44BF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24</w:t>
                  </w:r>
                </w:p>
              </w:tc>
              <w:tc>
                <w:tcPr>
                  <w:tcW w:w="0" w:type="auto"/>
                  <w:tcBorders>
                    <w:top w:val="nil"/>
                    <w:left w:val="nil"/>
                    <w:bottom w:val="single" w:sz="4" w:space="0" w:color="auto"/>
                    <w:right w:val="single" w:sz="4" w:space="0" w:color="auto"/>
                  </w:tcBorders>
                  <w:shd w:val="clear" w:color="auto" w:fill="auto"/>
                  <w:noWrap/>
                  <w:vAlign w:val="bottom"/>
                  <w:hideMark/>
                </w:tcPr>
                <w:p w14:paraId="0203A67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26</w:t>
                  </w:r>
                </w:p>
              </w:tc>
              <w:tc>
                <w:tcPr>
                  <w:tcW w:w="0" w:type="auto"/>
                  <w:tcBorders>
                    <w:top w:val="nil"/>
                    <w:left w:val="nil"/>
                    <w:bottom w:val="single" w:sz="4" w:space="0" w:color="auto"/>
                    <w:right w:val="single" w:sz="4" w:space="0" w:color="auto"/>
                  </w:tcBorders>
                  <w:shd w:val="clear" w:color="auto" w:fill="auto"/>
                  <w:noWrap/>
                  <w:vAlign w:val="bottom"/>
                  <w:hideMark/>
                </w:tcPr>
                <w:p w14:paraId="6114F0C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7B64DC5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94</w:t>
                  </w:r>
                </w:p>
              </w:tc>
            </w:tr>
            <w:tr w:rsidR="00E14267" w:rsidRPr="003D538E" w14:paraId="1764C9CF"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81BCF3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DE9605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MONTELÍBANO</w:t>
                  </w:r>
                </w:p>
              </w:tc>
              <w:tc>
                <w:tcPr>
                  <w:tcW w:w="0" w:type="auto"/>
                  <w:tcBorders>
                    <w:top w:val="nil"/>
                    <w:left w:val="nil"/>
                    <w:bottom w:val="single" w:sz="4" w:space="0" w:color="auto"/>
                    <w:right w:val="single" w:sz="4" w:space="0" w:color="auto"/>
                  </w:tcBorders>
                  <w:shd w:val="clear" w:color="auto" w:fill="auto"/>
                  <w:noWrap/>
                  <w:vAlign w:val="bottom"/>
                  <w:hideMark/>
                </w:tcPr>
                <w:p w14:paraId="1D2126D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1BDC0C6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63D3ABE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A76550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38A9739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31</w:t>
                  </w:r>
                </w:p>
              </w:tc>
              <w:tc>
                <w:tcPr>
                  <w:tcW w:w="0" w:type="auto"/>
                  <w:tcBorders>
                    <w:top w:val="nil"/>
                    <w:left w:val="nil"/>
                    <w:bottom w:val="single" w:sz="4" w:space="0" w:color="auto"/>
                    <w:right w:val="single" w:sz="4" w:space="0" w:color="auto"/>
                  </w:tcBorders>
                  <w:shd w:val="clear" w:color="auto" w:fill="auto"/>
                  <w:noWrap/>
                  <w:vAlign w:val="bottom"/>
                  <w:hideMark/>
                </w:tcPr>
                <w:p w14:paraId="57C3631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47</w:t>
                  </w:r>
                </w:p>
              </w:tc>
              <w:tc>
                <w:tcPr>
                  <w:tcW w:w="0" w:type="auto"/>
                  <w:tcBorders>
                    <w:top w:val="nil"/>
                    <w:left w:val="nil"/>
                    <w:bottom w:val="single" w:sz="4" w:space="0" w:color="auto"/>
                    <w:right w:val="single" w:sz="4" w:space="0" w:color="auto"/>
                  </w:tcBorders>
                  <w:shd w:val="clear" w:color="auto" w:fill="auto"/>
                  <w:noWrap/>
                  <w:vAlign w:val="bottom"/>
                  <w:hideMark/>
                </w:tcPr>
                <w:p w14:paraId="7DBCFB8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560BA27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120</w:t>
                  </w:r>
                </w:p>
              </w:tc>
            </w:tr>
            <w:tr w:rsidR="00E14267" w:rsidRPr="003D538E" w14:paraId="7B8D2296"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09ED97A"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3909D78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MONTERÍA</w:t>
                  </w:r>
                </w:p>
              </w:tc>
              <w:tc>
                <w:tcPr>
                  <w:tcW w:w="0" w:type="auto"/>
                  <w:tcBorders>
                    <w:top w:val="nil"/>
                    <w:left w:val="nil"/>
                    <w:bottom w:val="single" w:sz="4" w:space="0" w:color="auto"/>
                    <w:right w:val="single" w:sz="4" w:space="0" w:color="auto"/>
                  </w:tcBorders>
                  <w:shd w:val="clear" w:color="auto" w:fill="auto"/>
                  <w:noWrap/>
                  <w:vAlign w:val="bottom"/>
                  <w:hideMark/>
                </w:tcPr>
                <w:p w14:paraId="499EA82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66A5533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426</w:t>
                  </w:r>
                </w:p>
              </w:tc>
              <w:tc>
                <w:tcPr>
                  <w:tcW w:w="0" w:type="auto"/>
                  <w:tcBorders>
                    <w:top w:val="nil"/>
                    <w:left w:val="nil"/>
                    <w:bottom w:val="single" w:sz="4" w:space="0" w:color="auto"/>
                    <w:right w:val="single" w:sz="4" w:space="0" w:color="auto"/>
                  </w:tcBorders>
                  <w:shd w:val="clear" w:color="auto" w:fill="auto"/>
                  <w:noWrap/>
                  <w:vAlign w:val="bottom"/>
                  <w:hideMark/>
                </w:tcPr>
                <w:p w14:paraId="6F75E1D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685</w:t>
                  </w:r>
                </w:p>
              </w:tc>
              <w:tc>
                <w:tcPr>
                  <w:tcW w:w="0" w:type="auto"/>
                  <w:tcBorders>
                    <w:top w:val="nil"/>
                    <w:left w:val="nil"/>
                    <w:bottom w:val="single" w:sz="4" w:space="0" w:color="auto"/>
                    <w:right w:val="single" w:sz="4" w:space="0" w:color="auto"/>
                  </w:tcBorders>
                  <w:shd w:val="clear" w:color="auto" w:fill="auto"/>
                  <w:noWrap/>
                  <w:vAlign w:val="bottom"/>
                  <w:hideMark/>
                </w:tcPr>
                <w:p w14:paraId="1865907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622</w:t>
                  </w:r>
                </w:p>
              </w:tc>
              <w:tc>
                <w:tcPr>
                  <w:tcW w:w="0" w:type="auto"/>
                  <w:tcBorders>
                    <w:top w:val="nil"/>
                    <w:left w:val="nil"/>
                    <w:bottom w:val="single" w:sz="4" w:space="0" w:color="auto"/>
                    <w:right w:val="single" w:sz="4" w:space="0" w:color="auto"/>
                  </w:tcBorders>
                  <w:shd w:val="clear" w:color="auto" w:fill="auto"/>
                  <w:noWrap/>
                  <w:vAlign w:val="bottom"/>
                  <w:hideMark/>
                </w:tcPr>
                <w:p w14:paraId="0B63978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798</w:t>
                  </w:r>
                </w:p>
              </w:tc>
              <w:tc>
                <w:tcPr>
                  <w:tcW w:w="0" w:type="auto"/>
                  <w:tcBorders>
                    <w:top w:val="nil"/>
                    <w:left w:val="nil"/>
                    <w:bottom w:val="single" w:sz="4" w:space="0" w:color="auto"/>
                    <w:right w:val="single" w:sz="4" w:space="0" w:color="auto"/>
                  </w:tcBorders>
                  <w:shd w:val="clear" w:color="auto" w:fill="auto"/>
                  <w:noWrap/>
                  <w:vAlign w:val="bottom"/>
                  <w:hideMark/>
                </w:tcPr>
                <w:p w14:paraId="06B899F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1569</w:t>
                  </w:r>
                </w:p>
              </w:tc>
              <w:tc>
                <w:tcPr>
                  <w:tcW w:w="0" w:type="auto"/>
                  <w:tcBorders>
                    <w:top w:val="nil"/>
                    <w:left w:val="nil"/>
                    <w:bottom w:val="single" w:sz="4" w:space="0" w:color="auto"/>
                    <w:right w:val="single" w:sz="4" w:space="0" w:color="auto"/>
                  </w:tcBorders>
                  <w:shd w:val="clear" w:color="auto" w:fill="auto"/>
                  <w:noWrap/>
                  <w:vAlign w:val="bottom"/>
                  <w:hideMark/>
                </w:tcPr>
                <w:p w14:paraId="72F6771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364</w:t>
                  </w:r>
                </w:p>
              </w:tc>
              <w:tc>
                <w:tcPr>
                  <w:tcW w:w="0" w:type="auto"/>
                  <w:tcBorders>
                    <w:top w:val="nil"/>
                    <w:left w:val="nil"/>
                    <w:bottom w:val="single" w:sz="4" w:space="0" w:color="auto"/>
                    <w:right w:val="single" w:sz="4" w:space="0" w:color="auto"/>
                  </w:tcBorders>
                  <w:shd w:val="clear" w:color="auto" w:fill="auto"/>
                  <w:noWrap/>
                  <w:vAlign w:val="bottom"/>
                  <w:hideMark/>
                </w:tcPr>
                <w:p w14:paraId="74444EB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4464</w:t>
                  </w:r>
                </w:p>
              </w:tc>
            </w:tr>
            <w:tr w:rsidR="00E14267" w:rsidRPr="003D538E" w14:paraId="5357F53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74DFC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EB9EF4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MONTERÍA</w:t>
                  </w:r>
                </w:p>
              </w:tc>
              <w:tc>
                <w:tcPr>
                  <w:tcW w:w="0" w:type="auto"/>
                  <w:tcBorders>
                    <w:top w:val="nil"/>
                    <w:left w:val="nil"/>
                    <w:bottom w:val="single" w:sz="4" w:space="0" w:color="auto"/>
                    <w:right w:val="single" w:sz="4" w:space="0" w:color="auto"/>
                  </w:tcBorders>
                  <w:shd w:val="clear" w:color="auto" w:fill="auto"/>
                  <w:noWrap/>
                  <w:vAlign w:val="bottom"/>
                  <w:hideMark/>
                </w:tcPr>
                <w:p w14:paraId="4E1D0E6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4BBE1AD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390</w:t>
                  </w:r>
                </w:p>
              </w:tc>
              <w:tc>
                <w:tcPr>
                  <w:tcW w:w="0" w:type="auto"/>
                  <w:tcBorders>
                    <w:top w:val="nil"/>
                    <w:left w:val="nil"/>
                    <w:bottom w:val="single" w:sz="4" w:space="0" w:color="auto"/>
                    <w:right w:val="single" w:sz="4" w:space="0" w:color="auto"/>
                  </w:tcBorders>
                  <w:shd w:val="clear" w:color="auto" w:fill="auto"/>
                  <w:noWrap/>
                  <w:vAlign w:val="bottom"/>
                  <w:hideMark/>
                </w:tcPr>
                <w:p w14:paraId="5718CEB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733</w:t>
                  </w:r>
                </w:p>
              </w:tc>
              <w:tc>
                <w:tcPr>
                  <w:tcW w:w="0" w:type="auto"/>
                  <w:tcBorders>
                    <w:top w:val="nil"/>
                    <w:left w:val="nil"/>
                    <w:bottom w:val="single" w:sz="4" w:space="0" w:color="auto"/>
                    <w:right w:val="single" w:sz="4" w:space="0" w:color="auto"/>
                  </w:tcBorders>
                  <w:shd w:val="clear" w:color="auto" w:fill="auto"/>
                  <w:noWrap/>
                  <w:vAlign w:val="bottom"/>
                  <w:hideMark/>
                </w:tcPr>
                <w:p w14:paraId="6DBF6B8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647</w:t>
                  </w:r>
                </w:p>
              </w:tc>
              <w:tc>
                <w:tcPr>
                  <w:tcW w:w="0" w:type="auto"/>
                  <w:tcBorders>
                    <w:top w:val="nil"/>
                    <w:left w:val="nil"/>
                    <w:bottom w:val="single" w:sz="4" w:space="0" w:color="auto"/>
                    <w:right w:val="single" w:sz="4" w:space="0" w:color="auto"/>
                  </w:tcBorders>
                  <w:shd w:val="clear" w:color="auto" w:fill="auto"/>
                  <w:noWrap/>
                  <w:vAlign w:val="bottom"/>
                  <w:hideMark/>
                </w:tcPr>
                <w:p w14:paraId="638C9EC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762</w:t>
                  </w:r>
                </w:p>
              </w:tc>
              <w:tc>
                <w:tcPr>
                  <w:tcW w:w="0" w:type="auto"/>
                  <w:tcBorders>
                    <w:top w:val="nil"/>
                    <w:left w:val="nil"/>
                    <w:bottom w:val="single" w:sz="4" w:space="0" w:color="auto"/>
                    <w:right w:val="single" w:sz="4" w:space="0" w:color="auto"/>
                  </w:tcBorders>
                  <w:shd w:val="clear" w:color="auto" w:fill="auto"/>
                  <w:noWrap/>
                  <w:vAlign w:val="bottom"/>
                  <w:hideMark/>
                </w:tcPr>
                <w:p w14:paraId="24B389C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2926</w:t>
                  </w:r>
                </w:p>
              </w:tc>
              <w:tc>
                <w:tcPr>
                  <w:tcW w:w="0" w:type="auto"/>
                  <w:tcBorders>
                    <w:top w:val="nil"/>
                    <w:left w:val="nil"/>
                    <w:bottom w:val="single" w:sz="4" w:space="0" w:color="auto"/>
                    <w:right w:val="single" w:sz="4" w:space="0" w:color="auto"/>
                  </w:tcBorders>
                  <w:shd w:val="clear" w:color="auto" w:fill="auto"/>
                  <w:noWrap/>
                  <w:vAlign w:val="bottom"/>
                  <w:hideMark/>
                </w:tcPr>
                <w:p w14:paraId="16B8DF6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418</w:t>
                  </w:r>
                </w:p>
              </w:tc>
              <w:tc>
                <w:tcPr>
                  <w:tcW w:w="0" w:type="auto"/>
                  <w:tcBorders>
                    <w:top w:val="nil"/>
                    <w:left w:val="nil"/>
                    <w:bottom w:val="single" w:sz="4" w:space="0" w:color="auto"/>
                    <w:right w:val="single" w:sz="4" w:space="0" w:color="auto"/>
                  </w:tcBorders>
                  <w:shd w:val="clear" w:color="auto" w:fill="auto"/>
                  <w:noWrap/>
                  <w:vAlign w:val="bottom"/>
                  <w:hideMark/>
                </w:tcPr>
                <w:p w14:paraId="4D5F129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5876</w:t>
                  </w:r>
                </w:p>
              </w:tc>
            </w:tr>
            <w:tr w:rsidR="00E14267" w:rsidRPr="003D538E" w14:paraId="3333AE15"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67A6E2"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37A0CC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MOÑITOS</w:t>
                  </w:r>
                </w:p>
              </w:tc>
              <w:tc>
                <w:tcPr>
                  <w:tcW w:w="0" w:type="auto"/>
                  <w:tcBorders>
                    <w:top w:val="nil"/>
                    <w:left w:val="nil"/>
                    <w:bottom w:val="single" w:sz="4" w:space="0" w:color="auto"/>
                    <w:right w:val="single" w:sz="4" w:space="0" w:color="auto"/>
                  </w:tcBorders>
                  <w:shd w:val="clear" w:color="auto" w:fill="auto"/>
                  <w:noWrap/>
                  <w:vAlign w:val="bottom"/>
                  <w:hideMark/>
                </w:tcPr>
                <w:p w14:paraId="0C48549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4DE287E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683F78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0FBC4E7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19E85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6AF340A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1104017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B9E28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r>
            <w:tr w:rsidR="00E14267" w:rsidRPr="003D538E" w14:paraId="6593C4F5"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0AA2415"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A372C4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MOÑITOS</w:t>
                  </w:r>
                </w:p>
              </w:tc>
              <w:tc>
                <w:tcPr>
                  <w:tcW w:w="0" w:type="auto"/>
                  <w:tcBorders>
                    <w:top w:val="nil"/>
                    <w:left w:val="nil"/>
                    <w:bottom w:val="single" w:sz="4" w:space="0" w:color="auto"/>
                    <w:right w:val="single" w:sz="4" w:space="0" w:color="auto"/>
                  </w:tcBorders>
                  <w:shd w:val="clear" w:color="auto" w:fill="auto"/>
                  <w:noWrap/>
                  <w:vAlign w:val="bottom"/>
                  <w:hideMark/>
                </w:tcPr>
                <w:p w14:paraId="31AA297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680557F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00CEFE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7B5D5CB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47B9ED5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2D2B99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2927667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91F5E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w:t>
                  </w:r>
                </w:p>
              </w:tc>
            </w:tr>
            <w:tr w:rsidR="00E14267" w:rsidRPr="003D538E" w14:paraId="131951A6"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F7D89F"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6F3E41F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PLANETA RICA</w:t>
                  </w:r>
                </w:p>
              </w:tc>
              <w:tc>
                <w:tcPr>
                  <w:tcW w:w="0" w:type="auto"/>
                  <w:tcBorders>
                    <w:top w:val="nil"/>
                    <w:left w:val="nil"/>
                    <w:bottom w:val="single" w:sz="4" w:space="0" w:color="auto"/>
                    <w:right w:val="single" w:sz="4" w:space="0" w:color="auto"/>
                  </w:tcBorders>
                  <w:shd w:val="clear" w:color="auto" w:fill="auto"/>
                  <w:noWrap/>
                  <w:vAlign w:val="bottom"/>
                  <w:hideMark/>
                </w:tcPr>
                <w:p w14:paraId="4276C5C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618D492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21</w:t>
                  </w:r>
                </w:p>
              </w:tc>
              <w:tc>
                <w:tcPr>
                  <w:tcW w:w="0" w:type="auto"/>
                  <w:tcBorders>
                    <w:top w:val="nil"/>
                    <w:left w:val="nil"/>
                    <w:bottom w:val="single" w:sz="4" w:space="0" w:color="auto"/>
                    <w:right w:val="single" w:sz="4" w:space="0" w:color="auto"/>
                  </w:tcBorders>
                  <w:shd w:val="clear" w:color="auto" w:fill="auto"/>
                  <w:noWrap/>
                  <w:vAlign w:val="bottom"/>
                  <w:hideMark/>
                </w:tcPr>
                <w:p w14:paraId="043CB81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31</w:t>
                  </w:r>
                </w:p>
              </w:tc>
              <w:tc>
                <w:tcPr>
                  <w:tcW w:w="0" w:type="auto"/>
                  <w:tcBorders>
                    <w:top w:val="nil"/>
                    <w:left w:val="nil"/>
                    <w:bottom w:val="single" w:sz="4" w:space="0" w:color="auto"/>
                    <w:right w:val="single" w:sz="4" w:space="0" w:color="auto"/>
                  </w:tcBorders>
                  <w:shd w:val="clear" w:color="auto" w:fill="auto"/>
                  <w:noWrap/>
                  <w:vAlign w:val="bottom"/>
                  <w:hideMark/>
                </w:tcPr>
                <w:p w14:paraId="286FDA9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35</w:t>
                  </w:r>
                </w:p>
              </w:tc>
              <w:tc>
                <w:tcPr>
                  <w:tcW w:w="0" w:type="auto"/>
                  <w:tcBorders>
                    <w:top w:val="nil"/>
                    <w:left w:val="nil"/>
                    <w:bottom w:val="single" w:sz="4" w:space="0" w:color="auto"/>
                    <w:right w:val="single" w:sz="4" w:space="0" w:color="auto"/>
                  </w:tcBorders>
                  <w:shd w:val="clear" w:color="auto" w:fill="auto"/>
                  <w:noWrap/>
                  <w:vAlign w:val="bottom"/>
                  <w:hideMark/>
                </w:tcPr>
                <w:p w14:paraId="6620E90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41</w:t>
                  </w:r>
                </w:p>
              </w:tc>
              <w:tc>
                <w:tcPr>
                  <w:tcW w:w="0" w:type="auto"/>
                  <w:tcBorders>
                    <w:top w:val="nil"/>
                    <w:left w:val="nil"/>
                    <w:bottom w:val="single" w:sz="4" w:space="0" w:color="auto"/>
                    <w:right w:val="single" w:sz="4" w:space="0" w:color="auto"/>
                  </w:tcBorders>
                  <w:shd w:val="clear" w:color="auto" w:fill="auto"/>
                  <w:noWrap/>
                  <w:vAlign w:val="bottom"/>
                  <w:hideMark/>
                </w:tcPr>
                <w:p w14:paraId="1799AC0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66</w:t>
                  </w:r>
                </w:p>
              </w:tc>
              <w:tc>
                <w:tcPr>
                  <w:tcW w:w="0" w:type="auto"/>
                  <w:tcBorders>
                    <w:top w:val="nil"/>
                    <w:left w:val="nil"/>
                    <w:bottom w:val="single" w:sz="4" w:space="0" w:color="auto"/>
                    <w:right w:val="single" w:sz="4" w:space="0" w:color="auto"/>
                  </w:tcBorders>
                  <w:shd w:val="clear" w:color="auto" w:fill="auto"/>
                  <w:noWrap/>
                  <w:vAlign w:val="bottom"/>
                  <w:hideMark/>
                </w:tcPr>
                <w:p w14:paraId="7D688E1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noWrap/>
                  <w:vAlign w:val="bottom"/>
                  <w:hideMark/>
                </w:tcPr>
                <w:p w14:paraId="2F20A9A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217</w:t>
                  </w:r>
                </w:p>
              </w:tc>
            </w:tr>
            <w:tr w:rsidR="00E14267" w:rsidRPr="003D538E" w14:paraId="6DA11AB0"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D5E08F2"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B8A1C3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PLANETA RICA</w:t>
                  </w:r>
                </w:p>
              </w:tc>
              <w:tc>
                <w:tcPr>
                  <w:tcW w:w="0" w:type="auto"/>
                  <w:tcBorders>
                    <w:top w:val="nil"/>
                    <w:left w:val="nil"/>
                    <w:bottom w:val="single" w:sz="4" w:space="0" w:color="auto"/>
                    <w:right w:val="single" w:sz="4" w:space="0" w:color="auto"/>
                  </w:tcBorders>
                  <w:shd w:val="clear" w:color="auto" w:fill="auto"/>
                  <w:noWrap/>
                  <w:vAlign w:val="bottom"/>
                  <w:hideMark/>
                </w:tcPr>
                <w:p w14:paraId="6C69E7F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5F5A59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noWrap/>
                  <w:vAlign w:val="bottom"/>
                  <w:hideMark/>
                </w:tcPr>
                <w:p w14:paraId="2BDF1D4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35</w:t>
                  </w:r>
                </w:p>
              </w:tc>
              <w:tc>
                <w:tcPr>
                  <w:tcW w:w="0" w:type="auto"/>
                  <w:tcBorders>
                    <w:top w:val="nil"/>
                    <w:left w:val="nil"/>
                    <w:bottom w:val="single" w:sz="4" w:space="0" w:color="auto"/>
                    <w:right w:val="single" w:sz="4" w:space="0" w:color="auto"/>
                  </w:tcBorders>
                  <w:shd w:val="clear" w:color="auto" w:fill="auto"/>
                  <w:noWrap/>
                  <w:vAlign w:val="bottom"/>
                  <w:hideMark/>
                </w:tcPr>
                <w:p w14:paraId="2972EAD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37</w:t>
                  </w:r>
                </w:p>
              </w:tc>
              <w:tc>
                <w:tcPr>
                  <w:tcW w:w="0" w:type="auto"/>
                  <w:tcBorders>
                    <w:top w:val="nil"/>
                    <w:left w:val="nil"/>
                    <w:bottom w:val="single" w:sz="4" w:space="0" w:color="auto"/>
                    <w:right w:val="single" w:sz="4" w:space="0" w:color="auto"/>
                  </w:tcBorders>
                  <w:shd w:val="clear" w:color="auto" w:fill="auto"/>
                  <w:noWrap/>
                  <w:vAlign w:val="bottom"/>
                  <w:hideMark/>
                </w:tcPr>
                <w:p w14:paraId="38A7D68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35</w:t>
                  </w:r>
                </w:p>
              </w:tc>
              <w:tc>
                <w:tcPr>
                  <w:tcW w:w="0" w:type="auto"/>
                  <w:tcBorders>
                    <w:top w:val="nil"/>
                    <w:left w:val="nil"/>
                    <w:bottom w:val="single" w:sz="4" w:space="0" w:color="auto"/>
                    <w:right w:val="single" w:sz="4" w:space="0" w:color="auto"/>
                  </w:tcBorders>
                  <w:shd w:val="clear" w:color="auto" w:fill="auto"/>
                  <w:noWrap/>
                  <w:vAlign w:val="bottom"/>
                  <w:hideMark/>
                </w:tcPr>
                <w:p w14:paraId="19DCE6A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95</w:t>
                  </w:r>
                </w:p>
              </w:tc>
              <w:tc>
                <w:tcPr>
                  <w:tcW w:w="0" w:type="auto"/>
                  <w:tcBorders>
                    <w:top w:val="nil"/>
                    <w:left w:val="nil"/>
                    <w:bottom w:val="single" w:sz="4" w:space="0" w:color="auto"/>
                    <w:right w:val="single" w:sz="4" w:space="0" w:color="auto"/>
                  </w:tcBorders>
                  <w:shd w:val="clear" w:color="auto" w:fill="auto"/>
                  <w:noWrap/>
                  <w:vAlign w:val="bottom"/>
                  <w:hideMark/>
                </w:tcPr>
                <w:p w14:paraId="4A88B18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w:t>
                  </w:r>
                </w:p>
              </w:tc>
              <w:tc>
                <w:tcPr>
                  <w:tcW w:w="0" w:type="auto"/>
                  <w:tcBorders>
                    <w:top w:val="nil"/>
                    <w:left w:val="nil"/>
                    <w:bottom w:val="single" w:sz="4" w:space="0" w:color="auto"/>
                    <w:right w:val="single" w:sz="4" w:space="0" w:color="auto"/>
                  </w:tcBorders>
                  <w:shd w:val="clear" w:color="auto" w:fill="auto"/>
                  <w:noWrap/>
                  <w:vAlign w:val="bottom"/>
                  <w:hideMark/>
                </w:tcPr>
                <w:p w14:paraId="790FC90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244</w:t>
                  </w:r>
                </w:p>
              </w:tc>
            </w:tr>
            <w:tr w:rsidR="00E14267" w:rsidRPr="003D538E" w14:paraId="2816F84D"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889D4D6"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3AB6FC2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PUEBLO NUEVO</w:t>
                  </w:r>
                </w:p>
              </w:tc>
              <w:tc>
                <w:tcPr>
                  <w:tcW w:w="0" w:type="auto"/>
                  <w:tcBorders>
                    <w:top w:val="nil"/>
                    <w:left w:val="nil"/>
                    <w:bottom w:val="single" w:sz="4" w:space="0" w:color="auto"/>
                    <w:right w:val="single" w:sz="4" w:space="0" w:color="auto"/>
                  </w:tcBorders>
                  <w:shd w:val="clear" w:color="auto" w:fill="auto"/>
                  <w:noWrap/>
                  <w:vAlign w:val="bottom"/>
                  <w:hideMark/>
                </w:tcPr>
                <w:p w14:paraId="18F4E31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05B8277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4CFF39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38C0305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400B163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046097C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08AA4AB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0800F72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34</w:t>
                  </w:r>
                </w:p>
              </w:tc>
            </w:tr>
            <w:tr w:rsidR="00E14267" w:rsidRPr="003D538E" w14:paraId="5EE6AF39"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44066FC"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5BB903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PUEBLO NUEVO</w:t>
                  </w:r>
                </w:p>
              </w:tc>
              <w:tc>
                <w:tcPr>
                  <w:tcW w:w="0" w:type="auto"/>
                  <w:tcBorders>
                    <w:top w:val="nil"/>
                    <w:left w:val="nil"/>
                    <w:bottom w:val="single" w:sz="4" w:space="0" w:color="auto"/>
                    <w:right w:val="single" w:sz="4" w:space="0" w:color="auto"/>
                  </w:tcBorders>
                  <w:shd w:val="clear" w:color="auto" w:fill="auto"/>
                  <w:noWrap/>
                  <w:vAlign w:val="bottom"/>
                  <w:hideMark/>
                </w:tcPr>
                <w:p w14:paraId="0797559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53BB0E4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4A2032E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504EAC9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753F749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c>
                <w:tcPr>
                  <w:tcW w:w="0" w:type="auto"/>
                  <w:tcBorders>
                    <w:top w:val="nil"/>
                    <w:left w:val="nil"/>
                    <w:bottom w:val="single" w:sz="4" w:space="0" w:color="auto"/>
                    <w:right w:val="single" w:sz="4" w:space="0" w:color="auto"/>
                  </w:tcBorders>
                  <w:shd w:val="clear" w:color="auto" w:fill="auto"/>
                  <w:noWrap/>
                  <w:vAlign w:val="bottom"/>
                  <w:hideMark/>
                </w:tcPr>
                <w:p w14:paraId="1E69BCD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22</w:t>
                  </w:r>
                </w:p>
              </w:tc>
              <w:tc>
                <w:tcPr>
                  <w:tcW w:w="0" w:type="auto"/>
                  <w:tcBorders>
                    <w:top w:val="nil"/>
                    <w:left w:val="nil"/>
                    <w:bottom w:val="single" w:sz="4" w:space="0" w:color="auto"/>
                    <w:right w:val="single" w:sz="4" w:space="0" w:color="auto"/>
                  </w:tcBorders>
                  <w:shd w:val="clear" w:color="auto" w:fill="auto"/>
                  <w:noWrap/>
                  <w:vAlign w:val="bottom"/>
                  <w:hideMark/>
                </w:tcPr>
                <w:p w14:paraId="597E969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6863FCD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59</w:t>
                  </w:r>
                </w:p>
              </w:tc>
            </w:tr>
            <w:tr w:rsidR="00E14267" w:rsidRPr="003D538E" w14:paraId="087A7EEF"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DCFA9E"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287623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PUERTO ESCONDIDO</w:t>
                  </w:r>
                </w:p>
              </w:tc>
              <w:tc>
                <w:tcPr>
                  <w:tcW w:w="0" w:type="auto"/>
                  <w:tcBorders>
                    <w:top w:val="nil"/>
                    <w:left w:val="nil"/>
                    <w:bottom w:val="single" w:sz="4" w:space="0" w:color="auto"/>
                    <w:right w:val="single" w:sz="4" w:space="0" w:color="auto"/>
                  </w:tcBorders>
                  <w:shd w:val="clear" w:color="auto" w:fill="auto"/>
                  <w:noWrap/>
                  <w:vAlign w:val="bottom"/>
                  <w:hideMark/>
                </w:tcPr>
                <w:p w14:paraId="1ED03B5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358049A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1596512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B3211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D08B7A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027B8FF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94FA77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D84FC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w:t>
                  </w:r>
                </w:p>
              </w:tc>
            </w:tr>
            <w:tr w:rsidR="00E14267" w:rsidRPr="003D538E" w14:paraId="778E8FDF"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E645C4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B351E9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PUERTO ESCONDIDO</w:t>
                  </w:r>
                </w:p>
              </w:tc>
              <w:tc>
                <w:tcPr>
                  <w:tcW w:w="0" w:type="auto"/>
                  <w:tcBorders>
                    <w:top w:val="nil"/>
                    <w:left w:val="nil"/>
                    <w:bottom w:val="single" w:sz="4" w:space="0" w:color="auto"/>
                    <w:right w:val="single" w:sz="4" w:space="0" w:color="auto"/>
                  </w:tcBorders>
                  <w:shd w:val="clear" w:color="auto" w:fill="auto"/>
                  <w:noWrap/>
                  <w:vAlign w:val="bottom"/>
                  <w:hideMark/>
                </w:tcPr>
                <w:p w14:paraId="4FE4021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793107C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903DB1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53FA03E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3974DEB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390902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6BF7368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F3DDB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r>
            <w:tr w:rsidR="00E14267" w:rsidRPr="003D538E" w14:paraId="246A57E3"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3253A6"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CBFE80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PUERTO LIBERTADOR</w:t>
                  </w:r>
                </w:p>
              </w:tc>
              <w:tc>
                <w:tcPr>
                  <w:tcW w:w="0" w:type="auto"/>
                  <w:tcBorders>
                    <w:top w:val="nil"/>
                    <w:left w:val="nil"/>
                    <w:bottom w:val="single" w:sz="4" w:space="0" w:color="auto"/>
                    <w:right w:val="single" w:sz="4" w:space="0" w:color="auto"/>
                  </w:tcBorders>
                  <w:shd w:val="clear" w:color="auto" w:fill="auto"/>
                  <w:noWrap/>
                  <w:vAlign w:val="bottom"/>
                  <w:hideMark/>
                </w:tcPr>
                <w:p w14:paraId="59358E3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769DB1D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BD5BF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D7E66D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253C9BA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212C233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354FF51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7AFDE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28</w:t>
                  </w:r>
                </w:p>
              </w:tc>
            </w:tr>
            <w:tr w:rsidR="00E14267" w:rsidRPr="003D538E" w14:paraId="79D28BA8"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BA6D51"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1008BB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PUERTO LIBERTADOR</w:t>
                  </w:r>
                </w:p>
              </w:tc>
              <w:tc>
                <w:tcPr>
                  <w:tcW w:w="0" w:type="auto"/>
                  <w:tcBorders>
                    <w:top w:val="nil"/>
                    <w:left w:val="nil"/>
                    <w:bottom w:val="single" w:sz="4" w:space="0" w:color="auto"/>
                    <w:right w:val="single" w:sz="4" w:space="0" w:color="auto"/>
                  </w:tcBorders>
                  <w:shd w:val="clear" w:color="auto" w:fill="auto"/>
                  <w:noWrap/>
                  <w:vAlign w:val="bottom"/>
                  <w:hideMark/>
                </w:tcPr>
                <w:p w14:paraId="3CFC329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22E69C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9BFE3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3074231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7272785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2C7FF67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41F81C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7C3B3B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17</w:t>
                  </w:r>
                </w:p>
              </w:tc>
            </w:tr>
            <w:tr w:rsidR="00E14267" w:rsidRPr="003D538E" w14:paraId="2EC0F0B6"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44A8D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6E0EF17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PURÍSIMA</w:t>
                  </w:r>
                </w:p>
              </w:tc>
              <w:tc>
                <w:tcPr>
                  <w:tcW w:w="0" w:type="auto"/>
                  <w:tcBorders>
                    <w:top w:val="nil"/>
                    <w:left w:val="nil"/>
                    <w:bottom w:val="single" w:sz="4" w:space="0" w:color="auto"/>
                    <w:right w:val="single" w:sz="4" w:space="0" w:color="auto"/>
                  </w:tcBorders>
                  <w:shd w:val="clear" w:color="auto" w:fill="auto"/>
                  <w:noWrap/>
                  <w:vAlign w:val="bottom"/>
                  <w:hideMark/>
                </w:tcPr>
                <w:p w14:paraId="4E5136A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1CAA339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4889943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108384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1363F96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7D629BD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4B0130E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07BE68A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26</w:t>
                  </w:r>
                </w:p>
              </w:tc>
            </w:tr>
            <w:tr w:rsidR="00E14267" w:rsidRPr="003D538E" w14:paraId="1BEDC531"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DF3223"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F932F2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PURÍSIMA</w:t>
                  </w:r>
                </w:p>
              </w:tc>
              <w:tc>
                <w:tcPr>
                  <w:tcW w:w="0" w:type="auto"/>
                  <w:tcBorders>
                    <w:top w:val="nil"/>
                    <w:left w:val="nil"/>
                    <w:bottom w:val="single" w:sz="4" w:space="0" w:color="auto"/>
                    <w:right w:val="single" w:sz="4" w:space="0" w:color="auto"/>
                  </w:tcBorders>
                  <w:shd w:val="clear" w:color="auto" w:fill="auto"/>
                  <w:noWrap/>
                  <w:vAlign w:val="bottom"/>
                  <w:hideMark/>
                </w:tcPr>
                <w:p w14:paraId="6C8494C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54B82A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2CE1540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B60A1C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2BFD7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23A8208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03F430B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49FD77E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29</w:t>
                  </w:r>
                </w:p>
              </w:tc>
            </w:tr>
            <w:tr w:rsidR="00E14267" w:rsidRPr="003D538E" w14:paraId="25BB9371"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B2AE56"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60D6E24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SAHAGÚN</w:t>
                  </w:r>
                </w:p>
              </w:tc>
              <w:tc>
                <w:tcPr>
                  <w:tcW w:w="0" w:type="auto"/>
                  <w:tcBorders>
                    <w:top w:val="nil"/>
                    <w:left w:val="nil"/>
                    <w:bottom w:val="single" w:sz="4" w:space="0" w:color="auto"/>
                    <w:right w:val="single" w:sz="4" w:space="0" w:color="auto"/>
                  </w:tcBorders>
                  <w:shd w:val="clear" w:color="auto" w:fill="auto"/>
                  <w:noWrap/>
                  <w:vAlign w:val="bottom"/>
                  <w:hideMark/>
                </w:tcPr>
                <w:p w14:paraId="2EB45B4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581E41D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46</w:t>
                  </w:r>
                </w:p>
              </w:tc>
              <w:tc>
                <w:tcPr>
                  <w:tcW w:w="0" w:type="auto"/>
                  <w:tcBorders>
                    <w:top w:val="nil"/>
                    <w:left w:val="nil"/>
                    <w:bottom w:val="single" w:sz="4" w:space="0" w:color="auto"/>
                    <w:right w:val="single" w:sz="4" w:space="0" w:color="auto"/>
                  </w:tcBorders>
                  <w:shd w:val="clear" w:color="auto" w:fill="auto"/>
                  <w:noWrap/>
                  <w:vAlign w:val="bottom"/>
                  <w:hideMark/>
                </w:tcPr>
                <w:p w14:paraId="1BD1359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79</w:t>
                  </w:r>
                </w:p>
              </w:tc>
              <w:tc>
                <w:tcPr>
                  <w:tcW w:w="0" w:type="auto"/>
                  <w:tcBorders>
                    <w:top w:val="nil"/>
                    <w:left w:val="nil"/>
                    <w:bottom w:val="single" w:sz="4" w:space="0" w:color="auto"/>
                    <w:right w:val="single" w:sz="4" w:space="0" w:color="auto"/>
                  </w:tcBorders>
                  <w:shd w:val="clear" w:color="auto" w:fill="auto"/>
                  <w:noWrap/>
                  <w:vAlign w:val="bottom"/>
                  <w:hideMark/>
                </w:tcPr>
                <w:p w14:paraId="4401C33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56</w:t>
                  </w:r>
                </w:p>
              </w:tc>
              <w:tc>
                <w:tcPr>
                  <w:tcW w:w="0" w:type="auto"/>
                  <w:tcBorders>
                    <w:top w:val="nil"/>
                    <w:left w:val="nil"/>
                    <w:bottom w:val="single" w:sz="4" w:space="0" w:color="auto"/>
                    <w:right w:val="single" w:sz="4" w:space="0" w:color="auto"/>
                  </w:tcBorders>
                  <w:shd w:val="clear" w:color="auto" w:fill="auto"/>
                  <w:noWrap/>
                  <w:vAlign w:val="bottom"/>
                  <w:hideMark/>
                </w:tcPr>
                <w:p w14:paraId="12A9E06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47</w:t>
                  </w:r>
                </w:p>
              </w:tc>
              <w:tc>
                <w:tcPr>
                  <w:tcW w:w="0" w:type="auto"/>
                  <w:tcBorders>
                    <w:top w:val="nil"/>
                    <w:left w:val="nil"/>
                    <w:bottom w:val="single" w:sz="4" w:space="0" w:color="auto"/>
                    <w:right w:val="single" w:sz="4" w:space="0" w:color="auto"/>
                  </w:tcBorders>
                  <w:shd w:val="clear" w:color="auto" w:fill="auto"/>
                  <w:noWrap/>
                  <w:vAlign w:val="bottom"/>
                  <w:hideMark/>
                </w:tcPr>
                <w:p w14:paraId="1A12B2B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129</w:t>
                  </w:r>
                </w:p>
              </w:tc>
              <w:tc>
                <w:tcPr>
                  <w:tcW w:w="0" w:type="auto"/>
                  <w:tcBorders>
                    <w:top w:val="nil"/>
                    <w:left w:val="nil"/>
                    <w:bottom w:val="single" w:sz="4" w:space="0" w:color="auto"/>
                    <w:right w:val="single" w:sz="4" w:space="0" w:color="auto"/>
                  </w:tcBorders>
                  <w:shd w:val="clear" w:color="auto" w:fill="auto"/>
                  <w:noWrap/>
                  <w:vAlign w:val="bottom"/>
                  <w:hideMark/>
                </w:tcPr>
                <w:p w14:paraId="5A5E4A5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44</w:t>
                  </w:r>
                </w:p>
              </w:tc>
              <w:tc>
                <w:tcPr>
                  <w:tcW w:w="0" w:type="auto"/>
                  <w:tcBorders>
                    <w:top w:val="nil"/>
                    <w:left w:val="nil"/>
                    <w:bottom w:val="single" w:sz="4" w:space="0" w:color="auto"/>
                    <w:right w:val="single" w:sz="4" w:space="0" w:color="auto"/>
                  </w:tcBorders>
                  <w:shd w:val="clear" w:color="auto" w:fill="auto"/>
                  <w:noWrap/>
                  <w:vAlign w:val="bottom"/>
                  <w:hideMark/>
                </w:tcPr>
                <w:p w14:paraId="6E5749E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401</w:t>
                  </w:r>
                </w:p>
              </w:tc>
            </w:tr>
            <w:tr w:rsidR="00E14267" w:rsidRPr="003D538E" w14:paraId="4D4DF6B4"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140C3A"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425CD10"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SAHAGÚN</w:t>
                  </w:r>
                </w:p>
              </w:tc>
              <w:tc>
                <w:tcPr>
                  <w:tcW w:w="0" w:type="auto"/>
                  <w:tcBorders>
                    <w:top w:val="nil"/>
                    <w:left w:val="nil"/>
                    <w:bottom w:val="single" w:sz="4" w:space="0" w:color="auto"/>
                    <w:right w:val="single" w:sz="4" w:space="0" w:color="auto"/>
                  </w:tcBorders>
                  <w:shd w:val="clear" w:color="auto" w:fill="auto"/>
                  <w:noWrap/>
                  <w:vAlign w:val="bottom"/>
                  <w:hideMark/>
                </w:tcPr>
                <w:p w14:paraId="593896E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6B032A8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30</w:t>
                  </w:r>
                </w:p>
              </w:tc>
              <w:tc>
                <w:tcPr>
                  <w:tcW w:w="0" w:type="auto"/>
                  <w:tcBorders>
                    <w:top w:val="nil"/>
                    <w:left w:val="nil"/>
                    <w:bottom w:val="single" w:sz="4" w:space="0" w:color="auto"/>
                    <w:right w:val="single" w:sz="4" w:space="0" w:color="auto"/>
                  </w:tcBorders>
                  <w:shd w:val="clear" w:color="auto" w:fill="auto"/>
                  <w:noWrap/>
                  <w:vAlign w:val="bottom"/>
                  <w:hideMark/>
                </w:tcPr>
                <w:p w14:paraId="7383B03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81</w:t>
                  </w:r>
                </w:p>
              </w:tc>
              <w:tc>
                <w:tcPr>
                  <w:tcW w:w="0" w:type="auto"/>
                  <w:tcBorders>
                    <w:top w:val="nil"/>
                    <w:left w:val="nil"/>
                    <w:bottom w:val="single" w:sz="4" w:space="0" w:color="auto"/>
                    <w:right w:val="single" w:sz="4" w:space="0" w:color="auto"/>
                  </w:tcBorders>
                  <w:shd w:val="clear" w:color="auto" w:fill="auto"/>
                  <w:noWrap/>
                  <w:vAlign w:val="bottom"/>
                  <w:hideMark/>
                </w:tcPr>
                <w:p w14:paraId="1E0B53B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66</w:t>
                  </w:r>
                </w:p>
              </w:tc>
              <w:tc>
                <w:tcPr>
                  <w:tcW w:w="0" w:type="auto"/>
                  <w:tcBorders>
                    <w:top w:val="nil"/>
                    <w:left w:val="nil"/>
                    <w:bottom w:val="single" w:sz="4" w:space="0" w:color="auto"/>
                    <w:right w:val="single" w:sz="4" w:space="0" w:color="auto"/>
                  </w:tcBorders>
                  <w:shd w:val="clear" w:color="auto" w:fill="auto"/>
                  <w:noWrap/>
                  <w:vAlign w:val="bottom"/>
                  <w:hideMark/>
                </w:tcPr>
                <w:p w14:paraId="33968BF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66</w:t>
                  </w:r>
                </w:p>
              </w:tc>
              <w:tc>
                <w:tcPr>
                  <w:tcW w:w="0" w:type="auto"/>
                  <w:tcBorders>
                    <w:top w:val="nil"/>
                    <w:left w:val="nil"/>
                    <w:bottom w:val="single" w:sz="4" w:space="0" w:color="auto"/>
                    <w:right w:val="single" w:sz="4" w:space="0" w:color="auto"/>
                  </w:tcBorders>
                  <w:shd w:val="clear" w:color="auto" w:fill="auto"/>
                  <w:noWrap/>
                  <w:vAlign w:val="bottom"/>
                  <w:hideMark/>
                </w:tcPr>
                <w:p w14:paraId="3183397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233</w:t>
                  </w:r>
                </w:p>
              </w:tc>
              <w:tc>
                <w:tcPr>
                  <w:tcW w:w="0" w:type="auto"/>
                  <w:tcBorders>
                    <w:top w:val="nil"/>
                    <w:left w:val="nil"/>
                    <w:bottom w:val="single" w:sz="4" w:space="0" w:color="auto"/>
                    <w:right w:val="single" w:sz="4" w:space="0" w:color="auto"/>
                  </w:tcBorders>
                  <w:shd w:val="clear" w:color="auto" w:fill="auto"/>
                  <w:noWrap/>
                  <w:vAlign w:val="bottom"/>
                  <w:hideMark/>
                </w:tcPr>
                <w:p w14:paraId="1240B52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50</w:t>
                  </w:r>
                </w:p>
              </w:tc>
              <w:tc>
                <w:tcPr>
                  <w:tcW w:w="0" w:type="auto"/>
                  <w:tcBorders>
                    <w:top w:val="nil"/>
                    <w:left w:val="nil"/>
                    <w:bottom w:val="single" w:sz="4" w:space="0" w:color="auto"/>
                    <w:right w:val="single" w:sz="4" w:space="0" w:color="auto"/>
                  </w:tcBorders>
                  <w:shd w:val="clear" w:color="auto" w:fill="auto"/>
                  <w:noWrap/>
                  <w:vAlign w:val="bottom"/>
                  <w:hideMark/>
                </w:tcPr>
                <w:p w14:paraId="57720C4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526</w:t>
                  </w:r>
                </w:p>
              </w:tc>
            </w:tr>
            <w:tr w:rsidR="00E14267" w:rsidRPr="003D538E" w14:paraId="33C22C9B"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FE3B5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E3784A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ANDRÉS DE SOTAVENTO</w:t>
                  </w:r>
                </w:p>
              </w:tc>
              <w:tc>
                <w:tcPr>
                  <w:tcW w:w="0" w:type="auto"/>
                  <w:tcBorders>
                    <w:top w:val="nil"/>
                    <w:left w:val="nil"/>
                    <w:bottom w:val="single" w:sz="4" w:space="0" w:color="auto"/>
                    <w:right w:val="single" w:sz="4" w:space="0" w:color="auto"/>
                  </w:tcBorders>
                  <w:shd w:val="clear" w:color="auto" w:fill="auto"/>
                  <w:noWrap/>
                  <w:vAlign w:val="bottom"/>
                  <w:hideMark/>
                </w:tcPr>
                <w:p w14:paraId="22E89A7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5079952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35ACFA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DE24F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E3E1BD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6FBF9CD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4F1B13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293AD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w:t>
                  </w:r>
                </w:p>
              </w:tc>
            </w:tr>
            <w:tr w:rsidR="00E14267" w:rsidRPr="003D538E" w14:paraId="395C0F06"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B36177E"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53006C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ANDRÉS DE SOTAVENTO</w:t>
                  </w:r>
                </w:p>
              </w:tc>
              <w:tc>
                <w:tcPr>
                  <w:tcW w:w="0" w:type="auto"/>
                  <w:tcBorders>
                    <w:top w:val="nil"/>
                    <w:left w:val="nil"/>
                    <w:bottom w:val="single" w:sz="4" w:space="0" w:color="auto"/>
                    <w:right w:val="single" w:sz="4" w:space="0" w:color="auto"/>
                  </w:tcBorders>
                  <w:shd w:val="clear" w:color="auto" w:fill="auto"/>
                  <w:noWrap/>
                  <w:vAlign w:val="bottom"/>
                  <w:hideMark/>
                </w:tcPr>
                <w:p w14:paraId="3E81D1F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1561F03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4939E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93E6D0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AE90B1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95B6CF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5370F48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2F610DD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24</w:t>
                  </w:r>
                </w:p>
              </w:tc>
            </w:tr>
            <w:tr w:rsidR="00E14267" w:rsidRPr="003D538E" w14:paraId="1DE3165D"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BB93BF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C3D291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ANTERO</w:t>
                  </w:r>
                </w:p>
              </w:tc>
              <w:tc>
                <w:tcPr>
                  <w:tcW w:w="0" w:type="auto"/>
                  <w:tcBorders>
                    <w:top w:val="nil"/>
                    <w:left w:val="nil"/>
                    <w:bottom w:val="single" w:sz="4" w:space="0" w:color="auto"/>
                    <w:right w:val="single" w:sz="4" w:space="0" w:color="auto"/>
                  </w:tcBorders>
                  <w:shd w:val="clear" w:color="auto" w:fill="auto"/>
                  <w:noWrap/>
                  <w:vAlign w:val="bottom"/>
                  <w:hideMark/>
                </w:tcPr>
                <w:p w14:paraId="415E85C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623F6AD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5F215B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2336F68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0E9B661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7AA949A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4B7BE48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6AFA42D7"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26</w:t>
                  </w:r>
                </w:p>
              </w:tc>
            </w:tr>
            <w:tr w:rsidR="00E14267" w:rsidRPr="003D538E" w14:paraId="411049C5"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BDDA2C3"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0B9D66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ANTERO</w:t>
                  </w:r>
                </w:p>
              </w:tc>
              <w:tc>
                <w:tcPr>
                  <w:tcW w:w="0" w:type="auto"/>
                  <w:tcBorders>
                    <w:top w:val="nil"/>
                    <w:left w:val="nil"/>
                    <w:bottom w:val="single" w:sz="4" w:space="0" w:color="auto"/>
                    <w:right w:val="single" w:sz="4" w:space="0" w:color="auto"/>
                  </w:tcBorders>
                  <w:shd w:val="clear" w:color="auto" w:fill="auto"/>
                  <w:noWrap/>
                  <w:vAlign w:val="bottom"/>
                  <w:hideMark/>
                </w:tcPr>
                <w:p w14:paraId="2463E74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27ACFE0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329A9EA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70C5180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54388B1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183C6EE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w:t>
                  </w:r>
                </w:p>
              </w:tc>
              <w:tc>
                <w:tcPr>
                  <w:tcW w:w="0" w:type="auto"/>
                  <w:tcBorders>
                    <w:top w:val="nil"/>
                    <w:left w:val="nil"/>
                    <w:bottom w:val="single" w:sz="4" w:space="0" w:color="auto"/>
                    <w:right w:val="single" w:sz="4" w:space="0" w:color="auto"/>
                  </w:tcBorders>
                  <w:shd w:val="clear" w:color="auto" w:fill="auto"/>
                  <w:noWrap/>
                  <w:vAlign w:val="bottom"/>
                  <w:hideMark/>
                </w:tcPr>
                <w:p w14:paraId="6176AE2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210467D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39</w:t>
                  </w:r>
                </w:p>
              </w:tc>
            </w:tr>
            <w:tr w:rsidR="00E14267" w:rsidRPr="003D538E" w14:paraId="707EFED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EAD9EB"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4B6CD8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BERNARDO DEL VIENTO</w:t>
                  </w:r>
                </w:p>
              </w:tc>
              <w:tc>
                <w:tcPr>
                  <w:tcW w:w="0" w:type="auto"/>
                  <w:tcBorders>
                    <w:top w:val="nil"/>
                    <w:left w:val="nil"/>
                    <w:bottom w:val="single" w:sz="4" w:space="0" w:color="auto"/>
                    <w:right w:val="single" w:sz="4" w:space="0" w:color="auto"/>
                  </w:tcBorders>
                  <w:shd w:val="clear" w:color="auto" w:fill="auto"/>
                  <w:noWrap/>
                  <w:vAlign w:val="bottom"/>
                  <w:hideMark/>
                </w:tcPr>
                <w:p w14:paraId="03F8C1D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7931153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B08D7F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4D51327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3F09A0B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6F67BA7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7969383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549EF08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47</w:t>
                  </w:r>
                </w:p>
              </w:tc>
            </w:tr>
            <w:tr w:rsidR="00E14267" w:rsidRPr="003D538E" w14:paraId="7EB75DC4"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03E2C9"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72020F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BERNARDO DEL VIENTO</w:t>
                  </w:r>
                </w:p>
              </w:tc>
              <w:tc>
                <w:tcPr>
                  <w:tcW w:w="0" w:type="auto"/>
                  <w:tcBorders>
                    <w:top w:val="nil"/>
                    <w:left w:val="nil"/>
                    <w:bottom w:val="single" w:sz="4" w:space="0" w:color="auto"/>
                    <w:right w:val="single" w:sz="4" w:space="0" w:color="auto"/>
                  </w:tcBorders>
                  <w:shd w:val="clear" w:color="auto" w:fill="auto"/>
                  <w:noWrap/>
                  <w:vAlign w:val="bottom"/>
                  <w:hideMark/>
                </w:tcPr>
                <w:p w14:paraId="069CBB4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45C98B0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FE8600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70B861A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C881D1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3CD0BCE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29</w:t>
                  </w:r>
                </w:p>
              </w:tc>
              <w:tc>
                <w:tcPr>
                  <w:tcW w:w="0" w:type="auto"/>
                  <w:tcBorders>
                    <w:top w:val="nil"/>
                    <w:left w:val="nil"/>
                    <w:bottom w:val="single" w:sz="4" w:space="0" w:color="auto"/>
                    <w:right w:val="single" w:sz="4" w:space="0" w:color="auto"/>
                  </w:tcBorders>
                  <w:shd w:val="clear" w:color="auto" w:fill="auto"/>
                  <w:noWrap/>
                  <w:vAlign w:val="bottom"/>
                  <w:hideMark/>
                </w:tcPr>
                <w:p w14:paraId="2EEC5AD0"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3C64B66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59</w:t>
                  </w:r>
                </w:p>
              </w:tc>
            </w:tr>
            <w:tr w:rsidR="00E14267" w:rsidRPr="003D538E" w14:paraId="76F341F3"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B95372A"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067235F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CARLOS</w:t>
                  </w:r>
                </w:p>
              </w:tc>
              <w:tc>
                <w:tcPr>
                  <w:tcW w:w="0" w:type="auto"/>
                  <w:tcBorders>
                    <w:top w:val="nil"/>
                    <w:left w:val="nil"/>
                    <w:bottom w:val="single" w:sz="4" w:space="0" w:color="auto"/>
                    <w:right w:val="single" w:sz="4" w:space="0" w:color="auto"/>
                  </w:tcBorders>
                  <w:shd w:val="clear" w:color="auto" w:fill="auto"/>
                  <w:noWrap/>
                  <w:vAlign w:val="bottom"/>
                  <w:hideMark/>
                </w:tcPr>
                <w:p w14:paraId="668D8AF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5F19FD9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0321DF4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w:t>
                  </w:r>
                </w:p>
              </w:tc>
              <w:tc>
                <w:tcPr>
                  <w:tcW w:w="0" w:type="auto"/>
                  <w:tcBorders>
                    <w:top w:val="nil"/>
                    <w:left w:val="nil"/>
                    <w:bottom w:val="single" w:sz="4" w:space="0" w:color="auto"/>
                    <w:right w:val="single" w:sz="4" w:space="0" w:color="auto"/>
                  </w:tcBorders>
                  <w:shd w:val="clear" w:color="auto" w:fill="auto"/>
                  <w:noWrap/>
                  <w:vAlign w:val="bottom"/>
                  <w:hideMark/>
                </w:tcPr>
                <w:p w14:paraId="458039D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633858D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34</w:t>
                  </w:r>
                </w:p>
              </w:tc>
              <w:tc>
                <w:tcPr>
                  <w:tcW w:w="0" w:type="auto"/>
                  <w:tcBorders>
                    <w:top w:val="nil"/>
                    <w:left w:val="nil"/>
                    <w:bottom w:val="single" w:sz="4" w:space="0" w:color="auto"/>
                    <w:right w:val="single" w:sz="4" w:space="0" w:color="auto"/>
                  </w:tcBorders>
                  <w:shd w:val="clear" w:color="auto" w:fill="auto"/>
                  <w:noWrap/>
                  <w:vAlign w:val="bottom"/>
                  <w:hideMark/>
                </w:tcPr>
                <w:p w14:paraId="03B4BEC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noWrap/>
                  <w:vAlign w:val="bottom"/>
                  <w:hideMark/>
                </w:tcPr>
                <w:p w14:paraId="48083C4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7EFE258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93</w:t>
                  </w:r>
                </w:p>
              </w:tc>
            </w:tr>
            <w:tr w:rsidR="00E14267" w:rsidRPr="003D538E" w14:paraId="1310A8A4"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35FC3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B1A9ED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CARLOS</w:t>
                  </w:r>
                </w:p>
              </w:tc>
              <w:tc>
                <w:tcPr>
                  <w:tcW w:w="0" w:type="auto"/>
                  <w:tcBorders>
                    <w:top w:val="nil"/>
                    <w:left w:val="nil"/>
                    <w:bottom w:val="single" w:sz="4" w:space="0" w:color="auto"/>
                    <w:right w:val="single" w:sz="4" w:space="0" w:color="auto"/>
                  </w:tcBorders>
                  <w:shd w:val="clear" w:color="auto" w:fill="auto"/>
                  <w:noWrap/>
                  <w:vAlign w:val="bottom"/>
                  <w:hideMark/>
                </w:tcPr>
                <w:p w14:paraId="574C0FC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1C06C45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4AA76FD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18</w:t>
                  </w:r>
                </w:p>
              </w:tc>
              <w:tc>
                <w:tcPr>
                  <w:tcW w:w="0" w:type="auto"/>
                  <w:tcBorders>
                    <w:top w:val="nil"/>
                    <w:left w:val="nil"/>
                    <w:bottom w:val="single" w:sz="4" w:space="0" w:color="auto"/>
                    <w:right w:val="single" w:sz="4" w:space="0" w:color="auto"/>
                  </w:tcBorders>
                  <w:shd w:val="clear" w:color="auto" w:fill="auto"/>
                  <w:noWrap/>
                  <w:vAlign w:val="bottom"/>
                  <w:hideMark/>
                </w:tcPr>
                <w:p w14:paraId="147B297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53F3365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36</w:t>
                  </w:r>
                </w:p>
              </w:tc>
              <w:tc>
                <w:tcPr>
                  <w:tcW w:w="0" w:type="auto"/>
                  <w:tcBorders>
                    <w:top w:val="nil"/>
                    <w:left w:val="nil"/>
                    <w:bottom w:val="single" w:sz="4" w:space="0" w:color="auto"/>
                    <w:right w:val="single" w:sz="4" w:space="0" w:color="auto"/>
                  </w:tcBorders>
                  <w:shd w:val="clear" w:color="auto" w:fill="auto"/>
                  <w:noWrap/>
                  <w:vAlign w:val="bottom"/>
                  <w:hideMark/>
                </w:tcPr>
                <w:p w14:paraId="3479701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37</w:t>
                  </w:r>
                </w:p>
              </w:tc>
              <w:tc>
                <w:tcPr>
                  <w:tcW w:w="0" w:type="auto"/>
                  <w:tcBorders>
                    <w:top w:val="nil"/>
                    <w:left w:val="nil"/>
                    <w:bottom w:val="single" w:sz="4" w:space="0" w:color="auto"/>
                    <w:right w:val="single" w:sz="4" w:space="0" w:color="auto"/>
                  </w:tcBorders>
                  <w:shd w:val="clear" w:color="auto" w:fill="auto"/>
                  <w:noWrap/>
                  <w:vAlign w:val="bottom"/>
                  <w:hideMark/>
                </w:tcPr>
                <w:p w14:paraId="31CE082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481CC72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109</w:t>
                  </w:r>
                </w:p>
              </w:tc>
            </w:tr>
            <w:tr w:rsidR="00E14267" w:rsidRPr="003D538E" w14:paraId="76A1FF27"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225906"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DBDEC8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JOSÉ DE URÉ</w:t>
                  </w:r>
                </w:p>
              </w:tc>
              <w:tc>
                <w:tcPr>
                  <w:tcW w:w="0" w:type="auto"/>
                  <w:tcBorders>
                    <w:top w:val="nil"/>
                    <w:left w:val="nil"/>
                    <w:bottom w:val="single" w:sz="4" w:space="0" w:color="auto"/>
                    <w:right w:val="single" w:sz="4" w:space="0" w:color="auto"/>
                  </w:tcBorders>
                  <w:shd w:val="clear" w:color="auto" w:fill="auto"/>
                  <w:noWrap/>
                  <w:vAlign w:val="bottom"/>
                  <w:hideMark/>
                </w:tcPr>
                <w:p w14:paraId="1A28F85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30CB6D5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72E9B5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20AADB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B80C4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5BBF57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C4CD7A"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0BB16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r>
            <w:tr w:rsidR="00E14267" w:rsidRPr="003D538E" w14:paraId="72E69E03"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FC67E98"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3CF357C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JOSÉ DE URÉ</w:t>
                  </w:r>
                </w:p>
              </w:tc>
              <w:tc>
                <w:tcPr>
                  <w:tcW w:w="0" w:type="auto"/>
                  <w:tcBorders>
                    <w:top w:val="nil"/>
                    <w:left w:val="nil"/>
                    <w:bottom w:val="single" w:sz="4" w:space="0" w:color="auto"/>
                    <w:right w:val="single" w:sz="4" w:space="0" w:color="auto"/>
                  </w:tcBorders>
                  <w:shd w:val="clear" w:color="auto" w:fill="auto"/>
                  <w:noWrap/>
                  <w:vAlign w:val="bottom"/>
                  <w:hideMark/>
                </w:tcPr>
                <w:p w14:paraId="5E7B168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31B28F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33FF0D8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B6DBA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1610F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4D96293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w:t>
                  </w:r>
                </w:p>
              </w:tc>
              <w:tc>
                <w:tcPr>
                  <w:tcW w:w="0" w:type="auto"/>
                  <w:tcBorders>
                    <w:top w:val="nil"/>
                    <w:left w:val="nil"/>
                    <w:bottom w:val="single" w:sz="4" w:space="0" w:color="auto"/>
                    <w:right w:val="single" w:sz="4" w:space="0" w:color="auto"/>
                  </w:tcBorders>
                  <w:shd w:val="clear" w:color="auto" w:fill="auto"/>
                  <w:noWrap/>
                  <w:vAlign w:val="bottom"/>
                  <w:hideMark/>
                </w:tcPr>
                <w:p w14:paraId="14B7765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431E1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r>
            <w:tr w:rsidR="00E14267" w:rsidRPr="003D538E" w14:paraId="456A4E9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448DFB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ABC18D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JUAN DE URABÁ</w:t>
                  </w:r>
                </w:p>
              </w:tc>
              <w:tc>
                <w:tcPr>
                  <w:tcW w:w="0" w:type="auto"/>
                  <w:tcBorders>
                    <w:top w:val="nil"/>
                    <w:left w:val="nil"/>
                    <w:bottom w:val="single" w:sz="4" w:space="0" w:color="auto"/>
                    <w:right w:val="single" w:sz="4" w:space="0" w:color="auto"/>
                  </w:tcBorders>
                  <w:shd w:val="clear" w:color="auto" w:fill="auto"/>
                  <w:noWrap/>
                  <w:vAlign w:val="bottom"/>
                  <w:hideMark/>
                </w:tcPr>
                <w:p w14:paraId="2D12FA3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4C166D6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6F8BD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395584C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0D300C3"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D0FD1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418A942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C618CF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r>
            <w:tr w:rsidR="00E14267" w:rsidRPr="003D538E" w14:paraId="483F72A3"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56467C"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7ADAC30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JUAN DE URABÁ</w:t>
                  </w:r>
                </w:p>
              </w:tc>
              <w:tc>
                <w:tcPr>
                  <w:tcW w:w="0" w:type="auto"/>
                  <w:tcBorders>
                    <w:top w:val="nil"/>
                    <w:left w:val="nil"/>
                    <w:bottom w:val="single" w:sz="4" w:space="0" w:color="auto"/>
                    <w:right w:val="single" w:sz="4" w:space="0" w:color="auto"/>
                  </w:tcBorders>
                  <w:shd w:val="clear" w:color="auto" w:fill="auto"/>
                  <w:noWrap/>
                  <w:vAlign w:val="bottom"/>
                  <w:hideMark/>
                </w:tcPr>
                <w:p w14:paraId="35790EC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0037DDE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48ADF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146249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F75B1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4E6EB38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07EA665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65BE3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15</w:t>
                  </w:r>
                </w:p>
              </w:tc>
            </w:tr>
            <w:tr w:rsidR="00E14267" w:rsidRPr="003D538E" w14:paraId="39B62BDA"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1DC09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21713CF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PELAYO</w:t>
                  </w:r>
                </w:p>
              </w:tc>
              <w:tc>
                <w:tcPr>
                  <w:tcW w:w="0" w:type="auto"/>
                  <w:tcBorders>
                    <w:top w:val="nil"/>
                    <w:left w:val="nil"/>
                    <w:bottom w:val="single" w:sz="4" w:space="0" w:color="auto"/>
                    <w:right w:val="single" w:sz="4" w:space="0" w:color="auto"/>
                  </w:tcBorders>
                  <w:shd w:val="clear" w:color="auto" w:fill="auto"/>
                  <w:noWrap/>
                  <w:vAlign w:val="bottom"/>
                  <w:hideMark/>
                </w:tcPr>
                <w:p w14:paraId="103D863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23537AD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549CA28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1813409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4</w:t>
                  </w:r>
                </w:p>
              </w:tc>
              <w:tc>
                <w:tcPr>
                  <w:tcW w:w="0" w:type="auto"/>
                  <w:tcBorders>
                    <w:top w:val="nil"/>
                    <w:left w:val="nil"/>
                    <w:bottom w:val="single" w:sz="4" w:space="0" w:color="auto"/>
                    <w:right w:val="single" w:sz="4" w:space="0" w:color="auto"/>
                  </w:tcBorders>
                  <w:shd w:val="clear" w:color="auto" w:fill="auto"/>
                  <w:noWrap/>
                  <w:vAlign w:val="bottom"/>
                  <w:hideMark/>
                </w:tcPr>
                <w:p w14:paraId="35A2129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25AFD8A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21</w:t>
                  </w:r>
                </w:p>
              </w:tc>
              <w:tc>
                <w:tcPr>
                  <w:tcW w:w="0" w:type="auto"/>
                  <w:tcBorders>
                    <w:top w:val="nil"/>
                    <w:left w:val="nil"/>
                    <w:bottom w:val="single" w:sz="4" w:space="0" w:color="auto"/>
                    <w:right w:val="single" w:sz="4" w:space="0" w:color="auto"/>
                  </w:tcBorders>
                  <w:shd w:val="clear" w:color="auto" w:fill="auto"/>
                  <w:noWrap/>
                  <w:vAlign w:val="bottom"/>
                  <w:hideMark/>
                </w:tcPr>
                <w:p w14:paraId="6616BE6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11926EE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59</w:t>
                  </w:r>
                </w:p>
              </w:tc>
            </w:tr>
            <w:tr w:rsidR="00E14267" w:rsidRPr="003D538E" w14:paraId="63A6144C"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BD150D"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CDD58C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SAN PELAYO</w:t>
                  </w:r>
                </w:p>
              </w:tc>
              <w:tc>
                <w:tcPr>
                  <w:tcW w:w="0" w:type="auto"/>
                  <w:tcBorders>
                    <w:top w:val="nil"/>
                    <w:left w:val="nil"/>
                    <w:bottom w:val="single" w:sz="4" w:space="0" w:color="auto"/>
                    <w:right w:val="single" w:sz="4" w:space="0" w:color="auto"/>
                  </w:tcBorders>
                  <w:shd w:val="clear" w:color="auto" w:fill="auto"/>
                  <w:noWrap/>
                  <w:vAlign w:val="bottom"/>
                  <w:hideMark/>
                </w:tcPr>
                <w:p w14:paraId="72A4C2CE"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5D24F3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6036173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1626A80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12</w:t>
                  </w:r>
                </w:p>
              </w:tc>
              <w:tc>
                <w:tcPr>
                  <w:tcW w:w="0" w:type="auto"/>
                  <w:tcBorders>
                    <w:top w:val="nil"/>
                    <w:left w:val="nil"/>
                    <w:bottom w:val="single" w:sz="4" w:space="0" w:color="auto"/>
                    <w:right w:val="single" w:sz="4" w:space="0" w:color="auto"/>
                  </w:tcBorders>
                  <w:shd w:val="clear" w:color="auto" w:fill="auto"/>
                  <w:noWrap/>
                  <w:vAlign w:val="bottom"/>
                  <w:hideMark/>
                </w:tcPr>
                <w:p w14:paraId="6409BE3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64D3D08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56</w:t>
                  </w:r>
                </w:p>
              </w:tc>
              <w:tc>
                <w:tcPr>
                  <w:tcW w:w="0" w:type="auto"/>
                  <w:tcBorders>
                    <w:top w:val="nil"/>
                    <w:left w:val="nil"/>
                    <w:bottom w:val="single" w:sz="4" w:space="0" w:color="auto"/>
                    <w:right w:val="single" w:sz="4" w:space="0" w:color="auto"/>
                  </w:tcBorders>
                  <w:shd w:val="clear" w:color="auto" w:fill="auto"/>
                  <w:noWrap/>
                  <w:vAlign w:val="bottom"/>
                  <w:hideMark/>
                </w:tcPr>
                <w:p w14:paraId="2CF37E8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144985F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106</w:t>
                  </w:r>
                </w:p>
              </w:tc>
            </w:tr>
            <w:tr w:rsidR="00E14267" w:rsidRPr="003D538E" w14:paraId="316590FF"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659C32"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6261C4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TIERRALTA</w:t>
                  </w:r>
                </w:p>
              </w:tc>
              <w:tc>
                <w:tcPr>
                  <w:tcW w:w="0" w:type="auto"/>
                  <w:tcBorders>
                    <w:top w:val="nil"/>
                    <w:left w:val="nil"/>
                    <w:bottom w:val="single" w:sz="4" w:space="0" w:color="auto"/>
                    <w:right w:val="single" w:sz="4" w:space="0" w:color="auto"/>
                  </w:tcBorders>
                  <w:shd w:val="clear" w:color="auto" w:fill="auto"/>
                  <w:noWrap/>
                  <w:vAlign w:val="bottom"/>
                  <w:hideMark/>
                </w:tcPr>
                <w:p w14:paraId="0F17C236"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1D82531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16</w:t>
                  </w:r>
                </w:p>
              </w:tc>
              <w:tc>
                <w:tcPr>
                  <w:tcW w:w="0" w:type="auto"/>
                  <w:tcBorders>
                    <w:top w:val="nil"/>
                    <w:left w:val="nil"/>
                    <w:bottom w:val="single" w:sz="4" w:space="0" w:color="auto"/>
                    <w:right w:val="single" w:sz="4" w:space="0" w:color="auto"/>
                  </w:tcBorders>
                  <w:shd w:val="clear" w:color="auto" w:fill="auto"/>
                  <w:noWrap/>
                  <w:vAlign w:val="bottom"/>
                  <w:hideMark/>
                </w:tcPr>
                <w:p w14:paraId="2BBB033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4076DE4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2B39EAF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67F8B14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31</w:t>
                  </w:r>
                </w:p>
              </w:tc>
              <w:tc>
                <w:tcPr>
                  <w:tcW w:w="0" w:type="auto"/>
                  <w:tcBorders>
                    <w:top w:val="nil"/>
                    <w:left w:val="nil"/>
                    <w:bottom w:val="single" w:sz="4" w:space="0" w:color="auto"/>
                    <w:right w:val="single" w:sz="4" w:space="0" w:color="auto"/>
                  </w:tcBorders>
                  <w:shd w:val="clear" w:color="auto" w:fill="auto"/>
                  <w:noWrap/>
                  <w:vAlign w:val="bottom"/>
                  <w:hideMark/>
                </w:tcPr>
                <w:p w14:paraId="4AB66BB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534FA47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78</w:t>
                  </w:r>
                </w:p>
              </w:tc>
            </w:tr>
            <w:tr w:rsidR="00E14267" w:rsidRPr="003D538E" w14:paraId="52336F07"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7854B7"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356AE4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TIERRALTA</w:t>
                  </w:r>
                </w:p>
              </w:tc>
              <w:tc>
                <w:tcPr>
                  <w:tcW w:w="0" w:type="auto"/>
                  <w:tcBorders>
                    <w:top w:val="nil"/>
                    <w:left w:val="nil"/>
                    <w:bottom w:val="single" w:sz="4" w:space="0" w:color="auto"/>
                    <w:right w:val="single" w:sz="4" w:space="0" w:color="auto"/>
                  </w:tcBorders>
                  <w:shd w:val="clear" w:color="auto" w:fill="auto"/>
                  <w:noWrap/>
                  <w:vAlign w:val="bottom"/>
                  <w:hideMark/>
                </w:tcPr>
                <w:p w14:paraId="6F696DD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3AA73E2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3D08137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18</w:t>
                  </w:r>
                </w:p>
              </w:tc>
              <w:tc>
                <w:tcPr>
                  <w:tcW w:w="0" w:type="auto"/>
                  <w:tcBorders>
                    <w:top w:val="nil"/>
                    <w:left w:val="nil"/>
                    <w:bottom w:val="single" w:sz="4" w:space="0" w:color="auto"/>
                    <w:right w:val="single" w:sz="4" w:space="0" w:color="auto"/>
                  </w:tcBorders>
                  <w:shd w:val="clear" w:color="auto" w:fill="auto"/>
                  <w:noWrap/>
                  <w:vAlign w:val="bottom"/>
                  <w:hideMark/>
                </w:tcPr>
                <w:p w14:paraId="79DEB58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10</w:t>
                  </w:r>
                </w:p>
              </w:tc>
              <w:tc>
                <w:tcPr>
                  <w:tcW w:w="0" w:type="auto"/>
                  <w:tcBorders>
                    <w:top w:val="nil"/>
                    <w:left w:val="nil"/>
                    <w:bottom w:val="single" w:sz="4" w:space="0" w:color="auto"/>
                    <w:right w:val="single" w:sz="4" w:space="0" w:color="auto"/>
                  </w:tcBorders>
                  <w:shd w:val="clear" w:color="auto" w:fill="auto"/>
                  <w:noWrap/>
                  <w:vAlign w:val="bottom"/>
                  <w:hideMark/>
                </w:tcPr>
                <w:p w14:paraId="6FE625C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6B4500C3"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30</w:t>
                  </w:r>
                </w:p>
              </w:tc>
              <w:tc>
                <w:tcPr>
                  <w:tcW w:w="0" w:type="auto"/>
                  <w:tcBorders>
                    <w:top w:val="nil"/>
                    <w:left w:val="nil"/>
                    <w:bottom w:val="single" w:sz="4" w:space="0" w:color="auto"/>
                    <w:right w:val="single" w:sz="4" w:space="0" w:color="auto"/>
                  </w:tcBorders>
                  <w:shd w:val="clear" w:color="auto" w:fill="auto"/>
                  <w:noWrap/>
                  <w:vAlign w:val="bottom"/>
                  <w:hideMark/>
                </w:tcPr>
                <w:p w14:paraId="513B2A3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7</w:t>
                  </w:r>
                </w:p>
              </w:tc>
              <w:tc>
                <w:tcPr>
                  <w:tcW w:w="0" w:type="auto"/>
                  <w:tcBorders>
                    <w:top w:val="nil"/>
                    <w:left w:val="nil"/>
                    <w:bottom w:val="single" w:sz="4" w:space="0" w:color="auto"/>
                    <w:right w:val="single" w:sz="4" w:space="0" w:color="auto"/>
                  </w:tcBorders>
                  <w:shd w:val="clear" w:color="auto" w:fill="auto"/>
                  <w:noWrap/>
                  <w:vAlign w:val="bottom"/>
                  <w:hideMark/>
                </w:tcPr>
                <w:p w14:paraId="65CF065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84</w:t>
                  </w:r>
                </w:p>
              </w:tc>
            </w:tr>
            <w:tr w:rsidR="00E14267" w:rsidRPr="003D538E" w14:paraId="299B3AB5"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37528F"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57670AD2"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TUCHÍN</w:t>
                  </w:r>
                </w:p>
              </w:tc>
              <w:tc>
                <w:tcPr>
                  <w:tcW w:w="0" w:type="auto"/>
                  <w:tcBorders>
                    <w:top w:val="nil"/>
                    <w:left w:val="nil"/>
                    <w:bottom w:val="single" w:sz="4" w:space="0" w:color="auto"/>
                    <w:right w:val="single" w:sz="4" w:space="0" w:color="auto"/>
                  </w:tcBorders>
                  <w:shd w:val="clear" w:color="auto" w:fill="auto"/>
                  <w:noWrap/>
                  <w:vAlign w:val="bottom"/>
                  <w:hideMark/>
                </w:tcPr>
                <w:p w14:paraId="2716F015"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36052EA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FDB41A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1973DD4C"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FD76DE"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72C5D659"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ABCFAE9"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F289B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r>
            <w:tr w:rsidR="00E14267" w:rsidRPr="003D538E" w14:paraId="735B7EBE"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27EED2"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6E01C98D"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TUCHÍN</w:t>
                  </w:r>
                </w:p>
              </w:tc>
              <w:tc>
                <w:tcPr>
                  <w:tcW w:w="0" w:type="auto"/>
                  <w:tcBorders>
                    <w:top w:val="nil"/>
                    <w:left w:val="nil"/>
                    <w:bottom w:val="single" w:sz="4" w:space="0" w:color="auto"/>
                    <w:right w:val="single" w:sz="4" w:space="0" w:color="auto"/>
                  </w:tcBorders>
                  <w:shd w:val="clear" w:color="auto" w:fill="auto"/>
                  <w:noWrap/>
                  <w:vAlign w:val="bottom"/>
                  <w:hideMark/>
                </w:tcPr>
                <w:p w14:paraId="559E093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2AD3E7C8"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6FBFF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40245E8B"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4BBEF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8</w:t>
                  </w:r>
                </w:p>
              </w:tc>
              <w:tc>
                <w:tcPr>
                  <w:tcW w:w="0" w:type="auto"/>
                  <w:tcBorders>
                    <w:top w:val="nil"/>
                    <w:left w:val="nil"/>
                    <w:bottom w:val="single" w:sz="4" w:space="0" w:color="auto"/>
                    <w:right w:val="single" w:sz="4" w:space="0" w:color="auto"/>
                  </w:tcBorders>
                  <w:shd w:val="clear" w:color="auto" w:fill="auto"/>
                  <w:noWrap/>
                  <w:vAlign w:val="bottom"/>
                  <w:hideMark/>
                </w:tcPr>
                <w:p w14:paraId="4AEA7DC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20E7DF8F"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78477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14</w:t>
                  </w:r>
                </w:p>
              </w:tc>
            </w:tr>
            <w:tr w:rsidR="00E14267" w:rsidRPr="003D538E" w14:paraId="35B40D84"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81A3470"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405A7871"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VALENCIA</w:t>
                  </w:r>
                </w:p>
              </w:tc>
              <w:tc>
                <w:tcPr>
                  <w:tcW w:w="0" w:type="auto"/>
                  <w:tcBorders>
                    <w:top w:val="nil"/>
                    <w:left w:val="nil"/>
                    <w:bottom w:val="single" w:sz="4" w:space="0" w:color="auto"/>
                    <w:right w:val="single" w:sz="4" w:space="0" w:color="auto"/>
                  </w:tcBorders>
                  <w:shd w:val="clear" w:color="auto" w:fill="auto"/>
                  <w:noWrap/>
                  <w:vAlign w:val="bottom"/>
                  <w:hideMark/>
                </w:tcPr>
                <w:p w14:paraId="69CB530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F</w:t>
                  </w:r>
                </w:p>
              </w:tc>
              <w:tc>
                <w:tcPr>
                  <w:tcW w:w="0" w:type="auto"/>
                  <w:tcBorders>
                    <w:top w:val="nil"/>
                    <w:left w:val="nil"/>
                    <w:bottom w:val="single" w:sz="4" w:space="0" w:color="auto"/>
                    <w:right w:val="single" w:sz="4" w:space="0" w:color="auto"/>
                  </w:tcBorders>
                  <w:shd w:val="clear" w:color="auto" w:fill="auto"/>
                  <w:noWrap/>
                  <w:vAlign w:val="bottom"/>
                  <w:hideMark/>
                </w:tcPr>
                <w:p w14:paraId="383D146D"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w:t>
                  </w:r>
                </w:p>
              </w:tc>
              <w:tc>
                <w:tcPr>
                  <w:tcW w:w="0" w:type="auto"/>
                  <w:tcBorders>
                    <w:top w:val="nil"/>
                    <w:left w:val="nil"/>
                    <w:bottom w:val="single" w:sz="4" w:space="0" w:color="auto"/>
                    <w:right w:val="single" w:sz="4" w:space="0" w:color="auto"/>
                  </w:tcBorders>
                  <w:shd w:val="clear" w:color="auto" w:fill="auto"/>
                  <w:noWrap/>
                  <w:vAlign w:val="bottom"/>
                  <w:hideMark/>
                </w:tcPr>
                <w:p w14:paraId="1A456E1F"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749E4A8A"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779E8192"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11</w:t>
                  </w:r>
                </w:p>
              </w:tc>
              <w:tc>
                <w:tcPr>
                  <w:tcW w:w="0" w:type="auto"/>
                  <w:tcBorders>
                    <w:top w:val="nil"/>
                    <w:left w:val="nil"/>
                    <w:bottom w:val="single" w:sz="4" w:space="0" w:color="auto"/>
                    <w:right w:val="single" w:sz="4" w:space="0" w:color="auto"/>
                  </w:tcBorders>
                  <w:shd w:val="clear" w:color="auto" w:fill="auto"/>
                  <w:noWrap/>
                  <w:vAlign w:val="bottom"/>
                  <w:hideMark/>
                </w:tcPr>
                <w:p w14:paraId="16DDBE8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13</w:t>
                  </w:r>
                </w:p>
              </w:tc>
              <w:tc>
                <w:tcPr>
                  <w:tcW w:w="0" w:type="auto"/>
                  <w:tcBorders>
                    <w:top w:val="nil"/>
                    <w:left w:val="nil"/>
                    <w:bottom w:val="single" w:sz="4" w:space="0" w:color="auto"/>
                    <w:right w:val="single" w:sz="4" w:space="0" w:color="auto"/>
                  </w:tcBorders>
                  <w:shd w:val="clear" w:color="auto" w:fill="auto"/>
                  <w:noWrap/>
                  <w:vAlign w:val="bottom"/>
                  <w:hideMark/>
                </w:tcPr>
                <w:p w14:paraId="53E3A1C1"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EC138FC"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39</w:t>
                  </w:r>
                </w:p>
              </w:tc>
            </w:tr>
            <w:tr w:rsidR="00E14267" w:rsidRPr="003D538E" w14:paraId="3DE43BE5" w14:textId="77777777" w:rsidTr="00733D29">
              <w:trPr>
                <w:trHeight w:val="2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7773EFE" w14:textId="77777777" w:rsidR="00E14267" w:rsidRPr="003D538E" w:rsidRDefault="00E14267" w:rsidP="00E14267">
                  <w:pPr>
                    <w:spacing w:after="0" w:line="276" w:lineRule="auto"/>
                    <w:rPr>
                      <w:rFonts w:ascii="Arial" w:eastAsia="Times New Roman" w:hAnsi="Arial" w:cs="Arial"/>
                      <w:b/>
                      <w:bCs/>
                      <w:color w:val="000000"/>
                      <w:sz w:val="14"/>
                      <w:szCs w:val="16"/>
                      <w:lang w:eastAsia="es-CO"/>
                    </w:rPr>
                  </w:pPr>
                  <w:r w:rsidRPr="003D538E">
                    <w:rPr>
                      <w:rFonts w:ascii="Arial" w:eastAsia="Times New Roman" w:hAnsi="Arial" w:cs="Arial"/>
                      <w:b/>
                      <w:bCs/>
                      <w:color w:val="000000"/>
                      <w:sz w:val="14"/>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bottom"/>
                  <w:hideMark/>
                </w:tcPr>
                <w:p w14:paraId="14B87F6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VALENCIA</w:t>
                  </w:r>
                </w:p>
              </w:tc>
              <w:tc>
                <w:tcPr>
                  <w:tcW w:w="0" w:type="auto"/>
                  <w:tcBorders>
                    <w:top w:val="nil"/>
                    <w:left w:val="nil"/>
                    <w:bottom w:val="single" w:sz="4" w:space="0" w:color="auto"/>
                    <w:right w:val="single" w:sz="4" w:space="0" w:color="auto"/>
                  </w:tcBorders>
                  <w:shd w:val="clear" w:color="auto" w:fill="auto"/>
                  <w:noWrap/>
                  <w:vAlign w:val="bottom"/>
                  <w:hideMark/>
                </w:tcPr>
                <w:p w14:paraId="04FC3FD4"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M</w:t>
                  </w:r>
                </w:p>
              </w:tc>
              <w:tc>
                <w:tcPr>
                  <w:tcW w:w="0" w:type="auto"/>
                  <w:tcBorders>
                    <w:top w:val="nil"/>
                    <w:left w:val="nil"/>
                    <w:bottom w:val="single" w:sz="4" w:space="0" w:color="auto"/>
                    <w:right w:val="single" w:sz="4" w:space="0" w:color="auto"/>
                  </w:tcBorders>
                  <w:shd w:val="clear" w:color="auto" w:fill="auto"/>
                  <w:noWrap/>
                  <w:vAlign w:val="bottom"/>
                  <w:hideMark/>
                </w:tcPr>
                <w:p w14:paraId="5C295E5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3A14FD8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9</w:t>
                  </w:r>
                </w:p>
              </w:tc>
              <w:tc>
                <w:tcPr>
                  <w:tcW w:w="0" w:type="auto"/>
                  <w:tcBorders>
                    <w:top w:val="nil"/>
                    <w:left w:val="nil"/>
                    <w:bottom w:val="single" w:sz="4" w:space="0" w:color="auto"/>
                    <w:right w:val="single" w:sz="4" w:space="0" w:color="auto"/>
                  </w:tcBorders>
                  <w:shd w:val="clear" w:color="auto" w:fill="auto"/>
                  <w:noWrap/>
                  <w:vAlign w:val="bottom"/>
                  <w:hideMark/>
                </w:tcPr>
                <w:p w14:paraId="524F20A6"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w:t>
                  </w:r>
                </w:p>
              </w:tc>
              <w:tc>
                <w:tcPr>
                  <w:tcW w:w="0" w:type="auto"/>
                  <w:tcBorders>
                    <w:top w:val="nil"/>
                    <w:left w:val="nil"/>
                    <w:bottom w:val="single" w:sz="4" w:space="0" w:color="auto"/>
                    <w:right w:val="single" w:sz="4" w:space="0" w:color="auto"/>
                  </w:tcBorders>
                  <w:shd w:val="clear" w:color="auto" w:fill="auto"/>
                  <w:noWrap/>
                  <w:vAlign w:val="bottom"/>
                  <w:hideMark/>
                </w:tcPr>
                <w:p w14:paraId="40A45CC4"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19</w:t>
                  </w:r>
                </w:p>
              </w:tc>
              <w:tc>
                <w:tcPr>
                  <w:tcW w:w="0" w:type="auto"/>
                  <w:tcBorders>
                    <w:top w:val="nil"/>
                    <w:left w:val="nil"/>
                    <w:bottom w:val="single" w:sz="4" w:space="0" w:color="auto"/>
                    <w:right w:val="single" w:sz="4" w:space="0" w:color="auto"/>
                  </w:tcBorders>
                  <w:shd w:val="clear" w:color="auto" w:fill="auto"/>
                  <w:noWrap/>
                  <w:vAlign w:val="bottom"/>
                  <w:hideMark/>
                </w:tcPr>
                <w:p w14:paraId="7C87AA95"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25</w:t>
                  </w:r>
                </w:p>
              </w:tc>
              <w:tc>
                <w:tcPr>
                  <w:tcW w:w="0" w:type="auto"/>
                  <w:tcBorders>
                    <w:top w:val="nil"/>
                    <w:left w:val="nil"/>
                    <w:bottom w:val="single" w:sz="4" w:space="0" w:color="auto"/>
                    <w:right w:val="single" w:sz="4" w:space="0" w:color="auto"/>
                  </w:tcBorders>
                  <w:shd w:val="clear" w:color="auto" w:fill="auto"/>
                  <w:noWrap/>
                  <w:vAlign w:val="bottom"/>
                  <w:hideMark/>
                </w:tcPr>
                <w:p w14:paraId="7BA81F18"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5</w:t>
                  </w:r>
                </w:p>
              </w:tc>
              <w:tc>
                <w:tcPr>
                  <w:tcW w:w="0" w:type="auto"/>
                  <w:tcBorders>
                    <w:top w:val="nil"/>
                    <w:left w:val="nil"/>
                    <w:bottom w:val="single" w:sz="4" w:space="0" w:color="auto"/>
                    <w:right w:val="single" w:sz="4" w:space="0" w:color="auto"/>
                  </w:tcBorders>
                  <w:shd w:val="clear" w:color="auto" w:fill="auto"/>
                  <w:noWrap/>
                  <w:vAlign w:val="bottom"/>
                  <w:hideMark/>
                </w:tcPr>
                <w:p w14:paraId="7BBDDD6B" w14:textId="77777777" w:rsidR="00E14267" w:rsidRPr="003D538E" w:rsidRDefault="00E14267" w:rsidP="00E14267">
                  <w:pPr>
                    <w:spacing w:after="0" w:line="276" w:lineRule="auto"/>
                    <w:jc w:val="right"/>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69</w:t>
                  </w:r>
                </w:p>
              </w:tc>
            </w:tr>
            <w:tr w:rsidR="00E14267" w:rsidRPr="003D538E" w14:paraId="13745BFF" w14:textId="77777777" w:rsidTr="00733D29">
              <w:trPr>
                <w:trHeight w:val="20"/>
              </w:trPr>
              <w:tc>
                <w:tcPr>
                  <w:tcW w:w="0" w:type="auto"/>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DA9AED" w14:textId="77777777" w:rsidR="00E14267" w:rsidRPr="003D538E" w:rsidRDefault="00E14267" w:rsidP="00E14267">
                  <w:pPr>
                    <w:spacing w:after="0" w:line="276" w:lineRule="auto"/>
                    <w:jc w:val="center"/>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18767507" w14:textId="77777777" w:rsidR="00E14267" w:rsidRPr="003D538E" w:rsidRDefault="00E14267" w:rsidP="00E14267">
                  <w:pPr>
                    <w:spacing w:after="0" w:line="276" w:lineRule="auto"/>
                    <w:rPr>
                      <w:rFonts w:ascii="Arial" w:eastAsia="Times New Roman" w:hAnsi="Arial" w:cs="Arial"/>
                      <w:color w:val="000000"/>
                      <w:sz w:val="14"/>
                      <w:szCs w:val="16"/>
                      <w:lang w:eastAsia="es-CO"/>
                    </w:rPr>
                  </w:pPr>
                  <w:r w:rsidRPr="003D538E">
                    <w:rPr>
                      <w:rFonts w:ascii="Arial" w:eastAsia="Times New Roman" w:hAnsi="Arial" w:cs="Arial"/>
                      <w:color w:val="000000"/>
                      <w:sz w:val="14"/>
                      <w:szCs w:val="16"/>
                      <w:lang w:eastAsia="es-CO"/>
                    </w:rPr>
                    <w:t xml:space="preserve"> 16.258,00 </w:t>
                  </w:r>
                </w:p>
              </w:tc>
            </w:tr>
          </w:tbl>
          <w:p w14:paraId="73D7F7AE" w14:textId="77777777" w:rsidR="00786A88" w:rsidRPr="003D538E" w:rsidRDefault="00786A88" w:rsidP="00B245FD">
            <w:pPr>
              <w:autoSpaceDE w:val="0"/>
              <w:autoSpaceDN w:val="0"/>
              <w:adjustRightInd w:val="0"/>
              <w:spacing w:after="0" w:line="240" w:lineRule="auto"/>
              <w:jc w:val="both"/>
              <w:rPr>
                <w:rFonts w:ascii="Arial" w:hAnsi="Arial" w:cs="Arial"/>
                <w:sz w:val="20"/>
              </w:rPr>
            </w:pPr>
          </w:p>
          <w:p w14:paraId="6D2A54C1" w14:textId="19127324" w:rsidR="00B245FD" w:rsidRPr="003D538E" w:rsidRDefault="00B245FD" w:rsidP="00B245FD">
            <w:pPr>
              <w:autoSpaceDE w:val="0"/>
              <w:autoSpaceDN w:val="0"/>
              <w:adjustRightInd w:val="0"/>
              <w:spacing w:after="0" w:line="240" w:lineRule="auto"/>
              <w:jc w:val="both"/>
              <w:rPr>
                <w:rFonts w:ascii="Arial" w:hAnsi="Arial" w:cs="Arial"/>
                <w:sz w:val="18"/>
                <w:szCs w:val="18"/>
              </w:rPr>
            </w:pPr>
            <w:r w:rsidRPr="003D538E">
              <w:rPr>
                <w:rFonts w:ascii="Arial" w:hAnsi="Arial" w:cs="Arial"/>
                <w:sz w:val="20"/>
              </w:rPr>
              <w:t xml:space="preserve">La Regional de Aseguramiento en Salud No. 6 como cabecera de Región, cuenta con un Establecimiento de Sanidad Policial (E.S.P.) de baja complejidad ambulatoria ubicado en la ciudad de Montería- Córdoba, por lo cual se hace necesario contratar con una entidad externa, habilitada para prestar servicios de </w:t>
            </w:r>
            <w:r w:rsidRPr="003D538E">
              <w:rPr>
                <w:rFonts w:ascii="Arial" w:hAnsi="Arial" w:cs="Arial"/>
                <w:spacing w:val="1"/>
                <w:sz w:val="20"/>
                <w:szCs w:val="20"/>
              </w:rPr>
              <w:t>atención domiciliaria</w:t>
            </w:r>
            <w:r w:rsidRPr="003D538E">
              <w:rPr>
                <w:rFonts w:ascii="Arial" w:hAnsi="Arial" w:cs="Arial"/>
                <w:sz w:val="20"/>
              </w:rPr>
              <w:t xml:space="preserve">, </w:t>
            </w:r>
            <w:r w:rsidRPr="003D538E">
              <w:rPr>
                <w:rFonts w:ascii="Arial" w:hAnsi="Arial" w:cs="Arial"/>
                <w:sz w:val="20"/>
                <w:szCs w:val="20"/>
              </w:rPr>
              <w:t xml:space="preserve">con el fin de disminuir el costo de la atención hospitalaria, y el riesgo de posibles infecciones nosocomiales en pacientes hospitalizados, y garantizar la continuidad de los cuidados médicos requeridos por los pacientes. De igual forma a la fecha la UPRES CORDOBA, cuenta con siete (07) pacientes con diferentes patologías crónicas, los cuales cuentan con fallos de tutela, que requieren de atención las veinticuatro (24) horas del día, que ameritan de atención permanente y continua, así mismo con un presupuesto fijo, que varía en cada contrato, por tanto, se hace necesario la contratación del presente servicio, </w:t>
            </w:r>
            <w:r w:rsidRPr="003D538E">
              <w:rPr>
                <w:rFonts w:ascii="Arial" w:hAnsi="Arial" w:cs="Arial"/>
                <w:sz w:val="18"/>
                <w:szCs w:val="18"/>
              </w:rPr>
              <w:t xml:space="preserve">contemplados en el Acuerdo 002 del 2001 expedido por el Consejo Superior de Salud de las Fuerzas Militares y de la Policía Nacional; para garantizar las atenciones que requieran los afiliados y beneficiarios del Subsistema de Salud de la Policía Nacional en la Regional de Aseguramiento en Salud No 6 – Unidad Prestadora de Salud Córdoba, en cumplimiento al Decreto 1795 del 2000: “por el cual se estructura el sistema de salud de las fuerzas militares y de la Policía Nacional”; capítulo II régimen de beneficios, artículo 27: “Plan de Servicios de Sanidad Policía Nacional”, al igual que con el Plan de Beneficios según Acuerdo 002 del 2001 expedido por el Consejo Superior de Salud de las Fuerzas Militares y de la Policía Nacional. </w:t>
            </w:r>
          </w:p>
          <w:p w14:paraId="25993497" w14:textId="77777777" w:rsidR="00B245FD" w:rsidRPr="003D538E" w:rsidRDefault="00B245FD" w:rsidP="00B245FD">
            <w:pPr>
              <w:autoSpaceDE w:val="0"/>
              <w:autoSpaceDN w:val="0"/>
              <w:adjustRightInd w:val="0"/>
              <w:spacing w:after="0" w:line="240" w:lineRule="auto"/>
              <w:jc w:val="both"/>
              <w:rPr>
                <w:rFonts w:ascii="Arial" w:hAnsi="Arial" w:cs="Arial"/>
                <w:sz w:val="18"/>
                <w:szCs w:val="18"/>
              </w:rPr>
            </w:pPr>
          </w:p>
          <w:p w14:paraId="224B8418" w14:textId="3B7AC3F0" w:rsidR="00B245FD" w:rsidRPr="003D538E" w:rsidRDefault="00B245FD" w:rsidP="00B245FD">
            <w:pPr>
              <w:autoSpaceDE w:val="0"/>
              <w:autoSpaceDN w:val="0"/>
              <w:adjustRightInd w:val="0"/>
              <w:spacing w:after="0" w:line="240" w:lineRule="auto"/>
              <w:jc w:val="both"/>
              <w:rPr>
                <w:rFonts w:ascii="Arial" w:hAnsi="Arial" w:cs="Arial"/>
                <w:sz w:val="18"/>
                <w:szCs w:val="18"/>
              </w:rPr>
            </w:pPr>
          </w:p>
          <w:tbl>
            <w:tblPr>
              <w:tblW w:w="10083" w:type="dxa"/>
              <w:tblCellMar>
                <w:left w:w="70" w:type="dxa"/>
                <w:right w:w="70" w:type="dxa"/>
              </w:tblCellMar>
              <w:tblLook w:val="04A0" w:firstRow="1" w:lastRow="0" w:firstColumn="1" w:lastColumn="0" w:noHBand="0" w:noVBand="1"/>
            </w:tblPr>
            <w:tblGrid>
              <w:gridCol w:w="894"/>
              <w:gridCol w:w="1393"/>
              <w:gridCol w:w="3119"/>
              <w:gridCol w:w="1134"/>
              <w:gridCol w:w="1134"/>
              <w:gridCol w:w="1134"/>
              <w:gridCol w:w="1275"/>
            </w:tblGrid>
            <w:tr w:rsidR="008A193E" w:rsidRPr="003D538E" w14:paraId="54EFC104" w14:textId="77777777" w:rsidTr="00D479FF">
              <w:trPr>
                <w:trHeight w:val="915"/>
              </w:trPr>
              <w:tc>
                <w:tcPr>
                  <w:tcW w:w="894"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085F219"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proofErr w:type="spellStart"/>
                  <w:r w:rsidRPr="003D538E">
                    <w:rPr>
                      <w:rFonts w:ascii="Arial" w:eastAsia="Times New Roman" w:hAnsi="Arial" w:cs="Arial"/>
                      <w:b/>
                      <w:bCs/>
                      <w:color w:val="000000"/>
                      <w:sz w:val="18"/>
                      <w:szCs w:val="18"/>
                      <w:lang w:eastAsia="es-CO"/>
                    </w:rPr>
                    <w:t>Nª</w:t>
                  </w:r>
                  <w:proofErr w:type="spellEnd"/>
                </w:p>
              </w:tc>
              <w:tc>
                <w:tcPr>
                  <w:tcW w:w="1393" w:type="dxa"/>
                  <w:tcBorders>
                    <w:top w:val="single" w:sz="8" w:space="0" w:color="auto"/>
                    <w:left w:val="nil"/>
                    <w:bottom w:val="single" w:sz="8" w:space="0" w:color="auto"/>
                    <w:right w:val="single" w:sz="4" w:space="0" w:color="auto"/>
                  </w:tcBorders>
                  <w:shd w:val="clear" w:color="auto" w:fill="auto"/>
                  <w:noWrap/>
                  <w:vAlign w:val="center"/>
                  <w:hideMark/>
                </w:tcPr>
                <w:p w14:paraId="3DA59A00"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NOMBRES Y APELLIDOS</w:t>
                  </w:r>
                </w:p>
              </w:tc>
              <w:tc>
                <w:tcPr>
                  <w:tcW w:w="3119" w:type="dxa"/>
                  <w:tcBorders>
                    <w:top w:val="single" w:sz="8" w:space="0" w:color="auto"/>
                    <w:left w:val="nil"/>
                    <w:bottom w:val="single" w:sz="8" w:space="0" w:color="auto"/>
                    <w:right w:val="single" w:sz="4" w:space="0" w:color="auto"/>
                  </w:tcBorders>
                  <w:shd w:val="clear" w:color="auto" w:fill="auto"/>
                  <w:noWrap/>
                  <w:vAlign w:val="center"/>
                  <w:hideMark/>
                </w:tcPr>
                <w:p w14:paraId="1511C194"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SERVICIOS</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653BFA7E"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CANTIDAD</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14:paraId="4905A8A9"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VALOR UNIDAD</w:t>
                  </w:r>
                </w:p>
              </w:tc>
              <w:tc>
                <w:tcPr>
                  <w:tcW w:w="1134" w:type="dxa"/>
                  <w:tcBorders>
                    <w:top w:val="single" w:sz="8" w:space="0" w:color="auto"/>
                    <w:left w:val="nil"/>
                    <w:bottom w:val="single" w:sz="8" w:space="0" w:color="auto"/>
                    <w:right w:val="nil"/>
                  </w:tcBorders>
                  <w:shd w:val="clear" w:color="auto" w:fill="auto"/>
                  <w:vAlign w:val="center"/>
                  <w:hideMark/>
                </w:tcPr>
                <w:p w14:paraId="79244304"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VALOR PROMEDIO MENSUAL</w:t>
                  </w:r>
                </w:p>
              </w:tc>
              <w:tc>
                <w:tcPr>
                  <w:tcW w:w="1275"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F2BF8AB"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TOTAL</w:t>
                  </w:r>
                </w:p>
              </w:tc>
            </w:tr>
            <w:tr w:rsidR="008A193E" w:rsidRPr="003D538E" w14:paraId="019CEFFD" w14:textId="77777777" w:rsidTr="00D479FF">
              <w:trPr>
                <w:trHeight w:val="352"/>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CCC8AE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4E554BC5"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B29C855"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1DF9683B" w14:textId="2DDA4F87"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1</w:t>
                  </w:r>
                </w:p>
              </w:tc>
              <w:tc>
                <w:tcPr>
                  <w:tcW w:w="3119" w:type="dxa"/>
                  <w:tcBorders>
                    <w:top w:val="nil"/>
                    <w:left w:val="nil"/>
                    <w:bottom w:val="single" w:sz="4" w:space="0" w:color="auto"/>
                    <w:right w:val="single" w:sz="4" w:space="0" w:color="auto"/>
                  </w:tcBorders>
                  <w:shd w:val="clear" w:color="000000" w:fill="FFFFFF"/>
                  <w:vAlign w:val="center"/>
                  <w:hideMark/>
                </w:tcPr>
                <w:p w14:paraId="04206EA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6B41167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3B07B65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31EBCD4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$ 342.000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E2DE452"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$ 1.050.000</w:t>
                  </w:r>
                </w:p>
              </w:tc>
            </w:tr>
            <w:tr w:rsidR="008A193E" w:rsidRPr="003D538E" w14:paraId="2033232B" w14:textId="77777777" w:rsidTr="00D479FF">
              <w:trPr>
                <w:trHeight w:val="320"/>
              </w:trPr>
              <w:tc>
                <w:tcPr>
                  <w:tcW w:w="894" w:type="dxa"/>
                  <w:vMerge/>
                  <w:tcBorders>
                    <w:top w:val="nil"/>
                    <w:left w:val="single" w:sz="4" w:space="0" w:color="auto"/>
                    <w:bottom w:val="single" w:sz="4" w:space="0" w:color="auto"/>
                    <w:right w:val="single" w:sz="4" w:space="0" w:color="auto"/>
                  </w:tcBorders>
                  <w:vAlign w:val="center"/>
                  <w:hideMark/>
                </w:tcPr>
                <w:p w14:paraId="7CAF7A59"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72F5A66F"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54FEF0A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5363FC8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3DDBC58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3335708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$ 348.000</w:t>
                  </w:r>
                </w:p>
              </w:tc>
              <w:tc>
                <w:tcPr>
                  <w:tcW w:w="1275" w:type="dxa"/>
                  <w:vMerge/>
                  <w:tcBorders>
                    <w:top w:val="nil"/>
                    <w:left w:val="single" w:sz="4" w:space="0" w:color="auto"/>
                    <w:bottom w:val="single" w:sz="4" w:space="0" w:color="auto"/>
                    <w:right w:val="single" w:sz="4" w:space="0" w:color="auto"/>
                  </w:tcBorders>
                  <w:vAlign w:val="center"/>
                  <w:hideMark/>
                </w:tcPr>
                <w:p w14:paraId="242AFCDB"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600E0CD7" w14:textId="77777777" w:rsidTr="00D479FF">
              <w:trPr>
                <w:trHeight w:val="268"/>
              </w:trPr>
              <w:tc>
                <w:tcPr>
                  <w:tcW w:w="894" w:type="dxa"/>
                  <w:vMerge/>
                  <w:tcBorders>
                    <w:top w:val="nil"/>
                    <w:left w:val="single" w:sz="4" w:space="0" w:color="auto"/>
                    <w:bottom w:val="single" w:sz="4" w:space="0" w:color="auto"/>
                    <w:right w:val="single" w:sz="4" w:space="0" w:color="auto"/>
                  </w:tcBorders>
                  <w:vAlign w:val="center"/>
                  <w:hideMark/>
                </w:tcPr>
                <w:p w14:paraId="64D8F8A5"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72C7AB7A"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710A69D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378B6D7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7AF4558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0A815B2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$ 360.000</w:t>
                  </w:r>
                </w:p>
              </w:tc>
              <w:tc>
                <w:tcPr>
                  <w:tcW w:w="1275" w:type="dxa"/>
                  <w:vMerge/>
                  <w:tcBorders>
                    <w:top w:val="nil"/>
                    <w:left w:val="single" w:sz="4" w:space="0" w:color="auto"/>
                    <w:bottom w:val="single" w:sz="4" w:space="0" w:color="auto"/>
                    <w:right w:val="single" w:sz="4" w:space="0" w:color="auto"/>
                  </w:tcBorders>
                  <w:vAlign w:val="center"/>
                  <w:hideMark/>
                </w:tcPr>
                <w:p w14:paraId="1F92DBFC"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2DB1050B" w14:textId="77777777" w:rsidTr="00D479FF">
              <w:trPr>
                <w:trHeight w:val="288"/>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60F7A1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6D680B97"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58ACB3B0"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ACB59A2" w14:textId="7E88267B"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2</w:t>
                  </w:r>
                </w:p>
              </w:tc>
              <w:tc>
                <w:tcPr>
                  <w:tcW w:w="3119" w:type="dxa"/>
                  <w:tcBorders>
                    <w:top w:val="nil"/>
                    <w:left w:val="nil"/>
                    <w:bottom w:val="single" w:sz="4" w:space="0" w:color="auto"/>
                    <w:right w:val="single" w:sz="4" w:space="0" w:color="auto"/>
                  </w:tcBorders>
                  <w:shd w:val="clear" w:color="000000" w:fill="FFFFFF"/>
                  <w:vAlign w:val="center"/>
                  <w:hideMark/>
                </w:tcPr>
                <w:p w14:paraId="163A8C2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24 HORAS</w:t>
                  </w:r>
                </w:p>
              </w:tc>
              <w:tc>
                <w:tcPr>
                  <w:tcW w:w="1134" w:type="dxa"/>
                  <w:tcBorders>
                    <w:top w:val="nil"/>
                    <w:left w:val="nil"/>
                    <w:bottom w:val="single" w:sz="4" w:space="0" w:color="auto"/>
                    <w:right w:val="single" w:sz="4" w:space="0" w:color="auto"/>
                  </w:tcBorders>
                  <w:shd w:val="clear" w:color="000000" w:fill="FFFFFF"/>
                  <w:vAlign w:val="center"/>
                  <w:hideMark/>
                </w:tcPr>
                <w:p w14:paraId="5F20324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30</w:t>
                  </w:r>
                </w:p>
              </w:tc>
              <w:tc>
                <w:tcPr>
                  <w:tcW w:w="1134" w:type="dxa"/>
                  <w:tcBorders>
                    <w:top w:val="nil"/>
                    <w:left w:val="nil"/>
                    <w:bottom w:val="single" w:sz="4" w:space="0" w:color="auto"/>
                    <w:right w:val="single" w:sz="4" w:space="0" w:color="auto"/>
                  </w:tcBorders>
                  <w:shd w:val="clear" w:color="000000" w:fill="FFFFFF"/>
                  <w:vAlign w:val="center"/>
                  <w:hideMark/>
                </w:tcPr>
                <w:p w14:paraId="713498E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$ 139.000</w:t>
                  </w:r>
                </w:p>
              </w:tc>
              <w:tc>
                <w:tcPr>
                  <w:tcW w:w="1134" w:type="dxa"/>
                  <w:tcBorders>
                    <w:top w:val="nil"/>
                    <w:left w:val="nil"/>
                    <w:bottom w:val="single" w:sz="4" w:space="0" w:color="auto"/>
                    <w:right w:val="single" w:sz="4" w:space="0" w:color="auto"/>
                  </w:tcBorders>
                  <w:shd w:val="clear" w:color="000000" w:fill="FFFFFF"/>
                  <w:vAlign w:val="center"/>
                  <w:hideMark/>
                </w:tcPr>
                <w:p w14:paraId="09DB36C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$ 4.170.000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9D14E2E"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$ 4.638.000</w:t>
                  </w:r>
                </w:p>
              </w:tc>
            </w:tr>
            <w:tr w:rsidR="008A193E" w:rsidRPr="003D538E" w14:paraId="300BFF2B" w14:textId="77777777" w:rsidTr="00D479FF">
              <w:trPr>
                <w:trHeight w:val="282"/>
              </w:trPr>
              <w:tc>
                <w:tcPr>
                  <w:tcW w:w="894" w:type="dxa"/>
                  <w:vMerge/>
                  <w:tcBorders>
                    <w:top w:val="nil"/>
                    <w:left w:val="single" w:sz="4" w:space="0" w:color="auto"/>
                    <w:bottom w:val="single" w:sz="4" w:space="0" w:color="auto"/>
                    <w:right w:val="single" w:sz="4" w:space="0" w:color="auto"/>
                  </w:tcBorders>
                  <w:vAlign w:val="center"/>
                  <w:hideMark/>
                </w:tcPr>
                <w:p w14:paraId="7B1B31A9"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5D4D2936"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7432F08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61426B2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8</w:t>
                  </w:r>
                </w:p>
              </w:tc>
              <w:tc>
                <w:tcPr>
                  <w:tcW w:w="1134" w:type="dxa"/>
                  <w:tcBorders>
                    <w:top w:val="nil"/>
                    <w:left w:val="nil"/>
                    <w:bottom w:val="single" w:sz="4" w:space="0" w:color="auto"/>
                    <w:right w:val="single" w:sz="4" w:space="0" w:color="auto"/>
                  </w:tcBorders>
                  <w:shd w:val="clear" w:color="000000" w:fill="FFFFFF"/>
                  <w:vAlign w:val="center"/>
                  <w:hideMark/>
                </w:tcPr>
                <w:p w14:paraId="4C1641D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0CE89A3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$ 228.000</w:t>
                  </w:r>
                </w:p>
              </w:tc>
              <w:tc>
                <w:tcPr>
                  <w:tcW w:w="1275" w:type="dxa"/>
                  <w:vMerge/>
                  <w:tcBorders>
                    <w:top w:val="nil"/>
                    <w:left w:val="single" w:sz="4" w:space="0" w:color="auto"/>
                    <w:bottom w:val="single" w:sz="4" w:space="0" w:color="auto"/>
                    <w:right w:val="single" w:sz="4" w:space="0" w:color="auto"/>
                  </w:tcBorders>
                  <w:vAlign w:val="center"/>
                  <w:hideMark/>
                </w:tcPr>
                <w:p w14:paraId="52700F69"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79437364" w14:textId="77777777" w:rsidTr="00D479FF">
              <w:trPr>
                <w:trHeight w:val="252"/>
              </w:trPr>
              <w:tc>
                <w:tcPr>
                  <w:tcW w:w="894" w:type="dxa"/>
                  <w:vMerge/>
                  <w:tcBorders>
                    <w:top w:val="nil"/>
                    <w:left w:val="single" w:sz="4" w:space="0" w:color="auto"/>
                    <w:bottom w:val="single" w:sz="4" w:space="0" w:color="auto"/>
                    <w:right w:val="single" w:sz="4" w:space="0" w:color="auto"/>
                  </w:tcBorders>
                  <w:vAlign w:val="center"/>
                  <w:hideMark/>
                </w:tcPr>
                <w:p w14:paraId="5748EE29"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23E5770F"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35153DF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0AF6D31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8</w:t>
                  </w:r>
                </w:p>
              </w:tc>
              <w:tc>
                <w:tcPr>
                  <w:tcW w:w="1134" w:type="dxa"/>
                  <w:tcBorders>
                    <w:top w:val="nil"/>
                    <w:left w:val="nil"/>
                    <w:bottom w:val="single" w:sz="4" w:space="0" w:color="auto"/>
                    <w:right w:val="single" w:sz="4" w:space="0" w:color="auto"/>
                  </w:tcBorders>
                  <w:shd w:val="clear" w:color="000000" w:fill="FFFFFF"/>
                  <w:vAlign w:val="center"/>
                  <w:hideMark/>
                </w:tcPr>
                <w:p w14:paraId="3A0D198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239A54A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$ 240.000</w:t>
                  </w:r>
                </w:p>
              </w:tc>
              <w:tc>
                <w:tcPr>
                  <w:tcW w:w="1275" w:type="dxa"/>
                  <w:vMerge/>
                  <w:tcBorders>
                    <w:top w:val="nil"/>
                    <w:left w:val="single" w:sz="4" w:space="0" w:color="auto"/>
                    <w:bottom w:val="single" w:sz="4" w:space="0" w:color="auto"/>
                    <w:right w:val="single" w:sz="4" w:space="0" w:color="auto"/>
                  </w:tcBorders>
                  <w:vAlign w:val="center"/>
                  <w:hideMark/>
                </w:tcPr>
                <w:p w14:paraId="72AD3126"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452EF253" w14:textId="77777777" w:rsidTr="00D479FF">
              <w:trPr>
                <w:trHeight w:val="284"/>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BAEB57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5103EEE6"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7AABBC9"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9868DA6"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80DD5A9"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873A277" w14:textId="10E0222F"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3</w:t>
                  </w:r>
                </w:p>
              </w:tc>
              <w:tc>
                <w:tcPr>
                  <w:tcW w:w="3119" w:type="dxa"/>
                  <w:tcBorders>
                    <w:top w:val="nil"/>
                    <w:left w:val="nil"/>
                    <w:bottom w:val="single" w:sz="4" w:space="0" w:color="auto"/>
                    <w:right w:val="single" w:sz="4" w:space="0" w:color="auto"/>
                  </w:tcBorders>
                  <w:shd w:val="clear" w:color="000000" w:fill="FFFFFF"/>
                  <w:vAlign w:val="center"/>
                  <w:hideMark/>
                </w:tcPr>
                <w:p w14:paraId="372C971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24 HORAS</w:t>
                  </w:r>
                </w:p>
              </w:tc>
              <w:tc>
                <w:tcPr>
                  <w:tcW w:w="1134" w:type="dxa"/>
                  <w:tcBorders>
                    <w:top w:val="nil"/>
                    <w:left w:val="nil"/>
                    <w:bottom w:val="single" w:sz="4" w:space="0" w:color="auto"/>
                    <w:right w:val="single" w:sz="4" w:space="0" w:color="auto"/>
                  </w:tcBorders>
                  <w:shd w:val="clear" w:color="000000" w:fill="FFFFFF"/>
                  <w:vAlign w:val="center"/>
                  <w:hideMark/>
                </w:tcPr>
                <w:p w14:paraId="44ACD10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30</w:t>
                  </w:r>
                </w:p>
              </w:tc>
              <w:tc>
                <w:tcPr>
                  <w:tcW w:w="1134" w:type="dxa"/>
                  <w:tcBorders>
                    <w:top w:val="nil"/>
                    <w:left w:val="nil"/>
                    <w:bottom w:val="single" w:sz="4" w:space="0" w:color="auto"/>
                    <w:right w:val="single" w:sz="4" w:space="0" w:color="auto"/>
                  </w:tcBorders>
                  <w:shd w:val="clear" w:color="000000" w:fill="FFFFFF"/>
                  <w:vAlign w:val="center"/>
                  <w:hideMark/>
                </w:tcPr>
                <w:p w14:paraId="34DBCF9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$ 139.000</w:t>
                  </w:r>
                </w:p>
              </w:tc>
              <w:tc>
                <w:tcPr>
                  <w:tcW w:w="1134" w:type="dxa"/>
                  <w:tcBorders>
                    <w:top w:val="nil"/>
                    <w:left w:val="nil"/>
                    <w:bottom w:val="single" w:sz="4" w:space="0" w:color="auto"/>
                    <w:right w:val="single" w:sz="4" w:space="0" w:color="auto"/>
                  </w:tcBorders>
                  <w:shd w:val="clear" w:color="000000" w:fill="FFFFFF"/>
                  <w:vAlign w:val="center"/>
                  <w:hideMark/>
                </w:tcPr>
                <w:p w14:paraId="6FB68ED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$ 4.170.000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993C665"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$ 6.270.000</w:t>
                  </w:r>
                </w:p>
              </w:tc>
            </w:tr>
            <w:tr w:rsidR="008A193E" w:rsidRPr="003D538E" w14:paraId="70E6D739" w14:textId="77777777" w:rsidTr="00D479FF">
              <w:trPr>
                <w:trHeight w:val="274"/>
              </w:trPr>
              <w:tc>
                <w:tcPr>
                  <w:tcW w:w="894" w:type="dxa"/>
                  <w:vMerge/>
                  <w:tcBorders>
                    <w:top w:val="nil"/>
                    <w:left w:val="single" w:sz="4" w:space="0" w:color="auto"/>
                    <w:bottom w:val="single" w:sz="4" w:space="0" w:color="auto"/>
                    <w:right w:val="single" w:sz="4" w:space="0" w:color="auto"/>
                  </w:tcBorders>
                  <w:vAlign w:val="center"/>
                  <w:hideMark/>
                </w:tcPr>
                <w:p w14:paraId="351327A1"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3AE41E49"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5C6AA55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0255FE1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14:paraId="3802232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450C7F9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$ 684.000</w:t>
                  </w:r>
                </w:p>
              </w:tc>
              <w:tc>
                <w:tcPr>
                  <w:tcW w:w="1275" w:type="dxa"/>
                  <w:vMerge/>
                  <w:tcBorders>
                    <w:top w:val="nil"/>
                    <w:left w:val="single" w:sz="4" w:space="0" w:color="auto"/>
                    <w:bottom w:val="single" w:sz="4" w:space="0" w:color="auto"/>
                    <w:right w:val="single" w:sz="4" w:space="0" w:color="auto"/>
                  </w:tcBorders>
                  <w:vAlign w:val="center"/>
                  <w:hideMark/>
                </w:tcPr>
                <w:p w14:paraId="0B87B992"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1CE435CD" w14:textId="77777777" w:rsidTr="00D479FF">
              <w:trPr>
                <w:trHeight w:val="264"/>
              </w:trPr>
              <w:tc>
                <w:tcPr>
                  <w:tcW w:w="894" w:type="dxa"/>
                  <w:vMerge/>
                  <w:tcBorders>
                    <w:top w:val="nil"/>
                    <w:left w:val="single" w:sz="4" w:space="0" w:color="auto"/>
                    <w:bottom w:val="single" w:sz="4" w:space="0" w:color="auto"/>
                    <w:right w:val="single" w:sz="4" w:space="0" w:color="auto"/>
                  </w:tcBorders>
                  <w:vAlign w:val="center"/>
                  <w:hideMark/>
                </w:tcPr>
                <w:p w14:paraId="62DBA6F5"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1FA0EB95"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7B7A802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25934DE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14:paraId="1F1F985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1A2509A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$ 696.000</w:t>
                  </w:r>
                </w:p>
              </w:tc>
              <w:tc>
                <w:tcPr>
                  <w:tcW w:w="1275" w:type="dxa"/>
                  <w:vMerge/>
                  <w:tcBorders>
                    <w:top w:val="nil"/>
                    <w:left w:val="single" w:sz="4" w:space="0" w:color="auto"/>
                    <w:bottom w:val="single" w:sz="4" w:space="0" w:color="auto"/>
                    <w:right w:val="single" w:sz="4" w:space="0" w:color="auto"/>
                  </w:tcBorders>
                  <w:vAlign w:val="center"/>
                  <w:hideMark/>
                </w:tcPr>
                <w:p w14:paraId="19EFBAF6"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009E8EF0" w14:textId="77777777" w:rsidTr="00D479FF">
              <w:trPr>
                <w:trHeight w:val="284"/>
              </w:trPr>
              <w:tc>
                <w:tcPr>
                  <w:tcW w:w="894" w:type="dxa"/>
                  <w:vMerge/>
                  <w:tcBorders>
                    <w:top w:val="nil"/>
                    <w:left w:val="single" w:sz="4" w:space="0" w:color="auto"/>
                    <w:bottom w:val="single" w:sz="4" w:space="0" w:color="auto"/>
                    <w:right w:val="single" w:sz="4" w:space="0" w:color="auto"/>
                  </w:tcBorders>
                  <w:vAlign w:val="center"/>
                  <w:hideMark/>
                </w:tcPr>
                <w:p w14:paraId="79F0C96B"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256C06CF"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3C4DED4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1494412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14:paraId="1693CA1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3EBC76D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$ 720.000</w:t>
                  </w:r>
                </w:p>
              </w:tc>
              <w:tc>
                <w:tcPr>
                  <w:tcW w:w="1275" w:type="dxa"/>
                  <w:vMerge/>
                  <w:tcBorders>
                    <w:top w:val="nil"/>
                    <w:left w:val="single" w:sz="4" w:space="0" w:color="auto"/>
                    <w:bottom w:val="single" w:sz="4" w:space="0" w:color="auto"/>
                    <w:right w:val="single" w:sz="4" w:space="0" w:color="auto"/>
                  </w:tcBorders>
                  <w:vAlign w:val="center"/>
                  <w:hideMark/>
                </w:tcPr>
                <w:p w14:paraId="5F274568"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78F4407D" w14:textId="77777777" w:rsidTr="00D479FF">
              <w:trPr>
                <w:trHeight w:val="302"/>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DDE2CB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4</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328AA92B"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1207BE6"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3F38ABA1"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F66EDD5" w14:textId="472F524B"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4</w:t>
                  </w:r>
                </w:p>
              </w:tc>
              <w:tc>
                <w:tcPr>
                  <w:tcW w:w="3119" w:type="dxa"/>
                  <w:tcBorders>
                    <w:top w:val="nil"/>
                    <w:left w:val="nil"/>
                    <w:bottom w:val="single" w:sz="4" w:space="0" w:color="auto"/>
                    <w:right w:val="single" w:sz="4" w:space="0" w:color="auto"/>
                  </w:tcBorders>
                  <w:shd w:val="clear" w:color="000000" w:fill="FFFFFF"/>
                  <w:vAlign w:val="center"/>
                  <w:hideMark/>
                </w:tcPr>
                <w:p w14:paraId="1ABED8E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24 HORAS</w:t>
                  </w:r>
                </w:p>
              </w:tc>
              <w:tc>
                <w:tcPr>
                  <w:tcW w:w="1134" w:type="dxa"/>
                  <w:tcBorders>
                    <w:top w:val="nil"/>
                    <w:left w:val="nil"/>
                    <w:bottom w:val="single" w:sz="4" w:space="0" w:color="auto"/>
                    <w:right w:val="single" w:sz="4" w:space="0" w:color="auto"/>
                  </w:tcBorders>
                  <w:shd w:val="clear" w:color="000000" w:fill="FFFFFF"/>
                  <w:vAlign w:val="center"/>
                  <w:hideMark/>
                </w:tcPr>
                <w:p w14:paraId="2693C53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20</w:t>
                  </w:r>
                </w:p>
              </w:tc>
              <w:tc>
                <w:tcPr>
                  <w:tcW w:w="1134" w:type="dxa"/>
                  <w:tcBorders>
                    <w:top w:val="nil"/>
                    <w:left w:val="nil"/>
                    <w:bottom w:val="single" w:sz="4" w:space="0" w:color="auto"/>
                    <w:right w:val="single" w:sz="4" w:space="0" w:color="auto"/>
                  </w:tcBorders>
                  <w:shd w:val="clear" w:color="000000" w:fill="FFFFFF"/>
                  <w:vAlign w:val="center"/>
                  <w:hideMark/>
                </w:tcPr>
                <w:p w14:paraId="0E01009C" w14:textId="77777777" w:rsidR="008A193E" w:rsidRPr="003D538E" w:rsidRDefault="008A193E" w:rsidP="008A193E">
                  <w:pPr>
                    <w:spacing w:after="0" w:line="240" w:lineRule="auto"/>
                    <w:ind w:right="-68"/>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$ 139.000</w:t>
                  </w:r>
                </w:p>
              </w:tc>
              <w:tc>
                <w:tcPr>
                  <w:tcW w:w="1134" w:type="dxa"/>
                  <w:tcBorders>
                    <w:top w:val="nil"/>
                    <w:left w:val="nil"/>
                    <w:bottom w:val="single" w:sz="4" w:space="0" w:color="auto"/>
                    <w:right w:val="single" w:sz="4" w:space="0" w:color="auto"/>
                  </w:tcBorders>
                  <w:shd w:val="clear" w:color="000000" w:fill="FFFFFF"/>
                  <w:vAlign w:val="center"/>
                  <w:hideMark/>
                </w:tcPr>
                <w:p w14:paraId="5781144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$ 2.780.000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DF48739"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$ 3.470.000</w:t>
                  </w:r>
                </w:p>
              </w:tc>
            </w:tr>
            <w:tr w:rsidR="008A193E" w:rsidRPr="003D538E" w14:paraId="2BD4D2BF" w14:textId="77777777" w:rsidTr="00D479FF">
              <w:trPr>
                <w:trHeight w:val="248"/>
              </w:trPr>
              <w:tc>
                <w:tcPr>
                  <w:tcW w:w="894" w:type="dxa"/>
                  <w:vMerge/>
                  <w:tcBorders>
                    <w:top w:val="nil"/>
                    <w:left w:val="single" w:sz="4" w:space="0" w:color="auto"/>
                    <w:bottom w:val="single" w:sz="4" w:space="0" w:color="auto"/>
                    <w:right w:val="single" w:sz="4" w:space="0" w:color="auto"/>
                  </w:tcBorders>
                  <w:vAlign w:val="center"/>
                  <w:hideMark/>
                </w:tcPr>
                <w:p w14:paraId="4D5AF0BF"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vAlign w:val="center"/>
                  <w:hideMark/>
                </w:tcPr>
                <w:p w14:paraId="34D2BA9C"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134DC9B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2A41340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227688C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3869FAA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$ 342.000</w:t>
                  </w:r>
                </w:p>
              </w:tc>
              <w:tc>
                <w:tcPr>
                  <w:tcW w:w="1275" w:type="dxa"/>
                  <w:vMerge/>
                  <w:tcBorders>
                    <w:top w:val="nil"/>
                    <w:left w:val="single" w:sz="4" w:space="0" w:color="auto"/>
                    <w:bottom w:val="single" w:sz="4" w:space="0" w:color="auto"/>
                    <w:right w:val="single" w:sz="4" w:space="0" w:color="auto"/>
                  </w:tcBorders>
                  <w:vAlign w:val="center"/>
                  <w:hideMark/>
                </w:tcPr>
                <w:p w14:paraId="54C1D9FE"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633F9CB1" w14:textId="77777777" w:rsidTr="00D479FF">
              <w:trPr>
                <w:trHeight w:val="266"/>
              </w:trPr>
              <w:tc>
                <w:tcPr>
                  <w:tcW w:w="894" w:type="dxa"/>
                  <w:vMerge/>
                  <w:tcBorders>
                    <w:top w:val="nil"/>
                    <w:left w:val="single" w:sz="4" w:space="0" w:color="auto"/>
                    <w:bottom w:val="single" w:sz="4" w:space="0" w:color="auto"/>
                    <w:right w:val="single" w:sz="4" w:space="0" w:color="auto"/>
                  </w:tcBorders>
                  <w:vAlign w:val="center"/>
                  <w:hideMark/>
                </w:tcPr>
                <w:p w14:paraId="1EA5AB53"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vAlign w:val="center"/>
                  <w:hideMark/>
                </w:tcPr>
                <w:p w14:paraId="54AA62FF"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27A4B44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74A56B0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0908A85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2C2EEA8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$ 348.000</w:t>
                  </w:r>
                </w:p>
              </w:tc>
              <w:tc>
                <w:tcPr>
                  <w:tcW w:w="1275" w:type="dxa"/>
                  <w:vMerge/>
                  <w:tcBorders>
                    <w:top w:val="nil"/>
                    <w:left w:val="single" w:sz="4" w:space="0" w:color="auto"/>
                    <w:bottom w:val="single" w:sz="4" w:space="0" w:color="auto"/>
                    <w:right w:val="single" w:sz="4" w:space="0" w:color="auto"/>
                  </w:tcBorders>
                  <w:vAlign w:val="center"/>
                  <w:hideMark/>
                </w:tcPr>
                <w:p w14:paraId="1EE8C7A4"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7A5EB2BB" w14:textId="77777777" w:rsidTr="00D479FF">
              <w:trPr>
                <w:trHeight w:val="270"/>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6B226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5</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19C91910"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3A9BA892"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59FC0FA"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71AC1D2"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010010FA"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134D7AB3"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1B134C58" w14:textId="6E9719BB"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5</w:t>
                  </w:r>
                </w:p>
              </w:tc>
              <w:tc>
                <w:tcPr>
                  <w:tcW w:w="3119" w:type="dxa"/>
                  <w:tcBorders>
                    <w:top w:val="nil"/>
                    <w:left w:val="nil"/>
                    <w:bottom w:val="single" w:sz="4" w:space="0" w:color="auto"/>
                    <w:right w:val="single" w:sz="4" w:space="0" w:color="auto"/>
                  </w:tcBorders>
                  <w:shd w:val="clear" w:color="000000" w:fill="FFFFFF"/>
                  <w:vAlign w:val="center"/>
                  <w:hideMark/>
                </w:tcPr>
                <w:p w14:paraId="4E6482A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00F5A48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14:paraId="6AB590A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527C418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$ 684.000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3EB711A"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$ 4.500.000</w:t>
                  </w:r>
                </w:p>
              </w:tc>
            </w:tr>
            <w:tr w:rsidR="008A193E" w:rsidRPr="003D538E" w14:paraId="43BE7D6E" w14:textId="77777777" w:rsidTr="00D479FF">
              <w:trPr>
                <w:trHeight w:val="274"/>
              </w:trPr>
              <w:tc>
                <w:tcPr>
                  <w:tcW w:w="894" w:type="dxa"/>
                  <w:vMerge/>
                  <w:tcBorders>
                    <w:top w:val="nil"/>
                    <w:left w:val="single" w:sz="4" w:space="0" w:color="auto"/>
                    <w:bottom w:val="single" w:sz="4" w:space="0" w:color="auto"/>
                    <w:right w:val="single" w:sz="4" w:space="0" w:color="auto"/>
                  </w:tcBorders>
                  <w:vAlign w:val="center"/>
                  <w:hideMark/>
                </w:tcPr>
                <w:p w14:paraId="1DFBAA4B"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5AC0CA8C"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31274BC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4B91FE5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14:paraId="3AD7E1B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06FA2E1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$ 696.000</w:t>
                  </w:r>
                </w:p>
              </w:tc>
              <w:tc>
                <w:tcPr>
                  <w:tcW w:w="1275" w:type="dxa"/>
                  <w:vMerge/>
                  <w:tcBorders>
                    <w:top w:val="nil"/>
                    <w:left w:val="single" w:sz="4" w:space="0" w:color="auto"/>
                    <w:bottom w:val="single" w:sz="4" w:space="0" w:color="auto"/>
                    <w:right w:val="single" w:sz="4" w:space="0" w:color="auto"/>
                  </w:tcBorders>
                  <w:vAlign w:val="center"/>
                  <w:hideMark/>
                </w:tcPr>
                <w:p w14:paraId="46C66286"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0FFD40E6" w14:textId="77777777" w:rsidTr="00D479FF">
              <w:trPr>
                <w:trHeight w:val="278"/>
              </w:trPr>
              <w:tc>
                <w:tcPr>
                  <w:tcW w:w="894" w:type="dxa"/>
                  <w:vMerge/>
                  <w:tcBorders>
                    <w:top w:val="nil"/>
                    <w:left w:val="single" w:sz="4" w:space="0" w:color="auto"/>
                    <w:bottom w:val="single" w:sz="4" w:space="0" w:color="auto"/>
                    <w:right w:val="single" w:sz="4" w:space="0" w:color="auto"/>
                  </w:tcBorders>
                  <w:vAlign w:val="center"/>
                  <w:hideMark/>
                </w:tcPr>
                <w:p w14:paraId="7DDEBB20"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64BDB67B"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5D0E704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TERAPIA RESPIRATORIA </w:t>
                  </w:r>
                </w:p>
              </w:tc>
              <w:tc>
                <w:tcPr>
                  <w:tcW w:w="1134" w:type="dxa"/>
                  <w:tcBorders>
                    <w:top w:val="nil"/>
                    <w:left w:val="nil"/>
                    <w:bottom w:val="single" w:sz="4" w:space="0" w:color="auto"/>
                    <w:right w:val="single" w:sz="4" w:space="0" w:color="auto"/>
                  </w:tcBorders>
                  <w:shd w:val="clear" w:color="000000" w:fill="FFFFFF"/>
                  <w:vAlign w:val="center"/>
                  <w:hideMark/>
                </w:tcPr>
                <w:p w14:paraId="0DF5A38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238FBFD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$ 25.000</w:t>
                  </w:r>
                </w:p>
              </w:tc>
              <w:tc>
                <w:tcPr>
                  <w:tcW w:w="1134" w:type="dxa"/>
                  <w:tcBorders>
                    <w:top w:val="nil"/>
                    <w:left w:val="nil"/>
                    <w:bottom w:val="single" w:sz="4" w:space="0" w:color="auto"/>
                    <w:right w:val="single" w:sz="4" w:space="0" w:color="auto"/>
                  </w:tcBorders>
                  <w:shd w:val="clear" w:color="000000" w:fill="FFFFFF"/>
                  <w:vAlign w:val="center"/>
                  <w:hideMark/>
                </w:tcPr>
                <w:p w14:paraId="5CC0A69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$ 300.000</w:t>
                  </w:r>
                </w:p>
              </w:tc>
              <w:tc>
                <w:tcPr>
                  <w:tcW w:w="1275" w:type="dxa"/>
                  <w:vMerge/>
                  <w:tcBorders>
                    <w:top w:val="nil"/>
                    <w:left w:val="single" w:sz="4" w:space="0" w:color="auto"/>
                    <w:bottom w:val="single" w:sz="4" w:space="0" w:color="auto"/>
                    <w:right w:val="single" w:sz="4" w:space="0" w:color="auto"/>
                  </w:tcBorders>
                  <w:vAlign w:val="center"/>
                  <w:hideMark/>
                </w:tcPr>
                <w:p w14:paraId="65C34A10"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2257E6BA" w14:textId="77777777" w:rsidTr="00D479FF">
              <w:trPr>
                <w:trHeight w:val="268"/>
              </w:trPr>
              <w:tc>
                <w:tcPr>
                  <w:tcW w:w="894" w:type="dxa"/>
                  <w:vMerge/>
                  <w:tcBorders>
                    <w:top w:val="nil"/>
                    <w:left w:val="single" w:sz="4" w:space="0" w:color="auto"/>
                    <w:bottom w:val="single" w:sz="4" w:space="0" w:color="auto"/>
                    <w:right w:val="single" w:sz="4" w:space="0" w:color="auto"/>
                  </w:tcBorders>
                  <w:vAlign w:val="center"/>
                  <w:hideMark/>
                </w:tcPr>
                <w:p w14:paraId="01AF7F6A"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44B7C067"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585D006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02E5E0E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14:paraId="47F234E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31E3FE6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$ 720.000</w:t>
                  </w:r>
                </w:p>
              </w:tc>
              <w:tc>
                <w:tcPr>
                  <w:tcW w:w="1275" w:type="dxa"/>
                  <w:vMerge/>
                  <w:tcBorders>
                    <w:top w:val="nil"/>
                    <w:left w:val="single" w:sz="4" w:space="0" w:color="auto"/>
                    <w:bottom w:val="single" w:sz="4" w:space="0" w:color="auto"/>
                    <w:right w:val="single" w:sz="4" w:space="0" w:color="auto"/>
                  </w:tcBorders>
                  <w:vAlign w:val="center"/>
                  <w:hideMark/>
                </w:tcPr>
                <w:p w14:paraId="12A36B4B"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7E2E3B46" w14:textId="77777777" w:rsidTr="00D479FF">
              <w:trPr>
                <w:trHeight w:val="286"/>
              </w:trPr>
              <w:tc>
                <w:tcPr>
                  <w:tcW w:w="894" w:type="dxa"/>
                  <w:vMerge/>
                  <w:tcBorders>
                    <w:top w:val="nil"/>
                    <w:left w:val="single" w:sz="4" w:space="0" w:color="auto"/>
                    <w:bottom w:val="single" w:sz="4" w:space="0" w:color="auto"/>
                    <w:right w:val="single" w:sz="4" w:space="0" w:color="auto"/>
                  </w:tcBorders>
                  <w:vAlign w:val="center"/>
                  <w:hideMark/>
                </w:tcPr>
                <w:p w14:paraId="213B362E"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779A368F"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722C007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12 HORAS</w:t>
                  </w:r>
                </w:p>
              </w:tc>
              <w:tc>
                <w:tcPr>
                  <w:tcW w:w="1134" w:type="dxa"/>
                  <w:tcBorders>
                    <w:top w:val="nil"/>
                    <w:left w:val="nil"/>
                    <w:bottom w:val="single" w:sz="4" w:space="0" w:color="auto"/>
                    <w:right w:val="single" w:sz="4" w:space="0" w:color="auto"/>
                  </w:tcBorders>
                  <w:shd w:val="clear" w:color="000000" w:fill="FFFFFF"/>
                  <w:vAlign w:val="center"/>
                  <w:hideMark/>
                </w:tcPr>
                <w:p w14:paraId="1D1A9A1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30</w:t>
                  </w:r>
                </w:p>
              </w:tc>
              <w:tc>
                <w:tcPr>
                  <w:tcW w:w="1134" w:type="dxa"/>
                  <w:tcBorders>
                    <w:top w:val="nil"/>
                    <w:left w:val="nil"/>
                    <w:bottom w:val="single" w:sz="4" w:space="0" w:color="auto"/>
                    <w:right w:val="single" w:sz="4" w:space="0" w:color="auto"/>
                  </w:tcBorders>
                  <w:shd w:val="clear" w:color="000000" w:fill="FFFFFF"/>
                  <w:vAlign w:val="center"/>
                  <w:hideMark/>
                </w:tcPr>
                <w:p w14:paraId="20963B8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$ 70.000</w:t>
                  </w:r>
                </w:p>
              </w:tc>
              <w:tc>
                <w:tcPr>
                  <w:tcW w:w="1134" w:type="dxa"/>
                  <w:tcBorders>
                    <w:top w:val="nil"/>
                    <w:left w:val="nil"/>
                    <w:bottom w:val="single" w:sz="4" w:space="0" w:color="auto"/>
                    <w:right w:val="single" w:sz="4" w:space="0" w:color="auto"/>
                  </w:tcBorders>
                  <w:shd w:val="clear" w:color="000000" w:fill="FFFFFF"/>
                  <w:vAlign w:val="center"/>
                  <w:hideMark/>
                </w:tcPr>
                <w:p w14:paraId="3E755A7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$ 2.100.000</w:t>
                  </w:r>
                </w:p>
              </w:tc>
              <w:tc>
                <w:tcPr>
                  <w:tcW w:w="1275" w:type="dxa"/>
                  <w:vMerge/>
                  <w:tcBorders>
                    <w:top w:val="nil"/>
                    <w:left w:val="single" w:sz="4" w:space="0" w:color="auto"/>
                    <w:bottom w:val="single" w:sz="4" w:space="0" w:color="auto"/>
                    <w:right w:val="single" w:sz="4" w:space="0" w:color="auto"/>
                  </w:tcBorders>
                  <w:vAlign w:val="center"/>
                  <w:hideMark/>
                </w:tcPr>
                <w:p w14:paraId="371D6812"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0E9F972F" w14:textId="77777777" w:rsidTr="00D479FF">
              <w:trPr>
                <w:trHeight w:val="362"/>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EA4EA3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6</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3DB03E58"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0352F0D4"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7BAD8BD" w14:textId="20AE8AEB"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6</w:t>
                  </w:r>
                </w:p>
              </w:tc>
              <w:tc>
                <w:tcPr>
                  <w:tcW w:w="3119" w:type="dxa"/>
                  <w:tcBorders>
                    <w:top w:val="nil"/>
                    <w:left w:val="nil"/>
                    <w:bottom w:val="single" w:sz="4" w:space="0" w:color="auto"/>
                    <w:right w:val="single" w:sz="4" w:space="0" w:color="auto"/>
                  </w:tcBorders>
                  <w:shd w:val="clear" w:color="000000" w:fill="FFFFFF"/>
                  <w:vAlign w:val="center"/>
                  <w:hideMark/>
                </w:tcPr>
                <w:p w14:paraId="4619957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5E86CE2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20</w:t>
                  </w:r>
                </w:p>
              </w:tc>
              <w:tc>
                <w:tcPr>
                  <w:tcW w:w="1134" w:type="dxa"/>
                  <w:tcBorders>
                    <w:top w:val="nil"/>
                    <w:left w:val="nil"/>
                    <w:bottom w:val="single" w:sz="4" w:space="0" w:color="auto"/>
                    <w:right w:val="single" w:sz="4" w:space="0" w:color="auto"/>
                  </w:tcBorders>
                  <w:shd w:val="clear" w:color="000000" w:fill="FFFFFF"/>
                  <w:vAlign w:val="center"/>
                  <w:hideMark/>
                </w:tcPr>
                <w:p w14:paraId="74A0115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3BC6795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$ 570.000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82A021B"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$ 1.750.000</w:t>
                  </w:r>
                </w:p>
              </w:tc>
            </w:tr>
            <w:tr w:rsidR="008A193E" w:rsidRPr="003D538E" w14:paraId="28D6CCAB" w14:textId="77777777" w:rsidTr="00D479FF">
              <w:trPr>
                <w:trHeight w:val="282"/>
              </w:trPr>
              <w:tc>
                <w:tcPr>
                  <w:tcW w:w="894" w:type="dxa"/>
                  <w:vMerge/>
                  <w:tcBorders>
                    <w:top w:val="nil"/>
                    <w:left w:val="single" w:sz="4" w:space="0" w:color="auto"/>
                    <w:bottom w:val="single" w:sz="4" w:space="0" w:color="auto"/>
                    <w:right w:val="single" w:sz="4" w:space="0" w:color="auto"/>
                  </w:tcBorders>
                  <w:vAlign w:val="center"/>
                  <w:hideMark/>
                </w:tcPr>
                <w:p w14:paraId="1B77A398"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57CBB690"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3D27A2E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34A25E8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20</w:t>
                  </w:r>
                </w:p>
              </w:tc>
              <w:tc>
                <w:tcPr>
                  <w:tcW w:w="1134" w:type="dxa"/>
                  <w:tcBorders>
                    <w:top w:val="nil"/>
                    <w:left w:val="nil"/>
                    <w:bottom w:val="single" w:sz="4" w:space="0" w:color="auto"/>
                    <w:right w:val="single" w:sz="4" w:space="0" w:color="auto"/>
                  </w:tcBorders>
                  <w:shd w:val="clear" w:color="000000" w:fill="FFFFFF"/>
                  <w:vAlign w:val="center"/>
                  <w:hideMark/>
                </w:tcPr>
                <w:p w14:paraId="5411214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3035AE0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$ 580.000</w:t>
                  </w:r>
                </w:p>
              </w:tc>
              <w:tc>
                <w:tcPr>
                  <w:tcW w:w="1275" w:type="dxa"/>
                  <w:vMerge/>
                  <w:tcBorders>
                    <w:top w:val="nil"/>
                    <w:left w:val="single" w:sz="4" w:space="0" w:color="auto"/>
                    <w:bottom w:val="single" w:sz="4" w:space="0" w:color="auto"/>
                    <w:right w:val="single" w:sz="4" w:space="0" w:color="auto"/>
                  </w:tcBorders>
                  <w:vAlign w:val="center"/>
                  <w:hideMark/>
                </w:tcPr>
                <w:p w14:paraId="16612BB7"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35134367" w14:textId="77777777" w:rsidTr="00D479FF">
              <w:trPr>
                <w:trHeight w:val="272"/>
              </w:trPr>
              <w:tc>
                <w:tcPr>
                  <w:tcW w:w="894" w:type="dxa"/>
                  <w:vMerge/>
                  <w:tcBorders>
                    <w:top w:val="nil"/>
                    <w:left w:val="single" w:sz="4" w:space="0" w:color="auto"/>
                    <w:bottom w:val="single" w:sz="4" w:space="0" w:color="auto"/>
                    <w:right w:val="single" w:sz="4" w:space="0" w:color="auto"/>
                  </w:tcBorders>
                  <w:vAlign w:val="center"/>
                  <w:hideMark/>
                </w:tcPr>
                <w:p w14:paraId="53769702"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078C0E3B"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230AB37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6C94BC3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20</w:t>
                  </w:r>
                </w:p>
              </w:tc>
              <w:tc>
                <w:tcPr>
                  <w:tcW w:w="1134" w:type="dxa"/>
                  <w:tcBorders>
                    <w:top w:val="nil"/>
                    <w:left w:val="nil"/>
                    <w:bottom w:val="single" w:sz="4" w:space="0" w:color="auto"/>
                    <w:right w:val="single" w:sz="4" w:space="0" w:color="auto"/>
                  </w:tcBorders>
                  <w:shd w:val="clear" w:color="000000" w:fill="FFFFFF"/>
                  <w:vAlign w:val="center"/>
                  <w:hideMark/>
                </w:tcPr>
                <w:p w14:paraId="21067DB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11111A8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$ 600.000</w:t>
                  </w:r>
                </w:p>
              </w:tc>
              <w:tc>
                <w:tcPr>
                  <w:tcW w:w="1275" w:type="dxa"/>
                  <w:vMerge/>
                  <w:tcBorders>
                    <w:top w:val="nil"/>
                    <w:left w:val="single" w:sz="4" w:space="0" w:color="auto"/>
                    <w:bottom w:val="single" w:sz="4" w:space="0" w:color="auto"/>
                    <w:right w:val="single" w:sz="4" w:space="0" w:color="auto"/>
                  </w:tcBorders>
                  <w:vAlign w:val="center"/>
                  <w:hideMark/>
                </w:tcPr>
                <w:p w14:paraId="5832EF4D"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43F2DB8D" w14:textId="77777777" w:rsidTr="00D479FF">
              <w:trPr>
                <w:trHeight w:val="257"/>
              </w:trPr>
              <w:tc>
                <w:tcPr>
                  <w:tcW w:w="894" w:type="dxa"/>
                  <w:tcBorders>
                    <w:top w:val="nil"/>
                    <w:left w:val="single" w:sz="4" w:space="0" w:color="auto"/>
                    <w:bottom w:val="single" w:sz="4" w:space="0" w:color="auto"/>
                    <w:right w:val="single" w:sz="4" w:space="0" w:color="auto"/>
                  </w:tcBorders>
                  <w:shd w:val="clear" w:color="000000" w:fill="FFFFFF"/>
                  <w:noWrap/>
                  <w:vAlign w:val="center"/>
                  <w:hideMark/>
                </w:tcPr>
                <w:p w14:paraId="3F0D858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7</w:t>
                  </w:r>
                </w:p>
              </w:tc>
              <w:tc>
                <w:tcPr>
                  <w:tcW w:w="1393" w:type="dxa"/>
                  <w:tcBorders>
                    <w:top w:val="nil"/>
                    <w:left w:val="nil"/>
                    <w:bottom w:val="single" w:sz="4" w:space="0" w:color="auto"/>
                    <w:right w:val="single" w:sz="4" w:space="0" w:color="auto"/>
                  </w:tcBorders>
                  <w:shd w:val="clear" w:color="000000" w:fill="FFFFFF"/>
                  <w:noWrap/>
                  <w:hideMark/>
                </w:tcPr>
                <w:p w14:paraId="04C7A3D2" w14:textId="0785B168" w:rsidR="008A193E" w:rsidRPr="003D538E" w:rsidRDefault="008A193E" w:rsidP="008A193E">
                  <w:pPr>
                    <w:spacing w:after="0" w:line="240" w:lineRule="auto"/>
                    <w:jc w:val="center"/>
                    <w:rPr>
                      <w:rFonts w:ascii="Arial" w:eastAsia="Times New Roman" w:hAnsi="Arial" w:cs="Arial"/>
                      <w:color w:val="1F1F1F"/>
                      <w:sz w:val="18"/>
                      <w:szCs w:val="18"/>
                      <w:lang w:eastAsia="es-CO"/>
                    </w:rPr>
                  </w:pPr>
                  <w:r w:rsidRPr="003D538E">
                    <w:rPr>
                      <w:rFonts w:ascii="Arial" w:eastAsia="Times New Roman" w:hAnsi="Arial" w:cs="Arial"/>
                      <w:sz w:val="18"/>
                      <w:szCs w:val="18"/>
                      <w:lang w:eastAsia="es-CO"/>
                    </w:rPr>
                    <w:t>PACIENTE 7</w:t>
                  </w:r>
                </w:p>
              </w:tc>
              <w:tc>
                <w:tcPr>
                  <w:tcW w:w="3119" w:type="dxa"/>
                  <w:tcBorders>
                    <w:top w:val="nil"/>
                    <w:left w:val="nil"/>
                    <w:bottom w:val="single" w:sz="4" w:space="0" w:color="auto"/>
                    <w:right w:val="single" w:sz="4" w:space="0" w:color="auto"/>
                  </w:tcBorders>
                  <w:shd w:val="clear" w:color="000000" w:fill="FFFFFF"/>
                  <w:vAlign w:val="center"/>
                  <w:hideMark/>
                </w:tcPr>
                <w:p w14:paraId="79E46FB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12 HORAS</w:t>
                  </w:r>
                </w:p>
              </w:tc>
              <w:tc>
                <w:tcPr>
                  <w:tcW w:w="1134" w:type="dxa"/>
                  <w:tcBorders>
                    <w:top w:val="nil"/>
                    <w:left w:val="nil"/>
                    <w:bottom w:val="single" w:sz="4" w:space="0" w:color="auto"/>
                    <w:right w:val="single" w:sz="4" w:space="0" w:color="auto"/>
                  </w:tcBorders>
                  <w:shd w:val="clear" w:color="000000" w:fill="FFFFFF"/>
                  <w:vAlign w:val="center"/>
                  <w:hideMark/>
                </w:tcPr>
                <w:p w14:paraId="4B9F148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20</w:t>
                  </w:r>
                </w:p>
              </w:tc>
              <w:tc>
                <w:tcPr>
                  <w:tcW w:w="1134" w:type="dxa"/>
                  <w:tcBorders>
                    <w:top w:val="nil"/>
                    <w:left w:val="nil"/>
                    <w:bottom w:val="single" w:sz="4" w:space="0" w:color="auto"/>
                    <w:right w:val="single" w:sz="4" w:space="0" w:color="auto"/>
                  </w:tcBorders>
                  <w:shd w:val="clear" w:color="000000" w:fill="FFFFFF"/>
                  <w:vAlign w:val="center"/>
                  <w:hideMark/>
                </w:tcPr>
                <w:p w14:paraId="30E25BE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$ 70.000</w:t>
                  </w:r>
                </w:p>
              </w:tc>
              <w:tc>
                <w:tcPr>
                  <w:tcW w:w="1134" w:type="dxa"/>
                  <w:tcBorders>
                    <w:top w:val="nil"/>
                    <w:left w:val="nil"/>
                    <w:bottom w:val="single" w:sz="4" w:space="0" w:color="auto"/>
                    <w:right w:val="single" w:sz="4" w:space="0" w:color="auto"/>
                  </w:tcBorders>
                  <w:shd w:val="clear" w:color="000000" w:fill="FFFFFF"/>
                  <w:vAlign w:val="center"/>
                  <w:hideMark/>
                </w:tcPr>
                <w:p w14:paraId="76ED5C6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$ 1.400.000</w:t>
                  </w:r>
                </w:p>
              </w:tc>
              <w:tc>
                <w:tcPr>
                  <w:tcW w:w="1275" w:type="dxa"/>
                  <w:tcBorders>
                    <w:top w:val="nil"/>
                    <w:left w:val="nil"/>
                    <w:bottom w:val="single" w:sz="4" w:space="0" w:color="auto"/>
                    <w:right w:val="single" w:sz="4" w:space="0" w:color="auto"/>
                  </w:tcBorders>
                  <w:shd w:val="clear" w:color="000000" w:fill="FFFFFF"/>
                  <w:noWrap/>
                  <w:vAlign w:val="center"/>
                  <w:hideMark/>
                </w:tcPr>
                <w:p w14:paraId="0AFDC172" w14:textId="0BCFA01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xml:space="preserve"> $</w:t>
                  </w:r>
                  <w:r w:rsidR="00F005EA" w:rsidRPr="003D538E">
                    <w:rPr>
                      <w:rFonts w:ascii="Arial" w:eastAsia="Times New Roman" w:hAnsi="Arial" w:cs="Arial"/>
                      <w:b/>
                      <w:bCs/>
                      <w:color w:val="000000"/>
                      <w:sz w:val="18"/>
                      <w:szCs w:val="18"/>
                      <w:lang w:eastAsia="es-CO"/>
                    </w:rPr>
                    <w:t xml:space="preserve"> </w:t>
                  </w:r>
                  <w:r w:rsidRPr="003D538E">
                    <w:rPr>
                      <w:rFonts w:ascii="Arial" w:eastAsia="Times New Roman" w:hAnsi="Arial" w:cs="Arial"/>
                      <w:b/>
                      <w:bCs/>
                      <w:color w:val="000000"/>
                      <w:sz w:val="18"/>
                      <w:szCs w:val="18"/>
                      <w:lang w:eastAsia="es-CO"/>
                    </w:rPr>
                    <w:t xml:space="preserve">1.400.000 </w:t>
                  </w:r>
                </w:p>
              </w:tc>
            </w:tr>
            <w:tr w:rsidR="008A193E" w:rsidRPr="003D538E" w14:paraId="01F5D8DE" w14:textId="77777777" w:rsidTr="00D479FF">
              <w:trPr>
                <w:trHeight w:val="257"/>
              </w:trPr>
              <w:tc>
                <w:tcPr>
                  <w:tcW w:w="89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6DD7F5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8</w:t>
                  </w:r>
                </w:p>
              </w:tc>
              <w:tc>
                <w:tcPr>
                  <w:tcW w:w="1393" w:type="dxa"/>
                  <w:vMerge w:val="restart"/>
                  <w:tcBorders>
                    <w:top w:val="nil"/>
                    <w:left w:val="single" w:sz="4" w:space="0" w:color="auto"/>
                    <w:bottom w:val="single" w:sz="4" w:space="0" w:color="000000"/>
                    <w:right w:val="single" w:sz="4" w:space="0" w:color="auto"/>
                  </w:tcBorders>
                  <w:shd w:val="clear" w:color="000000" w:fill="FFFFFF"/>
                  <w:noWrap/>
                  <w:hideMark/>
                </w:tcPr>
                <w:p w14:paraId="54C78838" w14:textId="77777777" w:rsidR="00D479FF" w:rsidRPr="003D538E" w:rsidRDefault="00D479FF" w:rsidP="008A193E">
                  <w:pPr>
                    <w:spacing w:after="0" w:line="240" w:lineRule="auto"/>
                    <w:jc w:val="center"/>
                    <w:rPr>
                      <w:rFonts w:ascii="Arial" w:eastAsia="Times New Roman" w:hAnsi="Arial" w:cs="Arial"/>
                      <w:sz w:val="18"/>
                      <w:szCs w:val="18"/>
                      <w:lang w:eastAsia="es-CO"/>
                    </w:rPr>
                  </w:pPr>
                </w:p>
                <w:p w14:paraId="0A6B4BFB" w14:textId="677D80EA"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8</w:t>
                  </w:r>
                </w:p>
              </w:tc>
              <w:tc>
                <w:tcPr>
                  <w:tcW w:w="3119" w:type="dxa"/>
                  <w:tcBorders>
                    <w:top w:val="nil"/>
                    <w:left w:val="nil"/>
                    <w:bottom w:val="single" w:sz="4" w:space="0" w:color="auto"/>
                    <w:right w:val="single" w:sz="4" w:space="0" w:color="auto"/>
                  </w:tcBorders>
                  <w:shd w:val="clear" w:color="000000" w:fill="FFFFFF"/>
                  <w:vAlign w:val="center"/>
                  <w:hideMark/>
                </w:tcPr>
                <w:p w14:paraId="514E9D1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4FECA0E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43E627F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6F99263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$ 342.000</w:t>
                  </w:r>
                </w:p>
              </w:tc>
              <w:tc>
                <w:tcPr>
                  <w:tcW w:w="127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15B2DB8" w14:textId="4719B21E"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xml:space="preserve"> $</w:t>
                  </w:r>
                  <w:r w:rsidR="00F005EA" w:rsidRPr="003D538E">
                    <w:rPr>
                      <w:rFonts w:ascii="Arial" w:eastAsia="Times New Roman" w:hAnsi="Arial" w:cs="Arial"/>
                      <w:b/>
                      <w:bCs/>
                      <w:color w:val="000000"/>
                      <w:sz w:val="18"/>
                      <w:szCs w:val="18"/>
                      <w:lang w:eastAsia="es-CO"/>
                    </w:rPr>
                    <w:t xml:space="preserve"> </w:t>
                  </w:r>
                  <w:r w:rsidRPr="003D538E">
                    <w:rPr>
                      <w:rFonts w:ascii="Arial" w:eastAsia="Times New Roman" w:hAnsi="Arial" w:cs="Arial"/>
                      <w:b/>
                      <w:bCs/>
                      <w:color w:val="000000"/>
                      <w:sz w:val="18"/>
                      <w:szCs w:val="18"/>
                      <w:lang w:eastAsia="es-CO"/>
                    </w:rPr>
                    <w:t xml:space="preserve">1.050.000 </w:t>
                  </w:r>
                </w:p>
              </w:tc>
            </w:tr>
            <w:tr w:rsidR="008A193E" w:rsidRPr="003D538E" w14:paraId="174AF642" w14:textId="77777777" w:rsidTr="00D479FF">
              <w:trPr>
                <w:trHeight w:val="275"/>
              </w:trPr>
              <w:tc>
                <w:tcPr>
                  <w:tcW w:w="894" w:type="dxa"/>
                  <w:vMerge/>
                  <w:tcBorders>
                    <w:top w:val="nil"/>
                    <w:left w:val="single" w:sz="4" w:space="0" w:color="auto"/>
                    <w:bottom w:val="single" w:sz="4" w:space="0" w:color="000000"/>
                    <w:right w:val="single" w:sz="4" w:space="0" w:color="auto"/>
                  </w:tcBorders>
                  <w:vAlign w:val="center"/>
                  <w:hideMark/>
                </w:tcPr>
                <w:p w14:paraId="4F8D7B23"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000000"/>
                    <w:right w:val="single" w:sz="4" w:space="0" w:color="auto"/>
                  </w:tcBorders>
                  <w:hideMark/>
                </w:tcPr>
                <w:p w14:paraId="01B9DA4B"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51F81AE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362DF25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1BB6778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4213546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$ 360.000</w:t>
                  </w:r>
                </w:p>
              </w:tc>
              <w:tc>
                <w:tcPr>
                  <w:tcW w:w="1275" w:type="dxa"/>
                  <w:vMerge/>
                  <w:tcBorders>
                    <w:top w:val="nil"/>
                    <w:left w:val="single" w:sz="4" w:space="0" w:color="auto"/>
                    <w:bottom w:val="single" w:sz="4" w:space="0" w:color="000000"/>
                    <w:right w:val="single" w:sz="4" w:space="0" w:color="auto"/>
                  </w:tcBorders>
                  <w:vAlign w:val="center"/>
                  <w:hideMark/>
                </w:tcPr>
                <w:p w14:paraId="7A9A94CA"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2AD5986B" w14:textId="77777777" w:rsidTr="00D479FF">
              <w:trPr>
                <w:trHeight w:val="292"/>
              </w:trPr>
              <w:tc>
                <w:tcPr>
                  <w:tcW w:w="894" w:type="dxa"/>
                  <w:vMerge/>
                  <w:tcBorders>
                    <w:top w:val="nil"/>
                    <w:left w:val="single" w:sz="4" w:space="0" w:color="auto"/>
                    <w:bottom w:val="single" w:sz="4" w:space="0" w:color="000000"/>
                    <w:right w:val="single" w:sz="4" w:space="0" w:color="auto"/>
                  </w:tcBorders>
                  <w:vAlign w:val="center"/>
                  <w:hideMark/>
                </w:tcPr>
                <w:p w14:paraId="31D5F29B"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000000"/>
                    <w:right w:val="single" w:sz="4" w:space="0" w:color="auto"/>
                  </w:tcBorders>
                  <w:hideMark/>
                </w:tcPr>
                <w:p w14:paraId="77C8F9B9"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7421311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TERAPIAS FONOADIOLOGICAS</w:t>
                  </w:r>
                </w:p>
              </w:tc>
              <w:tc>
                <w:tcPr>
                  <w:tcW w:w="1134" w:type="dxa"/>
                  <w:tcBorders>
                    <w:top w:val="nil"/>
                    <w:left w:val="nil"/>
                    <w:bottom w:val="single" w:sz="4" w:space="0" w:color="auto"/>
                    <w:right w:val="single" w:sz="4" w:space="0" w:color="auto"/>
                  </w:tcBorders>
                  <w:shd w:val="clear" w:color="000000" w:fill="FFFFFF"/>
                  <w:vAlign w:val="center"/>
                  <w:hideMark/>
                </w:tcPr>
                <w:p w14:paraId="3865BF3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3266465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18A4BCB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$ 348.000</w:t>
                  </w:r>
                </w:p>
              </w:tc>
              <w:tc>
                <w:tcPr>
                  <w:tcW w:w="1275" w:type="dxa"/>
                  <w:vMerge/>
                  <w:tcBorders>
                    <w:top w:val="nil"/>
                    <w:left w:val="single" w:sz="4" w:space="0" w:color="auto"/>
                    <w:bottom w:val="single" w:sz="4" w:space="0" w:color="000000"/>
                    <w:right w:val="single" w:sz="4" w:space="0" w:color="auto"/>
                  </w:tcBorders>
                  <w:vAlign w:val="center"/>
                  <w:hideMark/>
                </w:tcPr>
                <w:p w14:paraId="02E874CD"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3FBB069A" w14:textId="77777777" w:rsidTr="00D41A70">
              <w:trPr>
                <w:trHeight w:val="268"/>
              </w:trPr>
              <w:tc>
                <w:tcPr>
                  <w:tcW w:w="89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F45005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9</w:t>
                  </w:r>
                </w:p>
              </w:tc>
              <w:tc>
                <w:tcPr>
                  <w:tcW w:w="1393" w:type="dxa"/>
                  <w:vMerge w:val="restart"/>
                  <w:tcBorders>
                    <w:top w:val="nil"/>
                    <w:left w:val="single" w:sz="4" w:space="0" w:color="auto"/>
                    <w:bottom w:val="single" w:sz="4" w:space="0" w:color="auto"/>
                    <w:right w:val="single" w:sz="4" w:space="0" w:color="auto"/>
                  </w:tcBorders>
                  <w:shd w:val="clear" w:color="000000" w:fill="FFFFFF"/>
                  <w:noWrap/>
                  <w:hideMark/>
                </w:tcPr>
                <w:p w14:paraId="07E24756"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5BB796A0"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6BEA32A6"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752ACE50" w14:textId="75179697"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9</w:t>
                  </w:r>
                </w:p>
              </w:tc>
              <w:tc>
                <w:tcPr>
                  <w:tcW w:w="3119" w:type="dxa"/>
                  <w:tcBorders>
                    <w:top w:val="nil"/>
                    <w:left w:val="nil"/>
                    <w:bottom w:val="single" w:sz="4" w:space="0" w:color="auto"/>
                    <w:right w:val="single" w:sz="4" w:space="0" w:color="auto"/>
                  </w:tcBorders>
                  <w:shd w:val="clear" w:color="000000" w:fill="FFFFFF"/>
                  <w:vAlign w:val="center"/>
                  <w:hideMark/>
                </w:tcPr>
                <w:p w14:paraId="0639C28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70E9A63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4E9A63A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13ED9ED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$ 427.500</w:t>
                  </w:r>
                </w:p>
              </w:tc>
              <w:tc>
                <w:tcPr>
                  <w:tcW w:w="1275"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DF449AC"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$ 1.312.500</w:t>
                  </w:r>
                </w:p>
              </w:tc>
            </w:tr>
            <w:tr w:rsidR="008A193E" w:rsidRPr="003D538E" w14:paraId="6C4E3C83" w14:textId="77777777" w:rsidTr="00D41A70">
              <w:trPr>
                <w:trHeight w:val="258"/>
              </w:trPr>
              <w:tc>
                <w:tcPr>
                  <w:tcW w:w="894" w:type="dxa"/>
                  <w:vMerge/>
                  <w:tcBorders>
                    <w:top w:val="nil"/>
                    <w:left w:val="single" w:sz="4" w:space="0" w:color="auto"/>
                    <w:bottom w:val="single" w:sz="4" w:space="0" w:color="auto"/>
                    <w:right w:val="single" w:sz="4" w:space="0" w:color="auto"/>
                  </w:tcBorders>
                  <w:vAlign w:val="center"/>
                  <w:hideMark/>
                </w:tcPr>
                <w:p w14:paraId="04F927DA"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657A8ADE"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292E5B1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72693F2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4AA94F3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5C505E0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$ 435.000</w:t>
                  </w:r>
                </w:p>
              </w:tc>
              <w:tc>
                <w:tcPr>
                  <w:tcW w:w="1275" w:type="dxa"/>
                  <w:vMerge/>
                  <w:tcBorders>
                    <w:top w:val="nil"/>
                    <w:left w:val="single" w:sz="4" w:space="0" w:color="auto"/>
                    <w:bottom w:val="single" w:sz="4" w:space="0" w:color="auto"/>
                    <w:right w:val="single" w:sz="4" w:space="0" w:color="auto"/>
                  </w:tcBorders>
                  <w:vAlign w:val="center"/>
                  <w:hideMark/>
                </w:tcPr>
                <w:p w14:paraId="1233E7BF"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1DBEFC0E" w14:textId="77777777" w:rsidTr="00D41A70">
              <w:trPr>
                <w:trHeight w:val="289"/>
              </w:trPr>
              <w:tc>
                <w:tcPr>
                  <w:tcW w:w="894" w:type="dxa"/>
                  <w:vMerge/>
                  <w:tcBorders>
                    <w:top w:val="nil"/>
                    <w:left w:val="single" w:sz="4" w:space="0" w:color="auto"/>
                    <w:bottom w:val="single" w:sz="4" w:space="0" w:color="auto"/>
                    <w:right w:val="single" w:sz="4" w:space="0" w:color="auto"/>
                  </w:tcBorders>
                  <w:vAlign w:val="center"/>
                  <w:hideMark/>
                </w:tcPr>
                <w:p w14:paraId="10745B4A"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5ADED65C"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31D2754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71E9967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293ED24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6A16200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$ 450.000</w:t>
                  </w:r>
                </w:p>
              </w:tc>
              <w:tc>
                <w:tcPr>
                  <w:tcW w:w="1275" w:type="dxa"/>
                  <w:vMerge/>
                  <w:tcBorders>
                    <w:top w:val="nil"/>
                    <w:left w:val="single" w:sz="4" w:space="0" w:color="auto"/>
                    <w:bottom w:val="single" w:sz="4" w:space="0" w:color="auto"/>
                    <w:right w:val="single" w:sz="4" w:space="0" w:color="auto"/>
                  </w:tcBorders>
                  <w:vAlign w:val="center"/>
                  <w:hideMark/>
                </w:tcPr>
                <w:p w14:paraId="6DD84AEB"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58BF1EF7" w14:textId="77777777" w:rsidTr="00D479FF">
              <w:trPr>
                <w:trHeight w:val="397"/>
              </w:trPr>
              <w:tc>
                <w:tcPr>
                  <w:tcW w:w="89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2D8611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10</w:t>
                  </w:r>
                </w:p>
              </w:tc>
              <w:tc>
                <w:tcPr>
                  <w:tcW w:w="1393" w:type="dxa"/>
                  <w:vMerge w:val="restart"/>
                  <w:tcBorders>
                    <w:top w:val="nil"/>
                    <w:left w:val="single" w:sz="4" w:space="0" w:color="auto"/>
                    <w:bottom w:val="single" w:sz="4" w:space="0" w:color="000000"/>
                    <w:right w:val="single" w:sz="4" w:space="0" w:color="auto"/>
                  </w:tcBorders>
                  <w:shd w:val="clear" w:color="000000" w:fill="FFFFFF"/>
                  <w:noWrap/>
                  <w:hideMark/>
                </w:tcPr>
                <w:p w14:paraId="0597F1CC"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0C19D1E8"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B75338A"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02120F3F" w14:textId="21E6AFC5"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10</w:t>
                  </w:r>
                </w:p>
              </w:tc>
              <w:tc>
                <w:tcPr>
                  <w:tcW w:w="3119" w:type="dxa"/>
                  <w:tcBorders>
                    <w:top w:val="nil"/>
                    <w:left w:val="nil"/>
                    <w:bottom w:val="single" w:sz="4" w:space="0" w:color="auto"/>
                    <w:right w:val="single" w:sz="4" w:space="0" w:color="auto"/>
                  </w:tcBorders>
                  <w:shd w:val="clear" w:color="000000" w:fill="FFFFFF"/>
                  <w:vAlign w:val="center"/>
                  <w:hideMark/>
                </w:tcPr>
                <w:p w14:paraId="09DF8D7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LAVADO, IRRIGACION Y CUIDADOS DE HERIDA EN AREA GENERAL </w:t>
                  </w:r>
                </w:p>
              </w:tc>
              <w:tc>
                <w:tcPr>
                  <w:tcW w:w="1134" w:type="dxa"/>
                  <w:tcBorders>
                    <w:top w:val="nil"/>
                    <w:left w:val="nil"/>
                    <w:bottom w:val="single" w:sz="4" w:space="0" w:color="auto"/>
                    <w:right w:val="single" w:sz="4" w:space="0" w:color="auto"/>
                  </w:tcBorders>
                  <w:shd w:val="clear" w:color="000000" w:fill="FFFFFF"/>
                  <w:vAlign w:val="center"/>
                  <w:hideMark/>
                </w:tcPr>
                <w:p w14:paraId="60432D8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10</w:t>
                  </w:r>
                </w:p>
              </w:tc>
              <w:tc>
                <w:tcPr>
                  <w:tcW w:w="1134" w:type="dxa"/>
                  <w:tcBorders>
                    <w:top w:val="nil"/>
                    <w:left w:val="nil"/>
                    <w:bottom w:val="single" w:sz="4" w:space="0" w:color="auto"/>
                    <w:right w:val="single" w:sz="4" w:space="0" w:color="auto"/>
                  </w:tcBorders>
                  <w:shd w:val="clear" w:color="000000" w:fill="FFFFFF"/>
                  <w:vAlign w:val="center"/>
                  <w:hideMark/>
                </w:tcPr>
                <w:p w14:paraId="0C368B5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$ 47.000</w:t>
                  </w:r>
                </w:p>
              </w:tc>
              <w:tc>
                <w:tcPr>
                  <w:tcW w:w="1134" w:type="dxa"/>
                  <w:tcBorders>
                    <w:top w:val="nil"/>
                    <w:left w:val="nil"/>
                    <w:bottom w:val="single" w:sz="4" w:space="0" w:color="auto"/>
                    <w:right w:val="single" w:sz="4" w:space="0" w:color="auto"/>
                  </w:tcBorders>
                  <w:shd w:val="clear" w:color="000000" w:fill="FFFFFF"/>
                  <w:vAlign w:val="center"/>
                  <w:hideMark/>
                </w:tcPr>
                <w:p w14:paraId="238B99F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$ 470.000</w:t>
                  </w:r>
                </w:p>
              </w:tc>
              <w:tc>
                <w:tcPr>
                  <w:tcW w:w="127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D9D5B2A"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$ 1.194.000</w:t>
                  </w:r>
                </w:p>
              </w:tc>
            </w:tr>
            <w:tr w:rsidR="008A193E" w:rsidRPr="003D538E" w14:paraId="62E7CD5C" w14:textId="77777777" w:rsidTr="00D41A70">
              <w:trPr>
                <w:trHeight w:val="204"/>
              </w:trPr>
              <w:tc>
                <w:tcPr>
                  <w:tcW w:w="894" w:type="dxa"/>
                  <w:vMerge/>
                  <w:tcBorders>
                    <w:top w:val="nil"/>
                    <w:left w:val="single" w:sz="4" w:space="0" w:color="auto"/>
                    <w:bottom w:val="single" w:sz="4" w:space="0" w:color="000000"/>
                    <w:right w:val="single" w:sz="4" w:space="0" w:color="auto"/>
                  </w:tcBorders>
                  <w:vAlign w:val="center"/>
                  <w:hideMark/>
                </w:tcPr>
                <w:p w14:paraId="3713D93A"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000000"/>
                    <w:right w:val="single" w:sz="4" w:space="0" w:color="auto"/>
                  </w:tcBorders>
                  <w:vAlign w:val="center"/>
                  <w:hideMark/>
                </w:tcPr>
                <w:p w14:paraId="0F814457"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6D276EE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1CD6A80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71F9D89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18F7A30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$ 342.000</w:t>
                  </w:r>
                </w:p>
              </w:tc>
              <w:tc>
                <w:tcPr>
                  <w:tcW w:w="1275" w:type="dxa"/>
                  <w:vMerge/>
                  <w:tcBorders>
                    <w:top w:val="nil"/>
                    <w:left w:val="single" w:sz="4" w:space="0" w:color="auto"/>
                    <w:bottom w:val="single" w:sz="4" w:space="0" w:color="000000"/>
                    <w:right w:val="single" w:sz="4" w:space="0" w:color="auto"/>
                  </w:tcBorders>
                  <w:vAlign w:val="center"/>
                  <w:hideMark/>
                </w:tcPr>
                <w:p w14:paraId="6F351808"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3E232CD9" w14:textId="77777777" w:rsidTr="00D479FF">
              <w:trPr>
                <w:trHeight w:val="397"/>
              </w:trPr>
              <w:tc>
                <w:tcPr>
                  <w:tcW w:w="894" w:type="dxa"/>
                  <w:vMerge/>
                  <w:tcBorders>
                    <w:top w:val="nil"/>
                    <w:left w:val="single" w:sz="4" w:space="0" w:color="auto"/>
                    <w:bottom w:val="single" w:sz="4" w:space="0" w:color="000000"/>
                    <w:right w:val="single" w:sz="4" w:space="0" w:color="auto"/>
                  </w:tcBorders>
                  <w:vAlign w:val="center"/>
                  <w:hideMark/>
                </w:tcPr>
                <w:p w14:paraId="71BE3655"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000000"/>
                    <w:right w:val="single" w:sz="4" w:space="0" w:color="auto"/>
                  </w:tcBorders>
                  <w:vAlign w:val="center"/>
                  <w:hideMark/>
                </w:tcPr>
                <w:p w14:paraId="29375B02"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4BAB269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INSERCION DE DISPOSITIVO URINARIO</w:t>
                  </w:r>
                </w:p>
              </w:tc>
              <w:tc>
                <w:tcPr>
                  <w:tcW w:w="1134" w:type="dxa"/>
                  <w:tcBorders>
                    <w:top w:val="nil"/>
                    <w:left w:val="nil"/>
                    <w:bottom w:val="single" w:sz="4" w:space="0" w:color="auto"/>
                    <w:right w:val="single" w:sz="4" w:space="0" w:color="auto"/>
                  </w:tcBorders>
                  <w:shd w:val="clear" w:color="000000" w:fill="FFFFFF"/>
                  <w:vAlign w:val="center"/>
                  <w:hideMark/>
                </w:tcPr>
                <w:p w14:paraId="7FF3E73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w:t>
                  </w:r>
                </w:p>
              </w:tc>
              <w:tc>
                <w:tcPr>
                  <w:tcW w:w="1134" w:type="dxa"/>
                  <w:tcBorders>
                    <w:top w:val="nil"/>
                    <w:left w:val="nil"/>
                    <w:bottom w:val="single" w:sz="4" w:space="0" w:color="auto"/>
                    <w:right w:val="single" w:sz="4" w:space="0" w:color="auto"/>
                  </w:tcBorders>
                  <w:shd w:val="clear" w:color="000000" w:fill="FFFFFF"/>
                  <w:vAlign w:val="center"/>
                  <w:hideMark/>
                </w:tcPr>
                <w:p w14:paraId="4AF9EE9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$ 22.000</w:t>
                  </w:r>
                </w:p>
              </w:tc>
              <w:tc>
                <w:tcPr>
                  <w:tcW w:w="1134" w:type="dxa"/>
                  <w:tcBorders>
                    <w:top w:val="nil"/>
                    <w:left w:val="nil"/>
                    <w:bottom w:val="single" w:sz="4" w:space="0" w:color="auto"/>
                    <w:right w:val="single" w:sz="4" w:space="0" w:color="auto"/>
                  </w:tcBorders>
                  <w:shd w:val="clear" w:color="000000" w:fill="FFFFFF"/>
                  <w:vAlign w:val="center"/>
                  <w:hideMark/>
                </w:tcPr>
                <w:p w14:paraId="7142E6F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$ 22.000</w:t>
                  </w:r>
                </w:p>
              </w:tc>
              <w:tc>
                <w:tcPr>
                  <w:tcW w:w="1275" w:type="dxa"/>
                  <w:vMerge/>
                  <w:tcBorders>
                    <w:top w:val="nil"/>
                    <w:left w:val="single" w:sz="4" w:space="0" w:color="auto"/>
                    <w:bottom w:val="single" w:sz="4" w:space="0" w:color="000000"/>
                    <w:right w:val="single" w:sz="4" w:space="0" w:color="auto"/>
                  </w:tcBorders>
                  <w:vAlign w:val="center"/>
                  <w:hideMark/>
                </w:tcPr>
                <w:p w14:paraId="2EA2FF26"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1E9FE35D" w14:textId="77777777" w:rsidTr="00D479FF">
              <w:trPr>
                <w:trHeight w:val="114"/>
              </w:trPr>
              <w:tc>
                <w:tcPr>
                  <w:tcW w:w="894" w:type="dxa"/>
                  <w:vMerge/>
                  <w:tcBorders>
                    <w:top w:val="nil"/>
                    <w:left w:val="single" w:sz="4" w:space="0" w:color="auto"/>
                    <w:bottom w:val="single" w:sz="4" w:space="0" w:color="000000"/>
                    <w:right w:val="single" w:sz="4" w:space="0" w:color="auto"/>
                  </w:tcBorders>
                  <w:vAlign w:val="center"/>
                  <w:hideMark/>
                </w:tcPr>
                <w:p w14:paraId="667C44B7"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000000"/>
                    <w:right w:val="single" w:sz="4" w:space="0" w:color="auto"/>
                  </w:tcBorders>
                  <w:vAlign w:val="center"/>
                  <w:hideMark/>
                </w:tcPr>
                <w:p w14:paraId="4865100C" w14:textId="77777777" w:rsidR="008A193E" w:rsidRPr="003D538E" w:rsidRDefault="008A193E" w:rsidP="008A193E">
                  <w:pPr>
                    <w:spacing w:after="0" w:line="240" w:lineRule="auto"/>
                    <w:rPr>
                      <w:rFonts w:ascii="Arial" w:eastAsia="Times New Roman" w:hAnsi="Arial" w:cs="Arial"/>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682587F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02DD958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09BF0A0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00EFA2A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$ 360.000</w:t>
                  </w:r>
                </w:p>
              </w:tc>
              <w:tc>
                <w:tcPr>
                  <w:tcW w:w="1275" w:type="dxa"/>
                  <w:vMerge/>
                  <w:tcBorders>
                    <w:top w:val="nil"/>
                    <w:left w:val="single" w:sz="4" w:space="0" w:color="auto"/>
                    <w:bottom w:val="single" w:sz="4" w:space="0" w:color="000000"/>
                    <w:right w:val="single" w:sz="4" w:space="0" w:color="auto"/>
                  </w:tcBorders>
                  <w:vAlign w:val="center"/>
                  <w:hideMark/>
                </w:tcPr>
                <w:p w14:paraId="043FCCC9"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516FA4AD" w14:textId="77777777" w:rsidTr="00D41A70">
              <w:trPr>
                <w:trHeight w:val="344"/>
              </w:trPr>
              <w:tc>
                <w:tcPr>
                  <w:tcW w:w="89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D5F3D5C" w14:textId="77777777" w:rsidR="00733D29" w:rsidRPr="003D538E" w:rsidRDefault="00733D29" w:rsidP="008A193E">
                  <w:pPr>
                    <w:spacing w:after="0" w:line="240" w:lineRule="auto"/>
                    <w:jc w:val="center"/>
                    <w:rPr>
                      <w:rFonts w:ascii="Arial" w:eastAsia="Times New Roman" w:hAnsi="Arial" w:cs="Arial"/>
                      <w:color w:val="000000"/>
                      <w:sz w:val="18"/>
                      <w:szCs w:val="18"/>
                      <w:lang w:eastAsia="es-CO"/>
                    </w:rPr>
                  </w:pPr>
                </w:p>
                <w:p w14:paraId="76E22286" w14:textId="4640C1FF"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11</w:t>
                  </w:r>
                </w:p>
              </w:tc>
              <w:tc>
                <w:tcPr>
                  <w:tcW w:w="1393" w:type="dxa"/>
                  <w:vMerge w:val="restart"/>
                  <w:tcBorders>
                    <w:top w:val="nil"/>
                    <w:left w:val="single" w:sz="4" w:space="0" w:color="auto"/>
                    <w:bottom w:val="single" w:sz="4" w:space="0" w:color="000000"/>
                    <w:right w:val="single" w:sz="4" w:space="0" w:color="auto"/>
                  </w:tcBorders>
                  <w:shd w:val="clear" w:color="000000" w:fill="FFFFFF"/>
                  <w:noWrap/>
                  <w:hideMark/>
                </w:tcPr>
                <w:p w14:paraId="17E34666" w14:textId="77777777" w:rsidR="00D41A70" w:rsidRPr="003D538E" w:rsidRDefault="00D41A70" w:rsidP="008A193E">
                  <w:pPr>
                    <w:spacing w:after="0" w:line="240" w:lineRule="auto"/>
                    <w:jc w:val="center"/>
                    <w:rPr>
                      <w:rFonts w:ascii="Arial" w:eastAsia="Times New Roman" w:hAnsi="Arial" w:cs="Arial"/>
                      <w:sz w:val="18"/>
                      <w:szCs w:val="18"/>
                      <w:lang w:eastAsia="es-CO"/>
                    </w:rPr>
                  </w:pPr>
                </w:p>
                <w:p w14:paraId="5C5365BD" w14:textId="00AD6AB5"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11</w:t>
                  </w:r>
                </w:p>
              </w:tc>
              <w:tc>
                <w:tcPr>
                  <w:tcW w:w="3119" w:type="dxa"/>
                  <w:tcBorders>
                    <w:top w:val="nil"/>
                    <w:left w:val="nil"/>
                    <w:bottom w:val="single" w:sz="4" w:space="0" w:color="auto"/>
                    <w:right w:val="single" w:sz="4" w:space="0" w:color="auto"/>
                  </w:tcBorders>
                  <w:shd w:val="clear" w:color="000000" w:fill="FFFFFF"/>
                  <w:vAlign w:val="center"/>
                  <w:hideMark/>
                </w:tcPr>
                <w:p w14:paraId="0672F5A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nil"/>
                    <w:left w:val="nil"/>
                    <w:bottom w:val="single" w:sz="4" w:space="0" w:color="auto"/>
                    <w:right w:val="single" w:sz="4" w:space="0" w:color="auto"/>
                  </w:tcBorders>
                  <w:shd w:val="clear" w:color="000000" w:fill="FFFFFF"/>
                  <w:vAlign w:val="center"/>
                  <w:hideMark/>
                </w:tcPr>
                <w:p w14:paraId="0345DF8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2A9D272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nil"/>
                    <w:left w:val="nil"/>
                    <w:bottom w:val="single" w:sz="4" w:space="0" w:color="auto"/>
                    <w:right w:val="single" w:sz="4" w:space="0" w:color="auto"/>
                  </w:tcBorders>
                  <w:shd w:val="clear" w:color="000000" w:fill="FFFFFF"/>
                  <w:vAlign w:val="center"/>
                  <w:hideMark/>
                </w:tcPr>
                <w:p w14:paraId="69F4706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$ 427.500</w:t>
                  </w:r>
                </w:p>
              </w:tc>
              <w:tc>
                <w:tcPr>
                  <w:tcW w:w="1275"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188A004"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$ 862.500</w:t>
                  </w:r>
                </w:p>
              </w:tc>
            </w:tr>
            <w:tr w:rsidR="008A193E" w:rsidRPr="003D538E" w14:paraId="40FF7831" w14:textId="77777777" w:rsidTr="00D41A70">
              <w:trPr>
                <w:trHeight w:val="264"/>
              </w:trPr>
              <w:tc>
                <w:tcPr>
                  <w:tcW w:w="894" w:type="dxa"/>
                  <w:vMerge/>
                  <w:tcBorders>
                    <w:top w:val="nil"/>
                    <w:left w:val="single" w:sz="4" w:space="0" w:color="auto"/>
                    <w:bottom w:val="single" w:sz="4" w:space="0" w:color="000000"/>
                    <w:right w:val="single" w:sz="4" w:space="0" w:color="auto"/>
                  </w:tcBorders>
                  <w:vAlign w:val="center"/>
                  <w:hideMark/>
                </w:tcPr>
                <w:p w14:paraId="430D57EA"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000000"/>
                    <w:right w:val="single" w:sz="4" w:space="0" w:color="auto"/>
                  </w:tcBorders>
                  <w:hideMark/>
                </w:tcPr>
                <w:p w14:paraId="71F28864"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0067631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TERAPIAS FONOADIOLOGICAS</w:t>
                  </w:r>
                </w:p>
              </w:tc>
              <w:tc>
                <w:tcPr>
                  <w:tcW w:w="1134" w:type="dxa"/>
                  <w:tcBorders>
                    <w:top w:val="nil"/>
                    <w:left w:val="nil"/>
                    <w:bottom w:val="single" w:sz="4" w:space="0" w:color="auto"/>
                    <w:right w:val="single" w:sz="4" w:space="0" w:color="auto"/>
                  </w:tcBorders>
                  <w:shd w:val="clear" w:color="000000" w:fill="FFFFFF"/>
                  <w:vAlign w:val="center"/>
                  <w:hideMark/>
                </w:tcPr>
                <w:p w14:paraId="1951E98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767907B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$ 29.000</w:t>
                  </w:r>
                </w:p>
              </w:tc>
              <w:tc>
                <w:tcPr>
                  <w:tcW w:w="1134" w:type="dxa"/>
                  <w:tcBorders>
                    <w:top w:val="nil"/>
                    <w:left w:val="nil"/>
                    <w:bottom w:val="single" w:sz="4" w:space="0" w:color="auto"/>
                    <w:right w:val="single" w:sz="4" w:space="0" w:color="auto"/>
                  </w:tcBorders>
                  <w:shd w:val="clear" w:color="000000" w:fill="FFFFFF"/>
                  <w:vAlign w:val="center"/>
                  <w:hideMark/>
                </w:tcPr>
                <w:p w14:paraId="1C2A8CC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$ 435.000</w:t>
                  </w:r>
                </w:p>
              </w:tc>
              <w:tc>
                <w:tcPr>
                  <w:tcW w:w="1275" w:type="dxa"/>
                  <w:vMerge/>
                  <w:tcBorders>
                    <w:top w:val="nil"/>
                    <w:left w:val="single" w:sz="4" w:space="0" w:color="auto"/>
                    <w:bottom w:val="single" w:sz="4" w:space="0" w:color="000000"/>
                    <w:right w:val="single" w:sz="4" w:space="0" w:color="auto"/>
                  </w:tcBorders>
                  <w:vAlign w:val="center"/>
                  <w:hideMark/>
                </w:tcPr>
                <w:p w14:paraId="27674CF1"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412CFDB4" w14:textId="77777777" w:rsidTr="00D41A70">
              <w:trPr>
                <w:trHeight w:val="282"/>
              </w:trPr>
              <w:tc>
                <w:tcPr>
                  <w:tcW w:w="894" w:type="dxa"/>
                  <w:tcBorders>
                    <w:top w:val="nil"/>
                    <w:left w:val="single" w:sz="4" w:space="0" w:color="auto"/>
                    <w:bottom w:val="nil"/>
                    <w:right w:val="single" w:sz="4" w:space="0" w:color="auto"/>
                  </w:tcBorders>
                  <w:shd w:val="clear" w:color="000000" w:fill="FFFFFF"/>
                  <w:noWrap/>
                  <w:vAlign w:val="center"/>
                  <w:hideMark/>
                </w:tcPr>
                <w:p w14:paraId="23B2C3F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393" w:type="dxa"/>
                  <w:tcBorders>
                    <w:top w:val="nil"/>
                    <w:left w:val="nil"/>
                    <w:bottom w:val="nil"/>
                    <w:right w:val="single" w:sz="4" w:space="0" w:color="auto"/>
                  </w:tcBorders>
                  <w:shd w:val="clear" w:color="000000" w:fill="FFFFFF"/>
                  <w:hideMark/>
                </w:tcPr>
                <w:p w14:paraId="1C13F415" w14:textId="2D4DE260"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12</w:t>
                  </w:r>
                </w:p>
              </w:tc>
              <w:tc>
                <w:tcPr>
                  <w:tcW w:w="3119" w:type="dxa"/>
                  <w:tcBorders>
                    <w:top w:val="nil"/>
                    <w:left w:val="nil"/>
                    <w:bottom w:val="nil"/>
                    <w:right w:val="single" w:sz="4" w:space="0" w:color="auto"/>
                  </w:tcBorders>
                  <w:shd w:val="clear" w:color="000000" w:fill="FFFFFF"/>
                  <w:vAlign w:val="center"/>
                  <w:hideMark/>
                </w:tcPr>
                <w:p w14:paraId="448782F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12 HORAS</w:t>
                  </w:r>
                </w:p>
              </w:tc>
              <w:tc>
                <w:tcPr>
                  <w:tcW w:w="1134" w:type="dxa"/>
                  <w:tcBorders>
                    <w:top w:val="nil"/>
                    <w:left w:val="nil"/>
                    <w:bottom w:val="nil"/>
                    <w:right w:val="single" w:sz="4" w:space="0" w:color="auto"/>
                  </w:tcBorders>
                  <w:shd w:val="clear" w:color="000000" w:fill="FFFFFF"/>
                  <w:vAlign w:val="center"/>
                  <w:hideMark/>
                </w:tcPr>
                <w:p w14:paraId="1DB77C6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30</w:t>
                  </w:r>
                </w:p>
              </w:tc>
              <w:tc>
                <w:tcPr>
                  <w:tcW w:w="1134" w:type="dxa"/>
                  <w:tcBorders>
                    <w:top w:val="nil"/>
                    <w:left w:val="nil"/>
                    <w:bottom w:val="nil"/>
                    <w:right w:val="single" w:sz="4" w:space="0" w:color="auto"/>
                  </w:tcBorders>
                  <w:shd w:val="clear" w:color="000000" w:fill="FFFFFF"/>
                  <w:vAlign w:val="center"/>
                  <w:hideMark/>
                </w:tcPr>
                <w:p w14:paraId="232BF98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$ 70.000</w:t>
                  </w:r>
                </w:p>
              </w:tc>
              <w:tc>
                <w:tcPr>
                  <w:tcW w:w="1134" w:type="dxa"/>
                  <w:tcBorders>
                    <w:top w:val="nil"/>
                    <w:left w:val="nil"/>
                    <w:bottom w:val="nil"/>
                    <w:right w:val="single" w:sz="4" w:space="0" w:color="auto"/>
                  </w:tcBorders>
                  <w:shd w:val="clear" w:color="000000" w:fill="FFFFFF"/>
                  <w:vAlign w:val="center"/>
                  <w:hideMark/>
                </w:tcPr>
                <w:p w14:paraId="691134F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$ 2.100.000</w:t>
                  </w:r>
                </w:p>
              </w:tc>
              <w:tc>
                <w:tcPr>
                  <w:tcW w:w="1275" w:type="dxa"/>
                  <w:tcBorders>
                    <w:top w:val="nil"/>
                    <w:left w:val="nil"/>
                    <w:bottom w:val="nil"/>
                    <w:right w:val="single" w:sz="4" w:space="0" w:color="auto"/>
                  </w:tcBorders>
                  <w:shd w:val="clear" w:color="000000" w:fill="FFFFFF"/>
                  <w:noWrap/>
                  <w:vAlign w:val="center"/>
                  <w:hideMark/>
                </w:tcPr>
                <w:p w14:paraId="5428ED86"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$ 2.100.000</w:t>
                  </w:r>
                </w:p>
              </w:tc>
            </w:tr>
            <w:tr w:rsidR="008A193E" w:rsidRPr="003D538E" w14:paraId="3B34A55E" w14:textId="77777777" w:rsidTr="00D41A70">
              <w:trPr>
                <w:trHeight w:val="276"/>
              </w:trPr>
              <w:tc>
                <w:tcPr>
                  <w:tcW w:w="8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60DBBE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13</w:t>
                  </w:r>
                </w:p>
              </w:tc>
              <w:tc>
                <w:tcPr>
                  <w:tcW w:w="13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4AFEA25"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07EF75A0" w14:textId="0DE1E844"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13</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8803EC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AF57FA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7302E2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$ 28.500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E68206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$ 342.000</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B00821"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$ 702.000</w:t>
                  </w:r>
                </w:p>
              </w:tc>
            </w:tr>
            <w:tr w:rsidR="008A193E" w:rsidRPr="003D538E" w14:paraId="62DBE7A9" w14:textId="77777777" w:rsidTr="00D41A70">
              <w:trPr>
                <w:trHeight w:val="280"/>
              </w:trPr>
              <w:tc>
                <w:tcPr>
                  <w:tcW w:w="894" w:type="dxa"/>
                  <w:vMerge/>
                  <w:tcBorders>
                    <w:top w:val="single" w:sz="4" w:space="0" w:color="auto"/>
                    <w:left w:val="single" w:sz="4" w:space="0" w:color="auto"/>
                    <w:bottom w:val="single" w:sz="4" w:space="0" w:color="auto"/>
                    <w:right w:val="single" w:sz="4" w:space="0" w:color="auto"/>
                  </w:tcBorders>
                  <w:vAlign w:val="center"/>
                  <w:hideMark/>
                </w:tcPr>
                <w:p w14:paraId="6DB8D6A5"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single" w:sz="4" w:space="0" w:color="auto"/>
                    <w:left w:val="single" w:sz="4" w:space="0" w:color="auto"/>
                    <w:bottom w:val="single" w:sz="4" w:space="0" w:color="auto"/>
                    <w:right w:val="single" w:sz="4" w:space="0" w:color="auto"/>
                  </w:tcBorders>
                  <w:hideMark/>
                </w:tcPr>
                <w:p w14:paraId="670F6D6D"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55E5E79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6FF30C8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5A35AF53"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5893FA3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$ 360.000</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FF2DB82"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1063F19E" w14:textId="77777777" w:rsidTr="00D41A70">
              <w:trPr>
                <w:trHeight w:val="266"/>
              </w:trPr>
              <w:tc>
                <w:tcPr>
                  <w:tcW w:w="8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9532BA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14</w:t>
                  </w:r>
                </w:p>
              </w:tc>
              <w:tc>
                <w:tcPr>
                  <w:tcW w:w="1393" w:type="dxa"/>
                  <w:vMerge w:val="restart"/>
                  <w:tcBorders>
                    <w:top w:val="nil"/>
                    <w:left w:val="single" w:sz="4" w:space="0" w:color="auto"/>
                    <w:bottom w:val="single" w:sz="4" w:space="0" w:color="auto"/>
                    <w:right w:val="single" w:sz="4" w:space="0" w:color="auto"/>
                  </w:tcBorders>
                  <w:shd w:val="clear" w:color="000000" w:fill="FFFFFF"/>
                  <w:hideMark/>
                </w:tcPr>
                <w:p w14:paraId="1DBBCB91"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76BE05F8" w14:textId="6609C365"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14</w:t>
                  </w:r>
                </w:p>
              </w:tc>
              <w:tc>
                <w:tcPr>
                  <w:tcW w:w="3119" w:type="dxa"/>
                  <w:tcBorders>
                    <w:top w:val="nil"/>
                    <w:left w:val="nil"/>
                    <w:bottom w:val="single" w:sz="4" w:space="0" w:color="auto"/>
                    <w:right w:val="single" w:sz="4" w:space="0" w:color="auto"/>
                  </w:tcBorders>
                  <w:shd w:val="clear" w:color="000000" w:fill="FFFFFF"/>
                  <w:vAlign w:val="center"/>
                  <w:hideMark/>
                </w:tcPr>
                <w:p w14:paraId="72F801A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OCUPACIONAL</w:t>
                  </w:r>
                </w:p>
              </w:tc>
              <w:tc>
                <w:tcPr>
                  <w:tcW w:w="1134" w:type="dxa"/>
                  <w:tcBorders>
                    <w:top w:val="nil"/>
                    <w:left w:val="nil"/>
                    <w:bottom w:val="single" w:sz="4" w:space="0" w:color="auto"/>
                    <w:right w:val="single" w:sz="4" w:space="0" w:color="auto"/>
                  </w:tcBorders>
                  <w:shd w:val="clear" w:color="000000" w:fill="FFFFFF"/>
                  <w:vAlign w:val="center"/>
                  <w:hideMark/>
                </w:tcPr>
                <w:p w14:paraId="2F64B94A"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4625205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$ 30.000</w:t>
                  </w:r>
                </w:p>
              </w:tc>
              <w:tc>
                <w:tcPr>
                  <w:tcW w:w="1134" w:type="dxa"/>
                  <w:tcBorders>
                    <w:top w:val="nil"/>
                    <w:left w:val="nil"/>
                    <w:bottom w:val="single" w:sz="4" w:space="0" w:color="auto"/>
                    <w:right w:val="single" w:sz="4" w:space="0" w:color="auto"/>
                  </w:tcBorders>
                  <w:shd w:val="clear" w:color="000000" w:fill="FFFFFF"/>
                  <w:vAlign w:val="center"/>
                  <w:hideMark/>
                </w:tcPr>
                <w:p w14:paraId="1956053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$ 570.000</w:t>
                  </w:r>
                </w:p>
              </w:tc>
              <w:tc>
                <w:tcPr>
                  <w:tcW w:w="127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11F801"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$ 1.050.000</w:t>
                  </w:r>
                </w:p>
              </w:tc>
            </w:tr>
            <w:tr w:rsidR="008A193E" w:rsidRPr="003D538E" w14:paraId="52E1FD23" w14:textId="77777777" w:rsidTr="00D41A70">
              <w:trPr>
                <w:trHeight w:val="270"/>
              </w:trPr>
              <w:tc>
                <w:tcPr>
                  <w:tcW w:w="894" w:type="dxa"/>
                  <w:vMerge/>
                  <w:tcBorders>
                    <w:top w:val="nil"/>
                    <w:left w:val="single" w:sz="4" w:space="0" w:color="auto"/>
                    <w:bottom w:val="single" w:sz="4" w:space="0" w:color="auto"/>
                    <w:right w:val="single" w:sz="4" w:space="0" w:color="auto"/>
                  </w:tcBorders>
                  <w:vAlign w:val="center"/>
                  <w:hideMark/>
                </w:tcPr>
                <w:p w14:paraId="6538F72A"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nil"/>
                    <w:left w:val="single" w:sz="4" w:space="0" w:color="auto"/>
                    <w:bottom w:val="single" w:sz="4" w:space="0" w:color="auto"/>
                    <w:right w:val="single" w:sz="4" w:space="0" w:color="auto"/>
                  </w:tcBorders>
                  <w:hideMark/>
                </w:tcPr>
                <w:p w14:paraId="556EEC02"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1B60FC32"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INYECCION O INFUSION DE ANTIBIOTICO </w:t>
                  </w:r>
                  <w:proofErr w:type="gramStart"/>
                  <w:r w:rsidRPr="003D538E">
                    <w:rPr>
                      <w:rFonts w:ascii="Arial" w:eastAsia="Times New Roman" w:hAnsi="Arial" w:cs="Arial"/>
                      <w:color w:val="000000"/>
                      <w:sz w:val="18"/>
                      <w:szCs w:val="18"/>
                      <w:lang w:eastAsia="es-CO"/>
                    </w:rPr>
                    <w:t>( incluye</w:t>
                  </w:r>
                  <w:proofErr w:type="gramEnd"/>
                  <w:r w:rsidRPr="003D538E">
                    <w:rPr>
                      <w:rFonts w:ascii="Arial" w:eastAsia="Times New Roman" w:hAnsi="Arial" w:cs="Arial"/>
                      <w:color w:val="000000"/>
                      <w:sz w:val="18"/>
                      <w:szCs w:val="18"/>
                      <w:lang w:eastAsia="es-CO"/>
                    </w:rPr>
                    <w:t xml:space="preserve"> insumo)</w:t>
                  </w:r>
                </w:p>
              </w:tc>
              <w:tc>
                <w:tcPr>
                  <w:tcW w:w="1134" w:type="dxa"/>
                  <w:tcBorders>
                    <w:top w:val="nil"/>
                    <w:left w:val="nil"/>
                    <w:bottom w:val="single" w:sz="4" w:space="0" w:color="auto"/>
                    <w:right w:val="single" w:sz="4" w:space="0" w:color="auto"/>
                  </w:tcBorders>
                  <w:shd w:val="clear" w:color="000000" w:fill="FFFFFF"/>
                  <w:vAlign w:val="center"/>
                  <w:hideMark/>
                </w:tcPr>
                <w:p w14:paraId="72B7BA1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14:paraId="0D6BF45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$ 32.000</w:t>
                  </w:r>
                </w:p>
              </w:tc>
              <w:tc>
                <w:tcPr>
                  <w:tcW w:w="1134" w:type="dxa"/>
                  <w:tcBorders>
                    <w:top w:val="nil"/>
                    <w:left w:val="nil"/>
                    <w:bottom w:val="single" w:sz="4" w:space="0" w:color="auto"/>
                    <w:right w:val="single" w:sz="4" w:space="0" w:color="auto"/>
                  </w:tcBorders>
                  <w:shd w:val="clear" w:color="000000" w:fill="FFFFFF"/>
                  <w:vAlign w:val="center"/>
                  <w:hideMark/>
                </w:tcPr>
                <w:p w14:paraId="018915D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$ 480.000</w:t>
                  </w:r>
                </w:p>
              </w:tc>
              <w:tc>
                <w:tcPr>
                  <w:tcW w:w="1275" w:type="dxa"/>
                  <w:vMerge/>
                  <w:tcBorders>
                    <w:top w:val="nil"/>
                    <w:left w:val="single" w:sz="4" w:space="0" w:color="auto"/>
                    <w:bottom w:val="single" w:sz="4" w:space="0" w:color="auto"/>
                    <w:right w:val="single" w:sz="4" w:space="0" w:color="auto"/>
                  </w:tcBorders>
                  <w:vAlign w:val="center"/>
                  <w:hideMark/>
                </w:tcPr>
                <w:p w14:paraId="03183626"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34C819A4" w14:textId="77777777" w:rsidTr="009F25EB">
              <w:trPr>
                <w:trHeight w:val="418"/>
              </w:trPr>
              <w:tc>
                <w:tcPr>
                  <w:tcW w:w="894" w:type="dxa"/>
                  <w:tcBorders>
                    <w:top w:val="nil"/>
                    <w:left w:val="single" w:sz="4" w:space="0" w:color="auto"/>
                    <w:bottom w:val="single" w:sz="4" w:space="0" w:color="auto"/>
                    <w:right w:val="single" w:sz="4" w:space="0" w:color="auto"/>
                  </w:tcBorders>
                  <w:shd w:val="clear" w:color="000000" w:fill="FFFFFF"/>
                  <w:noWrap/>
                  <w:vAlign w:val="center"/>
                  <w:hideMark/>
                </w:tcPr>
                <w:p w14:paraId="42B908E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w:t>
                  </w:r>
                </w:p>
              </w:tc>
              <w:tc>
                <w:tcPr>
                  <w:tcW w:w="1393" w:type="dxa"/>
                  <w:tcBorders>
                    <w:top w:val="nil"/>
                    <w:left w:val="nil"/>
                    <w:bottom w:val="single" w:sz="4" w:space="0" w:color="auto"/>
                    <w:right w:val="single" w:sz="4" w:space="0" w:color="auto"/>
                  </w:tcBorders>
                  <w:shd w:val="clear" w:color="000000" w:fill="FFFFFF"/>
                  <w:hideMark/>
                </w:tcPr>
                <w:p w14:paraId="2B914F17"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4F98828E" w14:textId="04F22913"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15</w:t>
                  </w:r>
                </w:p>
              </w:tc>
              <w:tc>
                <w:tcPr>
                  <w:tcW w:w="3119" w:type="dxa"/>
                  <w:tcBorders>
                    <w:top w:val="nil"/>
                    <w:left w:val="nil"/>
                    <w:bottom w:val="single" w:sz="4" w:space="0" w:color="auto"/>
                    <w:right w:val="single" w:sz="4" w:space="0" w:color="auto"/>
                  </w:tcBorders>
                  <w:shd w:val="clear" w:color="000000" w:fill="FFFFFF"/>
                  <w:vAlign w:val="center"/>
                  <w:hideMark/>
                </w:tcPr>
                <w:p w14:paraId="28D5513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INYECCION O INFUSION DE ANTIBIOTICO </w:t>
                  </w:r>
                  <w:proofErr w:type="gramStart"/>
                  <w:r w:rsidRPr="003D538E">
                    <w:rPr>
                      <w:rFonts w:ascii="Arial" w:eastAsia="Times New Roman" w:hAnsi="Arial" w:cs="Arial"/>
                      <w:color w:val="000000"/>
                      <w:sz w:val="18"/>
                      <w:szCs w:val="18"/>
                      <w:lang w:eastAsia="es-CO"/>
                    </w:rPr>
                    <w:t>( incluye</w:t>
                  </w:r>
                  <w:proofErr w:type="gramEnd"/>
                  <w:r w:rsidRPr="003D538E">
                    <w:rPr>
                      <w:rFonts w:ascii="Arial" w:eastAsia="Times New Roman" w:hAnsi="Arial" w:cs="Arial"/>
                      <w:color w:val="000000"/>
                      <w:sz w:val="18"/>
                      <w:szCs w:val="18"/>
                      <w:lang w:eastAsia="es-CO"/>
                    </w:rPr>
                    <w:t xml:space="preserve"> insumo)</w:t>
                  </w:r>
                </w:p>
              </w:tc>
              <w:tc>
                <w:tcPr>
                  <w:tcW w:w="1134" w:type="dxa"/>
                  <w:tcBorders>
                    <w:top w:val="nil"/>
                    <w:left w:val="nil"/>
                    <w:bottom w:val="single" w:sz="4" w:space="0" w:color="auto"/>
                    <w:right w:val="single" w:sz="4" w:space="0" w:color="auto"/>
                  </w:tcBorders>
                  <w:shd w:val="clear" w:color="000000" w:fill="FFFFFF"/>
                  <w:vAlign w:val="center"/>
                  <w:hideMark/>
                </w:tcPr>
                <w:p w14:paraId="1A9A47D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7</w:t>
                  </w:r>
                </w:p>
              </w:tc>
              <w:tc>
                <w:tcPr>
                  <w:tcW w:w="1134" w:type="dxa"/>
                  <w:tcBorders>
                    <w:top w:val="nil"/>
                    <w:left w:val="nil"/>
                    <w:bottom w:val="single" w:sz="4" w:space="0" w:color="auto"/>
                    <w:right w:val="single" w:sz="4" w:space="0" w:color="auto"/>
                  </w:tcBorders>
                  <w:shd w:val="clear" w:color="000000" w:fill="FFFFFF"/>
                  <w:vAlign w:val="center"/>
                  <w:hideMark/>
                </w:tcPr>
                <w:p w14:paraId="2BC38D54"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$ 32.000</w:t>
                  </w:r>
                </w:p>
              </w:tc>
              <w:tc>
                <w:tcPr>
                  <w:tcW w:w="1134" w:type="dxa"/>
                  <w:tcBorders>
                    <w:top w:val="nil"/>
                    <w:left w:val="nil"/>
                    <w:bottom w:val="single" w:sz="4" w:space="0" w:color="auto"/>
                    <w:right w:val="single" w:sz="4" w:space="0" w:color="auto"/>
                  </w:tcBorders>
                  <w:shd w:val="clear" w:color="000000" w:fill="FFFFFF"/>
                  <w:vAlign w:val="center"/>
                  <w:hideMark/>
                </w:tcPr>
                <w:p w14:paraId="0811912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$ 224.000</w:t>
                  </w:r>
                </w:p>
              </w:tc>
              <w:tc>
                <w:tcPr>
                  <w:tcW w:w="1275" w:type="dxa"/>
                  <w:tcBorders>
                    <w:top w:val="nil"/>
                    <w:left w:val="nil"/>
                    <w:bottom w:val="single" w:sz="4" w:space="0" w:color="auto"/>
                    <w:right w:val="single" w:sz="4" w:space="0" w:color="auto"/>
                  </w:tcBorders>
                  <w:shd w:val="clear" w:color="000000" w:fill="FFFFFF"/>
                  <w:noWrap/>
                  <w:vAlign w:val="center"/>
                  <w:hideMark/>
                </w:tcPr>
                <w:p w14:paraId="24FA6381"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$ 224.000</w:t>
                  </w:r>
                </w:p>
              </w:tc>
            </w:tr>
            <w:tr w:rsidR="008A193E" w:rsidRPr="003D538E" w14:paraId="14E1EC2F" w14:textId="77777777" w:rsidTr="009F25EB">
              <w:trPr>
                <w:trHeight w:val="551"/>
              </w:trPr>
              <w:tc>
                <w:tcPr>
                  <w:tcW w:w="894" w:type="dxa"/>
                  <w:tcBorders>
                    <w:top w:val="nil"/>
                    <w:left w:val="single" w:sz="4" w:space="0" w:color="auto"/>
                    <w:bottom w:val="single" w:sz="4" w:space="0" w:color="auto"/>
                    <w:right w:val="single" w:sz="4" w:space="0" w:color="auto"/>
                  </w:tcBorders>
                  <w:shd w:val="clear" w:color="000000" w:fill="FFFFFF"/>
                  <w:noWrap/>
                  <w:vAlign w:val="center"/>
                  <w:hideMark/>
                </w:tcPr>
                <w:p w14:paraId="7B8C70E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16</w:t>
                  </w:r>
                </w:p>
              </w:tc>
              <w:tc>
                <w:tcPr>
                  <w:tcW w:w="1393" w:type="dxa"/>
                  <w:tcBorders>
                    <w:top w:val="nil"/>
                    <w:left w:val="nil"/>
                    <w:bottom w:val="single" w:sz="4" w:space="0" w:color="auto"/>
                    <w:right w:val="single" w:sz="4" w:space="0" w:color="auto"/>
                  </w:tcBorders>
                  <w:shd w:val="clear" w:color="000000" w:fill="FFFFFF"/>
                  <w:hideMark/>
                </w:tcPr>
                <w:p w14:paraId="25139D72"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55D372CE" w14:textId="37C19C5B"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16</w:t>
                  </w:r>
                </w:p>
              </w:tc>
              <w:tc>
                <w:tcPr>
                  <w:tcW w:w="3119" w:type="dxa"/>
                  <w:tcBorders>
                    <w:top w:val="nil"/>
                    <w:left w:val="nil"/>
                    <w:bottom w:val="single" w:sz="4" w:space="0" w:color="auto"/>
                    <w:right w:val="single" w:sz="4" w:space="0" w:color="auto"/>
                  </w:tcBorders>
                  <w:shd w:val="clear" w:color="000000" w:fill="FFFFFF"/>
                  <w:vAlign w:val="center"/>
                  <w:hideMark/>
                </w:tcPr>
                <w:p w14:paraId="2BE8277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INYECCION O INFUSION DE ANTIBIOTICO </w:t>
                  </w:r>
                  <w:proofErr w:type="gramStart"/>
                  <w:r w:rsidRPr="003D538E">
                    <w:rPr>
                      <w:rFonts w:ascii="Arial" w:eastAsia="Times New Roman" w:hAnsi="Arial" w:cs="Arial"/>
                      <w:color w:val="000000"/>
                      <w:sz w:val="18"/>
                      <w:szCs w:val="18"/>
                      <w:lang w:eastAsia="es-CO"/>
                    </w:rPr>
                    <w:t>( incluye</w:t>
                  </w:r>
                  <w:proofErr w:type="gramEnd"/>
                  <w:r w:rsidRPr="003D538E">
                    <w:rPr>
                      <w:rFonts w:ascii="Arial" w:eastAsia="Times New Roman" w:hAnsi="Arial" w:cs="Arial"/>
                      <w:color w:val="000000"/>
                      <w:sz w:val="18"/>
                      <w:szCs w:val="18"/>
                      <w:lang w:eastAsia="es-CO"/>
                    </w:rPr>
                    <w:t xml:space="preserve"> insumo)</w:t>
                  </w:r>
                </w:p>
              </w:tc>
              <w:tc>
                <w:tcPr>
                  <w:tcW w:w="1134" w:type="dxa"/>
                  <w:tcBorders>
                    <w:top w:val="nil"/>
                    <w:left w:val="nil"/>
                    <w:bottom w:val="single" w:sz="4" w:space="0" w:color="auto"/>
                    <w:right w:val="single" w:sz="4" w:space="0" w:color="auto"/>
                  </w:tcBorders>
                  <w:shd w:val="clear" w:color="000000" w:fill="FFFFFF"/>
                  <w:vAlign w:val="center"/>
                  <w:hideMark/>
                </w:tcPr>
                <w:p w14:paraId="043F103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w:t>
                  </w:r>
                </w:p>
              </w:tc>
              <w:tc>
                <w:tcPr>
                  <w:tcW w:w="1134" w:type="dxa"/>
                  <w:tcBorders>
                    <w:top w:val="nil"/>
                    <w:left w:val="nil"/>
                    <w:bottom w:val="single" w:sz="4" w:space="0" w:color="auto"/>
                    <w:right w:val="single" w:sz="4" w:space="0" w:color="auto"/>
                  </w:tcBorders>
                  <w:shd w:val="clear" w:color="000000" w:fill="FFFFFF"/>
                  <w:vAlign w:val="center"/>
                  <w:hideMark/>
                </w:tcPr>
                <w:p w14:paraId="025EF8B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$ 32.000</w:t>
                  </w:r>
                </w:p>
              </w:tc>
              <w:tc>
                <w:tcPr>
                  <w:tcW w:w="1134" w:type="dxa"/>
                  <w:tcBorders>
                    <w:top w:val="nil"/>
                    <w:left w:val="nil"/>
                    <w:bottom w:val="single" w:sz="4" w:space="0" w:color="auto"/>
                    <w:right w:val="single" w:sz="4" w:space="0" w:color="auto"/>
                  </w:tcBorders>
                  <w:shd w:val="clear" w:color="000000" w:fill="FFFFFF"/>
                  <w:vAlign w:val="center"/>
                  <w:hideMark/>
                </w:tcPr>
                <w:p w14:paraId="10781DF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$ 32.000</w:t>
                  </w:r>
                </w:p>
              </w:tc>
              <w:tc>
                <w:tcPr>
                  <w:tcW w:w="1275" w:type="dxa"/>
                  <w:tcBorders>
                    <w:top w:val="nil"/>
                    <w:left w:val="nil"/>
                    <w:bottom w:val="single" w:sz="4" w:space="0" w:color="auto"/>
                    <w:right w:val="single" w:sz="4" w:space="0" w:color="auto"/>
                  </w:tcBorders>
                  <w:shd w:val="clear" w:color="000000" w:fill="FFFFFF"/>
                  <w:noWrap/>
                  <w:vAlign w:val="center"/>
                  <w:hideMark/>
                </w:tcPr>
                <w:p w14:paraId="6B22108D"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$ 32.000</w:t>
                  </w:r>
                </w:p>
              </w:tc>
            </w:tr>
            <w:tr w:rsidR="008A193E" w:rsidRPr="003D538E" w14:paraId="7765690C" w14:textId="77777777" w:rsidTr="007A0376">
              <w:trPr>
                <w:trHeight w:val="417"/>
              </w:trPr>
              <w:tc>
                <w:tcPr>
                  <w:tcW w:w="894" w:type="dxa"/>
                  <w:tcBorders>
                    <w:top w:val="nil"/>
                    <w:left w:val="single" w:sz="4" w:space="0" w:color="auto"/>
                    <w:bottom w:val="single" w:sz="4" w:space="0" w:color="auto"/>
                    <w:right w:val="single" w:sz="4" w:space="0" w:color="auto"/>
                  </w:tcBorders>
                  <w:shd w:val="clear" w:color="000000" w:fill="FFFFFF"/>
                  <w:noWrap/>
                  <w:vAlign w:val="center"/>
                  <w:hideMark/>
                </w:tcPr>
                <w:p w14:paraId="3A2E7D6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17</w:t>
                  </w:r>
                </w:p>
              </w:tc>
              <w:tc>
                <w:tcPr>
                  <w:tcW w:w="1393" w:type="dxa"/>
                  <w:tcBorders>
                    <w:top w:val="nil"/>
                    <w:left w:val="nil"/>
                    <w:bottom w:val="single" w:sz="4" w:space="0" w:color="auto"/>
                    <w:right w:val="single" w:sz="4" w:space="0" w:color="auto"/>
                  </w:tcBorders>
                  <w:shd w:val="clear" w:color="000000" w:fill="FFFFFF"/>
                  <w:hideMark/>
                </w:tcPr>
                <w:p w14:paraId="0333552B" w14:textId="77777777" w:rsidR="007A0376" w:rsidRPr="003D538E" w:rsidRDefault="007A0376" w:rsidP="008A193E">
                  <w:pPr>
                    <w:spacing w:after="0" w:line="240" w:lineRule="auto"/>
                    <w:jc w:val="center"/>
                    <w:rPr>
                      <w:rFonts w:ascii="Arial" w:eastAsia="Times New Roman" w:hAnsi="Arial" w:cs="Arial"/>
                      <w:sz w:val="18"/>
                      <w:szCs w:val="18"/>
                      <w:lang w:eastAsia="es-CO"/>
                    </w:rPr>
                  </w:pPr>
                </w:p>
                <w:p w14:paraId="248D7FFB" w14:textId="7B3033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17</w:t>
                  </w:r>
                </w:p>
              </w:tc>
              <w:tc>
                <w:tcPr>
                  <w:tcW w:w="3119" w:type="dxa"/>
                  <w:tcBorders>
                    <w:top w:val="nil"/>
                    <w:left w:val="nil"/>
                    <w:bottom w:val="single" w:sz="4" w:space="0" w:color="auto"/>
                    <w:right w:val="single" w:sz="4" w:space="0" w:color="auto"/>
                  </w:tcBorders>
                  <w:shd w:val="clear" w:color="000000" w:fill="FFFFFF"/>
                  <w:vAlign w:val="center"/>
                  <w:hideMark/>
                </w:tcPr>
                <w:p w14:paraId="6373966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INYECCION O INFUSION DE ANTIBIOTICO </w:t>
                  </w:r>
                  <w:proofErr w:type="gramStart"/>
                  <w:r w:rsidRPr="003D538E">
                    <w:rPr>
                      <w:rFonts w:ascii="Arial" w:eastAsia="Times New Roman" w:hAnsi="Arial" w:cs="Arial"/>
                      <w:color w:val="000000"/>
                      <w:sz w:val="18"/>
                      <w:szCs w:val="18"/>
                      <w:lang w:eastAsia="es-CO"/>
                    </w:rPr>
                    <w:t>( incluye</w:t>
                  </w:r>
                  <w:proofErr w:type="gramEnd"/>
                  <w:r w:rsidRPr="003D538E">
                    <w:rPr>
                      <w:rFonts w:ascii="Arial" w:eastAsia="Times New Roman" w:hAnsi="Arial" w:cs="Arial"/>
                      <w:color w:val="000000"/>
                      <w:sz w:val="18"/>
                      <w:szCs w:val="18"/>
                      <w:lang w:eastAsia="es-CO"/>
                    </w:rPr>
                    <w:t xml:space="preserve"> insumo)</w:t>
                  </w:r>
                </w:p>
              </w:tc>
              <w:tc>
                <w:tcPr>
                  <w:tcW w:w="1134" w:type="dxa"/>
                  <w:tcBorders>
                    <w:top w:val="nil"/>
                    <w:left w:val="nil"/>
                    <w:bottom w:val="single" w:sz="4" w:space="0" w:color="auto"/>
                    <w:right w:val="single" w:sz="4" w:space="0" w:color="auto"/>
                  </w:tcBorders>
                  <w:shd w:val="clear" w:color="000000" w:fill="FFFFFF"/>
                  <w:vAlign w:val="center"/>
                  <w:hideMark/>
                </w:tcPr>
                <w:p w14:paraId="645EB00F"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9</w:t>
                  </w:r>
                </w:p>
              </w:tc>
              <w:tc>
                <w:tcPr>
                  <w:tcW w:w="1134" w:type="dxa"/>
                  <w:tcBorders>
                    <w:top w:val="nil"/>
                    <w:left w:val="nil"/>
                    <w:bottom w:val="single" w:sz="4" w:space="0" w:color="auto"/>
                    <w:right w:val="single" w:sz="4" w:space="0" w:color="auto"/>
                  </w:tcBorders>
                  <w:shd w:val="clear" w:color="000000" w:fill="FFFFFF"/>
                  <w:vAlign w:val="center"/>
                  <w:hideMark/>
                </w:tcPr>
                <w:p w14:paraId="1F950ED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$ 32.000</w:t>
                  </w:r>
                </w:p>
              </w:tc>
              <w:tc>
                <w:tcPr>
                  <w:tcW w:w="1134" w:type="dxa"/>
                  <w:tcBorders>
                    <w:top w:val="nil"/>
                    <w:left w:val="nil"/>
                    <w:bottom w:val="single" w:sz="4" w:space="0" w:color="auto"/>
                    <w:right w:val="single" w:sz="4" w:space="0" w:color="auto"/>
                  </w:tcBorders>
                  <w:shd w:val="clear" w:color="000000" w:fill="FFFFFF"/>
                  <w:vAlign w:val="center"/>
                  <w:hideMark/>
                </w:tcPr>
                <w:p w14:paraId="3466E3F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$ 288.000</w:t>
                  </w:r>
                </w:p>
              </w:tc>
              <w:tc>
                <w:tcPr>
                  <w:tcW w:w="1275" w:type="dxa"/>
                  <w:tcBorders>
                    <w:top w:val="nil"/>
                    <w:left w:val="nil"/>
                    <w:bottom w:val="single" w:sz="4" w:space="0" w:color="auto"/>
                    <w:right w:val="single" w:sz="4" w:space="0" w:color="auto"/>
                  </w:tcBorders>
                  <w:shd w:val="clear" w:color="000000" w:fill="FFFFFF"/>
                  <w:noWrap/>
                  <w:vAlign w:val="center"/>
                  <w:hideMark/>
                </w:tcPr>
                <w:p w14:paraId="6A4515E2"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$ 288.000</w:t>
                  </w:r>
                </w:p>
              </w:tc>
            </w:tr>
            <w:tr w:rsidR="008A193E" w:rsidRPr="003D538E" w14:paraId="13B5CAAE" w14:textId="77777777" w:rsidTr="007A0376">
              <w:trPr>
                <w:trHeight w:val="410"/>
              </w:trPr>
              <w:tc>
                <w:tcPr>
                  <w:tcW w:w="894" w:type="dxa"/>
                  <w:tcBorders>
                    <w:top w:val="nil"/>
                    <w:left w:val="single" w:sz="4" w:space="0" w:color="auto"/>
                    <w:bottom w:val="nil"/>
                    <w:right w:val="single" w:sz="4" w:space="0" w:color="auto"/>
                  </w:tcBorders>
                  <w:shd w:val="clear" w:color="000000" w:fill="FFFFFF"/>
                  <w:noWrap/>
                  <w:vAlign w:val="center"/>
                  <w:hideMark/>
                </w:tcPr>
                <w:p w14:paraId="087BEB6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18</w:t>
                  </w:r>
                </w:p>
              </w:tc>
              <w:tc>
                <w:tcPr>
                  <w:tcW w:w="1393" w:type="dxa"/>
                  <w:tcBorders>
                    <w:top w:val="nil"/>
                    <w:left w:val="nil"/>
                    <w:bottom w:val="nil"/>
                    <w:right w:val="single" w:sz="4" w:space="0" w:color="auto"/>
                  </w:tcBorders>
                  <w:shd w:val="clear" w:color="000000" w:fill="FFFFFF"/>
                  <w:hideMark/>
                </w:tcPr>
                <w:p w14:paraId="26D00FFC"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15033DAB" w14:textId="3C30A543" w:rsidR="008A193E" w:rsidRPr="003D538E" w:rsidRDefault="008A193E" w:rsidP="008A193E">
                  <w:pPr>
                    <w:spacing w:after="0" w:line="240" w:lineRule="auto"/>
                    <w:jc w:val="center"/>
                    <w:rPr>
                      <w:rFonts w:ascii="Arial" w:eastAsia="Times New Roman" w:hAnsi="Arial" w:cs="Arial"/>
                      <w:sz w:val="18"/>
                      <w:szCs w:val="18"/>
                      <w:lang w:eastAsia="es-CO"/>
                    </w:rPr>
                  </w:pPr>
                  <w:r w:rsidRPr="003D538E">
                    <w:rPr>
                      <w:rFonts w:ascii="Arial" w:eastAsia="Times New Roman" w:hAnsi="Arial" w:cs="Arial"/>
                      <w:sz w:val="18"/>
                      <w:szCs w:val="18"/>
                      <w:lang w:eastAsia="es-CO"/>
                    </w:rPr>
                    <w:t>PACIENTE 18</w:t>
                  </w:r>
                </w:p>
              </w:tc>
              <w:tc>
                <w:tcPr>
                  <w:tcW w:w="3119" w:type="dxa"/>
                  <w:tcBorders>
                    <w:top w:val="nil"/>
                    <w:left w:val="nil"/>
                    <w:bottom w:val="nil"/>
                    <w:right w:val="single" w:sz="4" w:space="0" w:color="auto"/>
                  </w:tcBorders>
                  <w:shd w:val="clear" w:color="000000" w:fill="FFFFFF"/>
                  <w:vAlign w:val="center"/>
                  <w:hideMark/>
                </w:tcPr>
                <w:p w14:paraId="38617BC6"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LAVADO, IRRIGACION Y CUIDADOS DE HERIDA EN AREA GENERAL </w:t>
                  </w:r>
                </w:p>
              </w:tc>
              <w:tc>
                <w:tcPr>
                  <w:tcW w:w="1134" w:type="dxa"/>
                  <w:tcBorders>
                    <w:top w:val="nil"/>
                    <w:left w:val="nil"/>
                    <w:bottom w:val="nil"/>
                    <w:right w:val="single" w:sz="4" w:space="0" w:color="auto"/>
                  </w:tcBorders>
                  <w:shd w:val="clear" w:color="000000" w:fill="FFFFFF"/>
                  <w:vAlign w:val="center"/>
                  <w:hideMark/>
                </w:tcPr>
                <w:p w14:paraId="0ED62CA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10</w:t>
                  </w:r>
                </w:p>
              </w:tc>
              <w:tc>
                <w:tcPr>
                  <w:tcW w:w="1134" w:type="dxa"/>
                  <w:tcBorders>
                    <w:top w:val="nil"/>
                    <w:left w:val="nil"/>
                    <w:bottom w:val="nil"/>
                    <w:right w:val="single" w:sz="4" w:space="0" w:color="auto"/>
                  </w:tcBorders>
                  <w:shd w:val="clear" w:color="000000" w:fill="FFFFFF"/>
                  <w:vAlign w:val="center"/>
                  <w:hideMark/>
                </w:tcPr>
                <w:p w14:paraId="497CC93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$ 47.000</w:t>
                  </w:r>
                </w:p>
              </w:tc>
              <w:tc>
                <w:tcPr>
                  <w:tcW w:w="1134" w:type="dxa"/>
                  <w:tcBorders>
                    <w:top w:val="nil"/>
                    <w:left w:val="nil"/>
                    <w:bottom w:val="nil"/>
                    <w:right w:val="single" w:sz="4" w:space="0" w:color="auto"/>
                  </w:tcBorders>
                  <w:shd w:val="clear" w:color="000000" w:fill="FFFFFF"/>
                  <w:vAlign w:val="center"/>
                  <w:hideMark/>
                </w:tcPr>
                <w:p w14:paraId="533FC05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$ 470.000</w:t>
                  </w:r>
                </w:p>
              </w:tc>
              <w:tc>
                <w:tcPr>
                  <w:tcW w:w="1275" w:type="dxa"/>
                  <w:tcBorders>
                    <w:top w:val="nil"/>
                    <w:left w:val="nil"/>
                    <w:bottom w:val="nil"/>
                    <w:right w:val="single" w:sz="4" w:space="0" w:color="auto"/>
                  </w:tcBorders>
                  <w:shd w:val="clear" w:color="000000" w:fill="FFFFFF"/>
                  <w:noWrap/>
                  <w:vAlign w:val="center"/>
                  <w:hideMark/>
                </w:tcPr>
                <w:p w14:paraId="4FC3558C"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$ 470.000</w:t>
                  </w:r>
                </w:p>
              </w:tc>
            </w:tr>
            <w:tr w:rsidR="008A193E" w:rsidRPr="003D538E" w14:paraId="140A237D" w14:textId="77777777" w:rsidTr="00D479FF">
              <w:trPr>
                <w:trHeight w:val="300"/>
              </w:trPr>
              <w:tc>
                <w:tcPr>
                  <w:tcW w:w="8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02D417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20</w:t>
                  </w:r>
                </w:p>
              </w:tc>
              <w:tc>
                <w:tcPr>
                  <w:tcW w:w="1393"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E50DC02"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5A1FE493" w14:textId="77777777" w:rsidR="008A193E" w:rsidRPr="003D538E" w:rsidRDefault="008A193E" w:rsidP="008A193E">
                  <w:pPr>
                    <w:spacing w:after="0" w:line="240" w:lineRule="auto"/>
                    <w:jc w:val="center"/>
                    <w:rPr>
                      <w:rFonts w:ascii="Arial" w:eastAsia="Times New Roman" w:hAnsi="Arial" w:cs="Arial"/>
                      <w:sz w:val="18"/>
                      <w:szCs w:val="18"/>
                      <w:lang w:eastAsia="es-CO"/>
                    </w:rPr>
                  </w:pPr>
                </w:p>
                <w:p w14:paraId="23362ECE" w14:textId="2B4AAA18"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sz w:val="18"/>
                      <w:szCs w:val="18"/>
                      <w:lang w:eastAsia="es-CO"/>
                    </w:rPr>
                    <w:t>PACIENTE 19</w:t>
                  </w:r>
                </w:p>
              </w:tc>
              <w:tc>
                <w:tcPr>
                  <w:tcW w:w="3119" w:type="dxa"/>
                  <w:tcBorders>
                    <w:top w:val="single" w:sz="4" w:space="0" w:color="auto"/>
                    <w:left w:val="nil"/>
                    <w:bottom w:val="single" w:sz="4" w:space="0" w:color="auto"/>
                    <w:right w:val="single" w:sz="4" w:space="0" w:color="auto"/>
                  </w:tcBorders>
                  <w:shd w:val="clear" w:color="000000" w:fill="FFFFFF"/>
                  <w:noWrap/>
                  <w:vAlign w:val="center"/>
                  <w:hideMark/>
                </w:tcPr>
                <w:p w14:paraId="70AE58D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FISICA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B943A27"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16</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087CD9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31.000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E741E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$496.000</w:t>
                  </w:r>
                </w:p>
              </w:tc>
              <w:tc>
                <w:tcPr>
                  <w:tcW w:w="127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6D8BE53"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$ 5.718.000</w:t>
                  </w:r>
                </w:p>
              </w:tc>
            </w:tr>
            <w:tr w:rsidR="008A193E" w:rsidRPr="003D538E" w14:paraId="56542E32" w14:textId="77777777" w:rsidTr="00D479FF">
              <w:trPr>
                <w:trHeight w:val="300"/>
              </w:trPr>
              <w:tc>
                <w:tcPr>
                  <w:tcW w:w="894" w:type="dxa"/>
                  <w:vMerge/>
                  <w:tcBorders>
                    <w:top w:val="single" w:sz="4" w:space="0" w:color="auto"/>
                    <w:left w:val="single" w:sz="4" w:space="0" w:color="auto"/>
                    <w:bottom w:val="single" w:sz="4" w:space="0" w:color="auto"/>
                    <w:right w:val="single" w:sz="4" w:space="0" w:color="auto"/>
                  </w:tcBorders>
                  <w:vAlign w:val="center"/>
                  <w:hideMark/>
                </w:tcPr>
                <w:p w14:paraId="640021C3"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single" w:sz="4" w:space="0" w:color="auto"/>
                    <w:left w:val="single" w:sz="4" w:space="0" w:color="auto"/>
                    <w:bottom w:val="single" w:sz="4" w:space="0" w:color="auto"/>
                    <w:right w:val="single" w:sz="4" w:space="0" w:color="auto"/>
                  </w:tcBorders>
                  <w:vAlign w:val="center"/>
                  <w:hideMark/>
                </w:tcPr>
                <w:p w14:paraId="741C2E3F"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noWrap/>
                  <w:vAlign w:val="center"/>
                  <w:hideMark/>
                </w:tcPr>
                <w:p w14:paraId="7827231D"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 xml:space="preserve">TERAPIA RESPIRATORIA </w:t>
                  </w:r>
                </w:p>
              </w:tc>
              <w:tc>
                <w:tcPr>
                  <w:tcW w:w="1134" w:type="dxa"/>
                  <w:tcBorders>
                    <w:top w:val="nil"/>
                    <w:left w:val="nil"/>
                    <w:bottom w:val="single" w:sz="4" w:space="0" w:color="auto"/>
                    <w:right w:val="single" w:sz="4" w:space="0" w:color="auto"/>
                  </w:tcBorders>
                  <w:shd w:val="clear" w:color="000000" w:fill="FFFFFF"/>
                  <w:vAlign w:val="center"/>
                  <w:hideMark/>
                </w:tcPr>
                <w:p w14:paraId="107B1609"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8</w:t>
                  </w:r>
                </w:p>
              </w:tc>
              <w:tc>
                <w:tcPr>
                  <w:tcW w:w="1134" w:type="dxa"/>
                  <w:tcBorders>
                    <w:top w:val="nil"/>
                    <w:left w:val="nil"/>
                    <w:bottom w:val="single" w:sz="4" w:space="0" w:color="auto"/>
                    <w:right w:val="single" w:sz="4" w:space="0" w:color="auto"/>
                  </w:tcBorders>
                  <w:shd w:val="clear" w:color="000000" w:fill="FFFFFF"/>
                  <w:vAlign w:val="center"/>
                  <w:hideMark/>
                </w:tcPr>
                <w:p w14:paraId="5D090C8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33.000</w:t>
                  </w:r>
                </w:p>
              </w:tc>
              <w:tc>
                <w:tcPr>
                  <w:tcW w:w="1134" w:type="dxa"/>
                  <w:tcBorders>
                    <w:top w:val="nil"/>
                    <w:left w:val="nil"/>
                    <w:bottom w:val="single" w:sz="4" w:space="0" w:color="auto"/>
                    <w:right w:val="single" w:sz="4" w:space="0" w:color="auto"/>
                  </w:tcBorders>
                  <w:shd w:val="clear" w:color="000000" w:fill="FFFFFF"/>
                  <w:vAlign w:val="center"/>
                  <w:hideMark/>
                </w:tcPr>
                <w:p w14:paraId="3F330FF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$264.000</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14:paraId="24F7ED37"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6BE263C9" w14:textId="77777777" w:rsidTr="007A0376">
              <w:trPr>
                <w:trHeight w:val="300"/>
              </w:trPr>
              <w:tc>
                <w:tcPr>
                  <w:tcW w:w="894" w:type="dxa"/>
                  <w:vMerge/>
                  <w:tcBorders>
                    <w:top w:val="single" w:sz="4" w:space="0" w:color="auto"/>
                    <w:left w:val="single" w:sz="4" w:space="0" w:color="auto"/>
                    <w:bottom w:val="single" w:sz="4" w:space="0" w:color="auto"/>
                    <w:right w:val="single" w:sz="4" w:space="0" w:color="auto"/>
                  </w:tcBorders>
                  <w:vAlign w:val="center"/>
                  <w:hideMark/>
                </w:tcPr>
                <w:p w14:paraId="767D1E7C"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single" w:sz="4" w:space="0" w:color="auto"/>
                    <w:left w:val="single" w:sz="4" w:space="0" w:color="auto"/>
                    <w:bottom w:val="single" w:sz="4" w:space="0" w:color="auto"/>
                    <w:right w:val="single" w:sz="4" w:space="0" w:color="auto"/>
                  </w:tcBorders>
                  <w:vAlign w:val="center"/>
                  <w:hideMark/>
                </w:tcPr>
                <w:p w14:paraId="39077196"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vAlign w:val="center"/>
                  <w:hideMark/>
                </w:tcPr>
                <w:p w14:paraId="6D9D48C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TERAPIA FONOAUDIOLOGICA</w:t>
                  </w:r>
                </w:p>
              </w:tc>
              <w:tc>
                <w:tcPr>
                  <w:tcW w:w="1134" w:type="dxa"/>
                  <w:tcBorders>
                    <w:top w:val="nil"/>
                    <w:left w:val="nil"/>
                    <w:bottom w:val="single" w:sz="4" w:space="0" w:color="auto"/>
                    <w:right w:val="single" w:sz="4" w:space="0" w:color="auto"/>
                  </w:tcBorders>
                  <w:shd w:val="clear" w:color="000000" w:fill="FFFFFF"/>
                  <w:vAlign w:val="center"/>
                  <w:hideMark/>
                </w:tcPr>
                <w:p w14:paraId="45FCF5F8"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14:paraId="14750DA1"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34.000</w:t>
                  </w:r>
                </w:p>
              </w:tc>
              <w:tc>
                <w:tcPr>
                  <w:tcW w:w="1134" w:type="dxa"/>
                  <w:tcBorders>
                    <w:top w:val="nil"/>
                    <w:left w:val="nil"/>
                    <w:bottom w:val="single" w:sz="4" w:space="0" w:color="auto"/>
                    <w:right w:val="single" w:sz="4" w:space="0" w:color="auto"/>
                  </w:tcBorders>
                  <w:shd w:val="clear" w:color="000000" w:fill="FFFFFF"/>
                  <w:vAlign w:val="center"/>
                  <w:hideMark/>
                </w:tcPr>
                <w:p w14:paraId="6998877E"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$408.000</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14:paraId="1B92DAD8"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0B1BEFDB" w14:textId="77777777" w:rsidTr="00D479FF">
              <w:trPr>
                <w:trHeight w:val="300"/>
              </w:trPr>
              <w:tc>
                <w:tcPr>
                  <w:tcW w:w="894" w:type="dxa"/>
                  <w:vMerge/>
                  <w:tcBorders>
                    <w:top w:val="single" w:sz="4" w:space="0" w:color="auto"/>
                    <w:left w:val="single" w:sz="4" w:space="0" w:color="auto"/>
                    <w:bottom w:val="single" w:sz="4" w:space="0" w:color="auto"/>
                    <w:right w:val="single" w:sz="4" w:space="0" w:color="auto"/>
                  </w:tcBorders>
                  <w:vAlign w:val="center"/>
                  <w:hideMark/>
                </w:tcPr>
                <w:p w14:paraId="671B159F"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1393" w:type="dxa"/>
                  <w:vMerge/>
                  <w:tcBorders>
                    <w:top w:val="single" w:sz="4" w:space="0" w:color="auto"/>
                    <w:left w:val="single" w:sz="4" w:space="0" w:color="auto"/>
                    <w:bottom w:val="single" w:sz="4" w:space="0" w:color="auto"/>
                    <w:right w:val="single" w:sz="4" w:space="0" w:color="auto"/>
                  </w:tcBorders>
                  <w:vAlign w:val="center"/>
                  <w:hideMark/>
                </w:tcPr>
                <w:p w14:paraId="15195B7E" w14:textId="77777777" w:rsidR="008A193E" w:rsidRPr="003D538E" w:rsidRDefault="008A193E" w:rsidP="008A193E">
                  <w:pPr>
                    <w:spacing w:after="0" w:line="240" w:lineRule="auto"/>
                    <w:rPr>
                      <w:rFonts w:ascii="Arial" w:eastAsia="Times New Roman" w:hAnsi="Arial" w:cs="Arial"/>
                      <w:color w:val="000000"/>
                      <w:sz w:val="18"/>
                      <w:szCs w:val="18"/>
                      <w:lang w:eastAsia="es-CO"/>
                    </w:rPr>
                  </w:pPr>
                </w:p>
              </w:tc>
              <w:tc>
                <w:tcPr>
                  <w:tcW w:w="3119" w:type="dxa"/>
                  <w:tcBorders>
                    <w:top w:val="nil"/>
                    <w:left w:val="nil"/>
                    <w:bottom w:val="single" w:sz="4" w:space="0" w:color="auto"/>
                    <w:right w:val="single" w:sz="4" w:space="0" w:color="auto"/>
                  </w:tcBorders>
                  <w:shd w:val="clear" w:color="000000" w:fill="FFFFFF"/>
                  <w:noWrap/>
                  <w:vAlign w:val="center"/>
                  <w:hideMark/>
                </w:tcPr>
                <w:p w14:paraId="08D7A560"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ENFERMERIA 24 HORAS</w:t>
                  </w:r>
                </w:p>
              </w:tc>
              <w:tc>
                <w:tcPr>
                  <w:tcW w:w="1134" w:type="dxa"/>
                  <w:tcBorders>
                    <w:top w:val="nil"/>
                    <w:left w:val="nil"/>
                    <w:bottom w:val="single" w:sz="4" w:space="0" w:color="auto"/>
                    <w:right w:val="single" w:sz="4" w:space="0" w:color="auto"/>
                  </w:tcBorders>
                  <w:shd w:val="clear" w:color="000000" w:fill="FFFFFF"/>
                  <w:vAlign w:val="center"/>
                  <w:hideMark/>
                </w:tcPr>
                <w:p w14:paraId="53F01AFB"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29</w:t>
                  </w:r>
                </w:p>
              </w:tc>
              <w:tc>
                <w:tcPr>
                  <w:tcW w:w="1134" w:type="dxa"/>
                  <w:tcBorders>
                    <w:top w:val="nil"/>
                    <w:left w:val="nil"/>
                    <w:bottom w:val="single" w:sz="4" w:space="0" w:color="auto"/>
                    <w:right w:val="single" w:sz="4" w:space="0" w:color="auto"/>
                  </w:tcBorders>
                  <w:shd w:val="clear" w:color="000000" w:fill="FFFFFF"/>
                  <w:vAlign w:val="center"/>
                  <w:hideMark/>
                </w:tcPr>
                <w:p w14:paraId="3D47F77C"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$150.000</w:t>
                  </w:r>
                </w:p>
              </w:tc>
              <w:tc>
                <w:tcPr>
                  <w:tcW w:w="1134" w:type="dxa"/>
                  <w:tcBorders>
                    <w:top w:val="nil"/>
                    <w:left w:val="nil"/>
                    <w:bottom w:val="single" w:sz="4" w:space="0" w:color="auto"/>
                    <w:right w:val="single" w:sz="4" w:space="0" w:color="auto"/>
                  </w:tcBorders>
                  <w:shd w:val="clear" w:color="000000" w:fill="FFFFFF"/>
                  <w:vAlign w:val="center"/>
                  <w:hideMark/>
                </w:tcPr>
                <w:p w14:paraId="0CEE23E5" w14:textId="77777777" w:rsidR="008A193E" w:rsidRPr="003D538E" w:rsidRDefault="008A193E" w:rsidP="008A193E">
                  <w:pPr>
                    <w:spacing w:after="0" w:line="240" w:lineRule="auto"/>
                    <w:jc w:val="center"/>
                    <w:rPr>
                      <w:rFonts w:ascii="Arial" w:eastAsia="Times New Roman" w:hAnsi="Arial" w:cs="Arial"/>
                      <w:color w:val="000000"/>
                      <w:sz w:val="18"/>
                      <w:szCs w:val="18"/>
                      <w:lang w:eastAsia="es-CO"/>
                    </w:rPr>
                  </w:pPr>
                  <w:r w:rsidRPr="003D538E">
                    <w:rPr>
                      <w:rFonts w:ascii="Arial" w:eastAsia="Times New Roman" w:hAnsi="Arial" w:cs="Arial"/>
                      <w:color w:val="000000"/>
                      <w:sz w:val="18"/>
                      <w:szCs w:val="18"/>
                      <w:lang w:eastAsia="es-CO"/>
                    </w:rPr>
                    <w:t>$4.350.000</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14:paraId="26E3C57C" w14:textId="77777777" w:rsidR="008A193E" w:rsidRPr="003D538E" w:rsidRDefault="008A193E" w:rsidP="008A193E">
                  <w:pPr>
                    <w:spacing w:after="0" w:line="240" w:lineRule="auto"/>
                    <w:rPr>
                      <w:rFonts w:ascii="Arial" w:eastAsia="Times New Roman" w:hAnsi="Arial" w:cs="Arial"/>
                      <w:b/>
                      <w:bCs/>
                      <w:color w:val="000000"/>
                      <w:sz w:val="18"/>
                      <w:szCs w:val="18"/>
                      <w:lang w:eastAsia="es-CO"/>
                    </w:rPr>
                  </w:pPr>
                </w:p>
              </w:tc>
            </w:tr>
            <w:tr w:rsidR="008A193E" w:rsidRPr="003D538E" w14:paraId="37F087A4" w14:textId="77777777" w:rsidTr="00D479FF">
              <w:trPr>
                <w:trHeight w:val="300"/>
              </w:trPr>
              <w:tc>
                <w:tcPr>
                  <w:tcW w:w="8808" w:type="dxa"/>
                  <w:gridSpan w:val="6"/>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49CD54D0"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proofErr w:type="gramStart"/>
                  <w:r w:rsidRPr="003D538E">
                    <w:rPr>
                      <w:rFonts w:ascii="Arial" w:eastAsia="Times New Roman" w:hAnsi="Arial" w:cs="Arial"/>
                      <w:b/>
                      <w:bCs/>
                      <w:color w:val="000000"/>
                      <w:sz w:val="18"/>
                      <w:szCs w:val="18"/>
                      <w:lang w:eastAsia="es-CO"/>
                    </w:rPr>
                    <w:t>TOTAL</w:t>
                  </w:r>
                  <w:proofErr w:type="gramEnd"/>
                  <w:r w:rsidRPr="003D538E">
                    <w:rPr>
                      <w:rFonts w:ascii="Arial" w:eastAsia="Times New Roman" w:hAnsi="Arial" w:cs="Arial"/>
                      <w:b/>
                      <w:bCs/>
                      <w:color w:val="000000"/>
                      <w:sz w:val="18"/>
                      <w:szCs w:val="18"/>
                      <w:lang w:eastAsia="es-CO"/>
                    </w:rPr>
                    <w:t xml:space="preserve"> PROYECCION</w:t>
                  </w:r>
                </w:p>
              </w:tc>
              <w:tc>
                <w:tcPr>
                  <w:tcW w:w="1275" w:type="dxa"/>
                  <w:tcBorders>
                    <w:top w:val="nil"/>
                    <w:left w:val="nil"/>
                    <w:bottom w:val="single" w:sz="4" w:space="0" w:color="auto"/>
                    <w:right w:val="single" w:sz="4" w:space="0" w:color="auto"/>
                  </w:tcBorders>
                  <w:shd w:val="clear" w:color="000000" w:fill="D9E1F2"/>
                  <w:noWrap/>
                  <w:vAlign w:val="center"/>
                  <w:hideMark/>
                </w:tcPr>
                <w:p w14:paraId="653B8880" w14:textId="77777777" w:rsidR="008A193E" w:rsidRPr="003D538E" w:rsidRDefault="008A193E" w:rsidP="008A193E">
                  <w:pPr>
                    <w:spacing w:after="0" w:line="240" w:lineRule="auto"/>
                    <w:jc w:val="center"/>
                    <w:rPr>
                      <w:rFonts w:ascii="Arial" w:eastAsia="Times New Roman" w:hAnsi="Arial" w:cs="Arial"/>
                      <w:b/>
                      <w:bCs/>
                      <w:color w:val="000000"/>
                      <w:sz w:val="18"/>
                      <w:szCs w:val="18"/>
                      <w:lang w:eastAsia="es-CO"/>
                    </w:rPr>
                  </w:pPr>
                  <w:r w:rsidRPr="003D538E">
                    <w:rPr>
                      <w:rFonts w:ascii="Arial" w:eastAsia="Times New Roman" w:hAnsi="Arial" w:cs="Arial"/>
                      <w:b/>
                      <w:bCs/>
                      <w:color w:val="000000"/>
                      <w:sz w:val="18"/>
                      <w:szCs w:val="18"/>
                      <w:lang w:eastAsia="es-CO"/>
                    </w:rPr>
                    <w:t>$ 38.081.000</w:t>
                  </w:r>
                </w:p>
              </w:tc>
            </w:tr>
          </w:tbl>
          <w:p w14:paraId="0A78BC9E" w14:textId="6ABAA111" w:rsidR="00B245FD" w:rsidRPr="003D538E" w:rsidRDefault="00B245FD" w:rsidP="00B245FD">
            <w:pPr>
              <w:autoSpaceDE w:val="0"/>
              <w:autoSpaceDN w:val="0"/>
              <w:adjustRightInd w:val="0"/>
              <w:spacing w:after="0" w:line="240" w:lineRule="auto"/>
              <w:jc w:val="both"/>
              <w:rPr>
                <w:rFonts w:ascii="Arial" w:hAnsi="Arial" w:cs="Arial"/>
                <w:sz w:val="18"/>
                <w:szCs w:val="18"/>
              </w:rPr>
            </w:pPr>
          </w:p>
          <w:p w14:paraId="32C237E9" w14:textId="77777777" w:rsidR="00B245FD" w:rsidRPr="003D538E" w:rsidRDefault="00B245FD" w:rsidP="00B245FD">
            <w:pPr>
              <w:spacing w:after="0" w:line="0" w:lineRule="atLeast"/>
              <w:contextualSpacing/>
              <w:jc w:val="both"/>
              <w:rPr>
                <w:rFonts w:ascii="Arial" w:hAnsi="Arial" w:cs="Arial"/>
                <w:sz w:val="18"/>
                <w:szCs w:val="18"/>
              </w:rPr>
            </w:pPr>
            <w:r w:rsidRPr="003D538E">
              <w:rPr>
                <w:rFonts w:ascii="Arial" w:hAnsi="Arial" w:cs="Arial"/>
                <w:sz w:val="18"/>
                <w:szCs w:val="18"/>
              </w:rPr>
              <w:t>La Regional de Aseguramiento en Salud No 6 – Unidad Prestadora De Salud Córdoba, ha considerado con base en los estudios previos que la contratación externa de esta prestación de servicio, representa una ventaja operativa, administrativa y financiera para la institución, pero principalmente para los usuarios al contar con un servicio de calidad producto de una selección acorde a nuestras necesidades. Teniendo en cuenta la alta demanda que presenta esta unidad, para las atenciones en salud de mediana y alta complejidad, se hace necesario garantizar un servicio oportuno, accesible, con cobertura amplia y suficiente.</w:t>
            </w:r>
          </w:p>
          <w:p w14:paraId="5FE7B1B2" w14:textId="77777777" w:rsidR="00B245FD" w:rsidRPr="003D538E" w:rsidRDefault="00B245FD" w:rsidP="00B245FD">
            <w:pPr>
              <w:spacing w:after="0" w:line="0" w:lineRule="atLeast"/>
              <w:contextualSpacing/>
              <w:jc w:val="both"/>
              <w:rPr>
                <w:rFonts w:ascii="Arial" w:hAnsi="Arial" w:cs="Arial"/>
                <w:sz w:val="18"/>
                <w:szCs w:val="18"/>
              </w:rPr>
            </w:pPr>
          </w:p>
          <w:p w14:paraId="5698E183" w14:textId="77777777" w:rsidR="00B245FD" w:rsidRPr="003D538E" w:rsidRDefault="00B245FD" w:rsidP="00B245FD">
            <w:pPr>
              <w:autoSpaceDE w:val="0"/>
              <w:autoSpaceDN w:val="0"/>
              <w:adjustRightInd w:val="0"/>
              <w:spacing w:after="0" w:line="240" w:lineRule="auto"/>
              <w:jc w:val="both"/>
              <w:rPr>
                <w:rFonts w:ascii="Arial" w:hAnsi="Arial" w:cs="Arial"/>
                <w:bCs/>
                <w:sz w:val="18"/>
                <w:szCs w:val="20"/>
                <w:lang w:eastAsia="es-CO"/>
              </w:rPr>
            </w:pPr>
            <w:r w:rsidRPr="003D538E">
              <w:rPr>
                <w:rFonts w:ascii="Arial" w:hAnsi="Arial" w:cs="Arial"/>
                <w:bCs/>
                <w:sz w:val="18"/>
                <w:szCs w:val="20"/>
                <w:lang w:eastAsia="es-CO"/>
              </w:rPr>
              <w:t xml:space="preserve">De acuerdo al Instructivo N 018 DISAN AGESA 70 de fecha 23 de junio de 2016 “Por el cual se actualiza y se implementa el programa médico domiciliario POMED” El subsistema de la Policía Nacional incluye la prestación de los servicios ambulatorios y hospitalarios en pacientes con avanzadas limitaciones para su desplazamiento a servicios extramurales y en pacientes con patologías severas irreversibles crónicas y/o terminales con tratamiento definido y Hospitalización en casa (HOCAS). Ante la necesidad de optimizar el servicio tanto en el ámbito hospitalario como consulta externa se considera necesario la contratación como alternativa para la atención de usuarios ya descrita y que requieren de cuidados paliativos periódicos, en conjunto del apoyo de familiares o acompañantes permanentes del usuario, descongestionando así el nivel de hospitalización y brindando mayor oportunidad de acceso a quienes requieren servicio. </w:t>
            </w:r>
          </w:p>
          <w:p w14:paraId="4210555A" w14:textId="77777777" w:rsidR="00B245FD" w:rsidRPr="003D538E" w:rsidRDefault="00B245FD" w:rsidP="00B245FD">
            <w:pPr>
              <w:autoSpaceDE w:val="0"/>
              <w:autoSpaceDN w:val="0"/>
              <w:adjustRightInd w:val="0"/>
              <w:spacing w:after="0" w:line="240" w:lineRule="auto"/>
              <w:jc w:val="both"/>
              <w:rPr>
                <w:rFonts w:ascii="Arial" w:hAnsi="Arial" w:cs="Arial"/>
                <w:bCs/>
                <w:sz w:val="18"/>
                <w:szCs w:val="20"/>
                <w:lang w:eastAsia="es-CO"/>
              </w:rPr>
            </w:pPr>
          </w:p>
          <w:p w14:paraId="07A733B7" w14:textId="7820D416" w:rsidR="00B245FD" w:rsidRPr="003D538E" w:rsidRDefault="00B245FD" w:rsidP="00B245FD">
            <w:pPr>
              <w:spacing w:after="0" w:line="240" w:lineRule="auto"/>
              <w:jc w:val="both"/>
              <w:rPr>
                <w:rFonts w:ascii="Arial" w:hAnsi="Arial" w:cs="Arial"/>
                <w:sz w:val="18"/>
                <w:szCs w:val="20"/>
              </w:rPr>
            </w:pPr>
            <w:r w:rsidRPr="003D538E">
              <w:rPr>
                <w:rFonts w:ascii="Arial" w:hAnsi="Arial" w:cs="Arial"/>
                <w:sz w:val="18"/>
                <w:szCs w:val="20"/>
              </w:rPr>
              <w:t xml:space="preserve">Que el artículo 27 del Decreto 1795 del 2000 dispone que a los usuarios del Subsistema de Salud de la Policía Nacional se les presta una </w:t>
            </w:r>
            <w:r w:rsidRPr="003D538E">
              <w:rPr>
                <w:rFonts w:ascii="Arial" w:hAnsi="Arial" w:cs="Arial"/>
                <w:b/>
                <w:bCs/>
                <w:sz w:val="18"/>
                <w:szCs w:val="20"/>
              </w:rPr>
              <w:t xml:space="preserve">atención integral </w:t>
            </w:r>
            <w:r w:rsidRPr="003D538E">
              <w:rPr>
                <w:rFonts w:ascii="Arial" w:hAnsi="Arial" w:cs="Arial"/>
                <w:sz w:val="18"/>
                <w:szCs w:val="20"/>
              </w:rPr>
              <w:t xml:space="preserve">en la enfermedad general y maternidad, en las áreas de promoción, </w:t>
            </w:r>
            <w:r w:rsidRPr="003D538E">
              <w:rPr>
                <w:rFonts w:ascii="Arial" w:hAnsi="Arial" w:cs="Arial"/>
                <w:b/>
                <w:sz w:val="18"/>
                <w:szCs w:val="20"/>
              </w:rPr>
              <w:t>prevención</w:t>
            </w:r>
            <w:r w:rsidRPr="003D538E">
              <w:rPr>
                <w:rFonts w:ascii="Arial" w:hAnsi="Arial" w:cs="Arial"/>
                <w:sz w:val="18"/>
                <w:szCs w:val="20"/>
              </w:rPr>
              <w:t xml:space="preserve">, </w:t>
            </w:r>
            <w:r w:rsidRPr="003D538E">
              <w:rPr>
                <w:rFonts w:ascii="Arial" w:hAnsi="Arial" w:cs="Arial"/>
                <w:b/>
                <w:sz w:val="18"/>
                <w:szCs w:val="20"/>
              </w:rPr>
              <w:t>protección</w:t>
            </w:r>
            <w:r w:rsidRPr="003D538E">
              <w:rPr>
                <w:rFonts w:ascii="Arial" w:hAnsi="Arial" w:cs="Arial"/>
                <w:sz w:val="18"/>
                <w:szCs w:val="20"/>
              </w:rPr>
              <w:t xml:space="preserve">, recuperación y rehabilitación. Igualmente tendrán derecho a que el SSMP les suministre dentro del país, asistencia médica quirúrgica, odontológica, hospitalaria, </w:t>
            </w:r>
            <w:r w:rsidRPr="003D538E">
              <w:rPr>
                <w:rFonts w:ascii="Arial" w:hAnsi="Arial" w:cs="Arial"/>
                <w:bCs/>
                <w:sz w:val="18"/>
                <w:szCs w:val="20"/>
              </w:rPr>
              <w:t>farmacéutica</w:t>
            </w:r>
            <w:r w:rsidRPr="003D538E">
              <w:rPr>
                <w:rFonts w:ascii="Arial" w:hAnsi="Arial" w:cs="Arial"/>
                <w:sz w:val="18"/>
                <w:szCs w:val="20"/>
              </w:rPr>
              <w:t xml:space="preserve"> y demás servicios asistenciales en hospitales, Establecimientos de Sanidad y Policial, y de ser necesario en otras Instituciones Prestadoras de Servicios de Salud.</w:t>
            </w:r>
            <w:r w:rsidR="00F005EA" w:rsidRPr="003D538E">
              <w:rPr>
                <w:rFonts w:ascii="Arial" w:hAnsi="Arial" w:cs="Arial"/>
                <w:sz w:val="18"/>
                <w:szCs w:val="20"/>
              </w:rPr>
              <w:t xml:space="preserve"> </w:t>
            </w:r>
          </w:p>
          <w:p w14:paraId="3477BB0A" w14:textId="77777777" w:rsidR="00B245FD" w:rsidRPr="003D538E" w:rsidRDefault="00B245FD" w:rsidP="00B245FD">
            <w:pPr>
              <w:spacing w:after="0" w:line="0" w:lineRule="atLeast"/>
              <w:contextualSpacing/>
              <w:jc w:val="both"/>
              <w:rPr>
                <w:rFonts w:ascii="Arial" w:hAnsi="Arial" w:cs="Arial"/>
                <w:sz w:val="18"/>
                <w:szCs w:val="18"/>
              </w:rPr>
            </w:pPr>
          </w:p>
          <w:p w14:paraId="704F3404" w14:textId="77777777" w:rsidR="00B245FD" w:rsidRPr="003D538E" w:rsidRDefault="00B245FD" w:rsidP="00B245FD">
            <w:pPr>
              <w:jc w:val="both"/>
              <w:rPr>
                <w:rFonts w:ascii="Arial" w:hAnsi="Arial" w:cs="Arial"/>
                <w:color w:val="000000"/>
                <w:sz w:val="18"/>
                <w:szCs w:val="18"/>
              </w:rPr>
            </w:pPr>
            <w:r w:rsidRPr="003D538E">
              <w:rPr>
                <w:rFonts w:ascii="Arial" w:hAnsi="Arial" w:cs="Arial"/>
                <w:color w:val="000000"/>
                <w:sz w:val="18"/>
                <w:szCs w:val="18"/>
              </w:rPr>
              <w:t>Resulta conveniente generar un contrato garantizando la atención de estos usuarios.</w:t>
            </w:r>
          </w:p>
          <w:p w14:paraId="298B5EF0" w14:textId="77777777" w:rsidR="00B245FD" w:rsidRPr="003D538E" w:rsidRDefault="00B245FD" w:rsidP="00B245FD">
            <w:pPr>
              <w:spacing w:after="0" w:line="240" w:lineRule="auto"/>
              <w:jc w:val="both"/>
              <w:rPr>
                <w:rFonts w:ascii="Arial" w:eastAsia="MS Reference Sans Serif" w:hAnsi="Arial" w:cs="Arial"/>
                <w:sz w:val="18"/>
                <w:szCs w:val="18"/>
                <w:lang w:eastAsia="es-ES"/>
              </w:rPr>
            </w:pPr>
            <w:r w:rsidRPr="003D538E">
              <w:rPr>
                <w:rFonts w:ascii="Arial" w:eastAsia="MS Reference Sans Serif" w:hAnsi="Arial" w:cs="Arial"/>
                <w:sz w:val="18"/>
                <w:szCs w:val="18"/>
                <w:lang w:eastAsia="es-ES"/>
              </w:rPr>
              <w:t xml:space="preserve">En síntesis, el Plan de Beneficios de Salud del Subsistema de Salud de la Policía Nacional debe garantizar la prestación de servicios de todos los niveles de complejidad estratificados en la normatividad colombiana vigente, y la Regional de Aseguramiento en Salud No 6 - </w:t>
            </w:r>
            <w:r w:rsidRPr="003D538E">
              <w:rPr>
                <w:rFonts w:ascii="Arial" w:hAnsi="Arial" w:cs="Arial"/>
                <w:sz w:val="18"/>
                <w:szCs w:val="18"/>
              </w:rPr>
              <w:t>Unidad Prestadora de Salud Córdoba,</w:t>
            </w:r>
            <w:r w:rsidRPr="003D538E">
              <w:rPr>
                <w:rFonts w:ascii="Arial" w:eastAsia="MS Reference Sans Serif" w:hAnsi="Arial" w:cs="Arial"/>
                <w:sz w:val="18"/>
                <w:szCs w:val="18"/>
                <w:lang w:eastAsia="es-ES"/>
              </w:rPr>
              <w:t xml:space="preserve"> no cuenta con la infraestructura y/o personal técnico o profesional, para prestarlos en la red propia, con lo que se evidencia la necesidad de dar continuidad a través de la presente contratación, que permita satisfacerlos con oferentes externos existentes en el departamento, en pro de la Salud como derecho Constitucional de nuestros abonados.</w:t>
            </w:r>
          </w:p>
          <w:p w14:paraId="62C5DCCD" w14:textId="77777777" w:rsidR="00B245FD" w:rsidRPr="003D538E" w:rsidRDefault="00B245FD" w:rsidP="00B245FD">
            <w:pPr>
              <w:spacing w:after="0" w:line="240" w:lineRule="auto"/>
              <w:jc w:val="both"/>
              <w:rPr>
                <w:rFonts w:ascii="Arial" w:eastAsia="MS Reference Sans Serif" w:hAnsi="Arial" w:cs="Arial"/>
                <w:sz w:val="18"/>
                <w:szCs w:val="18"/>
                <w:lang w:eastAsia="es-ES"/>
              </w:rPr>
            </w:pPr>
          </w:p>
          <w:p w14:paraId="3797E6A3" w14:textId="4698CBEB" w:rsidR="00B245FD" w:rsidRPr="003D538E" w:rsidRDefault="00B245FD" w:rsidP="00B245FD">
            <w:pPr>
              <w:pStyle w:val="Default"/>
              <w:jc w:val="both"/>
              <w:rPr>
                <w:rFonts w:ascii="Arial" w:eastAsia="MS Reference Sans Serif" w:hAnsi="Arial" w:cs="Arial"/>
                <w:color w:val="auto"/>
                <w:sz w:val="18"/>
                <w:szCs w:val="18"/>
                <w:lang w:eastAsia="es-ES"/>
              </w:rPr>
            </w:pPr>
            <w:r w:rsidRPr="003D538E">
              <w:rPr>
                <w:rFonts w:ascii="Arial" w:eastAsia="MS Reference Sans Serif" w:hAnsi="Arial" w:cs="Arial"/>
                <w:color w:val="auto"/>
                <w:sz w:val="18"/>
                <w:szCs w:val="18"/>
                <w:lang w:eastAsia="es-ES"/>
              </w:rPr>
              <w:t xml:space="preserve">Oportunidad: La situación de salud de la población de la Regional de Aseguramiento en Salud No 6 - </w:t>
            </w:r>
            <w:r w:rsidRPr="003D538E">
              <w:rPr>
                <w:rFonts w:ascii="Arial" w:hAnsi="Arial" w:cs="Arial"/>
                <w:color w:val="auto"/>
                <w:sz w:val="18"/>
                <w:szCs w:val="18"/>
              </w:rPr>
              <w:t>Unidad Prestadora de Salud Córdoba</w:t>
            </w:r>
            <w:r w:rsidRPr="003D538E">
              <w:rPr>
                <w:rFonts w:ascii="Arial" w:eastAsia="MS Reference Sans Serif" w:hAnsi="Arial" w:cs="Arial"/>
                <w:color w:val="auto"/>
                <w:sz w:val="18"/>
                <w:szCs w:val="18"/>
                <w:lang w:eastAsia="es-ES"/>
              </w:rPr>
              <w:t xml:space="preserve"> requiere la prestación de servicios de atención domiciliara ininterrumpida, con cobertura permanente, que no pueden ser brindados en la </w:t>
            </w:r>
            <w:r w:rsidRPr="003D538E">
              <w:rPr>
                <w:rFonts w:ascii="Arial" w:hAnsi="Arial" w:cs="Arial"/>
                <w:color w:val="auto"/>
                <w:sz w:val="18"/>
                <w:szCs w:val="18"/>
              </w:rPr>
              <w:t>Unidad Prestadora de Salud Córdoba</w:t>
            </w:r>
            <w:r w:rsidRPr="003D538E">
              <w:rPr>
                <w:rFonts w:ascii="Arial" w:eastAsia="MS Reference Sans Serif" w:hAnsi="Arial" w:cs="Arial"/>
                <w:color w:val="auto"/>
                <w:sz w:val="18"/>
                <w:szCs w:val="18"/>
                <w:lang w:eastAsia="es-ES"/>
              </w:rPr>
              <w:t xml:space="preserve">, pues no existe otro medio de satisfacer la necesidad siendo la contratación con entidades habilitadas para prestar dicho servicio, la opción que mayor viabilidad, por cuanto remitir a los usuarios al nivel central Hospital Central de la Policía Nacional y a la Regional de Aseguramiento en Salud </w:t>
            </w:r>
            <w:proofErr w:type="spellStart"/>
            <w:r w:rsidRPr="003D538E">
              <w:rPr>
                <w:rFonts w:ascii="Arial" w:eastAsia="MS Reference Sans Serif" w:hAnsi="Arial" w:cs="Arial"/>
                <w:color w:val="auto"/>
                <w:sz w:val="18"/>
                <w:szCs w:val="18"/>
                <w:lang w:eastAsia="es-ES"/>
              </w:rPr>
              <w:t>N°</w:t>
            </w:r>
            <w:proofErr w:type="spellEnd"/>
            <w:r w:rsidRPr="003D538E">
              <w:rPr>
                <w:rFonts w:ascii="Arial" w:eastAsia="MS Reference Sans Serif" w:hAnsi="Arial" w:cs="Arial"/>
                <w:color w:val="auto"/>
                <w:sz w:val="18"/>
                <w:szCs w:val="18"/>
                <w:lang w:eastAsia="es-ES"/>
              </w:rPr>
              <w:t xml:space="preserve"> 6, no es conveniente teniendo en cuenta la condición de salud del paciente, sumado a esto el costo económico se incrementaría en el desplazamiento del usuario (pasajes), teniendo en cuenta que por su estado de salud deben ir con acompañante, así mismo es importante tener en cuenta que los costos no solo serían para la Policía Nacional, también incluyen los gastos que estos desplazamientos generarían a los pacientes y sus familias</w:t>
            </w:r>
            <w:r w:rsidR="001607BB" w:rsidRPr="003D538E">
              <w:rPr>
                <w:rFonts w:ascii="Arial" w:eastAsia="MS Reference Sans Serif" w:hAnsi="Arial" w:cs="Arial"/>
                <w:color w:val="auto"/>
                <w:sz w:val="18"/>
                <w:szCs w:val="18"/>
                <w:lang w:eastAsia="es-ES"/>
              </w:rPr>
              <w:t xml:space="preserve"> </w:t>
            </w:r>
            <w:r w:rsidRPr="003D538E">
              <w:rPr>
                <w:rFonts w:ascii="Arial" w:eastAsia="MS Reference Sans Serif" w:hAnsi="Arial" w:cs="Arial"/>
                <w:color w:val="auto"/>
                <w:sz w:val="18"/>
                <w:szCs w:val="18"/>
                <w:lang w:eastAsia="es-ES"/>
              </w:rPr>
              <w:t>haría que los costos se incrementaran de manera exorbitante.</w:t>
            </w:r>
          </w:p>
          <w:p w14:paraId="5977DFC4" w14:textId="77777777" w:rsidR="00B245FD" w:rsidRPr="003D538E" w:rsidRDefault="00B245FD" w:rsidP="00B245FD">
            <w:pPr>
              <w:spacing w:after="0" w:line="240" w:lineRule="auto"/>
              <w:jc w:val="both"/>
              <w:rPr>
                <w:rFonts w:ascii="Arial" w:eastAsia="MS Reference Sans Serif" w:hAnsi="Arial" w:cs="Arial"/>
                <w:sz w:val="18"/>
                <w:szCs w:val="18"/>
                <w:lang w:eastAsia="es-ES"/>
              </w:rPr>
            </w:pPr>
          </w:p>
          <w:p w14:paraId="66D05943" w14:textId="205A86CD" w:rsidR="00B245FD" w:rsidRPr="003D538E" w:rsidRDefault="00B245FD" w:rsidP="0022524C">
            <w:pPr>
              <w:jc w:val="both"/>
              <w:rPr>
                <w:rFonts w:ascii="Arial" w:hAnsi="Arial" w:cs="Arial"/>
                <w:bCs/>
                <w:sz w:val="18"/>
                <w:szCs w:val="18"/>
              </w:rPr>
            </w:pPr>
            <w:r w:rsidRPr="003D538E">
              <w:rPr>
                <w:rFonts w:ascii="Arial" w:hAnsi="Arial" w:cs="Arial"/>
                <w:sz w:val="18"/>
                <w:szCs w:val="18"/>
              </w:rPr>
              <w:t>En las instalaciones de la Unidad Prestadora de Salud Córdoba solo se cuenta con los servicios de salud de I nivel como son: odontología general, consulta externa, medicina general, promoción y prevención, laboratorio clínico primer nivel, fisioterapia, psicología, trabajo social, nutrición,</w:t>
            </w:r>
            <w:r w:rsidR="00F005EA" w:rsidRPr="003D538E">
              <w:rPr>
                <w:rFonts w:ascii="Arial" w:hAnsi="Arial" w:cs="Arial"/>
                <w:sz w:val="18"/>
                <w:szCs w:val="18"/>
              </w:rPr>
              <w:t xml:space="preserve"> </w:t>
            </w:r>
            <w:r w:rsidRPr="003D538E">
              <w:rPr>
                <w:rFonts w:ascii="Arial" w:hAnsi="Arial" w:cs="Arial"/>
                <w:sz w:val="18"/>
                <w:szCs w:val="18"/>
              </w:rPr>
              <w:t xml:space="preserve">vacunación y consulta prioritaria por medicina general, servicios de ambulancia básica, se cuenta con servicios de II nivel en consulta especializada (ortopedia, medicina interna, pediatría y ginecología). Por tal motivo es de imperiosa necesidad contratar los servicios de salud </w:t>
            </w:r>
            <w:r w:rsidR="0022524C" w:rsidRPr="003D538E">
              <w:rPr>
                <w:rFonts w:ascii="Arial" w:hAnsi="Arial" w:cs="Arial"/>
                <w:sz w:val="18"/>
                <w:szCs w:val="18"/>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CORDOBA</w:t>
            </w:r>
            <w:r w:rsidR="000E6754" w:rsidRPr="003D538E">
              <w:rPr>
                <w:rFonts w:ascii="Arial" w:hAnsi="Arial" w:cs="Arial"/>
                <w:sz w:val="18"/>
                <w:szCs w:val="18"/>
              </w:rPr>
              <w:t>.</w:t>
            </w:r>
          </w:p>
          <w:p w14:paraId="052C6403" w14:textId="3B4147A8" w:rsidR="00665D78" w:rsidRPr="003D538E" w:rsidRDefault="00665D78" w:rsidP="00665D78">
            <w:pPr>
              <w:pStyle w:val="xelementtoproof"/>
              <w:shd w:val="clear" w:color="auto" w:fill="FFFFFF"/>
              <w:spacing w:before="0" w:beforeAutospacing="0" w:after="0" w:afterAutospacing="0" w:line="276" w:lineRule="auto"/>
              <w:jc w:val="both"/>
              <w:rPr>
                <w:rFonts w:ascii="Arial" w:eastAsiaTheme="minorHAnsi" w:hAnsi="Arial" w:cs="Arial"/>
                <w:sz w:val="18"/>
                <w:szCs w:val="18"/>
                <w:lang w:eastAsia="en-US"/>
              </w:rPr>
            </w:pPr>
            <w:r w:rsidRPr="003D538E">
              <w:rPr>
                <w:rFonts w:ascii="Arial" w:eastAsiaTheme="minorHAnsi" w:hAnsi="Arial" w:cs="Arial"/>
                <w:sz w:val="18"/>
                <w:szCs w:val="18"/>
                <w:lang w:eastAsia="en-US"/>
              </w:rPr>
              <w:t>De igual forma, es importante tener en cuenta que el presupuesto asignado para la contratación de los servicios objeto de este proceso, los cuales se encuentran en ejecución en el contrato 65-7-20</w:t>
            </w:r>
            <w:r w:rsidR="00CF5BA6" w:rsidRPr="003D538E">
              <w:rPr>
                <w:rFonts w:ascii="Arial" w:eastAsiaTheme="minorHAnsi" w:hAnsi="Arial" w:cs="Arial"/>
                <w:sz w:val="18"/>
                <w:szCs w:val="18"/>
                <w:lang w:eastAsia="en-US"/>
              </w:rPr>
              <w:t>21</w:t>
            </w:r>
            <w:r w:rsidR="00D15E50" w:rsidRPr="003D538E">
              <w:rPr>
                <w:rFonts w:ascii="Arial" w:eastAsiaTheme="minorHAnsi" w:hAnsi="Arial" w:cs="Arial"/>
                <w:sz w:val="18"/>
                <w:szCs w:val="18"/>
                <w:lang w:eastAsia="en-US"/>
              </w:rPr>
              <w:t>7-23</w:t>
            </w:r>
            <w:r w:rsidRPr="003D538E">
              <w:rPr>
                <w:rFonts w:ascii="Arial" w:eastAsiaTheme="minorHAnsi" w:hAnsi="Arial" w:cs="Arial"/>
                <w:sz w:val="18"/>
                <w:szCs w:val="18"/>
                <w:lang w:eastAsia="en-US"/>
              </w:rPr>
              <w:t xml:space="preserve"> por un valor de $</w:t>
            </w:r>
            <w:r w:rsidR="00D15E50" w:rsidRPr="003D538E">
              <w:rPr>
                <w:rFonts w:ascii="Arial" w:eastAsiaTheme="minorHAnsi" w:hAnsi="Arial" w:cs="Arial"/>
                <w:sz w:val="18"/>
                <w:szCs w:val="18"/>
                <w:lang w:eastAsia="en-US"/>
              </w:rPr>
              <w:t>307.943.604</w:t>
            </w:r>
            <w:r w:rsidRPr="003D538E">
              <w:rPr>
                <w:rFonts w:ascii="Arial" w:eastAsiaTheme="minorHAnsi" w:hAnsi="Arial" w:cs="Arial"/>
                <w:sz w:val="18"/>
                <w:szCs w:val="18"/>
                <w:lang w:eastAsia="en-US"/>
              </w:rPr>
              <w:t>,00</w:t>
            </w:r>
            <w:r w:rsidR="00D15E50" w:rsidRPr="003D538E">
              <w:rPr>
                <w:rFonts w:ascii="Arial" w:eastAsiaTheme="minorHAnsi" w:hAnsi="Arial" w:cs="Arial"/>
                <w:sz w:val="18"/>
                <w:szCs w:val="18"/>
                <w:lang w:eastAsia="en-US"/>
              </w:rPr>
              <w:t xml:space="preserve"> con plazo de ejecución del 25/09/2023 hasta el 25/05/2024</w:t>
            </w:r>
            <w:r w:rsidRPr="003D538E">
              <w:rPr>
                <w:rFonts w:ascii="Arial" w:eastAsiaTheme="minorHAnsi" w:hAnsi="Arial" w:cs="Arial"/>
                <w:sz w:val="18"/>
                <w:szCs w:val="18"/>
                <w:lang w:eastAsia="en-US"/>
              </w:rPr>
              <w:t xml:space="preserve">, </w:t>
            </w:r>
            <w:r w:rsidR="00D15E50" w:rsidRPr="003D538E">
              <w:rPr>
                <w:rFonts w:ascii="Arial" w:eastAsiaTheme="minorHAnsi" w:hAnsi="Arial" w:cs="Arial"/>
                <w:sz w:val="18"/>
                <w:szCs w:val="18"/>
                <w:lang w:eastAsia="en-US"/>
              </w:rPr>
              <w:t>al cual se le hizo adición por un valor de $ 104.691.522</w:t>
            </w:r>
            <w:r w:rsidR="005D4FEA" w:rsidRPr="003D538E">
              <w:rPr>
                <w:rFonts w:ascii="Arial" w:eastAsiaTheme="minorHAnsi" w:hAnsi="Arial" w:cs="Arial"/>
                <w:sz w:val="18"/>
                <w:szCs w:val="18"/>
                <w:lang w:eastAsia="en-US"/>
              </w:rPr>
              <w:t>,00</w:t>
            </w:r>
            <w:r w:rsidR="00D15E50" w:rsidRPr="003D538E">
              <w:rPr>
                <w:rFonts w:ascii="Arial" w:eastAsiaTheme="minorHAnsi" w:hAnsi="Arial" w:cs="Arial"/>
                <w:sz w:val="18"/>
                <w:szCs w:val="18"/>
                <w:lang w:eastAsia="en-US"/>
              </w:rPr>
              <w:t xml:space="preserve"> y prorroga hasta el 31/08/2024, adicional a ello, se está tramitando una nueva adición por un valor de 48.000.000</w:t>
            </w:r>
            <w:r w:rsidR="005D4FEA" w:rsidRPr="003D538E">
              <w:rPr>
                <w:rFonts w:ascii="Arial" w:eastAsiaTheme="minorHAnsi" w:hAnsi="Arial" w:cs="Arial"/>
                <w:sz w:val="18"/>
                <w:szCs w:val="18"/>
                <w:lang w:eastAsia="en-US"/>
              </w:rPr>
              <w:t>,00</w:t>
            </w:r>
            <w:r w:rsidRPr="003D538E">
              <w:rPr>
                <w:rFonts w:ascii="Arial" w:eastAsiaTheme="minorHAnsi" w:hAnsi="Arial" w:cs="Arial"/>
                <w:sz w:val="18"/>
                <w:szCs w:val="18"/>
                <w:lang w:eastAsia="en-US"/>
              </w:rPr>
              <w:t xml:space="preserve"> y prórroga hasta el 30/</w:t>
            </w:r>
            <w:r w:rsidR="005D4FEA" w:rsidRPr="003D538E">
              <w:rPr>
                <w:rFonts w:ascii="Arial" w:eastAsiaTheme="minorHAnsi" w:hAnsi="Arial" w:cs="Arial"/>
                <w:sz w:val="18"/>
                <w:szCs w:val="18"/>
                <w:lang w:eastAsia="en-US"/>
              </w:rPr>
              <w:t>09</w:t>
            </w:r>
            <w:r w:rsidRPr="003D538E">
              <w:rPr>
                <w:rFonts w:ascii="Arial" w:eastAsiaTheme="minorHAnsi" w:hAnsi="Arial" w:cs="Arial"/>
                <w:sz w:val="18"/>
                <w:szCs w:val="18"/>
                <w:lang w:eastAsia="en-US"/>
              </w:rPr>
              <w:t>/2024, quedando el contrato por un valor total de $</w:t>
            </w:r>
            <w:r w:rsidR="005D4FEA" w:rsidRPr="003D538E">
              <w:rPr>
                <w:rFonts w:ascii="Arial" w:eastAsiaTheme="minorHAnsi" w:hAnsi="Arial" w:cs="Arial"/>
                <w:sz w:val="18"/>
                <w:szCs w:val="18"/>
                <w:lang w:eastAsia="en-US"/>
              </w:rPr>
              <w:t>460.635</w:t>
            </w:r>
            <w:r w:rsidR="001607BB" w:rsidRPr="003D538E">
              <w:rPr>
                <w:rFonts w:ascii="Arial" w:eastAsiaTheme="minorHAnsi" w:hAnsi="Arial" w:cs="Arial"/>
                <w:sz w:val="18"/>
                <w:szCs w:val="18"/>
                <w:lang w:eastAsia="en-US"/>
              </w:rPr>
              <w:t>.</w:t>
            </w:r>
            <w:r w:rsidR="005D4FEA" w:rsidRPr="003D538E">
              <w:rPr>
                <w:rFonts w:ascii="Arial" w:eastAsiaTheme="minorHAnsi" w:hAnsi="Arial" w:cs="Arial"/>
                <w:sz w:val="18"/>
                <w:szCs w:val="18"/>
                <w:lang w:eastAsia="en-US"/>
              </w:rPr>
              <w:t>126</w:t>
            </w:r>
            <w:r w:rsidRPr="003D538E">
              <w:rPr>
                <w:rFonts w:ascii="Arial" w:eastAsiaTheme="minorHAnsi" w:hAnsi="Arial" w:cs="Arial"/>
                <w:sz w:val="18"/>
                <w:szCs w:val="18"/>
                <w:lang w:eastAsia="en-US"/>
              </w:rPr>
              <w:t>,00.</w:t>
            </w:r>
          </w:p>
          <w:p w14:paraId="13056B49" w14:textId="65D1D749" w:rsidR="00665D78" w:rsidRPr="003D538E" w:rsidRDefault="00665D78" w:rsidP="00665D78">
            <w:pPr>
              <w:pStyle w:val="xelementtoproof"/>
              <w:shd w:val="clear" w:color="auto" w:fill="FFFFFF"/>
              <w:spacing w:before="0" w:beforeAutospacing="0" w:after="0" w:afterAutospacing="0" w:line="276" w:lineRule="auto"/>
              <w:jc w:val="both"/>
              <w:rPr>
                <w:rFonts w:ascii="Arial" w:eastAsiaTheme="minorHAnsi" w:hAnsi="Arial" w:cs="Arial"/>
                <w:sz w:val="18"/>
                <w:szCs w:val="18"/>
                <w:lang w:eastAsia="en-US"/>
              </w:rPr>
            </w:pPr>
          </w:p>
          <w:p w14:paraId="51F178BB" w14:textId="04BD861D" w:rsidR="00665D78" w:rsidRPr="003D538E" w:rsidRDefault="00665D78" w:rsidP="00665D78">
            <w:pPr>
              <w:pStyle w:val="xelementtoproof"/>
              <w:shd w:val="clear" w:color="auto" w:fill="FFFFFF"/>
              <w:spacing w:before="0" w:beforeAutospacing="0" w:after="0" w:afterAutospacing="0" w:line="276" w:lineRule="auto"/>
              <w:jc w:val="both"/>
              <w:rPr>
                <w:rFonts w:ascii="Arial" w:eastAsiaTheme="minorHAnsi" w:hAnsi="Arial" w:cs="Arial"/>
                <w:sz w:val="18"/>
                <w:szCs w:val="18"/>
                <w:lang w:eastAsia="en-US"/>
              </w:rPr>
            </w:pPr>
            <w:r w:rsidRPr="003D538E">
              <w:rPr>
                <w:rFonts w:ascii="Arial" w:eastAsiaTheme="minorHAnsi" w:hAnsi="Arial" w:cs="Arial"/>
                <w:sz w:val="18"/>
                <w:szCs w:val="18"/>
                <w:lang w:eastAsia="en-US"/>
              </w:rPr>
              <w:t xml:space="preserve">A la fecha el contrato lleva un porcentaje de ejecución del contrato principal </w:t>
            </w:r>
            <w:r w:rsidR="00DA4D85" w:rsidRPr="003D538E">
              <w:rPr>
                <w:rFonts w:ascii="Arial" w:eastAsiaTheme="minorHAnsi" w:hAnsi="Arial" w:cs="Arial"/>
                <w:sz w:val="18"/>
                <w:szCs w:val="18"/>
                <w:lang w:eastAsia="en-US"/>
              </w:rPr>
              <w:t xml:space="preserve">y adición No. 1 </w:t>
            </w:r>
            <w:r w:rsidRPr="003D538E">
              <w:rPr>
                <w:rFonts w:ascii="Arial" w:eastAsiaTheme="minorHAnsi" w:hAnsi="Arial" w:cs="Arial"/>
                <w:sz w:val="18"/>
                <w:szCs w:val="18"/>
                <w:lang w:eastAsia="en-US"/>
              </w:rPr>
              <w:t xml:space="preserve">del </w:t>
            </w:r>
            <w:r w:rsidR="00DA4D85" w:rsidRPr="003D538E">
              <w:rPr>
                <w:rFonts w:ascii="Arial" w:eastAsiaTheme="minorHAnsi" w:hAnsi="Arial" w:cs="Arial"/>
                <w:sz w:val="18"/>
                <w:szCs w:val="18"/>
                <w:lang w:eastAsia="en-US"/>
              </w:rPr>
              <w:t>84,6</w:t>
            </w:r>
            <w:r w:rsidRPr="003D538E">
              <w:rPr>
                <w:rFonts w:ascii="Arial" w:eastAsiaTheme="minorHAnsi" w:hAnsi="Arial" w:cs="Arial"/>
                <w:sz w:val="18"/>
                <w:szCs w:val="18"/>
                <w:lang w:eastAsia="en-US"/>
              </w:rPr>
              <w:t>% equivalentes a $</w:t>
            </w:r>
            <w:r w:rsidR="00DA4D85" w:rsidRPr="003D538E">
              <w:rPr>
                <w:rFonts w:ascii="Arial" w:eastAsiaTheme="minorHAnsi" w:hAnsi="Arial" w:cs="Arial"/>
                <w:sz w:val="18"/>
                <w:szCs w:val="18"/>
                <w:lang w:eastAsia="en-US"/>
              </w:rPr>
              <w:t>349.086.504</w:t>
            </w:r>
            <w:r w:rsidRPr="003D538E">
              <w:rPr>
                <w:rFonts w:ascii="Arial" w:eastAsiaTheme="minorHAnsi" w:hAnsi="Arial" w:cs="Arial"/>
                <w:sz w:val="18"/>
                <w:szCs w:val="18"/>
                <w:lang w:eastAsia="en-US"/>
              </w:rPr>
              <w:t xml:space="preserve">,00, los cuales </w:t>
            </w:r>
            <w:r w:rsidR="00DA4D85" w:rsidRPr="003D538E">
              <w:rPr>
                <w:rFonts w:ascii="Arial" w:eastAsiaTheme="minorHAnsi" w:hAnsi="Arial" w:cs="Arial"/>
                <w:sz w:val="18"/>
                <w:szCs w:val="18"/>
                <w:lang w:eastAsia="en-US"/>
              </w:rPr>
              <w:t>ya se encuentran facturados</w:t>
            </w:r>
            <w:r w:rsidRPr="003D538E">
              <w:rPr>
                <w:rFonts w:ascii="Arial" w:eastAsiaTheme="minorHAnsi" w:hAnsi="Arial" w:cs="Arial"/>
                <w:sz w:val="18"/>
                <w:szCs w:val="18"/>
                <w:lang w:eastAsia="en-US"/>
              </w:rPr>
              <w:t xml:space="preserve"> y radicación por parte de la entidad contratista.</w:t>
            </w:r>
          </w:p>
          <w:p w14:paraId="37B17407" w14:textId="77777777" w:rsidR="00665D78" w:rsidRPr="003D538E" w:rsidRDefault="00665D78" w:rsidP="00665D78">
            <w:pPr>
              <w:spacing w:after="0" w:line="276" w:lineRule="auto"/>
              <w:jc w:val="both"/>
              <w:rPr>
                <w:rFonts w:ascii="Arial" w:hAnsi="Arial" w:cs="Arial"/>
                <w:sz w:val="18"/>
                <w:szCs w:val="18"/>
              </w:rPr>
            </w:pPr>
          </w:p>
          <w:p w14:paraId="2DBCFF12" w14:textId="68D6BFFE" w:rsidR="00665D78" w:rsidRPr="003D538E" w:rsidRDefault="00665D78" w:rsidP="00665D78">
            <w:pPr>
              <w:spacing w:after="0" w:line="276" w:lineRule="auto"/>
              <w:jc w:val="both"/>
              <w:rPr>
                <w:rFonts w:ascii="Arial" w:hAnsi="Arial" w:cs="Arial"/>
                <w:sz w:val="18"/>
                <w:szCs w:val="18"/>
              </w:rPr>
            </w:pPr>
            <w:r w:rsidRPr="003D538E">
              <w:rPr>
                <w:rFonts w:ascii="Arial" w:hAnsi="Arial" w:cs="Arial"/>
                <w:sz w:val="18"/>
                <w:szCs w:val="18"/>
              </w:rPr>
              <w:t xml:space="preserve">Por lo anterior y teniendo en cuenta el porcentaje de ejecución </w:t>
            </w:r>
            <w:r w:rsidR="0020243A" w:rsidRPr="003D538E">
              <w:rPr>
                <w:rFonts w:ascii="Arial" w:hAnsi="Arial" w:cs="Arial"/>
                <w:sz w:val="18"/>
                <w:szCs w:val="18"/>
              </w:rPr>
              <w:t xml:space="preserve">y la proyección del mes de julio, </w:t>
            </w:r>
            <w:r w:rsidRPr="003D538E">
              <w:rPr>
                <w:rFonts w:ascii="Arial" w:hAnsi="Arial" w:cs="Arial"/>
                <w:sz w:val="18"/>
                <w:szCs w:val="18"/>
              </w:rPr>
              <w:t>se estima como promedio de consumo mensual el valor de $</w:t>
            </w:r>
            <w:r w:rsidR="00465910" w:rsidRPr="003D538E">
              <w:rPr>
                <w:rFonts w:ascii="Arial" w:hAnsi="Arial" w:cs="Arial"/>
                <w:sz w:val="18"/>
                <w:szCs w:val="18"/>
              </w:rPr>
              <w:t>38.800.000</w:t>
            </w:r>
            <w:r w:rsidRPr="003D538E">
              <w:rPr>
                <w:rFonts w:ascii="Arial" w:hAnsi="Arial" w:cs="Arial"/>
                <w:sz w:val="18"/>
                <w:szCs w:val="18"/>
              </w:rPr>
              <w:t>,00</w:t>
            </w:r>
            <w:r w:rsidR="00465910" w:rsidRPr="003D538E">
              <w:rPr>
                <w:rFonts w:ascii="Arial" w:hAnsi="Arial" w:cs="Arial"/>
                <w:sz w:val="18"/>
                <w:szCs w:val="18"/>
              </w:rPr>
              <w:t>.</w:t>
            </w:r>
          </w:p>
          <w:p w14:paraId="469216CD" w14:textId="77777777" w:rsidR="00665D78" w:rsidRPr="003D538E" w:rsidRDefault="00665D78" w:rsidP="00665D78">
            <w:pPr>
              <w:spacing w:after="0" w:line="276"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415"/>
              <w:gridCol w:w="1812"/>
              <w:gridCol w:w="1646"/>
              <w:gridCol w:w="2551"/>
            </w:tblGrid>
            <w:tr w:rsidR="00184826" w:rsidRPr="003D538E" w14:paraId="549847F4" w14:textId="77777777" w:rsidTr="00184826">
              <w:trPr>
                <w:trHeight w:val="20"/>
                <w:jc w:val="center"/>
              </w:trPr>
              <w:tc>
                <w:tcPr>
                  <w:tcW w:w="1415" w:type="dxa"/>
                  <w:shd w:val="clear" w:color="auto" w:fill="D9D9D9" w:themeFill="background1" w:themeFillShade="D9"/>
                  <w:vAlign w:val="center"/>
                </w:tcPr>
                <w:p w14:paraId="4B382E10" w14:textId="1533DFEB" w:rsidR="00184826" w:rsidRPr="003D538E" w:rsidRDefault="00184826" w:rsidP="00184826">
                  <w:pPr>
                    <w:spacing w:after="0" w:line="276" w:lineRule="auto"/>
                    <w:jc w:val="center"/>
                    <w:rPr>
                      <w:rFonts w:ascii="Arial" w:eastAsia="Times New Roman" w:hAnsi="Arial" w:cs="Arial"/>
                      <w:b/>
                      <w:bCs/>
                      <w:sz w:val="16"/>
                      <w:szCs w:val="16"/>
                      <w:lang w:eastAsia="es-CO"/>
                    </w:rPr>
                  </w:pPr>
                  <w:r w:rsidRPr="003D538E">
                    <w:rPr>
                      <w:rFonts w:ascii="Arial" w:eastAsia="Times New Roman" w:hAnsi="Arial" w:cs="Arial"/>
                      <w:b/>
                      <w:bCs/>
                      <w:sz w:val="16"/>
                      <w:szCs w:val="16"/>
                      <w:lang w:eastAsia="es-CO"/>
                    </w:rPr>
                    <w:t>PRESUPUESTO ASIGNADO</w:t>
                  </w:r>
                </w:p>
              </w:tc>
              <w:tc>
                <w:tcPr>
                  <w:tcW w:w="1812" w:type="dxa"/>
                  <w:shd w:val="clear" w:color="auto" w:fill="D9D9D9" w:themeFill="background1" w:themeFillShade="D9"/>
                  <w:vAlign w:val="center"/>
                  <w:hideMark/>
                </w:tcPr>
                <w:p w14:paraId="454BF2BB" w14:textId="77777777" w:rsidR="00184826" w:rsidRPr="003D538E" w:rsidRDefault="00184826" w:rsidP="00665D78">
                  <w:pPr>
                    <w:spacing w:after="0" w:line="276" w:lineRule="auto"/>
                    <w:jc w:val="center"/>
                    <w:rPr>
                      <w:rFonts w:ascii="Arial" w:eastAsia="Times New Roman" w:hAnsi="Arial" w:cs="Arial"/>
                      <w:b/>
                      <w:bCs/>
                      <w:sz w:val="16"/>
                      <w:szCs w:val="16"/>
                      <w:lang w:eastAsia="es-CO"/>
                    </w:rPr>
                  </w:pPr>
                  <w:r w:rsidRPr="003D538E">
                    <w:rPr>
                      <w:rFonts w:ascii="Arial" w:eastAsia="Times New Roman" w:hAnsi="Arial" w:cs="Arial"/>
                      <w:b/>
                      <w:bCs/>
                      <w:sz w:val="16"/>
                      <w:szCs w:val="16"/>
                      <w:lang w:eastAsia="es-CO"/>
                    </w:rPr>
                    <w:t>PROMEDIO DE CONSUMO MENSUAL</w:t>
                  </w:r>
                </w:p>
              </w:tc>
              <w:tc>
                <w:tcPr>
                  <w:tcW w:w="1646" w:type="dxa"/>
                  <w:shd w:val="clear" w:color="auto" w:fill="D9D9D9" w:themeFill="background1" w:themeFillShade="D9"/>
                  <w:vAlign w:val="center"/>
                  <w:hideMark/>
                </w:tcPr>
                <w:p w14:paraId="0DABBE63" w14:textId="71282F49" w:rsidR="00184826" w:rsidRPr="003D538E" w:rsidRDefault="00184826" w:rsidP="00665D78">
                  <w:pPr>
                    <w:spacing w:after="0" w:line="276" w:lineRule="auto"/>
                    <w:jc w:val="center"/>
                    <w:rPr>
                      <w:rFonts w:ascii="Arial" w:eastAsia="Times New Roman" w:hAnsi="Arial" w:cs="Arial"/>
                      <w:b/>
                      <w:bCs/>
                      <w:sz w:val="16"/>
                      <w:szCs w:val="16"/>
                      <w:lang w:eastAsia="es-CO"/>
                    </w:rPr>
                  </w:pPr>
                  <w:r w:rsidRPr="003D538E">
                    <w:rPr>
                      <w:rFonts w:ascii="Arial" w:eastAsia="Times New Roman" w:hAnsi="Arial" w:cs="Arial"/>
                      <w:b/>
                      <w:bCs/>
                      <w:sz w:val="16"/>
                      <w:szCs w:val="16"/>
                      <w:lang w:eastAsia="es-CO"/>
                    </w:rPr>
                    <w:t>TIEMPO ESTIMADO DEL FUTURO CONTRATO</w:t>
                  </w:r>
                </w:p>
              </w:tc>
              <w:tc>
                <w:tcPr>
                  <w:tcW w:w="2551" w:type="dxa"/>
                  <w:shd w:val="clear" w:color="auto" w:fill="D9D9D9" w:themeFill="background1" w:themeFillShade="D9"/>
                  <w:vAlign w:val="center"/>
                  <w:hideMark/>
                </w:tcPr>
                <w:p w14:paraId="10B39643" w14:textId="77777777" w:rsidR="00184826" w:rsidRPr="003D538E" w:rsidRDefault="00184826" w:rsidP="00665D78">
                  <w:pPr>
                    <w:spacing w:after="0" w:line="276" w:lineRule="auto"/>
                    <w:jc w:val="center"/>
                    <w:rPr>
                      <w:rFonts w:ascii="Arial" w:eastAsia="Times New Roman" w:hAnsi="Arial" w:cs="Arial"/>
                      <w:b/>
                      <w:bCs/>
                      <w:sz w:val="16"/>
                      <w:szCs w:val="16"/>
                      <w:lang w:eastAsia="es-CO"/>
                    </w:rPr>
                  </w:pPr>
                  <w:r w:rsidRPr="003D538E">
                    <w:rPr>
                      <w:rFonts w:ascii="Arial" w:eastAsia="Times New Roman" w:hAnsi="Arial" w:cs="Arial"/>
                      <w:b/>
                      <w:bCs/>
                      <w:sz w:val="16"/>
                      <w:szCs w:val="16"/>
                      <w:lang w:eastAsia="es-CO"/>
                    </w:rPr>
                    <w:t>FECHA ESTIMADA DE TERMINACIÓN DEL FUTURO CONTRATO</w:t>
                  </w:r>
                </w:p>
              </w:tc>
            </w:tr>
            <w:tr w:rsidR="00184826" w:rsidRPr="003D538E" w14:paraId="2CEED977" w14:textId="77777777" w:rsidTr="0020243A">
              <w:trPr>
                <w:trHeight w:val="20"/>
                <w:jc w:val="center"/>
              </w:trPr>
              <w:tc>
                <w:tcPr>
                  <w:tcW w:w="1415" w:type="dxa"/>
                  <w:vAlign w:val="center"/>
                </w:tcPr>
                <w:p w14:paraId="1B6F6F9C" w14:textId="69AB0421" w:rsidR="00184826" w:rsidRPr="003D538E" w:rsidRDefault="00184826" w:rsidP="00665D78">
                  <w:pPr>
                    <w:spacing w:after="0" w:line="276" w:lineRule="auto"/>
                    <w:jc w:val="center"/>
                    <w:rPr>
                      <w:rFonts w:ascii="Arial" w:hAnsi="Arial" w:cs="Arial"/>
                      <w:sz w:val="16"/>
                      <w:szCs w:val="16"/>
                    </w:rPr>
                  </w:pPr>
                  <w:r w:rsidRPr="003D538E">
                    <w:rPr>
                      <w:rFonts w:ascii="Arial" w:hAnsi="Arial" w:cs="Arial"/>
                      <w:sz w:val="16"/>
                      <w:szCs w:val="16"/>
                    </w:rPr>
                    <w:t>237.308.478,00</w:t>
                  </w:r>
                </w:p>
              </w:tc>
              <w:tc>
                <w:tcPr>
                  <w:tcW w:w="1812" w:type="dxa"/>
                  <w:shd w:val="clear" w:color="auto" w:fill="auto"/>
                  <w:noWrap/>
                  <w:vAlign w:val="center"/>
                </w:tcPr>
                <w:p w14:paraId="1D1964FA" w14:textId="6041F3FB" w:rsidR="00184826" w:rsidRPr="003D538E" w:rsidRDefault="00184826" w:rsidP="00665D78">
                  <w:pPr>
                    <w:spacing w:after="0" w:line="276" w:lineRule="auto"/>
                    <w:jc w:val="center"/>
                    <w:rPr>
                      <w:rFonts w:ascii="Arial" w:eastAsia="Times New Roman" w:hAnsi="Arial" w:cs="Arial"/>
                      <w:sz w:val="16"/>
                      <w:szCs w:val="16"/>
                      <w:lang w:eastAsia="es-CO"/>
                    </w:rPr>
                  </w:pPr>
                  <w:r w:rsidRPr="003D538E">
                    <w:rPr>
                      <w:rFonts w:ascii="Arial" w:hAnsi="Arial" w:cs="Arial"/>
                      <w:sz w:val="16"/>
                      <w:szCs w:val="16"/>
                    </w:rPr>
                    <w:t>$38.800.000,00</w:t>
                  </w:r>
                </w:p>
              </w:tc>
              <w:tc>
                <w:tcPr>
                  <w:tcW w:w="1646" w:type="dxa"/>
                  <w:shd w:val="clear" w:color="auto" w:fill="auto"/>
                  <w:noWrap/>
                  <w:vAlign w:val="center"/>
                </w:tcPr>
                <w:p w14:paraId="72439239" w14:textId="6786A00F" w:rsidR="00184826" w:rsidRPr="003D538E" w:rsidRDefault="00184826" w:rsidP="00DF786F">
                  <w:pPr>
                    <w:spacing w:after="0" w:line="276" w:lineRule="auto"/>
                    <w:jc w:val="center"/>
                    <w:rPr>
                      <w:rFonts w:ascii="Arial" w:eastAsia="Times New Roman" w:hAnsi="Arial" w:cs="Arial"/>
                      <w:sz w:val="16"/>
                      <w:szCs w:val="16"/>
                      <w:lang w:eastAsia="es-CO"/>
                    </w:rPr>
                  </w:pPr>
                  <w:r w:rsidRPr="003D538E">
                    <w:rPr>
                      <w:rFonts w:ascii="Arial" w:eastAsia="Times New Roman" w:hAnsi="Arial" w:cs="Arial"/>
                      <w:sz w:val="16"/>
                      <w:szCs w:val="16"/>
                      <w:lang w:eastAsia="es-CO"/>
                    </w:rPr>
                    <w:t>6 meses y 4 días</w:t>
                  </w:r>
                </w:p>
              </w:tc>
              <w:tc>
                <w:tcPr>
                  <w:tcW w:w="2551" w:type="dxa"/>
                  <w:shd w:val="clear" w:color="auto" w:fill="auto"/>
                  <w:noWrap/>
                  <w:vAlign w:val="center"/>
                </w:tcPr>
                <w:p w14:paraId="254D98E2" w14:textId="6D908568" w:rsidR="00184826" w:rsidRPr="003D538E" w:rsidRDefault="00184826" w:rsidP="00665D78">
                  <w:pPr>
                    <w:spacing w:after="0" w:line="276" w:lineRule="auto"/>
                    <w:jc w:val="center"/>
                    <w:rPr>
                      <w:rFonts w:ascii="Arial" w:eastAsia="Times New Roman" w:hAnsi="Arial" w:cs="Arial"/>
                      <w:sz w:val="16"/>
                      <w:szCs w:val="16"/>
                      <w:lang w:eastAsia="es-CO"/>
                    </w:rPr>
                  </w:pPr>
                  <w:r w:rsidRPr="003D538E">
                    <w:rPr>
                      <w:rFonts w:ascii="Arial" w:eastAsia="Times New Roman" w:hAnsi="Arial" w:cs="Arial"/>
                      <w:sz w:val="16"/>
                      <w:szCs w:val="16"/>
                      <w:lang w:eastAsia="es-CO"/>
                    </w:rPr>
                    <w:t>06/04/2025</w:t>
                  </w:r>
                </w:p>
              </w:tc>
            </w:tr>
          </w:tbl>
          <w:p w14:paraId="62196905" w14:textId="77777777" w:rsidR="00665D78" w:rsidRPr="003D538E" w:rsidRDefault="00665D78" w:rsidP="00665D78">
            <w:pPr>
              <w:spacing w:after="0" w:line="276" w:lineRule="auto"/>
              <w:rPr>
                <w:rFonts w:ascii="Arial" w:hAnsi="Arial" w:cs="Arial"/>
                <w:sz w:val="18"/>
                <w:szCs w:val="18"/>
              </w:rPr>
            </w:pPr>
          </w:p>
          <w:p w14:paraId="03DEC6E7" w14:textId="356BA538" w:rsidR="00665D78" w:rsidRPr="003D538E" w:rsidRDefault="00665D78" w:rsidP="00665D78">
            <w:pPr>
              <w:spacing w:after="0" w:line="276" w:lineRule="auto"/>
              <w:jc w:val="both"/>
              <w:rPr>
                <w:rFonts w:ascii="Arial" w:hAnsi="Arial" w:cs="Arial"/>
                <w:sz w:val="18"/>
                <w:szCs w:val="18"/>
              </w:rPr>
            </w:pPr>
            <w:r w:rsidRPr="003D538E">
              <w:rPr>
                <w:rFonts w:ascii="Arial" w:hAnsi="Arial" w:cs="Arial"/>
                <w:sz w:val="18"/>
                <w:szCs w:val="18"/>
              </w:rPr>
              <w:t xml:space="preserve">Por lo tanto, se requiere que el futuro contrato resultante de este proceso de contratación inicie su ejecución 01 de </w:t>
            </w:r>
            <w:r w:rsidR="00367E0B" w:rsidRPr="003D538E">
              <w:rPr>
                <w:rFonts w:ascii="Arial" w:hAnsi="Arial" w:cs="Arial"/>
                <w:sz w:val="18"/>
                <w:szCs w:val="18"/>
              </w:rPr>
              <w:t>octubre</w:t>
            </w:r>
            <w:r w:rsidRPr="003D538E">
              <w:rPr>
                <w:rFonts w:ascii="Arial" w:hAnsi="Arial" w:cs="Arial"/>
                <w:sz w:val="18"/>
                <w:szCs w:val="18"/>
              </w:rPr>
              <w:t xml:space="preserve"> de 2024, en aras de garantizar la continuidad de la prestación del servicio de salud objeto del presente estudio y evitar traumatismos a los usuarios.</w:t>
            </w:r>
          </w:p>
          <w:p w14:paraId="2F759C64" w14:textId="0B54030D" w:rsidR="007B3CA2" w:rsidRPr="003D538E" w:rsidRDefault="007B3CA2" w:rsidP="00665D78">
            <w:pPr>
              <w:spacing w:after="0" w:line="276" w:lineRule="auto"/>
              <w:jc w:val="both"/>
              <w:rPr>
                <w:rFonts w:ascii="Arial" w:hAnsi="Arial" w:cs="Arial"/>
                <w:sz w:val="20"/>
                <w:szCs w:val="18"/>
              </w:rPr>
            </w:pPr>
          </w:p>
          <w:p w14:paraId="51E8D4E9" w14:textId="77777777" w:rsidR="007B3CA2" w:rsidRPr="003D538E" w:rsidRDefault="007B3CA2" w:rsidP="007B3CA2">
            <w:pPr>
              <w:spacing w:after="0" w:line="276" w:lineRule="auto"/>
              <w:rPr>
                <w:rFonts w:ascii="Arial" w:hAnsi="Arial" w:cs="Arial"/>
                <w:b/>
                <w:sz w:val="18"/>
                <w:szCs w:val="18"/>
              </w:rPr>
            </w:pPr>
            <w:r w:rsidRPr="003D538E">
              <w:rPr>
                <w:rFonts w:ascii="Arial" w:hAnsi="Arial" w:cs="Arial"/>
                <w:b/>
                <w:sz w:val="18"/>
                <w:szCs w:val="18"/>
              </w:rPr>
              <w:t>ACUERDOS COMERCIALES Y TRATO NACIONAL</w:t>
            </w:r>
          </w:p>
          <w:p w14:paraId="6C3CC70F" w14:textId="77777777" w:rsidR="007B3CA2" w:rsidRPr="003D538E" w:rsidRDefault="007B3CA2" w:rsidP="007B3CA2">
            <w:pPr>
              <w:spacing w:after="0" w:line="276" w:lineRule="auto"/>
              <w:jc w:val="both"/>
              <w:rPr>
                <w:rFonts w:ascii="Arial" w:hAnsi="Arial" w:cs="Arial"/>
                <w:sz w:val="18"/>
                <w:szCs w:val="18"/>
              </w:rPr>
            </w:pPr>
          </w:p>
          <w:p w14:paraId="72AD712C" w14:textId="77777777" w:rsidR="007B3CA2" w:rsidRPr="003D538E" w:rsidRDefault="007B3CA2" w:rsidP="007B3CA2">
            <w:pPr>
              <w:spacing w:after="0" w:line="276" w:lineRule="auto"/>
              <w:jc w:val="both"/>
              <w:rPr>
                <w:rFonts w:ascii="Arial" w:hAnsi="Arial" w:cs="Arial"/>
                <w:sz w:val="18"/>
                <w:szCs w:val="18"/>
                <w:highlight w:val="yellow"/>
              </w:rPr>
            </w:pPr>
            <w:r w:rsidRPr="003D538E">
              <w:rPr>
                <w:rFonts w:ascii="Arial" w:hAnsi="Arial" w:cs="Arial"/>
                <w:sz w:val="18"/>
                <w:szCs w:val="18"/>
              </w:rPr>
              <w:t>En cumplimiento a lo establecido en el artículo 2.2.1.2.4.1.1 del Decreto 1082 de 2015, modificado por el artículo 2 del Decreto 1676 de 2016, sobre la aplicación de los acuerdos comerciales en los procesos de contratación, al igual que la concurrencia de varios acuerdos comerciales y la existencia de trato nacional (artículos 2.2.1.2.4.1.2 y 2.2.1.2.4.1.3 del citado Decreto) se concluye que: el presente proceso NO está cobijado por un Acuerdo Internacional o un Tratado de Libre Comercio vigente para el Estado Colombiano;</w:t>
            </w:r>
          </w:p>
          <w:p w14:paraId="3105B123" w14:textId="77777777" w:rsidR="007B3CA2" w:rsidRPr="003D538E" w:rsidRDefault="007B3CA2" w:rsidP="00665D78">
            <w:pPr>
              <w:spacing w:after="0" w:line="276" w:lineRule="auto"/>
              <w:jc w:val="both"/>
              <w:rPr>
                <w:rFonts w:ascii="Arial" w:hAnsi="Arial" w:cs="Arial"/>
                <w:sz w:val="20"/>
                <w:szCs w:val="18"/>
              </w:rPr>
            </w:pPr>
          </w:p>
          <w:p w14:paraId="31A2E3D0" w14:textId="77777777" w:rsidR="007B3CA2" w:rsidRPr="003D538E" w:rsidRDefault="007B3CA2" w:rsidP="007B3CA2">
            <w:pPr>
              <w:spacing w:after="0" w:line="240" w:lineRule="auto"/>
              <w:jc w:val="center"/>
              <w:textAlignment w:val="baseline"/>
              <w:rPr>
                <w:rFonts w:ascii="Arial" w:eastAsia="Times New Roman" w:hAnsi="Arial" w:cs="Arial"/>
                <w:sz w:val="18"/>
                <w:szCs w:val="18"/>
                <w:lang w:eastAsia="es-CO"/>
              </w:rPr>
            </w:pPr>
            <w:r w:rsidRPr="003D538E">
              <w:rPr>
                <w:rFonts w:ascii="Arial" w:eastAsia="Times New Roman" w:hAnsi="Arial" w:cs="Arial"/>
                <w:b/>
                <w:bCs/>
                <w:sz w:val="18"/>
                <w:szCs w:val="18"/>
                <w:lang w:eastAsia="es-CO"/>
              </w:rPr>
              <w:t>MARCO NORMATIVO RELATIVO AL DERECHO FUNDAMENTAL DE LA SALUD</w:t>
            </w:r>
          </w:p>
          <w:p w14:paraId="510A7462"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191FBAEE"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De acuerdo con lo preceptuado en el artículo 3 de la Ley 80 de 1993, la contratación estatal tiene como fin </w:t>
            </w:r>
            <w:r w:rsidRPr="003D538E">
              <w:rPr>
                <w:rFonts w:ascii="Arial" w:eastAsia="Times New Roman" w:hAnsi="Arial" w:cs="Arial"/>
                <w:i/>
                <w:iCs/>
                <w:sz w:val="18"/>
                <w:szCs w:val="18"/>
                <w:lang w:eastAsia="es-CO"/>
              </w:rPr>
              <w:t>“la continua y eficiente prestación de los servicios públicos y la efectividad de los derechos e intereses de los administrados que colaboran con ellas en la consecución de dichos fines”</w:t>
            </w:r>
            <w:r w:rsidRPr="003D538E">
              <w:rPr>
                <w:rFonts w:ascii="Arial" w:eastAsia="Times New Roman" w:hAnsi="Arial" w:cs="Arial"/>
                <w:sz w:val="18"/>
                <w:szCs w:val="18"/>
                <w:lang w:eastAsia="es-CO"/>
              </w:rPr>
              <w:t>. Al efecto, la rama legislativa en Colombia, dispuso que las actuaciones contractuales de las entidades estatales deban supeditarse al cumplimiento de los principios de la contratación estatal. Aunado a ello, la Salud a pesar de no ser determinada en la Constitución Política como derecho fundamental, la Corte Constitucional reiteró en la Sentencia T-760 de 2008, que </w:t>
            </w:r>
            <w:r w:rsidRPr="003D538E">
              <w:rPr>
                <w:rFonts w:ascii="Arial" w:eastAsia="Times New Roman" w:hAnsi="Arial" w:cs="Arial"/>
                <w:i/>
                <w:iCs/>
                <w:sz w:val="18"/>
                <w:szCs w:val="18"/>
                <w:lang w:eastAsia="es-CO"/>
              </w:rPr>
              <w:t>“…el derecho a la salud es un derecho fundamental, así sea considerado usualmente por la doctrina como un derecho social… que debe ser garantizado a todos los seres humanos…”</w:t>
            </w:r>
            <w:r w:rsidRPr="003D538E">
              <w:rPr>
                <w:rFonts w:ascii="Arial" w:eastAsia="Times New Roman" w:hAnsi="Arial" w:cs="Arial"/>
                <w:sz w:val="18"/>
                <w:szCs w:val="18"/>
                <w:lang w:eastAsia="es-CO"/>
              </w:rPr>
              <w:t> en conexidad con la vida.</w:t>
            </w:r>
          </w:p>
          <w:p w14:paraId="71530271"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18919BEB" w14:textId="77777777" w:rsidR="007B3CA2" w:rsidRPr="003D538E" w:rsidRDefault="007B3CA2" w:rsidP="000B4D35">
            <w:pPr>
              <w:numPr>
                <w:ilvl w:val="0"/>
                <w:numId w:val="18"/>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sz w:val="18"/>
                <w:szCs w:val="18"/>
                <w:lang w:eastAsia="es-CO"/>
              </w:rPr>
              <w:t>Artículos 2, 11, 44 y 49 de la</w:t>
            </w:r>
            <w:r w:rsidRPr="003D538E">
              <w:rPr>
                <w:rFonts w:ascii="Arial" w:eastAsia="Times New Roman" w:hAnsi="Arial" w:cs="Arial"/>
                <w:b/>
                <w:bCs/>
                <w:sz w:val="18"/>
                <w:szCs w:val="18"/>
                <w:lang w:eastAsia="es-CO"/>
              </w:rPr>
              <w:t> CONSTITUCIÓN POLÍTICA DE LA REPÚBLICA DE COLOMBIA</w:t>
            </w:r>
          </w:p>
          <w:p w14:paraId="25174B62" w14:textId="77777777" w:rsidR="007B3CA2" w:rsidRPr="003D538E" w:rsidRDefault="007B3CA2" w:rsidP="007B3CA2">
            <w:pPr>
              <w:spacing w:after="0" w:line="240" w:lineRule="auto"/>
              <w:ind w:left="454"/>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09B3AD3F" w14:textId="77777777" w:rsidR="007B3CA2" w:rsidRPr="003D538E" w:rsidRDefault="007B3CA2" w:rsidP="000B4D35">
            <w:pPr>
              <w:numPr>
                <w:ilvl w:val="0"/>
                <w:numId w:val="19"/>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sz w:val="18"/>
                <w:szCs w:val="18"/>
                <w:lang w:eastAsia="es-CO"/>
              </w:rPr>
              <w:t>Artículos 1, 2, 5 y 6 de la </w:t>
            </w:r>
            <w:r w:rsidRPr="003D538E">
              <w:rPr>
                <w:rFonts w:ascii="Arial" w:eastAsia="Times New Roman" w:hAnsi="Arial" w:cs="Arial"/>
                <w:b/>
                <w:bCs/>
                <w:sz w:val="18"/>
                <w:szCs w:val="18"/>
                <w:lang w:eastAsia="es-CO"/>
              </w:rPr>
              <w:t>LEY ESTATUTARIA 1751 DE 2015 </w:t>
            </w:r>
            <w:r w:rsidRPr="003D538E">
              <w:rPr>
                <w:rFonts w:ascii="Arial" w:eastAsia="Times New Roman" w:hAnsi="Arial" w:cs="Arial"/>
                <w:i/>
                <w:iCs/>
                <w:sz w:val="18"/>
                <w:szCs w:val="18"/>
                <w:lang w:eastAsia="es-CO"/>
              </w:rPr>
              <w:t>Por medio de la cual se regula el derecho fundamental a la salud y se dictan otras disposiciones.</w:t>
            </w:r>
          </w:p>
          <w:p w14:paraId="4D09F7AB" w14:textId="77777777" w:rsidR="007B3CA2" w:rsidRPr="003D538E" w:rsidRDefault="007B3CA2" w:rsidP="007B3CA2">
            <w:pPr>
              <w:spacing w:after="0" w:line="240" w:lineRule="auto"/>
              <w:ind w:left="454"/>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126F344A" w14:textId="77777777" w:rsidR="007B3CA2" w:rsidRPr="003D538E" w:rsidRDefault="007B3CA2" w:rsidP="000B4D35">
            <w:pPr>
              <w:numPr>
                <w:ilvl w:val="0"/>
                <w:numId w:val="20"/>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sz w:val="18"/>
                <w:szCs w:val="18"/>
                <w:lang w:eastAsia="es-CO"/>
              </w:rPr>
              <w:t>Artículo 6 del </w:t>
            </w:r>
            <w:r w:rsidRPr="003D538E">
              <w:rPr>
                <w:rFonts w:ascii="Arial" w:eastAsia="Times New Roman" w:hAnsi="Arial" w:cs="Arial"/>
                <w:b/>
                <w:bCs/>
                <w:sz w:val="18"/>
                <w:szCs w:val="18"/>
                <w:lang w:eastAsia="es-CO"/>
              </w:rPr>
              <w:t>DECRETO 1795 DE 2000 </w:t>
            </w:r>
            <w:r w:rsidRPr="003D538E">
              <w:rPr>
                <w:rFonts w:ascii="Arial" w:eastAsia="Times New Roman" w:hAnsi="Arial" w:cs="Arial"/>
                <w:i/>
                <w:iCs/>
                <w:sz w:val="18"/>
                <w:szCs w:val="18"/>
                <w:lang w:eastAsia="es-CO"/>
              </w:rPr>
              <w:t>Por el cual se estructura el Sistema de Salud de las Fuerzas Militares y de la Policía Nacional</w:t>
            </w:r>
          </w:p>
          <w:p w14:paraId="4F35B434" w14:textId="77777777" w:rsidR="007B3CA2" w:rsidRPr="003D538E" w:rsidRDefault="007B3CA2" w:rsidP="007B3CA2">
            <w:pPr>
              <w:spacing w:after="0" w:line="240" w:lineRule="auto"/>
              <w:ind w:left="454"/>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5A4F0701" w14:textId="77777777" w:rsidR="007B3CA2" w:rsidRPr="003D538E" w:rsidRDefault="007B3CA2" w:rsidP="000B4D35">
            <w:pPr>
              <w:numPr>
                <w:ilvl w:val="0"/>
                <w:numId w:val="21"/>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sz w:val="18"/>
                <w:szCs w:val="18"/>
                <w:lang w:eastAsia="es-CO"/>
              </w:rPr>
              <w:t>Artículos 1, 5 y 6 del</w:t>
            </w:r>
            <w:r w:rsidRPr="003D538E">
              <w:rPr>
                <w:rFonts w:ascii="Arial" w:eastAsia="Times New Roman" w:hAnsi="Arial" w:cs="Arial"/>
                <w:b/>
                <w:bCs/>
                <w:sz w:val="18"/>
                <w:szCs w:val="18"/>
                <w:lang w:eastAsia="es-CO"/>
              </w:rPr>
              <w:t> ACUERDO No. 002 DEL 2001 </w:t>
            </w:r>
            <w:r w:rsidRPr="003D538E">
              <w:rPr>
                <w:rFonts w:ascii="Arial" w:eastAsia="Times New Roman" w:hAnsi="Arial" w:cs="Arial"/>
                <w:sz w:val="18"/>
                <w:szCs w:val="18"/>
                <w:lang w:eastAsia="es-CO"/>
              </w:rPr>
              <w:t>expedido por el</w:t>
            </w:r>
            <w:r w:rsidRPr="003D538E">
              <w:rPr>
                <w:rFonts w:ascii="Arial" w:eastAsia="Times New Roman" w:hAnsi="Arial" w:cs="Arial"/>
                <w:b/>
                <w:bCs/>
                <w:sz w:val="18"/>
                <w:szCs w:val="18"/>
                <w:lang w:eastAsia="es-CO"/>
              </w:rPr>
              <w:t> CONSEJO SUPERIOR DE SALUD DE LAS FUERZAS MILITARES Y DE LA POLICIA NACIONAL </w:t>
            </w:r>
            <w:r w:rsidRPr="003D538E">
              <w:rPr>
                <w:rFonts w:ascii="Arial" w:eastAsia="Times New Roman" w:hAnsi="Arial" w:cs="Arial"/>
                <w:i/>
                <w:iCs/>
                <w:sz w:val="18"/>
                <w:szCs w:val="18"/>
                <w:lang w:eastAsia="es-CO"/>
              </w:rPr>
              <w:t>Por el cual se establece el Plan de Servicios de Sanidad Militar y Policial</w:t>
            </w:r>
          </w:p>
          <w:p w14:paraId="24CCA295" w14:textId="77777777" w:rsidR="007B3CA2" w:rsidRPr="003D538E" w:rsidRDefault="007B3CA2" w:rsidP="007B3CA2">
            <w:pPr>
              <w:spacing w:after="0" w:line="240" w:lineRule="auto"/>
              <w:ind w:left="454"/>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5985F336" w14:textId="77777777" w:rsidR="007B3CA2" w:rsidRPr="003D538E" w:rsidRDefault="007B3CA2" w:rsidP="000B4D35">
            <w:pPr>
              <w:numPr>
                <w:ilvl w:val="0"/>
                <w:numId w:val="22"/>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sz w:val="18"/>
                <w:szCs w:val="18"/>
                <w:lang w:eastAsia="es-CO"/>
              </w:rPr>
              <w:t>Artículos 1 y 2 del</w:t>
            </w:r>
            <w:r w:rsidRPr="003D538E">
              <w:rPr>
                <w:rFonts w:ascii="Arial" w:eastAsia="Times New Roman" w:hAnsi="Arial" w:cs="Arial"/>
                <w:b/>
                <w:bCs/>
                <w:sz w:val="18"/>
                <w:szCs w:val="18"/>
                <w:lang w:eastAsia="es-CO"/>
              </w:rPr>
              <w:t> ACUERDO No. 070 de 2009</w:t>
            </w:r>
            <w:r w:rsidRPr="003D538E">
              <w:rPr>
                <w:rFonts w:ascii="Arial" w:eastAsia="Times New Roman" w:hAnsi="Arial" w:cs="Arial"/>
                <w:sz w:val="18"/>
                <w:szCs w:val="18"/>
                <w:lang w:eastAsia="es-CO"/>
              </w:rPr>
              <w:t> expedido por el</w:t>
            </w:r>
            <w:r w:rsidRPr="003D538E">
              <w:rPr>
                <w:rFonts w:ascii="Arial" w:eastAsia="Times New Roman" w:hAnsi="Arial" w:cs="Arial"/>
                <w:b/>
                <w:bCs/>
                <w:sz w:val="18"/>
                <w:szCs w:val="18"/>
                <w:lang w:eastAsia="es-CO"/>
              </w:rPr>
              <w:t> CONSEJO SUPERIOR DE SALUD DE LAS FUERZAS MILITARES Y DE LA POLICIA NACIONAL </w:t>
            </w:r>
            <w:r w:rsidRPr="003D538E">
              <w:rPr>
                <w:rFonts w:ascii="Arial" w:eastAsia="Times New Roman" w:hAnsi="Arial" w:cs="Arial"/>
                <w:i/>
                <w:iCs/>
                <w:sz w:val="18"/>
                <w:szCs w:val="18"/>
                <w:lang w:eastAsia="es-CO"/>
              </w:rPr>
              <w:t>Por el cual se establece el Modelo de Atención Integral en Salud para el Subsistema de Salud de las Fuerzas Militares y de la Policía Nacional.</w:t>
            </w:r>
          </w:p>
          <w:p w14:paraId="02D04A98" w14:textId="77777777" w:rsidR="007B3CA2" w:rsidRPr="003D538E" w:rsidRDefault="007B3CA2" w:rsidP="007B3CA2">
            <w:pPr>
              <w:spacing w:after="0" w:line="240" w:lineRule="auto"/>
              <w:ind w:left="454"/>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0BCA52E2" w14:textId="77777777" w:rsidR="007B3CA2" w:rsidRPr="003D538E" w:rsidRDefault="007B3CA2" w:rsidP="000B4D35">
            <w:pPr>
              <w:numPr>
                <w:ilvl w:val="0"/>
                <w:numId w:val="23"/>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sz w:val="18"/>
                <w:szCs w:val="18"/>
                <w:lang w:eastAsia="es-CO"/>
              </w:rPr>
              <w:t>Articulo 2 y 38 de la</w:t>
            </w:r>
            <w:r w:rsidRPr="003D538E">
              <w:rPr>
                <w:rFonts w:ascii="Arial" w:eastAsia="Times New Roman" w:hAnsi="Arial" w:cs="Arial"/>
                <w:b/>
                <w:bCs/>
                <w:sz w:val="18"/>
                <w:szCs w:val="18"/>
                <w:lang w:eastAsia="es-CO"/>
              </w:rPr>
              <w:t> RESOLUCIÓN No. 0267 del 25/01/2023</w:t>
            </w:r>
            <w:r w:rsidRPr="003D538E">
              <w:rPr>
                <w:rFonts w:ascii="Arial" w:eastAsia="Times New Roman" w:hAnsi="Arial" w:cs="Arial"/>
                <w:sz w:val="18"/>
                <w:szCs w:val="18"/>
                <w:lang w:eastAsia="es-CO"/>
              </w:rPr>
              <w:t> expedida por el</w:t>
            </w:r>
            <w:r w:rsidRPr="003D538E">
              <w:rPr>
                <w:rFonts w:ascii="Arial" w:eastAsia="Times New Roman" w:hAnsi="Arial" w:cs="Arial"/>
                <w:b/>
                <w:bCs/>
                <w:sz w:val="18"/>
                <w:szCs w:val="18"/>
                <w:lang w:eastAsia="es-CO"/>
              </w:rPr>
              <w:t> DIRECTOR GENERAL DE LA POLICIA NACIONAL DE COLOMBIA </w:t>
            </w:r>
            <w:r w:rsidRPr="003D538E">
              <w:rPr>
                <w:rFonts w:ascii="Arial" w:eastAsia="Times New Roman" w:hAnsi="Arial" w:cs="Arial"/>
                <w:i/>
                <w:iCs/>
                <w:sz w:val="18"/>
                <w:szCs w:val="18"/>
                <w:lang w:eastAsia="es-CO"/>
              </w:rPr>
              <w:t>Por la cual se define la estructura orgánica de la Dirección de Sanidad y se determinan las funciones de sus dependencias internas</w:t>
            </w:r>
          </w:p>
          <w:p w14:paraId="6BDA5B47" w14:textId="77777777" w:rsidR="007B3CA2" w:rsidRPr="003D538E" w:rsidRDefault="007B3CA2" w:rsidP="007B3CA2">
            <w:pPr>
              <w:spacing w:after="0" w:line="240" w:lineRule="auto"/>
              <w:ind w:left="454"/>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32ECA5F3" w14:textId="77777777" w:rsidR="007B3CA2" w:rsidRPr="003D538E" w:rsidRDefault="007B3CA2" w:rsidP="000B4D35">
            <w:pPr>
              <w:numPr>
                <w:ilvl w:val="0"/>
                <w:numId w:val="24"/>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b/>
                <w:bCs/>
                <w:sz w:val="18"/>
                <w:szCs w:val="18"/>
                <w:lang w:eastAsia="es-CO"/>
              </w:rPr>
              <w:t>JURISPRUDENCIA DE LA CORTE CONSTITUCIONAL</w:t>
            </w:r>
          </w:p>
          <w:p w14:paraId="3BA72CE0"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17715FCD" w14:textId="06E67993" w:rsidR="007B3CA2" w:rsidRPr="003D538E" w:rsidRDefault="007B3CA2" w:rsidP="000B4D35">
            <w:pPr>
              <w:numPr>
                <w:ilvl w:val="1"/>
                <w:numId w:val="25"/>
              </w:numPr>
              <w:spacing w:after="0" w:line="240" w:lineRule="auto"/>
              <w:ind w:left="454"/>
              <w:jc w:val="both"/>
              <w:rPr>
                <w:rFonts w:ascii="Arial" w:eastAsia="Times New Roman" w:hAnsi="Arial" w:cs="Arial"/>
                <w:sz w:val="18"/>
                <w:szCs w:val="18"/>
                <w:lang w:eastAsia="es-CO"/>
              </w:rPr>
            </w:pPr>
            <w:r w:rsidRPr="003D538E">
              <w:rPr>
                <w:rFonts w:ascii="Arial" w:eastAsia="Times New Roman" w:hAnsi="Arial" w:cs="Arial"/>
                <w:b/>
                <w:bCs/>
                <w:sz w:val="18"/>
                <w:szCs w:val="18"/>
                <w:lang w:eastAsia="es-CO"/>
              </w:rPr>
              <w:t>Sentencia T-064 de 2006</w:t>
            </w:r>
          </w:p>
          <w:p w14:paraId="52D2A96F" w14:textId="77777777" w:rsidR="00094F1E" w:rsidRPr="003D538E" w:rsidRDefault="00094F1E" w:rsidP="00094F1E">
            <w:pPr>
              <w:spacing w:after="0" w:line="240" w:lineRule="auto"/>
              <w:ind w:left="454"/>
              <w:jc w:val="both"/>
              <w:rPr>
                <w:rFonts w:ascii="Arial" w:eastAsia="Times New Roman" w:hAnsi="Arial" w:cs="Arial"/>
                <w:sz w:val="18"/>
                <w:szCs w:val="18"/>
                <w:lang w:eastAsia="es-CO"/>
              </w:rPr>
            </w:pPr>
          </w:p>
          <w:p w14:paraId="7374E774" w14:textId="51BE317D"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i/>
                <w:iCs/>
                <w:sz w:val="18"/>
                <w:szCs w:val="18"/>
                <w:lang w:eastAsia="es-CO"/>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w:t>
            </w:r>
            <w:r w:rsidR="00F005EA" w:rsidRPr="003D538E">
              <w:rPr>
                <w:rFonts w:ascii="Arial" w:eastAsia="Times New Roman" w:hAnsi="Arial" w:cs="Arial"/>
                <w:i/>
                <w:iCs/>
                <w:sz w:val="18"/>
                <w:szCs w:val="18"/>
                <w:lang w:eastAsia="es-CO"/>
              </w:rPr>
              <w:t xml:space="preserve"> </w:t>
            </w:r>
            <w:r w:rsidRPr="003D538E">
              <w:rPr>
                <w:rFonts w:ascii="Arial" w:eastAsia="Times New Roman" w:hAnsi="Arial" w:cs="Arial"/>
                <w:i/>
                <w:iCs/>
                <w:sz w:val="18"/>
                <w:szCs w:val="18"/>
                <w:lang w:eastAsia="es-CO"/>
              </w:rPr>
              <w:t>como vinculadas al mismo; y será responsabilidad de esas entidades, que en forma diligente y oportuna informen, instruyan y acompañen al paciente, de ser necesario, en los trámites que deba efectuar para el cambio de entidad…”</w:t>
            </w:r>
          </w:p>
          <w:p w14:paraId="66E03EE1"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43D933C0" w14:textId="6A2A608F" w:rsidR="007B3CA2" w:rsidRPr="003D538E" w:rsidRDefault="007B3CA2" w:rsidP="000B4D35">
            <w:pPr>
              <w:pStyle w:val="Prrafodelista"/>
              <w:numPr>
                <w:ilvl w:val="1"/>
                <w:numId w:val="25"/>
              </w:numPr>
              <w:tabs>
                <w:tab w:val="clear" w:pos="1440"/>
              </w:tabs>
              <w:ind w:left="596" w:hanging="508"/>
              <w:jc w:val="both"/>
              <w:rPr>
                <w:rFonts w:ascii="Arial" w:hAnsi="Arial" w:cs="Arial"/>
                <w:sz w:val="18"/>
                <w:szCs w:val="18"/>
                <w:lang w:eastAsia="es-CO"/>
              </w:rPr>
            </w:pPr>
            <w:r w:rsidRPr="003D538E">
              <w:rPr>
                <w:rFonts w:ascii="Arial" w:hAnsi="Arial" w:cs="Arial"/>
                <w:b/>
                <w:bCs/>
                <w:sz w:val="18"/>
                <w:szCs w:val="18"/>
                <w:lang w:eastAsia="es-CO"/>
              </w:rPr>
              <w:t>Sentencia T-764 de 2006</w:t>
            </w:r>
          </w:p>
          <w:p w14:paraId="76C73E30" w14:textId="77777777" w:rsidR="00094F1E" w:rsidRPr="003D538E" w:rsidRDefault="00094F1E" w:rsidP="00094F1E">
            <w:pPr>
              <w:pStyle w:val="Prrafodelista"/>
              <w:ind w:left="596"/>
              <w:jc w:val="both"/>
              <w:rPr>
                <w:rFonts w:ascii="Arial" w:hAnsi="Arial" w:cs="Arial"/>
                <w:sz w:val="18"/>
                <w:szCs w:val="18"/>
                <w:lang w:eastAsia="es-CO"/>
              </w:rPr>
            </w:pPr>
          </w:p>
          <w:p w14:paraId="7EA329CF"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i/>
                <w:iCs/>
                <w:sz w:val="18"/>
                <w:szCs w:val="18"/>
                <w:lang w:eastAsia="es-CO"/>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5487DAF7"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8"/>
                <w:szCs w:val="18"/>
                <w:lang w:eastAsia="es-CO"/>
              </w:rPr>
              <w:t> </w:t>
            </w:r>
          </w:p>
          <w:p w14:paraId="7AE81DCD" w14:textId="35283C5A" w:rsidR="007B3CA2" w:rsidRPr="003D538E" w:rsidRDefault="007B3CA2" w:rsidP="000B4D35">
            <w:pPr>
              <w:pStyle w:val="Prrafodelista"/>
              <w:numPr>
                <w:ilvl w:val="1"/>
                <w:numId w:val="25"/>
              </w:numPr>
              <w:tabs>
                <w:tab w:val="clear" w:pos="1440"/>
              </w:tabs>
              <w:ind w:left="454"/>
              <w:jc w:val="both"/>
              <w:rPr>
                <w:rFonts w:ascii="Arial" w:hAnsi="Arial" w:cs="Arial"/>
                <w:sz w:val="18"/>
                <w:szCs w:val="18"/>
                <w:lang w:eastAsia="es-CO"/>
              </w:rPr>
            </w:pPr>
            <w:r w:rsidRPr="003D538E">
              <w:rPr>
                <w:rFonts w:ascii="Arial" w:hAnsi="Arial" w:cs="Arial"/>
                <w:b/>
                <w:bCs/>
                <w:sz w:val="18"/>
                <w:szCs w:val="18"/>
                <w:lang w:eastAsia="es-CO"/>
              </w:rPr>
              <w:t>Sentencia T-681 de 2014</w:t>
            </w:r>
          </w:p>
          <w:p w14:paraId="63A01977" w14:textId="77777777" w:rsidR="00094F1E" w:rsidRPr="003D538E" w:rsidRDefault="00094F1E" w:rsidP="00094F1E">
            <w:pPr>
              <w:pStyle w:val="Prrafodelista"/>
              <w:ind w:left="454"/>
              <w:jc w:val="both"/>
              <w:rPr>
                <w:rFonts w:ascii="Arial" w:hAnsi="Arial" w:cs="Arial"/>
                <w:sz w:val="18"/>
                <w:szCs w:val="18"/>
                <w:lang w:eastAsia="es-CO"/>
              </w:rPr>
            </w:pPr>
          </w:p>
          <w:p w14:paraId="35CC4D24"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i/>
                <w:iCs/>
                <w:sz w:val="18"/>
                <w:szCs w:val="18"/>
                <w:lang w:eastAsia="es-CO"/>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w:t>
            </w:r>
            <w:proofErr w:type="spellStart"/>
            <w:r w:rsidRPr="003D538E">
              <w:rPr>
                <w:rFonts w:ascii="Arial" w:eastAsia="Times New Roman" w:hAnsi="Arial" w:cs="Arial"/>
                <w:i/>
                <w:iCs/>
                <w:sz w:val="18"/>
                <w:szCs w:val="18"/>
                <w:lang w:eastAsia="es-CO"/>
              </w:rPr>
              <w:t>ii</w:t>
            </w:r>
            <w:proofErr w:type="spellEnd"/>
            <w:r w:rsidRPr="003D538E">
              <w:rPr>
                <w:rFonts w:ascii="Arial" w:eastAsia="Times New Roman" w:hAnsi="Arial" w:cs="Arial"/>
                <w:i/>
                <w:iCs/>
                <w:sz w:val="18"/>
                <w:szCs w:val="18"/>
                <w:lang w:eastAsia="es-CO"/>
              </w:rPr>
              <w:t>) de cumplimiento progresivo por la complejidad de las acciones y recursos que se requieren para garantizar de manera efectiva el goce del derecho…”</w:t>
            </w:r>
          </w:p>
          <w:p w14:paraId="79B827BB"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i/>
                <w:iCs/>
                <w:sz w:val="18"/>
                <w:szCs w:val="18"/>
                <w:lang w:eastAsia="es-CO"/>
              </w:rPr>
              <w:t> </w:t>
            </w:r>
          </w:p>
          <w:p w14:paraId="28D91FFB" w14:textId="77777777" w:rsidR="007B3CA2" w:rsidRPr="003D538E" w:rsidRDefault="007B3CA2" w:rsidP="007B3CA2">
            <w:pPr>
              <w:spacing w:after="0" w:line="240" w:lineRule="auto"/>
              <w:jc w:val="both"/>
              <w:textAlignment w:val="baseline"/>
              <w:rPr>
                <w:rFonts w:ascii="Arial" w:eastAsia="Times New Roman" w:hAnsi="Arial" w:cs="Arial"/>
                <w:sz w:val="18"/>
                <w:szCs w:val="18"/>
                <w:lang w:eastAsia="es-CO"/>
              </w:rPr>
            </w:pPr>
            <w:r w:rsidRPr="003D538E">
              <w:rPr>
                <w:rFonts w:ascii="Arial" w:eastAsia="Times New Roman" w:hAnsi="Arial" w:cs="Arial"/>
                <w:i/>
                <w:iCs/>
                <w:sz w:val="18"/>
                <w:szCs w:val="18"/>
                <w:lang w:eastAsia="es-CO"/>
              </w:rPr>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r w:rsidRPr="003D538E">
              <w:rPr>
                <w:rFonts w:ascii="Arial" w:eastAsia="Times New Roman" w:hAnsi="Arial" w:cs="Arial"/>
                <w:sz w:val="18"/>
                <w:szCs w:val="18"/>
                <w:lang w:eastAsia="es-CO"/>
              </w:rPr>
              <w:t> </w:t>
            </w:r>
          </w:p>
          <w:p w14:paraId="18F5D14B" w14:textId="77777777" w:rsidR="007B3CA2" w:rsidRPr="003D538E" w:rsidRDefault="007B3CA2" w:rsidP="00665D78">
            <w:pPr>
              <w:spacing w:after="0" w:line="276" w:lineRule="auto"/>
              <w:jc w:val="both"/>
              <w:rPr>
                <w:rFonts w:ascii="Arial" w:hAnsi="Arial" w:cs="Arial"/>
                <w:sz w:val="18"/>
                <w:szCs w:val="18"/>
              </w:rPr>
            </w:pPr>
          </w:p>
          <w:p w14:paraId="7F44B9B8" w14:textId="7B870088" w:rsidR="000E1BD7" w:rsidRPr="003D538E" w:rsidRDefault="000E1BD7" w:rsidP="0022524C">
            <w:pPr>
              <w:spacing w:after="0" w:line="240" w:lineRule="auto"/>
              <w:jc w:val="both"/>
              <w:rPr>
                <w:rFonts w:ascii="Arial" w:hAnsi="Arial" w:cs="Arial"/>
                <w:sz w:val="18"/>
                <w:szCs w:val="18"/>
              </w:rPr>
            </w:pPr>
          </w:p>
        </w:tc>
      </w:tr>
    </w:tbl>
    <w:p w14:paraId="39601B67" w14:textId="524964A2" w:rsidR="005258E5" w:rsidRPr="003D538E" w:rsidRDefault="005258E5" w:rsidP="000B4D35">
      <w:pPr>
        <w:pStyle w:val="Ttulo3"/>
        <w:keepLines w:val="0"/>
        <w:numPr>
          <w:ilvl w:val="0"/>
          <w:numId w:val="5"/>
        </w:numPr>
        <w:spacing w:before="240" w:after="60" w:line="240" w:lineRule="auto"/>
        <w:ind w:left="0" w:firstLine="0"/>
        <w:jc w:val="both"/>
        <w:rPr>
          <w:rFonts w:ascii="Arial" w:hAnsi="Arial" w:cs="Times New Roman"/>
          <w:b/>
          <w:color w:val="000000" w:themeColor="text1"/>
          <w:sz w:val="22"/>
        </w:rPr>
      </w:pPr>
      <w:r w:rsidRPr="003D538E">
        <w:rPr>
          <w:rFonts w:ascii="Arial" w:hAnsi="Arial" w:cs="Times New Roman"/>
          <w:b/>
          <w:color w:val="000000" w:themeColor="text1"/>
          <w:sz w:val="22"/>
        </w:rPr>
        <w:t xml:space="preserve">ANTECEDENTES ADMINISTRATIVOS DEL PROCESO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7"/>
        <w:gridCol w:w="1299"/>
        <w:gridCol w:w="3516"/>
        <w:gridCol w:w="1134"/>
        <w:gridCol w:w="1276"/>
        <w:gridCol w:w="1276"/>
      </w:tblGrid>
      <w:tr w:rsidR="0022524C" w:rsidRPr="003D538E" w14:paraId="1E2A3CBA" w14:textId="77777777" w:rsidTr="00DF42E3">
        <w:trPr>
          <w:trHeight w:val="1002"/>
          <w:jc w:val="center"/>
        </w:trPr>
        <w:tc>
          <w:tcPr>
            <w:tcW w:w="1417" w:type="dxa"/>
            <w:tcBorders>
              <w:top w:val="single" w:sz="4" w:space="0" w:color="auto"/>
              <w:left w:val="single" w:sz="4" w:space="0" w:color="auto"/>
              <w:bottom w:val="single" w:sz="4" w:space="0" w:color="auto"/>
              <w:right w:val="single" w:sz="4" w:space="0" w:color="auto"/>
            </w:tcBorders>
            <w:vAlign w:val="center"/>
          </w:tcPr>
          <w:p w14:paraId="078C0408" w14:textId="77777777" w:rsidR="0022524C" w:rsidRPr="003D538E" w:rsidRDefault="0022524C" w:rsidP="00DF42E3">
            <w:pPr>
              <w:ind w:left="-29" w:firstLine="29"/>
              <w:jc w:val="center"/>
              <w:rPr>
                <w:rFonts w:ascii="Arial" w:eastAsia="MS Mincho" w:hAnsi="Arial" w:cs="Arial"/>
                <w:b/>
                <w:bCs/>
                <w:sz w:val="16"/>
                <w:szCs w:val="16"/>
              </w:rPr>
            </w:pPr>
            <w:r w:rsidRPr="003D538E">
              <w:rPr>
                <w:rFonts w:ascii="Arial" w:eastAsia="MS Mincho" w:hAnsi="Arial" w:cs="Arial"/>
                <w:b/>
                <w:bCs/>
                <w:sz w:val="16"/>
                <w:szCs w:val="16"/>
              </w:rPr>
              <w:t>UNIDAD CONTRATANTE Y CONTRATISTA</w:t>
            </w:r>
          </w:p>
        </w:tc>
        <w:tc>
          <w:tcPr>
            <w:tcW w:w="1299" w:type="dxa"/>
            <w:tcBorders>
              <w:top w:val="single" w:sz="4" w:space="0" w:color="auto"/>
              <w:left w:val="single" w:sz="4" w:space="0" w:color="auto"/>
              <w:bottom w:val="single" w:sz="4" w:space="0" w:color="auto"/>
              <w:right w:val="single" w:sz="4" w:space="0" w:color="auto"/>
            </w:tcBorders>
            <w:vAlign w:val="center"/>
          </w:tcPr>
          <w:p w14:paraId="218357FD" w14:textId="77777777" w:rsidR="0022524C" w:rsidRPr="003D538E" w:rsidRDefault="0022524C" w:rsidP="00DF42E3">
            <w:pPr>
              <w:ind w:left="-29" w:firstLine="29"/>
              <w:jc w:val="center"/>
              <w:rPr>
                <w:rFonts w:ascii="Arial" w:eastAsia="MS Mincho" w:hAnsi="Arial" w:cs="Arial"/>
                <w:b/>
                <w:bCs/>
                <w:sz w:val="16"/>
                <w:szCs w:val="16"/>
              </w:rPr>
            </w:pPr>
            <w:r w:rsidRPr="003D538E">
              <w:rPr>
                <w:rFonts w:ascii="Arial" w:eastAsia="MS Mincho" w:hAnsi="Arial" w:cs="Arial"/>
                <w:b/>
                <w:bCs/>
                <w:sz w:val="16"/>
                <w:szCs w:val="16"/>
              </w:rPr>
              <w:t>NÚMERO DEL CONTRATO Y FECHA DE SUSCRIPCIÓN</w:t>
            </w:r>
          </w:p>
        </w:tc>
        <w:tc>
          <w:tcPr>
            <w:tcW w:w="3516" w:type="dxa"/>
            <w:tcBorders>
              <w:top w:val="single" w:sz="4" w:space="0" w:color="auto"/>
              <w:left w:val="single" w:sz="4" w:space="0" w:color="auto"/>
              <w:bottom w:val="single" w:sz="4" w:space="0" w:color="auto"/>
              <w:right w:val="single" w:sz="4" w:space="0" w:color="auto"/>
            </w:tcBorders>
            <w:vAlign w:val="center"/>
          </w:tcPr>
          <w:p w14:paraId="46D33769" w14:textId="77777777" w:rsidR="0022524C" w:rsidRPr="003D538E" w:rsidRDefault="0022524C" w:rsidP="00DF42E3">
            <w:pPr>
              <w:ind w:left="-29" w:firstLine="29"/>
              <w:jc w:val="center"/>
              <w:rPr>
                <w:rFonts w:ascii="Arial" w:eastAsia="MS Mincho" w:hAnsi="Arial" w:cs="Arial"/>
                <w:b/>
                <w:bCs/>
                <w:sz w:val="16"/>
                <w:szCs w:val="16"/>
              </w:rPr>
            </w:pPr>
            <w:r w:rsidRPr="003D538E">
              <w:rPr>
                <w:rFonts w:ascii="Arial" w:eastAsia="MS Mincho" w:hAnsi="Arial" w:cs="Arial"/>
                <w:b/>
                <w:bCs/>
                <w:sz w:val="16"/>
                <w:szCs w:val="16"/>
              </w:rPr>
              <w:t>OBJETO</w:t>
            </w:r>
          </w:p>
        </w:tc>
        <w:tc>
          <w:tcPr>
            <w:tcW w:w="1134" w:type="dxa"/>
            <w:tcBorders>
              <w:top w:val="single" w:sz="4" w:space="0" w:color="auto"/>
              <w:left w:val="single" w:sz="4" w:space="0" w:color="auto"/>
              <w:bottom w:val="single" w:sz="4" w:space="0" w:color="auto"/>
              <w:right w:val="single" w:sz="4" w:space="0" w:color="auto"/>
            </w:tcBorders>
            <w:vAlign w:val="center"/>
          </w:tcPr>
          <w:p w14:paraId="3001A152" w14:textId="77777777" w:rsidR="0022524C" w:rsidRPr="003D538E" w:rsidRDefault="0022524C" w:rsidP="00DF42E3">
            <w:pPr>
              <w:ind w:left="-29" w:firstLine="29"/>
              <w:jc w:val="center"/>
              <w:rPr>
                <w:rFonts w:ascii="Arial" w:eastAsia="MS Mincho" w:hAnsi="Arial" w:cs="Arial"/>
                <w:b/>
                <w:bCs/>
                <w:sz w:val="16"/>
                <w:szCs w:val="16"/>
              </w:rPr>
            </w:pPr>
            <w:r w:rsidRPr="003D538E">
              <w:rPr>
                <w:rFonts w:ascii="Arial" w:eastAsia="MS Mincho" w:hAnsi="Arial" w:cs="Arial"/>
                <w:b/>
                <w:bCs/>
                <w:sz w:val="16"/>
                <w:szCs w:val="16"/>
              </w:rPr>
              <w:t>NÚMERO DE PROCESO</w:t>
            </w:r>
          </w:p>
        </w:tc>
        <w:tc>
          <w:tcPr>
            <w:tcW w:w="1276" w:type="dxa"/>
            <w:tcBorders>
              <w:top w:val="single" w:sz="4" w:space="0" w:color="auto"/>
              <w:left w:val="single" w:sz="4" w:space="0" w:color="auto"/>
              <w:bottom w:val="single" w:sz="4" w:space="0" w:color="auto"/>
              <w:right w:val="single" w:sz="4" w:space="0" w:color="auto"/>
            </w:tcBorders>
            <w:vAlign w:val="center"/>
          </w:tcPr>
          <w:p w14:paraId="49968907" w14:textId="77777777" w:rsidR="0022524C" w:rsidRPr="003D538E" w:rsidRDefault="0022524C" w:rsidP="00DF42E3">
            <w:pPr>
              <w:ind w:left="-29" w:firstLine="29"/>
              <w:jc w:val="center"/>
              <w:rPr>
                <w:rFonts w:ascii="Arial" w:eastAsia="MS Mincho" w:hAnsi="Arial" w:cs="Arial"/>
                <w:b/>
                <w:bCs/>
                <w:sz w:val="16"/>
                <w:szCs w:val="16"/>
              </w:rPr>
            </w:pPr>
            <w:r w:rsidRPr="003D538E">
              <w:rPr>
                <w:rFonts w:ascii="Arial" w:eastAsia="MS Mincho" w:hAnsi="Arial" w:cs="Arial"/>
                <w:b/>
                <w:bCs/>
                <w:sz w:val="16"/>
                <w:szCs w:val="16"/>
              </w:rPr>
              <w:t>ACIERTOS</w:t>
            </w:r>
          </w:p>
        </w:tc>
        <w:tc>
          <w:tcPr>
            <w:tcW w:w="1276" w:type="dxa"/>
            <w:tcBorders>
              <w:top w:val="single" w:sz="4" w:space="0" w:color="auto"/>
              <w:left w:val="single" w:sz="4" w:space="0" w:color="auto"/>
              <w:bottom w:val="single" w:sz="4" w:space="0" w:color="auto"/>
              <w:right w:val="single" w:sz="4" w:space="0" w:color="auto"/>
            </w:tcBorders>
            <w:vAlign w:val="center"/>
          </w:tcPr>
          <w:p w14:paraId="2F139AE6" w14:textId="77777777" w:rsidR="0022524C" w:rsidRPr="003D538E" w:rsidRDefault="0022524C" w:rsidP="00DF42E3">
            <w:pPr>
              <w:ind w:left="-29" w:firstLine="29"/>
              <w:jc w:val="center"/>
              <w:rPr>
                <w:rFonts w:ascii="Arial" w:eastAsia="MS Mincho" w:hAnsi="Arial" w:cs="Arial"/>
                <w:b/>
                <w:bCs/>
                <w:sz w:val="16"/>
                <w:szCs w:val="16"/>
              </w:rPr>
            </w:pPr>
            <w:r w:rsidRPr="003D538E">
              <w:rPr>
                <w:rFonts w:ascii="Arial" w:eastAsia="MS Mincho" w:hAnsi="Arial" w:cs="Arial"/>
                <w:b/>
                <w:bCs/>
                <w:sz w:val="16"/>
                <w:szCs w:val="16"/>
              </w:rPr>
              <w:t>PROBLEMAS</w:t>
            </w:r>
          </w:p>
        </w:tc>
      </w:tr>
      <w:tr w:rsidR="0022524C" w:rsidRPr="003D538E" w14:paraId="2540C189" w14:textId="77777777" w:rsidTr="00DF42E3">
        <w:trPr>
          <w:trHeight w:val="1002"/>
          <w:jc w:val="center"/>
        </w:trPr>
        <w:tc>
          <w:tcPr>
            <w:tcW w:w="1417" w:type="dxa"/>
            <w:tcBorders>
              <w:top w:val="single" w:sz="4" w:space="0" w:color="auto"/>
              <w:left w:val="single" w:sz="4" w:space="0" w:color="auto"/>
              <w:bottom w:val="single" w:sz="4" w:space="0" w:color="auto"/>
              <w:right w:val="single" w:sz="4" w:space="0" w:color="auto"/>
            </w:tcBorders>
            <w:vAlign w:val="center"/>
          </w:tcPr>
          <w:p w14:paraId="556876DF" w14:textId="5EA31812" w:rsidR="0022524C" w:rsidRPr="003D538E" w:rsidRDefault="0022524C" w:rsidP="0022524C">
            <w:pPr>
              <w:ind w:left="-29" w:firstLine="29"/>
              <w:jc w:val="both"/>
              <w:rPr>
                <w:rFonts w:ascii="Arial" w:eastAsia="MS Mincho" w:hAnsi="Arial" w:cs="Arial"/>
                <w:bCs/>
                <w:sz w:val="14"/>
                <w:szCs w:val="16"/>
              </w:rPr>
            </w:pPr>
            <w:r w:rsidRPr="003D538E">
              <w:rPr>
                <w:rFonts w:ascii="Arial" w:eastAsia="Andale Sans UI" w:hAnsi="Arial" w:cs="Arial"/>
                <w:bCs/>
                <w:sz w:val="14"/>
                <w:szCs w:val="16"/>
              </w:rPr>
              <w:t>REGIONAL DE ASEGURAMIENTO EN SALUD No. 6 – AD SERVISALUD IPS</w:t>
            </w:r>
          </w:p>
        </w:tc>
        <w:tc>
          <w:tcPr>
            <w:tcW w:w="1299" w:type="dxa"/>
            <w:tcBorders>
              <w:top w:val="single" w:sz="4" w:space="0" w:color="auto"/>
              <w:left w:val="single" w:sz="4" w:space="0" w:color="auto"/>
              <w:bottom w:val="single" w:sz="4" w:space="0" w:color="auto"/>
              <w:right w:val="single" w:sz="4" w:space="0" w:color="auto"/>
            </w:tcBorders>
            <w:vAlign w:val="center"/>
          </w:tcPr>
          <w:p w14:paraId="23A537E8" w14:textId="31DF6220" w:rsidR="0022524C" w:rsidRPr="003D538E" w:rsidRDefault="0022524C" w:rsidP="0022524C">
            <w:pPr>
              <w:spacing w:after="0" w:line="240" w:lineRule="auto"/>
              <w:ind w:left="-29" w:firstLine="29"/>
              <w:jc w:val="center"/>
              <w:rPr>
                <w:rFonts w:ascii="Arial" w:eastAsia="MS Mincho" w:hAnsi="Arial" w:cs="Arial"/>
                <w:bCs/>
                <w:sz w:val="14"/>
                <w:szCs w:val="16"/>
              </w:rPr>
            </w:pPr>
            <w:r w:rsidRPr="003D538E">
              <w:rPr>
                <w:rFonts w:ascii="Arial" w:hAnsi="Arial" w:cs="Arial"/>
                <w:sz w:val="14"/>
                <w:szCs w:val="16"/>
              </w:rPr>
              <w:t>65-7-20126-21</w:t>
            </w:r>
          </w:p>
        </w:tc>
        <w:tc>
          <w:tcPr>
            <w:tcW w:w="3516" w:type="dxa"/>
            <w:tcBorders>
              <w:top w:val="single" w:sz="4" w:space="0" w:color="auto"/>
              <w:left w:val="single" w:sz="4" w:space="0" w:color="auto"/>
              <w:bottom w:val="single" w:sz="4" w:space="0" w:color="auto"/>
              <w:right w:val="single" w:sz="4" w:space="0" w:color="auto"/>
            </w:tcBorders>
            <w:vAlign w:val="center"/>
          </w:tcPr>
          <w:p w14:paraId="145E9288" w14:textId="61C43B91" w:rsidR="0022524C" w:rsidRPr="003D538E" w:rsidRDefault="0022524C" w:rsidP="0022524C">
            <w:pPr>
              <w:ind w:left="-29" w:firstLine="29"/>
              <w:jc w:val="both"/>
              <w:rPr>
                <w:rFonts w:ascii="Arial" w:eastAsia="MS Mincho" w:hAnsi="Arial" w:cs="Arial"/>
                <w:bCs/>
                <w:sz w:val="14"/>
                <w:szCs w:val="16"/>
              </w:rPr>
            </w:pPr>
            <w:r w:rsidRPr="003D538E">
              <w:rPr>
                <w:rFonts w:ascii="Arial" w:eastAsia="Andale Sans UI" w:hAnsi="Arial" w:cs="Arial"/>
                <w:sz w:val="14"/>
                <w:szCs w:val="16"/>
              </w:rPr>
              <w:t>ATENCION DOMICILIARIA U HOSPITALIZACION EN CASA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ÁREA DE SANIDAD CORDOBA</w:t>
            </w:r>
          </w:p>
        </w:tc>
        <w:tc>
          <w:tcPr>
            <w:tcW w:w="1134" w:type="dxa"/>
            <w:tcBorders>
              <w:top w:val="single" w:sz="4" w:space="0" w:color="auto"/>
              <w:left w:val="single" w:sz="4" w:space="0" w:color="auto"/>
              <w:bottom w:val="single" w:sz="4" w:space="0" w:color="auto"/>
              <w:right w:val="single" w:sz="4" w:space="0" w:color="auto"/>
            </w:tcBorders>
            <w:vAlign w:val="center"/>
          </w:tcPr>
          <w:p w14:paraId="0B281751" w14:textId="402E10A1" w:rsidR="0022524C" w:rsidRPr="003D538E" w:rsidRDefault="0022524C" w:rsidP="0022524C">
            <w:pPr>
              <w:ind w:left="-29" w:firstLine="29"/>
              <w:jc w:val="center"/>
              <w:rPr>
                <w:rFonts w:ascii="Arial" w:eastAsia="MS Mincho" w:hAnsi="Arial" w:cs="Arial"/>
                <w:bCs/>
                <w:sz w:val="14"/>
                <w:szCs w:val="16"/>
              </w:rPr>
            </w:pPr>
            <w:r w:rsidRPr="003D538E">
              <w:rPr>
                <w:rFonts w:ascii="Arial" w:eastAsia="MS Mincho" w:hAnsi="Arial" w:cs="Arial"/>
                <w:bCs/>
                <w:sz w:val="14"/>
                <w:szCs w:val="16"/>
              </w:rPr>
              <w:t>PN RASES 6 MEMOT SA PSS 076-2020</w:t>
            </w:r>
          </w:p>
        </w:tc>
        <w:tc>
          <w:tcPr>
            <w:tcW w:w="1276" w:type="dxa"/>
            <w:tcBorders>
              <w:top w:val="single" w:sz="4" w:space="0" w:color="auto"/>
              <w:left w:val="single" w:sz="4" w:space="0" w:color="auto"/>
              <w:bottom w:val="single" w:sz="4" w:space="0" w:color="auto"/>
              <w:right w:val="single" w:sz="4" w:space="0" w:color="auto"/>
            </w:tcBorders>
            <w:vAlign w:val="center"/>
          </w:tcPr>
          <w:p w14:paraId="1C1342D6" w14:textId="4240B9FE" w:rsidR="0022524C" w:rsidRPr="003D538E" w:rsidRDefault="0022524C" w:rsidP="0022524C">
            <w:pPr>
              <w:ind w:left="-29" w:firstLine="29"/>
              <w:jc w:val="center"/>
              <w:rPr>
                <w:rFonts w:ascii="Arial" w:eastAsia="MS Mincho" w:hAnsi="Arial" w:cs="Arial"/>
                <w:bCs/>
                <w:sz w:val="14"/>
                <w:szCs w:val="16"/>
              </w:rPr>
            </w:pPr>
            <w:r w:rsidRPr="003D538E">
              <w:rPr>
                <w:rFonts w:ascii="Arial" w:eastAsia="MS Mincho" w:hAnsi="Arial" w:cs="Arial"/>
                <w:bCs/>
                <w:sz w:val="14"/>
                <w:szCs w:val="16"/>
              </w:rPr>
              <w:t>OPORTUNIDAD EN LA ATENCION</w:t>
            </w:r>
          </w:p>
        </w:tc>
        <w:tc>
          <w:tcPr>
            <w:tcW w:w="1276" w:type="dxa"/>
            <w:tcBorders>
              <w:top w:val="single" w:sz="4" w:space="0" w:color="auto"/>
              <w:left w:val="single" w:sz="4" w:space="0" w:color="auto"/>
              <w:bottom w:val="single" w:sz="4" w:space="0" w:color="auto"/>
              <w:right w:val="single" w:sz="4" w:space="0" w:color="auto"/>
            </w:tcBorders>
            <w:vAlign w:val="center"/>
          </w:tcPr>
          <w:p w14:paraId="29F7DF5D" w14:textId="482C2661" w:rsidR="0022524C" w:rsidRPr="003D538E" w:rsidRDefault="0022524C" w:rsidP="0022524C">
            <w:pPr>
              <w:ind w:left="-29" w:firstLine="29"/>
              <w:jc w:val="center"/>
              <w:rPr>
                <w:rFonts w:ascii="Arial" w:eastAsia="MS Mincho" w:hAnsi="Arial" w:cs="Arial"/>
                <w:bCs/>
                <w:sz w:val="14"/>
                <w:szCs w:val="16"/>
              </w:rPr>
            </w:pPr>
            <w:r w:rsidRPr="003D538E">
              <w:rPr>
                <w:rFonts w:ascii="Arial" w:eastAsia="MS Mincho" w:hAnsi="Arial" w:cs="Arial"/>
                <w:bCs/>
                <w:sz w:val="14"/>
                <w:szCs w:val="16"/>
              </w:rPr>
              <w:t>NINGUNO</w:t>
            </w:r>
          </w:p>
        </w:tc>
      </w:tr>
      <w:tr w:rsidR="0022524C" w:rsidRPr="003D538E" w14:paraId="609CC7CD" w14:textId="77777777" w:rsidTr="00DF42E3">
        <w:trPr>
          <w:trHeight w:val="1002"/>
          <w:jc w:val="center"/>
        </w:trPr>
        <w:tc>
          <w:tcPr>
            <w:tcW w:w="1417" w:type="dxa"/>
            <w:tcBorders>
              <w:top w:val="single" w:sz="4" w:space="0" w:color="auto"/>
              <w:left w:val="single" w:sz="4" w:space="0" w:color="auto"/>
              <w:bottom w:val="single" w:sz="4" w:space="0" w:color="auto"/>
              <w:right w:val="single" w:sz="4" w:space="0" w:color="auto"/>
            </w:tcBorders>
            <w:vAlign w:val="center"/>
          </w:tcPr>
          <w:p w14:paraId="404D7AF0" w14:textId="60C940A9" w:rsidR="0022524C" w:rsidRPr="003D538E" w:rsidRDefault="0022524C" w:rsidP="0022524C">
            <w:pPr>
              <w:ind w:left="-29" w:firstLine="29"/>
              <w:jc w:val="both"/>
              <w:rPr>
                <w:rFonts w:ascii="Arial" w:eastAsia="MS Mincho" w:hAnsi="Arial" w:cs="Arial"/>
                <w:bCs/>
                <w:sz w:val="14"/>
                <w:szCs w:val="16"/>
              </w:rPr>
            </w:pPr>
            <w:r w:rsidRPr="003D538E">
              <w:rPr>
                <w:rFonts w:ascii="Arial" w:eastAsia="Andale Sans UI" w:hAnsi="Arial" w:cs="Arial"/>
                <w:bCs/>
                <w:sz w:val="14"/>
                <w:szCs w:val="16"/>
              </w:rPr>
              <w:t>REGIONAL DE ASEGURAMIENTO EN SALUD No. 6 – AD SERVISALUD IPS</w:t>
            </w:r>
          </w:p>
        </w:tc>
        <w:tc>
          <w:tcPr>
            <w:tcW w:w="1299" w:type="dxa"/>
            <w:tcBorders>
              <w:top w:val="single" w:sz="4" w:space="0" w:color="auto"/>
              <w:left w:val="single" w:sz="4" w:space="0" w:color="auto"/>
              <w:bottom w:val="single" w:sz="4" w:space="0" w:color="auto"/>
              <w:right w:val="single" w:sz="4" w:space="0" w:color="auto"/>
            </w:tcBorders>
            <w:vAlign w:val="center"/>
          </w:tcPr>
          <w:p w14:paraId="77721EAD" w14:textId="23C2830A" w:rsidR="0022524C" w:rsidRPr="003D538E" w:rsidRDefault="0022524C" w:rsidP="0022524C">
            <w:pPr>
              <w:ind w:left="-29" w:firstLine="29"/>
              <w:jc w:val="center"/>
              <w:rPr>
                <w:rFonts w:ascii="Arial" w:eastAsia="MS Mincho" w:hAnsi="Arial" w:cs="Arial"/>
                <w:bCs/>
                <w:sz w:val="14"/>
                <w:szCs w:val="16"/>
              </w:rPr>
            </w:pPr>
            <w:r w:rsidRPr="003D538E">
              <w:rPr>
                <w:rFonts w:ascii="Arial" w:hAnsi="Arial" w:cs="Arial"/>
                <w:sz w:val="14"/>
                <w:szCs w:val="16"/>
              </w:rPr>
              <w:t>65-7-20035-22</w:t>
            </w:r>
          </w:p>
        </w:tc>
        <w:tc>
          <w:tcPr>
            <w:tcW w:w="3516" w:type="dxa"/>
            <w:tcBorders>
              <w:top w:val="single" w:sz="4" w:space="0" w:color="auto"/>
              <w:left w:val="single" w:sz="4" w:space="0" w:color="auto"/>
              <w:bottom w:val="single" w:sz="4" w:space="0" w:color="auto"/>
              <w:right w:val="single" w:sz="4" w:space="0" w:color="auto"/>
            </w:tcBorders>
            <w:vAlign w:val="center"/>
          </w:tcPr>
          <w:p w14:paraId="700FDCB7" w14:textId="7829E2D5" w:rsidR="0022524C" w:rsidRPr="003D538E" w:rsidRDefault="0022524C" w:rsidP="0022524C">
            <w:pPr>
              <w:ind w:left="-29" w:firstLine="29"/>
              <w:jc w:val="both"/>
              <w:rPr>
                <w:rFonts w:ascii="Arial" w:eastAsia="MS Mincho" w:hAnsi="Arial" w:cs="Arial"/>
                <w:bCs/>
                <w:sz w:val="14"/>
                <w:szCs w:val="16"/>
              </w:rPr>
            </w:pPr>
            <w:r w:rsidRPr="003D538E">
              <w:rPr>
                <w:rFonts w:ascii="Arial" w:eastAsia="Andale Sans UI" w:hAnsi="Arial" w:cs="Arial"/>
                <w:sz w:val="14"/>
                <w:szCs w:val="16"/>
              </w:rPr>
              <w:t>ATENCION DOMICILIARIA U HOSPITALIZACION EN CASA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ÁREA DE SANIDAD CORDOBA</w:t>
            </w:r>
          </w:p>
        </w:tc>
        <w:tc>
          <w:tcPr>
            <w:tcW w:w="1134" w:type="dxa"/>
            <w:tcBorders>
              <w:top w:val="single" w:sz="4" w:space="0" w:color="auto"/>
              <w:left w:val="single" w:sz="4" w:space="0" w:color="auto"/>
              <w:bottom w:val="single" w:sz="4" w:space="0" w:color="auto"/>
              <w:right w:val="single" w:sz="4" w:space="0" w:color="auto"/>
            </w:tcBorders>
            <w:vAlign w:val="center"/>
          </w:tcPr>
          <w:p w14:paraId="2B933AB7" w14:textId="79EFFB2A" w:rsidR="0022524C" w:rsidRPr="003D538E" w:rsidRDefault="0022524C" w:rsidP="0022524C">
            <w:pPr>
              <w:ind w:left="-29" w:firstLine="29"/>
              <w:jc w:val="center"/>
              <w:rPr>
                <w:rFonts w:ascii="Arial" w:eastAsia="MS Mincho" w:hAnsi="Arial" w:cs="Arial"/>
                <w:bCs/>
                <w:sz w:val="14"/>
                <w:szCs w:val="16"/>
              </w:rPr>
            </w:pPr>
            <w:r w:rsidRPr="003D538E">
              <w:rPr>
                <w:rFonts w:ascii="Arial" w:hAnsi="Arial" w:cs="Arial"/>
                <w:color w:val="000000"/>
                <w:sz w:val="14"/>
                <w:szCs w:val="16"/>
                <w:shd w:val="clear" w:color="auto" w:fill="FFFFFF"/>
              </w:rPr>
              <w:t>PN RASES 6 DECOR SA PSS 016-2022</w:t>
            </w:r>
          </w:p>
        </w:tc>
        <w:tc>
          <w:tcPr>
            <w:tcW w:w="1276" w:type="dxa"/>
            <w:tcBorders>
              <w:top w:val="single" w:sz="4" w:space="0" w:color="auto"/>
              <w:left w:val="single" w:sz="4" w:space="0" w:color="auto"/>
              <w:bottom w:val="single" w:sz="4" w:space="0" w:color="auto"/>
              <w:right w:val="single" w:sz="4" w:space="0" w:color="auto"/>
            </w:tcBorders>
            <w:vAlign w:val="center"/>
          </w:tcPr>
          <w:p w14:paraId="4A40370D" w14:textId="068368C8" w:rsidR="0022524C" w:rsidRPr="003D538E" w:rsidRDefault="0022524C" w:rsidP="0022524C">
            <w:pPr>
              <w:ind w:left="-29" w:firstLine="29"/>
              <w:jc w:val="center"/>
              <w:rPr>
                <w:rFonts w:ascii="Arial" w:eastAsia="MS Mincho" w:hAnsi="Arial" w:cs="Arial"/>
                <w:bCs/>
                <w:sz w:val="14"/>
                <w:szCs w:val="16"/>
              </w:rPr>
            </w:pPr>
            <w:r w:rsidRPr="003D538E">
              <w:rPr>
                <w:rFonts w:ascii="Arial" w:eastAsia="MS Mincho" w:hAnsi="Arial" w:cs="Arial"/>
                <w:bCs/>
                <w:sz w:val="14"/>
                <w:szCs w:val="16"/>
              </w:rPr>
              <w:t>OPORTUNIDAD EN LA ATENCION</w:t>
            </w:r>
          </w:p>
        </w:tc>
        <w:tc>
          <w:tcPr>
            <w:tcW w:w="1276" w:type="dxa"/>
            <w:tcBorders>
              <w:top w:val="single" w:sz="4" w:space="0" w:color="auto"/>
              <w:left w:val="single" w:sz="4" w:space="0" w:color="auto"/>
              <w:bottom w:val="single" w:sz="4" w:space="0" w:color="auto"/>
              <w:right w:val="single" w:sz="4" w:space="0" w:color="auto"/>
            </w:tcBorders>
            <w:vAlign w:val="center"/>
          </w:tcPr>
          <w:p w14:paraId="1C8CCCE2" w14:textId="7A577122" w:rsidR="0022524C" w:rsidRPr="003D538E" w:rsidRDefault="0022524C" w:rsidP="0022524C">
            <w:pPr>
              <w:ind w:left="-29" w:firstLine="29"/>
              <w:jc w:val="center"/>
              <w:rPr>
                <w:rFonts w:ascii="Arial" w:eastAsia="MS Mincho" w:hAnsi="Arial" w:cs="Arial"/>
                <w:bCs/>
                <w:sz w:val="14"/>
                <w:szCs w:val="16"/>
              </w:rPr>
            </w:pPr>
            <w:r w:rsidRPr="003D538E">
              <w:rPr>
                <w:rFonts w:ascii="Arial" w:eastAsia="MS Mincho" w:hAnsi="Arial" w:cs="Arial"/>
                <w:bCs/>
                <w:sz w:val="14"/>
                <w:szCs w:val="16"/>
              </w:rPr>
              <w:t>NINGUNO</w:t>
            </w:r>
          </w:p>
        </w:tc>
      </w:tr>
      <w:tr w:rsidR="00283E7F" w:rsidRPr="003D538E" w14:paraId="446D38DF" w14:textId="77777777" w:rsidTr="00DF42E3">
        <w:trPr>
          <w:trHeight w:val="1002"/>
          <w:jc w:val="center"/>
        </w:trPr>
        <w:tc>
          <w:tcPr>
            <w:tcW w:w="1417" w:type="dxa"/>
            <w:tcBorders>
              <w:top w:val="single" w:sz="4" w:space="0" w:color="auto"/>
              <w:left w:val="single" w:sz="4" w:space="0" w:color="auto"/>
              <w:bottom w:val="single" w:sz="4" w:space="0" w:color="auto"/>
              <w:right w:val="single" w:sz="4" w:space="0" w:color="auto"/>
            </w:tcBorders>
            <w:vAlign w:val="center"/>
          </w:tcPr>
          <w:p w14:paraId="79A9EB2C" w14:textId="7D3F4717" w:rsidR="00283E7F" w:rsidRPr="003D538E" w:rsidRDefault="00283E7F" w:rsidP="00283E7F">
            <w:pPr>
              <w:ind w:left="-29" w:firstLine="29"/>
              <w:jc w:val="both"/>
              <w:rPr>
                <w:rFonts w:ascii="Arial" w:eastAsia="Andale Sans UI" w:hAnsi="Arial" w:cs="Arial"/>
                <w:bCs/>
                <w:color w:val="FF0000"/>
                <w:sz w:val="14"/>
                <w:szCs w:val="16"/>
              </w:rPr>
            </w:pPr>
            <w:r w:rsidRPr="003D538E">
              <w:rPr>
                <w:rFonts w:ascii="Arial" w:eastAsia="Andale Sans UI" w:hAnsi="Arial" w:cs="Arial"/>
                <w:bCs/>
                <w:sz w:val="14"/>
                <w:szCs w:val="16"/>
              </w:rPr>
              <w:t>REGIONAL DE ASEGURAMIENTO EN SALUD No. 6 – AD SERVISALUD IPS</w:t>
            </w:r>
          </w:p>
        </w:tc>
        <w:tc>
          <w:tcPr>
            <w:tcW w:w="1299" w:type="dxa"/>
            <w:tcBorders>
              <w:top w:val="single" w:sz="4" w:space="0" w:color="auto"/>
              <w:left w:val="single" w:sz="4" w:space="0" w:color="auto"/>
              <w:bottom w:val="single" w:sz="4" w:space="0" w:color="auto"/>
              <w:right w:val="single" w:sz="4" w:space="0" w:color="auto"/>
            </w:tcBorders>
            <w:vAlign w:val="center"/>
          </w:tcPr>
          <w:p w14:paraId="06AFDFD0" w14:textId="6F66B586" w:rsidR="00283E7F" w:rsidRPr="003D538E" w:rsidRDefault="00283E7F" w:rsidP="00283E7F">
            <w:pPr>
              <w:ind w:left="-29" w:firstLine="29"/>
              <w:jc w:val="center"/>
              <w:rPr>
                <w:rFonts w:ascii="Arial" w:hAnsi="Arial" w:cs="Arial"/>
                <w:color w:val="FF0000"/>
                <w:sz w:val="14"/>
                <w:szCs w:val="16"/>
              </w:rPr>
            </w:pPr>
            <w:r w:rsidRPr="003D538E">
              <w:rPr>
                <w:rFonts w:ascii="Arial" w:hAnsi="Arial" w:cs="Arial"/>
                <w:sz w:val="14"/>
                <w:szCs w:val="16"/>
              </w:rPr>
              <w:t>65-7-20217-23</w:t>
            </w:r>
          </w:p>
        </w:tc>
        <w:tc>
          <w:tcPr>
            <w:tcW w:w="3516" w:type="dxa"/>
            <w:tcBorders>
              <w:top w:val="single" w:sz="4" w:space="0" w:color="auto"/>
              <w:left w:val="single" w:sz="4" w:space="0" w:color="auto"/>
              <w:bottom w:val="single" w:sz="4" w:space="0" w:color="auto"/>
              <w:right w:val="single" w:sz="4" w:space="0" w:color="auto"/>
            </w:tcBorders>
            <w:vAlign w:val="center"/>
          </w:tcPr>
          <w:p w14:paraId="2429E689" w14:textId="23BEB23C" w:rsidR="00283E7F" w:rsidRPr="003D538E" w:rsidRDefault="00283E7F" w:rsidP="00283E7F">
            <w:pPr>
              <w:ind w:left="-29" w:firstLine="29"/>
              <w:jc w:val="both"/>
              <w:rPr>
                <w:rFonts w:ascii="Arial" w:eastAsia="Andale Sans UI" w:hAnsi="Arial" w:cs="Arial"/>
                <w:color w:val="FF0000"/>
                <w:sz w:val="14"/>
                <w:szCs w:val="16"/>
              </w:rPr>
            </w:pPr>
            <w:r w:rsidRPr="003D538E">
              <w:rPr>
                <w:rFonts w:ascii="Arial" w:eastAsia="Andale Sans UI" w:hAnsi="Arial" w:cs="Arial"/>
                <w:sz w:val="14"/>
                <w:szCs w:val="16"/>
              </w:rPr>
              <w:t>ATENCION DOMICILIARIA U HOSPITALIZACION EN CASA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ÁREA DE SANIDAD CORDOBA</w:t>
            </w:r>
          </w:p>
        </w:tc>
        <w:tc>
          <w:tcPr>
            <w:tcW w:w="1134" w:type="dxa"/>
            <w:tcBorders>
              <w:top w:val="single" w:sz="4" w:space="0" w:color="auto"/>
              <w:left w:val="single" w:sz="4" w:space="0" w:color="auto"/>
              <w:bottom w:val="single" w:sz="4" w:space="0" w:color="auto"/>
              <w:right w:val="single" w:sz="4" w:space="0" w:color="auto"/>
            </w:tcBorders>
            <w:vAlign w:val="center"/>
          </w:tcPr>
          <w:p w14:paraId="767DE38B" w14:textId="094B45B8" w:rsidR="00283E7F" w:rsidRPr="003D538E" w:rsidRDefault="006244EA" w:rsidP="00283E7F">
            <w:pPr>
              <w:ind w:left="-29" w:firstLine="29"/>
              <w:jc w:val="center"/>
              <w:rPr>
                <w:rFonts w:ascii="Arial" w:eastAsia="MS Mincho" w:hAnsi="Arial" w:cs="Arial"/>
                <w:bCs/>
                <w:color w:val="FF0000"/>
                <w:sz w:val="14"/>
                <w:szCs w:val="16"/>
              </w:rPr>
            </w:pPr>
            <w:r w:rsidRPr="003D538E">
              <w:rPr>
                <w:rFonts w:ascii="Arial" w:eastAsia="MS Mincho" w:hAnsi="Arial" w:cs="Arial"/>
                <w:bCs/>
                <w:sz w:val="14"/>
                <w:szCs w:val="16"/>
              </w:rPr>
              <w:t>PN RASES 6 DECOR SA PSS 198-2023</w:t>
            </w:r>
          </w:p>
        </w:tc>
        <w:tc>
          <w:tcPr>
            <w:tcW w:w="1276" w:type="dxa"/>
            <w:tcBorders>
              <w:top w:val="single" w:sz="4" w:space="0" w:color="auto"/>
              <w:left w:val="single" w:sz="4" w:space="0" w:color="auto"/>
              <w:bottom w:val="single" w:sz="4" w:space="0" w:color="auto"/>
              <w:right w:val="single" w:sz="4" w:space="0" w:color="auto"/>
            </w:tcBorders>
            <w:vAlign w:val="center"/>
          </w:tcPr>
          <w:p w14:paraId="568F3A2A" w14:textId="14F150B6" w:rsidR="00283E7F" w:rsidRPr="003D538E" w:rsidRDefault="00283E7F" w:rsidP="00283E7F">
            <w:pPr>
              <w:ind w:left="-29" w:firstLine="29"/>
              <w:jc w:val="center"/>
              <w:rPr>
                <w:rFonts w:ascii="Arial" w:eastAsia="MS Mincho" w:hAnsi="Arial" w:cs="Arial"/>
                <w:bCs/>
                <w:color w:val="FF0000"/>
                <w:sz w:val="14"/>
                <w:szCs w:val="16"/>
              </w:rPr>
            </w:pPr>
            <w:r w:rsidRPr="003D538E">
              <w:rPr>
                <w:rFonts w:ascii="Arial" w:eastAsia="MS Mincho" w:hAnsi="Arial" w:cs="Arial"/>
                <w:bCs/>
                <w:sz w:val="14"/>
                <w:szCs w:val="16"/>
              </w:rPr>
              <w:t>OPORTUNIDAD EN LA ATENCION</w:t>
            </w:r>
          </w:p>
        </w:tc>
        <w:tc>
          <w:tcPr>
            <w:tcW w:w="1276" w:type="dxa"/>
            <w:tcBorders>
              <w:top w:val="single" w:sz="4" w:space="0" w:color="auto"/>
              <w:left w:val="single" w:sz="4" w:space="0" w:color="auto"/>
              <w:bottom w:val="single" w:sz="4" w:space="0" w:color="auto"/>
              <w:right w:val="single" w:sz="4" w:space="0" w:color="auto"/>
            </w:tcBorders>
            <w:vAlign w:val="center"/>
          </w:tcPr>
          <w:p w14:paraId="4FB74209" w14:textId="30270967" w:rsidR="00283E7F" w:rsidRPr="003D538E" w:rsidRDefault="00283E7F" w:rsidP="00283E7F">
            <w:pPr>
              <w:ind w:left="-29" w:firstLine="29"/>
              <w:jc w:val="center"/>
              <w:rPr>
                <w:rFonts w:ascii="Arial" w:eastAsia="MS Mincho" w:hAnsi="Arial" w:cs="Arial"/>
                <w:bCs/>
                <w:color w:val="FF0000"/>
                <w:sz w:val="14"/>
                <w:szCs w:val="16"/>
              </w:rPr>
            </w:pPr>
            <w:r w:rsidRPr="003D538E">
              <w:rPr>
                <w:rFonts w:ascii="Arial" w:eastAsia="MS Mincho" w:hAnsi="Arial" w:cs="Arial"/>
                <w:bCs/>
                <w:sz w:val="14"/>
                <w:szCs w:val="16"/>
              </w:rPr>
              <w:t>NINGUNO</w:t>
            </w:r>
          </w:p>
        </w:tc>
      </w:tr>
    </w:tbl>
    <w:p w14:paraId="5F240AEF" w14:textId="77777777" w:rsidR="00931EE8" w:rsidRPr="003D538E" w:rsidRDefault="00931EE8" w:rsidP="0022524C">
      <w:pPr>
        <w:spacing w:after="0" w:line="240" w:lineRule="auto"/>
        <w:rPr>
          <w:sz w:val="14"/>
          <w:szCs w:val="14"/>
        </w:rPr>
      </w:pPr>
    </w:p>
    <w:p w14:paraId="1574AB4D" w14:textId="6973D79B" w:rsidR="006579DE" w:rsidRPr="003D538E" w:rsidRDefault="58E322AC" w:rsidP="000B4D35">
      <w:pPr>
        <w:pStyle w:val="Prrafodelista"/>
        <w:numPr>
          <w:ilvl w:val="0"/>
          <w:numId w:val="16"/>
        </w:numPr>
        <w:jc w:val="both"/>
        <w:rPr>
          <w:rFonts w:ascii="Arial" w:hAnsi="Arial" w:cs="Arial"/>
          <w:b/>
          <w:bCs/>
          <w:sz w:val="14"/>
          <w:szCs w:val="14"/>
        </w:rPr>
      </w:pPr>
      <w:r w:rsidRPr="003D538E">
        <w:rPr>
          <w:rFonts w:ascii="Arial" w:hAnsi="Arial" w:cs="Arial"/>
          <w:b/>
          <w:bCs/>
          <w:sz w:val="18"/>
          <w:szCs w:val="18"/>
        </w:rPr>
        <w:t xml:space="preserve">Información verificada y aprobada por los funcionarios dueños de la necesidad que firman el presente estudio previo. </w:t>
      </w:r>
    </w:p>
    <w:p w14:paraId="1C233286" w14:textId="77777777" w:rsidR="00931EE8" w:rsidRPr="003D538E" w:rsidRDefault="00931EE8" w:rsidP="00931EE8">
      <w:pPr>
        <w:jc w:val="both"/>
        <w:rPr>
          <w:rFonts w:ascii="Arial" w:hAnsi="Arial" w:cs="Arial"/>
          <w:b/>
          <w:bCs/>
          <w:sz w:val="14"/>
          <w:szCs w:val="14"/>
        </w:rPr>
      </w:pPr>
    </w:p>
    <w:p w14:paraId="69898AA9" w14:textId="77777777" w:rsidR="005258E5" w:rsidRPr="003D538E" w:rsidRDefault="005258E5" w:rsidP="000B4D35">
      <w:pPr>
        <w:pStyle w:val="Ttulo3"/>
        <w:keepLines w:val="0"/>
        <w:numPr>
          <w:ilvl w:val="0"/>
          <w:numId w:val="5"/>
        </w:numPr>
        <w:spacing w:before="240" w:after="60" w:line="240" w:lineRule="auto"/>
        <w:ind w:left="0" w:firstLine="0"/>
        <w:rPr>
          <w:rFonts w:ascii="Arial" w:eastAsia="Arial" w:hAnsi="Arial" w:cs="Arial"/>
          <w:b/>
          <w:bCs/>
          <w:color w:val="000000" w:themeColor="text1"/>
          <w:sz w:val="22"/>
          <w:szCs w:val="22"/>
        </w:rPr>
      </w:pPr>
      <w:r w:rsidRPr="003D538E">
        <w:rPr>
          <w:rFonts w:ascii="Arial" w:eastAsia="Arial" w:hAnsi="Arial" w:cs="Arial"/>
          <w:b/>
          <w:bCs/>
          <w:color w:val="000000" w:themeColor="text1"/>
          <w:sz w:val="22"/>
          <w:szCs w:val="22"/>
        </w:rPr>
        <w:t xml:space="preserve">FUNDAMENTOS JURÍDICOS QUE SOPORTAN LA MODALIDAD DE SELECCIÓN </w:t>
      </w:r>
    </w:p>
    <w:p w14:paraId="5C99773E" w14:textId="77777777" w:rsidR="0059176E" w:rsidRPr="003D538E" w:rsidRDefault="0059176E" w:rsidP="005258E5">
      <w:pPr>
        <w:pStyle w:val="Textoindependiente"/>
        <w:ind w:right="51"/>
        <w:jc w:val="both"/>
        <w:rPr>
          <w:color w:val="808080" w:themeColor="background1" w:themeShade="80"/>
          <w:sz w:val="22"/>
          <w:szCs w:val="22"/>
          <w:lang w:val="es-CO"/>
        </w:rPr>
      </w:pPr>
    </w:p>
    <w:p w14:paraId="3D329A48" w14:textId="77777777" w:rsidR="00963A1C" w:rsidRPr="003D538E" w:rsidRDefault="00963A1C" w:rsidP="00963A1C">
      <w:pPr>
        <w:spacing w:after="0" w:line="276" w:lineRule="auto"/>
        <w:jc w:val="both"/>
        <w:rPr>
          <w:rFonts w:ascii="Arial" w:eastAsia="Times New Roman" w:hAnsi="Arial" w:cs="Arial"/>
          <w:sz w:val="20"/>
          <w:szCs w:val="20"/>
          <w:lang w:eastAsia="es-ES"/>
        </w:rPr>
      </w:pPr>
      <w:r w:rsidRPr="003D538E">
        <w:rPr>
          <w:rFonts w:ascii="Arial" w:hAnsi="Arial" w:cs="Arial"/>
          <w:b/>
          <w:bCs/>
          <w:iCs/>
          <w:sz w:val="20"/>
          <w:szCs w:val="20"/>
          <w:u w:val="single"/>
        </w:rPr>
        <w:t>SELECCIÓN ABREVIADA</w:t>
      </w:r>
      <w:r w:rsidRPr="003D538E">
        <w:rPr>
          <w:rFonts w:ascii="Arial" w:hAnsi="Arial" w:cs="Arial"/>
          <w:sz w:val="20"/>
          <w:szCs w:val="20"/>
        </w:rPr>
        <w:t>.</w:t>
      </w:r>
    </w:p>
    <w:p w14:paraId="59559851" w14:textId="77777777" w:rsidR="00963A1C" w:rsidRPr="003D538E" w:rsidRDefault="00963A1C" w:rsidP="00963A1C">
      <w:pPr>
        <w:pStyle w:val="Textoindependiente2"/>
        <w:tabs>
          <w:tab w:val="left" w:pos="-3261"/>
          <w:tab w:val="left" w:pos="-2552"/>
        </w:tabs>
        <w:spacing w:after="0" w:line="276" w:lineRule="auto"/>
        <w:jc w:val="both"/>
        <w:rPr>
          <w:rFonts w:ascii="Arial" w:hAnsi="Arial" w:cs="Arial"/>
          <w:iCs/>
          <w:sz w:val="20"/>
          <w:szCs w:val="20"/>
          <w:lang w:val="es-CO"/>
        </w:rPr>
      </w:pPr>
      <w:r w:rsidRPr="003D538E">
        <w:rPr>
          <w:rFonts w:ascii="Arial" w:hAnsi="Arial" w:cs="Arial"/>
          <w:iCs/>
          <w:sz w:val="20"/>
          <w:szCs w:val="20"/>
          <w:lang w:val="es-CO"/>
        </w:rPr>
        <w:t xml:space="preserve">La Regional de Aseguramiento en Salud No. 6 adelantará el presente proceso de contratación a través de la modalidad de Selección Abreviada – Prestación de Servicios de Salud, teniendo en cuenta </w:t>
      </w:r>
      <w:r w:rsidRPr="003D538E">
        <w:rPr>
          <w:rFonts w:ascii="Arial" w:hAnsi="Arial" w:cs="Arial"/>
          <w:sz w:val="20"/>
          <w:szCs w:val="20"/>
          <w:lang w:val="es-CO"/>
        </w:rPr>
        <w:t xml:space="preserve">que la necesidad a satisfacer se cuantificó en un valor que se encuentra dentro de la causal de menor cuantía para la contratación, y que el objeto a contratar presenta características verificables y calificables, y que cualquier empresa está en condiciones de prestarlos cumpliendo las especificaciones técnicas requeridas por la regional; </w:t>
      </w:r>
      <w:r w:rsidRPr="003D538E">
        <w:rPr>
          <w:rFonts w:ascii="Arial" w:hAnsi="Arial" w:cs="Arial"/>
          <w:iCs/>
          <w:sz w:val="20"/>
          <w:szCs w:val="20"/>
          <w:lang w:val="es-CO"/>
        </w:rPr>
        <w:t xml:space="preserve">de conformidad con lo indicado en el </w:t>
      </w:r>
      <w:r w:rsidRPr="003D538E">
        <w:rPr>
          <w:rFonts w:ascii="Arial" w:hAnsi="Arial" w:cs="Arial"/>
          <w:sz w:val="20"/>
          <w:szCs w:val="20"/>
          <w:lang w:val="es-CO"/>
        </w:rPr>
        <w:t>numeral 2 del artículo 2 de la Ley 1150 de 2007 y el artículo</w:t>
      </w:r>
      <w:r w:rsidRPr="003D538E">
        <w:rPr>
          <w:rFonts w:ascii="Arial" w:hAnsi="Arial" w:cs="Arial"/>
          <w:iCs/>
          <w:sz w:val="20"/>
          <w:szCs w:val="20"/>
          <w:lang w:val="es-CO"/>
        </w:rPr>
        <w:t xml:space="preserve"> 2.2.1.2.1.2.21 del Decreto 1082 de 2015 que a la letra dicta: </w:t>
      </w:r>
      <w:r w:rsidRPr="003D538E">
        <w:rPr>
          <w:rFonts w:ascii="Arial" w:hAnsi="Arial" w:cs="Arial"/>
          <w:i/>
          <w:iCs/>
          <w:sz w:val="20"/>
          <w:szCs w:val="20"/>
          <w:lang w:val="es-CO"/>
        </w:rPr>
        <w:t>“…La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3D538E">
        <w:rPr>
          <w:rFonts w:ascii="Arial" w:hAnsi="Arial" w:cs="Arial"/>
          <w:iCs/>
          <w:sz w:val="20"/>
          <w:szCs w:val="20"/>
          <w:lang w:val="es-CO"/>
        </w:rPr>
        <w:t xml:space="preserve"> y demás reglamentación en materia de Contratación Estatal.</w:t>
      </w:r>
    </w:p>
    <w:p w14:paraId="66A6A99C" w14:textId="77777777" w:rsidR="00DF42E3" w:rsidRPr="003D538E" w:rsidRDefault="00DF42E3" w:rsidP="005258E5">
      <w:pPr>
        <w:jc w:val="both"/>
        <w:rPr>
          <w:rFonts w:ascii="Arial" w:eastAsia="Times New Roman" w:hAnsi="Arial" w:cs="Arial"/>
          <w:color w:val="A6A6A6" w:themeColor="background1" w:themeShade="A6"/>
          <w:sz w:val="2"/>
          <w:lang w:eastAsia="es-ES"/>
        </w:rPr>
      </w:pPr>
    </w:p>
    <w:p w14:paraId="0FD1946A" w14:textId="77777777" w:rsidR="005258E5" w:rsidRPr="003D538E" w:rsidRDefault="005258E5" w:rsidP="000B4D35">
      <w:pPr>
        <w:pStyle w:val="Ttulo3"/>
        <w:keepLines w:val="0"/>
        <w:numPr>
          <w:ilvl w:val="0"/>
          <w:numId w:val="5"/>
        </w:numPr>
        <w:spacing w:before="240" w:after="60" w:line="240" w:lineRule="auto"/>
        <w:ind w:left="0" w:firstLine="0"/>
        <w:rPr>
          <w:rFonts w:cs="Arial"/>
          <w:color w:val="000000" w:themeColor="text1"/>
          <w:sz w:val="22"/>
          <w:szCs w:val="22"/>
        </w:rPr>
      </w:pPr>
      <w:r w:rsidRPr="003D538E">
        <w:rPr>
          <w:rFonts w:ascii="Arial" w:hAnsi="Arial" w:cs="Times New Roman"/>
          <w:b/>
          <w:bCs/>
          <w:color w:val="000000" w:themeColor="text1"/>
          <w:sz w:val="22"/>
          <w:szCs w:val="22"/>
        </w:rPr>
        <w:t>CRITERIOS DE SELECCIÓN</w:t>
      </w:r>
    </w:p>
    <w:p w14:paraId="76375A0F" w14:textId="77777777" w:rsidR="005258E5" w:rsidRPr="003D538E" w:rsidRDefault="005258E5" w:rsidP="001B7751">
      <w:pPr>
        <w:spacing w:after="0"/>
        <w:rPr>
          <w:rFonts w:cs="Times New Roman"/>
        </w:rPr>
      </w:pPr>
    </w:p>
    <w:p w14:paraId="4486E118" w14:textId="77777777" w:rsidR="005258E5" w:rsidRPr="003D538E" w:rsidRDefault="005258E5" w:rsidP="000B4D35">
      <w:pPr>
        <w:pStyle w:val="Textoindependiente2"/>
        <w:numPr>
          <w:ilvl w:val="1"/>
          <w:numId w:val="2"/>
        </w:numPr>
        <w:spacing w:after="0" w:line="240" w:lineRule="auto"/>
        <w:ind w:left="0" w:firstLine="0"/>
        <w:rPr>
          <w:rFonts w:ascii="Arial" w:eastAsia="Calibri" w:hAnsi="Arial" w:cs="Arial"/>
          <w:b/>
          <w:sz w:val="22"/>
          <w:szCs w:val="22"/>
          <w:lang w:val="es-CO"/>
        </w:rPr>
      </w:pPr>
      <w:r w:rsidRPr="003D538E">
        <w:rPr>
          <w:rFonts w:ascii="Arial" w:eastAsia="Calibri" w:hAnsi="Arial" w:cs="Arial"/>
          <w:b/>
          <w:sz w:val="22"/>
          <w:szCs w:val="22"/>
          <w:lang w:val="es-CO"/>
        </w:rPr>
        <w:t>ESPECIFICACIONES TÉCNICAS MÍNIMAS</w:t>
      </w:r>
    </w:p>
    <w:p w14:paraId="05762213" w14:textId="77777777" w:rsidR="005258E5" w:rsidRPr="003D538E" w:rsidRDefault="005258E5" w:rsidP="005258E5">
      <w:pPr>
        <w:pStyle w:val="Textoindependiente2"/>
        <w:tabs>
          <w:tab w:val="left" w:pos="-3261"/>
          <w:tab w:val="left" w:pos="-2552"/>
        </w:tabs>
        <w:spacing w:after="0" w:line="240" w:lineRule="auto"/>
        <w:jc w:val="both"/>
        <w:rPr>
          <w:rFonts w:ascii="Arial" w:hAnsi="Arial" w:cs="Arial"/>
          <w:sz w:val="22"/>
          <w:szCs w:val="22"/>
          <w:lang w:val="es-CO"/>
        </w:rPr>
      </w:pPr>
    </w:p>
    <w:p w14:paraId="5E5F0506" w14:textId="77777777" w:rsidR="00C60C6D" w:rsidRPr="003D538E" w:rsidRDefault="00C60C6D" w:rsidP="00C60C6D">
      <w:pPr>
        <w:pStyle w:val="Textoindependiente2"/>
        <w:tabs>
          <w:tab w:val="left" w:pos="-3261"/>
          <w:tab w:val="left" w:pos="-2552"/>
        </w:tabs>
        <w:spacing w:after="0" w:line="276" w:lineRule="auto"/>
        <w:jc w:val="both"/>
        <w:rPr>
          <w:rFonts w:ascii="Arial" w:hAnsi="Arial" w:cs="Arial"/>
          <w:sz w:val="20"/>
          <w:szCs w:val="20"/>
          <w:lang w:val="es-CO"/>
        </w:rPr>
      </w:pPr>
      <w:r w:rsidRPr="003D538E">
        <w:rPr>
          <w:rFonts w:ascii="Arial" w:hAnsi="Arial" w:cs="Arial"/>
          <w:sz w:val="20"/>
          <w:szCs w:val="20"/>
          <w:lang w:val="es-CO"/>
        </w:rPr>
        <w:t xml:space="preserve">Los servicios a contratar objeto del presente Estudio Previo, deben cumplir con las características técnicas y condiciones del servicio establecido que se describen en los siguientes puntos; factores que serán verificados por los miembros del comité evaluador técnico y están descritos en el </w:t>
      </w:r>
      <w:r w:rsidRPr="003D538E">
        <w:rPr>
          <w:rFonts w:ascii="Arial" w:hAnsi="Arial" w:cs="Arial"/>
          <w:i/>
          <w:iCs/>
          <w:sz w:val="20"/>
          <w:szCs w:val="20"/>
          <w:lang w:val="es-CO"/>
        </w:rPr>
        <w:t>Anexo ESPECIFICACIONES TÉCNICAS MÍNIMAS</w:t>
      </w:r>
      <w:r w:rsidRPr="003D538E">
        <w:rPr>
          <w:rFonts w:ascii="Arial" w:hAnsi="Arial" w:cs="Arial"/>
          <w:sz w:val="20"/>
          <w:szCs w:val="20"/>
          <w:lang w:val="es-CO"/>
        </w:rPr>
        <w:t>, los cuales se comprobarán como CUMPLE o NO CUMPLE.</w:t>
      </w:r>
    </w:p>
    <w:p w14:paraId="5BD87CE5" w14:textId="77777777" w:rsidR="005258E5" w:rsidRPr="003D538E" w:rsidRDefault="005258E5" w:rsidP="005258E5">
      <w:pPr>
        <w:pStyle w:val="Textoindependiente2"/>
        <w:spacing w:after="0" w:line="240" w:lineRule="auto"/>
        <w:jc w:val="both"/>
        <w:rPr>
          <w:rFonts w:ascii="Arial" w:eastAsia="Calibri" w:hAnsi="Arial" w:cs="Arial"/>
          <w:b/>
          <w:sz w:val="22"/>
          <w:szCs w:val="22"/>
          <w:lang w:val="es-CO"/>
        </w:rPr>
      </w:pPr>
    </w:p>
    <w:p w14:paraId="1B3C3D07" w14:textId="77777777" w:rsidR="005258E5" w:rsidRPr="003D538E" w:rsidRDefault="005258E5" w:rsidP="000B4D35">
      <w:pPr>
        <w:pStyle w:val="Textoindependiente2"/>
        <w:numPr>
          <w:ilvl w:val="2"/>
          <w:numId w:val="2"/>
        </w:numPr>
        <w:spacing w:after="0" w:line="240" w:lineRule="auto"/>
        <w:ind w:left="0" w:firstLine="0"/>
        <w:jc w:val="both"/>
        <w:rPr>
          <w:rFonts w:ascii="Arial" w:eastAsia="Calibri" w:hAnsi="Arial" w:cs="Arial"/>
          <w:b/>
          <w:sz w:val="22"/>
          <w:szCs w:val="22"/>
          <w:lang w:val="es-CO"/>
        </w:rPr>
      </w:pPr>
      <w:r w:rsidRPr="003D538E">
        <w:rPr>
          <w:rFonts w:ascii="Arial" w:eastAsia="Calibri" w:hAnsi="Arial" w:cs="Arial"/>
          <w:b/>
          <w:sz w:val="22"/>
          <w:szCs w:val="22"/>
          <w:lang w:val="es-CO"/>
        </w:rPr>
        <w:t xml:space="preserve">EXPERIENCIA PROPONENTE </w:t>
      </w:r>
    </w:p>
    <w:p w14:paraId="70FDF53B" w14:textId="77777777" w:rsidR="005258E5" w:rsidRPr="003D538E" w:rsidRDefault="005258E5" w:rsidP="005258E5">
      <w:pPr>
        <w:pStyle w:val="Textoindependiente2"/>
        <w:spacing w:after="0" w:line="240" w:lineRule="auto"/>
        <w:jc w:val="both"/>
        <w:rPr>
          <w:rFonts w:ascii="Arial" w:eastAsia="Calibri" w:hAnsi="Arial" w:cs="Arial"/>
          <w:sz w:val="22"/>
          <w:szCs w:val="22"/>
          <w:lang w:val="es-CO"/>
        </w:rPr>
      </w:pPr>
    </w:p>
    <w:p w14:paraId="0EFCF584" w14:textId="77777777" w:rsidR="00C60C6D" w:rsidRPr="003D538E" w:rsidRDefault="00C60C6D" w:rsidP="00C60C6D">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(2021 y/o 2022 y/o 2023)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96382E0" w14:textId="77777777" w:rsidR="00C60C6D" w:rsidRPr="003D538E" w:rsidRDefault="00C60C6D" w:rsidP="00C60C6D">
      <w:pPr>
        <w:pStyle w:val="Textoindependiente2"/>
        <w:spacing w:after="0" w:line="276" w:lineRule="auto"/>
        <w:jc w:val="both"/>
        <w:rPr>
          <w:rFonts w:ascii="Arial" w:eastAsia="Calibri" w:hAnsi="Arial" w:cs="Arial"/>
          <w:sz w:val="20"/>
          <w:szCs w:val="20"/>
          <w:lang w:val="es-CO"/>
        </w:rPr>
      </w:pPr>
    </w:p>
    <w:p w14:paraId="19A08E83" w14:textId="77777777" w:rsidR="00C60C6D" w:rsidRPr="003D538E" w:rsidRDefault="00C60C6D" w:rsidP="00C60C6D">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F8807D7" w14:textId="4BF21CF2" w:rsidR="00C60C6D" w:rsidRPr="003D538E" w:rsidRDefault="00C60C6D" w:rsidP="00C60C6D">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Las certificaciones deben contener como mínimo la siguiente información básica:</w:t>
      </w:r>
    </w:p>
    <w:p w14:paraId="224D4BC7" w14:textId="77777777" w:rsidR="000E6754" w:rsidRPr="003D538E" w:rsidRDefault="000E6754" w:rsidP="00C60C6D">
      <w:pPr>
        <w:pStyle w:val="Textoindependiente2"/>
        <w:spacing w:after="0" w:line="276" w:lineRule="auto"/>
        <w:jc w:val="both"/>
        <w:rPr>
          <w:rFonts w:ascii="Arial" w:eastAsia="Calibri" w:hAnsi="Arial" w:cs="Arial"/>
          <w:sz w:val="20"/>
          <w:szCs w:val="20"/>
          <w:lang w:val="es-CO"/>
        </w:rPr>
      </w:pPr>
    </w:p>
    <w:p w14:paraId="60A18B2F"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Fecha de inicio de la contratación</w:t>
      </w:r>
    </w:p>
    <w:p w14:paraId="3065803D"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Fecha de término de la contratación</w:t>
      </w:r>
    </w:p>
    <w:p w14:paraId="40F568CB"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Valor de la contratación</w:t>
      </w:r>
    </w:p>
    <w:p w14:paraId="21C21C46"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Objeto contractual</w:t>
      </w:r>
    </w:p>
    <w:p w14:paraId="2EC36BD1"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Número del contrato</w:t>
      </w:r>
    </w:p>
    <w:p w14:paraId="1A0C0838"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Firma del representante legal contratante </w:t>
      </w:r>
    </w:p>
    <w:p w14:paraId="5AA41745"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NIT del contratante</w:t>
      </w:r>
    </w:p>
    <w:p w14:paraId="641DA47B"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Dirección del contratante</w:t>
      </w:r>
    </w:p>
    <w:p w14:paraId="603BEA88"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Teléfono del contratante</w:t>
      </w:r>
    </w:p>
    <w:p w14:paraId="75A15A2A"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Membrete de la entidad que lo expide</w:t>
      </w:r>
    </w:p>
    <w:p w14:paraId="4A0CF9A3" w14:textId="77777777" w:rsidR="00C60C6D" w:rsidRPr="003D538E" w:rsidRDefault="00C60C6D" w:rsidP="000B4D35">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Cumplimiento</w:t>
      </w:r>
    </w:p>
    <w:p w14:paraId="6ED1D022" w14:textId="77777777" w:rsidR="00C60C6D" w:rsidRPr="003D538E" w:rsidRDefault="00C60C6D" w:rsidP="00C60C6D">
      <w:pPr>
        <w:pStyle w:val="Textoindependiente2"/>
        <w:tabs>
          <w:tab w:val="left" w:pos="1980"/>
        </w:tabs>
        <w:spacing w:after="0" w:line="276" w:lineRule="auto"/>
        <w:jc w:val="both"/>
        <w:rPr>
          <w:rFonts w:ascii="Arial" w:eastAsia="Calibri" w:hAnsi="Arial" w:cs="Arial"/>
          <w:sz w:val="20"/>
          <w:szCs w:val="20"/>
          <w:lang w:val="es-CO"/>
        </w:rPr>
      </w:pPr>
    </w:p>
    <w:p w14:paraId="022A941A" w14:textId="77777777" w:rsidR="00C60C6D" w:rsidRPr="003D538E" w:rsidRDefault="00C60C6D" w:rsidP="00C60C6D">
      <w:pPr>
        <w:autoSpaceDE w:val="0"/>
        <w:autoSpaceDN w:val="0"/>
        <w:adjustRightInd w:val="0"/>
        <w:spacing w:after="0" w:line="276" w:lineRule="auto"/>
        <w:jc w:val="both"/>
        <w:rPr>
          <w:rFonts w:ascii="Arial" w:hAnsi="Arial" w:cs="Arial"/>
          <w:sz w:val="20"/>
          <w:szCs w:val="20"/>
        </w:rPr>
      </w:pPr>
      <w:r w:rsidRPr="003D538E">
        <w:rPr>
          <w:rFonts w:ascii="Arial" w:hAnsi="Arial" w:cs="Arial"/>
          <w:b/>
          <w:sz w:val="20"/>
          <w:szCs w:val="20"/>
        </w:rPr>
        <w:t>Nota:</w:t>
      </w:r>
      <w:r w:rsidRPr="003D538E">
        <w:rPr>
          <w:rFonts w:ascii="Arial" w:hAnsi="Arial" w:cs="Arial"/>
          <w:sz w:val="20"/>
          <w:szCs w:val="20"/>
        </w:rPr>
        <w:t xml:space="preserve"> En caso tal, que el oferente haya suscrito contrato con la Policía Nacional - Regional de Aseguramiento en Salud No. 6, no deberá anexar certificaciones de contrato, solo diligenciara el formato experiencia del proponente (formulario anexo al pliego de condiciones).</w:t>
      </w:r>
    </w:p>
    <w:p w14:paraId="325B4496" w14:textId="77777777" w:rsidR="005258E5" w:rsidRPr="003D538E" w:rsidRDefault="005258E5" w:rsidP="005258E5">
      <w:pPr>
        <w:pStyle w:val="Textoindependiente2"/>
        <w:tabs>
          <w:tab w:val="left" w:pos="1980"/>
        </w:tabs>
        <w:spacing w:after="0" w:line="240" w:lineRule="auto"/>
        <w:jc w:val="both"/>
        <w:rPr>
          <w:rFonts w:ascii="Arial" w:eastAsia="Calibri" w:hAnsi="Arial" w:cs="Arial"/>
          <w:b/>
          <w:sz w:val="14"/>
          <w:szCs w:val="14"/>
          <w:lang w:val="es-CO"/>
        </w:rPr>
      </w:pPr>
    </w:p>
    <w:p w14:paraId="34FE2EB0" w14:textId="520E3078" w:rsidR="0059176E" w:rsidRPr="003D538E" w:rsidRDefault="00E00217" w:rsidP="008A3087">
      <w:pPr>
        <w:pStyle w:val="Textoindependiente2"/>
        <w:spacing w:after="0" w:line="240" w:lineRule="auto"/>
        <w:jc w:val="both"/>
        <w:rPr>
          <w:rFonts w:ascii="Arial" w:eastAsia="Calibri" w:hAnsi="Arial" w:cs="Arial"/>
          <w:b/>
          <w:color w:val="000000" w:themeColor="text1"/>
          <w:sz w:val="22"/>
          <w:szCs w:val="22"/>
          <w:lang w:val="es-CO"/>
        </w:rPr>
      </w:pPr>
      <w:r w:rsidRPr="003D538E">
        <w:rPr>
          <w:rFonts w:ascii="Arial" w:eastAsia="Calibri" w:hAnsi="Arial" w:cs="Arial"/>
          <w:b/>
          <w:color w:val="000000" w:themeColor="text1"/>
          <w:sz w:val="22"/>
          <w:szCs w:val="22"/>
          <w:lang w:val="es-CO"/>
        </w:rPr>
        <w:t xml:space="preserve">4.1.2 </w:t>
      </w:r>
      <w:r w:rsidR="005258E5" w:rsidRPr="003D538E">
        <w:rPr>
          <w:rFonts w:ascii="Arial" w:eastAsia="Calibri" w:hAnsi="Arial" w:cs="Arial"/>
          <w:b/>
          <w:color w:val="000000" w:themeColor="text1"/>
          <w:sz w:val="22"/>
          <w:szCs w:val="22"/>
          <w:lang w:val="es-CO"/>
        </w:rPr>
        <w:t xml:space="preserve">NIVEL DE </w:t>
      </w:r>
      <w:r w:rsidR="00D859B3" w:rsidRPr="003D538E">
        <w:rPr>
          <w:rFonts w:ascii="Arial" w:eastAsia="Calibri" w:hAnsi="Arial" w:cs="Arial"/>
          <w:b/>
          <w:color w:val="000000" w:themeColor="text1"/>
          <w:sz w:val="22"/>
          <w:szCs w:val="22"/>
          <w:lang w:val="es-CO"/>
        </w:rPr>
        <w:t>EDUCACIÓN</w:t>
      </w:r>
      <w:r w:rsidR="005258E5" w:rsidRPr="003D538E">
        <w:rPr>
          <w:rFonts w:ascii="Arial" w:eastAsia="Calibri" w:hAnsi="Arial" w:cs="Arial"/>
          <w:b/>
          <w:color w:val="000000" w:themeColor="text1"/>
          <w:sz w:val="22"/>
          <w:szCs w:val="22"/>
          <w:lang w:val="es-CO"/>
        </w:rPr>
        <w:t xml:space="preserve"> O NIVEL </w:t>
      </w:r>
      <w:r w:rsidR="00D859B3" w:rsidRPr="003D538E">
        <w:rPr>
          <w:rFonts w:ascii="Arial" w:eastAsia="Calibri" w:hAnsi="Arial" w:cs="Arial"/>
          <w:b/>
          <w:color w:val="000000" w:themeColor="text1"/>
          <w:sz w:val="22"/>
          <w:szCs w:val="22"/>
          <w:lang w:val="es-CO"/>
        </w:rPr>
        <w:t>ACADÉMICO</w:t>
      </w:r>
    </w:p>
    <w:p w14:paraId="1651E344" w14:textId="77777777" w:rsidR="005258E5" w:rsidRPr="003D538E"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lang w:val="es-CO"/>
        </w:rPr>
      </w:pPr>
    </w:p>
    <w:p w14:paraId="5840D510" w14:textId="77777777" w:rsidR="00C60C6D" w:rsidRPr="003D538E" w:rsidRDefault="00C60C6D" w:rsidP="00C60C6D">
      <w:pPr>
        <w:pStyle w:val="Textoindependiente2"/>
        <w:tabs>
          <w:tab w:val="left" w:pos="1980"/>
        </w:tabs>
        <w:spacing w:after="0" w:line="276" w:lineRule="auto"/>
        <w:jc w:val="both"/>
        <w:rPr>
          <w:rFonts w:ascii="Arial" w:eastAsia="Calibri" w:hAnsi="Arial" w:cs="Arial"/>
          <w:bCs/>
          <w:sz w:val="20"/>
          <w:szCs w:val="20"/>
          <w:lang w:val="es-CO"/>
        </w:rPr>
      </w:pPr>
      <w:r w:rsidRPr="003D538E">
        <w:rPr>
          <w:rFonts w:ascii="Arial" w:eastAsia="Calibri" w:hAnsi="Arial" w:cs="Arial"/>
          <w:bCs/>
          <w:sz w:val="20"/>
          <w:szCs w:val="20"/>
          <w:lang w:val="es-CO"/>
        </w:rPr>
        <w:t>Con el fin de garantizar la calidad de los servicios a contratar y evitar incumplimientos en la ejecución del futuro contrato, el proponente deberá garantizar que el personal dispuesto para cubrir el servicio ofertado cuenta con educación recibida en entidades educativas debidamente reconocidas ante el Ministerio de Educación. Asociada a los niveles de primaria, secundaria, técnica, tecnológica, profesional-universitaria, especializaciones, maestrías y doctorados.</w:t>
      </w:r>
    </w:p>
    <w:p w14:paraId="717025D3" w14:textId="77777777" w:rsidR="00C60C6D" w:rsidRPr="003D538E" w:rsidRDefault="00C60C6D" w:rsidP="008A3087">
      <w:pPr>
        <w:pStyle w:val="Textoindependiente2"/>
        <w:spacing w:after="0" w:line="240" w:lineRule="auto"/>
        <w:jc w:val="both"/>
        <w:rPr>
          <w:rFonts w:ascii="Arial" w:eastAsia="Calibri" w:hAnsi="Arial" w:cs="Arial"/>
          <w:b/>
          <w:color w:val="000000" w:themeColor="text1"/>
          <w:sz w:val="22"/>
          <w:szCs w:val="22"/>
          <w:lang w:val="es-CO"/>
        </w:rPr>
      </w:pPr>
    </w:p>
    <w:p w14:paraId="78D96EDB" w14:textId="69E2C419" w:rsidR="005258E5" w:rsidRPr="003D538E" w:rsidRDefault="00E00217" w:rsidP="008A3087">
      <w:pPr>
        <w:pStyle w:val="Textoindependiente2"/>
        <w:spacing w:after="0" w:line="240" w:lineRule="auto"/>
        <w:jc w:val="both"/>
        <w:rPr>
          <w:rFonts w:ascii="Arial" w:eastAsia="Calibri" w:hAnsi="Arial" w:cs="Arial"/>
          <w:b/>
          <w:color w:val="000000" w:themeColor="text1"/>
          <w:sz w:val="22"/>
          <w:szCs w:val="22"/>
          <w:lang w:val="es-CO"/>
        </w:rPr>
      </w:pPr>
      <w:r w:rsidRPr="003D538E">
        <w:rPr>
          <w:rFonts w:ascii="Arial" w:eastAsia="Calibri" w:hAnsi="Arial" w:cs="Arial"/>
          <w:b/>
          <w:color w:val="000000" w:themeColor="text1"/>
          <w:sz w:val="22"/>
          <w:szCs w:val="22"/>
          <w:lang w:val="es-CO"/>
        </w:rPr>
        <w:t xml:space="preserve">4.1.3 </w:t>
      </w:r>
      <w:r w:rsidR="005258E5" w:rsidRPr="003D538E">
        <w:rPr>
          <w:rFonts w:ascii="Arial" w:eastAsia="Calibri" w:hAnsi="Arial" w:cs="Arial"/>
          <w:b/>
          <w:color w:val="000000" w:themeColor="text1"/>
          <w:sz w:val="22"/>
          <w:szCs w:val="22"/>
          <w:lang w:val="es-CO"/>
        </w:rPr>
        <w:t xml:space="preserve">EXPERIENCIA </w:t>
      </w:r>
    </w:p>
    <w:p w14:paraId="487EC8E3" w14:textId="77777777" w:rsidR="005258E5" w:rsidRPr="003D538E" w:rsidRDefault="005258E5" w:rsidP="00614DAE">
      <w:pPr>
        <w:pStyle w:val="Textoindependiente2"/>
        <w:tabs>
          <w:tab w:val="left" w:pos="1980"/>
        </w:tabs>
        <w:spacing w:after="0" w:line="240" w:lineRule="auto"/>
        <w:jc w:val="both"/>
        <w:rPr>
          <w:rFonts w:ascii="Arial" w:eastAsia="Calibri" w:hAnsi="Arial" w:cs="Arial"/>
          <w:b/>
          <w:bCs/>
          <w:color w:val="000000" w:themeColor="text1"/>
          <w:sz w:val="22"/>
          <w:szCs w:val="22"/>
          <w:lang w:val="es-CO"/>
        </w:rPr>
      </w:pPr>
    </w:p>
    <w:p w14:paraId="4BC50319" w14:textId="77777777" w:rsidR="00DF42E3" w:rsidRPr="003D538E" w:rsidRDefault="00DF42E3" w:rsidP="00DF42E3">
      <w:pPr>
        <w:pStyle w:val="Textoindependiente2"/>
        <w:tabs>
          <w:tab w:val="left" w:pos="1980"/>
        </w:tabs>
        <w:spacing w:after="0" w:line="240" w:lineRule="auto"/>
        <w:jc w:val="both"/>
        <w:rPr>
          <w:rFonts w:ascii="Arial" w:eastAsia="Calibri" w:hAnsi="Arial" w:cs="Arial"/>
          <w:bCs/>
          <w:sz w:val="20"/>
          <w:szCs w:val="20"/>
          <w:lang w:val="es-CO"/>
        </w:rPr>
      </w:pPr>
      <w:r w:rsidRPr="003D538E">
        <w:rPr>
          <w:rFonts w:ascii="Arial" w:eastAsia="Calibri" w:hAnsi="Arial" w:cs="Arial"/>
          <w:bCs/>
          <w:sz w:val="20"/>
          <w:szCs w:val="20"/>
          <w:lang w:val="es-CO"/>
        </w:rPr>
        <w:t>N/A</w:t>
      </w:r>
    </w:p>
    <w:p w14:paraId="4513D4CA" w14:textId="77777777" w:rsidR="00DF42E3" w:rsidRPr="003D538E" w:rsidRDefault="00DF42E3" w:rsidP="008A3087">
      <w:pPr>
        <w:pStyle w:val="Textoindependiente2"/>
        <w:spacing w:after="0" w:line="240" w:lineRule="auto"/>
        <w:rPr>
          <w:rFonts w:ascii="Arial" w:eastAsia="Calibri" w:hAnsi="Arial" w:cs="Arial"/>
          <w:b/>
          <w:color w:val="000000" w:themeColor="text1"/>
          <w:sz w:val="22"/>
          <w:szCs w:val="22"/>
          <w:lang w:val="es-CO"/>
        </w:rPr>
      </w:pPr>
    </w:p>
    <w:p w14:paraId="74A093C6" w14:textId="50F30D96" w:rsidR="005258E5" w:rsidRPr="003D538E" w:rsidRDefault="00E00217" w:rsidP="008A3087">
      <w:pPr>
        <w:pStyle w:val="Textoindependiente2"/>
        <w:spacing w:after="0" w:line="240" w:lineRule="auto"/>
        <w:rPr>
          <w:rFonts w:ascii="Arial" w:eastAsia="Calibri" w:hAnsi="Arial" w:cs="Arial"/>
          <w:b/>
          <w:color w:val="000000" w:themeColor="text1"/>
          <w:sz w:val="22"/>
          <w:szCs w:val="22"/>
          <w:lang w:val="es-CO"/>
        </w:rPr>
      </w:pPr>
      <w:r w:rsidRPr="003D538E">
        <w:rPr>
          <w:rFonts w:ascii="Arial" w:eastAsia="Calibri" w:hAnsi="Arial" w:cs="Arial"/>
          <w:b/>
          <w:color w:val="000000" w:themeColor="text1"/>
          <w:sz w:val="22"/>
          <w:szCs w:val="22"/>
          <w:lang w:val="es-CO"/>
        </w:rPr>
        <w:t xml:space="preserve">4.1.4 </w:t>
      </w:r>
      <w:r w:rsidR="00333E21" w:rsidRPr="003D538E">
        <w:rPr>
          <w:rFonts w:ascii="Arial" w:eastAsia="Calibri" w:hAnsi="Arial" w:cs="Arial"/>
          <w:b/>
          <w:color w:val="000000" w:themeColor="text1"/>
          <w:sz w:val="22"/>
          <w:szCs w:val="22"/>
          <w:lang w:val="es-CO"/>
        </w:rPr>
        <w:t xml:space="preserve">EXPERIENCIA DEL PERSONAL </w:t>
      </w:r>
    </w:p>
    <w:p w14:paraId="4F51F6E2" w14:textId="77777777" w:rsidR="005258E5" w:rsidRPr="003D538E"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lang w:val="es-CO"/>
        </w:rPr>
      </w:pPr>
    </w:p>
    <w:p w14:paraId="2C60D0B1" w14:textId="77777777" w:rsidR="00DF42E3" w:rsidRPr="003D538E" w:rsidRDefault="00DF42E3" w:rsidP="00DF42E3">
      <w:pPr>
        <w:jc w:val="both"/>
        <w:rPr>
          <w:rFonts w:ascii="Arial" w:hAnsi="Arial" w:cs="Arial"/>
          <w:sz w:val="20"/>
        </w:rPr>
      </w:pPr>
      <w:r w:rsidRPr="003D538E">
        <w:rPr>
          <w:rFonts w:ascii="Arial" w:hAnsi="Arial" w:cs="Arial"/>
          <w:sz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1932E162" w14:textId="77777777" w:rsidR="00DF42E3" w:rsidRPr="003D538E" w:rsidRDefault="00DF42E3" w:rsidP="00DF42E3">
      <w:pPr>
        <w:jc w:val="both"/>
        <w:rPr>
          <w:rFonts w:ascii="Arial" w:eastAsia="Calibri" w:hAnsi="Arial" w:cs="Arial"/>
          <w:sz w:val="20"/>
        </w:rPr>
      </w:pPr>
      <w:r w:rsidRPr="003D538E">
        <w:rPr>
          <w:rFonts w:ascii="Arial" w:hAnsi="Arial" w:cs="Arial"/>
          <w:sz w:val="20"/>
        </w:rPr>
        <w:t>Este personal no debe estar sancionado disciplinariamente o haber sido declarado responsable por fallas relativas a la prestación médica o cualquier servicio relacionado a la salud</w:t>
      </w:r>
      <w:r w:rsidRPr="003D538E">
        <w:rPr>
          <w:rFonts w:ascii="Arial" w:eastAsia="Calibri" w:hAnsi="Arial" w:cs="Arial"/>
          <w:sz w:val="20"/>
        </w:rPr>
        <w:t>.</w:t>
      </w:r>
    </w:p>
    <w:p w14:paraId="27F96C91" w14:textId="77777777" w:rsidR="00022013" w:rsidRPr="003D538E"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lang w:val="es-CO"/>
        </w:rPr>
      </w:pPr>
    </w:p>
    <w:p w14:paraId="2429CA7E" w14:textId="2FBA0480" w:rsidR="005258E5" w:rsidRPr="003D538E" w:rsidRDefault="00E00217" w:rsidP="008A3087">
      <w:pPr>
        <w:pStyle w:val="Textoindependiente2"/>
        <w:spacing w:after="0" w:line="240" w:lineRule="auto"/>
        <w:rPr>
          <w:rFonts w:ascii="Arial" w:eastAsia="Calibri" w:hAnsi="Arial" w:cs="Arial"/>
          <w:b/>
          <w:color w:val="000000" w:themeColor="text1"/>
          <w:sz w:val="22"/>
          <w:szCs w:val="22"/>
          <w:lang w:val="es-CO"/>
        </w:rPr>
      </w:pPr>
      <w:r w:rsidRPr="003D538E">
        <w:rPr>
          <w:rFonts w:ascii="Arial" w:eastAsia="Calibri" w:hAnsi="Arial" w:cs="Arial"/>
          <w:b/>
          <w:color w:val="000000" w:themeColor="text1"/>
          <w:sz w:val="22"/>
          <w:szCs w:val="22"/>
          <w:lang w:val="es-CO"/>
        </w:rPr>
        <w:t xml:space="preserve">4.1.5 </w:t>
      </w:r>
      <w:r w:rsidR="00333E21" w:rsidRPr="003D538E">
        <w:rPr>
          <w:rFonts w:ascii="Arial" w:eastAsia="Calibri" w:hAnsi="Arial" w:cs="Arial"/>
          <w:b/>
          <w:color w:val="000000" w:themeColor="text1"/>
          <w:sz w:val="22"/>
          <w:szCs w:val="22"/>
          <w:lang w:val="es-CO"/>
        </w:rPr>
        <w:t>CAPACIDAD OPERATIVA</w:t>
      </w:r>
    </w:p>
    <w:p w14:paraId="724A1225" w14:textId="77777777" w:rsidR="005258E5" w:rsidRPr="003D538E" w:rsidRDefault="005258E5" w:rsidP="005258E5">
      <w:pPr>
        <w:pStyle w:val="Textoindependiente2"/>
        <w:spacing w:after="0" w:line="240" w:lineRule="auto"/>
        <w:jc w:val="both"/>
        <w:rPr>
          <w:rFonts w:ascii="Arial" w:eastAsia="Calibri" w:hAnsi="Arial" w:cs="Arial"/>
          <w:color w:val="000000" w:themeColor="text1"/>
          <w:sz w:val="22"/>
          <w:szCs w:val="22"/>
          <w:lang w:val="es-CO"/>
        </w:rPr>
      </w:pPr>
    </w:p>
    <w:p w14:paraId="08B8AEC5" w14:textId="77777777" w:rsidR="00C60C6D" w:rsidRPr="003D538E" w:rsidRDefault="00C60C6D" w:rsidP="00C60C6D">
      <w:pPr>
        <w:pStyle w:val="Textoindependiente2"/>
        <w:tabs>
          <w:tab w:val="left" w:pos="1980"/>
        </w:tabs>
        <w:spacing w:after="0" w:line="276" w:lineRule="auto"/>
        <w:jc w:val="both"/>
        <w:rPr>
          <w:rFonts w:ascii="Arial" w:eastAsia="Courier New" w:hAnsi="Arial" w:cs="Arial"/>
          <w:sz w:val="20"/>
          <w:szCs w:val="20"/>
          <w:lang w:val="es-CO"/>
        </w:rPr>
      </w:pPr>
      <w:r w:rsidRPr="003D538E">
        <w:rPr>
          <w:rFonts w:ascii="Arial" w:eastAsia="Courier New" w:hAnsi="Arial" w:cs="Arial"/>
          <w:sz w:val="20"/>
          <w:szCs w:val="20"/>
          <w:lang w:val="es-CO"/>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N°6.</w:t>
      </w:r>
    </w:p>
    <w:p w14:paraId="30156C45" w14:textId="77777777" w:rsidR="00C60C6D" w:rsidRPr="003D538E" w:rsidRDefault="00C60C6D" w:rsidP="00C60C6D">
      <w:pPr>
        <w:pStyle w:val="Textoindependiente2"/>
        <w:tabs>
          <w:tab w:val="left" w:pos="1980"/>
        </w:tabs>
        <w:spacing w:after="0" w:line="276" w:lineRule="auto"/>
        <w:jc w:val="both"/>
        <w:rPr>
          <w:rFonts w:ascii="Arial" w:eastAsia="Courier New" w:hAnsi="Arial" w:cs="Arial"/>
          <w:sz w:val="20"/>
          <w:szCs w:val="20"/>
          <w:lang w:val="es-CO"/>
        </w:rPr>
      </w:pPr>
    </w:p>
    <w:p w14:paraId="40E76F74" w14:textId="77777777" w:rsidR="00C60C6D" w:rsidRPr="003D538E" w:rsidRDefault="00C60C6D" w:rsidP="00C60C6D">
      <w:pPr>
        <w:pStyle w:val="Textoindependiente2"/>
        <w:tabs>
          <w:tab w:val="left" w:pos="1980"/>
        </w:tabs>
        <w:spacing w:after="0" w:line="276" w:lineRule="auto"/>
        <w:jc w:val="both"/>
        <w:rPr>
          <w:rFonts w:ascii="Arial" w:hAnsi="Arial" w:cs="Arial"/>
          <w:sz w:val="20"/>
          <w:szCs w:val="20"/>
          <w:lang w:val="es-CO"/>
        </w:rPr>
      </w:pPr>
      <w:r w:rsidRPr="003D538E">
        <w:rPr>
          <w:rFonts w:ascii="Arial" w:hAnsi="Arial" w:cs="Arial"/>
          <w:sz w:val="20"/>
          <w:szCs w:val="20"/>
          <w:lang w:val="es-CO"/>
        </w:rPr>
        <w:t>Igualmente, el oferente deberá cumplir con las siguientes condiciones:</w:t>
      </w:r>
    </w:p>
    <w:p w14:paraId="09AB8D8F"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una sala de espera que cumpla con los requisitos mínimos de habilitación.</w:t>
      </w:r>
    </w:p>
    <w:p w14:paraId="15626751"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el talento humano indispensable para la prestación de los servicios de salud ofertados; con equipos que cumplan con las normas legales vigentes expedidas por el Ministerio de la Protección Social.</w:t>
      </w:r>
    </w:p>
    <w:p w14:paraId="7B224306"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Los elementos, equipos y accesorios para la prestación del servicio deben ser suministrados por la IPS contratada.</w:t>
      </w:r>
    </w:p>
    <w:p w14:paraId="6C722AA6"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Cumplir con la Resolución 000544 del 03 de abril de 2023 expedida por el Ministerio de salud y Protección social, por la cual se modifica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72DB0AAD"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Cumplir con ATRIBUTOS DE CALIDAD enmarcados en el Decreto 1011 del 2006 relacionados con Oportunidad, Pertinencia, Accesibilidad, Continuidad y Seguridad en la atención de los pacientes.</w:t>
      </w:r>
    </w:p>
    <w:p w14:paraId="58359019"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la infraestructura necesaria para la realización de procedimientos.</w:t>
      </w:r>
    </w:p>
    <w:p w14:paraId="19E5F5A9" w14:textId="77777777" w:rsidR="00C60C6D" w:rsidRPr="003D538E" w:rsidRDefault="00C60C6D" w:rsidP="000B4D35">
      <w:pPr>
        <w:pStyle w:val="Textoindependiente2"/>
        <w:numPr>
          <w:ilvl w:val="3"/>
          <w:numId w:val="17"/>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consultorios de atención de urgencias, con la respectiva dotación de los equipos médicos, tales como Camilla con estribos, cuando se requiera, Tensiómetro adulto y pediátrico, Fonendoscopio adulto y pediátrico, Termómetro, Báscula grado médico, Cinta métrica, Martillo de reflejos, Equipo de órganos de los sentidos, tal y como lo establece la resolución 000544 del 03 de abril de 2023 000544 del 03 de abril de 2023 expedida por el Ministerio de salud y Protección social, por la cual se modifica la resolución 3100 del 25 de noviembre de 2019.</w:t>
      </w:r>
    </w:p>
    <w:p w14:paraId="0AF06CF3" w14:textId="77777777" w:rsidR="005258E5" w:rsidRPr="003D538E" w:rsidRDefault="005258E5" w:rsidP="005258E5">
      <w:pPr>
        <w:pStyle w:val="Textoindependiente2"/>
        <w:spacing w:after="0" w:line="240" w:lineRule="auto"/>
        <w:jc w:val="both"/>
        <w:rPr>
          <w:rFonts w:ascii="Arial" w:eastAsia="Calibri" w:hAnsi="Arial" w:cs="Arial"/>
          <w:color w:val="000000" w:themeColor="text1"/>
          <w:sz w:val="22"/>
          <w:szCs w:val="22"/>
          <w:lang w:val="es-CO"/>
        </w:rPr>
      </w:pPr>
    </w:p>
    <w:p w14:paraId="26C6C7AD" w14:textId="77777777" w:rsidR="00022013" w:rsidRPr="003D538E" w:rsidRDefault="00022013" w:rsidP="005258E5">
      <w:pPr>
        <w:pStyle w:val="Textoindependiente2"/>
        <w:spacing w:after="0" w:line="240" w:lineRule="auto"/>
        <w:jc w:val="both"/>
        <w:rPr>
          <w:rFonts w:ascii="Arial" w:eastAsia="Calibri" w:hAnsi="Arial" w:cs="Arial"/>
          <w:color w:val="000000" w:themeColor="text1"/>
          <w:sz w:val="8"/>
          <w:szCs w:val="8"/>
          <w:lang w:val="es-CO"/>
        </w:rPr>
      </w:pPr>
    </w:p>
    <w:p w14:paraId="44906884" w14:textId="32A7A33E" w:rsidR="005258E5" w:rsidRPr="003D538E" w:rsidRDefault="00E00217" w:rsidP="008A3087">
      <w:pPr>
        <w:pStyle w:val="Textoindependiente2"/>
        <w:spacing w:after="0" w:line="240" w:lineRule="auto"/>
        <w:rPr>
          <w:rFonts w:ascii="Arial" w:eastAsia="Calibri" w:hAnsi="Arial" w:cs="Arial"/>
          <w:b/>
          <w:color w:val="000000" w:themeColor="text1"/>
          <w:sz w:val="22"/>
          <w:szCs w:val="22"/>
          <w:lang w:val="es-CO"/>
        </w:rPr>
      </w:pPr>
      <w:r w:rsidRPr="003D538E">
        <w:rPr>
          <w:rFonts w:ascii="Arial" w:eastAsia="Calibri" w:hAnsi="Arial" w:cs="Arial"/>
          <w:b/>
          <w:color w:val="000000" w:themeColor="text1"/>
          <w:sz w:val="22"/>
          <w:szCs w:val="22"/>
          <w:lang w:val="es-CO"/>
        </w:rPr>
        <w:t xml:space="preserve">4.1.6 </w:t>
      </w:r>
      <w:r w:rsidR="00333E21" w:rsidRPr="003D538E">
        <w:rPr>
          <w:rFonts w:ascii="Arial" w:eastAsia="Calibri" w:hAnsi="Arial" w:cs="Arial"/>
          <w:b/>
          <w:color w:val="000000" w:themeColor="text1"/>
          <w:sz w:val="22"/>
          <w:szCs w:val="22"/>
          <w:lang w:val="es-CO"/>
        </w:rPr>
        <w:t xml:space="preserve">OTRAS CONDICIONES TÉCNICAS VERIFICABLES </w:t>
      </w:r>
    </w:p>
    <w:p w14:paraId="2C289CB5" w14:textId="77777777" w:rsidR="00B573FA" w:rsidRPr="003D538E" w:rsidRDefault="00B573FA" w:rsidP="005258E5">
      <w:pPr>
        <w:pStyle w:val="Textoindependiente2"/>
        <w:spacing w:after="0" w:line="240" w:lineRule="auto"/>
        <w:jc w:val="both"/>
        <w:rPr>
          <w:rFonts w:ascii="Arial" w:eastAsia="Calibri" w:hAnsi="Arial" w:cs="Arial"/>
          <w:color w:val="000000" w:themeColor="text1"/>
          <w:sz w:val="22"/>
          <w:szCs w:val="22"/>
          <w:lang w:val="es-CO"/>
        </w:rPr>
      </w:pPr>
    </w:p>
    <w:p w14:paraId="1286533C"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 xml:space="preserve">Atendiendo los lineamientos de la Dirección de Sanidad contenidos en el Instructivo 009 del 06 de marzo de 2014 </w:t>
      </w:r>
      <w:r w:rsidRPr="003D538E">
        <w:rPr>
          <w:rFonts w:ascii="Arial" w:eastAsia="Calibri" w:hAnsi="Arial" w:cs="Arial"/>
          <w:i/>
          <w:iCs/>
          <w:sz w:val="20"/>
          <w:szCs w:val="20"/>
          <w:lang w:val="es-CO"/>
        </w:rPr>
        <w:t>"Modelo de atención en salud familiar con enfoque de riesgo de la Policía Nacional"</w:t>
      </w:r>
      <w:r w:rsidRPr="003D538E">
        <w:rPr>
          <w:rFonts w:ascii="Arial" w:eastAsia="Calibri" w:hAnsi="Arial" w:cs="Arial"/>
          <w:sz w:val="20"/>
          <w:szCs w:val="20"/>
          <w:lang w:val="es-CO"/>
        </w:rPr>
        <w:t>; el oferente deberá contar con las siguientes condiciones técnicas y presentar los documentos que confirmen dichas condiciones así:</w:t>
      </w:r>
    </w:p>
    <w:p w14:paraId="4633D6A0"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presentará en documento anexo, las características del servicio que oferta respecto a la atención a los usuarios, incluyendo como mínimo:</w:t>
      </w:r>
    </w:p>
    <w:p w14:paraId="4DBD89F2" w14:textId="77777777" w:rsidR="007E2DA1" w:rsidRPr="003D538E" w:rsidRDefault="007E2DA1" w:rsidP="000B4D35">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Requisitos para la atención de servicio </w:t>
      </w:r>
    </w:p>
    <w:p w14:paraId="7B61F03D" w14:textId="77777777" w:rsidR="007E2DA1" w:rsidRPr="003D538E" w:rsidRDefault="007E2DA1" w:rsidP="000B4D35">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Horarios de atención </w:t>
      </w:r>
    </w:p>
    <w:p w14:paraId="774A4081" w14:textId="77777777" w:rsidR="007E2DA1" w:rsidRPr="003D538E" w:rsidRDefault="007E2DA1" w:rsidP="000B4D35">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Modalidad para la asignación de citas (Telefonía y/o Presencial) </w:t>
      </w:r>
    </w:p>
    <w:p w14:paraId="769987E0" w14:textId="77777777" w:rsidR="007E2DA1" w:rsidRPr="003D538E" w:rsidRDefault="007E2DA1" w:rsidP="000B4D35">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Entrega de copia de Resultados</w:t>
      </w:r>
    </w:p>
    <w:p w14:paraId="7AFE95AE" w14:textId="77777777" w:rsidR="007E2DA1" w:rsidRPr="003D538E" w:rsidRDefault="007E2DA1" w:rsidP="000B4D35">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Entrega del formato de Referencia y autorización o Dirección y teléfonos (Fijos y/o móviles) en donde puedan localizarse para las atenciones programadas.</w:t>
      </w:r>
    </w:p>
    <w:p w14:paraId="13C1376A" w14:textId="77777777" w:rsidR="007E2DA1" w:rsidRPr="003D538E" w:rsidRDefault="007E2DA1" w:rsidP="007E2DA1">
      <w:pPr>
        <w:spacing w:after="0" w:line="276" w:lineRule="auto"/>
        <w:rPr>
          <w:rFonts w:ascii="Arial" w:eastAsia="Calibri" w:hAnsi="Arial" w:cs="Arial"/>
          <w:b/>
          <w:bCs/>
          <w:sz w:val="20"/>
          <w:szCs w:val="20"/>
        </w:rPr>
      </w:pPr>
    </w:p>
    <w:p w14:paraId="76779314" w14:textId="77777777" w:rsidR="007E2DA1" w:rsidRPr="003D538E" w:rsidRDefault="007E2DA1" w:rsidP="007E2DA1">
      <w:pPr>
        <w:spacing w:after="0" w:line="276" w:lineRule="auto"/>
        <w:rPr>
          <w:rFonts w:ascii="Arial" w:eastAsia="Calibri" w:hAnsi="Arial" w:cs="Arial"/>
          <w:b/>
          <w:bCs/>
          <w:sz w:val="20"/>
          <w:szCs w:val="20"/>
        </w:rPr>
      </w:pPr>
      <w:r w:rsidRPr="003D538E">
        <w:rPr>
          <w:rFonts w:ascii="Arial" w:eastAsia="Calibri" w:hAnsi="Arial" w:cs="Arial"/>
          <w:b/>
          <w:bCs/>
          <w:sz w:val="20"/>
          <w:szCs w:val="20"/>
        </w:rPr>
        <w:t>SEGURIDAD DEL PACIENTE</w:t>
      </w:r>
    </w:p>
    <w:p w14:paraId="477703D2"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debe garantizar el reporte de los eventos adversos presentados en la IPS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p w14:paraId="3BDA75F1"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p>
    <w:p w14:paraId="46EB728C" w14:textId="77777777" w:rsidR="007E2DA1" w:rsidRPr="003D538E" w:rsidRDefault="007E2DA1" w:rsidP="007E2DA1">
      <w:pPr>
        <w:spacing w:after="0" w:line="276" w:lineRule="auto"/>
        <w:rPr>
          <w:rFonts w:ascii="Arial" w:eastAsia="Calibri" w:hAnsi="Arial" w:cs="Arial"/>
          <w:b/>
          <w:bCs/>
          <w:sz w:val="20"/>
          <w:szCs w:val="20"/>
        </w:rPr>
      </w:pPr>
      <w:r w:rsidRPr="003D538E">
        <w:rPr>
          <w:rFonts w:ascii="Arial" w:eastAsia="Calibri" w:hAnsi="Arial" w:cs="Arial"/>
          <w:b/>
          <w:bCs/>
          <w:sz w:val="20"/>
          <w:szCs w:val="20"/>
        </w:rPr>
        <w:t>COMPROMISO AMBIENTAL</w:t>
      </w:r>
    </w:p>
    <w:p w14:paraId="09BFA3EC"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 xml:space="preserve">El oferente deberá diligencia el </w:t>
      </w:r>
      <w:r w:rsidRPr="003D538E">
        <w:rPr>
          <w:rFonts w:ascii="Arial" w:hAnsi="Arial" w:cs="Arial"/>
          <w:i/>
          <w:iCs/>
          <w:sz w:val="20"/>
          <w:szCs w:val="20"/>
          <w:lang w:val="es-CO"/>
        </w:rPr>
        <w:t xml:space="preserve">Anexo FORMULARIO DE COMPROMISO AMBIENTAL </w:t>
      </w:r>
      <w:r w:rsidRPr="003D538E">
        <w:rPr>
          <w:rFonts w:ascii="Arial" w:hAnsi="Arial" w:cs="Arial"/>
          <w:sz w:val="20"/>
          <w:szCs w:val="20"/>
          <w:lang w:val="es-CO"/>
        </w:rPr>
        <w:t>de este documento</w:t>
      </w:r>
      <w:r w:rsidRPr="003D538E">
        <w:rPr>
          <w:rFonts w:ascii="Arial" w:eastAsia="Calibri" w:hAnsi="Arial" w:cs="Arial"/>
          <w:sz w:val="20"/>
          <w:szCs w:val="20"/>
          <w:lang w:val="es-CO"/>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p w14:paraId="180045BE"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p>
    <w:p w14:paraId="5D80358E" w14:textId="77777777" w:rsidR="007E2DA1" w:rsidRPr="003D538E" w:rsidRDefault="007E2DA1" w:rsidP="007E2DA1">
      <w:pPr>
        <w:spacing w:after="0" w:line="276" w:lineRule="auto"/>
        <w:rPr>
          <w:rFonts w:ascii="Arial" w:eastAsia="Calibri" w:hAnsi="Arial" w:cs="Arial"/>
          <w:b/>
          <w:bCs/>
          <w:sz w:val="20"/>
          <w:szCs w:val="20"/>
        </w:rPr>
      </w:pPr>
      <w:r w:rsidRPr="003D538E">
        <w:rPr>
          <w:rFonts w:ascii="Arial" w:eastAsia="Calibri" w:hAnsi="Arial" w:cs="Arial"/>
          <w:b/>
          <w:bCs/>
          <w:sz w:val="20"/>
          <w:szCs w:val="20"/>
        </w:rPr>
        <w:t>OFICINA DE ATENCIÓN AL USUARIO</w:t>
      </w:r>
    </w:p>
    <w:p w14:paraId="26447DF7"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2CA1399C"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p>
    <w:p w14:paraId="402BD716" w14:textId="77777777" w:rsidR="007E2DA1" w:rsidRPr="003D538E" w:rsidRDefault="007E2DA1" w:rsidP="007E2DA1">
      <w:pPr>
        <w:spacing w:after="0" w:line="276" w:lineRule="auto"/>
        <w:rPr>
          <w:rFonts w:ascii="Arial" w:hAnsi="Arial" w:cs="Arial"/>
          <w:b/>
          <w:bCs/>
          <w:sz w:val="20"/>
          <w:szCs w:val="20"/>
        </w:rPr>
      </w:pPr>
      <w:r w:rsidRPr="003D538E">
        <w:rPr>
          <w:rFonts w:ascii="Arial" w:hAnsi="Arial" w:cs="Arial"/>
          <w:b/>
          <w:bCs/>
          <w:sz w:val="20"/>
          <w:szCs w:val="20"/>
        </w:rPr>
        <w:t>PERSONA ENLACE</w:t>
      </w:r>
    </w:p>
    <w:p w14:paraId="7C39795F"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43F21F22"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Nombre:</w:t>
      </w:r>
      <w:r w:rsidRPr="003D538E">
        <w:rPr>
          <w:rFonts w:ascii="Arial" w:eastAsia="Calibri" w:hAnsi="Arial" w:cs="Arial"/>
          <w:sz w:val="20"/>
          <w:szCs w:val="20"/>
          <w:lang w:val="es-CO"/>
        </w:rPr>
        <w:tab/>
      </w:r>
      <w:r w:rsidRPr="003D538E">
        <w:rPr>
          <w:rFonts w:ascii="Arial" w:eastAsia="Calibri" w:hAnsi="Arial" w:cs="Arial"/>
          <w:sz w:val="20"/>
          <w:szCs w:val="20"/>
          <w:lang w:val="es-CO"/>
        </w:rPr>
        <w:tab/>
        <w:t>__________________________________</w:t>
      </w:r>
    </w:p>
    <w:p w14:paraId="3AA12B4D"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 xml:space="preserve">Teléfonos: </w:t>
      </w:r>
      <w:r w:rsidRPr="003D538E">
        <w:rPr>
          <w:rFonts w:ascii="Arial" w:eastAsia="Calibri" w:hAnsi="Arial" w:cs="Arial"/>
          <w:sz w:val="20"/>
          <w:szCs w:val="20"/>
          <w:lang w:val="es-CO"/>
        </w:rPr>
        <w:tab/>
      </w:r>
      <w:r w:rsidRPr="003D538E">
        <w:rPr>
          <w:rFonts w:ascii="Arial" w:eastAsia="Calibri" w:hAnsi="Arial" w:cs="Arial"/>
          <w:sz w:val="20"/>
          <w:szCs w:val="20"/>
          <w:lang w:val="es-CO"/>
        </w:rPr>
        <w:tab/>
        <w:t>__________________________________</w:t>
      </w:r>
    </w:p>
    <w:p w14:paraId="5406FB8B"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Correo electrónico</w:t>
      </w:r>
      <w:r w:rsidRPr="003D538E">
        <w:rPr>
          <w:rFonts w:ascii="Arial" w:eastAsia="Calibri" w:hAnsi="Arial" w:cs="Arial"/>
          <w:sz w:val="20"/>
          <w:szCs w:val="20"/>
          <w:lang w:val="es-CO"/>
        </w:rPr>
        <w:tab/>
        <w:t>__________________________________</w:t>
      </w:r>
    </w:p>
    <w:p w14:paraId="2AECE3C8" w14:textId="77777777" w:rsidR="007E2DA1" w:rsidRPr="003D538E" w:rsidRDefault="007E2DA1" w:rsidP="007E2DA1">
      <w:pPr>
        <w:pStyle w:val="Textoindependiente2"/>
        <w:spacing w:after="0" w:line="276" w:lineRule="auto"/>
        <w:jc w:val="both"/>
        <w:rPr>
          <w:rFonts w:ascii="Arial" w:eastAsia="Calibri" w:hAnsi="Arial" w:cs="Arial"/>
          <w:sz w:val="20"/>
          <w:szCs w:val="20"/>
          <w:lang w:val="es-CO"/>
        </w:rPr>
      </w:pPr>
    </w:p>
    <w:p w14:paraId="5CEB32CA" w14:textId="77777777" w:rsidR="007E2DA1" w:rsidRPr="003D538E" w:rsidRDefault="007E2DA1" w:rsidP="007E2DA1">
      <w:pPr>
        <w:spacing w:after="0" w:line="276" w:lineRule="auto"/>
        <w:rPr>
          <w:rFonts w:ascii="Arial" w:hAnsi="Arial" w:cs="Arial"/>
          <w:b/>
          <w:bCs/>
          <w:sz w:val="20"/>
          <w:szCs w:val="20"/>
        </w:rPr>
      </w:pPr>
      <w:r w:rsidRPr="003D538E">
        <w:rPr>
          <w:rFonts w:ascii="Arial" w:hAnsi="Arial" w:cs="Arial"/>
          <w:b/>
          <w:bCs/>
          <w:sz w:val="20"/>
          <w:szCs w:val="20"/>
        </w:rPr>
        <w:t>DOCUMENTOS SISTEMA DE GESTIÓN DE SEGURIDAD Y SALUD EN EL TRABAJO</w:t>
      </w:r>
    </w:p>
    <w:p w14:paraId="7DD04D93" w14:textId="77777777" w:rsidR="00277092" w:rsidRPr="003D538E" w:rsidRDefault="00277092" w:rsidP="00277092">
      <w:pPr>
        <w:pStyle w:val="Textoindependiente2"/>
        <w:numPr>
          <w:ilvl w:val="0"/>
          <w:numId w:val="27"/>
        </w:numPr>
        <w:spacing w:after="0" w:line="276" w:lineRule="auto"/>
        <w:ind w:left="426" w:hanging="426"/>
        <w:jc w:val="both"/>
        <w:rPr>
          <w:rFonts w:ascii="Arial" w:hAnsi="Arial" w:cs="Arial"/>
          <w:strike/>
          <w:color w:val="000000"/>
          <w:sz w:val="20"/>
          <w:szCs w:val="20"/>
          <w:lang w:val="es-CO"/>
        </w:rPr>
      </w:pPr>
      <w:r w:rsidRPr="003D538E">
        <w:rPr>
          <w:rFonts w:ascii="Arial" w:hAnsi="Arial" w:cs="Arial"/>
          <w:sz w:val="20"/>
          <w:szCs w:val="20"/>
          <w:lang w:val="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25FE7F94" w14:textId="77777777" w:rsidR="007E2DA1" w:rsidRPr="003D538E" w:rsidRDefault="007E2DA1" w:rsidP="007E2DA1">
      <w:pPr>
        <w:pStyle w:val="Textoindependiente2"/>
        <w:spacing w:after="0" w:line="276" w:lineRule="auto"/>
        <w:ind w:left="426"/>
        <w:jc w:val="both"/>
        <w:rPr>
          <w:rFonts w:ascii="Arial" w:hAnsi="Arial" w:cs="Arial"/>
          <w:sz w:val="20"/>
          <w:szCs w:val="20"/>
          <w:lang w:val="es-CO"/>
        </w:rPr>
      </w:pPr>
    </w:p>
    <w:p w14:paraId="2F7112EE" w14:textId="77777777" w:rsidR="007E2DA1" w:rsidRPr="003D538E" w:rsidRDefault="007E2DA1" w:rsidP="000B4D35">
      <w:pPr>
        <w:pStyle w:val="Textoindependiente2"/>
        <w:numPr>
          <w:ilvl w:val="0"/>
          <w:numId w:val="27"/>
        </w:numPr>
        <w:spacing w:after="0" w:line="276" w:lineRule="auto"/>
        <w:ind w:left="426" w:hanging="426"/>
        <w:jc w:val="both"/>
        <w:rPr>
          <w:rFonts w:ascii="Arial" w:hAnsi="Arial" w:cs="Arial"/>
          <w:sz w:val="20"/>
          <w:szCs w:val="20"/>
          <w:lang w:val="es-CO"/>
        </w:rPr>
      </w:pPr>
      <w:bookmarkStart w:id="2" w:name="_Hlk34401850"/>
      <w:r w:rsidRPr="003D538E">
        <w:rPr>
          <w:rFonts w:ascii="Arial" w:hAnsi="Arial" w:cs="Arial"/>
          <w:sz w:val="20"/>
          <w:szCs w:val="20"/>
          <w:lang w:val="es-CO"/>
        </w:rPr>
        <w:t xml:space="preserve">Formulario de compromiso firmado por el representante legal de la empresa, de acuerdo con el </w:t>
      </w:r>
      <w:r w:rsidRPr="003D538E">
        <w:rPr>
          <w:rFonts w:ascii="Arial" w:hAnsi="Arial" w:cs="Arial"/>
          <w:i/>
          <w:iCs/>
          <w:sz w:val="20"/>
          <w:szCs w:val="20"/>
          <w:lang w:val="es-CO"/>
        </w:rPr>
        <w:t>Anexo No. 7</w:t>
      </w:r>
      <w:r w:rsidRPr="003D538E">
        <w:rPr>
          <w:rFonts w:ascii="Arial" w:hAnsi="Arial" w:cs="Arial"/>
          <w:sz w:val="20"/>
          <w:szCs w:val="20"/>
          <w:lang w:val="es-CO"/>
        </w:rPr>
        <w:t xml:space="preserve"> </w:t>
      </w:r>
      <w:r w:rsidRPr="003D538E">
        <w:rPr>
          <w:rFonts w:ascii="Arial" w:hAnsi="Arial" w:cs="Arial"/>
          <w:i/>
          <w:iCs/>
          <w:sz w:val="20"/>
          <w:szCs w:val="20"/>
          <w:lang w:val="es-CO"/>
        </w:rPr>
        <w:t>FORMULARIO DE COMPROMISO CON EL SISTEMA DE GESTIÓN DE SEGURIDAD Y SALUD EN EL TRABAJO DE LA DIRECCIÓN DE SANIDAD DE LA POLICÍA NACIONAL</w:t>
      </w:r>
      <w:r w:rsidRPr="003D538E">
        <w:rPr>
          <w:rFonts w:ascii="Arial" w:hAnsi="Arial" w:cs="Arial"/>
          <w:sz w:val="20"/>
          <w:szCs w:val="20"/>
          <w:lang w:val="es-CO"/>
        </w:rPr>
        <w:t xml:space="preserve"> de este documento.</w:t>
      </w:r>
      <w:bookmarkEnd w:id="2"/>
    </w:p>
    <w:p w14:paraId="7A644717" w14:textId="77777777" w:rsidR="005258E5" w:rsidRPr="003D538E" w:rsidRDefault="005258E5" w:rsidP="005258E5">
      <w:pPr>
        <w:pStyle w:val="Textoindependiente2"/>
        <w:spacing w:after="0" w:line="240" w:lineRule="auto"/>
        <w:jc w:val="both"/>
        <w:rPr>
          <w:rFonts w:ascii="Arial" w:eastAsia="Calibri" w:hAnsi="Arial" w:cs="Arial"/>
          <w:b/>
          <w:sz w:val="22"/>
          <w:szCs w:val="22"/>
          <w:lang w:val="es-CO"/>
        </w:rPr>
      </w:pPr>
    </w:p>
    <w:p w14:paraId="7973BC9C" w14:textId="1270A70F" w:rsidR="005258E5" w:rsidRPr="003D538E" w:rsidRDefault="00E45580" w:rsidP="000B4D35">
      <w:pPr>
        <w:pStyle w:val="Textoindependiente2"/>
        <w:numPr>
          <w:ilvl w:val="1"/>
          <w:numId w:val="31"/>
        </w:numPr>
        <w:spacing w:after="0" w:line="240" w:lineRule="auto"/>
        <w:jc w:val="both"/>
        <w:rPr>
          <w:rFonts w:ascii="Arial" w:eastAsia="Calibri" w:hAnsi="Arial" w:cs="Arial"/>
          <w:b/>
          <w:bCs/>
          <w:sz w:val="22"/>
          <w:szCs w:val="22"/>
          <w:lang w:val="es-CO"/>
        </w:rPr>
      </w:pPr>
      <w:r w:rsidRPr="003D538E">
        <w:rPr>
          <w:rFonts w:ascii="Arial" w:eastAsia="Calibri" w:hAnsi="Arial" w:cs="Arial"/>
          <w:b/>
          <w:bCs/>
          <w:sz w:val="22"/>
          <w:szCs w:val="22"/>
          <w:lang w:val="es-CO"/>
        </w:rPr>
        <w:t>CONDICIONES TÉCNICAS</w:t>
      </w:r>
      <w:r w:rsidR="005258E5" w:rsidRPr="003D538E">
        <w:rPr>
          <w:rFonts w:ascii="Arial" w:eastAsia="Calibri" w:hAnsi="Arial" w:cs="Arial"/>
          <w:b/>
          <w:bCs/>
          <w:sz w:val="22"/>
          <w:szCs w:val="22"/>
          <w:lang w:val="es-CO"/>
        </w:rPr>
        <w:t xml:space="preserve"> ADICIONALES DE CALIFICACIÓN Y SU JUSTIFICACIÓN:</w:t>
      </w:r>
    </w:p>
    <w:p w14:paraId="5F7CDE0B" w14:textId="360364AE" w:rsidR="00C511AA" w:rsidRPr="003D538E" w:rsidRDefault="00C511AA" w:rsidP="005258E5">
      <w:pPr>
        <w:pStyle w:val="Textoindependiente2"/>
        <w:spacing w:after="0" w:line="240" w:lineRule="auto"/>
        <w:jc w:val="both"/>
        <w:rPr>
          <w:rFonts w:ascii="Arial" w:eastAsia="Calibri" w:hAnsi="Arial" w:cs="Arial"/>
          <w:sz w:val="22"/>
          <w:szCs w:val="22"/>
          <w:lang w:val="es-CO"/>
        </w:rPr>
      </w:pPr>
    </w:p>
    <w:p w14:paraId="358DD287" w14:textId="77777777" w:rsidR="00375D12" w:rsidRPr="003D538E" w:rsidRDefault="00375D12" w:rsidP="00375D12">
      <w:pPr>
        <w:pStyle w:val="Textoindependiente2"/>
        <w:spacing w:line="240" w:lineRule="auto"/>
        <w:jc w:val="both"/>
        <w:rPr>
          <w:rFonts w:ascii="Arial" w:eastAsia="Calibri" w:hAnsi="Arial" w:cs="Arial"/>
          <w:sz w:val="20"/>
          <w:szCs w:val="20"/>
          <w:lang w:val="es-CO"/>
        </w:rPr>
      </w:pPr>
      <w:r w:rsidRPr="003D538E">
        <w:rPr>
          <w:rFonts w:ascii="Arial" w:eastAsia="Calibri" w:hAnsi="Arial" w:cs="Arial"/>
          <w:sz w:val="20"/>
          <w:szCs w:val="20"/>
          <w:lang w:val="es-CO"/>
        </w:rPr>
        <w:t>El proponente que garantice mediante certificación escrita, en la cual se compromete a brindar capacitación a los familiares de los pacientes con atención domiciliaria sin generar costo alguno, se asignará puntaje tal y como se relaciona a continuación:</w:t>
      </w:r>
    </w:p>
    <w:tbl>
      <w:tblPr>
        <w:tblW w:w="10201" w:type="dxa"/>
        <w:jc w:val="center"/>
        <w:tblCellMar>
          <w:left w:w="70" w:type="dxa"/>
          <w:right w:w="70" w:type="dxa"/>
        </w:tblCellMar>
        <w:tblLook w:val="04A0" w:firstRow="1" w:lastRow="0" w:firstColumn="1" w:lastColumn="0" w:noHBand="0" w:noVBand="1"/>
      </w:tblPr>
      <w:tblGrid>
        <w:gridCol w:w="6860"/>
        <w:gridCol w:w="3341"/>
      </w:tblGrid>
      <w:tr w:rsidR="00375D12" w:rsidRPr="003D538E" w14:paraId="647BDE3B" w14:textId="77777777" w:rsidTr="003B5575">
        <w:trPr>
          <w:trHeight w:val="605"/>
          <w:jc w:val="center"/>
        </w:trPr>
        <w:tc>
          <w:tcPr>
            <w:tcW w:w="6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24D20" w14:textId="77777777" w:rsidR="00375D12" w:rsidRPr="003D538E" w:rsidRDefault="00375D12" w:rsidP="003B5575">
            <w:pPr>
              <w:jc w:val="center"/>
              <w:rPr>
                <w:rFonts w:ascii="Arial" w:hAnsi="Arial" w:cs="Arial"/>
                <w:b/>
                <w:bCs/>
                <w:color w:val="000000"/>
                <w:sz w:val="18"/>
                <w:szCs w:val="18"/>
              </w:rPr>
            </w:pPr>
            <w:bookmarkStart w:id="3" w:name="_Hlk42003304"/>
            <w:r w:rsidRPr="003D538E">
              <w:rPr>
                <w:rFonts w:ascii="Arial" w:hAnsi="Arial" w:cs="Arial"/>
                <w:b/>
                <w:bCs/>
                <w:color w:val="000000"/>
                <w:sz w:val="18"/>
                <w:szCs w:val="18"/>
              </w:rPr>
              <w:t>CRITERIO A EVALUAR TECNICAMENTE</w:t>
            </w:r>
          </w:p>
        </w:tc>
        <w:tc>
          <w:tcPr>
            <w:tcW w:w="3341" w:type="dxa"/>
            <w:tcBorders>
              <w:top w:val="single" w:sz="4" w:space="0" w:color="auto"/>
              <w:left w:val="nil"/>
              <w:bottom w:val="single" w:sz="4" w:space="0" w:color="auto"/>
              <w:right w:val="single" w:sz="4" w:space="0" w:color="auto"/>
            </w:tcBorders>
            <w:shd w:val="clear" w:color="auto" w:fill="auto"/>
            <w:vAlign w:val="center"/>
            <w:hideMark/>
          </w:tcPr>
          <w:p w14:paraId="4AE5946C" w14:textId="77777777" w:rsidR="00375D12" w:rsidRPr="003D538E" w:rsidRDefault="00375D12" w:rsidP="003B5575">
            <w:pPr>
              <w:rPr>
                <w:rFonts w:ascii="Arial" w:hAnsi="Arial" w:cs="Arial"/>
                <w:b/>
                <w:bCs/>
                <w:color w:val="000000"/>
                <w:sz w:val="18"/>
                <w:szCs w:val="18"/>
              </w:rPr>
            </w:pPr>
            <w:r w:rsidRPr="003D538E">
              <w:rPr>
                <w:rFonts w:ascii="Arial" w:hAnsi="Arial" w:cs="Arial"/>
                <w:b/>
                <w:bCs/>
                <w:color w:val="000000"/>
                <w:sz w:val="18"/>
                <w:szCs w:val="18"/>
              </w:rPr>
              <w:t>MÁXIMO PUNTAJE ASIGNADO (puntos)</w:t>
            </w:r>
          </w:p>
        </w:tc>
      </w:tr>
      <w:tr w:rsidR="00375D12" w:rsidRPr="003D538E" w14:paraId="62BBD38E" w14:textId="77777777" w:rsidTr="003B5575">
        <w:trPr>
          <w:trHeight w:val="804"/>
          <w:jc w:val="center"/>
        </w:trPr>
        <w:tc>
          <w:tcPr>
            <w:tcW w:w="6860" w:type="dxa"/>
            <w:tcBorders>
              <w:top w:val="nil"/>
              <w:left w:val="single" w:sz="4" w:space="0" w:color="auto"/>
              <w:bottom w:val="single" w:sz="4" w:space="0" w:color="auto"/>
              <w:right w:val="single" w:sz="4" w:space="0" w:color="auto"/>
            </w:tcBorders>
            <w:shd w:val="clear" w:color="auto" w:fill="auto"/>
            <w:vAlign w:val="center"/>
            <w:hideMark/>
          </w:tcPr>
          <w:p w14:paraId="7F0965F4" w14:textId="0190F3C0" w:rsidR="00375D12" w:rsidRPr="003D538E" w:rsidRDefault="008141B0" w:rsidP="003B5575">
            <w:pPr>
              <w:jc w:val="center"/>
              <w:rPr>
                <w:rFonts w:ascii="Arial" w:hAnsi="Arial" w:cs="Arial"/>
                <w:color w:val="000000"/>
                <w:sz w:val="18"/>
                <w:szCs w:val="18"/>
              </w:rPr>
            </w:pPr>
            <w:r w:rsidRPr="003D538E">
              <w:rPr>
                <w:rFonts w:ascii="Arial" w:hAnsi="Arial" w:cs="Arial"/>
                <w:color w:val="000000" w:themeColor="text1"/>
                <w:sz w:val="20"/>
                <w:szCs w:val="20"/>
                <w:lang w:eastAsia="es-CO"/>
              </w:rPr>
              <w:t>E</w:t>
            </w:r>
            <w:r w:rsidR="00375D12" w:rsidRPr="003D538E">
              <w:rPr>
                <w:rFonts w:ascii="Arial" w:hAnsi="Arial" w:cs="Arial"/>
                <w:color w:val="000000" w:themeColor="text1"/>
                <w:sz w:val="20"/>
                <w:szCs w:val="20"/>
                <w:lang w:eastAsia="es-CO"/>
              </w:rPr>
              <w:t>l oferente que ofrezca la realización de capacitación a los cuidadores de los pacientes con atención domiciliaria sin generar costo para la Regional de Aseguramiento en Salud No 6. Generando acta de capacitación a 20 cuidadores de pacientes crónicos mensual.</w:t>
            </w:r>
          </w:p>
        </w:tc>
        <w:tc>
          <w:tcPr>
            <w:tcW w:w="3341" w:type="dxa"/>
            <w:tcBorders>
              <w:top w:val="nil"/>
              <w:left w:val="single" w:sz="4" w:space="0" w:color="auto"/>
              <w:bottom w:val="single" w:sz="4" w:space="0" w:color="auto"/>
              <w:right w:val="single" w:sz="4" w:space="0" w:color="auto"/>
            </w:tcBorders>
            <w:shd w:val="clear" w:color="auto" w:fill="auto"/>
            <w:vAlign w:val="center"/>
            <w:hideMark/>
          </w:tcPr>
          <w:p w14:paraId="269950C1" w14:textId="7E91EEA7" w:rsidR="00375D12" w:rsidRPr="003D538E" w:rsidRDefault="00781B97" w:rsidP="003B5575">
            <w:pPr>
              <w:jc w:val="center"/>
              <w:rPr>
                <w:rFonts w:ascii="Arial" w:hAnsi="Arial" w:cs="Arial"/>
                <w:b/>
                <w:color w:val="000000"/>
                <w:sz w:val="18"/>
                <w:szCs w:val="18"/>
              </w:rPr>
            </w:pPr>
            <w:r w:rsidRPr="003D538E">
              <w:rPr>
                <w:rFonts w:ascii="Arial" w:hAnsi="Arial" w:cs="Arial"/>
                <w:b/>
                <w:color w:val="000000"/>
                <w:sz w:val="20"/>
                <w:szCs w:val="18"/>
              </w:rPr>
              <w:t>6</w:t>
            </w:r>
            <w:r w:rsidR="00375D12" w:rsidRPr="003D538E">
              <w:rPr>
                <w:rFonts w:ascii="Arial" w:hAnsi="Arial" w:cs="Arial"/>
                <w:b/>
                <w:color w:val="000000"/>
                <w:sz w:val="20"/>
                <w:szCs w:val="18"/>
              </w:rPr>
              <w:t>00</w:t>
            </w:r>
            <w:r w:rsidR="002B17B5" w:rsidRPr="003D538E">
              <w:rPr>
                <w:rFonts w:ascii="Arial" w:hAnsi="Arial" w:cs="Arial"/>
                <w:b/>
                <w:color w:val="000000"/>
                <w:sz w:val="20"/>
                <w:szCs w:val="18"/>
              </w:rPr>
              <w:t xml:space="preserve"> </w:t>
            </w:r>
          </w:p>
        </w:tc>
      </w:tr>
      <w:bookmarkEnd w:id="3"/>
    </w:tbl>
    <w:p w14:paraId="5AAFC773" w14:textId="3A478A8E" w:rsidR="00375D12" w:rsidRPr="003D538E" w:rsidRDefault="00375D12" w:rsidP="00375D12">
      <w:pPr>
        <w:pStyle w:val="Textoindependiente2"/>
        <w:tabs>
          <w:tab w:val="left" w:pos="1134"/>
        </w:tabs>
        <w:spacing w:after="0" w:line="240" w:lineRule="auto"/>
        <w:jc w:val="both"/>
        <w:rPr>
          <w:rFonts w:ascii="Arial" w:hAnsi="Arial" w:cs="Arial"/>
          <w:b/>
          <w:bCs/>
          <w:sz w:val="14"/>
          <w:szCs w:val="20"/>
          <w:lang w:val="es-CO"/>
        </w:rPr>
      </w:pPr>
    </w:p>
    <w:p w14:paraId="248370F4" w14:textId="48D97D6D" w:rsidR="00375D12" w:rsidRPr="003D538E" w:rsidRDefault="00375D12" w:rsidP="00375D12">
      <w:pPr>
        <w:pStyle w:val="Textoindependiente2"/>
        <w:tabs>
          <w:tab w:val="left" w:pos="1134"/>
        </w:tabs>
        <w:spacing w:after="0" w:line="240" w:lineRule="auto"/>
        <w:jc w:val="both"/>
        <w:rPr>
          <w:rFonts w:ascii="Arial" w:hAnsi="Arial" w:cs="Arial"/>
          <w:sz w:val="20"/>
          <w:szCs w:val="20"/>
          <w:lang w:val="es-CO"/>
        </w:rPr>
      </w:pPr>
      <w:r w:rsidRPr="003D538E">
        <w:rPr>
          <w:rFonts w:ascii="Arial" w:hAnsi="Arial" w:cs="Arial"/>
          <w:sz w:val="20"/>
          <w:szCs w:val="20"/>
          <w:lang w:val="es-CO"/>
        </w:rPr>
        <w:t>El puntaje total asignado para el contenido técnico será de</w:t>
      </w:r>
      <w:r w:rsidRPr="003D538E">
        <w:rPr>
          <w:rFonts w:ascii="Arial" w:hAnsi="Arial" w:cs="Arial"/>
          <w:b/>
          <w:sz w:val="20"/>
          <w:szCs w:val="20"/>
          <w:lang w:val="es-CO"/>
        </w:rPr>
        <w:t xml:space="preserve"> </w:t>
      </w:r>
      <w:r w:rsidR="00781B97" w:rsidRPr="003D538E">
        <w:rPr>
          <w:rFonts w:ascii="Arial" w:hAnsi="Arial" w:cs="Arial"/>
          <w:b/>
          <w:sz w:val="20"/>
          <w:szCs w:val="20"/>
          <w:lang w:val="es-CO"/>
        </w:rPr>
        <w:t>6</w:t>
      </w:r>
      <w:r w:rsidR="00383E23" w:rsidRPr="003D538E">
        <w:rPr>
          <w:rFonts w:ascii="Arial" w:hAnsi="Arial" w:cs="Arial"/>
          <w:b/>
          <w:sz w:val="20"/>
          <w:szCs w:val="20"/>
          <w:lang w:val="es-CO"/>
        </w:rPr>
        <w:t>00</w:t>
      </w:r>
      <w:r w:rsidR="00383E23" w:rsidRPr="003D538E">
        <w:rPr>
          <w:rFonts w:ascii="Arial" w:hAnsi="Arial" w:cs="Arial"/>
          <w:b/>
          <w:bCs/>
          <w:sz w:val="20"/>
          <w:szCs w:val="20"/>
          <w:lang w:val="es-CO"/>
        </w:rPr>
        <w:t xml:space="preserve"> </w:t>
      </w:r>
      <w:r w:rsidR="00383E23" w:rsidRPr="003D538E">
        <w:rPr>
          <w:rFonts w:ascii="Arial" w:hAnsi="Arial" w:cs="Arial"/>
          <w:b/>
          <w:color w:val="000000"/>
          <w:sz w:val="20"/>
          <w:szCs w:val="18"/>
          <w:lang w:val="es-CO"/>
        </w:rPr>
        <w:t>Puntos</w:t>
      </w:r>
      <w:r w:rsidRPr="003D538E">
        <w:rPr>
          <w:rFonts w:ascii="Arial" w:hAnsi="Arial" w:cs="Arial"/>
          <w:sz w:val="20"/>
          <w:szCs w:val="20"/>
          <w:lang w:val="es-CO"/>
        </w:rPr>
        <w:t>.</w:t>
      </w:r>
    </w:p>
    <w:p w14:paraId="67D3D1E3" w14:textId="0A3DB168" w:rsidR="00333E21" w:rsidRPr="003D538E" w:rsidRDefault="00333E21" w:rsidP="005258E5">
      <w:pPr>
        <w:pStyle w:val="Textoindependiente2"/>
        <w:spacing w:after="0" w:line="240" w:lineRule="auto"/>
        <w:jc w:val="both"/>
        <w:rPr>
          <w:rFonts w:ascii="Arial" w:eastAsia="Calibri" w:hAnsi="Arial" w:cs="Arial"/>
          <w:i/>
          <w:sz w:val="22"/>
          <w:szCs w:val="22"/>
          <w:lang w:val="es-CO"/>
        </w:rPr>
      </w:pPr>
    </w:p>
    <w:p w14:paraId="4436CC4B" w14:textId="664DA28A" w:rsidR="005258E5" w:rsidRPr="003D538E" w:rsidRDefault="005258E5" w:rsidP="000B4D35">
      <w:pPr>
        <w:pStyle w:val="Textoindependiente2"/>
        <w:numPr>
          <w:ilvl w:val="1"/>
          <w:numId w:val="31"/>
        </w:numPr>
        <w:spacing w:after="0" w:line="240" w:lineRule="auto"/>
        <w:jc w:val="both"/>
        <w:rPr>
          <w:rFonts w:ascii="Arial" w:eastAsia="Calibri" w:hAnsi="Arial" w:cs="Arial"/>
          <w:b/>
          <w:bCs/>
          <w:sz w:val="22"/>
          <w:szCs w:val="22"/>
          <w:lang w:val="es-CO"/>
        </w:rPr>
      </w:pPr>
      <w:r w:rsidRPr="003D538E">
        <w:rPr>
          <w:rFonts w:ascii="Arial" w:eastAsia="Calibri" w:hAnsi="Arial" w:cs="Arial"/>
          <w:b/>
          <w:bCs/>
          <w:sz w:val="22"/>
          <w:szCs w:val="22"/>
          <w:lang w:val="es-CO"/>
        </w:rPr>
        <w:t xml:space="preserve">EVALUACIÓN ECONÓMICA Y FINANCIERA </w:t>
      </w:r>
    </w:p>
    <w:p w14:paraId="05484200" w14:textId="77376C20" w:rsidR="005258E5" w:rsidRPr="003D538E" w:rsidRDefault="005258E5" w:rsidP="005258E5">
      <w:pPr>
        <w:pStyle w:val="Textoindependiente2"/>
        <w:spacing w:after="0" w:line="240" w:lineRule="auto"/>
        <w:jc w:val="both"/>
        <w:rPr>
          <w:rFonts w:ascii="Arial" w:eastAsia="Calibri" w:hAnsi="Arial" w:cs="Arial"/>
          <w:sz w:val="22"/>
          <w:szCs w:val="22"/>
          <w:lang w:val="es-CO"/>
        </w:rPr>
      </w:pPr>
    </w:p>
    <w:p w14:paraId="07FD4F3B" w14:textId="70964CE1" w:rsidR="003A2F84" w:rsidRPr="003D538E" w:rsidRDefault="003A2F84" w:rsidP="000B4D35">
      <w:pPr>
        <w:pStyle w:val="Textoindependiente2"/>
        <w:numPr>
          <w:ilvl w:val="2"/>
          <w:numId w:val="31"/>
        </w:numPr>
        <w:spacing w:after="0" w:line="276" w:lineRule="auto"/>
        <w:rPr>
          <w:rFonts w:ascii="Arial" w:eastAsia="Calibri" w:hAnsi="Arial" w:cs="Arial"/>
          <w:b/>
          <w:bCs/>
          <w:sz w:val="20"/>
          <w:szCs w:val="20"/>
          <w:lang w:val="es-CO"/>
        </w:rPr>
      </w:pPr>
      <w:r w:rsidRPr="003D538E">
        <w:rPr>
          <w:rFonts w:ascii="Arial" w:eastAsia="Calibri" w:hAnsi="Arial" w:cs="Arial"/>
          <w:b/>
          <w:bCs/>
          <w:sz w:val="20"/>
          <w:szCs w:val="20"/>
          <w:lang w:val="es-CO"/>
        </w:rPr>
        <w:t>EVALUACIÓN FINANCIERA</w:t>
      </w:r>
    </w:p>
    <w:p w14:paraId="1BD545A1" w14:textId="77777777" w:rsidR="003A2F84" w:rsidRPr="003D538E" w:rsidRDefault="003A2F84" w:rsidP="003A2F84">
      <w:pPr>
        <w:pStyle w:val="Textoindependiente2"/>
        <w:spacing w:after="0" w:line="276" w:lineRule="auto"/>
        <w:jc w:val="both"/>
        <w:rPr>
          <w:rFonts w:ascii="Arial" w:eastAsia="Calibri" w:hAnsi="Arial" w:cs="Arial"/>
          <w:bCs/>
          <w:sz w:val="20"/>
          <w:szCs w:val="20"/>
          <w:lang w:val="es-CO"/>
        </w:rPr>
      </w:pPr>
    </w:p>
    <w:p w14:paraId="5FDCF7FF" w14:textId="77777777" w:rsidR="003A2F84" w:rsidRPr="003D538E" w:rsidRDefault="003A2F84" w:rsidP="003A2F84">
      <w:pPr>
        <w:spacing w:after="0" w:line="240" w:lineRule="auto"/>
        <w:jc w:val="both"/>
        <w:rPr>
          <w:rFonts w:ascii="Arial" w:eastAsia="Calibri" w:hAnsi="Arial" w:cs="Arial"/>
          <w:sz w:val="20"/>
          <w:szCs w:val="20"/>
          <w:lang w:eastAsia="es-ES"/>
        </w:rPr>
      </w:pPr>
      <w:r w:rsidRPr="003D538E">
        <w:rPr>
          <w:rFonts w:ascii="Arial" w:eastAsia="Calibri" w:hAnsi="Arial" w:cs="Arial"/>
          <w:sz w:val="20"/>
          <w:szCs w:val="20"/>
          <w:lang w:eastAsia="es-ES"/>
        </w:rPr>
        <w:t>La evaluación financiera se realizará con base en los estados financieros, el oferente deberá presentar el último balance aprobado a corte 31/12/2023 con sus respectivas notas de acuerdo a las normas legales vigentes. La Regional de Aseguramiento en Salud No. 6 – Unidad Prestadora de Salud Córdoba se reserva la facultad de solicitar información adicional, con el fin de dar mayor claridad y comprensión de los indicadores financieros calculados en la evaluación de las propuestas.</w:t>
      </w:r>
    </w:p>
    <w:p w14:paraId="3B22C88E" w14:textId="77777777" w:rsidR="003A2F84" w:rsidRPr="003D538E" w:rsidRDefault="003A2F84" w:rsidP="003A2F84">
      <w:pPr>
        <w:spacing w:after="0" w:line="240" w:lineRule="auto"/>
        <w:jc w:val="both"/>
        <w:rPr>
          <w:rFonts w:ascii="Arial" w:eastAsia="Calibri" w:hAnsi="Arial" w:cs="Arial"/>
          <w:sz w:val="20"/>
          <w:szCs w:val="20"/>
          <w:lang w:eastAsia="es-ES"/>
        </w:rPr>
      </w:pPr>
    </w:p>
    <w:p w14:paraId="4074BE09" w14:textId="77777777" w:rsidR="003A2F84" w:rsidRPr="003D538E" w:rsidRDefault="003A2F84" w:rsidP="003A2F84">
      <w:pPr>
        <w:spacing w:after="0" w:line="240" w:lineRule="auto"/>
        <w:jc w:val="both"/>
        <w:rPr>
          <w:rFonts w:ascii="Arial" w:eastAsia="Times New Roman" w:hAnsi="Arial" w:cs="Arial"/>
          <w:snapToGrid w:val="0"/>
          <w:sz w:val="20"/>
          <w:szCs w:val="20"/>
          <w:lang w:eastAsia="es-ES"/>
        </w:rPr>
      </w:pPr>
      <w:r w:rsidRPr="003D538E">
        <w:rPr>
          <w:rFonts w:ascii="Arial" w:eastAsia="Calibri" w:hAnsi="Arial" w:cs="Arial"/>
          <w:sz w:val="20"/>
          <w:szCs w:val="20"/>
          <w:lang w:eastAsia="es-ES"/>
        </w:rPr>
        <w:t>Dichos Estados Financieros deberán</w:t>
      </w:r>
      <w:r w:rsidRPr="003D538E">
        <w:rPr>
          <w:rFonts w:ascii="Arial" w:eastAsia="Times New Roman" w:hAnsi="Arial" w:cs="Arial"/>
          <w:snapToGrid w:val="0"/>
          <w:sz w:val="20"/>
          <w:szCs w:val="20"/>
          <w:lang w:eastAsia="es-ES"/>
        </w:rPr>
        <w:t xml:space="preserve"> venir debidamente certificado por el Representante Legal de la entidad y por Contador Público Titulado, conforme al artículo 37 de la Ley 222 de 1995, así como debidamente dictaminado por el Revisor Fiscal cuando por disposición legal estén obligados a ello, de acuerdo a lo dispuesto en el artículo 38 de la Ley 222 de 1995. No se aceptarán Estados Financieros que vengan firmados únicamente por el Representante Legal y/o el Revisor Fiscal.</w:t>
      </w:r>
    </w:p>
    <w:p w14:paraId="59AB3FED" w14:textId="77777777" w:rsidR="003A2F84" w:rsidRPr="003D538E" w:rsidRDefault="003A2F84" w:rsidP="003A2F84">
      <w:pPr>
        <w:spacing w:after="0" w:line="240" w:lineRule="auto"/>
        <w:jc w:val="both"/>
        <w:rPr>
          <w:rFonts w:ascii="Arial" w:eastAsia="Calibri" w:hAnsi="Arial" w:cs="Arial"/>
          <w:sz w:val="20"/>
          <w:szCs w:val="20"/>
          <w:lang w:eastAsia="es-ES"/>
        </w:rPr>
      </w:pPr>
    </w:p>
    <w:p w14:paraId="19C04D14" w14:textId="77777777" w:rsidR="003A2F84" w:rsidRPr="003D538E" w:rsidRDefault="003A2F84" w:rsidP="003A2F84">
      <w:pPr>
        <w:spacing w:after="0" w:line="240" w:lineRule="auto"/>
        <w:jc w:val="both"/>
        <w:rPr>
          <w:rFonts w:ascii="Arial" w:eastAsia="Times New Roman" w:hAnsi="Arial" w:cs="Arial"/>
          <w:bCs/>
          <w:sz w:val="20"/>
          <w:szCs w:val="20"/>
          <w:lang w:eastAsia="es-ES"/>
        </w:rPr>
      </w:pPr>
      <w:r w:rsidRPr="003D538E">
        <w:rPr>
          <w:rFonts w:ascii="Arial" w:eastAsia="Times New Roman" w:hAnsi="Arial" w:cs="Arial"/>
          <w:b/>
          <w:sz w:val="20"/>
          <w:szCs w:val="20"/>
          <w:lang w:eastAsia="es-ES"/>
        </w:rPr>
        <w:t xml:space="preserve">OBSERVACIÓN: </w:t>
      </w:r>
      <w:r w:rsidRPr="003D538E">
        <w:rPr>
          <w:rFonts w:ascii="Arial" w:eastAsia="Times New Roman" w:hAnsi="Arial" w:cs="Arial"/>
          <w:bCs/>
          <w:sz w:val="20"/>
          <w:szCs w:val="20"/>
          <w:lang w:eastAsia="es-ES"/>
        </w:rPr>
        <w:t>En caso que el oferente sea sociedad extranjera o multinacional extranjera, deberá cumplir con los requisitos que se enuncian a continuación.</w:t>
      </w:r>
    </w:p>
    <w:p w14:paraId="0159B3EA" w14:textId="77777777" w:rsidR="003A2F84" w:rsidRPr="003D538E" w:rsidRDefault="003A2F84" w:rsidP="003A2F84">
      <w:pPr>
        <w:widowControl w:val="0"/>
        <w:spacing w:after="0" w:line="240" w:lineRule="auto"/>
        <w:jc w:val="both"/>
        <w:rPr>
          <w:rFonts w:ascii="Arial" w:eastAsia="Times New Roman" w:hAnsi="Arial" w:cs="Arial"/>
          <w:bCs/>
          <w:snapToGrid w:val="0"/>
          <w:sz w:val="20"/>
          <w:szCs w:val="20"/>
          <w:lang w:eastAsia="es-ES"/>
        </w:rPr>
      </w:pPr>
    </w:p>
    <w:p w14:paraId="6957BB99" w14:textId="77777777" w:rsidR="003A2F84" w:rsidRPr="003D538E" w:rsidRDefault="003A2F84" w:rsidP="003A2F84">
      <w:pPr>
        <w:widowControl w:val="0"/>
        <w:spacing w:after="0" w:line="240" w:lineRule="auto"/>
        <w:jc w:val="both"/>
        <w:rPr>
          <w:rFonts w:ascii="Arial" w:eastAsia="Times New Roman" w:hAnsi="Arial" w:cs="Arial"/>
          <w:bCs/>
          <w:snapToGrid w:val="0"/>
          <w:sz w:val="20"/>
          <w:szCs w:val="20"/>
          <w:lang w:eastAsia="es-ES"/>
        </w:rPr>
      </w:pPr>
      <w:r w:rsidRPr="003D538E">
        <w:rPr>
          <w:rFonts w:ascii="Arial" w:eastAsia="Times New Roman" w:hAnsi="Arial" w:cs="Arial"/>
          <w:bCs/>
          <w:snapToGrid w:val="0"/>
          <w:sz w:val="20"/>
          <w:szCs w:val="20"/>
          <w:lang w:eastAsia="es-ES"/>
        </w:rPr>
        <w:t xml:space="preserve">Si los Estados Financieros de la sucursal son emitidos por la casa matriz extranjera, estos deben venir debidamente </w:t>
      </w:r>
      <w:proofErr w:type="spellStart"/>
      <w:r w:rsidRPr="003D538E">
        <w:rPr>
          <w:rFonts w:ascii="Arial" w:eastAsia="Times New Roman" w:hAnsi="Arial" w:cs="Arial"/>
          <w:bCs/>
          <w:snapToGrid w:val="0"/>
          <w:sz w:val="20"/>
          <w:szCs w:val="20"/>
          <w:lang w:eastAsia="es-ES"/>
        </w:rPr>
        <w:t>consularizados</w:t>
      </w:r>
      <w:proofErr w:type="spellEnd"/>
      <w:r w:rsidRPr="003D538E">
        <w:rPr>
          <w:rFonts w:ascii="Arial" w:eastAsia="Times New Roman" w:hAnsi="Arial" w:cs="Arial"/>
          <w:bCs/>
          <w:snapToGrid w:val="0"/>
          <w:sz w:val="20"/>
          <w:szCs w:val="20"/>
          <w:lang w:eastAsia="es-ES"/>
        </w:rPr>
        <w:t xml:space="preserve">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14:paraId="65C4C123" w14:textId="77777777" w:rsidR="003A2F84" w:rsidRPr="003D538E" w:rsidRDefault="003A2F84" w:rsidP="003A2F84">
      <w:pPr>
        <w:spacing w:after="0" w:line="240" w:lineRule="auto"/>
        <w:jc w:val="both"/>
        <w:rPr>
          <w:rFonts w:ascii="Arial" w:eastAsia="Times New Roman" w:hAnsi="Arial" w:cs="Arial"/>
          <w:bCs/>
          <w:sz w:val="20"/>
          <w:szCs w:val="20"/>
          <w:lang w:eastAsia="es-ES"/>
        </w:rPr>
      </w:pPr>
    </w:p>
    <w:p w14:paraId="483237E0" w14:textId="77777777" w:rsidR="003A2F84" w:rsidRPr="003D538E" w:rsidRDefault="003A2F84" w:rsidP="003A2F84">
      <w:pPr>
        <w:spacing w:after="0" w:line="240" w:lineRule="auto"/>
        <w:jc w:val="both"/>
        <w:rPr>
          <w:rFonts w:ascii="Arial" w:eastAsia="Calibri" w:hAnsi="Arial" w:cs="Arial"/>
          <w:sz w:val="20"/>
          <w:szCs w:val="20"/>
          <w:lang w:eastAsia="es-ES"/>
        </w:rPr>
      </w:pPr>
      <w:r w:rsidRPr="003D538E">
        <w:rPr>
          <w:rFonts w:ascii="Arial" w:eastAsia="Calibri" w:hAnsi="Arial" w:cs="Arial"/>
          <w:sz w:val="20"/>
          <w:szCs w:val="20"/>
          <w:lang w:eastAsia="es-ES"/>
        </w:rPr>
        <w:t xml:space="preserve">Las disposiciones de condiciones en cuanto a proponentes extranjeros, se regirán por las normas internas,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3D538E">
        <w:rPr>
          <w:rFonts w:ascii="Arial" w:eastAsia="Calibri" w:hAnsi="Arial" w:cs="Arial"/>
          <w:sz w:val="20"/>
          <w:szCs w:val="20"/>
          <w:lang w:eastAsia="es-ES"/>
        </w:rPr>
        <w:t>consularización</w:t>
      </w:r>
      <w:proofErr w:type="spellEnd"/>
      <w:r w:rsidRPr="003D538E">
        <w:rPr>
          <w:rFonts w:ascii="Arial" w:eastAsia="Calibri" w:hAnsi="Arial" w:cs="Arial"/>
          <w:sz w:val="20"/>
          <w:szCs w:val="20"/>
          <w:lang w:eastAsia="es-ES"/>
        </w:rPr>
        <w:t xml:space="preserve"> a que se refiere en el párrafo anterior, sino que será suficiente que los documentos se adicionen con el certificado de “apostilla” por parte de la autoridad competente del país donde se origina el documento.</w:t>
      </w:r>
    </w:p>
    <w:p w14:paraId="49967640" w14:textId="77777777" w:rsidR="003A2F84" w:rsidRPr="003D538E" w:rsidRDefault="003A2F84" w:rsidP="003A2F84">
      <w:pPr>
        <w:spacing w:after="0" w:line="240" w:lineRule="auto"/>
        <w:jc w:val="both"/>
        <w:rPr>
          <w:rFonts w:ascii="Arial" w:eastAsia="Calibri" w:hAnsi="Arial" w:cs="Arial"/>
          <w:sz w:val="20"/>
          <w:szCs w:val="20"/>
          <w:lang w:eastAsia="es-ES"/>
        </w:rPr>
      </w:pPr>
    </w:p>
    <w:p w14:paraId="2C4341FA" w14:textId="77777777" w:rsidR="003A2F84" w:rsidRPr="003D538E" w:rsidRDefault="003A2F84" w:rsidP="003A2F84">
      <w:pPr>
        <w:spacing w:after="0" w:line="240" w:lineRule="auto"/>
        <w:jc w:val="both"/>
        <w:rPr>
          <w:rFonts w:ascii="Arial" w:eastAsia="Calibri" w:hAnsi="Arial" w:cs="Arial"/>
          <w:b/>
          <w:bCs/>
          <w:sz w:val="20"/>
          <w:szCs w:val="20"/>
          <w:lang w:eastAsia="es-ES"/>
        </w:rPr>
      </w:pPr>
      <w:r w:rsidRPr="003D538E">
        <w:rPr>
          <w:rFonts w:ascii="Arial" w:eastAsia="Calibri" w:hAnsi="Arial" w:cs="Arial"/>
          <w:b/>
          <w:bCs/>
          <w:sz w:val="20"/>
          <w:szCs w:val="20"/>
          <w:lang w:eastAsia="es-ES"/>
        </w:rPr>
        <w:t>INDICADORES FINANCIEROS</w:t>
      </w:r>
    </w:p>
    <w:p w14:paraId="2B46EDA9" w14:textId="77777777" w:rsidR="003A2F84" w:rsidRPr="003D538E" w:rsidRDefault="003A2F84" w:rsidP="003A2F84">
      <w:pPr>
        <w:spacing w:after="0" w:line="240" w:lineRule="auto"/>
        <w:jc w:val="both"/>
        <w:rPr>
          <w:rFonts w:ascii="Arial" w:eastAsia="Calibri" w:hAnsi="Arial" w:cs="Arial"/>
          <w:sz w:val="20"/>
          <w:szCs w:val="20"/>
          <w:lang w:eastAsia="es-ES"/>
        </w:rPr>
      </w:pPr>
      <w:r w:rsidRPr="003D538E">
        <w:rPr>
          <w:rFonts w:ascii="Arial" w:eastAsia="Calibri" w:hAnsi="Arial" w:cs="Arial"/>
          <w:sz w:val="20"/>
          <w:szCs w:val="20"/>
          <w:lang w:eastAsia="es-ES"/>
        </w:rPr>
        <w:t>Se habilitarán financieramente los oferentes que cumplan con los siguientes indicadores financieros. Si el proponente no cumple los índices financieros mínimos exigidos en el presente pliego de condiciones, la oferta se rechazará.</w:t>
      </w:r>
    </w:p>
    <w:p w14:paraId="5B183E11" w14:textId="77777777" w:rsidR="003A2F84" w:rsidRPr="003D538E" w:rsidRDefault="003A2F84" w:rsidP="003A2F84">
      <w:pPr>
        <w:spacing w:after="0" w:line="240" w:lineRule="auto"/>
        <w:jc w:val="both"/>
        <w:rPr>
          <w:rFonts w:ascii="Arial" w:eastAsia="Calibri" w:hAnsi="Arial" w:cs="Arial"/>
          <w:sz w:val="20"/>
          <w:szCs w:val="20"/>
          <w:lang w:eastAsia="es-ES"/>
        </w:rPr>
      </w:pPr>
    </w:p>
    <w:p w14:paraId="4C11EB91" w14:textId="77777777" w:rsidR="003A2F84" w:rsidRPr="003D538E" w:rsidRDefault="003A2F84" w:rsidP="003A2F84">
      <w:pPr>
        <w:spacing w:after="0" w:line="240" w:lineRule="auto"/>
        <w:jc w:val="both"/>
        <w:rPr>
          <w:rFonts w:ascii="Arial" w:eastAsia="Calibri" w:hAnsi="Arial" w:cs="Arial"/>
          <w:sz w:val="20"/>
          <w:szCs w:val="20"/>
          <w:lang w:eastAsia="es-ES"/>
        </w:rPr>
      </w:pPr>
      <w:r w:rsidRPr="003D538E">
        <w:rPr>
          <w:rFonts w:ascii="Arial" w:eastAsia="Calibri" w:hAnsi="Arial" w:cs="Arial"/>
          <w:sz w:val="20"/>
          <w:szCs w:val="20"/>
          <w:lang w:eastAsia="es-ES"/>
        </w:rPr>
        <w:t>Los indicadores financieros serán calculados de acuerdo a la información suministrada en los últimos estados financieros aprobados por la empresa.</w:t>
      </w:r>
    </w:p>
    <w:p w14:paraId="6686E7E6" w14:textId="77777777" w:rsidR="003A2F84" w:rsidRPr="003D538E" w:rsidRDefault="003A2F84" w:rsidP="003A2F84">
      <w:pPr>
        <w:spacing w:after="0" w:line="240" w:lineRule="auto"/>
        <w:jc w:val="both"/>
        <w:rPr>
          <w:rFonts w:ascii="Arial" w:eastAsia="Calibri" w:hAnsi="Arial" w:cs="Arial"/>
          <w:sz w:val="20"/>
          <w:szCs w:val="20"/>
          <w:lang w:eastAsia="es-ES"/>
        </w:rPr>
      </w:pPr>
    </w:p>
    <w:p w14:paraId="607B54AB" w14:textId="77777777" w:rsidR="003A2F84" w:rsidRPr="003D538E" w:rsidRDefault="003A2F84" w:rsidP="003A2F84">
      <w:pPr>
        <w:spacing w:after="0" w:line="240" w:lineRule="auto"/>
        <w:jc w:val="both"/>
        <w:rPr>
          <w:rFonts w:ascii="Arial" w:eastAsia="Calibri" w:hAnsi="Arial" w:cs="Arial"/>
          <w:b/>
          <w:bCs/>
          <w:sz w:val="20"/>
          <w:szCs w:val="20"/>
          <w:lang w:eastAsia="es-ES"/>
        </w:rPr>
      </w:pPr>
      <w:r w:rsidRPr="003D538E">
        <w:rPr>
          <w:rFonts w:ascii="Arial" w:eastAsia="Calibri" w:hAnsi="Arial" w:cs="Arial"/>
          <w:b/>
          <w:bCs/>
          <w:sz w:val="20"/>
          <w:szCs w:val="20"/>
          <w:lang w:eastAsia="es-ES"/>
        </w:rPr>
        <w:t>Indicadores de capacidad financiera</w:t>
      </w:r>
    </w:p>
    <w:p w14:paraId="766C1675" w14:textId="6D09115D" w:rsidR="003A2F84" w:rsidRPr="003D538E" w:rsidRDefault="003A2F84" w:rsidP="000B4D35">
      <w:pPr>
        <w:numPr>
          <w:ilvl w:val="1"/>
          <w:numId w:val="29"/>
        </w:numPr>
        <w:tabs>
          <w:tab w:val="clear" w:pos="1440"/>
        </w:tabs>
        <w:spacing w:after="0" w:line="240" w:lineRule="auto"/>
        <w:ind w:left="284" w:hanging="284"/>
        <w:contextualSpacing/>
        <w:jc w:val="both"/>
        <w:rPr>
          <w:rFonts w:ascii="Arial" w:eastAsia="Times New Roman" w:hAnsi="Arial" w:cs="Arial"/>
          <w:b/>
          <w:bCs/>
          <w:sz w:val="20"/>
          <w:szCs w:val="20"/>
          <w:lang w:eastAsia="es-CO"/>
        </w:rPr>
      </w:pPr>
      <w:r w:rsidRPr="003D538E">
        <w:rPr>
          <w:rFonts w:ascii="Arial" w:eastAsia="Times New Roman" w:hAnsi="Arial" w:cs="Arial"/>
          <w:b/>
          <w:bCs/>
          <w:sz w:val="20"/>
          <w:szCs w:val="20"/>
          <w:lang w:eastAsia="es-CO"/>
        </w:rPr>
        <w:t>Índice de Liquidez</w:t>
      </w:r>
      <w:r w:rsidRPr="003D538E">
        <w:rPr>
          <w:rFonts w:ascii="Arial" w:eastAsia="Times New Roman" w:hAnsi="Arial" w:cs="Arial"/>
          <w:bCs/>
          <w:sz w:val="20"/>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w:t>
      </w:r>
      <w:sdt>
        <w:sdtPr>
          <w:rPr>
            <w:rFonts w:ascii="Arial" w:eastAsia="Times New Roman" w:hAnsi="Arial" w:cs="Arial"/>
            <w:b/>
            <w:bCs/>
            <w:sz w:val="20"/>
            <w:szCs w:val="20"/>
            <w:lang w:eastAsia="es-CO"/>
          </w:rPr>
          <w:id w:val="1821224196"/>
          <w:placeholder>
            <w:docPart w:val="E298B2096D8B4E2FB2898CB3DB4E28D4"/>
          </w:placeholder>
          <w15:color w:val="FF0000"/>
          <w:text/>
        </w:sdtPr>
        <w:sdtContent>
          <w:r w:rsidR="00414760" w:rsidRPr="003D538E">
            <w:rPr>
              <w:rFonts w:ascii="Arial" w:eastAsia="Times New Roman" w:hAnsi="Arial" w:cs="Arial"/>
              <w:b/>
              <w:bCs/>
              <w:sz w:val="20"/>
              <w:szCs w:val="20"/>
              <w:lang w:eastAsia="es-CO"/>
            </w:rPr>
            <w:t>4,0</w:t>
          </w:r>
        </w:sdtContent>
      </w:sdt>
    </w:p>
    <w:p w14:paraId="2BA68DC0" w14:textId="71133050" w:rsidR="003A2F84" w:rsidRPr="003D538E" w:rsidRDefault="003A2F84" w:rsidP="000B4D35">
      <w:pPr>
        <w:numPr>
          <w:ilvl w:val="1"/>
          <w:numId w:val="29"/>
        </w:numPr>
        <w:tabs>
          <w:tab w:val="clear" w:pos="1440"/>
        </w:tabs>
        <w:spacing w:after="0" w:line="240" w:lineRule="auto"/>
        <w:ind w:left="284" w:hanging="284"/>
        <w:contextualSpacing/>
        <w:jc w:val="both"/>
        <w:rPr>
          <w:rFonts w:ascii="Arial" w:eastAsia="Times New Roman" w:hAnsi="Arial" w:cs="Arial"/>
          <w:bCs/>
          <w:sz w:val="20"/>
          <w:szCs w:val="20"/>
          <w:lang w:eastAsia="es-CO"/>
        </w:rPr>
      </w:pPr>
      <w:r w:rsidRPr="003D538E">
        <w:rPr>
          <w:rFonts w:ascii="Arial" w:eastAsia="Times New Roman" w:hAnsi="Arial" w:cs="Arial"/>
          <w:b/>
          <w:bCs/>
          <w:sz w:val="20"/>
          <w:szCs w:val="20"/>
          <w:lang w:eastAsia="es-CO"/>
        </w:rPr>
        <w:t>Índice de Endeudamiento</w:t>
      </w:r>
      <w:r w:rsidRPr="003D538E">
        <w:rPr>
          <w:rFonts w:ascii="Arial" w:eastAsia="Times New Roman" w:hAnsi="Arial" w:cs="Arial"/>
          <w:bCs/>
          <w:sz w:val="20"/>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w:t>
      </w:r>
      <w:r w:rsidR="00F005EA" w:rsidRPr="003D538E">
        <w:rPr>
          <w:rFonts w:ascii="Arial" w:eastAsia="Times New Roman" w:hAnsi="Arial" w:cs="Arial"/>
          <w:bCs/>
          <w:sz w:val="20"/>
          <w:szCs w:val="20"/>
          <w:lang w:eastAsia="es-CO"/>
        </w:rPr>
        <w:t xml:space="preserve"> </w:t>
      </w:r>
      <w:r w:rsidRPr="003D538E">
        <w:rPr>
          <w:rFonts w:ascii="Arial" w:eastAsia="Times New Roman" w:hAnsi="Arial" w:cs="Arial"/>
          <w:bCs/>
          <w:sz w:val="20"/>
          <w:szCs w:val="20"/>
          <w:lang w:eastAsia="es-CO"/>
        </w:rPr>
        <w:t xml:space="preserve">En este caso se establece un índice de endeudamiento menor o igual al </w:t>
      </w:r>
      <w:sdt>
        <w:sdtPr>
          <w:rPr>
            <w:rFonts w:ascii="Arial" w:eastAsia="Times New Roman" w:hAnsi="Arial" w:cs="Arial"/>
            <w:b/>
            <w:bCs/>
            <w:sz w:val="20"/>
            <w:szCs w:val="20"/>
            <w:lang w:eastAsia="es-CO"/>
          </w:rPr>
          <w:id w:val="-182527258"/>
          <w:placeholder>
            <w:docPart w:val="E298B2096D8B4E2FB2898CB3DB4E28D4"/>
          </w:placeholder>
          <w15:color w:val="FF0000"/>
        </w:sdtPr>
        <w:sdtContent>
          <w:r w:rsidR="00414760" w:rsidRPr="003D538E">
            <w:rPr>
              <w:rFonts w:ascii="Arial" w:eastAsia="Times New Roman" w:hAnsi="Arial" w:cs="Arial"/>
              <w:b/>
              <w:bCs/>
              <w:sz w:val="20"/>
              <w:szCs w:val="20"/>
              <w:lang w:eastAsia="es-CO"/>
            </w:rPr>
            <w:t>50</w:t>
          </w:r>
          <w:r w:rsidRPr="003D538E">
            <w:rPr>
              <w:rFonts w:ascii="Arial" w:eastAsia="Times New Roman" w:hAnsi="Arial" w:cs="Arial"/>
              <w:b/>
              <w:bCs/>
              <w:sz w:val="20"/>
              <w:szCs w:val="20"/>
              <w:lang w:eastAsia="es-CO"/>
            </w:rPr>
            <w:t>%</w:t>
          </w:r>
        </w:sdtContent>
      </w:sdt>
    </w:p>
    <w:p w14:paraId="2F98D358" w14:textId="08316361" w:rsidR="003A2F84" w:rsidRPr="003D538E" w:rsidRDefault="003A2F84" w:rsidP="000B4D35">
      <w:pPr>
        <w:numPr>
          <w:ilvl w:val="1"/>
          <w:numId w:val="29"/>
        </w:numPr>
        <w:tabs>
          <w:tab w:val="clear" w:pos="1440"/>
        </w:tabs>
        <w:spacing w:after="0" w:line="240" w:lineRule="auto"/>
        <w:ind w:left="284" w:hanging="284"/>
        <w:contextualSpacing/>
        <w:jc w:val="both"/>
        <w:rPr>
          <w:rFonts w:ascii="Arial" w:eastAsia="Times New Roman" w:hAnsi="Arial" w:cs="Arial"/>
          <w:bCs/>
          <w:sz w:val="20"/>
          <w:szCs w:val="20"/>
          <w:lang w:eastAsia="es-CO"/>
        </w:rPr>
      </w:pPr>
      <w:r w:rsidRPr="003D538E">
        <w:rPr>
          <w:rFonts w:ascii="Arial" w:eastAsia="Times New Roman" w:hAnsi="Arial" w:cs="Arial"/>
          <w:b/>
          <w:bCs/>
          <w:sz w:val="20"/>
          <w:szCs w:val="20"/>
          <w:lang w:eastAsia="es-CO"/>
        </w:rPr>
        <w:t>Razón de Cobertura de Intereses</w:t>
      </w:r>
      <w:r w:rsidRPr="003D538E">
        <w:rPr>
          <w:rFonts w:ascii="Arial" w:eastAsia="Times New Roman" w:hAnsi="Arial" w:cs="Arial"/>
          <w:bCs/>
          <w:sz w:val="20"/>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sdt>
        <w:sdtPr>
          <w:rPr>
            <w:rFonts w:ascii="Arial" w:eastAsia="Times New Roman" w:hAnsi="Arial" w:cs="Arial"/>
            <w:bCs/>
            <w:sz w:val="20"/>
            <w:szCs w:val="20"/>
            <w:lang w:eastAsia="es-CO"/>
          </w:rPr>
          <w:id w:val="-1716803590"/>
          <w:placeholder>
            <w:docPart w:val="E298B2096D8B4E2FB2898CB3DB4E28D4"/>
          </w:placeholder>
          <w15:color w:val="FF0000"/>
        </w:sdtPr>
        <w:sdtEndPr>
          <w:rPr>
            <w:b/>
          </w:rPr>
        </w:sdtEndPr>
        <w:sdtContent>
          <w:r w:rsidR="005D0D2E" w:rsidRPr="003D538E">
            <w:rPr>
              <w:rFonts w:ascii="Arial" w:eastAsia="Times New Roman" w:hAnsi="Arial" w:cs="Arial"/>
              <w:b/>
              <w:bCs/>
              <w:sz w:val="20"/>
              <w:szCs w:val="20"/>
              <w:lang w:eastAsia="es-CO"/>
            </w:rPr>
            <w:t>10</w:t>
          </w:r>
        </w:sdtContent>
      </w:sdt>
    </w:p>
    <w:p w14:paraId="14F0B395" w14:textId="77777777" w:rsidR="003A2F84" w:rsidRPr="003D538E" w:rsidRDefault="003A2F84" w:rsidP="003A2F84">
      <w:pPr>
        <w:spacing w:after="0" w:line="240" w:lineRule="auto"/>
        <w:jc w:val="both"/>
        <w:rPr>
          <w:rFonts w:ascii="Arial" w:eastAsia="Calibri" w:hAnsi="Arial" w:cs="Arial"/>
          <w:sz w:val="20"/>
          <w:szCs w:val="20"/>
          <w:lang w:eastAsia="es-ES"/>
        </w:rPr>
      </w:pPr>
    </w:p>
    <w:p w14:paraId="71262215" w14:textId="77777777" w:rsidR="003A2F84" w:rsidRPr="003D538E" w:rsidRDefault="003A2F84" w:rsidP="003A2F84">
      <w:pPr>
        <w:spacing w:after="0" w:line="240" w:lineRule="auto"/>
        <w:jc w:val="both"/>
        <w:rPr>
          <w:rFonts w:ascii="Arial" w:eastAsia="Calibri" w:hAnsi="Arial" w:cs="Arial"/>
          <w:b/>
          <w:bCs/>
          <w:sz w:val="20"/>
          <w:szCs w:val="20"/>
          <w:lang w:eastAsia="es-ES"/>
        </w:rPr>
      </w:pPr>
      <w:r w:rsidRPr="003D538E">
        <w:rPr>
          <w:rFonts w:ascii="Arial" w:eastAsia="Calibri" w:hAnsi="Arial" w:cs="Arial"/>
          <w:b/>
          <w:bCs/>
          <w:sz w:val="20"/>
          <w:szCs w:val="20"/>
          <w:lang w:eastAsia="es-ES"/>
        </w:rPr>
        <w:t>Indicadores de capacidad organizacional</w:t>
      </w:r>
    </w:p>
    <w:p w14:paraId="5EF6805B" w14:textId="6775227A" w:rsidR="003A2F84" w:rsidRPr="003D538E" w:rsidRDefault="003A2F84" w:rsidP="000B4D35">
      <w:pPr>
        <w:numPr>
          <w:ilvl w:val="0"/>
          <w:numId w:val="28"/>
        </w:numPr>
        <w:spacing w:after="0" w:line="240" w:lineRule="auto"/>
        <w:ind w:left="284" w:hanging="284"/>
        <w:contextualSpacing/>
        <w:jc w:val="both"/>
        <w:rPr>
          <w:rFonts w:ascii="Arial" w:eastAsia="Times New Roman" w:hAnsi="Arial" w:cs="Arial"/>
          <w:bCs/>
          <w:sz w:val="20"/>
          <w:szCs w:val="20"/>
          <w:lang w:eastAsia="es-CO"/>
        </w:rPr>
      </w:pPr>
      <w:r w:rsidRPr="003D538E">
        <w:rPr>
          <w:rFonts w:ascii="Arial" w:eastAsia="Times New Roman" w:hAnsi="Arial" w:cs="Arial"/>
          <w:b/>
          <w:bCs/>
          <w:sz w:val="20"/>
          <w:szCs w:val="20"/>
          <w:lang w:eastAsia="es-CO"/>
        </w:rPr>
        <w:t xml:space="preserve">Rentabilidad sobre patrimonio </w:t>
      </w:r>
      <w:r w:rsidRPr="003D538E">
        <w:rPr>
          <w:rFonts w:ascii="Arial" w:eastAsia="Times New Roman" w:hAnsi="Arial" w:cs="Arial"/>
          <w:bCs/>
          <w:sz w:val="20"/>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w:t>
      </w:r>
      <w:sdt>
        <w:sdtPr>
          <w:rPr>
            <w:rFonts w:ascii="Arial" w:eastAsia="Times New Roman" w:hAnsi="Arial" w:cs="Arial"/>
            <w:bCs/>
            <w:sz w:val="20"/>
            <w:szCs w:val="20"/>
            <w:lang w:eastAsia="es-CO"/>
          </w:rPr>
          <w:id w:val="879591033"/>
          <w:placeholder>
            <w:docPart w:val="E298B2096D8B4E2FB2898CB3DB4E28D4"/>
          </w:placeholder>
          <w15:color w:val="FF0000"/>
        </w:sdtPr>
        <w:sdtEndPr>
          <w:rPr>
            <w:b/>
            <w:color w:val="FF0000"/>
          </w:rPr>
        </w:sdtEndPr>
        <w:sdtContent>
          <w:r w:rsidR="00414760" w:rsidRPr="003D538E">
            <w:rPr>
              <w:rFonts w:ascii="Arial" w:eastAsia="Times New Roman" w:hAnsi="Arial" w:cs="Arial"/>
              <w:b/>
              <w:bCs/>
              <w:sz w:val="20"/>
              <w:szCs w:val="20"/>
              <w:lang w:eastAsia="es-CO"/>
            </w:rPr>
            <w:t>0,30</w:t>
          </w:r>
        </w:sdtContent>
      </w:sdt>
    </w:p>
    <w:p w14:paraId="31A6FF4C" w14:textId="682AEF94" w:rsidR="003A2F84" w:rsidRPr="003D538E" w:rsidRDefault="003A2F84" w:rsidP="000B4D35">
      <w:pPr>
        <w:numPr>
          <w:ilvl w:val="0"/>
          <w:numId w:val="28"/>
        </w:numPr>
        <w:spacing w:after="0" w:line="240" w:lineRule="auto"/>
        <w:ind w:left="284" w:hanging="284"/>
        <w:contextualSpacing/>
        <w:jc w:val="both"/>
        <w:rPr>
          <w:rFonts w:ascii="Arial" w:eastAsia="Times New Roman" w:hAnsi="Arial" w:cs="Arial"/>
          <w:bCs/>
          <w:sz w:val="20"/>
          <w:szCs w:val="20"/>
          <w:lang w:eastAsia="es-CO"/>
        </w:rPr>
      </w:pPr>
      <w:r w:rsidRPr="003D538E">
        <w:rPr>
          <w:rFonts w:ascii="Arial" w:eastAsia="Times New Roman" w:hAnsi="Arial" w:cs="Arial"/>
          <w:b/>
          <w:bCs/>
          <w:sz w:val="20"/>
          <w:szCs w:val="20"/>
          <w:lang w:eastAsia="es-CO"/>
        </w:rPr>
        <w:t>Rentabilidad sobre activos</w:t>
      </w:r>
      <w:r w:rsidRPr="003D538E">
        <w:rPr>
          <w:rFonts w:ascii="Arial" w:eastAsia="Times New Roman" w:hAnsi="Arial" w:cs="Arial"/>
          <w:bCs/>
          <w:sz w:val="20"/>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w:t>
      </w:r>
      <w:sdt>
        <w:sdtPr>
          <w:rPr>
            <w:rFonts w:ascii="Arial" w:eastAsia="Times New Roman" w:hAnsi="Arial" w:cs="Arial"/>
            <w:bCs/>
            <w:sz w:val="20"/>
            <w:szCs w:val="20"/>
            <w:lang w:eastAsia="es-CO"/>
          </w:rPr>
          <w:id w:val="-1491324308"/>
          <w:placeholder>
            <w:docPart w:val="E298B2096D8B4E2FB2898CB3DB4E28D4"/>
          </w:placeholder>
          <w15:color w:val="FF0000"/>
        </w:sdtPr>
        <w:sdtEndPr>
          <w:rPr>
            <w:b/>
            <w:color w:val="FF0000"/>
          </w:rPr>
        </w:sdtEndPr>
        <w:sdtContent>
          <w:r w:rsidR="00414760" w:rsidRPr="003D538E">
            <w:rPr>
              <w:rFonts w:ascii="Arial" w:eastAsia="Times New Roman" w:hAnsi="Arial" w:cs="Arial"/>
              <w:b/>
              <w:bCs/>
              <w:sz w:val="20"/>
              <w:szCs w:val="20"/>
              <w:lang w:eastAsia="es-CO"/>
            </w:rPr>
            <w:t>0,19</w:t>
          </w:r>
        </w:sdtContent>
      </w:sdt>
    </w:p>
    <w:p w14:paraId="6E9CD116" w14:textId="5AAD925E" w:rsidR="003A2F84" w:rsidRPr="003D538E" w:rsidRDefault="003A2F84" w:rsidP="003A2F84">
      <w:pPr>
        <w:spacing w:after="0" w:line="240" w:lineRule="auto"/>
        <w:jc w:val="both"/>
        <w:rPr>
          <w:rFonts w:ascii="Arial" w:eastAsia="Calibri" w:hAnsi="Arial" w:cs="Arial"/>
          <w:sz w:val="20"/>
          <w:szCs w:val="20"/>
          <w:lang w:eastAsia="es-ES"/>
        </w:rPr>
      </w:pPr>
    </w:p>
    <w:p w14:paraId="110E27F7" w14:textId="506E9D2B" w:rsidR="003A2F84" w:rsidRPr="003D538E" w:rsidRDefault="003A2F84" w:rsidP="003A2F84">
      <w:pPr>
        <w:spacing w:after="0" w:line="240" w:lineRule="auto"/>
        <w:jc w:val="both"/>
        <w:rPr>
          <w:rFonts w:ascii="Arial" w:eastAsia="Calibri" w:hAnsi="Arial" w:cs="Arial"/>
          <w:sz w:val="20"/>
          <w:szCs w:val="20"/>
          <w:lang w:eastAsia="es-ES"/>
        </w:rPr>
      </w:pPr>
      <w:r w:rsidRPr="003D538E">
        <w:rPr>
          <w:rFonts w:ascii="Arial" w:eastAsia="Times New Roman" w:hAnsi="Arial" w:cs="Arial"/>
          <w:b/>
          <w:bCs/>
          <w:color w:val="000000"/>
          <w:sz w:val="20"/>
          <w:szCs w:val="20"/>
          <w:lang w:eastAsia="es-ES"/>
        </w:rPr>
        <w:t xml:space="preserve">NOTA: </w:t>
      </w:r>
      <w:r w:rsidRPr="003D538E">
        <w:rPr>
          <w:rFonts w:ascii="Arial" w:eastAsia="Times New Roman" w:hAnsi="Arial" w:cs="Arial"/>
          <w:bCs/>
          <w:color w:val="000000"/>
          <w:sz w:val="20"/>
          <w:szCs w:val="20"/>
          <w:lang w:eastAsia="es-ES"/>
        </w:rPr>
        <w:t xml:space="preserve">Lo anterior, se establece según la información suministrada por la Asesora Económica de la Unidad Prestadora de Salud Córdoba, mediante comunicación oficial </w:t>
      </w:r>
      <w:sdt>
        <w:sdtPr>
          <w:rPr>
            <w:rFonts w:ascii="Arial" w:eastAsia="Times New Roman" w:hAnsi="Arial" w:cs="Arial"/>
            <w:bCs/>
            <w:sz w:val="20"/>
            <w:szCs w:val="20"/>
            <w:lang w:eastAsia="es-ES"/>
          </w:rPr>
          <w:id w:val="-1218590516"/>
          <w:placeholder>
            <w:docPart w:val="E298B2096D8B4E2FB2898CB3DB4E28D4"/>
          </w:placeholder>
          <w15:color w:val="FF0000"/>
        </w:sdtPr>
        <w:sdtContent>
          <w:r w:rsidRPr="003D538E">
            <w:rPr>
              <w:rFonts w:ascii="Arial" w:eastAsia="Times New Roman" w:hAnsi="Arial" w:cs="Arial"/>
              <w:bCs/>
              <w:sz w:val="20"/>
              <w:szCs w:val="20"/>
              <w:lang w:eastAsia="es-ES"/>
            </w:rPr>
            <w:t>GS-2024-</w:t>
          </w:r>
          <w:r w:rsidR="005D0D2E" w:rsidRPr="003D538E">
            <w:rPr>
              <w:rFonts w:ascii="Arial" w:eastAsia="Times New Roman" w:hAnsi="Arial" w:cs="Arial"/>
              <w:bCs/>
              <w:sz w:val="20"/>
              <w:szCs w:val="20"/>
              <w:lang w:eastAsia="es-ES"/>
            </w:rPr>
            <w:t>070237</w:t>
          </w:r>
          <w:r w:rsidRPr="003D538E">
            <w:rPr>
              <w:rFonts w:ascii="Arial" w:eastAsia="Times New Roman" w:hAnsi="Arial" w:cs="Arial"/>
              <w:bCs/>
              <w:sz w:val="20"/>
              <w:szCs w:val="20"/>
              <w:lang w:eastAsia="es-ES"/>
            </w:rPr>
            <w:t xml:space="preserve">-DECOR del </w:t>
          </w:r>
          <w:r w:rsidR="005D0D2E" w:rsidRPr="003D538E">
            <w:rPr>
              <w:rFonts w:ascii="Arial" w:eastAsia="Times New Roman" w:hAnsi="Arial" w:cs="Arial"/>
              <w:bCs/>
              <w:sz w:val="20"/>
              <w:szCs w:val="20"/>
              <w:lang w:eastAsia="es-ES"/>
            </w:rPr>
            <w:t>13/08</w:t>
          </w:r>
          <w:r w:rsidRPr="003D538E">
            <w:rPr>
              <w:rFonts w:ascii="Arial" w:eastAsia="Times New Roman" w:hAnsi="Arial" w:cs="Arial"/>
              <w:bCs/>
              <w:sz w:val="20"/>
              <w:szCs w:val="20"/>
              <w:lang w:eastAsia="es-ES"/>
            </w:rPr>
            <w:t>/2024</w:t>
          </w:r>
        </w:sdtContent>
      </w:sdt>
      <w:r w:rsidRPr="003D538E">
        <w:rPr>
          <w:rFonts w:ascii="Arial" w:eastAsia="Times New Roman" w:hAnsi="Arial" w:cs="Arial"/>
          <w:bCs/>
          <w:sz w:val="20"/>
          <w:szCs w:val="20"/>
          <w:lang w:eastAsia="es-ES"/>
        </w:rPr>
        <w:t xml:space="preserve">, en </w:t>
      </w:r>
      <w:r w:rsidRPr="003D538E">
        <w:rPr>
          <w:rFonts w:ascii="Arial" w:eastAsia="Times New Roman" w:hAnsi="Arial" w:cs="Arial"/>
          <w:bCs/>
          <w:color w:val="000000"/>
          <w:sz w:val="20"/>
          <w:szCs w:val="20"/>
          <w:lang w:eastAsia="es-ES"/>
        </w:rPr>
        <w:t>el cual se relaciona el análisis de los indicadores financieros del sector, estableciendo los anteriores indicadores, con el fin de garantizar no solo la transparencia del proceso, sino también la pluralidad de oferentes interesados.</w:t>
      </w:r>
    </w:p>
    <w:p w14:paraId="671FE2A7" w14:textId="77777777" w:rsidR="003A2F84" w:rsidRPr="003D538E" w:rsidRDefault="003A2F84" w:rsidP="003A2F84">
      <w:pPr>
        <w:spacing w:after="0" w:line="240" w:lineRule="auto"/>
        <w:jc w:val="both"/>
        <w:rPr>
          <w:rFonts w:ascii="Arial" w:eastAsia="Calibri" w:hAnsi="Arial" w:cs="Arial"/>
          <w:sz w:val="20"/>
          <w:szCs w:val="20"/>
          <w:lang w:eastAsia="es-ES"/>
        </w:rPr>
      </w:pPr>
    </w:p>
    <w:p w14:paraId="4D471C26" w14:textId="77777777" w:rsidR="003A2F84" w:rsidRPr="003D538E" w:rsidRDefault="003A2F84" w:rsidP="003A2F84">
      <w:pPr>
        <w:spacing w:after="0" w:line="240" w:lineRule="auto"/>
        <w:jc w:val="both"/>
        <w:rPr>
          <w:rFonts w:ascii="Arial" w:eastAsia="Times New Roman" w:hAnsi="Arial" w:cs="Arial"/>
          <w:snapToGrid w:val="0"/>
          <w:sz w:val="20"/>
          <w:szCs w:val="20"/>
          <w:lang w:eastAsia="es-ES"/>
        </w:rPr>
      </w:pPr>
      <w:r w:rsidRPr="003D538E">
        <w:rPr>
          <w:rFonts w:ascii="Arial" w:eastAsia="Calibri" w:hAnsi="Arial" w:cs="Arial"/>
          <w:sz w:val="20"/>
          <w:szCs w:val="20"/>
          <w:lang w:eastAsia="es-ES"/>
        </w:rPr>
        <w:t xml:space="preserve">En el caso de Consorcios y/o Uniones Temporales, cada consorciado o miembro de la Unión Temporal debe presentar </w:t>
      </w:r>
      <w:r w:rsidRPr="003D538E">
        <w:rPr>
          <w:rFonts w:ascii="Arial" w:eastAsia="Times New Roman" w:hAnsi="Arial" w:cs="Arial"/>
          <w:snapToGrid w:val="0"/>
          <w:sz w:val="20"/>
          <w:szCs w:val="20"/>
          <w:lang w:eastAsia="es-ES"/>
        </w:rPr>
        <w:t>sus respectivos estados financieros y cumplir los mismos requisitos referenciados en el párrafo anterior. Para efectos de la verificación financiera, estos serán evaluados de acuerdo al porcentaje de participación de cada miembro</w:t>
      </w:r>
    </w:p>
    <w:p w14:paraId="3C0FC4D5" w14:textId="77777777" w:rsidR="003A2F84" w:rsidRPr="003D538E" w:rsidRDefault="003A2F84" w:rsidP="003A2F84">
      <w:pPr>
        <w:spacing w:after="0" w:line="240" w:lineRule="auto"/>
        <w:jc w:val="both"/>
        <w:rPr>
          <w:rFonts w:ascii="Arial" w:eastAsia="Times New Roman" w:hAnsi="Arial" w:cs="Arial"/>
          <w:snapToGrid w:val="0"/>
          <w:sz w:val="20"/>
          <w:szCs w:val="20"/>
          <w:lang w:eastAsia="es-ES"/>
        </w:rPr>
      </w:pPr>
    </w:p>
    <w:p w14:paraId="43FEEFDA" w14:textId="77777777" w:rsidR="003A2F84" w:rsidRPr="003D538E" w:rsidRDefault="003A2F84" w:rsidP="003A2F84">
      <w:pPr>
        <w:spacing w:after="0" w:line="240" w:lineRule="auto"/>
        <w:jc w:val="both"/>
        <w:rPr>
          <w:rFonts w:ascii="Arial" w:eastAsia="Times New Roman" w:hAnsi="Arial" w:cs="Arial"/>
          <w:sz w:val="20"/>
          <w:szCs w:val="20"/>
          <w:lang w:eastAsia="es-ES"/>
        </w:rPr>
      </w:pPr>
      <w:r w:rsidRPr="003D538E">
        <w:rPr>
          <w:rFonts w:ascii="Arial" w:eastAsia="Times New Roman" w:hAnsi="Arial" w:cs="Arial"/>
          <w:sz w:val="20"/>
          <w:szCs w:val="20"/>
          <w:lang w:eastAsia="es-ES"/>
        </w:rPr>
        <w:t>Para el cálculo y evaluación de los indicadores financieros para proponentes plurales, se tendrá en cuenta los siguientes aspectos:</w:t>
      </w:r>
    </w:p>
    <w:p w14:paraId="26445B2F" w14:textId="77777777" w:rsidR="003A2F84" w:rsidRPr="003D538E" w:rsidRDefault="003A2F84" w:rsidP="003A2F84">
      <w:pPr>
        <w:spacing w:after="0" w:line="240" w:lineRule="auto"/>
        <w:jc w:val="both"/>
        <w:rPr>
          <w:rFonts w:ascii="Arial" w:eastAsia="Times New Roman" w:hAnsi="Arial" w:cs="Arial"/>
          <w:sz w:val="20"/>
          <w:szCs w:val="20"/>
          <w:lang w:eastAsia="es-ES"/>
        </w:rPr>
      </w:pPr>
    </w:p>
    <w:p w14:paraId="276ADD83" w14:textId="77777777" w:rsidR="003A2F84" w:rsidRPr="003D538E" w:rsidRDefault="003A2F84" w:rsidP="000B4D35">
      <w:pPr>
        <w:numPr>
          <w:ilvl w:val="0"/>
          <w:numId w:val="30"/>
        </w:numPr>
        <w:spacing w:after="0" w:line="240" w:lineRule="auto"/>
        <w:ind w:left="284" w:hanging="284"/>
        <w:jc w:val="both"/>
        <w:rPr>
          <w:rFonts w:ascii="Arial" w:eastAsia="Times New Roman" w:hAnsi="Arial" w:cs="Arial"/>
          <w:sz w:val="20"/>
          <w:szCs w:val="20"/>
          <w:lang w:eastAsia="es-ES"/>
        </w:rPr>
      </w:pPr>
      <w:r w:rsidRPr="003D538E">
        <w:rPr>
          <w:rFonts w:ascii="Arial" w:eastAsia="Times New Roman" w:hAnsi="Arial" w:cs="Arial"/>
          <w:b/>
          <w:bCs/>
          <w:sz w:val="20"/>
          <w:szCs w:val="20"/>
          <w:lang w:eastAsia="es-ES"/>
        </w:rPr>
        <w:t>INDICE DE LIQUIDEZ</w:t>
      </w:r>
      <w:r w:rsidRPr="003D538E">
        <w:rPr>
          <w:rFonts w:ascii="Arial" w:eastAsia="Times New Roman" w:hAnsi="Arial" w:cs="Arial"/>
          <w:sz w:val="20"/>
          <w:szCs w:val="20"/>
          <w:lang w:eastAsia="es-ES"/>
        </w:rPr>
        <w:t xml:space="preserve"> = Activo Corriente / Pasivo Corriente</w:t>
      </w:r>
    </w:p>
    <w:p w14:paraId="49C0B059" w14:textId="77777777" w:rsidR="003A2F84" w:rsidRPr="003D538E" w:rsidRDefault="003A2F84" w:rsidP="003A2F84">
      <w:pPr>
        <w:spacing w:after="0" w:line="240" w:lineRule="auto"/>
        <w:ind w:left="284"/>
        <w:jc w:val="both"/>
        <w:rPr>
          <w:rFonts w:ascii="Arial" w:eastAsia="Times New Roman" w:hAnsi="Arial" w:cs="Arial"/>
          <w:sz w:val="20"/>
          <w:szCs w:val="20"/>
          <w:lang w:eastAsia="es-ES"/>
        </w:rPr>
      </w:pPr>
      <w:r w:rsidRPr="003D538E">
        <w:rPr>
          <w:rFonts w:ascii="Arial" w:eastAsia="Times New Roman" w:hAnsi="Arial" w:cs="Arial"/>
          <w:sz w:val="20"/>
          <w:szCs w:val="20"/>
          <w:lang w:eastAsia="es-ES"/>
        </w:rPr>
        <w:t>((Activo Corriente miembro 1 * % de participación miembro 1) + (Activo Corriente miembro 2 * % de participación miembro 2) / (Pasivo Corriente miembro 1 * % de participación miembro 1) + (Pasivo Corriente miembro 2 * % de participación miembro 2))</w:t>
      </w:r>
    </w:p>
    <w:p w14:paraId="003A244C" w14:textId="77777777" w:rsidR="003A2F84" w:rsidRPr="003D538E" w:rsidRDefault="003A2F84" w:rsidP="000B4D35">
      <w:pPr>
        <w:numPr>
          <w:ilvl w:val="0"/>
          <w:numId w:val="30"/>
        </w:numPr>
        <w:spacing w:after="0" w:line="240" w:lineRule="auto"/>
        <w:ind w:left="284" w:hanging="284"/>
        <w:jc w:val="both"/>
        <w:rPr>
          <w:rFonts w:ascii="Arial" w:eastAsia="Times New Roman" w:hAnsi="Arial" w:cs="Arial"/>
          <w:sz w:val="20"/>
          <w:szCs w:val="20"/>
          <w:lang w:eastAsia="es-ES"/>
        </w:rPr>
      </w:pPr>
      <w:r w:rsidRPr="003D538E">
        <w:rPr>
          <w:rFonts w:ascii="Arial" w:eastAsia="Times New Roman" w:hAnsi="Arial" w:cs="Arial"/>
          <w:b/>
          <w:bCs/>
          <w:sz w:val="20"/>
          <w:szCs w:val="20"/>
          <w:lang w:eastAsia="es-ES"/>
        </w:rPr>
        <w:t>NIVEL DE ENDEUDAMIENTO</w:t>
      </w:r>
      <w:r w:rsidRPr="003D538E">
        <w:rPr>
          <w:rFonts w:ascii="Arial" w:eastAsia="Times New Roman" w:hAnsi="Arial" w:cs="Arial"/>
          <w:sz w:val="20"/>
          <w:szCs w:val="20"/>
          <w:lang w:eastAsia="es-ES"/>
        </w:rPr>
        <w:t xml:space="preserve"> = Pasivo Total / Activo Total</w:t>
      </w:r>
    </w:p>
    <w:p w14:paraId="518F228B" w14:textId="77777777" w:rsidR="003A2F84" w:rsidRPr="003D538E" w:rsidRDefault="003A2F84" w:rsidP="003A2F84">
      <w:pPr>
        <w:spacing w:after="0" w:line="240" w:lineRule="auto"/>
        <w:ind w:left="284"/>
        <w:jc w:val="both"/>
        <w:rPr>
          <w:rFonts w:ascii="Arial" w:eastAsia="Times New Roman" w:hAnsi="Arial" w:cs="Arial"/>
          <w:sz w:val="20"/>
          <w:szCs w:val="20"/>
          <w:lang w:eastAsia="es-ES"/>
        </w:rPr>
      </w:pPr>
      <w:r w:rsidRPr="003D538E">
        <w:rPr>
          <w:rFonts w:ascii="Arial" w:eastAsia="Times New Roman" w:hAnsi="Arial" w:cs="Arial"/>
          <w:sz w:val="20"/>
          <w:szCs w:val="20"/>
          <w:lang w:eastAsia="es-ES"/>
        </w:rPr>
        <w:t>(Pasivo total miembro 1 * % de participación miembro 1) + (Pasivo total miembro 2 *% de participación miembro 2) / (activo total miembro 1 * % participación miembro 1) + (activo total miembro 2 * % de participación miembro 2)</w:t>
      </w:r>
    </w:p>
    <w:p w14:paraId="7B2D0B68" w14:textId="77777777" w:rsidR="003A2F84" w:rsidRPr="003D538E" w:rsidRDefault="003A2F84" w:rsidP="000B4D35">
      <w:pPr>
        <w:numPr>
          <w:ilvl w:val="0"/>
          <w:numId w:val="30"/>
        </w:numPr>
        <w:spacing w:after="0" w:line="240" w:lineRule="auto"/>
        <w:ind w:left="284" w:hanging="284"/>
        <w:jc w:val="both"/>
        <w:rPr>
          <w:rFonts w:ascii="Arial" w:eastAsia="Times New Roman" w:hAnsi="Arial" w:cs="Arial"/>
          <w:sz w:val="20"/>
          <w:szCs w:val="20"/>
          <w:lang w:eastAsia="es-ES"/>
        </w:rPr>
      </w:pPr>
      <w:r w:rsidRPr="003D538E">
        <w:rPr>
          <w:rFonts w:ascii="Arial" w:eastAsia="Times New Roman" w:hAnsi="Arial" w:cs="Arial"/>
          <w:b/>
          <w:bCs/>
          <w:sz w:val="20"/>
          <w:szCs w:val="20"/>
          <w:lang w:eastAsia="es-ES"/>
        </w:rPr>
        <w:t>COBERTURA DE INTERÉS</w:t>
      </w:r>
      <w:r w:rsidRPr="003D538E">
        <w:rPr>
          <w:rFonts w:ascii="Arial" w:eastAsia="Times New Roman" w:hAnsi="Arial" w:cs="Arial"/>
          <w:sz w:val="20"/>
          <w:szCs w:val="20"/>
          <w:lang w:eastAsia="es-ES"/>
        </w:rPr>
        <w:t xml:space="preserve"> = Utilidad Operacional / Gastos de Intereses</w:t>
      </w:r>
    </w:p>
    <w:p w14:paraId="0A1B8600" w14:textId="77777777" w:rsidR="003A2F84" w:rsidRPr="003D538E" w:rsidRDefault="003A2F84" w:rsidP="003A2F84">
      <w:pPr>
        <w:spacing w:after="0" w:line="240" w:lineRule="auto"/>
        <w:ind w:left="284"/>
        <w:jc w:val="both"/>
        <w:rPr>
          <w:rFonts w:ascii="Arial" w:eastAsia="Times New Roman" w:hAnsi="Arial" w:cs="Arial"/>
          <w:sz w:val="20"/>
          <w:szCs w:val="20"/>
          <w:lang w:eastAsia="es-ES"/>
        </w:rPr>
      </w:pPr>
      <w:r w:rsidRPr="003D538E">
        <w:rPr>
          <w:rFonts w:ascii="Arial" w:eastAsia="Times New Roman" w:hAnsi="Arial" w:cs="Arial"/>
          <w:sz w:val="20"/>
          <w:szCs w:val="20"/>
          <w:lang w:eastAsia="es-ES"/>
        </w:rPr>
        <w:t>(Utilidad operacional miembro 1 * % de participación miembro 1) + (Utilidad operacional miembro 2 * % de participación miembro 2) / (Gastos de Intereses miembro 1 * % participación miembro 1) + (Gastos de Intereses miembro 2 * % de participación miembro 2)</w:t>
      </w:r>
    </w:p>
    <w:p w14:paraId="5CF07328" w14:textId="77777777" w:rsidR="003A2F84" w:rsidRPr="003D538E" w:rsidRDefault="003A2F84" w:rsidP="000B4D35">
      <w:pPr>
        <w:numPr>
          <w:ilvl w:val="0"/>
          <w:numId w:val="30"/>
        </w:numPr>
        <w:spacing w:after="0" w:line="240" w:lineRule="auto"/>
        <w:ind w:left="284" w:hanging="284"/>
        <w:jc w:val="both"/>
        <w:rPr>
          <w:rFonts w:ascii="Arial" w:eastAsia="Times New Roman" w:hAnsi="Arial" w:cs="Arial"/>
          <w:bCs/>
          <w:sz w:val="20"/>
          <w:szCs w:val="20"/>
          <w:lang w:eastAsia="es-ES"/>
        </w:rPr>
      </w:pPr>
      <w:r w:rsidRPr="003D538E">
        <w:rPr>
          <w:rFonts w:ascii="Arial" w:eastAsia="Times New Roman" w:hAnsi="Arial" w:cs="Arial"/>
          <w:b/>
          <w:sz w:val="20"/>
          <w:szCs w:val="20"/>
          <w:lang w:eastAsia="es-ES"/>
        </w:rPr>
        <w:t>RENTABILIDAD PATRIMONIO</w:t>
      </w:r>
      <w:r w:rsidRPr="003D538E">
        <w:rPr>
          <w:rFonts w:ascii="Arial" w:eastAsia="Times New Roman" w:hAnsi="Arial" w:cs="Arial"/>
          <w:sz w:val="20"/>
          <w:szCs w:val="20"/>
          <w:lang w:eastAsia="es-ES"/>
        </w:rPr>
        <w:t xml:space="preserve"> =</w:t>
      </w:r>
      <w:r w:rsidRPr="003D538E">
        <w:rPr>
          <w:rFonts w:ascii="Arial" w:eastAsia="Times New Roman" w:hAnsi="Arial" w:cs="Arial"/>
          <w:bCs/>
          <w:sz w:val="20"/>
          <w:szCs w:val="20"/>
          <w:lang w:eastAsia="es-ES"/>
        </w:rPr>
        <w:t xml:space="preserve"> Utilidad Operacional / Patrimonio</w:t>
      </w:r>
    </w:p>
    <w:p w14:paraId="0F7EB879" w14:textId="77777777" w:rsidR="003A2F84" w:rsidRPr="003D538E" w:rsidRDefault="003A2F84" w:rsidP="003A2F84">
      <w:pPr>
        <w:spacing w:after="0" w:line="240" w:lineRule="auto"/>
        <w:ind w:left="284"/>
        <w:jc w:val="both"/>
        <w:rPr>
          <w:rFonts w:ascii="Arial" w:eastAsia="Times New Roman" w:hAnsi="Arial" w:cs="Arial"/>
          <w:sz w:val="20"/>
          <w:szCs w:val="20"/>
          <w:lang w:eastAsia="es-ES"/>
        </w:rPr>
      </w:pPr>
      <w:r w:rsidRPr="003D538E">
        <w:rPr>
          <w:rFonts w:ascii="Arial" w:eastAsia="Times New Roman" w:hAnsi="Arial" w:cs="Arial"/>
          <w:sz w:val="20"/>
          <w:szCs w:val="20"/>
          <w:lang w:eastAsia="es-ES"/>
        </w:rPr>
        <w:t>(Utilidad operacional miembro 1 * % de participación miembro 1) + (Utilidad operacional miembro 2 * % de participación miembro 2) / (</w:t>
      </w:r>
      <w:r w:rsidRPr="003D538E">
        <w:rPr>
          <w:rFonts w:ascii="Arial" w:eastAsia="Times New Roman" w:hAnsi="Arial" w:cs="Arial"/>
          <w:bCs/>
          <w:sz w:val="20"/>
          <w:szCs w:val="20"/>
          <w:lang w:eastAsia="es-ES"/>
        </w:rPr>
        <w:t>Patrimonio</w:t>
      </w:r>
      <w:r w:rsidRPr="003D538E">
        <w:rPr>
          <w:rFonts w:ascii="Arial" w:eastAsia="Times New Roman" w:hAnsi="Arial" w:cs="Arial"/>
          <w:sz w:val="20"/>
          <w:szCs w:val="20"/>
          <w:lang w:eastAsia="es-ES"/>
        </w:rPr>
        <w:t xml:space="preserve"> miembro 1 * % participación miembro 1) + (</w:t>
      </w:r>
      <w:r w:rsidRPr="003D538E">
        <w:rPr>
          <w:rFonts w:ascii="Arial" w:eastAsia="Times New Roman" w:hAnsi="Arial" w:cs="Arial"/>
          <w:bCs/>
          <w:sz w:val="20"/>
          <w:szCs w:val="20"/>
          <w:lang w:eastAsia="es-ES"/>
        </w:rPr>
        <w:t>Patrimonio</w:t>
      </w:r>
      <w:r w:rsidRPr="003D538E">
        <w:rPr>
          <w:rFonts w:ascii="Arial" w:eastAsia="Times New Roman" w:hAnsi="Arial" w:cs="Arial"/>
          <w:sz w:val="20"/>
          <w:szCs w:val="20"/>
          <w:lang w:eastAsia="es-ES"/>
        </w:rPr>
        <w:t xml:space="preserve"> miembro 2 * % de participación miembro 2)</w:t>
      </w:r>
    </w:p>
    <w:p w14:paraId="0B77C5DD" w14:textId="77777777" w:rsidR="003A2F84" w:rsidRPr="003D538E" w:rsidRDefault="003A2F84" w:rsidP="000B4D35">
      <w:pPr>
        <w:numPr>
          <w:ilvl w:val="0"/>
          <w:numId w:val="30"/>
        </w:numPr>
        <w:spacing w:after="0" w:line="240" w:lineRule="auto"/>
        <w:ind w:left="284" w:hanging="284"/>
        <w:jc w:val="both"/>
        <w:rPr>
          <w:rFonts w:ascii="Arial" w:eastAsia="Times New Roman" w:hAnsi="Arial" w:cs="Arial"/>
          <w:sz w:val="20"/>
          <w:szCs w:val="20"/>
          <w:lang w:eastAsia="es-ES"/>
        </w:rPr>
      </w:pPr>
      <w:r w:rsidRPr="003D538E">
        <w:rPr>
          <w:rFonts w:ascii="Arial" w:eastAsia="Times New Roman" w:hAnsi="Arial" w:cs="Arial"/>
          <w:b/>
          <w:sz w:val="20"/>
          <w:szCs w:val="20"/>
          <w:lang w:eastAsia="es-ES"/>
        </w:rPr>
        <w:t>RENTABILIDAD ACTIVO</w:t>
      </w:r>
      <w:r w:rsidRPr="003D538E">
        <w:rPr>
          <w:rFonts w:ascii="Arial" w:eastAsia="Times New Roman" w:hAnsi="Arial" w:cs="Arial"/>
          <w:sz w:val="20"/>
          <w:szCs w:val="20"/>
          <w:lang w:eastAsia="es-ES"/>
        </w:rPr>
        <w:t xml:space="preserve"> = </w:t>
      </w:r>
      <w:r w:rsidRPr="003D538E">
        <w:rPr>
          <w:rFonts w:ascii="Arial" w:eastAsia="Times New Roman" w:hAnsi="Arial" w:cs="Arial"/>
          <w:bCs/>
          <w:sz w:val="20"/>
          <w:szCs w:val="20"/>
          <w:lang w:eastAsia="es-ES"/>
        </w:rPr>
        <w:t>Utilidad Operacional / Activo Total</w:t>
      </w:r>
    </w:p>
    <w:p w14:paraId="0CEE62D7" w14:textId="77777777" w:rsidR="003A2F84" w:rsidRPr="003D538E" w:rsidRDefault="003A2F84" w:rsidP="003A2F84">
      <w:pPr>
        <w:spacing w:after="0" w:line="240" w:lineRule="auto"/>
        <w:ind w:left="284"/>
        <w:jc w:val="both"/>
        <w:rPr>
          <w:rFonts w:ascii="Arial" w:eastAsia="Times New Roman" w:hAnsi="Arial" w:cs="Arial"/>
          <w:sz w:val="20"/>
          <w:szCs w:val="20"/>
          <w:lang w:eastAsia="es-ES"/>
        </w:rPr>
      </w:pPr>
      <w:r w:rsidRPr="003D538E">
        <w:rPr>
          <w:rFonts w:ascii="Arial" w:eastAsia="Times New Roman" w:hAnsi="Arial" w:cs="Arial"/>
          <w:sz w:val="20"/>
          <w:szCs w:val="20"/>
          <w:lang w:eastAsia="es-ES"/>
        </w:rPr>
        <w:t>(Utilidad operacional miembro 1 * % de participación miembro 1) + (Utilidad operacional miembro 2 * % de participación miembro 2) / (</w:t>
      </w:r>
      <w:r w:rsidRPr="003D538E">
        <w:rPr>
          <w:rFonts w:ascii="Arial" w:eastAsia="Times New Roman" w:hAnsi="Arial" w:cs="Arial"/>
          <w:bCs/>
          <w:sz w:val="20"/>
          <w:szCs w:val="20"/>
          <w:lang w:eastAsia="es-ES"/>
        </w:rPr>
        <w:t>Activo Total</w:t>
      </w:r>
      <w:r w:rsidRPr="003D538E">
        <w:rPr>
          <w:rFonts w:ascii="Arial" w:eastAsia="Times New Roman" w:hAnsi="Arial" w:cs="Arial"/>
          <w:sz w:val="20"/>
          <w:szCs w:val="20"/>
          <w:lang w:eastAsia="es-ES"/>
        </w:rPr>
        <w:t xml:space="preserve"> miembro 1 * % participación miembro 1) + (</w:t>
      </w:r>
      <w:r w:rsidRPr="003D538E">
        <w:rPr>
          <w:rFonts w:ascii="Arial" w:eastAsia="Times New Roman" w:hAnsi="Arial" w:cs="Arial"/>
          <w:bCs/>
          <w:sz w:val="20"/>
          <w:szCs w:val="20"/>
          <w:lang w:eastAsia="es-ES"/>
        </w:rPr>
        <w:t>Activo Total</w:t>
      </w:r>
      <w:r w:rsidRPr="003D538E">
        <w:rPr>
          <w:rFonts w:ascii="Arial" w:eastAsia="Times New Roman" w:hAnsi="Arial" w:cs="Arial"/>
          <w:sz w:val="20"/>
          <w:szCs w:val="20"/>
          <w:lang w:eastAsia="es-ES"/>
        </w:rPr>
        <w:t xml:space="preserve"> miembro 2 * % de participación miembro 2)</w:t>
      </w:r>
    </w:p>
    <w:p w14:paraId="243BF89E" w14:textId="77777777" w:rsidR="00375D12" w:rsidRPr="003D538E" w:rsidRDefault="00375D12" w:rsidP="005258E5">
      <w:pPr>
        <w:pStyle w:val="Textoindependiente2"/>
        <w:spacing w:after="0" w:line="240" w:lineRule="auto"/>
        <w:jc w:val="both"/>
        <w:rPr>
          <w:rFonts w:ascii="Arial" w:eastAsia="Calibri" w:hAnsi="Arial" w:cs="Arial"/>
          <w:sz w:val="22"/>
          <w:szCs w:val="22"/>
          <w:lang w:val="es-CO"/>
        </w:rPr>
      </w:pPr>
    </w:p>
    <w:p w14:paraId="4018AAEE" w14:textId="004104E2" w:rsidR="005258E5" w:rsidRPr="003D538E" w:rsidRDefault="005258E5" w:rsidP="000B4D35">
      <w:pPr>
        <w:pStyle w:val="Textoindependiente2"/>
        <w:numPr>
          <w:ilvl w:val="2"/>
          <w:numId w:val="31"/>
        </w:numPr>
        <w:spacing w:after="0" w:line="240" w:lineRule="auto"/>
        <w:jc w:val="both"/>
        <w:rPr>
          <w:rFonts w:ascii="Arial" w:eastAsia="Calibri" w:hAnsi="Arial" w:cs="Arial"/>
          <w:b/>
          <w:sz w:val="22"/>
          <w:szCs w:val="22"/>
          <w:lang w:val="es-CO"/>
        </w:rPr>
      </w:pPr>
      <w:r w:rsidRPr="003D538E">
        <w:rPr>
          <w:rFonts w:ascii="Arial" w:eastAsia="Calibri" w:hAnsi="Arial" w:cs="Arial"/>
          <w:b/>
          <w:sz w:val="22"/>
          <w:szCs w:val="22"/>
          <w:lang w:val="es-CO"/>
        </w:rPr>
        <w:t>EVALUACIÓN ECONÓMICA</w:t>
      </w:r>
    </w:p>
    <w:p w14:paraId="0D623765" w14:textId="77777777" w:rsidR="005258E5" w:rsidRPr="003D538E" w:rsidRDefault="005258E5" w:rsidP="005258E5">
      <w:pPr>
        <w:pStyle w:val="Textoindependiente2"/>
        <w:spacing w:after="0" w:line="240" w:lineRule="auto"/>
        <w:jc w:val="both"/>
        <w:rPr>
          <w:rFonts w:ascii="Arial" w:eastAsia="Calibri" w:hAnsi="Arial" w:cs="Arial"/>
          <w:sz w:val="22"/>
          <w:szCs w:val="22"/>
          <w:lang w:val="es-CO"/>
        </w:rPr>
      </w:pPr>
    </w:p>
    <w:p w14:paraId="0C7B4500" w14:textId="77777777" w:rsidR="003A2F84" w:rsidRPr="003D538E" w:rsidRDefault="003A2F84" w:rsidP="003A2F84">
      <w:pPr>
        <w:pStyle w:val="Textoindependiente"/>
        <w:suppressAutoHyphens/>
        <w:autoSpaceDN w:val="0"/>
        <w:spacing w:line="276" w:lineRule="auto"/>
        <w:jc w:val="both"/>
        <w:textAlignment w:val="baseline"/>
        <w:rPr>
          <w:color w:val="000000" w:themeColor="text1"/>
          <w:sz w:val="20"/>
          <w:szCs w:val="20"/>
          <w:lang w:val="es-CO"/>
        </w:rPr>
      </w:pPr>
      <w:bookmarkStart w:id="4" w:name="_Hlk161222978"/>
      <w:r w:rsidRPr="003D538E">
        <w:rPr>
          <w:color w:val="000000" w:themeColor="text1"/>
          <w:sz w:val="20"/>
          <w:szCs w:val="20"/>
          <w:lang w:val="es-CO"/>
        </w:rPr>
        <w:t xml:space="preserve">El oferente deberá diligenciar en el expediente electrónico del Sistema Electrónico de Contratación Pública – SECOP II de la entidad Colombia Compra Eficiente, en la sección </w:t>
      </w:r>
      <w:r w:rsidRPr="003D538E">
        <w:rPr>
          <w:i/>
          <w:color w:val="000000" w:themeColor="text1"/>
          <w:sz w:val="20"/>
          <w:szCs w:val="20"/>
          <w:lang w:val="es-CO"/>
        </w:rPr>
        <w:t>Cuestionario</w:t>
      </w:r>
      <w:r w:rsidRPr="003D538E">
        <w:rPr>
          <w:color w:val="000000" w:themeColor="text1"/>
          <w:sz w:val="20"/>
          <w:szCs w:val="20"/>
          <w:lang w:val="es-CO"/>
        </w:rPr>
        <w:t xml:space="preserve"> el valor del proceso.</w:t>
      </w:r>
    </w:p>
    <w:p w14:paraId="7012D9E7" w14:textId="77777777" w:rsidR="003A2F84" w:rsidRPr="003D538E" w:rsidRDefault="003A2F84" w:rsidP="003A2F84">
      <w:pPr>
        <w:pStyle w:val="Textoindependiente"/>
        <w:suppressAutoHyphens/>
        <w:autoSpaceDN w:val="0"/>
        <w:spacing w:line="276" w:lineRule="auto"/>
        <w:jc w:val="both"/>
        <w:textAlignment w:val="baseline"/>
        <w:rPr>
          <w:b/>
          <w:color w:val="000000" w:themeColor="text1"/>
          <w:sz w:val="20"/>
          <w:szCs w:val="20"/>
          <w:lang w:val="es-CO"/>
        </w:rPr>
      </w:pPr>
    </w:p>
    <w:p w14:paraId="1E3E6902" w14:textId="77777777" w:rsidR="003A2F84" w:rsidRPr="003D538E" w:rsidRDefault="003A2F84" w:rsidP="003A2F84">
      <w:pPr>
        <w:pStyle w:val="Textoindependiente"/>
        <w:suppressAutoHyphens/>
        <w:autoSpaceDN w:val="0"/>
        <w:spacing w:line="276" w:lineRule="auto"/>
        <w:jc w:val="both"/>
        <w:textAlignment w:val="baseline"/>
        <w:rPr>
          <w:color w:val="000000" w:themeColor="text1"/>
          <w:sz w:val="20"/>
          <w:szCs w:val="20"/>
          <w:lang w:val="es-CO"/>
        </w:rPr>
      </w:pPr>
      <w:r w:rsidRPr="003D538E">
        <w:rPr>
          <w:color w:val="000000" w:themeColor="text1"/>
          <w:sz w:val="20"/>
          <w:szCs w:val="20"/>
          <w:lang w:val="es-CO"/>
        </w:rPr>
        <w:t xml:space="preserve">Adicional a ello, el criterio de evaluación será el mayor porcentaje de descuento que aplica para todos los ítems, el oferente deberá presentar su oferta económica bajo la modalidad de porcentaje unitario fijo sin fórmula de reajuste en el archivo Excel denominado </w:t>
      </w:r>
      <w:r w:rsidRPr="003D538E">
        <w:rPr>
          <w:i/>
          <w:color w:val="000000" w:themeColor="text1"/>
          <w:sz w:val="20"/>
          <w:szCs w:val="20"/>
          <w:lang w:val="es-CO"/>
        </w:rPr>
        <w:t>Anexo Oferta Económica</w:t>
      </w:r>
      <w:r w:rsidRPr="003D538E">
        <w:rPr>
          <w:color w:val="000000" w:themeColor="text1"/>
          <w:sz w:val="20"/>
          <w:szCs w:val="20"/>
          <w:lang w:val="es-CO"/>
        </w:rPr>
        <w:t xml:space="preserve"> de este proceso, </w:t>
      </w:r>
      <w:r w:rsidRPr="003D538E">
        <w:rPr>
          <w:b/>
          <w:color w:val="000000" w:themeColor="text1"/>
          <w:sz w:val="20"/>
          <w:szCs w:val="20"/>
          <w:lang w:val="es-CO"/>
        </w:rPr>
        <w:t xml:space="preserve">SIN MODIFICAR EL </w:t>
      </w:r>
      <w:r w:rsidRPr="003D538E">
        <w:rPr>
          <w:b/>
          <w:bCs/>
          <w:color w:val="000000" w:themeColor="text1"/>
          <w:sz w:val="20"/>
          <w:szCs w:val="20"/>
          <w:lang w:val="es-CO"/>
        </w:rPr>
        <w:t>FORMATO</w:t>
      </w:r>
      <w:r w:rsidRPr="003D538E">
        <w:rPr>
          <w:b/>
          <w:color w:val="000000" w:themeColor="text1"/>
          <w:sz w:val="20"/>
          <w:szCs w:val="20"/>
          <w:lang w:val="es-CO"/>
        </w:rPr>
        <w:t xml:space="preserve"> ESTABLECIDO</w:t>
      </w:r>
      <w:r w:rsidRPr="003D538E">
        <w:rPr>
          <w:color w:val="000000" w:themeColor="text1"/>
          <w:sz w:val="20"/>
          <w:szCs w:val="20"/>
          <w:lang w:val="es-CO"/>
        </w:rPr>
        <w:t xml:space="preserve">; diligenciando </w:t>
      </w:r>
      <w:r w:rsidRPr="003D538E">
        <w:rPr>
          <w:b/>
          <w:color w:val="000000" w:themeColor="text1"/>
          <w:sz w:val="20"/>
          <w:szCs w:val="20"/>
          <w:lang w:val="es-CO"/>
        </w:rPr>
        <w:t>UNICAMENTE</w:t>
      </w:r>
      <w:r w:rsidRPr="003D538E">
        <w:rPr>
          <w:color w:val="000000" w:themeColor="text1"/>
          <w:sz w:val="20"/>
          <w:szCs w:val="20"/>
          <w:lang w:val="es-CO"/>
        </w:rPr>
        <w:t xml:space="preserve"> el porcentaje de descuento </w:t>
      </w:r>
      <w:r w:rsidRPr="003D538E">
        <w:rPr>
          <w:b/>
          <w:color w:val="000000" w:themeColor="text1"/>
          <w:sz w:val="20"/>
          <w:szCs w:val="20"/>
          <w:lang w:val="es-CO"/>
        </w:rPr>
        <w:t>(ejemplo 5% - 2,5% - en su defecto 0%)</w:t>
      </w:r>
      <w:r w:rsidRPr="003D538E">
        <w:rPr>
          <w:color w:val="000000" w:themeColor="text1"/>
          <w:sz w:val="20"/>
          <w:szCs w:val="20"/>
          <w:lang w:val="es-CO"/>
        </w:rPr>
        <w:t xml:space="preserve"> el cual aplicará para la totalidad de los ítems, se tomará como base de descuento el precio techo establecido en el formato oferta económica anexa al pliego de condiciones, superar el precio techo, dejar de ofertar un ítem o dejarlo en blanco, implica la inhabilitación económica de toda la oferta.</w:t>
      </w:r>
    </w:p>
    <w:bookmarkEnd w:id="4"/>
    <w:p w14:paraId="5B4F2F64" w14:textId="77777777" w:rsidR="003A2F84" w:rsidRPr="003D538E" w:rsidRDefault="003A2F84" w:rsidP="003A2F84">
      <w:pPr>
        <w:pStyle w:val="NormalWeb"/>
        <w:spacing w:before="0" w:beforeAutospacing="0" w:after="0" w:afterAutospacing="0" w:line="276" w:lineRule="auto"/>
        <w:jc w:val="both"/>
        <w:rPr>
          <w:rFonts w:ascii="Arial" w:hAnsi="Arial" w:cs="Arial"/>
          <w:b/>
          <w:bCs/>
          <w:sz w:val="20"/>
          <w:szCs w:val="20"/>
        </w:rPr>
      </w:pPr>
    </w:p>
    <w:p w14:paraId="07D9FBFA" w14:textId="77777777" w:rsidR="003A2F84" w:rsidRPr="003D538E" w:rsidRDefault="003A2F84" w:rsidP="003A2F84">
      <w:pPr>
        <w:pStyle w:val="Textoindependiente"/>
        <w:suppressAutoHyphens/>
        <w:autoSpaceDN w:val="0"/>
        <w:spacing w:line="276" w:lineRule="auto"/>
        <w:jc w:val="both"/>
        <w:textAlignment w:val="baseline"/>
        <w:rPr>
          <w:rStyle w:val="normaltextrun"/>
          <w:sz w:val="20"/>
          <w:szCs w:val="20"/>
          <w:shd w:val="clear" w:color="auto" w:fill="FFFFFF"/>
          <w:lang w:val="es-CO"/>
        </w:rPr>
      </w:pPr>
      <w:r w:rsidRPr="003D538E">
        <w:rPr>
          <w:rStyle w:val="normaltextrun"/>
          <w:b/>
          <w:bCs/>
          <w:sz w:val="20"/>
          <w:szCs w:val="20"/>
          <w:shd w:val="clear" w:color="auto" w:fill="FFFFFF"/>
          <w:lang w:val="es-CO"/>
        </w:rPr>
        <w:t xml:space="preserve">NOTA 1: </w:t>
      </w:r>
      <w:r w:rsidRPr="003D538E">
        <w:rPr>
          <w:rStyle w:val="normaltextrun"/>
          <w:sz w:val="20"/>
          <w:szCs w:val="20"/>
          <w:shd w:val="clear" w:color="auto" w:fill="FFFFFF"/>
          <w:lang w:val="es-CO"/>
        </w:rPr>
        <w:t xml:space="preserve">Teniendo en cuenta que el listado de los servicios a contratar es muy extenso, se adjunta al presente estudio previo, documento en formato Excel denominado </w:t>
      </w:r>
      <w:r w:rsidRPr="003D538E">
        <w:rPr>
          <w:rStyle w:val="normaltextrun"/>
          <w:b/>
          <w:bCs/>
          <w:i/>
          <w:iCs/>
          <w:sz w:val="20"/>
          <w:szCs w:val="20"/>
          <w:shd w:val="clear" w:color="auto" w:fill="FFFFFF"/>
          <w:lang w:val="es-CO"/>
        </w:rPr>
        <w:t>ESTUDIO DE MERCADO</w:t>
      </w:r>
      <w:r w:rsidRPr="003D538E">
        <w:rPr>
          <w:rStyle w:val="normaltextrun"/>
          <w:sz w:val="20"/>
          <w:szCs w:val="20"/>
          <w:shd w:val="clear" w:color="auto" w:fill="FFFFFF"/>
          <w:lang w:val="es-CO"/>
        </w:rPr>
        <w:t xml:space="preserve"> el cual se relacionan los precios históricos (anteriores contrataciones), precios del mercado (basado en las cotizaciones recibidas) y precios techo (valor estimado) de los servicios objeto del presente proceso</w:t>
      </w:r>
    </w:p>
    <w:p w14:paraId="50A467D5" w14:textId="77777777" w:rsidR="003A2F84" w:rsidRPr="003D538E" w:rsidRDefault="003A2F84" w:rsidP="003A2F84">
      <w:pPr>
        <w:pStyle w:val="Textoindependiente"/>
        <w:suppressAutoHyphens/>
        <w:autoSpaceDN w:val="0"/>
        <w:spacing w:line="276" w:lineRule="auto"/>
        <w:jc w:val="both"/>
        <w:textAlignment w:val="baseline"/>
        <w:rPr>
          <w:bCs/>
          <w:sz w:val="20"/>
          <w:szCs w:val="20"/>
          <w:lang w:val="es-CO"/>
        </w:rPr>
      </w:pPr>
    </w:p>
    <w:p w14:paraId="4E303131" w14:textId="77777777" w:rsidR="003A2F84" w:rsidRPr="003D538E" w:rsidRDefault="003A2F84" w:rsidP="003A2F84">
      <w:pPr>
        <w:pStyle w:val="Textoindependiente"/>
        <w:suppressAutoHyphens/>
        <w:autoSpaceDN w:val="0"/>
        <w:spacing w:line="276" w:lineRule="auto"/>
        <w:jc w:val="both"/>
        <w:textAlignment w:val="baseline"/>
        <w:rPr>
          <w:sz w:val="20"/>
          <w:szCs w:val="20"/>
          <w:lang w:val="es-CO"/>
        </w:rPr>
      </w:pPr>
      <w:r w:rsidRPr="003D538E">
        <w:rPr>
          <w:b/>
          <w:sz w:val="20"/>
          <w:szCs w:val="20"/>
          <w:lang w:val="es-CO"/>
        </w:rPr>
        <w:t>NOTA 2:</w:t>
      </w:r>
      <w:r w:rsidRPr="003D538E">
        <w:rPr>
          <w:sz w:val="20"/>
          <w:szCs w:val="20"/>
          <w:lang w:val="es-CO"/>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3D538E">
        <w:rPr>
          <w:b/>
          <w:sz w:val="20"/>
          <w:szCs w:val="20"/>
          <w:lang w:val="es-CO"/>
        </w:rPr>
        <w:t>CONTRATISTA</w:t>
      </w:r>
      <w:r w:rsidRPr="003D538E">
        <w:rPr>
          <w:sz w:val="20"/>
          <w:szCs w:val="20"/>
          <w:lang w:val="es-CO"/>
        </w:rPr>
        <w:t xml:space="preserve"> pretende obtener, en consecuencia, NO se aceptarán costos adicionales por algún concepto ni tampoco incrementos durante la ejecución del futuro contrato, fundamentados en estas circunstancias.</w:t>
      </w:r>
    </w:p>
    <w:p w14:paraId="29DC0456" w14:textId="77777777" w:rsidR="003A2F84" w:rsidRPr="003D538E" w:rsidRDefault="003A2F84" w:rsidP="003A2F84">
      <w:pPr>
        <w:pStyle w:val="Textoindependiente2"/>
        <w:spacing w:after="0" w:line="276" w:lineRule="auto"/>
        <w:ind w:left="540"/>
        <w:jc w:val="both"/>
        <w:rPr>
          <w:rFonts w:ascii="Arial" w:eastAsia="Calibri" w:hAnsi="Arial" w:cs="Arial"/>
          <w:b/>
          <w:sz w:val="20"/>
          <w:szCs w:val="20"/>
          <w:lang w:val="es-CO"/>
        </w:rPr>
      </w:pPr>
    </w:p>
    <w:p w14:paraId="789F216B" w14:textId="77777777" w:rsidR="003A2F84" w:rsidRPr="003D538E" w:rsidRDefault="003A2F84" w:rsidP="003A2F84">
      <w:pPr>
        <w:pStyle w:val="Textoindependiente2"/>
        <w:spacing w:after="0" w:line="276" w:lineRule="auto"/>
        <w:jc w:val="both"/>
        <w:rPr>
          <w:rFonts w:ascii="Arial" w:eastAsia="Calibri" w:hAnsi="Arial" w:cs="Arial"/>
          <w:b/>
          <w:sz w:val="20"/>
          <w:szCs w:val="20"/>
          <w:lang w:val="es-CO"/>
        </w:rPr>
      </w:pPr>
      <w:r w:rsidRPr="003D538E">
        <w:rPr>
          <w:rFonts w:ascii="Arial" w:hAnsi="Arial" w:cs="Arial"/>
          <w:b/>
          <w:bCs/>
          <w:color w:val="000000"/>
          <w:sz w:val="20"/>
          <w:szCs w:val="20"/>
          <w:lang w:val="es-CO"/>
        </w:rPr>
        <w:t>REQUISITOS ECONÓMICOS QUE SE DEBEN GARANTIZAR:</w:t>
      </w:r>
    </w:p>
    <w:p w14:paraId="0BD1FF55" w14:textId="77777777" w:rsidR="003A2F84" w:rsidRPr="003D538E" w:rsidRDefault="003A2F84" w:rsidP="003A2F84">
      <w:pPr>
        <w:pStyle w:val="Textoindependiente2"/>
        <w:spacing w:after="0" w:line="276" w:lineRule="auto"/>
        <w:jc w:val="both"/>
        <w:rPr>
          <w:rFonts w:ascii="Arial" w:eastAsia="Calibri" w:hAnsi="Arial" w:cs="Arial"/>
          <w:b/>
          <w:sz w:val="20"/>
          <w:szCs w:val="20"/>
          <w:lang w:val="es-CO"/>
        </w:rPr>
      </w:pPr>
    </w:p>
    <w:p w14:paraId="123D244B" w14:textId="77777777" w:rsidR="003A2F84" w:rsidRPr="003D538E" w:rsidRDefault="003A2F84" w:rsidP="003A2F84">
      <w:pPr>
        <w:autoSpaceDE w:val="0"/>
        <w:autoSpaceDN w:val="0"/>
        <w:adjustRightInd w:val="0"/>
        <w:spacing w:after="0" w:line="276" w:lineRule="auto"/>
        <w:jc w:val="both"/>
        <w:rPr>
          <w:rFonts w:ascii="Arial" w:hAnsi="Arial" w:cs="Arial"/>
          <w:b/>
          <w:color w:val="000000" w:themeColor="text1"/>
          <w:sz w:val="20"/>
          <w:szCs w:val="20"/>
        </w:rPr>
      </w:pPr>
      <w:r w:rsidRPr="003D538E">
        <w:rPr>
          <w:rFonts w:ascii="Arial" w:hAnsi="Arial" w:cs="Arial"/>
          <w:b/>
          <w:color w:val="000000" w:themeColor="text1"/>
          <w:sz w:val="20"/>
          <w:szCs w:val="20"/>
        </w:rPr>
        <w:t>CARTA DE SOSTENIBILIDAD e INTEGRIDAD DE PRECIOS</w:t>
      </w:r>
    </w:p>
    <w:p w14:paraId="4EA5FE81" w14:textId="77777777" w:rsidR="003A2F84" w:rsidRPr="003D538E" w:rsidRDefault="003A2F84" w:rsidP="003A2F84">
      <w:pPr>
        <w:autoSpaceDE w:val="0"/>
        <w:autoSpaceDN w:val="0"/>
        <w:adjustRightInd w:val="0"/>
        <w:spacing w:after="0" w:line="276" w:lineRule="auto"/>
        <w:jc w:val="both"/>
        <w:rPr>
          <w:rFonts w:ascii="Arial" w:eastAsia="Calibri" w:hAnsi="Arial" w:cs="Arial"/>
          <w:color w:val="000000" w:themeColor="text1"/>
          <w:sz w:val="20"/>
          <w:szCs w:val="20"/>
        </w:rPr>
      </w:pPr>
    </w:p>
    <w:p w14:paraId="5121699D" w14:textId="77777777" w:rsidR="003A2F84" w:rsidRPr="003D538E" w:rsidRDefault="003A2F84" w:rsidP="003A2F84">
      <w:pPr>
        <w:autoSpaceDE w:val="0"/>
        <w:autoSpaceDN w:val="0"/>
        <w:adjustRightInd w:val="0"/>
        <w:spacing w:after="0" w:line="276" w:lineRule="auto"/>
        <w:jc w:val="both"/>
        <w:rPr>
          <w:rFonts w:ascii="Arial" w:eastAsia="Calibri" w:hAnsi="Arial" w:cs="Arial"/>
          <w:color w:val="000000" w:themeColor="text1"/>
          <w:sz w:val="20"/>
          <w:szCs w:val="20"/>
        </w:rPr>
      </w:pPr>
      <w:r w:rsidRPr="003D538E">
        <w:rPr>
          <w:rFonts w:ascii="Arial" w:eastAsia="Calibri" w:hAnsi="Arial" w:cs="Arial"/>
          <w:color w:val="000000" w:themeColor="text1"/>
          <w:sz w:val="20"/>
          <w:szCs w:val="20"/>
        </w:rPr>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09DD8235" w14:textId="77777777" w:rsidR="003A2F84" w:rsidRPr="003D538E" w:rsidRDefault="003A2F84" w:rsidP="003A2F84">
      <w:pPr>
        <w:autoSpaceDE w:val="0"/>
        <w:autoSpaceDN w:val="0"/>
        <w:adjustRightInd w:val="0"/>
        <w:spacing w:after="0" w:line="276" w:lineRule="auto"/>
        <w:jc w:val="both"/>
        <w:rPr>
          <w:rFonts w:ascii="Arial" w:eastAsia="Calibri" w:hAnsi="Arial" w:cs="Arial"/>
          <w:color w:val="000000" w:themeColor="text1"/>
          <w:sz w:val="20"/>
          <w:szCs w:val="20"/>
        </w:rPr>
      </w:pPr>
    </w:p>
    <w:p w14:paraId="11D8DA63" w14:textId="77777777" w:rsidR="003A2F84" w:rsidRPr="003D538E" w:rsidRDefault="003A2F84" w:rsidP="003A2F84">
      <w:pPr>
        <w:autoSpaceDE w:val="0"/>
        <w:autoSpaceDN w:val="0"/>
        <w:adjustRightInd w:val="0"/>
        <w:spacing w:after="0" w:line="276" w:lineRule="auto"/>
        <w:jc w:val="both"/>
        <w:rPr>
          <w:rFonts w:ascii="Arial" w:hAnsi="Arial" w:cs="Arial"/>
          <w:b/>
          <w:bCs/>
          <w:color w:val="000000" w:themeColor="text1"/>
          <w:sz w:val="20"/>
          <w:szCs w:val="20"/>
        </w:rPr>
      </w:pPr>
      <w:r w:rsidRPr="003D538E">
        <w:rPr>
          <w:rFonts w:ascii="Arial" w:hAnsi="Arial" w:cs="Arial"/>
          <w:b/>
          <w:bCs/>
          <w:color w:val="000000" w:themeColor="text1"/>
          <w:sz w:val="20"/>
          <w:szCs w:val="20"/>
        </w:rPr>
        <w:t>ORIGEN LÍCITO DE RECURSOS</w:t>
      </w:r>
    </w:p>
    <w:p w14:paraId="473EC51B" w14:textId="77777777" w:rsidR="003A2F84" w:rsidRPr="003D538E" w:rsidRDefault="003A2F84" w:rsidP="003A2F84">
      <w:pPr>
        <w:autoSpaceDE w:val="0"/>
        <w:autoSpaceDN w:val="0"/>
        <w:adjustRightInd w:val="0"/>
        <w:spacing w:after="0" w:line="276" w:lineRule="auto"/>
        <w:jc w:val="both"/>
        <w:rPr>
          <w:rFonts w:ascii="Arial" w:hAnsi="Arial" w:cs="Arial"/>
          <w:color w:val="000000" w:themeColor="text1"/>
          <w:sz w:val="20"/>
          <w:szCs w:val="20"/>
        </w:rPr>
      </w:pPr>
    </w:p>
    <w:p w14:paraId="4E1C7F0A" w14:textId="77777777" w:rsidR="003A2F84" w:rsidRPr="003D538E" w:rsidRDefault="003A2F84" w:rsidP="003A2F84">
      <w:pPr>
        <w:autoSpaceDE w:val="0"/>
        <w:autoSpaceDN w:val="0"/>
        <w:adjustRightInd w:val="0"/>
        <w:spacing w:after="0" w:line="276" w:lineRule="auto"/>
        <w:jc w:val="both"/>
        <w:rPr>
          <w:rFonts w:ascii="Arial" w:hAnsi="Arial" w:cs="Arial"/>
          <w:color w:val="000000" w:themeColor="text1"/>
          <w:sz w:val="20"/>
          <w:szCs w:val="20"/>
        </w:rPr>
      </w:pPr>
      <w:r w:rsidRPr="003D538E">
        <w:rPr>
          <w:rFonts w:ascii="Arial" w:hAnsi="Arial" w:cs="Arial"/>
          <w:color w:val="000000" w:themeColor="text1"/>
          <w:sz w:val="20"/>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p w14:paraId="219B4817" w14:textId="77777777" w:rsidR="005258E5" w:rsidRPr="003D538E" w:rsidRDefault="005258E5" w:rsidP="005258E5">
      <w:pPr>
        <w:pStyle w:val="Textoindependiente2"/>
        <w:spacing w:after="0" w:line="240" w:lineRule="auto"/>
        <w:jc w:val="both"/>
        <w:rPr>
          <w:rFonts w:ascii="Arial" w:eastAsia="Calibri" w:hAnsi="Arial" w:cs="Arial"/>
          <w:b/>
          <w:sz w:val="16"/>
          <w:szCs w:val="22"/>
          <w:lang w:val="es-CO"/>
        </w:rPr>
      </w:pPr>
    </w:p>
    <w:p w14:paraId="5D296AC1" w14:textId="220760CC" w:rsidR="005258E5" w:rsidRPr="003D538E" w:rsidRDefault="005258E5" w:rsidP="000B4D35">
      <w:pPr>
        <w:pStyle w:val="Textoindependiente2"/>
        <w:numPr>
          <w:ilvl w:val="2"/>
          <w:numId w:val="31"/>
        </w:numPr>
        <w:spacing w:after="0" w:line="240" w:lineRule="auto"/>
        <w:ind w:left="0" w:firstLine="0"/>
        <w:jc w:val="both"/>
        <w:rPr>
          <w:rFonts w:ascii="Arial" w:eastAsia="Calibri" w:hAnsi="Arial" w:cs="Arial"/>
          <w:b/>
          <w:sz w:val="20"/>
          <w:szCs w:val="20"/>
          <w:lang w:val="es-CO"/>
        </w:rPr>
      </w:pPr>
      <w:r w:rsidRPr="003D538E">
        <w:rPr>
          <w:rFonts w:ascii="Arial" w:eastAsia="Calibri" w:hAnsi="Arial" w:cs="Arial"/>
          <w:b/>
          <w:sz w:val="20"/>
          <w:szCs w:val="20"/>
          <w:lang w:val="es-CO"/>
        </w:rPr>
        <w:t>FACTORES ADICIONALES DE CALIFICACIÓN Y SU JUSTIFICACIÓN:</w:t>
      </w:r>
    </w:p>
    <w:p w14:paraId="18F14422" w14:textId="77777777" w:rsidR="005258E5" w:rsidRPr="003D538E" w:rsidRDefault="005258E5" w:rsidP="005258E5">
      <w:pPr>
        <w:pStyle w:val="Textoindependiente2"/>
        <w:spacing w:after="0" w:line="240" w:lineRule="auto"/>
        <w:jc w:val="both"/>
        <w:rPr>
          <w:rFonts w:ascii="Arial" w:eastAsia="Calibri" w:hAnsi="Arial" w:cs="Arial"/>
          <w:sz w:val="20"/>
          <w:szCs w:val="20"/>
          <w:lang w:val="es-CO"/>
        </w:rPr>
      </w:pPr>
    </w:p>
    <w:p w14:paraId="328FF47D" w14:textId="3E0ABB60" w:rsidR="00375D12" w:rsidRPr="003D538E" w:rsidRDefault="00F005EA" w:rsidP="00375D12">
      <w:pPr>
        <w:pStyle w:val="Textoindependiente2"/>
        <w:spacing w:after="0" w:line="240" w:lineRule="auto"/>
        <w:jc w:val="both"/>
        <w:rPr>
          <w:rFonts w:ascii="Arial" w:eastAsia="Calibri" w:hAnsi="Arial" w:cs="Arial"/>
          <w:sz w:val="20"/>
          <w:szCs w:val="20"/>
          <w:lang w:val="es-CO"/>
        </w:rPr>
      </w:pPr>
      <w:r w:rsidRPr="003D538E">
        <w:rPr>
          <w:rFonts w:ascii="Arial" w:eastAsia="Calibri" w:hAnsi="Arial" w:cs="Arial"/>
          <w:b/>
          <w:sz w:val="20"/>
          <w:szCs w:val="20"/>
          <w:lang w:val="es-CO"/>
        </w:rPr>
        <w:t xml:space="preserve">   </w:t>
      </w:r>
      <w:r w:rsidR="00375D12" w:rsidRPr="003D538E">
        <w:rPr>
          <w:rFonts w:ascii="Arial" w:eastAsia="Calibri" w:hAnsi="Arial" w:cs="Arial"/>
          <w:b/>
          <w:sz w:val="20"/>
          <w:szCs w:val="20"/>
          <w:lang w:val="es-CO"/>
        </w:rPr>
        <w:t xml:space="preserve"> </w:t>
      </w:r>
      <w:r w:rsidR="00375D12" w:rsidRPr="003D538E">
        <w:rPr>
          <w:rFonts w:ascii="Arial" w:eastAsia="Calibri" w:hAnsi="Arial" w:cs="Arial"/>
          <w:sz w:val="20"/>
          <w:szCs w:val="20"/>
          <w:lang w:val="es-CO"/>
        </w:rPr>
        <w:t>N/A</w:t>
      </w:r>
    </w:p>
    <w:p w14:paraId="4BE8C361" w14:textId="2F4264AE" w:rsidR="00547593" w:rsidRPr="003D538E" w:rsidRDefault="00547593" w:rsidP="00547593">
      <w:pPr>
        <w:pStyle w:val="Textoindependiente2"/>
        <w:spacing w:after="0" w:line="240" w:lineRule="auto"/>
        <w:jc w:val="both"/>
        <w:rPr>
          <w:rFonts w:ascii="Arial" w:eastAsia="Calibri" w:hAnsi="Arial" w:cs="Arial"/>
          <w:b/>
          <w:sz w:val="20"/>
          <w:szCs w:val="20"/>
          <w:lang w:val="es-CO"/>
        </w:rPr>
      </w:pPr>
    </w:p>
    <w:p w14:paraId="3B9C4CF6" w14:textId="104346DE" w:rsidR="00547593" w:rsidRPr="003D538E" w:rsidRDefault="00547593" w:rsidP="000B4D35">
      <w:pPr>
        <w:pStyle w:val="Textoindependiente2"/>
        <w:numPr>
          <w:ilvl w:val="2"/>
          <w:numId w:val="31"/>
        </w:numPr>
        <w:spacing w:after="0" w:line="240" w:lineRule="auto"/>
        <w:ind w:left="0" w:firstLine="0"/>
        <w:jc w:val="both"/>
        <w:rPr>
          <w:rFonts w:ascii="Arial" w:eastAsia="Calibri" w:hAnsi="Arial" w:cs="Arial"/>
          <w:b/>
          <w:sz w:val="20"/>
          <w:szCs w:val="20"/>
          <w:lang w:val="es-CO"/>
        </w:rPr>
      </w:pPr>
      <w:r w:rsidRPr="003D538E">
        <w:rPr>
          <w:rFonts w:ascii="Arial" w:eastAsia="Calibri" w:hAnsi="Arial" w:cs="Arial"/>
          <w:b/>
          <w:sz w:val="20"/>
          <w:szCs w:val="20"/>
          <w:lang w:val="es-CO"/>
        </w:rPr>
        <w:t xml:space="preserve">CRITERIOS DE DESEMPATE </w:t>
      </w:r>
    </w:p>
    <w:p w14:paraId="00027ACF" w14:textId="3095E105" w:rsidR="00547593" w:rsidRPr="003D538E" w:rsidRDefault="00547593" w:rsidP="00547593">
      <w:pPr>
        <w:pStyle w:val="Textoindependiente2"/>
        <w:spacing w:after="0" w:line="240" w:lineRule="auto"/>
        <w:jc w:val="both"/>
        <w:rPr>
          <w:rFonts w:ascii="Arial" w:hAnsi="Arial" w:cs="Arial"/>
          <w:color w:val="A6A6A6" w:themeColor="background1" w:themeShade="A6"/>
          <w:sz w:val="10"/>
          <w:szCs w:val="10"/>
          <w:lang w:val="es-CO"/>
        </w:rPr>
      </w:pPr>
    </w:p>
    <w:p w14:paraId="29099FFA" w14:textId="77777777" w:rsidR="000C742B" w:rsidRPr="003D538E" w:rsidRDefault="000C742B" w:rsidP="000C742B">
      <w:pPr>
        <w:pStyle w:val="Textoindependiente2"/>
        <w:spacing w:after="0" w:line="276" w:lineRule="auto"/>
        <w:jc w:val="both"/>
        <w:rPr>
          <w:rFonts w:ascii="Arial" w:hAnsi="Arial" w:cs="Arial"/>
          <w:sz w:val="20"/>
          <w:szCs w:val="20"/>
          <w:lang w:val="es-CO"/>
        </w:rPr>
      </w:pPr>
      <w:r w:rsidRPr="003D538E">
        <w:rPr>
          <w:rFonts w:ascii="Arial" w:hAnsi="Arial" w:cs="Arial"/>
          <w:sz w:val="20"/>
          <w:szCs w:val="20"/>
          <w:lang w:val="es-CO"/>
        </w:rPr>
        <w:t xml:space="preserve">En el evento que se registre un empate por parte de los oferentes, </w:t>
      </w:r>
      <w:r w:rsidRPr="003D538E">
        <w:rPr>
          <w:rFonts w:ascii="Arial" w:hAnsi="Arial" w:cs="Arial"/>
          <w:sz w:val="20"/>
          <w:szCs w:val="20"/>
          <w:u w:val="single"/>
          <w:lang w:val="es-CO"/>
        </w:rPr>
        <w:t>luego de realizada la evaluación de las propuestas</w:t>
      </w:r>
      <w:r w:rsidRPr="003D538E">
        <w:rPr>
          <w:rFonts w:ascii="Arial" w:hAnsi="Arial" w:cs="Arial"/>
          <w:sz w:val="20"/>
          <w:szCs w:val="20"/>
          <w:lang w:val="es-CO"/>
        </w:rPr>
        <w:t xml:space="preserve">, se procederá de conformidad con lo dispuesto en el </w:t>
      </w:r>
      <w:r w:rsidRPr="003D538E">
        <w:rPr>
          <w:rFonts w:ascii="Arial" w:hAnsi="Arial" w:cs="Arial"/>
          <w:bCs/>
          <w:sz w:val="20"/>
          <w:szCs w:val="20"/>
          <w:shd w:val="clear" w:color="auto" w:fill="FFFFFF"/>
          <w:lang w:val="es-CO"/>
        </w:rPr>
        <w:t xml:space="preserve">artículo 2.2.1.2.4.2.17 del </w:t>
      </w:r>
      <w:r w:rsidRPr="003D538E">
        <w:rPr>
          <w:rFonts w:ascii="Arial" w:hAnsi="Arial" w:cs="Arial"/>
          <w:sz w:val="20"/>
          <w:szCs w:val="20"/>
          <w:lang w:val="es-CO"/>
        </w:rPr>
        <w:t>Decreto 1082 de 2015 adicionado por el artículo 3 de la Decreto 1860 de 2021 de que a la letra dicta:</w:t>
      </w:r>
    </w:p>
    <w:p w14:paraId="714B02CC" w14:textId="77777777" w:rsidR="000C742B" w:rsidRPr="003D538E" w:rsidRDefault="000C742B" w:rsidP="000C742B">
      <w:pPr>
        <w:pStyle w:val="Textoindependiente2"/>
        <w:spacing w:after="0" w:line="276" w:lineRule="auto"/>
        <w:jc w:val="both"/>
        <w:rPr>
          <w:rFonts w:ascii="Arial" w:hAnsi="Arial" w:cs="Arial"/>
          <w:b/>
          <w:bCs/>
          <w:sz w:val="22"/>
          <w:szCs w:val="22"/>
          <w:lang w:val="es-CO"/>
        </w:rPr>
      </w:pPr>
    </w:p>
    <w:p w14:paraId="65B7492A" w14:textId="77777777" w:rsidR="000C742B" w:rsidRPr="003D538E" w:rsidRDefault="000C742B" w:rsidP="000C742B">
      <w:pPr>
        <w:spacing w:after="0" w:line="276" w:lineRule="auto"/>
        <w:jc w:val="both"/>
        <w:rPr>
          <w:rFonts w:ascii="Arial" w:hAnsi="Arial" w:cs="Arial"/>
          <w:i/>
          <w:sz w:val="17"/>
          <w:szCs w:val="17"/>
        </w:rPr>
      </w:pPr>
      <w:r w:rsidRPr="003D538E">
        <w:rPr>
          <w:rFonts w:ascii="Arial" w:hAnsi="Arial" w:cs="Arial"/>
          <w:b/>
          <w:i/>
          <w:sz w:val="17"/>
          <w:szCs w:val="17"/>
        </w:rPr>
        <w:t>ARTÍCULO 2.2.1.2.4.2.17. Factores de desempate y acreditación.</w:t>
      </w:r>
      <w:r w:rsidRPr="003D538E">
        <w:rPr>
          <w:rFonts w:ascii="Arial" w:hAnsi="Arial" w:cs="Arial"/>
          <w:i/>
          <w:sz w:val="17"/>
          <w:szCs w:val="17"/>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437EB03E" w14:textId="77777777" w:rsidR="000C742B" w:rsidRPr="003D538E" w:rsidRDefault="000C742B" w:rsidP="000C742B">
      <w:pPr>
        <w:spacing w:after="0" w:line="276" w:lineRule="auto"/>
        <w:jc w:val="both"/>
        <w:rPr>
          <w:rFonts w:ascii="Arial" w:hAnsi="Arial" w:cs="Arial"/>
          <w:i/>
          <w:sz w:val="17"/>
          <w:szCs w:val="17"/>
        </w:rPr>
      </w:pPr>
    </w:p>
    <w:p w14:paraId="6E3C0826" w14:textId="77777777" w:rsidR="000C742B" w:rsidRPr="003D538E" w:rsidRDefault="000C742B" w:rsidP="000B4D35">
      <w:pPr>
        <w:pStyle w:val="Prrafodelista"/>
        <w:numPr>
          <w:ilvl w:val="0"/>
          <w:numId w:val="32"/>
        </w:numPr>
        <w:spacing w:line="276" w:lineRule="auto"/>
        <w:jc w:val="both"/>
        <w:rPr>
          <w:rFonts w:ascii="Arial" w:eastAsia="MS Mincho" w:hAnsi="Arial" w:cs="Arial"/>
          <w:i/>
          <w:sz w:val="17"/>
          <w:szCs w:val="17"/>
          <w:lang w:eastAsia="es-CO"/>
        </w:rPr>
      </w:pPr>
      <w:r w:rsidRPr="003D538E">
        <w:rPr>
          <w:rFonts w:ascii="Arial" w:eastAsia="MS Mincho" w:hAnsi="Arial" w:cs="Arial"/>
          <w:i/>
          <w:sz w:val="17"/>
          <w:szCs w:val="17"/>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0117A8A" w14:textId="77777777" w:rsidR="000C742B" w:rsidRPr="003D538E" w:rsidRDefault="000C742B" w:rsidP="000C742B">
      <w:pPr>
        <w:pStyle w:val="Prrafodelista"/>
        <w:spacing w:line="276" w:lineRule="auto"/>
        <w:ind w:left="308"/>
        <w:jc w:val="both"/>
        <w:rPr>
          <w:rFonts w:ascii="Arial" w:hAnsi="Arial" w:cs="Arial"/>
          <w:i/>
          <w:sz w:val="17"/>
          <w:szCs w:val="17"/>
        </w:rPr>
      </w:pPr>
    </w:p>
    <w:p w14:paraId="0996C6CB"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855183C" w14:textId="77777777" w:rsidR="000C742B" w:rsidRPr="003D538E" w:rsidRDefault="000C742B" w:rsidP="000C742B">
      <w:pPr>
        <w:pStyle w:val="Prrafodelista"/>
        <w:spacing w:line="276" w:lineRule="auto"/>
        <w:ind w:left="308"/>
        <w:jc w:val="both"/>
        <w:rPr>
          <w:rFonts w:ascii="Arial" w:hAnsi="Arial" w:cs="Arial"/>
          <w:i/>
          <w:sz w:val="17"/>
          <w:szCs w:val="17"/>
        </w:rPr>
      </w:pPr>
    </w:p>
    <w:p w14:paraId="738FA25D"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854D1A1" w14:textId="77777777" w:rsidR="000C742B" w:rsidRPr="003D538E" w:rsidRDefault="000C742B" w:rsidP="000C742B">
      <w:pPr>
        <w:pStyle w:val="Prrafodelista"/>
        <w:spacing w:line="276" w:lineRule="auto"/>
        <w:ind w:left="308"/>
        <w:jc w:val="both"/>
        <w:rPr>
          <w:rFonts w:ascii="Arial" w:hAnsi="Arial" w:cs="Arial"/>
          <w:i/>
          <w:sz w:val="17"/>
          <w:szCs w:val="17"/>
        </w:rPr>
      </w:pPr>
    </w:p>
    <w:p w14:paraId="18FAF378"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E5AFE3C" w14:textId="77777777" w:rsidR="000C742B" w:rsidRPr="003D538E" w:rsidRDefault="000C742B" w:rsidP="000C742B">
      <w:pPr>
        <w:pStyle w:val="Prrafodelista"/>
        <w:spacing w:line="276" w:lineRule="auto"/>
        <w:ind w:left="308"/>
        <w:jc w:val="both"/>
        <w:rPr>
          <w:rFonts w:ascii="Arial" w:hAnsi="Arial" w:cs="Arial"/>
          <w:i/>
          <w:sz w:val="17"/>
          <w:szCs w:val="17"/>
        </w:rPr>
      </w:pPr>
    </w:p>
    <w:p w14:paraId="33D8341E"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854212B" w14:textId="77777777" w:rsidR="000C742B" w:rsidRPr="003D538E" w:rsidRDefault="000C742B" w:rsidP="000C742B">
      <w:pPr>
        <w:pStyle w:val="Prrafodelista"/>
        <w:spacing w:line="276" w:lineRule="auto"/>
        <w:ind w:left="308"/>
        <w:jc w:val="both"/>
        <w:rPr>
          <w:rFonts w:ascii="Arial" w:hAnsi="Arial" w:cs="Arial"/>
          <w:i/>
          <w:sz w:val="17"/>
          <w:szCs w:val="17"/>
        </w:rPr>
      </w:pPr>
    </w:p>
    <w:p w14:paraId="1E891FED"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9A8E82" w14:textId="77777777" w:rsidR="000C742B" w:rsidRPr="003D538E" w:rsidRDefault="000C742B" w:rsidP="000C742B">
      <w:pPr>
        <w:pStyle w:val="Prrafodelista"/>
        <w:spacing w:line="276" w:lineRule="auto"/>
        <w:ind w:left="308"/>
        <w:jc w:val="both"/>
        <w:rPr>
          <w:rFonts w:ascii="Arial" w:hAnsi="Arial" w:cs="Arial"/>
          <w:i/>
          <w:sz w:val="17"/>
          <w:szCs w:val="17"/>
        </w:rPr>
      </w:pPr>
    </w:p>
    <w:p w14:paraId="7D59C8AC"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Finalmente, en el caso de los proponentes plurales, se preferirá la oferta cuando cada uno de los integrantes acredite alguna de las condiciones señaladas en los incisos anteriores de este numeral.</w:t>
      </w:r>
    </w:p>
    <w:p w14:paraId="78745835" w14:textId="77777777" w:rsidR="000C742B" w:rsidRPr="003D538E" w:rsidRDefault="000C742B" w:rsidP="000C742B">
      <w:pPr>
        <w:pStyle w:val="Prrafodelista"/>
        <w:spacing w:line="276" w:lineRule="auto"/>
        <w:ind w:left="308"/>
        <w:jc w:val="both"/>
        <w:rPr>
          <w:rFonts w:ascii="Arial" w:hAnsi="Arial" w:cs="Arial"/>
          <w:i/>
          <w:sz w:val="17"/>
          <w:szCs w:val="17"/>
        </w:rPr>
      </w:pPr>
    </w:p>
    <w:p w14:paraId="2268CE7C"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29C62DCF" w14:textId="77777777" w:rsidR="000C742B" w:rsidRPr="003D538E" w:rsidRDefault="000C742B" w:rsidP="000C742B">
      <w:pPr>
        <w:pStyle w:val="Prrafodelista"/>
        <w:spacing w:line="276" w:lineRule="auto"/>
        <w:ind w:left="308"/>
        <w:jc w:val="both"/>
        <w:rPr>
          <w:rFonts w:ascii="Arial" w:hAnsi="Arial" w:cs="Arial"/>
          <w:i/>
          <w:sz w:val="17"/>
          <w:szCs w:val="17"/>
        </w:rPr>
      </w:pPr>
    </w:p>
    <w:p w14:paraId="32D831F8"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B01D3C8" w14:textId="77777777" w:rsidR="000C742B" w:rsidRPr="003D538E" w:rsidRDefault="000C742B" w:rsidP="000C742B">
      <w:pPr>
        <w:pStyle w:val="Prrafodelista"/>
        <w:spacing w:line="276" w:lineRule="auto"/>
        <w:ind w:left="308"/>
        <w:jc w:val="both"/>
        <w:rPr>
          <w:rFonts w:ascii="Arial" w:hAnsi="Arial" w:cs="Arial"/>
          <w:i/>
          <w:sz w:val="17"/>
          <w:szCs w:val="17"/>
        </w:rPr>
      </w:pPr>
    </w:p>
    <w:p w14:paraId="00266D96"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D46C35F" w14:textId="77777777" w:rsidR="000C742B" w:rsidRPr="003D538E" w:rsidRDefault="000C742B" w:rsidP="000C742B">
      <w:pPr>
        <w:pStyle w:val="Prrafodelista"/>
        <w:spacing w:line="276" w:lineRule="auto"/>
        <w:ind w:left="308"/>
        <w:jc w:val="both"/>
        <w:rPr>
          <w:rFonts w:ascii="Arial" w:hAnsi="Arial" w:cs="Arial"/>
          <w:i/>
          <w:sz w:val="17"/>
          <w:szCs w:val="17"/>
        </w:rPr>
      </w:pPr>
    </w:p>
    <w:p w14:paraId="7EC1EFF9"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1201139" w14:textId="77777777" w:rsidR="000C742B" w:rsidRPr="003D538E" w:rsidRDefault="000C742B" w:rsidP="000C742B">
      <w:pPr>
        <w:pStyle w:val="Prrafodelista"/>
        <w:spacing w:line="276" w:lineRule="auto"/>
        <w:ind w:left="308"/>
        <w:jc w:val="both"/>
        <w:rPr>
          <w:rFonts w:ascii="Arial" w:hAnsi="Arial" w:cs="Arial"/>
          <w:i/>
          <w:sz w:val="17"/>
          <w:szCs w:val="17"/>
        </w:rPr>
      </w:pPr>
    </w:p>
    <w:p w14:paraId="7641BBF4"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2D47068" w14:textId="77777777" w:rsidR="000C742B" w:rsidRPr="003D538E" w:rsidRDefault="000C742B" w:rsidP="000C742B">
      <w:pPr>
        <w:pStyle w:val="Prrafodelista"/>
        <w:spacing w:line="276" w:lineRule="auto"/>
        <w:ind w:left="308"/>
        <w:jc w:val="both"/>
        <w:rPr>
          <w:rFonts w:ascii="Arial" w:hAnsi="Arial" w:cs="Arial"/>
          <w:i/>
          <w:sz w:val="17"/>
          <w:szCs w:val="17"/>
        </w:rPr>
      </w:pPr>
    </w:p>
    <w:p w14:paraId="3AE92DDB"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E910FDD" w14:textId="77777777" w:rsidR="000C742B" w:rsidRPr="003D538E" w:rsidRDefault="000C742B" w:rsidP="000C742B">
      <w:pPr>
        <w:pStyle w:val="Prrafodelista"/>
        <w:spacing w:line="276" w:lineRule="auto"/>
        <w:ind w:left="308"/>
        <w:jc w:val="both"/>
        <w:rPr>
          <w:rFonts w:ascii="Arial" w:hAnsi="Arial" w:cs="Arial"/>
          <w:i/>
          <w:sz w:val="17"/>
          <w:szCs w:val="17"/>
        </w:rPr>
      </w:pPr>
    </w:p>
    <w:p w14:paraId="3E1A5AF1"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41F983C" w14:textId="77777777" w:rsidR="000C742B" w:rsidRPr="003D538E" w:rsidRDefault="000C742B" w:rsidP="000C742B">
      <w:pPr>
        <w:pStyle w:val="Prrafodelista"/>
        <w:spacing w:line="276" w:lineRule="auto"/>
        <w:ind w:left="308"/>
        <w:jc w:val="both"/>
        <w:rPr>
          <w:rFonts w:ascii="Arial" w:hAnsi="Arial" w:cs="Arial"/>
          <w:i/>
          <w:sz w:val="17"/>
          <w:szCs w:val="17"/>
        </w:rPr>
      </w:pPr>
    </w:p>
    <w:p w14:paraId="1B1FF09E"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35EA76E" w14:textId="77777777" w:rsidR="000C742B" w:rsidRPr="003D538E" w:rsidRDefault="000C742B" w:rsidP="000C742B">
      <w:pPr>
        <w:pStyle w:val="Prrafodelista"/>
        <w:spacing w:line="276" w:lineRule="auto"/>
        <w:ind w:left="308"/>
        <w:jc w:val="both"/>
        <w:rPr>
          <w:rFonts w:ascii="Arial" w:hAnsi="Arial" w:cs="Arial"/>
          <w:i/>
          <w:sz w:val="17"/>
          <w:szCs w:val="17"/>
        </w:rPr>
      </w:pPr>
    </w:p>
    <w:p w14:paraId="5149EC1E"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BF42DD7" w14:textId="77777777" w:rsidR="000C742B" w:rsidRPr="003D538E" w:rsidRDefault="000C742B" w:rsidP="000C742B">
      <w:pPr>
        <w:pStyle w:val="Prrafodelista"/>
        <w:spacing w:line="276" w:lineRule="auto"/>
        <w:ind w:left="308"/>
        <w:jc w:val="both"/>
        <w:rPr>
          <w:rFonts w:ascii="Arial" w:hAnsi="Arial" w:cs="Arial"/>
          <w:i/>
          <w:sz w:val="17"/>
          <w:szCs w:val="17"/>
        </w:rPr>
      </w:pPr>
    </w:p>
    <w:p w14:paraId="018F5D03"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 xml:space="preserve">Preferir la propuesta presentada por el oferente que acredite que por lo menos el diez por ciento (10%) de su nómina pertenece a población indígena, negra, afrocolombiana, raizal, palanquera,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3EFEFA3" w14:textId="77777777" w:rsidR="000C742B" w:rsidRPr="003D538E" w:rsidRDefault="000C742B" w:rsidP="000C742B">
      <w:pPr>
        <w:pStyle w:val="Prrafodelista"/>
        <w:spacing w:line="276" w:lineRule="auto"/>
        <w:ind w:left="308"/>
        <w:jc w:val="both"/>
        <w:rPr>
          <w:rFonts w:ascii="Arial" w:hAnsi="Arial" w:cs="Arial"/>
          <w:i/>
          <w:sz w:val="17"/>
          <w:szCs w:val="17"/>
        </w:rPr>
      </w:pPr>
    </w:p>
    <w:p w14:paraId="56C93F38"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18B283B" w14:textId="77777777" w:rsidR="000C742B" w:rsidRPr="003D538E" w:rsidRDefault="000C742B" w:rsidP="000C742B">
      <w:pPr>
        <w:pStyle w:val="Prrafodelista"/>
        <w:spacing w:line="276" w:lineRule="auto"/>
        <w:ind w:left="308"/>
        <w:jc w:val="both"/>
        <w:rPr>
          <w:rFonts w:ascii="Arial" w:hAnsi="Arial" w:cs="Arial"/>
          <w:i/>
          <w:sz w:val="17"/>
          <w:szCs w:val="17"/>
        </w:rPr>
      </w:pPr>
    </w:p>
    <w:p w14:paraId="52930D97"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 xml:space="preserve">Además, deberá aportar la copia de la certificación expedida por el Ministerio del Interior, en la cual acredite que el trabajador pertenece a la población indígena, negra, afrocolombiana, raizal, palenquera,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 en los términos del Decreto Ley 2893 de 2011, o la norma que lo modifique, sustituya o complemente.</w:t>
      </w:r>
    </w:p>
    <w:p w14:paraId="6E7D2F7F" w14:textId="77777777" w:rsidR="000C742B" w:rsidRPr="003D538E" w:rsidRDefault="000C742B" w:rsidP="000C742B">
      <w:pPr>
        <w:pStyle w:val="Prrafodelista"/>
        <w:spacing w:line="276" w:lineRule="auto"/>
        <w:ind w:left="308"/>
        <w:jc w:val="both"/>
        <w:rPr>
          <w:rFonts w:ascii="Arial" w:hAnsi="Arial" w:cs="Arial"/>
          <w:i/>
          <w:sz w:val="17"/>
          <w:szCs w:val="17"/>
        </w:rPr>
      </w:pPr>
    </w:p>
    <w:p w14:paraId="5394180B"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 en los términos del Decreto Ley 2893 de 2011, o la norma que lo modifique, sustituya o complemente.</w:t>
      </w:r>
    </w:p>
    <w:p w14:paraId="736B300A" w14:textId="77777777" w:rsidR="000C742B" w:rsidRPr="003D538E" w:rsidRDefault="000C742B" w:rsidP="000C742B">
      <w:pPr>
        <w:pStyle w:val="Prrafodelista"/>
        <w:spacing w:line="276" w:lineRule="auto"/>
        <w:ind w:left="308"/>
        <w:jc w:val="both"/>
        <w:rPr>
          <w:rFonts w:ascii="Arial" w:hAnsi="Arial" w:cs="Arial"/>
          <w:i/>
          <w:sz w:val="17"/>
          <w:szCs w:val="17"/>
        </w:rPr>
      </w:pPr>
    </w:p>
    <w:p w14:paraId="721EEBDC"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 autoricen de manera previa y expresa el tratamiento de la información, en los términos del literal a) del artículo 6 de la Ley 1581 de 2012, como requisito para el otorgamiento del criterio de desempate.</w:t>
      </w:r>
    </w:p>
    <w:p w14:paraId="274B5D6C" w14:textId="77777777" w:rsidR="000C742B" w:rsidRPr="003D538E" w:rsidRDefault="000C742B" w:rsidP="000C742B">
      <w:pPr>
        <w:pStyle w:val="Prrafodelista"/>
        <w:spacing w:line="276" w:lineRule="auto"/>
        <w:ind w:left="308"/>
        <w:jc w:val="both"/>
        <w:rPr>
          <w:rFonts w:ascii="Arial" w:hAnsi="Arial" w:cs="Arial"/>
          <w:i/>
          <w:sz w:val="17"/>
          <w:szCs w:val="17"/>
        </w:rPr>
      </w:pPr>
    </w:p>
    <w:p w14:paraId="114BAD83"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D538E">
        <w:rPr>
          <w:rFonts w:ascii="Arial" w:hAnsi="Arial" w:cs="Arial"/>
          <w:i/>
          <w:sz w:val="17"/>
          <w:szCs w:val="17"/>
        </w:rPr>
        <w:t>ii</w:t>
      </w:r>
      <w:proofErr w:type="spellEnd"/>
      <w:r w:rsidRPr="003D538E">
        <w:rPr>
          <w:rFonts w:ascii="Arial" w:hAnsi="Arial" w:cs="Arial"/>
          <w:i/>
          <w:sz w:val="17"/>
          <w:szCs w:val="17"/>
        </w:rPr>
        <w:t xml:space="preserve">) el certificado que emita el Comité Operativo para la Dejación de las Armas respecto de las personas desmovilizadas en forma individual, </w:t>
      </w:r>
      <w:proofErr w:type="spellStart"/>
      <w:r w:rsidRPr="003D538E">
        <w:rPr>
          <w:rFonts w:ascii="Arial" w:hAnsi="Arial" w:cs="Arial"/>
          <w:i/>
          <w:sz w:val="17"/>
          <w:szCs w:val="17"/>
        </w:rPr>
        <w:t>iii</w:t>
      </w:r>
      <w:proofErr w:type="spellEnd"/>
      <w:r w:rsidRPr="003D538E">
        <w:rPr>
          <w:rFonts w:ascii="Arial" w:hAnsi="Arial" w:cs="Arial"/>
          <w:i/>
          <w:sz w:val="17"/>
          <w:szCs w:val="17"/>
        </w:rPr>
        <w:t xml:space="preserve">) el certificado que emita la Agencia para la Reincorporación y la Normalización que acredite que la persona se encuentra en proceso de reincorporación o reintegración o </w:t>
      </w:r>
      <w:proofErr w:type="spellStart"/>
      <w:r w:rsidRPr="003D538E">
        <w:rPr>
          <w:rFonts w:ascii="Arial" w:hAnsi="Arial" w:cs="Arial"/>
          <w:i/>
          <w:sz w:val="17"/>
          <w:szCs w:val="17"/>
        </w:rPr>
        <w:t>iv</w:t>
      </w:r>
      <w:proofErr w:type="spellEnd"/>
      <w:r w:rsidRPr="003D538E">
        <w:rPr>
          <w:rFonts w:ascii="Arial" w:hAnsi="Arial" w:cs="Arial"/>
          <w:i/>
          <w:sz w:val="17"/>
          <w:szCs w:val="17"/>
        </w:rPr>
        <w:t>) cualquier otro certificado que para el efecto determine la Ley. Además, se entregará copia del documento de identificación de la persona en proceso de reintegración o reincorporación.</w:t>
      </w:r>
    </w:p>
    <w:p w14:paraId="1F4C33B0" w14:textId="77777777" w:rsidR="000C742B" w:rsidRPr="003D538E" w:rsidRDefault="000C742B" w:rsidP="000C742B">
      <w:pPr>
        <w:pStyle w:val="Prrafodelista"/>
        <w:spacing w:line="276" w:lineRule="auto"/>
        <w:ind w:left="308"/>
        <w:jc w:val="both"/>
        <w:rPr>
          <w:rFonts w:ascii="Arial" w:hAnsi="Arial" w:cs="Arial"/>
          <w:i/>
          <w:sz w:val="17"/>
          <w:szCs w:val="17"/>
        </w:rPr>
      </w:pPr>
    </w:p>
    <w:p w14:paraId="4967AA26"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8F74B06" w14:textId="77777777" w:rsidR="000C742B" w:rsidRPr="003D538E" w:rsidRDefault="000C742B" w:rsidP="000C742B">
      <w:pPr>
        <w:pStyle w:val="Prrafodelista"/>
        <w:spacing w:line="276" w:lineRule="auto"/>
        <w:ind w:left="308"/>
        <w:jc w:val="both"/>
        <w:rPr>
          <w:rFonts w:ascii="Arial" w:hAnsi="Arial" w:cs="Arial"/>
          <w:i/>
          <w:sz w:val="17"/>
          <w:szCs w:val="17"/>
        </w:rPr>
      </w:pPr>
    </w:p>
    <w:p w14:paraId="3205E924"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7CDDA41" w14:textId="77777777" w:rsidR="000C742B" w:rsidRPr="003D538E" w:rsidRDefault="000C742B" w:rsidP="000C742B">
      <w:pPr>
        <w:pStyle w:val="Prrafodelista"/>
        <w:spacing w:line="276" w:lineRule="auto"/>
        <w:ind w:left="308"/>
        <w:jc w:val="both"/>
        <w:rPr>
          <w:rFonts w:ascii="Arial" w:hAnsi="Arial" w:cs="Arial"/>
          <w:i/>
          <w:sz w:val="17"/>
          <w:szCs w:val="17"/>
        </w:rPr>
      </w:pPr>
    </w:p>
    <w:p w14:paraId="1F3AB0BA"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99AA37E" w14:textId="77777777" w:rsidR="000C742B" w:rsidRPr="003D538E" w:rsidRDefault="000C742B" w:rsidP="000C742B">
      <w:pPr>
        <w:pStyle w:val="Prrafodelista"/>
        <w:spacing w:line="276" w:lineRule="auto"/>
        <w:ind w:left="308"/>
        <w:jc w:val="both"/>
        <w:rPr>
          <w:rFonts w:ascii="Arial" w:hAnsi="Arial" w:cs="Arial"/>
          <w:i/>
          <w:sz w:val="17"/>
          <w:szCs w:val="17"/>
        </w:rPr>
      </w:pPr>
    </w:p>
    <w:p w14:paraId="2C7EDD09"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Preferir la oferta presentada por un proponente plural siempre que se cumplan las condiciones de los siguientes numerales:</w:t>
      </w:r>
    </w:p>
    <w:p w14:paraId="19F267F5" w14:textId="77777777" w:rsidR="000C742B" w:rsidRPr="003D538E" w:rsidRDefault="000C742B" w:rsidP="000C742B">
      <w:pPr>
        <w:pStyle w:val="Prrafodelista"/>
        <w:spacing w:line="276" w:lineRule="auto"/>
        <w:ind w:left="308"/>
        <w:jc w:val="both"/>
        <w:rPr>
          <w:rFonts w:ascii="Arial" w:hAnsi="Arial" w:cs="Arial"/>
          <w:i/>
          <w:sz w:val="17"/>
          <w:szCs w:val="17"/>
        </w:rPr>
      </w:pPr>
    </w:p>
    <w:p w14:paraId="038AD2A3"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FBF6644" w14:textId="77777777" w:rsidR="000C742B" w:rsidRPr="003D538E" w:rsidRDefault="000C742B" w:rsidP="000C742B">
      <w:pPr>
        <w:pStyle w:val="Prrafodelista"/>
        <w:spacing w:line="276" w:lineRule="auto"/>
        <w:ind w:left="733"/>
        <w:jc w:val="both"/>
        <w:rPr>
          <w:rFonts w:ascii="Arial" w:hAnsi="Arial" w:cs="Arial"/>
          <w:i/>
          <w:sz w:val="17"/>
          <w:szCs w:val="17"/>
        </w:rPr>
      </w:pPr>
    </w:p>
    <w:p w14:paraId="6CC3419A"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El integrante del proponente plural de que trata el anterior numeral debe aportar mínimo el veinticinco por ciento (25%) de la experiencia acreditada en la oferta.</w:t>
      </w:r>
    </w:p>
    <w:p w14:paraId="19B89760" w14:textId="77777777" w:rsidR="000C742B" w:rsidRPr="003D538E" w:rsidRDefault="000C742B" w:rsidP="000C742B">
      <w:pPr>
        <w:pStyle w:val="Prrafodelista"/>
        <w:spacing w:line="276" w:lineRule="auto"/>
        <w:ind w:left="591"/>
        <w:jc w:val="both"/>
        <w:rPr>
          <w:rFonts w:ascii="Arial" w:hAnsi="Arial" w:cs="Arial"/>
          <w:i/>
          <w:sz w:val="17"/>
          <w:szCs w:val="17"/>
        </w:rPr>
      </w:pPr>
    </w:p>
    <w:p w14:paraId="5993FD0A"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D5F4732" w14:textId="77777777" w:rsidR="000C742B" w:rsidRPr="003D538E" w:rsidRDefault="000C742B" w:rsidP="000C742B">
      <w:pPr>
        <w:pStyle w:val="Prrafodelista"/>
        <w:spacing w:line="276" w:lineRule="auto"/>
        <w:ind w:left="733"/>
        <w:jc w:val="both"/>
        <w:rPr>
          <w:rFonts w:ascii="Arial" w:hAnsi="Arial" w:cs="Arial"/>
          <w:i/>
          <w:sz w:val="17"/>
          <w:szCs w:val="17"/>
        </w:rPr>
      </w:pPr>
    </w:p>
    <w:p w14:paraId="6B3B057B" w14:textId="77777777" w:rsidR="000C742B" w:rsidRPr="003D538E" w:rsidRDefault="000C742B" w:rsidP="000C742B">
      <w:pPr>
        <w:pStyle w:val="Prrafodelista"/>
        <w:spacing w:line="276" w:lineRule="auto"/>
        <w:ind w:left="733"/>
        <w:jc w:val="both"/>
        <w:rPr>
          <w:rFonts w:ascii="Arial" w:hAnsi="Arial" w:cs="Arial"/>
          <w:i/>
          <w:sz w:val="17"/>
          <w:szCs w:val="17"/>
        </w:rPr>
      </w:pPr>
      <w:r w:rsidRPr="003D538E">
        <w:rPr>
          <w:rFonts w:ascii="Arial" w:hAnsi="Arial" w:cs="Arial"/>
          <w:i/>
          <w:sz w:val="17"/>
          <w:szCs w:val="17"/>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24E21FD" w14:textId="77777777" w:rsidR="000C742B" w:rsidRPr="003D538E" w:rsidRDefault="000C742B" w:rsidP="000C742B">
      <w:pPr>
        <w:pStyle w:val="Prrafodelista"/>
        <w:spacing w:line="276" w:lineRule="auto"/>
        <w:ind w:left="733"/>
        <w:jc w:val="both"/>
        <w:rPr>
          <w:rFonts w:ascii="Arial" w:hAnsi="Arial" w:cs="Arial"/>
          <w:i/>
          <w:sz w:val="17"/>
          <w:szCs w:val="17"/>
        </w:rPr>
      </w:pPr>
    </w:p>
    <w:p w14:paraId="1A7ACCBE"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 xml:space="preserve">Preferir la oferta presentada por una </w:t>
      </w:r>
      <w:proofErr w:type="spellStart"/>
      <w:r w:rsidRPr="003D538E">
        <w:rPr>
          <w:rFonts w:ascii="Arial" w:hAnsi="Arial" w:cs="Arial"/>
          <w:i/>
          <w:sz w:val="17"/>
          <w:szCs w:val="17"/>
        </w:rPr>
        <w:t>Mipyme</w:t>
      </w:r>
      <w:proofErr w:type="spellEnd"/>
      <w:r w:rsidRPr="003D538E">
        <w:rPr>
          <w:rFonts w:ascii="Arial" w:hAnsi="Arial" w:cs="Arial"/>
          <w:i/>
          <w:sz w:val="17"/>
          <w:szCs w:val="17"/>
        </w:rPr>
        <w:t>, lo cual se verificará en los términos del artículo 2.2.1.2.4.2.4 del presente Decreto, en concordancia con el parágrafo del artículo 2.2.1.13.2.4 del Decreto 1074 de 2015.</w:t>
      </w:r>
    </w:p>
    <w:p w14:paraId="740D42BA" w14:textId="77777777" w:rsidR="000C742B" w:rsidRPr="003D538E" w:rsidRDefault="000C742B" w:rsidP="000C742B">
      <w:pPr>
        <w:pStyle w:val="Prrafodelista"/>
        <w:spacing w:line="276" w:lineRule="auto"/>
        <w:ind w:left="308"/>
        <w:jc w:val="both"/>
        <w:rPr>
          <w:rFonts w:ascii="Arial" w:hAnsi="Arial" w:cs="Arial"/>
          <w:i/>
          <w:sz w:val="17"/>
          <w:szCs w:val="17"/>
        </w:rPr>
      </w:pPr>
    </w:p>
    <w:p w14:paraId="3BC5D221"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F1B1FDE" w14:textId="77777777" w:rsidR="000C742B" w:rsidRPr="003D538E" w:rsidRDefault="000C742B" w:rsidP="000C742B">
      <w:pPr>
        <w:pStyle w:val="Prrafodelista"/>
        <w:spacing w:line="276" w:lineRule="auto"/>
        <w:ind w:left="308"/>
        <w:jc w:val="both"/>
        <w:rPr>
          <w:rFonts w:ascii="Arial" w:hAnsi="Arial" w:cs="Arial"/>
          <w:i/>
          <w:sz w:val="17"/>
          <w:szCs w:val="17"/>
        </w:rPr>
      </w:pPr>
    </w:p>
    <w:p w14:paraId="3EA2665C"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73DA1AC" w14:textId="77777777" w:rsidR="000C742B" w:rsidRPr="003D538E" w:rsidRDefault="000C742B" w:rsidP="000C742B">
      <w:pPr>
        <w:pStyle w:val="Prrafodelista"/>
        <w:spacing w:line="276" w:lineRule="auto"/>
        <w:ind w:left="308"/>
        <w:jc w:val="both"/>
        <w:rPr>
          <w:rFonts w:ascii="Arial" w:hAnsi="Arial" w:cs="Arial"/>
          <w:i/>
          <w:sz w:val="17"/>
          <w:szCs w:val="17"/>
        </w:rPr>
      </w:pPr>
    </w:p>
    <w:p w14:paraId="127043EA"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Preferir la oferta presentada por el proponente plural constituido en su totalidad por micro y/o pequeñas empresas, cooperativas o asociaciones mutuales.</w:t>
      </w:r>
    </w:p>
    <w:p w14:paraId="77EA285E" w14:textId="77777777" w:rsidR="000C742B" w:rsidRPr="003D538E" w:rsidRDefault="000C742B" w:rsidP="000C742B">
      <w:pPr>
        <w:pStyle w:val="Prrafodelista"/>
        <w:spacing w:line="276" w:lineRule="auto"/>
        <w:ind w:left="308"/>
        <w:jc w:val="both"/>
        <w:rPr>
          <w:rFonts w:ascii="Arial" w:hAnsi="Arial" w:cs="Arial"/>
          <w:i/>
          <w:sz w:val="17"/>
          <w:szCs w:val="17"/>
        </w:rPr>
      </w:pPr>
    </w:p>
    <w:p w14:paraId="6D1B9F79"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La condición de micro o pequeña empresa se verificará en los términos del artículo 2.2.1.2.4.2.4 del presente Decreto, en concordancia con el parágrafo del artículo 2.2.1.13.2.4 del Decreto 1074 de 2015.</w:t>
      </w:r>
    </w:p>
    <w:p w14:paraId="57C1D293" w14:textId="77777777" w:rsidR="000C742B" w:rsidRPr="003D538E" w:rsidRDefault="000C742B" w:rsidP="000C742B">
      <w:pPr>
        <w:pStyle w:val="Prrafodelista"/>
        <w:spacing w:line="276" w:lineRule="auto"/>
        <w:ind w:left="308"/>
        <w:jc w:val="both"/>
        <w:rPr>
          <w:rFonts w:ascii="Arial" w:hAnsi="Arial" w:cs="Arial"/>
          <w:i/>
          <w:sz w:val="17"/>
          <w:szCs w:val="17"/>
        </w:rPr>
      </w:pPr>
    </w:p>
    <w:p w14:paraId="41B847B7"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5A40A0D" w14:textId="77777777" w:rsidR="000C742B" w:rsidRPr="003D538E" w:rsidRDefault="000C742B" w:rsidP="000C742B">
      <w:pPr>
        <w:pStyle w:val="Prrafodelista"/>
        <w:spacing w:line="276" w:lineRule="auto"/>
        <w:ind w:left="308"/>
        <w:jc w:val="both"/>
        <w:rPr>
          <w:rFonts w:ascii="Arial" w:hAnsi="Arial" w:cs="Arial"/>
          <w:i/>
          <w:sz w:val="17"/>
          <w:szCs w:val="17"/>
        </w:rPr>
      </w:pPr>
    </w:p>
    <w:p w14:paraId="11227502"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D538E">
        <w:rPr>
          <w:rFonts w:ascii="Arial" w:hAnsi="Arial" w:cs="Arial"/>
          <w:i/>
          <w:sz w:val="17"/>
          <w:szCs w:val="17"/>
        </w:rPr>
        <w:t>Mipyme</w:t>
      </w:r>
      <w:proofErr w:type="spellEnd"/>
      <w:r w:rsidRPr="003D538E">
        <w:rPr>
          <w:rFonts w:ascii="Arial" w:hAnsi="Arial" w:cs="Arial"/>
          <w:i/>
          <w:sz w:val="17"/>
          <w:szCs w:val="17"/>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D538E">
        <w:rPr>
          <w:rFonts w:ascii="Arial" w:hAnsi="Arial" w:cs="Arial"/>
          <w:i/>
          <w:sz w:val="17"/>
          <w:szCs w:val="17"/>
        </w:rPr>
        <w:t>Mipyme</w:t>
      </w:r>
      <w:proofErr w:type="spellEnd"/>
      <w:r w:rsidRPr="003D538E">
        <w:rPr>
          <w:rFonts w:ascii="Arial" w:hAnsi="Arial" w:cs="Arial"/>
          <w:i/>
          <w:sz w:val="17"/>
          <w:szCs w:val="17"/>
        </w:rPr>
        <w:t>, cooperativas o asociaciones mutuales.</w:t>
      </w:r>
    </w:p>
    <w:p w14:paraId="71EF90DC" w14:textId="77777777" w:rsidR="000C742B" w:rsidRPr="003D538E" w:rsidRDefault="000C742B" w:rsidP="000C742B">
      <w:pPr>
        <w:pStyle w:val="Prrafodelista"/>
        <w:spacing w:line="276" w:lineRule="auto"/>
        <w:ind w:left="308"/>
        <w:jc w:val="both"/>
        <w:rPr>
          <w:rFonts w:ascii="Arial" w:hAnsi="Arial" w:cs="Arial"/>
          <w:i/>
          <w:sz w:val="17"/>
          <w:szCs w:val="17"/>
        </w:rPr>
      </w:pPr>
    </w:p>
    <w:p w14:paraId="0E953E89"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Igualmente, cuando la oferta es presentada por un proponente plural se preferirá a este siempre que:</w:t>
      </w:r>
    </w:p>
    <w:p w14:paraId="0E8CD5EE" w14:textId="77777777" w:rsidR="000C742B" w:rsidRPr="003D538E" w:rsidRDefault="000C742B" w:rsidP="000C742B">
      <w:pPr>
        <w:pStyle w:val="Prrafodelista"/>
        <w:spacing w:line="276" w:lineRule="auto"/>
        <w:ind w:left="308"/>
        <w:jc w:val="both"/>
        <w:rPr>
          <w:rFonts w:ascii="Arial" w:hAnsi="Arial" w:cs="Arial"/>
          <w:i/>
          <w:sz w:val="17"/>
          <w:szCs w:val="17"/>
        </w:rPr>
      </w:pPr>
    </w:p>
    <w:p w14:paraId="4BF7BBDD"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 xml:space="preserve">Esté conformado por al menos una </w:t>
      </w:r>
      <w:proofErr w:type="spellStart"/>
      <w:r w:rsidRPr="003D538E">
        <w:rPr>
          <w:rFonts w:ascii="Arial" w:hAnsi="Arial" w:cs="Arial"/>
          <w:i/>
          <w:sz w:val="17"/>
          <w:szCs w:val="17"/>
        </w:rPr>
        <w:t>Mipyme</w:t>
      </w:r>
      <w:proofErr w:type="spellEnd"/>
      <w:r w:rsidRPr="003D538E">
        <w:rPr>
          <w:rFonts w:ascii="Arial" w:hAnsi="Arial" w:cs="Arial"/>
          <w:i/>
          <w:sz w:val="17"/>
          <w:szCs w:val="17"/>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D538E">
        <w:rPr>
          <w:rFonts w:ascii="Arial" w:hAnsi="Arial" w:cs="Arial"/>
          <w:i/>
          <w:sz w:val="17"/>
          <w:szCs w:val="17"/>
        </w:rPr>
        <w:t>Mipyme</w:t>
      </w:r>
      <w:proofErr w:type="spellEnd"/>
      <w:r w:rsidRPr="003D538E">
        <w:rPr>
          <w:rFonts w:ascii="Arial" w:hAnsi="Arial" w:cs="Arial"/>
          <w:i/>
          <w:sz w:val="17"/>
          <w:szCs w:val="17"/>
        </w:rPr>
        <w:t>, cooperativa o asociación mutual en los términos del numeral 8 del presente artículo;</w:t>
      </w:r>
    </w:p>
    <w:p w14:paraId="79EEF429" w14:textId="77777777" w:rsidR="000C742B" w:rsidRPr="003D538E" w:rsidRDefault="000C742B" w:rsidP="000C742B">
      <w:pPr>
        <w:pStyle w:val="Prrafodelista"/>
        <w:spacing w:line="276" w:lineRule="auto"/>
        <w:ind w:left="733"/>
        <w:jc w:val="both"/>
        <w:rPr>
          <w:rFonts w:ascii="Arial" w:hAnsi="Arial" w:cs="Arial"/>
          <w:i/>
          <w:sz w:val="17"/>
          <w:szCs w:val="17"/>
        </w:rPr>
      </w:pPr>
    </w:p>
    <w:p w14:paraId="5F19B1CB"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 xml:space="preserve">La </w:t>
      </w:r>
      <w:proofErr w:type="spellStart"/>
      <w:r w:rsidRPr="003D538E">
        <w:rPr>
          <w:rFonts w:ascii="Arial" w:hAnsi="Arial" w:cs="Arial"/>
          <w:i/>
          <w:sz w:val="17"/>
          <w:szCs w:val="17"/>
        </w:rPr>
        <w:t>Mipyme</w:t>
      </w:r>
      <w:proofErr w:type="spellEnd"/>
      <w:r w:rsidRPr="003D538E">
        <w:rPr>
          <w:rFonts w:ascii="Arial" w:hAnsi="Arial" w:cs="Arial"/>
          <w:i/>
          <w:sz w:val="17"/>
          <w:szCs w:val="17"/>
        </w:rPr>
        <w:t>, cooperativa o asociación mutual aporte mínimo el veinticinco por ciento (25 %) de la experiencia acreditada en la oferta; y</w:t>
      </w:r>
    </w:p>
    <w:p w14:paraId="77C69DF9" w14:textId="77777777" w:rsidR="000C742B" w:rsidRPr="003D538E" w:rsidRDefault="000C742B" w:rsidP="000C742B">
      <w:pPr>
        <w:pStyle w:val="Prrafodelista"/>
        <w:spacing w:line="276" w:lineRule="auto"/>
        <w:ind w:left="733"/>
        <w:jc w:val="both"/>
        <w:rPr>
          <w:rFonts w:ascii="Arial" w:hAnsi="Arial" w:cs="Arial"/>
          <w:i/>
          <w:sz w:val="17"/>
          <w:szCs w:val="17"/>
        </w:rPr>
      </w:pPr>
    </w:p>
    <w:p w14:paraId="19A74282"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 xml:space="preserve">Ni la </w:t>
      </w:r>
      <w:proofErr w:type="spellStart"/>
      <w:r w:rsidRPr="003D538E">
        <w:rPr>
          <w:rFonts w:ascii="Arial" w:hAnsi="Arial" w:cs="Arial"/>
          <w:i/>
          <w:sz w:val="17"/>
          <w:szCs w:val="17"/>
        </w:rPr>
        <w:t>Mipyme</w:t>
      </w:r>
      <w:proofErr w:type="spellEnd"/>
      <w:r w:rsidRPr="003D538E">
        <w:rPr>
          <w:rFonts w:ascii="Arial" w:hAnsi="Arial" w:cs="Arial"/>
          <w:i/>
          <w:sz w:val="17"/>
          <w:szCs w:val="17"/>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0AF422E" w14:textId="77777777" w:rsidR="000C742B" w:rsidRPr="003D538E" w:rsidRDefault="000C742B" w:rsidP="000C742B">
      <w:pPr>
        <w:pStyle w:val="Prrafodelista"/>
        <w:spacing w:line="276" w:lineRule="auto"/>
        <w:ind w:left="733"/>
        <w:jc w:val="both"/>
        <w:rPr>
          <w:rFonts w:ascii="Arial" w:hAnsi="Arial" w:cs="Arial"/>
          <w:i/>
          <w:sz w:val="17"/>
          <w:szCs w:val="17"/>
        </w:rPr>
      </w:pPr>
    </w:p>
    <w:p w14:paraId="1E8AA718" w14:textId="77777777" w:rsidR="000C742B" w:rsidRPr="003D538E" w:rsidRDefault="000C742B" w:rsidP="000B4D35">
      <w:pPr>
        <w:pStyle w:val="Prrafodelista"/>
        <w:numPr>
          <w:ilvl w:val="1"/>
          <w:numId w:val="32"/>
        </w:numPr>
        <w:spacing w:line="276" w:lineRule="auto"/>
        <w:ind w:left="733" w:hanging="425"/>
        <w:jc w:val="both"/>
        <w:rPr>
          <w:rFonts w:ascii="Arial" w:hAnsi="Arial" w:cs="Arial"/>
          <w:i/>
          <w:sz w:val="17"/>
          <w:szCs w:val="17"/>
        </w:rPr>
      </w:pPr>
      <w:r w:rsidRPr="003D538E">
        <w:rPr>
          <w:rFonts w:ascii="Arial" w:hAnsi="Arial" w:cs="Arial"/>
          <w:i/>
          <w:sz w:val="17"/>
          <w:szCs w:val="17"/>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8390907" w14:textId="77777777" w:rsidR="000C742B" w:rsidRPr="003D538E" w:rsidRDefault="000C742B" w:rsidP="000C742B">
      <w:pPr>
        <w:pStyle w:val="Prrafodelista"/>
        <w:spacing w:line="276" w:lineRule="auto"/>
        <w:ind w:left="733"/>
        <w:jc w:val="both"/>
        <w:rPr>
          <w:rFonts w:ascii="Arial" w:hAnsi="Arial" w:cs="Arial"/>
          <w:i/>
          <w:sz w:val="17"/>
          <w:szCs w:val="17"/>
        </w:rPr>
      </w:pPr>
    </w:p>
    <w:p w14:paraId="4F1C2C0E"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 xml:space="preserve">Preferir las empresas reconocidas y establecidas como Sociedad de Beneficio e Interés Colectivo o Sociedad BIC, del segmento </w:t>
      </w:r>
      <w:proofErr w:type="spellStart"/>
      <w:r w:rsidRPr="003D538E">
        <w:rPr>
          <w:rFonts w:ascii="Arial" w:hAnsi="Arial" w:cs="Arial"/>
          <w:i/>
          <w:sz w:val="17"/>
          <w:szCs w:val="17"/>
        </w:rPr>
        <w:t>Mipymes</w:t>
      </w:r>
      <w:proofErr w:type="spellEnd"/>
      <w:r w:rsidRPr="003D538E">
        <w:rPr>
          <w:rFonts w:ascii="Arial" w:hAnsi="Arial" w:cs="Arial"/>
          <w:i/>
          <w:sz w:val="17"/>
          <w:szCs w:val="17"/>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3D538E">
        <w:rPr>
          <w:rFonts w:ascii="Arial" w:hAnsi="Arial" w:cs="Arial"/>
          <w:i/>
          <w:sz w:val="17"/>
          <w:szCs w:val="17"/>
        </w:rPr>
        <w:t>Mipyme</w:t>
      </w:r>
      <w:proofErr w:type="spellEnd"/>
      <w:r w:rsidRPr="003D538E">
        <w:rPr>
          <w:rFonts w:ascii="Arial" w:hAnsi="Arial" w:cs="Arial"/>
          <w:i/>
          <w:sz w:val="17"/>
          <w:szCs w:val="17"/>
        </w:rPr>
        <w:t xml:space="preserve"> en los términos del numeral 8 del presente artículo.</w:t>
      </w:r>
    </w:p>
    <w:p w14:paraId="06D2FF1D" w14:textId="77777777" w:rsidR="000C742B" w:rsidRPr="003D538E" w:rsidRDefault="000C742B" w:rsidP="000C742B">
      <w:pPr>
        <w:pStyle w:val="Prrafodelista"/>
        <w:spacing w:line="276" w:lineRule="auto"/>
        <w:ind w:left="308"/>
        <w:jc w:val="both"/>
        <w:rPr>
          <w:rFonts w:ascii="Arial" w:hAnsi="Arial" w:cs="Arial"/>
          <w:i/>
          <w:sz w:val="17"/>
          <w:szCs w:val="17"/>
        </w:rPr>
      </w:pPr>
    </w:p>
    <w:p w14:paraId="6791AFD5" w14:textId="77777777" w:rsidR="000C742B" w:rsidRPr="003D538E" w:rsidRDefault="000C742B" w:rsidP="000C742B">
      <w:pPr>
        <w:pStyle w:val="Prrafodelista"/>
        <w:spacing w:line="276" w:lineRule="auto"/>
        <w:ind w:left="308"/>
        <w:jc w:val="both"/>
        <w:rPr>
          <w:rFonts w:ascii="Arial" w:hAnsi="Arial" w:cs="Arial"/>
          <w:i/>
          <w:sz w:val="17"/>
          <w:szCs w:val="17"/>
        </w:rPr>
      </w:pPr>
      <w:r w:rsidRPr="003D538E">
        <w:rPr>
          <w:rFonts w:ascii="Arial" w:hAnsi="Arial" w:cs="Arial"/>
          <w:i/>
          <w:sz w:val="17"/>
          <w:szCs w:val="17"/>
        </w:rPr>
        <w:t>Tratándose de proponentes plurales, se preferirá la oferta cuando cada uno de los integrantes acredite las condiciones señaladas en el inciso anterior de este numeral.</w:t>
      </w:r>
    </w:p>
    <w:p w14:paraId="5B137656" w14:textId="77777777" w:rsidR="000C742B" w:rsidRPr="003D538E" w:rsidRDefault="000C742B" w:rsidP="000C742B">
      <w:pPr>
        <w:pStyle w:val="Prrafodelista"/>
        <w:spacing w:line="276" w:lineRule="auto"/>
        <w:ind w:left="308"/>
        <w:jc w:val="both"/>
        <w:rPr>
          <w:rFonts w:ascii="Arial" w:hAnsi="Arial" w:cs="Arial"/>
          <w:i/>
          <w:sz w:val="17"/>
          <w:szCs w:val="17"/>
        </w:rPr>
      </w:pPr>
    </w:p>
    <w:p w14:paraId="14AFBA08" w14:textId="77777777" w:rsidR="000C742B" w:rsidRPr="003D538E" w:rsidRDefault="000C742B" w:rsidP="000B4D35">
      <w:pPr>
        <w:pStyle w:val="Prrafodelista"/>
        <w:numPr>
          <w:ilvl w:val="0"/>
          <w:numId w:val="32"/>
        </w:numPr>
        <w:spacing w:line="276" w:lineRule="auto"/>
        <w:ind w:left="308" w:hanging="308"/>
        <w:jc w:val="both"/>
        <w:rPr>
          <w:rFonts w:ascii="Arial" w:hAnsi="Arial" w:cs="Arial"/>
          <w:i/>
          <w:sz w:val="17"/>
          <w:szCs w:val="17"/>
        </w:rPr>
      </w:pPr>
      <w:r w:rsidRPr="003D538E">
        <w:rPr>
          <w:rFonts w:ascii="Arial" w:hAnsi="Arial" w:cs="Arial"/>
          <w:i/>
          <w:sz w:val="17"/>
          <w:szCs w:val="17"/>
        </w:rPr>
        <w:t>Utilizar un método aleatorio para seleccionar al oferente, el cual deberá estar establecido previamente en el pliego de condiciones, invitación o documento que haga sus veces.</w:t>
      </w:r>
    </w:p>
    <w:p w14:paraId="348070E4" w14:textId="77777777" w:rsidR="000C742B" w:rsidRPr="003D538E" w:rsidRDefault="000C742B" w:rsidP="000C742B">
      <w:pPr>
        <w:pStyle w:val="Prrafodelista"/>
        <w:spacing w:line="276" w:lineRule="auto"/>
        <w:ind w:left="308"/>
        <w:jc w:val="both"/>
        <w:rPr>
          <w:rFonts w:ascii="Arial" w:hAnsi="Arial" w:cs="Arial"/>
          <w:i/>
          <w:sz w:val="17"/>
          <w:szCs w:val="17"/>
        </w:rPr>
      </w:pPr>
    </w:p>
    <w:p w14:paraId="3E77A635" w14:textId="77777777" w:rsidR="000C742B" w:rsidRPr="003D538E" w:rsidRDefault="000C742B" w:rsidP="000C742B">
      <w:pPr>
        <w:spacing w:after="0" w:line="276" w:lineRule="auto"/>
        <w:jc w:val="both"/>
        <w:rPr>
          <w:rFonts w:ascii="Arial" w:hAnsi="Arial" w:cs="Arial"/>
          <w:i/>
          <w:sz w:val="17"/>
          <w:szCs w:val="17"/>
        </w:rPr>
      </w:pPr>
      <w:r w:rsidRPr="003D538E">
        <w:rPr>
          <w:rFonts w:ascii="Arial" w:hAnsi="Arial" w:cs="Arial"/>
          <w:b/>
          <w:i/>
          <w:sz w:val="17"/>
          <w:szCs w:val="17"/>
        </w:rPr>
        <w:t>PARÁGRAFO 1.</w:t>
      </w:r>
      <w:r w:rsidRPr="003D538E">
        <w:rPr>
          <w:rFonts w:ascii="Arial" w:hAnsi="Arial" w:cs="Arial"/>
          <w:i/>
          <w:sz w:val="17"/>
          <w:szCs w:val="17"/>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F300EC2" w14:textId="77777777" w:rsidR="000C742B" w:rsidRPr="003D538E" w:rsidRDefault="000C742B" w:rsidP="000C742B">
      <w:pPr>
        <w:spacing w:after="0" w:line="276" w:lineRule="auto"/>
        <w:jc w:val="both"/>
        <w:rPr>
          <w:rFonts w:ascii="Arial" w:hAnsi="Arial" w:cs="Arial"/>
          <w:i/>
          <w:sz w:val="17"/>
          <w:szCs w:val="17"/>
        </w:rPr>
      </w:pPr>
      <w:r w:rsidRPr="003D538E">
        <w:rPr>
          <w:rFonts w:ascii="Arial" w:hAnsi="Arial" w:cs="Arial"/>
          <w:i/>
          <w:sz w:val="17"/>
          <w:szCs w:val="17"/>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1B2D13D" w14:textId="77777777" w:rsidR="000C742B" w:rsidRPr="003D538E" w:rsidRDefault="000C742B" w:rsidP="000C742B">
      <w:pPr>
        <w:spacing w:after="0" w:line="276" w:lineRule="auto"/>
        <w:jc w:val="both"/>
        <w:rPr>
          <w:rFonts w:ascii="Arial" w:hAnsi="Arial" w:cs="Arial"/>
          <w:i/>
          <w:sz w:val="17"/>
          <w:szCs w:val="17"/>
        </w:rPr>
      </w:pPr>
      <w:r w:rsidRPr="003D538E">
        <w:rPr>
          <w:rFonts w:ascii="Arial" w:hAnsi="Arial" w:cs="Arial"/>
          <w:b/>
          <w:i/>
          <w:sz w:val="17"/>
          <w:szCs w:val="17"/>
        </w:rPr>
        <w:t>PARÁGRAFO 2.</w:t>
      </w:r>
      <w:r w:rsidRPr="003D538E">
        <w:rPr>
          <w:rFonts w:ascii="Arial" w:hAnsi="Arial" w:cs="Arial"/>
          <w:i/>
          <w:sz w:val="17"/>
          <w:szCs w:val="17"/>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411E3CF" w14:textId="77777777" w:rsidR="000C742B" w:rsidRPr="003D538E" w:rsidRDefault="000C742B" w:rsidP="000C742B">
      <w:pPr>
        <w:spacing w:after="0" w:line="276" w:lineRule="auto"/>
        <w:jc w:val="both"/>
        <w:rPr>
          <w:rFonts w:ascii="Arial" w:hAnsi="Arial" w:cs="Arial"/>
          <w:i/>
          <w:sz w:val="17"/>
          <w:szCs w:val="17"/>
        </w:rPr>
      </w:pPr>
      <w:r w:rsidRPr="003D538E">
        <w:rPr>
          <w:rFonts w:ascii="Arial" w:hAnsi="Arial" w:cs="Arial"/>
          <w:b/>
          <w:i/>
          <w:sz w:val="17"/>
          <w:szCs w:val="17"/>
        </w:rPr>
        <w:t>PARÁGRAFO 3.</w:t>
      </w:r>
      <w:r w:rsidRPr="003D538E">
        <w:rPr>
          <w:rFonts w:ascii="Arial" w:hAnsi="Arial" w:cs="Arial"/>
          <w:i/>
          <w:sz w:val="17"/>
          <w:szCs w:val="17"/>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3D538E">
        <w:rPr>
          <w:rFonts w:ascii="Arial" w:hAnsi="Arial" w:cs="Arial"/>
          <w:i/>
          <w:sz w:val="17"/>
          <w:szCs w:val="17"/>
        </w:rPr>
        <w:t>ii</w:t>
      </w:r>
      <w:proofErr w:type="spellEnd"/>
      <w:r w:rsidRPr="003D538E">
        <w:rPr>
          <w:rFonts w:ascii="Arial" w:hAnsi="Arial" w:cs="Arial"/>
          <w:i/>
          <w:sz w:val="17"/>
          <w:szCs w:val="17"/>
        </w:rPr>
        <w:t xml:space="preserve">) las personas en proceso de reincorporación y/o reintegración y </w:t>
      </w:r>
      <w:proofErr w:type="spellStart"/>
      <w:r w:rsidRPr="003D538E">
        <w:rPr>
          <w:rFonts w:ascii="Arial" w:hAnsi="Arial" w:cs="Arial"/>
          <w:i/>
          <w:sz w:val="17"/>
          <w:szCs w:val="17"/>
        </w:rPr>
        <w:t>iii</w:t>
      </w:r>
      <w:proofErr w:type="spellEnd"/>
      <w:r w:rsidRPr="003D538E">
        <w:rPr>
          <w:rFonts w:ascii="Arial" w:hAnsi="Arial" w:cs="Arial"/>
          <w:i/>
          <w:sz w:val="17"/>
          <w:szCs w:val="17"/>
        </w:rPr>
        <w:t xml:space="preserve">) la población indígena, negra, afrocolombiana, raizal, palenquera, </w:t>
      </w:r>
      <w:proofErr w:type="spellStart"/>
      <w:r w:rsidRPr="003D538E">
        <w:rPr>
          <w:rFonts w:ascii="Arial" w:hAnsi="Arial" w:cs="Arial"/>
          <w:i/>
          <w:sz w:val="17"/>
          <w:szCs w:val="17"/>
        </w:rPr>
        <w:t>Rrom</w:t>
      </w:r>
      <w:proofErr w:type="spellEnd"/>
      <w:r w:rsidRPr="003D538E">
        <w:rPr>
          <w:rFonts w:ascii="Arial" w:hAnsi="Arial" w:cs="Arial"/>
          <w:i/>
          <w:sz w:val="17"/>
          <w:szCs w:val="17"/>
        </w:rPr>
        <w:t xml:space="preserve"> o gitana.</w:t>
      </w:r>
    </w:p>
    <w:p w14:paraId="3D5D3D16" w14:textId="77777777" w:rsidR="000C742B" w:rsidRPr="003D538E" w:rsidRDefault="000C742B" w:rsidP="000C742B">
      <w:pPr>
        <w:pStyle w:val="Textoindependiente2"/>
        <w:spacing w:after="0" w:line="276" w:lineRule="auto"/>
        <w:jc w:val="both"/>
        <w:rPr>
          <w:rFonts w:ascii="Arial" w:hAnsi="Arial" w:cs="Arial"/>
          <w:b/>
          <w:bCs/>
          <w:sz w:val="22"/>
          <w:szCs w:val="22"/>
          <w:lang w:val="es-CO"/>
        </w:rPr>
      </w:pPr>
      <w:r w:rsidRPr="003D538E">
        <w:rPr>
          <w:rFonts w:ascii="Arial" w:hAnsi="Arial" w:cs="Arial"/>
          <w:i/>
          <w:sz w:val="17"/>
          <w:szCs w:val="17"/>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D538E">
        <w:rPr>
          <w:rFonts w:ascii="Arial" w:hAnsi="Arial" w:cs="Arial"/>
          <w:i/>
          <w:sz w:val="17"/>
          <w:szCs w:val="17"/>
          <w:lang w:val="es-CO"/>
        </w:rPr>
        <w:t>Rrom</w:t>
      </w:r>
      <w:proofErr w:type="spellEnd"/>
      <w:r w:rsidRPr="003D538E">
        <w:rPr>
          <w:rFonts w:ascii="Arial" w:hAnsi="Arial" w:cs="Arial"/>
          <w:i/>
          <w:sz w:val="17"/>
          <w:szCs w:val="17"/>
          <w:lang w:val="es-CO"/>
        </w:rPr>
        <w:t xml:space="preserve"> o gitana, puesto que su público conocimiento puede afectar el derecho a la intimidad de los oferentes o de sus trabajadores o socios o accionistas.</w:t>
      </w:r>
    </w:p>
    <w:p w14:paraId="3CFD5A5F" w14:textId="77777777" w:rsidR="000C742B" w:rsidRPr="003D538E" w:rsidRDefault="000C742B" w:rsidP="000C742B">
      <w:pPr>
        <w:pStyle w:val="Textoindependiente2"/>
        <w:spacing w:after="0" w:line="276" w:lineRule="auto"/>
        <w:jc w:val="both"/>
        <w:rPr>
          <w:rFonts w:ascii="Arial" w:hAnsi="Arial" w:cs="Arial"/>
          <w:b/>
          <w:bCs/>
          <w:sz w:val="22"/>
          <w:szCs w:val="22"/>
          <w:lang w:val="es-CO"/>
        </w:rPr>
      </w:pPr>
    </w:p>
    <w:p w14:paraId="5E80BF22" w14:textId="77777777" w:rsidR="000C742B" w:rsidRPr="003D538E" w:rsidRDefault="000C742B" w:rsidP="000C742B">
      <w:pPr>
        <w:pStyle w:val="Textoindependiente2"/>
        <w:spacing w:after="0" w:line="276" w:lineRule="auto"/>
        <w:jc w:val="both"/>
        <w:rPr>
          <w:rFonts w:ascii="Arial" w:hAnsi="Arial" w:cs="Arial"/>
          <w:b/>
          <w:bCs/>
          <w:sz w:val="20"/>
          <w:szCs w:val="20"/>
          <w:lang w:val="es-CO"/>
        </w:rPr>
      </w:pPr>
      <w:r w:rsidRPr="003D538E">
        <w:rPr>
          <w:rFonts w:ascii="Arial" w:hAnsi="Arial" w:cs="Arial"/>
          <w:sz w:val="20"/>
          <w:szCs w:val="20"/>
          <w:lang w:val="es-CO"/>
        </w:rPr>
        <w:t xml:space="preserve">En caso de persistir el empate, la Regional de Aseguramiento en Salud No. 6 dando cumplimiento al numeral 12 del artículo 2.2.1.2.4.2.17 del Decreto 1082 de 2015 adicionado por el artículo 3 de la Decreto 1860 de 2021, </w:t>
      </w:r>
      <w:r w:rsidRPr="003D538E">
        <w:rPr>
          <w:rFonts w:ascii="Arial" w:hAnsi="Arial" w:cs="Arial"/>
          <w:sz w:val="20"/>
          <w:szCs w:val="20"/>
          <w:u w:val="single"/>
          <w:lang w:val="es-CO"/>
        </w:rPr>
        <w:t>aceptará la oferta presentada primero en el tiempo</w:t>
      </w:r>
      <w:r w:rsidRPr="003D538E">
        <w:rPr>
          <w:rFonts w:ascii="Arial" w:hAnsi="Arial" w:cs="Arial"/>
          <w:sz w:val="20"/>
          <w:szCs w:val="20"/>
          <w:lang w:val="es-CO"/>
        </w:rPr>
        <w:t xml:space="preserve"> en el expediente electrónico del proceso dispuesto en el Sistema Electrónico de Contratación Pública – SECOP II de la entidad Colombia Compra Eficiente.</w:t>
      </w:r>
    </w:p>
    <w:p w14:paraId="17BE10D4" w14:textId="3B7AC3BE" w:rsidR="005258E5" w:rsidRPr="003D538E" w:rsidRDefault="005258E5" w:rsidP="005258E5">
      <w:pPr>
        <w:pStyle w:val="Textoindependiente2"/>
        <w:spacing w:after="0" w:line="240" w:lineRule="auto"/>
        <w:jc w:val="both"/>
        <w:rPr>
          <w:rFonts w:ascii="Arial" w:hAnsi="Arial" w:cs="Arial"/>
          <w:b/>
          <w:bCs/>
          <w:sz w:val="22"/>
          <w:szCs w:val="22"/>
          <w:lang w:val="es-CO"/>
        </w:rPr>
      </w:pPr>
    </w:p>
    <w:p w14:paraId="4A1E6E9E" w14:textId="1AFA9F78" w:rsidR="00E104BC" w:rsidRPr="003D538E" w:rsidRDefault="005258E5" w:rsidP="000B4D35">
      <w:pPr>
        <w:pStyle w:val="Textoindependiente2"/>
        <w:numPr>
          <w:ilvl w:val="0"/>
          <w:numId w:val="3"/>
        </w:numPr>
        <w:spacing w:after="0" w:line="240" w:lineRule="auto"/>
        <w:jc w:val="both"/>
        <w:rPr>
          <w:rFonts w:ascii="Arial" w:eastAsia="Calibri" w:hAnsi="Arial" w:cs="Arial"/>
          <w:b/>
          <w:bCs/>
          <w:color w:val="808080" w:themeColor="background1" w:themeShade="80"/>
          <w:sz w:val="20"/>
          <w:szCs w:val="20"/>
          <w:lang w:val="es-CO"/>
        </w:rPr>
      </w:pPr>
      <w:r w:rsidRPr="003D538E">
        <w:rPr>
          <w:rFonts w:ascii="Arial" w:hAnsi="Arial" w:cs="Arial"/>
          <w:b/>
          <w:bCs/>
          <w:sz w:val="20"/>
          <w:szCs w:val="20"/>
          <w:lang w:val="es-CO"/>
        </w:rPr>
        <w:t xml:space="preserve">CONDICIONES </w:t>
      </w:r>
    </w:p>
    <w:p w14:paraId="1BC4839B" w14:textId="5CBFE461" w:rsidR="00375D12" w:rsidRPr="003D538E" w:rsidRDefault="00375D12" w:rsidP="00375D12">
      <w:pPr>
        <w:pStyle w:val="Textoindependiente2"/>
        <w:spacing w:after="0" w:line="240" w:lineRule="auto"/>
        <w:ind w:left="360"/>
        <w:jc w:val="both"/>
        <w:rPr>
          <w:rFonts w:ascii="Arial" w:hAnsi="Arial" w:cs="Arial"/>
          <w:b/>
          <w:bCs/>
          <w:sz w:val="20"/>
          <w:szCs w:val="20"/>
          <w:lang w:val="es-CO"/>
        </w:rPr>
      </w:pPr>
    </w:p>
    <w:p w14:paraId="02119C16" w14:textId="21A43A9F" w:rsidR="005258E5" w:rsidRPr="003D538E" w:rsidRDefault="005258E5" w:rsidP="000B4D35">
      <w:pPr>
        <w:pStyle w:val="Prrafodelista"/>
        <w:numPr>
          <w:ilvl w:val="1"/>
          <w:numId w:val="3"/>
        </w:numPr>
        <w:ind w:left="0" w:firstLine="0"/>
        <w:jc w:val="both"/>
        <w:rPr>
          <w:rFonts w:ascii="Arial" w:hAnsi="Arial" w:cs="Arial"/>
          <w:b/>
          <w:bCs/>
          <w:sz w:val="20"/>
          <w:szCs w:val="20"/>
        </w:rPr>
      </w:pPr>
      <w:r w:rsidRPr="003D538E">
        <w:rPr>
          <w:rFonts w:ascii="Arial" w:hAnsi="Arial" w:cs="Arial"/>
          <w:b/>
          <w:bCs/>
          <w:sz w:val="20"/>
          <w:szCs w:val="20"/>
        </w:rPr>
        <w:t>LUGAR DE ENTREGA O LUGAR DE PRESTACIÓN DEL SERVICIO</w:t>
      </w:r>
    </w:p>
    <w:p w14:paraId="789DA313" w14:textId="77777777" w:rsidR="005258E5" w:rsidRPr="003D538E" w:rsidRDefault="005258E5" w:rsidP="00E212CD">
      <w:pPr>
        <w:spacing w:after="0"/>
        <w:jc w:val="both"/>
        <w:rPr>
          <w:rFonts w:ascii="Arial" w:hAnsi="Arial" w:cs="Arial"/>
          <w:sz w:val="20"/>
          <w:szCs w:val="20"/>
        </w:rPr>
      </w:pPr>
    </w:p>
    <w:p w14:paraId="65735700" w14:textId="77777777" w:rsidR="00375D12" w:rsidRPr="003D538E" w:rsidRDefault="00375D12" w:rsidP="00375D12">
      <w:pPr>
        <w:jc w:val="both"/>
        <w:rPr>
          <w:rFonts w:ascii="Arial" w:hAnsi="Arial" w:cs="Arial"/>
          <w:bCs/>
          <w:sz w:val="20"/>
          <w:szCs w:val="20"/>
        </w:rPr>
      </w:pPr>
      <w:r w:rsidRPr="003D538E">
        <w:rPr>
          <w:rFonts w:ascii="Arial" w:hAnsi="Arial" w:cs="Arial"/>
          <w:bCs/>
          <w:sz w:val="20"/>
          <w:szCs w:val="20"/>
        </w:rPr>
        <w:t xml:space="preserve">La prestación de los servicios de salud objeto del presente proceso se realizarán en el lugar de residencia o domicilio de cada paciente, en todo el departamento de Córdoba y la ciudad de </w:t>
      </w:r>
      <w:r w:rsidRPr="003D538E">
        <w:rPr>
          <w:rFonts w:ascii="Arial" w:hAnsi="Arial" w:cs="Arial"/>
          <w:bCs/>
          <w:i/>
          <w:sz w:val="20"/>
          <w:szCs w:val="20"/>
          <w:u w:val="single"/>
        </w:rPr>
        <w:t xml:space="preserve">Montería, </w:t>
      </w:r>
      <w:r w:rsidRPr="003D538E">
        <w:rPr>
          <w:rFonts w:ascii="Arial" w:hAnsi="Arial" w:cs="Arial"/>
          <w:bCs/>
          <w:sz w:val="20"/>
          <w:szCs w:val="20"/>
        </w:rPr>
        <w:t xml:space="preserve">previa coordinación con el personal de referencia y Contrarreferencia de la Regional de Aseguramiento en Salud </w:t>
      </w:r>
      <w:proofErr w:type="spellStart"/>
      <w:r w:rsidRPr="003D538E">
        <w:rPr>
          <w:rFonts w:ascii="Arial" w:hAnsi="Arial" w:cs="Arial"/>
          <w:bCs/>
          <w:sz w:val="20"/>
          <w:szCs w:val="20"/>
        </w:rPr>
        <w:t>N°</w:t>
      </w:r>
      <w:proofErr w:type="spellEnd"/>
      <w:r w:rsidRPr="003D538E">
        <w:rPr>
          <w:rFonts w:ascii="Arial" w:hAnsi="Arial" w:cs="Arial"/>
          <w:bCs/>
          <w:sz w:val="20"/>
          <w:szCs w:val="20"/>
        </w:rPr>
        <w:t xml:space="preserve"> 6 y la Unidad Prestadora de Salud Córdoba, para los servicios autorizados y por parte del supervisor del contrato para los servicios ambulatorios cuando corresponda. </w:t>
      </w:r>
    </w:p>
    <w:p w14:paraId="65319666" w14:textId="33C64365" w:rsidR="005258E5" w:rsidRPr="003D538E" w:rsidRDefault="005258E5" w:rsidP="000B4D35">
      <w:pPr>
        <w:pStyle w:val="Prrafodelista"/>
        <w:numPr>
          <w:ilvl w:val="1"/>
          <w:numId w:val="3"/>
        </w:numPr>
        <w:ind w:left="0" w:firstLine="0"/>
        <w:jc w:val="both"/>
        <w:rPr>
          <w:rFonts w:ascii="Arial" w:hAnsi="Arial" w:cs="Arial"/>
          <w:b/>
          <w:sz w:val="20"/>
          <w:szCs w:val="20"/>
        </w:rPr>
      </w:pPr>
      <w:r w:rsidRPr="003D538E">
        <w:rPr>
          <w:rFonts w:ascii="Arial" w:hAnsi="Arial" w:cs="Arial"/>
          <w:b/>
          <w:sz w:val="20"/>
          <w:szCs w:val="20"/>
        </w:rPr>
        <w:t xml:space="preserve">FORMA DE EJECUCIÓN </w:t>
      </w:r>
    </w:p>
    <w:p w14:paraId="3A63C0AA" w14:textId="77777777" w:rsidR="005258E5" w:rsidRPr="003D538E" w:rsidRDefault="005258E5" w:rsidP="00E212CD">
      <w:pPr>
        <w:spacing w:after="0"/>
        <w:jc w:val="both"/>
        <w:rPr>
          <w:rFonts w:ascii="Arial" w:hAnsi="Arial" w:cs="Arial"/>
          <w:b/>
          <w:sz w:val="20"/>
          <w:szCs w:val="20"/>
        </w:rPr>
      </w:pPr>
    </w:p>
    <w:p w14:paraId="2AADF0C4" w14:textId="77777777" w:rsidR="000C742B" w:rsidRPr="003D538E" w:rsidRDefault="000C742B" w:rsidP="000C742B">
      <w:pPr>
        <w:autoSpaceDE w:val="0"/>
        <w:autoSpaceDN w:val="0"/>
        <w:adjustRightInd w:val="0"/>
        <w:spacing w:after="0" w:line="276" w:lineRule="auto"/>
        <w:jc w:val="both"/>
        <w:rPr>
          <w:rFonts w:ascii="Arial" w:eastAsia="Century Gothic" w:hAnsi="Arial" w:cs="Arial"/>
          <w:sz w:val="20"/>
          <w:szCs w:val="20"/>
        </w:rPr>
      </w:pPr>
      <w:r w:rsidRPr="003D538E">
        <w:rPr>
          <w:rFonts w:ascii="Arial" w:eastAsia="Century Gothic" w:hAnsi="Arial" w:cs="Arial"/>
          <w:sz w:val="20"/>
          <w:szCs w:val="20"/>
        </w:rPr>
        <w:t xml:space="preserve">El objeto del contrato se ejecutará en forma de </w:t>
      </w:r>
      <w:r w:rsidRPr="003D538E">
        <w:rPr>
          <w:rFonts w:ascii="Arial" w:eastAsia="Century Gothic" w:hAnsi="Arial" w:cs="Arial"/>
          <w:b/>
          <w:sz w:val="20"/>
          <w:szCs w:val="20"/>
        </w:rPr>
        <w:t>TRACTO SUCESIVO,</w:t>
      </w:r>
      <w:r w:rsidRPr="003D538E">
        <w:rPr>
          <w:rFonts w:ascii="Arial" w:eastAsia="Century Gothic" w:hAnsi="Arial" w:cs="Arial"/>
          <w:sz w:val="20"/>
          <w:szCs w:val="20"/>
        </w:rPr>
        <w:t xml:space="preserve"> por ser servicios impredecibles que varían de acuerdo a la demanda y necesidades de los usuarios del Subsistema de Salud de la Policía Nacional pertenecientes a la Regional de Aseguramiento en Salud No. 6 – Unidad Prestadora de Salud Córdoba,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No. 6 – Unidad Prestadora de Salud Córdoba, y la generación final de la </w:t>
      </w:r>
      <w:r w:rsidRPr="003D538E">
        <w:rPr>
          <w:rFonts w:ascii="Arial" w:eastAsia="Century Gothic" w:hAnsi="Arial" w:cs="Arial"/>
          <w:i/>
          <w:sz w:val="20"/>
          <w:szCs w:val="20"/>
        </w:rPr>
        <w:t>Autorización de Servicios de Salud</w:t>
      </w:r>
      <w:r w:rsidRPr="003D538E">
        <w:rPr>
          <w:rFonts w:ascii="Arial" w:eastAsia="Century Gothic" w:hAnsi="Arial" w:cs="Arial"/>
          <w:sz w:val="20"/>
          <w:szCs w:val="20"/>
        </w:rPr>
        <w:t xml:space="preserve"> expedida por el Área o Grupo de Referencia y Contrarreferencia de la Regional de Aseguramiento en Salud No. 6 – Unidad Prestadora de Salud Córdoba, con la cual se procederá a prestar los servicios de salud contratados, previa coordinación con el supervisor del contrato.</w:t>
      </w:r>
    </w:p>
    <w:p w14:paraId="1EF61E0C" w14:textId="77777777" w:rsidR="005258E5" w:rsidRPr="003D538E" w:rsidRDefault="005258E5" w:rsidP="005258E5">
      <w:pPr>
        <w:tabs>
          <w:tab w:val="left" w:pos="156"/>
          <w:tab w:val="left" w:pos="312"/>
        </w:tabs>
        <w:jc w:val="both"/>
        <w:rPr>
          <w:rFonts w:ascii="Arial" w:hAnsi="Arial" w:cs="Arial"/>
          <w:sz w:val="20"/>
          <w:szCs w:val="20"/>
        </w:rPr>
      </w:pPr>
    </w:p>
    <w:p w14:paraId="62EB811B" w14:textId="58144FDC" w:rsidR="005258E5" w:rsidRPr="003D538E" w:rsidRDefault="005258E5" w:rsidP="000B4D35">
      <w:pPr>
        <w:pStyle w:val="Prrafodelista"/>
        <w:numPr>
          <w:ilvl w:val="1"/>
          <w:numId w:val="3"/>
        </w:numPr>
        <w:ind w:left="0" w:firstLine="0"/>
        <w:jc w:val="both"/>
        <w:rPr>
          <w:rFonts w:ascii="Arial" w:hAnsi="Arial" w:cs="Arial"/>
          <w:b/>
          <w:sz w:val="20"/>
          <w:szCs w:val="20"/>
        </w:rPr>
      </w:pPr>
      <w:r w:rsidRPr="003D538E">
        <w:rPr>
          <w:rFonts w:ascii="Arial" w:hAnsi="Arial" w:cs="Arial"/>
          <w:b/>
          <w:sz w:val="20"/>
          <w:szCs w:val="20"/>
        </w:rPr>
        <w:t xml:space="preserve">PLAZO DE EJECUCIÓN </w:t>
      </w:r>
    </w:p>
    <w:p w14:paraId="7FC4E556" w14:textId="77777777" w:rsidR="005258E5" w:rsidRPr="003D538E" w:rsidRDefault="005258E5" w:rsidP="00E212CD">
      <w:pPr>
        <w:spacing w:after="0"/>
        <w:jc w:val="both"/>
        <w:rPr>
          <w:rFonts w:ascii="Arial" w:hAnsi="Arial" w:cs="Arial"/>
          <w:sz w:val="20"/>
          <w:szCs w:val="20"/>
        </w:rPr>
      </w:pPr>
    </w:p>
    <w:p w14:paraId="4CED65BD" w14:textId="3ADE4356" w:rsidR="00170C69" w:rsidRPr="003D538E" w:rsidRDefault="00170C69" w:rsidP="00170C69">
      <w:pPr>
        <w:pStyle w:val="Sinespaciado1"/>
        <w:spacing w:line="276" w:lineRule="auto"/>
        <w:jc w:val="both"/>
        <w:rPr>
          <w:rFonts w:ascii="Arial" w:hAnsi="Arial" w:cs="Arial"/>
          <w:sz w:val="20"/>
          <w:szCs w:val="20"/>
        </w:rPr>
      </w:pPr>
      <w:r w:rsidRPr="003D538E">
        <w:rPr>
          <w:rFonts w:ascii="Arial" w:eastAsiaTheme="minorHAnsi" w:hAnsi="Arial" w:cs="Arial"/>
          <w:sz w:val="20"/>
          <w:szCs w:val="20"/>
          <w:lang w:eastAsia="en-US"/>
        </w:rPr>
        <w:t xml:space="preserve">Para el desarrollo de la ejecución del contrato que se suscriba como resultado de la definición del proceso, este será hasta el </w:t>
      </w:r>
      <w:sdt>
        <w:sdtPr>
          <w:rPr>
            <w:rFonts w:ascii="Arial" w:hAnsi="Arial" w:cs="Arial"/>
            <w:b/>
            <w:i/>
            <w:sz w:val="20"/>
            <w:szCs w:val="20"/>
          </w:rPr>
          <w:id w:val="-1864508659"/>
          <w:placeholder>
            <w:docPart w:val="AD90991978C04663911665804235C013"/>
          </w:placeholder>
          <w15:color w:val="800000"/>
          <w:date>
            <w:dateFormat w:val="d 'de' MMMM 'de' yyyy"/>
            <w:lid w:val="es-CO"/>
            <w:storeMappedDataAs w:val="dateTime"/>
            <w:calendar w:val="gregorian"/>
          </w:date>
        </w:sdtPr>
        <w:sdtContent>
          <w:r w:rsidR="00AA4881" w:rsidRPr="003D538E">
            <w:rPr>
              <w:rFonts w:ascii="Arial" w:hAnsi="Arial" w:cs="Arial"/>
              <w:b/>
              <w:i/>
              <w:sz w:val="20"/>
              <w:szCs w:val="20"/>
            </w:rPr>
            <w:t xml:space="preserve">6 de </w:t>
          </w:r>
          <w:proofErr w:type="gramStart"/>
          <w:r w:rsidR="00AA4881" w:rsidRPr="003D538E">
            <w:rPr>
              <w:rFonts w:ascii="Arial" w:hAnsi="Arial" w:cs="Arial"/>
              <w:b/>
              <w:i/>
              <w:sz w:val="20"/>
              <w:szCs w:val="20"/>
            </w:rPr>
            <w:t>Abril</w:t>
          </w:r>
          <w:proofErr w:type="gramEnd"/>
          <w:r w:rsidR="00AA4881" w:rsidRPr="003D538E">
            <w:rPr>
              <w:rFonts w:ascii="Arial" w:hAnsi="Arial" w:cs="Arial"/>
              <w:b/>
              <w:i/>
              <w:sz w:val="20"/>
              <w:szCs w:val="20"/>
            </w:rPr>
            <w:t xml:space="preserve"> de 2025</w:t>
          </w:r>
        </w:sdtContent>
      </w:sdt>
      <w:r w:rsidRPr="003D538E">
        <w:rPr>
          <w:rFonts w:ascii="Arial" w:hAnsi="Arial" w:cs="Arial"/>
          <w:sz w:val="20"/>
          <w:szCs w:val="20"/>
        </w:rPr>
        <w:t xml:space="preserve"> </w:t>
      </w:r>
      <w:r w:rsidRPr="003D538E">
        <w:rPr>
          <w:rFonts w:ascii="Arial" w:eastAsiaTheme="minorHAnsi" w:hAnsi="Arial" w:cs="Arial"/>
          <w:sz w:val="20"/>
          <w:szCs w:val="20"/>
          <w:lang w:eastAsia="en-US"/>
        </w:rPr>
        <w:t>o hasta agotar el presupuesto, lo primero que ocurra; previo cumplimiento de los requisitos de perfeccionamiento, legalización y ejecución.</w:t>
      </w:r>
    </w:p>
    <w:p w14:paraId="4A64E7C4" w14:textId="77777777" w:rsidR="00170C69" w:rsidRPr="003D538E" w:rsidRDefault="00170C69" w:rsidP="00170C69">
      <w:pPr>
        <w:pStyle w:val="Textoindependiente"/>
        <w:spacing w:line="276" w:lineRule="auto"/>
        <w:ind w:right="51"/>
        <w:jc w:val="both"/>
        <w:rPr>
          <w:rFonts w:eastAsiaTheme="minorHAnsi"/>
          <w:sz w:val="20"/>
          <w:szCs w:val="20"/>
          <w:lang w:val="es-CO" w:eastAsia="en-US"/>
        </w:rPr>
      </w:pPr>
    </w:p>
    <w:p w14:paraId="3D33EFF5" w14:textId="77777777" w:rsidR="005258E5" w:rsidRPr="003D538E" w:rsidRDefault="005258E5" w:rsidP="000B4D35">
      <w:pPr>
        <w:numPr>
          <w:ilvl w:val="1"/>
          <w:numId w:val="3"/>
        </w:numPr>
        <w:spacing w:after="0" w:line="240" w:lineRule="auto"/>
        <w:ind w:left="0" w:firstLine="0"/>
        <w:jc w:val="both"/>
        <w:rPr>
          <w:rFonts w:ascii="Arial" w:hAnsi="Arial" w:cs="Arial"/>
          <w:b/>
          <w:sz w:val="20"/>
          <w:szCs w:val="20"/>
        </w:rPr>
      </w:pPr>
      <w:r w:rsidRPr="003D538E">
        <w:rPr>
          <w:rFonts w:ascii="Arial" w:hAnsi="Arial" w:cs="Arial"/>
          <w:b/>
          <w:sz w:val="20"/>
          <w:szCs w:val="20"/>
        </w:rPr>
        <w:t>FORMA DE PAGO</w:t>
      </w:r>
    </w:p>
    <w:p w14:paraId="0C896293" w14:textId="77777777" w:rsidR="005258E5" w:rsidRPr="003D538E" w:rsidRDefault="005258E5" w:rsidP="00E212CD">
      <w:pPr>
        <w:spacing w:after="0"/>
        <w:jc w:val="both"/>
        <w:rPr>
          <w:rFonts w:ascii="Arial" w:hAnsi="Arial" w:cs="Arial"/>
          <w:b/>
          <w:sz w:val="20"/>
          <w:szCs w:val="20"/>
        </w:rPr>
      </w:pPr>
    </w:p>
    <w:p w14:paraId="72A16D4D" w14:textId="77777777" w:rsidR="005E3179" w:rsidRPr="003D538E" w:rsidRDefault="005E3179" w:rsidP="005E3179">
      <w:pPr>
        <w:pStyle w:val="cuerpotexto"/>
        <w:tabs>
          <w:tab w:val="left" w:pos="240"/>
        </w:tabs>
        <w:adjustRightInd w:val="0"/>
        <w:spacing w:before="0" w:after="0" w:line="276" w:lineRule="auto"/>
        <w:ind w:firstLine="0"/>
        <w:rPr>
          <w:rFonts w:ascii="Arial" w:hAnsi="Arial" w:cs="Arial"/>
          <w:color w:val="auto"/>
          <w:sz w:val="20"/>
          <w:szCs w:val="20"/>
          <w:lang w:val="es-CO"/>
        </w:rPr>
      </w:pPr>
      <w:r w:rsidRPr="003D538E">
        <w:rPr>
          <w:rFonts w:ascii="Arial" w:hAnsi="Arial" w:cs="Arial"/>
          <w:color w:val="auto"/>
          <w:sz w:val="20"/>
          <w:szCs w:val="20"/>
          <w:lang w:val="es-CO"/>
        </w:rPr>
        <w:t>La Regional de Aseguramiento en Salud No. 6 (RASES 6) efectuará el pago en cumplimiento de los siguientes enunciados:</w:t>
      </w:r>
    </w:p>
    <w:p w14:paraId="35EB09C5" w14:textId="77777777" w:rsidR="005E3179" w:rsidRPr="003D538E" w:rsidRDefault="005E3179" w:rsidP="005E3179">
      <w:pPr>
        <w:pStyle w:val="cuerpotexto"/>
        <w:tabs>
          <w:tab w:val="left" w:pos="240"/>
        </w:tabs>
        <w:adjustRightInd w:val="0"/>
        <w:spacing w:before="0" w:after="0" w:line="276" w:lineRule="auto"/>
        <w:ind w:firstLine="0"/>
        <w:rPr>
          <w:rFonts w:ascii="Arial" w:hAnsi="Arial" w:cs="Arial"/>
          <w:color w:val="auto"/>
          <w:sz w:val="20"/>
          <w:szCs w:val="20"/>
          <w:lang w:val="es-CO"/>
        </w:rPr>
      </w:pPr>
    </w:p>
    <w:p w14:paraId="14E2A502"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55E0FA6B" w14:textId="77777777" w:rsidR="005E3179" w:rsidRPr="003D538E" w:rsidRDefault="005E3179" w:rsidP="005E3179">
      <w:pPr>
        <w:pStyle w:val="Prrafodelista"/>
        <w:spacing w:line="276" w:lineRule="auto"/>
        <w:ind w:left="426"/>
        <w:jc w:val="both"/>
        <w:rPr>
          <w:rFonts w:ascii="Arial" w:hAnsi="Arial" w:cs="Arial"/>
          <w:sz w:val="20"/>
          <w:szCs w:val="20"/>
        </w:rPr>
      </w:pPr>
    </w:p>
    <w:p w14:paraId="32F3B9A8"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4B263341" w14:textId="77777777" w:rsidR="005E3179" w:rsidRPr="003D538E" w:rsidRDefault="005E3179" w:rsidP="005E3179">
      <w:pPr>
        <w:pStyle w:val="Prrafodelista"/>
        <w:spacing w:line="276" w:lineRule="auto"/>
        <w:ind w:left="426"/>
        <w:jc w:val="both"/>
        <w:rPr>
          <w:rFonts w:ascii="Arial" w:hAnsi="Arial" w:cs="Arial"/>
          <w:sz w:val="20"/>
          <w:szCs w:val="20"/>
        </w:rPr>
      </w:pPr>
    </w:p>
    <w:p w14:paraId="13891A8F"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0DCCA08A" w14:textId="77777777" w:rsidR="005E3179" w:rsidRPr="003D538E" w:rsidRDefault="005E3179" w:rsidP="005E3179">
      <w:pPr>
        <w:pStyle w:val="Prrafodelista"/>
        <w:spacing w:line="276" w:lineRule="auto"/>
        <w:ind w:left="426"/>
        <w:jc w:val="both"/>
        <w:rPr>
          <w:rFonts w:ascii="Arial" w:hAnsi="Arial" w:cs="Arial"/>
          <w:sz w:val="20"/>
          <w:szCs w:val="20"/>
        </w:rPr>
      </w:pPr>
    </w:p>
    <w:p w14:paraId="7E3797A2"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 xml:space="preserve">Todas las demoras que se presenten por estos conceptos serán de responsabilidad del </w:t>
      </w:r>
      <w:r w:rsidRPr="003D538E">
        <w:rPr>
          <w:rFonts w:ascii="Arial" w:hAnsi="Arial" w:cs="Arial"/>
          <w:b/>
          <w:sz w:val="20"/>
          <w:szCs w:val="20"/>
        </w:rPr>
        <w:t>CONTRATISTA</w:t>
      </w:r>
      <w:r w:rsidRPr="003D538E">
        <w:rPr>
          <w:rFonts w:ascii="Arial" w:hAnsi="Arial" w:cs="Arial"/>
          <w:sz w:val="20"/>
          <w:szCs w:val="20"/>
        </w:rPr>
        <w:t xml:space="preserve">, quien no tendrá por ello derecho al pago de intereses o compensación de ninguna naturaleza. Lo mismo se predicará en caso que el </w:t>
      </w:r>
      <w:r w:rsidRPr="003D538E">
        <w:rPr>
          <w:rFonts w:ascii="Arial" w:hAnsi="Arial" w:cs="Arial"/>
          <w:b/>
          <w:sz w:val="20"/>
          <w:szCs w:val="20"/>
        </w:rPr>
        <w:t>CONTRATISTA</w:t>
      </w:r>
      <w:r w:rsidRPr="003D538E">
        <w:rPr>
          <w:rFonts w:ascii="Arial" w:hAnsi="Arial" w:cs="Arial"/>
          <w:sz w:val="20"/>
          <w:szCs w:val="20"/>
        </w:rPr>
        <w:t xml:space="preserve"> no elabore y presente los respectivos soportes a la Oficina de Central de Cuentas de la UPRES DECOR.</w:t>
      </w:r>
    </w:p>
    <w:p w14:paraId="35C12953" w14:textId="77777777" w:rsidR="005E3179" w:rsidRPr="003D538E" w:rsidRDefault="005E3179" w:rsidP="005E3179">
      <w:pPr>
        <w:pStyle w:val="Prrafodelista"/>
        <w:spacing w:line="276" w:lineRule="auto"/>
        <w:ind w:left="426"/>
        <w:jc w:val="both"/>
        <w:rPr>
          <w:rFonts w:ascii="Arial" w:hAnsi="Arial" w:cs="Arial"/>
          <w:sz w:val="20"/>
          <w:szCs w:val="20"/>
        </w:rPr>
      </w:pPr>
    </w:p>
    <w:p w14:paraId="4E5B1836"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Las facturas deben ser entregadas con los siguientes soportes y requisitos:</w:t>
      </w:r>
    </w:p>
    <w:p w14:paraId="17BCBF43"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Ser entregadas </w:t>
      </w:r>
      <w:r w:rsidRPr="003D538E">
        <w:rPr>
          <w:rFonts w:ascii="Arial" w:hAnsi="Arial" w:cs="Arial"/>
          <w:b/>
          <w:sz w:val="20"/>
          <w:szCs w:val="20"/>
          <w:u w:val="single"/>
        </w:rPr>
        <w:t>en medio físico</w:t>
      </w:r>
      <w:r w:rsidRPr="003D538E">
        <w:rPr>
          <w:rFonts w:ascii="Arial" w:hAnsi="Arial" w:cs="Arial"/>
          <w:sz w:val="20"/>
          <w:szCs w:val="20"/>
        </w:rPr>
        <w:t xml:space="preserve"> los primeros cinco (5) días hábiles de cada mes (cuando se trate de facturación de servicios sin respaldo presupuestal – urgencia médica deben ser entregadas en medio físico los primeros 10 días calendario de cada mes). Si el </w:t>
      </w:r>
      <w:r w:rsidRPr="003D538E">
        <w:rPr>
          <w:rFonts w:ascii="Arial" w:hAnsi="Arial" w:cs="Arial"/>
          <w:b/>
          <w:sz w:val="20"/>
          <w:szCs w:val="20"/>
        </w:rPr>
        <w:t>CONTRATISTA</w:t>
      </w:r>
      <w:r w:rsidRPr="003D538E">
        <w:rPr>
          <w:rFonts w:ascii="Arial" w:hAnsi="Arial" w:cs="Arial"/>
          <w:sz w:val="20"/>
          <w:szCs w:val="20"/>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3F02398B"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Ser entregadas junto con el certificado de </w:t>
      </w:r>
      <w:proofErr w:type="spellStart"/>
      <w:r w:rsidRPr="003D538E">
        <w:rPr>
          <w:rFonts w:ascii="Arial" w:hAnsi="Arial" w:cs="Arial"/>
          <w:sz w:val="20"/>
          <w:szCs w:val="20"/>
        </w:rPr>
        <w:t>pre-radicado</w:t>
      </w:r>
      <w:proofErr w:type="spellEnd"/>
      <w:r w:rsidRPr="003D538E">
        <w:rPr>
          <w:rFonts w:ascii="Arial" w:hAnsi="Arial" w:cs="Arial"/>
          <w:sz w:val="20"/>
          <w:szCs w:val="20"/>
        </w:rPr>
        <w:t xml:space="preserve"> del Módulo de Radicación de Cuentas Médicas impreso como tapa de las facturas a entregar, es un solo </w:t>
      </w:r>
      <w:proofErr w:type="spellStart"/>
      <w:r w:rsidRPr="003D538E">
        <w:rPr>
          <w:rFonts w:ascii="Arial" w:hAnsi="Arial" w:cs="Arial"/>
          <w:sz w:val="20"/>
          <w:szCs w:val="20"/>
        </w:rPr>
        <w:t>pre-radicado</w:t>
      </w:r>
      <w:proofErr w:type="spellEnd"/>
      <w:r w:rsidRPr="003D538E">
        <w:rPr>
          <w:rFonts w:ascii="Arial" w:hAnsi="Arial" w:cs="Arial"/>
          <w:sz w:val="20"/>
          <w:szCs w:val="20"/>
        </w:rPr>
        <w:t xml:space="preserve"> por la cantidad de facturas que se carguen.</w:t>
      </w:r>
    </w:p>
    <w:p w14:paraId="536658EB"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Ser entregadas junto con los Registros Individuales de Prestación de Servicios de Salud (</w:t>
      </w:r>
      <w:r w:rsidRPr="003D538E">
        <w:rPr>
          <w:rFonts w:ascii="Arial" w:hAnsi="Arial" w:cs="Arial"/>
          <w:b/>
          <w:sz w:val="20"/>
          <w:szCs w:val="20"/>
          <w:u w:val="single"/>
        </w:rPr>
        <w:t xml:space="preserve">RIPS) en medio magnético </w:t>
      </w:r>
      <w:r w:rsidRPr="003D538E">
        <w:rPr>
          <w:rFonts w:ascii="Arial" w:hAnsi="Arial" w:cs="Arial"/>
          <w:sz w:val="20"/>
          <w:szCs w:val="20"/>
        </w:rPr>
        <w:t xml:space="preserve">(CD), en la Oficina de Central de Cuentas de la UPRES DECOR, </w:t>
      </w:r>
    </w:p>
    <w:p w14:paraId="186E1DE5"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De acuerdo a la Ley 594 del 2000 </w:t>
      </w:r>
      <w:r w:rsidRPr="003D538E">
        <w:rPr>
          <w:rFonts w:ascii="Arial" w:hAnsi="Arial" w:cs="Arial"/>
          <w:i/>
          <w:sz w:val="20"/>
          <w:szCs w:val="20"/>
        </w:rPr>
        <w:t>Por medio de la cual se dicta la Ley General de Archivos y se dictan otras disposiciones</w:t>
      </w:r>
      <w:r w:rsidRPr="003D538E">
        <w:rPr>
          <w:rFonts w:ascii="Arial" w:hAnsi="Arial" w:cs="Arial"/>
          <w:sz w:val="20"/>
          <w:szCs w:val="20"/>
        </w:rPr>
        <w:t xml:space="preserve">, las facturas deben estar legajadas a tamaño oficio, con gancho totalmente plástico y máximo hasta 250 folios (sin enumerar), en carpetas yute o </w:t>
      </w:r>
      <w:proofErr w:type="spellStart"/>
      <w:r w:rsidRPr="003D538E">
        <w:rPr>
          <w:rFonts w:ascii="Arial" w:hAnsi="Arial" w:cs="Arial"/>
          <w:sz w:val="20"/>
          <w:szCs w:val="20"/>
        </w:rPr>
        <w:t>propalcote</w:t>
      </w:r>
      <w:proofErr w:type="spellEnd"/>
      <w:r w:rsidRPr="003D538E">
        <w:rPr>
          <w:rFonts w:ascii="Arial" w:hAnsi="Arial" w:cs="Arial"/>
          <w:sz w:val="20"/>
          <w:szCs w:val="20"/>
        </w:rPr>
        <w:t>.</w:t>
      </w:r>
    </w:p>
    <w:p w14:paraId="537D8A98"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No se permiten facturas de multiusuarios.</w:t>
      </w:r>
    </w:p>
    <w:p w14:paraId="123AD019"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Facturar los servicios médicos, diagnósticos y terapéuticos según la tarifa presentada por la entidad en la oferta económica aprobada.</w:t>
      </w:r>
    </w:p>
    <w:p w14:paraId="754E119E"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Original de la Autorización de Servicio Externo (orden) expedida por los funcionarios de la Oficina de Referencia y Contrarreferencia de la Regional de Aseguramiento en Salud No 6 y/o Unidad Prestadora de Salud Córdoba.</w:t>
      </w:r>
    </w:p>
    <w:p w14:paraId="4F06BFA0"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Las entidades que son </w:t>
      </w:r>
      <w:r w:rsidRPr="003D538E">
        <w:rPr>
          <w:rFonts w:ascii="Arial" w:hAnsi="Arial" w:cs="Arial"/>
          <w:i/>
          <w:sz w:val="20"/>
          <w:szCs w:val="20"/>
        </w:rPr>
        <w:t>SIN ÁNIMO DE LUCRO</w:t>
      </w:r>
      <w:r w:rsidRPr="003D538E">
        <w:rPr>
          <w:rFonts w:ascii="Arial" w:hAnsi="Arial" w:cs="Arial"/>
          <w:sz w:val="20"/>
          <w:szCs w:val="20"/>
        </w:rPr>
        <w:t xml:space="preserve"> deben anexar copia del acto administrativo y calificación o readmisión expedido por la Dirección de Impuestos y Aduanas Nacionales – DIAN, donde le confirma la permanencia de entidad </w:t>
      </w:r>
      <w:r w:rsidRPr="003D538E">
        <w:rPr>
          <w:rFonts w:ascii="Arial" w:hAnsi="Arial" w:cs="Arial"/>
          <w:i/>
          <w:sz w:val="20"/>
          <w:szCs w:val="20"/>
        </w:rPr>
        <w:t>SIN ÁNIMO DE LUCRO</w:t>
      </w:r>
      <w:r w:rsidRPr="003D538E">
        <w:rPr>
          <w:rFonts w:ascii="Arial" w:hAnsi="Arial" w:cs="Arial"/>
          <w:sz w:val="20"/>
          <w:szCs w:val="20"/>
        </w:rPr>
        <w:t>.</w:t>
      </w:r>
    </w:p>
    <w:p w14:paraId="50F24640"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Certificado de Parafiscales dirigido a Regional de Aseguramiento en Salud No. 6, con fecha igual o posterior a la de emisión de las facturas y acompañada del RAS, informando que el </w:t>
      </w:r>
      <w:r w:rsidRPr="003D538E">
        <w:rPr>
          <w:rFonts w:ascii="Arial" w:hAnsi="Arial" w:cs="Arial"/>
          <w:b/>
          <w:sz w:val="20"/>
          <w:szCs w:val="20"/>
        </w:rPr>
        <w:t>CONTRATISTA</w:t>
      </w:r>
      <w:r w:rsidRPr="003D538E">
        <w:rPr>
          <w:rFonts w:ascii="Arial" w:hAnsi="Arial" w:cs="Arial"/>
          <w:sz w:val="20"/>
          <w:szCs w:val="20"/>
        </w:rPr>
        <w:t xml:space="preserve"> se encuentra a paz y salvo, firmado por el Representante Legal y/o Revisor Fiscal según aplique y corresponda de acuerdo a la Ley 1607 de 2012.</w:t>
      </w:r>
    </w:p>
    <w:p w14:paraId="797DD904"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Denominación: la factura debe denominarse expresamente factura electrónica de venta y debe estar </w:t>
      </w:r>
      <w:proofErr w:type="spellStart"/>
      <w:r w:rsidRPr="003D538E">
        <w:rPr>
          <w:rFonts w:ascii="Arial" w:hAnsi="Arial" w:cs="Arial"/>
          <w:sz w:val="20"/>
          <w:szCs w:val="20"/>
        </w:rPr>
        <w:t>pre-impreso</w:t>
      </w:r>
      <w:proofErr w:type="spellEnd"/>
      <w:r w:rsidRPr="003D538E">
        <w:rPr>
          <w:rFonts w:ascii="Arial" w:hAnsi="Arial" w:cs="Arial"/>
          <w:sz w:val="20"/>
          <w:szCs w:val="20"/>
        </w:rPr>
        <w:t>.</w:t>
      </w:r>
    </w:p>
    <w:p w14:paraId="6BFB7180"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Identificación del prestador de Servicios: debe indicarse claramente apellidos, nombre o razón social y NIT del prestador debe estar </w:t>
      </w:r>
      <w:proofErr w:type="spellStart"/>
      <w:r w:rsidRPr="003D538E">
        <w:rPr>
          <w:rFonts w:ascii="Arial" w:hAnsi="Arial" w:cs="Arial"/>
          <w:sz w:val="20"/>
          <w:szCs w:val="20"/>
        </w:rPr>
        <w:t>pre-impreso</w:t>
      </w:r>
      <w:proofErr w:type="spellEnd"/>
      <w:r w:rsidRPr="003D538E">
        <w:rPr>
          <w:rFonts w:ascii="Arial" w:hAnsi="Arial" w:cs="Arial"/>
          <w:sz w:val="20"/>
          <w:szCs w:val="20"/>
        </w:rPr>
        <w:t>.</w:t>
      </w:r>
    </w:p>
    <w:p w14:paraId="283E2FDE"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Debe indicarse el nombre de la Regional de Aseguramiento en Salud N. 6</w:t>
      </w:r>
    </w:p>
    <w:p w14:paraId="74BF0E91"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Firma del usuario que recibió los servicios o el acompañante (en caso de no contar con esta firma debe tener comprobante de recibido del servicio por parte del paciente).</w:t>
      </w:r>
    </w:p>
    <w:p w14:paraId="609ED659"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Numeración consecutiva: numeración consecutiva </w:t>
      </w:r>
      <w:proofErr w:type="spellStart"/>
      <w:r w:rsidRPr="003D538E">
        <w:rPr>
          <w:rFonts w:ascii="Arial" w:hAnsi="Arial" w:cs="Arial"/>
          <w:sz w:val="20"/>
          <w:szCs w:val="20"/>
        </w:rPr>
        <w:t>pre-impresa</w:t>
      </w:r>
      <w:proofErr w:type="spellEnd"/>
      <w:r w:rsidRPr="003D538E">
        <w:rPr>
          <w:rFonts w:ascii="Arial" w:hAnsi="Arial" w:cs="Arial"/>
          <w:sz w:val="20"/>
          <w:szCs w:val="20"/>
        </w:rPr>
        <w:t xml:space="preserve"> que debe corresponder a la numeración autorizada por la DIAN (algunos prestadores para diferenciar las facturas por rubros emplean prefijos alfabéticos, pero estos no deben exceder las cuatro letras).</w:t>
      </w:r>
    </w:p>
    <w:p w14:paraId="4891EFF8"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Fecha de su expedición: que corresponda a la prestación del servicio.</w:t>
      </w:r>
    </w:p>
    <w:p w14:paraId="21AFDC8E"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Descripción detallada de los servicios prestados: relación pormenorizada de los servicios prestados al usuario, discriminando el valor unitario de los servicios y la cantidad de los mismos.</w:t>
      </w:r>
    </w:p>
    <w:p w14:paraId="72ACF6CB"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Valor total de los Servicios: sumatoria de los valores totales por servicio.</w:t>
      </w:r>
    </w:p>
    <w:p w14:paraId="7084C753" w14:textId="77777777" w:rsidR="005E3179" w:rsidRPr="003D538E" w:rsidRDefault="005E3179" w:rsidP="005E3179">
      <w:pPr>
        <w:pStyle w:val="Prrafodelista"/>
        <w:spacing w:line="276" w:lineRule="auto"/>
        <w:ind w:left="426"/>
        <w:jc w:val="both"/>
        <w:rPr>
          <w:rFonts w:ascii="Arial" w:hAnsi="Arial" w:cs="Arial"/>
          <w:sz w:val="20"/>
          <w:szCs w:val="20"/>
        </w:rPr>
      </w:pPr>
    </w:p>
    <w:p w14:paraId="30DFA57A"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b/>
          <w:sz w:val="20"/>
          <w:szCs w:val="20"/>
        </w:rPr>
        <w:t>Información de FACTURACIÓN ELECTRÓNICA</w:t>
      </w:r>
      <w:bookmarkStart w:id="5" w:name="_Hlk157445435"/>
    </w:p>
    <w:p w14:paraId="0EDC0992"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La factura electrónica debe ser presentada de acuerdo a la Resolución 000042 del 05 de mayo del 2020 </w:t>
      </w:r>
      <w:r w:rsidRPr="003D538E">
        <w:rPr>
          <w:rFonts w:ascii="Arial" w:hAnsi="Arial" w:cs="Arial"/>
          <w:i/>
          <w:sz w:val="20"/>
          <w:szCs w:val="20"/>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3D538E">
        <w:rPr>
          <w:rFonts w:ascii="Arial" w:hAnsi="Arial" w:cs="Arial"/>
          <w:sz w:val="20"/>
          <w:szCs w:val="20"/>
        </w:rPr>
        <w:t xml:space="preserve"> expedida por el Director General de la Unidad Administrativa Especial de la Dirección de Impuestos y Aduanas Nacionales – DIAN</w:t>
      </w:r>
      <w:r w:rsidRPr="003D538E">
        <w:rPr>
          <w:rStyle w:val="Refdenotaalpie"/>
          <w:rFonts w:ascii="Arial" w:hAnsi="Arial" w:cs="Arial"/>
          <w:sz w:val="20"/>
          <w:szCs w:val="20"/>
        </w:rPr>
        <w:footnoteReference w:id="1"/>
      </w:r>
      <w:r w:rsidRPr="003D538E">
        <w:rPr>
          <w:rFonts w:ascii="Arial" w:hAnsi="Arial" w:cs="Arial"/>
          <w:sz w:val="20"/>
          <w:szCs w:val="20"/>
        </w:rPr>
        <w:t xml:space="preserve"> y a la CIRCULAR EXTERNA 016 del 9 de marzo de 2021 </w:t>
      </w:r>
      <w:r w:rsidRPr="003D538E">
        <w:rPr>
          <w:rFonts w:ascii="Arial" w:hAnsi="Arial" w:cs="Arial"/>
          <w:i/>
          <w:sz w:val="20"/>
          <w:szCs w:val="20"/>
        </w:rPr>
        <w:t>Proceso de Recepción de Facturas Electrónicas de Venta, Notas Débito y Notas Crédito</w:t>
      </w:r>
      <w:r w:rsidRPr="003D538E">
        <w:rPr>
          <w:rFonts w:ascii="Arial" w:hAnsi="Arial" w:cs="Arial"/>
          <w:sz w:val="20"/>
          <w:szCs w:val="20"/>
        </w:rPr>
        <w:t xml:space="preserve"> expedida por la Administración del Sistema Integrado de Información Financiera – SIIF NACIÓN</w:t>
      </w:r>
      <w:r w:rsidRPr="003D538E">
        <w:rPr>
          <w:rStyle w:val="Refdenotaalpie"/>
          <w:rFonts w:ascii="Arial" w:eastAsiaTheme="majorEastAsia" w:hAnsi="Arial" w:cs="Arial"/>
          <w:sz w:val="20"/>
          <w:szCs w:val="20"/>
        </w:rPr>
        <w:footnoteReference w:id="2"/>
      </w:r>
      <w:r w:rsidRPr="003D538E">
        <w:rPr>
          <w:rFonts w:ascii="Arial" w:hAnsi="Arial" w:cs="Arial"/>
          <w:sz w:val="20"/>
          <w:szCs w:val="20"/>
        </w:rPr>
        <w:t>, que a la letra dice:</w:t>
      </w:r>
    </w:p>
    <w:bookmarkEnd w:id="5"/>
    <w:p w14:paraId="2A67EE1F" w14:textId="77777777" w:rsidR="005E3179" w:rsidRPr="003D538E" w:rsidRDefault="005E3179" w:rsidP="005E3179">
      <w:pPr>
        <w:pStyle w:val="Prrafodelista"/>
        <w:spacing w:line="276" w:lineRule="auto"/>
        <w:ind w:left="0"/>
        <w:jc w:val="both"/>
        <w:rPr>
          <w:rFonts w:ascii="Arial" w:hAnsi="Arial" w:cs="Arial"/>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9071"/>
      </w:tblGrid>
      <w:tr w:rsidR="005E3179" w:rsidRPr="003D538E" w14:paraId="62DD491F" w14:textId="77777777" w:rsidTr="00D75086">
        <w:trPr>
          <w:trHeight w:val="20"/>
          <w:jc w:val="center"/>
        </w:trPr>
        <w:tc>
          <w:tcPr>
            <w:tcW w:w="9071" w:type="dxa"/>
          </w:tcPr>
          <w:p w14:paraId="7026EB0F"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r w:rsidRPr="003D538E">
              <w:rPr>
                <w:rFonts w:ascii="Arial" w:hAnsi="Arial" w:cs="Arial"/>
                <w:i/>
                <w:iCs/>
                <w:sz w:val="17"/>
                <w:szCs w:val="17"/>
                <w:lang w:val="es-CO"/>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20148973"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4EE9C2F0"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r w:rsidRPr="003D538E">
              <w:rPr>
                <w:rFonts w:ascii="Arial" w:hAnsi="Arial" w:cs="Arial"/>
                <w:i/>
                <w:iCs/>
                <w:sz w:val="17"/>
                <w:szCs w:val="17"/>
                <w:lang w:val="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78E859EF"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04CF237C"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r w:rsidRPr="003D538E">
              <w:rPr>
                <w:rFonts w:ascii="Arial" w:hAnsi="Arial" w:cs="Arial"/>
                <w:i/>
                <w:iCs/>
                <w:sz w:val="17"/>
                <w:szCs w:val="17"/>
                <w:lang w:val="es-CO"/>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1990F0B1"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686E62F5"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r w:rsidRPr="003D538E">
              <w:rPr>
                <w:rFonts w:ascii="Arial" w:hAnsi="Arial" w:cs="Arial"/>
                <w:i/>
                <w:iCs/>
                <w:sz w:val="17"/>
                <w:szCs w:val="17"/>
                <w:lang w:val="es-CO"/>
              </w:rPr>
              <w:t>…</w:t>
            </w:r>
          </w:p>
          <w:p w14:paraId="6DD734BB" w14:textId="77777777" w:rsidR="005E3179" w:rsidRPr="003D538E" w:rsidRDefault="005E3179" w:rsidP="000B4D35">
            <w:pPr>
              <w:pStyle w:val="Textoindependiente2"/>
              <w:numPr>
                <w:ilvl w:val="1"/>
                <w:numId w:val="28"/>
              </w:numPr>
              <w:spacing w:after="0" w:line="276" w:lineRule="auto"/>
              <w:ind w:left="169" w:hanging="142"/>
              <w:jc w:val="both"/>
              <w:rPr>
                <w:rFonts w:ascii="Arial" w:hAnsi="Arial" w:cs="Arial"/>
                <w:b/>
                <w:bCs/>
                <w:i/>
                <w:iCs/>
                <w:sz w:val="17"/>
                <w:szCs w:val="17"/>
                <w:lang w:val="es-CO"/>
              </w:rPr>
            </w:pPr>
            <w:r w:rsidRPr="003D538E">
              <w:rPr>
                <w:rFonts w:ascii="Arial" w:hAnsi="Arial" w:cs="Arial"/>
                <w:b/>
                <w:bCs/>
                <w:i/>
                <w:iCs/>
                <w:sz w:val="17"/>
                <w:szCs w:val="17"/>
                <w:lang w:val="es-CO"/>
              </w:rPr>
              <w:t>ACTIVIDADES Y ROLES QUE SE DEBEN CONSIDERAR EN EL PROCESO DE RECEPCIÓN</w:t>
            </w:r>
          </w:p>
          <w:p w14:paraId="740EE111"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79DD422F"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r w:rsidRPr="003D538E">
              <w:rPr>
                <w:rFonts w:ascii="Arial" w:hAnsi="Arial" w:cs="Arial"/>
                <w:i/>
                <w:iCs/>
                <w:sz w:val="17"/>
                <w:szCs w:val="17"/>
                <w:lang w:val="es-CO"/>
              </w:rPr>
              <w:t>A continuación, se describen las actividades de cada uno de los roles que intervienen en el proceso:</w:t>
            </w:r>
          </w:p>
          <w:p w14:paraId="3840EC67"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2DB9F17A" w14:textId="77777777" w:rsidR="005E3179" w:rsidRPr="003D538E" w:rsidRDefault="005E3179" w:rsidP="000B4D35">
            <w:pPr>
              <w:pStyle w:val="Textoindependiente2"/>
              <w:numPr>
                <w:ilvl w:val="0"/>
                <w:numId w:val="36"/>
              </w:numPr>
              <w:spacing w:after="0" w:line="276" w:lineRule="auto"/>
              <w:ind w:left="313" w:hanging="313"/>
              <w:jc w:val="both"/>
              <w:rPr>
                <w:rFonts w:ascii="Arial" w:hAnsi="Arial" w:cs="Arial"/>
                <w:b/>
                <w:bCs/>
                <w:i/>
                <w:iCs/>
                <w:sz w:val="17"/>
                <w:szCs w:val="17"/>
                <w:lang w:val="es-CO"/>
              </w:rPr>
            </w:pPr>
            <w:r w:rsidRPr="003D538E">
              <w:rPr>
                <w:rFonts w:ascii="Arial" w:hAnsi="Arial" w:cs="Arial"/>
                <w:b/>
                <w:bCs/>
                <w:i/>
                <w:iCs/>
                <w:sz w:val="17"/>
                <w:szCs w:val="17"/>
                <w:lang w:val="es-CO"/>
              </w:rPr>
              <w:t>Contratista o proveedor (emisor).</w:t>
            </w:r>
          </w:p>
          <w:p w14:paraId="5171A8CA"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Elaborar factura electrónica mediante operador tecnológico autorizado, solución gratuita de la DIAN o software propio, previa habilitación ante la DIAN.</w:t>
            </w:r>
          </w:p>
          <w:p w14:paraId="10653490" w14:textId="77777777" w:rsidR="005E3179" w:rsidRPr="003D538E" w:rsidRDefault="005E3179" w:rsidP="00D75086">
            <w:pPr>
              <w:pStyle w:val="Textoindependiente2"/>
              <w:spacing w:after="0" w:line="276" w:lineRule="auto"/>
              <w:ind w:left="311"/>
              <w:jc w:val="both"/>
              <w:rPr>
                <w:rFonts w:ascii="Arial" w:hAnsi="Arial" w:cs="Arial"/>
                <w:i/>
                <w:iCs/>
                <w:sz w:val="17"/>
                <w:szCs w:val="17"/>
                <w:lang w:val="es-CO"/>
              </w:rPr>
            </w:pPr>
          </w:p>
          <w:p w14:paraId="159E305D"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 xml:space="preserve">Diligenciar en la sección de la factura </w:t>
            </w:r>
            <w:r w:rsidRPr="003D538E">
              <w:rPr>
                <w:rFonts w:ascii="Arial" w:hAnsi="Arial" w:cs="Arial"/>
                <w:b/>
                <w:bCs/>
                <w:i/>
                <w:iCs/>
                <w:sz w:val="17"/>
                <w:szCs w:val="17"/>
                <w:lang w:val="es-CO"/>
              </w:rPr>
              <w:t>Datos del Emisor</w:t>
            </w:r>
            <w:r w:rsidRPr="003D538E">
              <w:rPr>
                <w:rFonts w:ascii="Arial" w:hAnsi="Arial" w:cs="Arial"/>
                <w:i/>
                <w:iCs/>
                <w:sz w:val="17"/>
                <w:szCs w:val="17"/>
                <w:lang w:val="es-CO"/>
              </w:rPr>
              <w:t xml:space="preserve">, en el campo </w:t>
            </w:r>
            <w:r w:rsidRPr="003D538E">
              <w:rPr>
                <w:rFonts w:ascii="Arial" w:hAnsi="Arial" w:cs="Arial"/>
                <w:b/>
                <w:bCs/>
                <w:i/>
                <w:iCs/>
                <w:sz w:val="17"/>
                <w:szCs w:val="17"/>
                <w:lang w:val="es-CO"/>
              </w:rPr>
              <w:t>“correo”</w:t>
            </w:r>
            <w:r w:rsidRPr="003D538E">
              <w:rPr>
                <w:rFonts w:ascii="Arial" w:hAnsi="Arial" w:cs="Arial"/>
                <w:i/>
                <w:iCs/>
                <w:sz w:val="17"/>
                <w:szCs w:val="17"/>
                <w:lang w:val="es-CO"/>
              </w:rPr>
              <w:t xml:space="preserve"> la dirección electrónica, en donde le será notificado en caso de existir fallas en la validación del correo.</w:t>
            </w:r>
          </w:p>
          <w:p w14:paraId="70B20E2A" w14:textId="77777777" w:rsidR="005E3179" w:rsidRPr="003D538E" w:rsidRDefault="005E3179" w:rsidP="00D75086">
            <w:pPr>
              <w:pStyle w:val="Textoindependiente2"/>
              <w:spacing w:after="0" w:line="276" w:lineRule="auto"/>
              <w:ind w:left="311"/>
              <w:jc w:val="both"/>
              <w:rPr>
                <w:rFonts w:ascii="Arial" w:hAnsi="Arial" w:cs="Arial"/>
                <w:i/>
                <w:iCs/>
                <w:sz w:val="17"/>
                <w:szCs w:val="17"/>
                <w:lang w:val="es-CO"/>
              </w:rPr>
            </w:pPr>
          </w:p>
          <w:p w14:paraId="79D64BCD"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 xml:space="preserve">Diligenciar en el asunto o en la sección de la factura </w:t>
            </w:r>
            <w:r w:rsidRPr="003D538E">
              <w:rPr>
                <w:rFonts w:ascii="Arial" w:hAnsi="Arial" w:cs="Arial"/>
                <w:b/>
                <w:bCs/>
                <w:i/>
                <w:iCs/>
                <w:sz w:val="17"/>
                <w:szCs w:val="17"/>
                <w:lang w:val="es-CO"/>
              </w:rPr>
              <w:t>Notas</w:t>
            </w:r>
            <w:r w:rsidRPr="003D538E">
              <w:rPr>
                <w:rFonts w:ascii="Arial" w:hAnsi="Arial" w:cs="Arial"/>
                <w:i/>
                <w:iCs/>
                <w:sz w:val="17"/>
                <w:szCs w:val="17"/>
                <w:lang w:val="es-CO"/>
              </w:rPr>
              <w:t xml:space="preserve">, lo siguiente: </w:t>
            </w:r>
            <w:r w:rsidRPr="003D538E">
              <w:rPr>
                <w:rFonts w:ascii="Arial" w:hAnsi="Arial" w:cs="Arial"/>
                <w:b/>
                <w:bCs/>
                <w:i/>
                <w:iCs/>
                <w:sz w:val="17"/>
                <w:szCs w:val="17"/>
                <w:lang w:val="es-CO"/>
              </w:rPr>
              <w:t>#$</w:t>
            </w:r>
            <w:r w:rsidRPr="003D538E">
              <w:rPr>
                <w:rFonts w:ascii="Arial" w:hAnsi="Arial" w:cs="Arial"/>
                <w:i/>
                <w:iCs/>
                <w:sz w:val="17"/>
                <w:szCs w:val="17"/>
                <w:lang w:val="es-CO"/>
              </w:rPr>
              <w:t xml:space="preserve"> luego el código de identificación de la entidad a la cual le va a enviar la factura, datos del contrato, y correo del supervisor o cuentadante de caja menor, finalizando con </w:t>
            </w:r>
            <w:r w:rsidRPr="003D538E">
              <w:rPr>
                <w:rFonts w:ascii="Arial" w:hAnsi="Arial" w:cs="Arial"/>
                <w:b/>
                <w:bCs/>
                <w:i/>
                <w:iCs/>
                <w:sz w:val="17"/>
                <w:szCs w:val="17"/>
                <w:lang w:val="es-CO"/>
              </w:rPr>
              <w:t>#$</w:t>
            </w:r>
            <w:r w:rsidRPr="003D538E">
              <w:rPr>
                <w:rFonts w:ascii="Arial" w:hAnsi="Arial" w:cs="Arial"/>
                <w:i/>
                <w:iCs/>
                <w:sz w:val="17"/>
                <w:szCs w:val="17"/>
                <w:lang w:val="es-CO"/>
              </w:rPr>
              <w:t>, debidamente separados por punto y coma, según ej. adjunto.</w:t>
            </w:r>
            <w:r w:rsidRPr="003D538E">
              <w:rPr>
                <w:rFonts w:ascii="Arial" w:hAnsi="Arial" w:cs="Arial"/>
                <w:i/>
                <w:iCs/>
                <w:sz w:val="17"/>
                <w:szCs w:val="17"/>
                <w:lang w:val="es-CO"/>
              </w:rPr>
              <w:cr/>
            </w:r>
          </w:p>
          <w:p w14:paraId="2D270311" w14:textId="77777777" w:rsidR="005E3179" w:rsidRPr="003D538E" w:rsidRDefault="005E3179" w:rsidP="00D75086">
            <w:pPr>
              <w:pStyle w:val="Textoindependiente2"/>
              <w:spacing w:after="0" w:line="276" w:lineRule="auto"/>
              <w:ind w:left="311"/>
              <w:jc w:val="center"/>
              <w:rPr>
                <w:rFonts w:ascii="Arial" w:hAnsi="Arial" w:cs="Arial"/>
                <w:i/>
                <w:iCs/>
                <w:sz w:val="17"/>
                <w:szCs w:val="17"/>
                <w:lang w:val="es-CO"/>
              </w:rPr>
            </w:pPr>
            <w:r w:rsidRPr="003D538E">
              <w:rPr>
                <w:rFonts w:ascii="Arial" w:hAnsi="Arial" w:cs="Arial"/>
                <w:i/>
                <w:iCs/>
                <w:sz w:val="17"/>
                <w:szCs w:val="17"/>
                <w:lang w:val="es-CO"/>
              </w:rPr>
              <w:t xml:space="preserve">#$15-03-00; Contrato; </w:t>
            </w:r>
            <w:proofErr w:type="spellStart"/>
            <w:r w:rsidRPr="003D538E">
              <w:rPr>
                <w:rFonts w:ascii="Arial" w:hAnsi="Arial" w:cs="Arial"/>
                <w:i/>
                <w:iCs/>
                <w:sz w:val="17"/>
                <w:szCs w:val="17"/>
                <w:lang w:val="es-CO"/>
              </w:rPr>
              <w:t>PedroPerez</w:t>
            </w:r>
            <w:proofErr w:type="spellEnd"/>
            <w:r w:rsidRPr="003D538E">
              <w:rPr>
                <w:rFonts w:ascii="Arial" w:hAnsi="Arial" w:cs="Arial"/>
                <w:i/>
                <w:iCs/>
                <w:sz w:val="17"/>
                <w:szCs w:val="17"/>
                <w:lang w:val="es-CO"/>
              </w:rPr>
              <w:t>@ entidadpgn.gov.co #$</w:t>
            </w:r>
          </w:p>
          <w:p w14:paraId="4CAD65F0" w14:textId="77777777" w:rsidR="005E3179" w:rsidRPr="003D538E" w:rsidRDefault="005E3179" w:rsidP="00D75086">
            <w:pPr>
              <w:pStyle w:val="Textoindependiente2"/>
              <w:spacing w:after="0" w:line="276" w:lineRule="auto"/>
              <w:ind w:left="311"/>
              <w:jc w:val="center"/>
              <w:rPr>
                <w:rFonts w:ascii="Arial" w:hAnsi="Arial" w:cs="Arial"/>
                <w:i/>
                <w:iCs/>
                <w:sz w:val="17"/>
                <w:szCs w:val="17"/>
                <w:lang w:val="es-CO"/>
              </w:rPr>
            </w:pPr>
            <w:proofErr w:type="spellStart"/>
            <w:r w:rsidRPr="003D538E">
              <w:rPr>
                <w:rFonts w:ascii="Arial" w:hAnsi="Arial" w:cs="Arial"/>
                <w:i/>
                <w:iCs/>
                <w:sz w:val="17"/>
                <w:szCs w:val="17"/>
                <w:lang w:val="es-CO"/>
              </w:rPr>
              <w:t>ó</w:t>
            </w:r>
            <w:proofErr w:type="spellEnd"/>
          </w:p>
          <w:p w14:paraId="332C7BF5" w14:textId="77777777" w:rsidR="005E3179" w:rsidRPr="003D538E" w:rsidRDefault="005E3179" w:rsidP="00D75086">
            <w:pPr>
              <w:pStyle w:val="Textoindependiente2"/>
              <w:spacing w:after="0" w:line="276" w:lineRule="auto"/>
              <w:ind w:left="311"/>
              <w:jc w:val="center"/>
              <w:rPr>
                <w:rFonts w:ascii="Arial" w:hAnsi="Arial" w:cs="Arial"/>
                <w:i/>
                <w:iCs/>
                <w:sz w:val="17"/>
                <w:szCs w:val="17"/>
                <w:lang w:val="es-CO"/>
              </w:rPr>
            </w:pPr>
            <w:r w:rsidRPr="003D538E">
              <w:rPr>
                <w:rFonts w:ascii="Arial" w:hAnsi="Arial" w:cs="Arial"/>
                <w:i/>
                <w:iCs/>
                <w:sz w:val="17"/>
                <w:szCs w:val="17"/>
                <w:lang w:val="es-CO"/>
              </w:rPr>
              <w:t>#$02-01-01; Contrato; centralizada@entidadpgn.gov.co #$</w:t>
            </w:r>
          </w:p>
          <w:p w14:paraId="4C9C42B1"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21B74E3A"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 xml:space="preserve">Registrar en la sección de la factura </w:t>
            </w:r>
            <w:r w:rsidRPr="003D538E">
              <w:rPr>
                <w:rFonts w:ascii="Arial" w:hAnsi="Arial" w:cs="Arial"/>
                <w:b/>
                <w:bCs/>
                <w:i/>
                <w:iCs/>
                <w:sz w:val="17"/>
                <w:szCs w:val="17"/>
                <w:lang w:val="es-CO"/>
              </w:rPr>
              <w:t>Datos del Adquiriente</w:t>
            </w:r>
            <w:r w:rsidRPr="003D538E">
              <w:rPr>
                <w:rFonts w:ascii="Arial" w:hAnsi="Arial" w:cs="Arial"/>
                <w:i/>
                <w:iCs/>
                <w:sz w:val="17"/>
                <w:szCs w:val="17"/>
                <w:lang w:val="es-CO"/>
              </w:rPr>
              <w:t xml:space="preserve"> en el campo </w:t>
            </w:r>
            <w:r w:rsidRPr="003D538E">
              <w:rPr>
                <w:rFonts w:ascii="Arial" w:hAnsi="Arial" w:cs="Arial"/>
                <w:b/>
                <w:bCs/>
                <w:i/>
                <w:iCs/>
                <w:sz w:val="17"/>
                <w:szCs w:val="17"/>
                <w:lang w:val="es-CO"/>
              </w:rPr>
              <w:t>“Correo”</w:t>
            </w:r>
            <w:r w:rsidRPr="003D538E">
              <w:rPr>
                <w:rFonts w:ascii="Arial" w:hAnsi="Arial" w:cs="Arial"/>
                <w:i/>
                <w:iCs/>
                <w:sz w:val="17"/>
                <w:szCs w:val="17"/>
                <w:lang w:val="es-CO"/>
              </w:rPr>
              <w:t xml:space="preserve">, el buzón electrónico </w:t>
            </w:r>
            <w:hyperlink r:id="rId8" w:history="1">
              <w:r w:rsidRPr="003D538E">
                <w:rPr>
                  <w:rStyle w:val="Hipervnculo"/>
                  <w:rFonts w:ascii="Arial" w:hAnsi="Arial" w:cs="Arial"/>
                  <w:i/>
                  <w:iCs/>
                  <w:sz w:val="17"/>
                  <w:szCs w:val="17"/>
                  <w:lang w:val="es-CO"/>
                </w:rPr>
                <w:t>siifnacion.facturaelectronica@minhacienda.gov.co</w:t>
              </w:r>
            </w:hyperlink>
            <w:r w:rsidRPr="003D538E">
              <w:rPr>
                <w:rFonts w:ascii="Arial" w:hAnsi="Arial" w:cs="Arial"/>
                <w:i/>
                <w:iCs/>
                <w:sz w:val="17"/>
                <w:szCs w:val="17"/>
                <w:lang w:val="es-CO"/>
              </w:rPr>
              <w:t xml:space="preserve"> dispuesto por el Ministerio de Hacienda y Crédito Público, con el fin que, una vez generada la factura electrónica a través del medio seleccionado, éste la envíe automáticamente.</w:t>
            </w:r>
          </w:p>
          <w:p w14:paraId="1040DD51"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23772287"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Generar factura obteniendo el contenedor electrónico -Documento zip (PDF, XML).</w:t>
            </w:r>
          </w:p>
          <w:p w14:paraId="2C744E11"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04E39E6C"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 xml:space="preserve">Enviar al buzón electrónico </w:t>
            </w:r>
            <w:hyperlink r:id="rId9" w:history="1">
              <w:r w:rsidRPr="003D538E">
                <w:rPr>
                  <w:rStyle w:val="Hipervnculo"/>
                  <w:rFonts w:ascii="Arial" w:hAnsi="Arial" w:cs="Arial"/>
                  <w:i/>
                  <w:iCs/>
                  <w:sz w:val="17"/>
                  <w:szCs w:val="17"/>
                  <w:lang w:val="es-CO"/>
                </w:rPr>
                <w:t>siifnacion.facturaelectronica@minhacienda.gov.co</w:t>
              </w:r>
            </w:hyperlink>
            <w:r w:rsidRPr="003D538E">
              <w:rPr>
                <w:rFonts w:ascii="Arial" w:hAnsi="Arial" w:cs="Arial"/>
                <w:i/>
                <w:iCs/>
                <w:sz w:val="17"/>
                <w:szCs w:val="17"/>
                <w:lang w:val="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2B414A36" w14:textId="77777777" w:rsidR="005E3179" w:rsidRPr="003D538E" w:rsidRDefault="005E3179" w:rsidP="00D75086">
            <w:pPr>
              <w:pStyle w:val="Textoindependiente2"/>
              <w:spacing w:after="0" w:line="276" w:lineRule="auto"/>
              <w:jc w:val="both"/>
              <w:rPr>
                <w:rFonts w:ascii="Arial" w:hAnsi="Arial" w:cs="Arial"/>
                <w:i/>
                <w:iCs/>
                <w:sz w:val="17"/>
                <w:szCs w:val="17"/>
                <w:lang w:val="es-CO"/>
              </w:rPr>
            </w:pPr>
          </w:p>
          <w:p w14:paraId="02C8BD35" w14:textId="77777777" w:rsidR="005E3179" w:rsidRPr="003D538E" w:rsidRDefault="005E3179" w:rsidP="00D75086">
            <w:pPr>
              <w:pStyle w:val="Textoindependiente2"/>
              <w:spacing w:after="0" w:line="276" w:lineRule="auto"/>
              <w:ind w:left="311"/>
              <w:jc w:val="center"/>
              <w:rPr>
                <w:rFonts w:ascii="Arial" w:hAnsi="Arial" w:cs="Arial"/>
                <w:i/>
                <w:iCs/>
                <w:sz w:val="17"/>
                <w:szCs w:val="17"/>
                <w:lang w:val="es-CO"/>
              </w:rPr>
            </w:pPr>
            <w:r w:rsidRPr="003D538E">
              <w:rPr>
                <w:rFonts w:ascii="Arial" w:hAnsi="Arial" w:cs="Arial"/>
                <w:i/>
                <w:iCs/>
                <w:sz w:val="17"/>
                <w:szCs w:val="17"/>
                <w:lang w:val="es-CO"/>
              </w:rPr>
              <w:t xml:space="preserve">#$15-03-00; Contrato; </w:t>
            </w:r>
            <w:proofErr w:type="spellStart"/>
            <w:r w:rsidRPr="003D538E">
              <w:rPr>
                <w:rFonts w:ascii="Arial" w:hAnsi="Arial" w:cs="Arial"/>
                <w:i/>
                <w:iCs/>
                <w:sz w:val="17"/>
                <w:szCs w:val="17"/>
                <w:lang w:val="es-CO"/>
              </w:rPr>
              <w:t>PedroPerez</w:t>
            </w:r>
            <w:proofErr w:type="spellEnd"/>
            <w:r w:rsidRPr="003D538E">
              <w:rPr>
                <w:rFonts w:ascii="Arial" w:hAnsi="Arial" w:cs="Arial"/>
                <w:i/>
                <w:iCs/>
                <w:sz w:val="17"/>
                <w:szCs w:val="17"/>
                <w:lang w:val="es-CO"/>
              </w:rPr>
              <w:t>@ entidadpgn.gov.co #$</w:t>
            </w:r>
          </w:p>
          <w:p w14:paraId="6A0F4795" w14:textId="77777777" w:rsidR="005E3179" w:rsidRPr="003D538E" w:rsidRDefault="005E3179" w:rsidP="00D75086">
            <w:pPr>
              <w:pStyle w:val="Textoindependiente2"/>
              <w:spacing w:after="0" w:line="276" w:lineRule="auto"/>
              <w:ind w:left="311"/>
              <w:jc w:val="center"/>
              <w:rPr>
                <w:rFonts w:ascii="Arial" w:hAnsi="Arial" w:cs="Arial"/>
                <w:i/>
                <w:iCs/>
                <w:sz w:val="17"/>
                <w:szCs w:val="17"/>
                <w:lang w:val="es-CO"/>
              </w:rPr>
            </w:pPr>
            <w:proofErr w:type="spellStart"/>
            <w:r w:rsidRPr="003D538E">
              <w:rPr>
                <w:rFonts w:ascii="Arial" w:hAnsi="Arial" w:cs="Arial"/>
                <w:i/>
                <w:iCs/>
                <w:sz w:val="17"/>
                <w:szCs w:val="17"/>
                <w:lang w:val="es-CO"/>
              </w:rPr>
              <w:t>ó</w:t>
            </w:r>
            <w:proofErr w:type="spellEnd"/>
          </w:p>
          <w:p w14:paraId="673A1B36" w14:textId="77777777" w:rsidR="005E3179" w:rsidRPr="003D538E" w:rsidRDefault="005E3179" w:rsidP="00D75086">
            <w:pPr>
              <w:pStyle w:val="Textoindependiente2"/>
              <w:spacing w:after="0" w:line="276" w:lineRule="auto"/>
              <w:ind w:left="311"/>
              <w:jc w:val="center"/>
              <w:rPr>
                <w:rFonts w:ascii="Arial" w:hAnsi="Arial" w:cs="Arial"/>
                <w:i/>
                <w:iCs/>
                <w:sz w:val="17"/>
                <w:szCs w:val="17"/>
                <w:lang w:val="es-CO"/>
              </w:rPr>
            </w:pPr>
            <w:r w:rsidRPr="003D538E">
              <w:rPr>
                <w:rFonts w:ascii="Arial" w:hAnsi="Arial" w:cs="Arial"/>
                <w:i/>
                <w:iCs/>
                <w:sz w:val="17"/>
                <w:szCs w:val="17"/>
                <w:lang w:val="es-CO"/>
              </w:rPr>
              <w:t>#$02-01-01; Contrato; centralizada@entidadpgn.gov.co #$</w:t>
            </w:r>
          </w:p>
          <w:p w14:paraId="3B32CFAB" w14:textId="77777777" w:rsidR="005E3179" w:rsidRPr="003D538E" w:rsidRDefault="005E3179" w:rsidP="00D75086">
            <w:pPr>
              <w:pStyle w:val="Textoindependiente2"/>
              <w:spacing w:after="0" w:line="276" w:lineRule="auto"/>
              <w:ind w:left="311"/>
              <w:jc w:val="both"/>
              <w:rPr>
                <w:rFonts w:ascii="Arial" w:hAnsi="Arial" w:cs="Arial"/>
                <w:i/>
                <w:iCs/>
                <w:sz w:val="17"/>
                <w:szCs w:val="17"/>
                <w:lang w:val="es-CO"/>
              </w:rPr>
            </w:pPr>
          </w:p>
          <w:p w14:paraId="27559FED" w14:textId="77777777" w:rsidR="005E3179" w:rsidRPr="003D538E" w:rsidRDefault="005E3179" w:rsidP="00D75086">
            <w:pPr>
              <w:pStyle w:val="Textoindependiente2"/>
              <w:spacing w:after="0" w:line="276" w:lineRule="auto"/>
              <w:ind w:left="311"/>
              <w:jc w:val="both"/>
              <w:rPr>
                <w:rFonts w:ascii="Arial" w:hAnsi="Arial" w:cs="Arial"/>
                <w:i/>
                <w:iCs/>
                <w:sz w:val="17"/>
                <w:szCs w:val="17"/>
                <w:lang w:val="es-CO"/>
              </w:rPr>
            </w:pPr>
            <w:r w:rsidRPr="003D538E">
              <w:rPr>
                <w:rFonts w:ascii="Arial" w:hAnsi="Arial" w:cs="Arial"/>
                <w:b/>
                <w:bCs/>
                <w:i/>
                <w:iCs/>
                <w:sz w:val="17"/>
                <w:szCs w:val="17"/>
                <w:lang w:val="es-CO"/>
              </w:rPr>
              <w:t>Nota importante:</w:t>
            </w:r>
            <w:r w:rsidRPr="003D538E">
              <w:rPr>
                <w:rFonts w:ascii="Arial" w:hAnsi="Arial" w:cs="Arial"/>
                <w:i/>
                <w:iCs/>
                <w:sz w:val="17"/>
                <w:szCs w:val="17"/>
                <w:lang w:val="es-CO"/>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1AE5018B" w14:textId="77777777" w:rsidR="005E3179" w:rsidRPr="003D538E" w:rsidRDefault="005E3179" w:rsidP="00D75086">
            <w:pPr>
              <w:pStyle w:val="Textoindependiente2"/>
              <w:spacing w:after="0" w:line="276" w:lineRule="auto"/>
              <w:ind w:left="311"/>
              <w:jc w:val="both"/>
              <w:rPr>
                <w:rFonts w:ascii="Arial" w:hAnsi="Arial" w:cs="Arial"/>
                <w:i/>
                <w:iCs/>
                <w:sz w:val="17"/>
                <w:szCs w:val="17"/>
                <w:lang w:val="es-CO"/>
              </w:rPr>
            </w:pPr>
          </w:p>
          <w:p w14:paraId="5E78FF0C" w14:textId="77777777" w:rsidR="005E3179" w:rsidRPr="003D538E" w:rsidRDefault="005E3179" w:rsidP="000B4D35">
            <w:pPr>
              <w:pStyle w:val="Textoindependiente2"/>
              <w:numPr>
                <w:ilvl w:val="1"/>
                <w:numId w:val="35"/>
              </w:numPr>
              <w:tabs>
                <w:tab w:val="clear" w:pos="1785"/>
              </w:tabs>
              <w:spacing w:after="0" w:line="276" w:lineRule="auto"/>
              <w:ind w:left="311" w:hanging="284"/>
              <w:jc w:val="both"/>
              <w:rPr>
                <w:rFonts w:ascii="Arial" w:hAnsi="Arial" w:cs="Arial"/>
                <w:i/>
                <w:iCs/>
                <w:sz w:val="17"/>
                <w:szCs w:val="17"/>
                <w:lang w:val="es-CO"/>
              </w:rPr>
            </w:pPr>
            <w:r w:rsidRPr="003D538E">
              <w:rPr>
                <w:rFonts w:ascii="Arial" w:hAnsi="Arial" w:cs="Arial"/>
                <w:i/>
                <w:iCs/>
                <w:sz w:val="17"/>
                <w:szCs w:val="17"/>
                <w:lang w:val="es-CO"/>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5E4B1B54" w14:textId="77777777" w:rsidR="005E3179" w:rsidRPr="003D538E" w:rsidRDefault="005E3179" w:rsidP="005E3179">
      <w:pPr>
        <w:pStyle w:val="Prrafodelista"/>
        <w:spacing w:line="276" w:lineRule="auto"/>
        <w:ind w:left="786"/>
        <w:jc w:val="both"/>
        <w:rPr>
          <w:rFonts w:ascii="Arial" w:hAnsi="Arial" w:cs="Arial"/>
          <w:sz w:val="20"/>
          <w:szCs w:val="20"/>
        </w:rPr>
      </w:pPr>
    </w:p>
    <w:p w14:paraId="02644308"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La facturación electrónica debe estar dirigido a nombre de la </w:t>
      </w:r>
      <w:r w:rsidRPr="003D538E">
        <w:rPr>
          <w:rFonts w:ascii="Arial" w:hAnsi="Arial" w:cs="Arial"/>
          <w:i/>
          <w:sz w:val="20"/>
          <w:szCs w:val="20"/>
        </w:rPr>
        <w:t>REGIONAL DE ASEGURAMIENTO EN SALUD No. 6</w:t>
      </w:r>
      <w:r w:rsidRPr="003D538E">
        <w:rPr>
          <w:rFonts w:ascii="Arial" w:hAnsi="Arial" w:cs="Arial"/>
          <w:sz w:val="20"/>
          <w:szCs w:val="20"/>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w:t>
      </w:r>
      <w:proofErr w:type="spellStart"/>
      <w:r w:rsidRPr="003D538E">
        <w:rPr>
          <w:rFonts w:ascii="Arial" w:hAnsi="Arial" w:cs="Arial"/>
          <w:sz w:val="20"/>
          <w:szCs w:val="20"/>
        </w:rPr>
        <w:t>Proteccion</w:t>
      </w:r>
      <w:proofErr w:type="spellEnd"/>
      <w:r w:rsidRPr="003D538E">
        <w:rPr>
          <w:rFonts w:ascii="Arial" w:hAnsi="Arial" w:cs="Arial"/>
          <w:sz w:val="20"/>
          <w:szCs w:val="20"/>
        </w:rPr>
        <w:t xml:space="preserve"> Social, el Instructivo 013 de 2013 expedido por la Dirección de Sanidad de la Policía Nacional y/o las normas que las adicione, modifique o sustituya, para realizar la auditoria respectiva</w:t>
      </w:r>
    </w:p>
    <w:p w14:paraId="5B6C3164" w14:textId="77777777" w:rsidR="005E3179" w:rsidRPr="003D538E" w:rsidRDefault="005E3179" w:rsidP="005E3179">
      <w:pPr>
        <w:pStyle w:val="Prrafodelista"/>
        <w:spacing w:line="276" w:lineRule="auto"/>
        <w:ind w:left="786"/>
        <w:jc w:val="both"/>
        <w:rPr>
          <w:rFonts w:ascii="Arial" w:hAnsi="Arial" w:cs="Arial"/>
          <w:sz w:val="20"/>
          <w:szCs w:val="20"/>
        </w:rPr>
      </w:pPr>
    </w:p>
    <w:p w14:paraId="60AFBEF7"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Las facturas electrónicas beberán ser enviadas al correo electrónico </w:t>
      </w:r>
      <w:hyperlink r:id="rId10" w:history="1">
        <w:r w:rsidRPr="003D538E">
          <w:rPr>
            <w:rStyle w:val="Hipervnculo"/>
            <w:rFonts w:ascii="Arial" w:hAnsi="Arial" w:cs="Arial"/>
            <w:sz w:val="20"/>
            <w:szCs w:val="20"/>
          </w:rPr>
          <w:t>siifnacion.facturaelectronica@minhacienda.gov.co</w:t>
        </w:r>
      </w:hyperlink>
      <w:r w:rsidRPr="003D538E">
        <w:rPr>
          <w:rFonts w:ascii="Arial" w:hAnsi="Arial" w:cs="Arial"/>
          <w:sz w:val="20"/>
          <w:szCs w:val="20"/>
        </w:rPr>
        <w:t xml:space="preserve"> de acuerdo a previa instrucción brindada por el supervisor del contrato, así mismo, dichas facturas deberán ser cargadas al </w:t>
      </w:r>
      <w:proofErr w:type="spellStart"/>
      <w:r w:rsidRPr="003D538E">
        <w:rPr>
          <w:rFonts w:ascii="Arial" w:hAnsi="Arial" w:cs="Arial"/>
          <w:sz w:val="20"/>
          <w:szCs w:val="20"/>
        </w:rPr>
        <w:t>modulo</w:t>
      </w:r>
      <w:proofErr w:type="spellEnd"/>
      <w:r w:rsidRPr="003D538E">
        <w:rPr>
          <w:rFonts w:ascii="Arial" w:hAnsi="Arial" w:cs="Arial"/>
          <w:sz w:val="20"/>
          <w:szCs w:val="20"/>
        </w:rPr>
        <w:t xml:space="preserve"> web Sistema Registro de Cuentas Médicas (RECUM) de la Dirección de Sanidad de la Policía Nacional en el link </w:t>
      </w:r>
      <w:hyperlink r:id="rId11" w:history="1">
        <w:r w:rsidRPr="003D538E">
          <w:rPr>
            <w:rStyle w:val="Hipervnculo"/>
            <w:rFonts w:ascii="Arial" w:hAnsi="Arial" w:cs="Arial"/>
            <w:sz w:val="20"/>
            <w:szCs w:val="20"/>
          </w:rPr>
          <w:t>https://recum.policia.gov.co:8080/cm/recum/vista/frlogin.aspx</w:t>
        </w:r>
      </w:hyperlink>
    </w:p>
    <w:p w14:paraId="513E0151" w14:textId="77777777" w:rsidR="005E3179" w:rsidRPr="003D538E" w:rsidRDefault="005E3179" w:rsidP="005E3179">
      <w:pPr>
        <w:pStyle w:val="Prrafodelista"/>
        <w:spacing w:line="276" w:lineRule="auto"/>
        <w:ind w:left="786"/>
        <w:jc w:val="both"/>
        <w:rPr>
          <w:rFonts w:ascii="Arial" w:hAnsi="Arial" w:cs="Arial"/>
          <w:sz w:val="20"/>
          <w:szCs w:val="20"/>
        </w:rPr>
      </w:pPr>
    </w:p>
    <w:p w14:paraId="52C5565E"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Para acceder al Sistema RECUM y cargue de los RIPS, en caso de no contar con usuario y contraseña, después de adjudicado el contrato, el </w:t>
      </w:r>
      <w:r w:rsidRPr="003D538E">
        <w:rPr>
          <w:rFonts w:ascii="Arial" w:hAnsi="Arial" w:cs="Arial"/>
          <w:b/>
          <w:sz w:val="20"/>
          <w:szCs w:val="20"/>
        </w:rPr>
        <w:t>CONTRATISTA</w:t>
      </w:r>
      <w:r w:rsidRPr="003D538E">
        <w:rPr>
          <w:rFonts w:ascii="Arial" w:hAnsi="Arial" w:cs="Arial"/>
          <w:sz w:val="20"/>
          <w:szCs w:val="20"/>
        </w:rPr>
        <w:t xml:space="preserve"> debe enviar a los correos </w:t>
      </w:r>
      <w:hyperlink r:id="rId12" w:history="1">
        <w:r w:rsidRPr="003D538E">
          <w:rPr>
            <w:rStyle w:val="Hipervnculo"/>
            <w:rFonts w:ascii="Arial" w:hAnsi="Arial" w:cs="Arial"/>
            <w:sz w:val="20"/>
            <w:szCs w:val="20"/>
          </w:rPr>
          <w:t>deant.rases-ccu@policia.gov.co</w:t>
        </w:r>
      </w:hyperlink>
      <w:r w:rsidRPr="003D538E">
        <w:rPr>
          <w:rFonts w:ascii="Arial" w:hAnsi="Arial" w:cs="Arial"/>
          <w:sz w:val="20"/>
          <w:szCs w:val="20"/>
        </w:rPr>
        <w:t xml:space="preserve"> con los siguientes datos:</w:t>
      </w:r>
    </w:p>
    <w:p w14:paraId="778F3B19" w14:textId="77777777" w:rsidR="005E3179" w:rsidRPr="003D538E" w:rsidRDefault="005E3179" w:rsidP="005E3179">
      <w:pPr>
        <w:pStyle w:val="Prrafodelista"/>
        <w:spacing w:line="276" w:lineRule="auto"/>
        <w:ind w:left="426"/>
        <w:jc w:val="both"/>
        <w:rPr>
          <w:rFonts w:ascii="Arial" w:hAnsi="Arial" w:cs="Arial"/>
          <w:sz w:val="20"/>
          <w:szCs w:val="20"/>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1078"/>
        <w:gridCol w:w="558"/>
        <w:gridCol w:w="739"/>
        <w:gridCol w:w="1040"/>
        <w:gridCol w:w="776"/>
        <w:gridCol w:w="866"/>
        <w:gridCol w:w="782"/>
        <w:gridCol w:w="866"/>
        <w:gridCol w:w="866"/>
        <w:gridCol w:w="1040"/>
      </w:tblGrid>
      <w:tr w:rsidR="005E3179" w:rsidRPr="003D538E" w14:paraId="4A38FCCE" w14:textId="77777777" w:rsidTr="00D75086">
        <w:trPr>
          <w:jc w:val="center"/>
        </w:trPr>
        <w:tc>
          <w:tcPr>
            <w:tcW w:w="1078" w:type="dxa"/>
            <w:shd w:val="clear" w:color="auto" w:fill="D9D9D9" w:themeFill="background1" w:themeFillShade="D9"/>
            <w:vAlign w:val="center"/>
          </w:tcPr>
          <w:p w14:paraId="4CDB1DF3"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Código Habilitación</w:t>
            </w:r>
          </w:p>
        </w:tc>
        <w:tc>
          <w:tcPr>
            <w:tcW w:w="558" w:type="dxa"/>
            <w:shd w:val="clear" w:color="auto" w:fill="D9D9D9" w:themeFill="background1" w:themeFillShade="D9"/>
            <w:vAlign w:val="center"/>
          </w:tcPr>
          <w:p w14:paraId="0D18D476" w14:textId="77777777" w:rsidR="005E3179" w:rsidRPr="003D538E" w:rsidRDefault="005E3179" w:rsidP="00D75086">
            <w:pPr>
              <w:pStyle w:val="Prrafodelista"/>
              <w:spacing w:line="276" w:lineRule="auto"/>
              <w:ind w:left="0"/>
              <w:jc w:val="center"/>
              <w:rPr>
                <w:rFonts w:ascii="Arial" w:hAnsi="Arial" w:cs="Arial"/>
                <w:b/>
                <w:sz w:val="17"/>
                <w:szCs w:val="17"/>
              </w:rPr>
            </w:pPr>
            <w:proofErr w:type="spellStart"/>
            <w:r w:rsidRPr="003D538E">
              <w:rPr>
                <w:rFonts w:ascii="Arial" w:hAnsi="Arial" w:cs="Arial"/>
                <w:b/>
                <w:sz w:val="17"/>
                <w:szCs w:val="17"/>
              </w:rPr>
              <w:t>Nit</w:t>
            </w:r>
            <w:proofErr w:type="spellEnd"/>
          </w:p>
        </w:tc>
        <w:tc>
          <w:tcPr>
            <w:tcW w:w="739" w:type="dxa"/>
            <w:shd w:val="clear" w:color="auto" w:fill="D9D9D9" w:themeFill="background1" w:themeFillShade="D9"/>
            <w:vAlign w:val="center"/>
          </w:tcPr>
          <w:p w14:paraId="0C9B7CE6"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Razón Social</w:t>
            </w:r>
          </w:p>
        </w:tc>
        <w:tc>
          <w:tcPr>
            <w:tcW w:w="1040" w:type="dxa"/>
            <w:shd w:val="clear" w:color="auto" w:fill="D9D9D9" w:themeFill="background1" w:themeFillShade="D9"/>
            <w:vAlign w:val="center"/>
          </w:tcPr>
          <w:p w14:paraId="441348B7"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Nombre funcionario que cargara los RIPS</w:t>
            </w:r>
          </w:p>
        </w:tc>
        <w:tc>
          <w:tcPr>
            <w:tcW w:w="776" w:type="dxa"/>
            <w:shd w:val="clear" w:color="auto" w:fill="D9D9D9" w:themeFill="background1" w:themeFillShade="D9"/>
            <w:vAlign w:val="center"/>
          </w:tcPr>
          <w:p w14:paraId="32D9610F"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Cédula</w:t>
            </w:r>
          </w:p>
        </w:tc>
        <w:tc>
          <w:tcPr>
            <w:tcW w:w="866" w:type="dxa"/>
            <w:shd w:val="clear" w:color="auto" w:fill="D9D9D9" w:themeFill="background1" w:themeFillShade="D9"/>
            <w:vAlign w:val="center"/>
          </w:tcPr>
          <w:p w14:paraId="586D485A"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Teléfono</w:t>
            </w:r>
          </w:p>
        </w:tc>
        <w:tc>
          <w:tcPr>
            <w:tcW w:w="782" w:type="dxa"/>
            <w:shd w:val="clear" w:color="auto" w:fill="D9D9D9" w:themeFill="background1" w:themeFillShade="D9"/>
            <w:vAlign w:val="center"/>
          </w:tcPr>
          <w:p w14:paraId="737D7E9B"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Celular</w:t>
            </w:r>
          </w:p>
        </w:tc>
        <w:tc>
          <w:tcPr>
            <w:tcW w:w="866" w:type="dxa"/>
            <w:shd w:val="clear" w:color="auto" w:fill="D9D9D9" w:themeFill="background1" w:themeFillShade="D9"/>
            <w:vAlign w:val="center"/>
          </w:tcPr>
          <w:p w14:paraId="306EFF50"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Fecha Inicio Contrato</w:t>
            </w:r>
          </w:p>
        </w:tc>
        <w:tc>
          <w:tcPr>
            <w:tcW w:w="866" w:type="dxa"/>
            <w:shd w:val="clear" w:color="auto" w:fill="D9D9D9" w:themeFill="background1" w:themeFillShade="D9"/>
            <w:vAlign w:val="center"/>
          </w:tcPr>
          <w:p w14:paraId="2D457568"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Fecha Final Contrato</w:t>
            </w:r>
          </w:p>
        </w:tc>
        <w:tc>
          <w:tcPr>
            <w:tcW w:w="1040" w:type="dxa"/>
            <w:shd w:val="clear" w:color="auto" w:fill="D9D9D9" w:themeFill="background1" w:themeFillShade="D9"/>
            <w:vAlign w:val="center"/>
          </w:tcPr>
          <w:p w14:paraId="5CB5EC59" w14:textId="77777777" w:rsidR="005E3179" w:rsidRPr="003D538E" w:rsidRDefault="005E3179" w:rsidP="00D75086">
            <w:pPr>
              <w:pStyle w:val="Prrafodelista"/>
              <w:spacing w:line="276" w:lineRule="auto"/>
              <w:ind w:left="0"/>
              <w:jc w:val="center"/>
              <w:rPr>
                <w:rFonts w:ascii="Arial" w:hAnsi="Arial" w:cs="Arial"/>
                <w:b/>
                <w:sz w:val="17"/>
                <w:szCs w:val="17"/>
              </w:rPr>
            </w:pPr>
            <w:r w:rsidRPr="003D538E">
              <w:rPr>
                <w:rFonts w:ascii="Arial" w:hAnsi="Arial" w:cs="Arial"/>
                <w:b/>
                <w:sz w:val="17"/>
                <w:szCs w:val="17"/>
              </w:rPr>
              <w:t>Correo Electrónico</w:t>
            </w:r>
          </w:p>
        </w:tc>
      </w:tr>
      <w:tr w:rsidR="005E3179" w:rsidRPr="003D538E" w14:paraId="2B357E25" w14:textId="77777777" w:rsidTr="00D75086">
        <w:trPr>
          <w:jc w:val="center"/>
        </w:trPr>
        <w:tc>
          <w:tcPr>
            <w:tcW w:w="1078" w:type="dxa"/>
            <w:vAlign w:val="center"/>
          </w:tcPr>
          <w:p w14:paraId="074748F3"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558" w:type="dxa"/>
            <w:vAlign w:val="center"/>
          </w:tcPr>
          <w:p w14:paraId="54C64B26"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739" w:type="dxa"/>
            <w:vAlign w:val="center"/>
          </w:tcPr>
          <w:p w14:paraId="563DC579"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1040" w:type="dxa"/>
            <w:vAlign w:val="center"/>
          </w:tcPr>
          <w:p w14:paraId="1ACD968A"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776" w:type="dxa"/>
            <w:vAlign w:val="center"/>
          </w:tcPr>
          <w:p w14:paraId="5C14EEF8"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866" w:type="dxa"/>
            <w:vAlign w:val="center"/>
          </w:tcPr>
          <w:p w14:paraId="2A207AD5"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782" w:type="dxa"/>
            <w:vAlign w:val="center"/>
          </w:tcPr>
          <w:p w14:paraId="3B1515F2"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866" w:type="dxa"/>
            <w:vAlign w:val="center"/>
          </w:tcPr>
          <w:p w14:paraId="32F7B337"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866" w:type="dxa"/>
            <w:vAlign w:val="center"/>
          </w:tcPr>
          <w:p w14:paraId="63A317B3" w14:textId="77777777" w:rsidR="005E3179" w:rsidRPr="003D538E" w:rsidRDefault="005E3179" w:rsidP="00D75086">
            <w:pPr>
              <w:pStyle w:val="Prrafodelista"/>
              <w:spacing w:line="276" w:lineRule="auto"/>
              <w:ind w:left="0"/>
              <w:jc w:val="center"/>
              <w:rPr>
                <w:rFonts w:ascii="Arial" w:hAnsi="Arial" w:cs="Arial"/>
                <w:sz w:val="17"/>
                <w:szCs w:val="17"/>
              </w:rPr>
            </w:pPr>
          </w:p>
        </w:tc>
        <w:tc>
          <w:tcPr>
            <w:tcW w:w="1040" w:type="dxa"/>
            <w:vAlign w:val="center"/>
          </w:tcPr>
          <w:p w14:paraId="02D11C40" w14:textId="77777777" w:rsidR="005E3179" w:rsidRPr="003D538E" w:rsidRDefault="005E3179" w:rsidP="00D75086">
            <w:pPr>
              <w:pStyle w:val="Prrafodelista"/>
              <w:spacing w:line="276" w:lineRule="auto"/>
              <w:ind w:left="0"/>
              <w:jc w:val="center"/>
              <w:rPr>
                <w:rFonts w:ascii="Arial" w:hAnsi="Arial" w:cs="Arial"/>
                <w:sz w:val="17"/>
                <w:szCs w:val="17"/>
              </w:rPr>
            </w:pPr>
          </w:p>
        </w:tc>
      </w:tr>
    </w:tbl>
    <w:p w14:paraId="3E352271" w14:textId="77777777" w:rsidR="005E3179" w:rsidRPr="003D538E" w:rsidRDefault="005E3179" w:rsidP="005E3179">
      <w:pPr>
        <w:pStyle w:val="Prrafodelista"/>
        <w:spacing w:line="276" w:lineRule="auto"/>
        <w:ind w:left="426"/>
        <w:jc w:val="both"/>
        <w:rPr>
          <w:rFonts w:ascii="Arial" w:hAnsi="Arial" w:cs="Arial"/>
          <w:sz w:val="20"/>
          <w:szCs w:val="20"/>
        </w:rPr>
      </w:pPr>
    </w:p>
    <w:p w14:paraId="17772118"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Al finalizar el proceso de cargue, el </w:t>
      </w:r>
      <w:r w:rsidRPr="003D538E">
        <w:rPr>
          <w:rFonts w:ascii="Arial" w:hAnsi="Arial" w:cs="Arial"/>
          <w:b/>
          <w:sz w:val="20"/>
          <w:szCs w:val="20"/>
        </w:rPr>
        <w:t>CONTRATISTA</w:t>
      </w:r>
      <w:r w:rsidRPr="003D538E">
        <w:rPr>
          <w:rFonts w:ascii="Arial" w:hAnsi="Arial" w:cs="Arial"/>
          <w:sz w:val="20"/>
          <w:szCs w:val="20"/>
        </w:rPr>
        <w:t xml:space="preserve"> debe “Generar el soporte de Pre radicado” generado por el sistema, el cual será entregado junto con la factura, en la Oficina de Central de Cuentas de la UPRES DECOR:</w:t>
      </w:r>
    </w:p>
    <w:p w14:paraId="503D599A" w14:textId="77777777" w:rsidR="005E3179" w:rsidRPr="003D538E" w:rsidRDefault="005E3179" w:rsidP="005E3179">
      <w:pPr>
        <w:pStyle w:val="Prrafodelista"/>
        <w:spacing w:line="276" w:lineRule="auto"/>
        <w:ind w:left="426"/>
        <w:jc w:val="both"/>
        <w:rPr>
          <w:rFonts w:ascii="Arial" w:hAnsi="Arial" w:cs="Arial"/>
          <w:sz w:val="20"/>
          <w:szCs w:val="20"/>
        </w:rPr>
      </w:pPr>
    </w:p>
    <w:p w14:paraId="5CA35883"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 xml:space="preserve">Una vez todos los documentos lleguen a la Oficina de Central de Cuentas de la UPRES DECOR, el </w:t>
      </w:r>
      <w:r w:rsidRPr="003D538E">
        <w:rPr>
          <w:rFonts w:ascii="Arial" w:hAnsi="Arial" w:cs="Arial"/>
          <w:b/>
          <w:sz w:val="20"/>
          <w:szCs w:val="20"/>
        </w:rPr>
        <w:t>CONTRATISTA</w:t>
      </w:r>
      <w:r w:rsidRPr="003D538E">
        <w:rPr>
          <w:rFonts w:ascii="Arial" w:hAnsi="Arial" w:cs="Arial"/>
          <w:sz w:val="20"/>
          <w:szCs w:val="20"/>
        </w:rPr>
        <w:t xml:space="preserve"> procederá a dar cumplimiento al numeral IV de la </w:t>
      </w:r>
      <w:r w:rsidRPr="003D538E">
        <w:rPr>
          <w:rFonts w:ascii="Arial" w:hAnsi="Arial" w:cs="Arial"/>
          <w:i/>
          <w:sz w:val="20"/>
          <w:szCs w:val="20"/>
        </w:rPr>
        <w:t>Guía rápida de Gestión Contractual para Proveedores en el SECOP II</w:t>
      </w:r>
      <w:r w:rsidRPr="003D538E">
        <w:rPr>
          <w:rStyle w:val="Refdenotaalpie"/>
          <w:rFonts w:ascii="Arial" w:hAnsi="Arial" w:cs="Arial"/>
          <w:i/>
          <w:sz w:val="20"/>
          <w:szCs w:val="20"/>
        </w:rPr>
        <w:footnoteReference w:id="3"/>
      </w:r>
      <w:r w:rsidRPr="003D538E">
        <w:rPr>
          <w:rFonts w:ascii="Arial" w:hAnsi="Arial" w:cs="Arial"/>
          <w:sz w:val="20"/>
          <w:szCs w:val="20"/>
        </w:rPr>
        <w:t xml:space="preserve"> referente al </w:t>
      </w:r>
      <w:r w:rsidRPr="003D538E">
        <w:rPr>
          <w:rFonts w:ascii="Arial" w:hAnsi="Arial" w:cs="Arial"/>
          <w:i/>
          <w:sz w:val="20"/>
          <w:szCs w:val="20"/>
        </w:rPr>
        <w:t>Envió de Facturas</w:t>
      </w:r>
      <w:r w:rsidRPr="003D538E">
        <w:rPr>
          <w:rFonts w:ascii="Arial" w:hAnsi="Arial" w:cs="Arial"/>
          <w:sz w:val="20"/>
          <w:szCs w:val="20"/>
        </w:rPr>
        <w:t>, descrito de la siguiente manera:</w:t>
      </w:r>
    </w:p>
    <w:p w14:paraId="01878531" w14:textId="77777777" w:rsidR="005E3179" w:rsidRPr="003D538E" w:rsidRDefault="005E3179" w:rsidP="005E3179">
      <w:pPr>
        <w:spacing w:after="0" w:line="276" w:lineRule="auto"/>
        <w:ind w:left="426"/>
        <w:jc w:val="both"/>
        <w:rPr>
          <w:rFonts w:ascii="Arial" w:hAnsi="Arial" w:cs="Arial"/>
        </w:rPr>
      </w:pP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9203"/>
      </w:tblGrid>
      <w:tr w:rsidR="005E3179" w:rsidRPr="003D538E" w14:paraId="74280BA7" w14:textId="77777777" w:rsidTr="00D75086">
        <w:tc>
          <w:tcPr>
            <w:tcW w:w="9397" w:type="dxa"/>
          </w:tcPr>
          <w:p w14:paraId="470D55FC" w14:textId="77777777" w:rsidR="005E3179" w:rsidRPr="003D538E" w:rsidRDefault="005E3179" w:rsidP="00D75086">
            <w:pPr>
              <w:spacing w:line="276" w:lineRule="auto"/>
              <w:jc w:val="both"/>
              <w:rPr>
                <w:rFonts w:ascii="Arial" w:hAnsi="Arial" w:cs="Arial"/>
                <w:i/>
                <w:sz w:val="17"/>
                <w:szCs w:val="17"/>
              </w:rPr>
            </w:pPr>
            <w:r w:rsidRPr="003D538E">
              <w:rPr>
                <w:rFonts w:ascii="Arial" w:hAnsi="Arial" w:cs="Arial"/>
                <w:i/>
                <w:sz w:val="17"/>
                <w:szCs w:val="17"/>
              </w:rPr>
              <w:t xml:space="preserve">Antes de cargar una factura en el SECOP II usted debe radicarla en la Entidad Estatal y obtener un número de radicación. Para ingresar la factura, vaya a la sección “Ejecución </w:t>
            </w:r>
          </w:p>
          <w:p w14:paraId="65A86C54" w14:textId="77777777" w:rsidR="005E3179" w:rsidRPr="003D538E" w:rsidRDefault="005E3179" w:rsidP="00D75086">
            <w:pPr>
              <w:spacing w:line="276" w:lineRule="auto"/>
              <w:jc w:val="both"/>
              <w:rPr>
                <w:rFonts w:ascii="Arial" w:hAnsi="Arial" w:cs="Arial"/>
                <w:i/>
                <w:sz w:val="17"/>
                <w:szCs w:val="17"/>
              </w:rPr>
            </w:pPr>
            <w:r w:rsidRPr="003D538E">
              <w:rPr>
                <w:rFonts w:ascii="Arial" w:hAnsi="Arial" w:cs="Arial"/>
                <w:i/>
                <w:sz w:val="17"/>
                <w:szCs w:val="17"/>
              </w:rPr>
              <w:t>del Contrato” y haga clic en “Crear”.</w:t>
            </w:r>
          </w:p>
          <w:p w14:paraId="0950B846" w14:textId="77777777" w:rsidR="005E3179" w:rsidRPr="003D538E" w:rsidRDefault="005E3179" w:rsidP="00D75086">
            <w:pPr>
              <w:spacing w:line="276" w:lineRule="auto"/>
              <w:jc w:val="both"/>
              <w:rPr>
                <w:rFonts w:ascii="Arial" w:hAnsi="Arial" w:cs="Arial"/>
                <w:i/>
                <w:sz w:val="17"/>
                <w:szCs w:val="17"/>
              </w:rPr>
            </w:pPr>
          </w:p>
          <w:p w14:paraId="78B9FC2A" w14:textId="77777777" w:rsidR="005E3179" w:rsidRPr="003D538E" w:rsidRDefault="005E3179" w:rsidP="00D75086">
            <w:pPr>
              <w:spacing w:line="276" w:lineRule="auto"/>
              <w:jc w:val="center"/>
              <w:rPr>
                <w:rFonts w:ascii="Arial" w:hAnsi="Arial" w:cs="Arial"/>
                <w:i/>
                <w:sz w:val="17"/>
                <w:szCs w:val="17"/>
              </w:rPr>
            </w:pPr>
            <w:r w:rsidRPr="003D538E">
              <w:rPr>
                <w:rFonts w:ascii="Arial" w:hAnsi="Arial" w:cs="Arial"/>
                <w:i/>
                <w:sz w:val="17"/>
                <w:szCs w:val="17"/>
              </w:rPr>
              <w:drawing>
                <wp:inline distT="0" distB="0" distL="0" distR="0" wp14:anchorId="585877B8" wp14:editId="54F5A609">
                  <wp:extent cx="5580000" cy="2335400"/>
                  <wp:effectExtent l="0" t="0" r="1905" b="8255"/>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2335400"/>
                          </a:xfrm>
                          <a:prstGeom prst="rect">
                            <a:avLst/>
                          </a:prstGeom>
                          <a:noFill/>
                          <a:ln>
                            <a:noFill/>
                          </a:ln>
                        </pic:spPr>
                      </pic:pic>
                    </a:graphicData>
                  </a:graphic>
                </wp:inline>
              </w:drawing>
            </w:r>
          </w:p>
          <w:p w14:paraId="120BD3F1" w14:textId="77777777" w:rsidR="005E3179" w:rsidRPr="003D538E" w:rsidRDefault="005E3179" w:rsidP="00D75086">
            <w:pPr>
              <w:spacing w:line="276" w:lineRule="auto"/>
              <w:jc w:val="both"/>
              <w:rPr>
                <w:rFonts w:ascii="Arial" w:hAnsi="Arial" w:cs="Arial"/>
                <w:i/>
                <w:sz w:val="17"/>
                <w:szCs w:val="17"/>
              </w:rPr>
            </w:pPr>
          </w:p>
          <w:p w14:paraId="6ACE819D" w14:textId="77777777" w:rsidR="005E3179" w:rsidRPr="003D538E" w:rsidRDefault="005E3179" w:rsidP="00D75086">
            <w:pPr>
              <w:spacing w:line="276" w:lineRule="auto"/>
              <w:ind w:left="28"/>
              <w:jc w:val="both"/>
              <w:rPr>
                <w:rFonts w:ascii="Arial" w:hAnsi="Arial" w:cs="Arial"/>
                <w:i/>
                <w:sz w:val="17"/>
                <w:szCs w:val="17"/>
              </w:rPr>
            </w:pPr>
            <w:r w:rsidRPr="003D538E">
              <w:rPr>
                <w:rFonts w:ascii="Arial" w:hAnsi="Arial" w:cs="Arial"/>
                <w:i/>
                <w:sz w:val="17"/>
                <w:szCs w:val="17"/>
              </w:rPr>
              <w:t>El SECOP II le muestra una ventana emergente en donde debe ingresar la información que aparece en la imagen a continuación. Haga clic en “Anexar” para cargar la factura.</w:t>
            </w:r>
          </w:p>
          <w:p w14:paraId="0F4F65AA" w14:textId="77777777" w:rsidR="005E3179" w:rsidRPr="003D538E" w:rsidRDefault="005E3179" w:rsidP="00D75086">
            <w:pPr>
              <w:spacing w:line="276" w:lineRule="auto"/>
              <w:jc w:val="both"/>
              <w:rPr>
                <w:rFonts w:ascii="Arial" w:hAnsi="Arial" w:cs="Arial"/>
                <w:i/>
                <w:sz w:val="17"/>
                <w:szCs w:val="17"/>
              </w:rPr>
            </w:pPr>
          </w:p>
          <w:p w14:paraId="73FBE786" w14:textId="77777777" w:rsidR="005E3179" w:rsidRPr="003D538E" w:rsidRDefault="005E3179" w:rsidP="00D75086">
            <w:pPr>
              <w:spacing w:line="276" w:lineRule="auto"/>
              <w:jc w:val="center"/>
              <w:rPr>
                <w:rFonts w:ascii="Arial" w:hAnsi="Arial" w:cs="Arial"/>
                <w:i/>
                <w:sz w:val="17"/>
                <w:szCs w:val="17"/>
              </w:rPr>
            </w:pPr>
            <w:r w:rsidRPr="003D538E">
              <w:rPr>
                <w:rFonts w:ascii="Arial" w:hAnsi="Arial" w:cs="Arial"/>
                <w:i/>
                <w:sz w:val="17"/>
                <w:szCs w:val="17"/>
              </w:rPr>
              <w:drawing>
                <wp:inline distT="0" distB="0" distL="0" distR="0" wp14:anchorId="6EEF7917" wp14:editId="74054EAE">
                  <wp:extent cx="5580000" cy="2802756"/>
                  <wp:effectExtent l="0" t="0" r="1905"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4"/>
                          <a:stretch>
                            <a:fillRect/>
                          </a:stretch>
                        </pic:blipFill>
                        <pic:spPr>
                          <a:xfrm>
                            <a:off x="0" y="0"/>
                            <a:ext cx="5580000" cy="2802756"/>
                          </a:xfrm>
                          <a:prstGeom prst="rect">
                            <a:avLst/>
                          </a:prstGeom>
                        </pic:spPr>
                      </pic:pic>
                    </a:graphicData>
                  </a:graphic>
                </wp:inline>
              </w:drawing>
            </w:r>
          </w:p>
          <w:p w14:paraId="21EDE56F" w14:textId="77777777" w:rsidR="005E3179" w:rsidRPr="003D538E" w:rsidRDefault="005E3179" w:rsidP="00D75086">
            <w:pPr>
              <w:spacing w:line="276" w:lineRule="auto"/>
              <w:jc w:val="both"/>
              <w:rPr>
                <w:rFonts w:ascii="Arial" w:hAnsi="Arial" w:cs="Arial"/>
                <w:i/>
                <w:sz w:val="17"/>
                <w:szCs w:val="17"/>
              </w:rPr>
            </w:pPr>
          </w:p>
          <w:p w14:paraId="3E87A093" w14:textId="77777777" w:rsidR="005E3179" w:rsidRPr="003D538E" w:rsidRDefault="005E3179" w:rsidP="00D75086">
            <w:pPr>
              <w:spacing w:line="276" w:lineRule="auto"/>
              <w:jc w:val="both"/>
              <w:rPr>
                <w:rFonts w:ascii="Arial" w:hAnsi="Arial" w:cs="Arial"/>
                <w:i/>
                <w:sz w:val="17"/>
                <w:szCs w:val="17"/>
              </w:rPr>
            </w:pPr>
            <w:r w:rsidRPr="003D538E">
              <w:rPr>
                <w:rFonts w:ascii="Arial" w:hAnsi="Arial" w:cs="Arial"/>
                <w:i/>
                <w:sz w:val="17"/>
                <w:szCs w:val="17"/>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3F540738" w14:textId="77777777" w:rsidR="005E3179" w:rsidRPr="003D538E" w:rsidRDefault="005E3179" w:rsidP="005E3179">
      <w:pPr>
        <w:spacing w:after="0" w:line="276" w:lineRule="auto"/>
        <w:ind w:left="426"/>
        <w:jc w:val="both"/>
        <w:rPr>
          <w:rFonts w:ascii="Arial" w:hAnsi="Arial" w:cs="Arial"/>
          <w:sz w:val="14"/>
        </w:rPr>
      </w:pPr>
    </w:p>
    <w:p w14:paraId="15A5CB6F"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sz w:val="20"/>
          <w:szCs w:val="20"/>
        </w:rPr>
        <w:t>La Regional de Aseguramiento en Salud No. 6</w:t>
      </w:r>
      <w:r w:rsidRPr="003D538E">
        <w:rPr>
          <w:rFonts w:ascii="Arial" w:hAnsi="Arial" w:cs="Arial"/>
          <w:b/>
          <w:sz w:val="20"/>
          <w:szCs w:val="20"/>
        </w:rPr>
        <w:t xml:space="preserve"> </w:t>
      </w:r>
      <w:r w:rsidRPr="003D538E">
        <w:rPr>
          <w:rFonts w:ascii="Arial" w:hAnsi="Arial" w:cs="Arial"/>
          <w:sz w:val="20"/>
          <w:szCs w:val="20"/>
        </w:rPr>
        <w:t>sólo</w:t>
      </w:r>
      <w:r w:rsidRPr="003D538E">
        <w:rPr>
          <w:rFonts w:ascii="Arial" w:hAnsi="Arial" w:cs="Arial"/>
          <w:b/>
          <w:sz w:val="20"/>
          <w:szCs w:val="20"/>
        </w:rPr>
        <w:t xml:space="preserve"> </w:t>
      </w:r>
      <w:r w:rsidRPr="003D538E">
        <w:rPr>
          <w:rFonts w:ascii="Arial" w:hAnsi="Arial" w:cs="Arial"/>
          <w:sz w:val="20"/>
          <w:szCs w:val="20"/>
        </w:rPr>
        <w:t>dará trámite a las facturas generadas por los servicios prestados objeto del presente contrato que no presenten objeciones.</w:t>
      </w:r>
    </w:p>
    <w:p w14:paraId="147A1DDF" w14:textId="77777777" w:rsidR="005E3179" w:rsidRPr="003D538E" w:rsidRDefault="005E3179" w:rsidP="005E3179">
      <w:pPr>
        <w:pStyle w:val="Prrafodelista"/>
        <w:spacing w:line="276" w:lineRule="auto"/>
        <w:ind w:left="426"/>
        <w:jc w:val="both"/>
        <w:rPr>
          <w:rFonts w:ascii="Arial" w:hAnsi="Arial" w:cs="Arial"/>
          <w:sz w:val="14"/>
          <w:szCs w:val="20"/>
        </w:rPr>
      </w:pPr>
    </w:p>
    <w:p w14:paraId="2BD89E7F"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b/>
          <w:sz w:val="20"/>
          <w:szCs w:val="20"/>
        </w:rPr>
        <w:t>AUDITORÍA DE CUENTAS</w:t>
      </w:r>
    </w:p>
    <w:p w14:paraId="3045479A"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6CD8B423" w14:textId="77777777" w:rsidR="005E3179" w:rsidRPr="003D538E" w:rsidRDefault="005E3179" w:rsidP="005E3179">
      <w:pPr>
        <w:pStyle w:val="Prrafodelista"/>
        <w:spacing w:line="276" w:lineRule="auto"/>
        <w:ind w:left="426"/>
        <w:jc w:val="both"/>
        <w:rPr>
          <w:rFonts w:ascii="Arial" w:hAnsi="Arial" w:cs="Arial"/>
          <w:sz w:val="20"/>
          <w:szCs w:val="20"/>
        </w:rPr>
      </w:pPr>
    </w:p>
    <w:p w14:paraId="508390B5"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b/>
          <w:sz w:val="20"/>
          <w:szCs w:val="20"/>
        </w:rPr>
        <w:t>OBJECIONES Y GLOSAS</w:t>
      </w:r>
    </w:p>
    <w:p w14:paraId="62536278"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 xml:space="preserve">El </w:t>
      </w:r>
      <w:r w:rsidRPr="003D538E">
        <w:rPr>
          <w:rFonts w:ascii="Arial" w:hAnsi="Arial" w:cs="Arial"/>
          <w:b/>
          <w:sz w:val="20"/>
          <w:szCs w:val="20"/>
        </w:rPr>
        <w:t>CONTRATISTA</w:t>
      </w:r>
      <w:r w:rsidRPr="003D538E">
        <w:rPr>
          <w:rFonts w:ascii="Arial" w:hAnsi="Arial" w:cs="Arial"/>
          <w:sz w:val="20"/>
          <w:szCs w:val="20"/>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33F572F5" w14:textId="77777777" w:rsidR="005E3179" w:rsidRPr="003D538E" w:rsidRDefault="005E3179" w:rsidP="005E3179">
      <w:pPr>
        <w:pStyle w:val="Prrafodelista"/>
        <w:spacing w:line="276" w:lineRule="auto"/>
        <w:ind w:left="426"/>
        <w:jc w:val="both"/>
        <w:rPr>
          <w:rFonts w:ascii="Arial" w:hAnsi="Arial" w:cs="Arial"/>
          <w:sz w:val="20"/>
          <w:szCs w:val="20"/>
        </w:rPr>
      </w:pPr>
    </w:p>
    <w:p w14:paraId="6A47E0EA" w14:textId="77777777" w:rsidR="005E3179" w:rsidRPr="003D538E" w:rsidRDefault="005E3179" w:rsidP="000B4D35">
      <w:pPr>
        <w:pStyle w:val="Prrafodelista"/>
        <w:numPr>
          <w:ilvl w:val="0"/>
          <w:numId w:val="33"/>
        </w:numPr>
        <w:spacing w:line="276" w:lineRule="auto"/>
        <w:ind w:left="426"/>
        <w:jc w:val="both"/>
        <w:rPr>
          <w:rFonts w:ascii="Arial" w:hAnsi="Arial" w:cs="Arial"/>
          <w:sz w:val="20"/>
          <w:szCs w:val="20"/>
        </w:rPr>
      </w:pPr>
      <w:r w:rsidRPr="003D538E">
        <w:rPr>
          <w:rFonts w:ascii="Arial" w:hAnsi="Arial" w:cs="Arial"/>
          <w:b/>
          <w:sz w:val="20"/>
          <w:szCs w:val="20"/>
        </w:rPr>
        <w:t>Ley 1438 de 2011. Artículo 57. TRÁMITE DE GLOSAS</w:t>
      </w:r>
      <w:r w:rsidRPr="003D538E">
        <w:rPr>
          <w:rFonts w:ascii="Arial" w:hAnsi="Arial" w:cs="Arial"/>
          <w:sz w:val="20"/>
          <w:szCs w:val="20"/>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628C6EE3" w14:textId="77777777" w:rsidR="005E3179" w:rsidRPr="003D538E" w:rsidRDefault="005E3179" w:rsidP="005E3179">
      <w:pPr>
        <w:pStyle w:val="Prrafodelista"/>
        <w:spacing w:line="276" w:lineRule="auto"/>
        <w:ind w:left="426"/>
        <w:jc w:val="both"/>
        <w:rPr>
          <w:rFonts w:ascii="Arial" w:hAnsi="Arial" w:cs="Arial"/>
          <w:sz w:val="20"/>
          <w:szCs w:val="20"/>
        </w:rPr>
      </w:pPr>
    </w:p>
    <w:p w14:paraId="4086DA4C"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10717BAA" w14:textId="77777777" w:rsidR="005E3179" w:rsidRPr="003D538E" w:rsidRDefault="005E3179" w:rsidP="005E3179">
      <w:pPr>
        <w:pStyle w:val="Prrafodelista"/>
        <w:spacing w:line="276" w:lineRule="auto"/>
        <w:ind w:left="426"/>
        <w:jc w:val="both"/>
        <w:rPr>
          <w:rFonts w:ascii="Arial" w:hAnsi="Arial" w:cs="Arial"/>
          <w:sz w:val="20"/>
          <w:szCs w:val="20"/>
        </w:rPr>
      </w:pPr>
    </w:p>
    <w:p w14:paraId="6CA1EB5E"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1ACF6159" w14:textId="77777777" w:rsidR="005E3179" w:rsidRPr="003D538E" w:rsidRDefault="005E3179" w:rsidP="005E3179">
      <w:pPr>
        <w:pStyle w:val="Prrafodelista"/>
        <w:spacing w:line="276" w:lineRule="auto"/>
        <w:ind w:left="426"/>
        <w:jc w:val="both"/>
        <w:rPr>
          <w:rFonts w:ascii="Arial" w:hAnsi="Arial" w:cs="Arial"/>
          <w:sz w:val="20"/>
          <w:szCs w:val="20"/>
        </w:rPr>
      </w:pPr>
    </w:p>
    <w:p w14:paraId="20D651E6"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910B1BB" w14:textId="77777777" w:rsidR="005E3179" w:rsidRPr="003D538E" w:rsidRDefault="005E3179" w:rsidP="005E3179">
      <w:pPr>
        <w:pStyle w:val="Prrafodelista"/>
        <w:spacing w:line="276" w:lineRule="auto"/>
        <w:ind w:left="426"/>
        <w:jc w:val="both"/>
        <w:rPr>
          <w:rFonts w:ascii="Arial" w:hAnsi="Arial" w:cs="Arial"/>
          <w:sz w:val="20"/>
          <w:szCs w:val="20"/>
        </w:rPr>
      </w:pPr>
    </w:p>
    <w:p w14:paraId="707F3037"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A69B3A7" w14:textId="77777777" w:rsidR="005E3179" w:rsidRPr="003D538E" w:rsidRDefault="005E3179" w:rsidP="005E3179">
      <w:pPr>
        <w:pStyle w:val="Prrafodelista"/>
        <w:spacing w:line="276" w:lineRule="auto"/>
        <w:ind w:left="426"/>
        <w:jc w:val="both"/>
        <w:rPr>
          <w:rFonts w:ascii="Arial" w:hAnsi="Arial" w:cs="Arial"/>
          <w:sz w:val="20"/>
          <w:szCs w:val="20"/>
        </w:rPr>
      </w:pPr>
    </w:p>
    <w:p w14:paraId="241DE94F" w14:textId="77777777" w:rsidR="005E3179" w:rsidRPr="003D538E" w:rsidRDefault="005E3179" w:rsidP="005E3179">
      <w:pPr>
        <w:pStyle w:val="Prrafodelista"/>
        <w:spacing w:line="276" w:lineRule="auto"/>
        <w:ind w:left="426"/>
        <w:jc w:val="both"/>
        <w:rPr>
          <w:rFonts w:ascii="Arial" w:hAnsi="Arial" w:cs="Arial"/>
          <w:sz w:val="20"/>
          <w:szCs w:val="20"/>
        </w:rPr>
      </w:pPr>
      <w:r w:rsidRPr="003D538E">
        <w:rPr>
          <w:rFonts w:ascii="Arial" w:hAnsi="Arial" w:cs="Arial"/>
          <w:sz w:val="20"/>
          <w:szCs w:val="20"/>
        </w:rPr>
        <w:t>El Gobierno Nacional reglamentará los mecanismos para desestimular o sancionar el abuso con el trámite de glosas por parte de las entidades responsables del pago.</w:t>
      </w:r>
    </w:p>
    <w:p w14:paraId="2A8C34CC" w14:textId="77777777" w:rsidR="005E3179" w:rsidRPr="003D538E" w:rsidRDefault="005E3179" w:rsidP="005E3179">
      <w:pPr>
        <w:pStyle w:val="Prrafodelista"/>
        <w:spacing w:line="276" w:lineRule="auto"/>
        <w:ind w:left="426"/>
        <w:jc w:val="both"/>
        <w:rPr>
          <w:rFonts w:ascii="Arial" w:hAnsi="Arial" w:cs="Arial"/>
          <w:b/>
          <w:sz w:val="20"/>
          <w:szCs w:val="20"/>
        </w:rPr>
      </w:pPr>
    </w:p>
    <w:p w14:paraId="5FD23952" w14:textId="77777777" w:rsidR="005E3179" w:rsidRPr="003D538E" w:rsidRDefault="005E3179" w:rsidP="000B4D35">
      <w:pPr>
        <w:pStyle w:val="Prrafodelista"/>
        <w:numPr>
          <w:ilvl w:val="0"/>
          <w:numId w:val="33"/>
        </w:numPr>
        <w:spacing w:line="276" w:lineRule="auto"/>
        <w:ind w:left="426"/>
        <w:jc w:val="both"/>
        <w:rPr>
          <w:rFonts w:ascii="Arial" w:hAnsi="Arial" w:cs="Arial"/>
          <w:b/>
          <w:sz w:val="20"/>
          <w:szCs w:val="20"/>
        </w:rPr>
      </w:pPr>
      <w:r w:rsidRPr="003D538E">
        <w:rPr>
          <w:rFonts w:ascii="Arial" w:hAnsi="Arial" w:cs="Arial"/>
          <w:b/>
          <w:sz w:val="20"/>
          <w:szCs w:val="20"/>
        </w:rPr>
        <w:t>CAUSALES DE NO PAGO</w:t>
      </w:r>
    </w:p>
    <w:p w14:paraId="1EEDD602"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2537CEB0"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6901061C"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675447A5"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Atención más allá de la atención inicial de urgencias, si no se han surtido los trámites de notificación previstos en el Decreto 4747 de 2007. </w:t>
      </w:r>
    </w:p>
    <w:p w14:paraId="274D7F3A"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63169854"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Servicio para administración urgente o tutela, que esté fuera del plan de beneficio del Subsistema de Salud de la Policía Nacional, cuando luego de haberse prestado la atención con la inmediatez requerida, no haya sido reportado en el formato del </w:t>
      </w:r>
      <w:r w:rsidRPr="003D538E">
        <w:rPr>
          <w:rFonts w:ascii="Arial" w:hAnsi="Arial" w:cs="Arial"/>
          <w:sz w:val="20"/>
          <w:szCs w:val="20"/>
          <w:lang w:eastAsia="es-CO"/>
        </w:rPr>
        <w:t xml:space="preserve">Equipo Interdisciplinario de Profesionales de la Salud – EIPS </w:t>
      </w:r>
      <w:r w:rsidRPr="003D538E">
        <w:rPr>
          <w:rFonts w:ascii="Arial" w:hAnsi="Arial" w:cs="Arial"/>
          <w:sz w:val="20"/>
          <w:szCs w:val="20"/>
        </w:rPr>
        <w:t xml:space="preserve">(el concepto de favorabilidad para estos casos que emita el </w:t>
      </w:r>
      <w:r w:rsidRPr="003D538E">
        <w:rPr>
          <w:rFonts w:ascii="Arial" w:hAnsi="Arial" w:cs="Arial"/>
          <w:sz w:val="20"/>
          <w:szCs w:val="20"/>
          <w:lang w:eastAsia="es-CO"/>
        </w:rPr>
        <w:t>EIPS</w:t>
      </w:r>
      <w:r w:rsidRPr="003D538E">
        <w:rPr>
          <w:rFonts w:ascii="Arial" w:hAnsi="Arial" w:cs="Arial"/>
          <w:sz w:val="20"/>
          <w:szCs w:val="20"/>
        </w:rPr>
        <w:t xml:space="preserve">, obrará como herramienta de mejoramiento y supervisión, más no como causal de no pago). </w:t>
      </w:r>
    </w:p>
    <w:p w14:paraId="74DEBA8F"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Las contempladas en la Resolución 3047 de 2008, Resolución 416 de 2009 del Ministerio de la Protección Social y demás normas que las modifiquen o adicionen</w:t>
      </w:r>
    </w:p>
    <w:p w14:paraId="1FA7FD4E"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sz w:val="20"/>
          <w:szCs w:val="20"/>
        </w:rPr>
        <w:t xml:space="preserve">Teniendo en cuenta que según el numeral 9 del artículo 1.6.1.4.1. del Decreto 1625 de 2016 y el numeral 25 del artículo 1 de la Resolución DIAN No. 000042 de 2020, disponen: </w:t>
      </w:r>
    </w:p>
    <w:p w14:paraId="0AAD6ED5" w14:textId="77777777" w:rsidR="005E3179" w:rsidRPr="003D538E" w:rsidRDefault="005E3179" w:rsidP="005E3179">
      <w:pPr>
        <w:pStyle w:val="Prrafodelista"/>
        <w:spacing w:line="276" w:lineRule="auto"/>
        <w:ind w:left="1134" w:right="335"/>
        <w:jc w:val="both"/>
        <w:rPr>
          <w:rFonts w:ascii="Arial" w:hAnsi="Arial" w:cs="Arial"/>
          <w:color w:val="424242"/>
          <w:sz w:val="20"/>
          <w:szCs w:val="20"/>
        </w:rPr>
      </w:pPr>
      <w:r w:rsidRPr="003D538E">
        <w:rPr>
          <w:rFonts w:ascii="Arial" w:hAnsi="Arial" w:cs="Arial"/>
          <w:i/>
          <w:iCs/>
          <w:color w:val="343536"/>
          <w:spacing w:val="2"/>
          <w:sz w:val="20"/>
          <w:szCs w:val="20"/>
          <w:bdr w:val="none" w:sz="0" w:space="0" w:color="auto" w:frame="1"/>
          <w:shd w:val="clear" w:color="auto" w:fill="FFFFFF"/>
        </w:rPr>
        <w:t>“</w:t>
      </w:r>
      <w:r w:rsidRPr="003D538E">
        <w:rPr>
          <w:rFonts w:ascii="Arial" w:hAnsi="Arial" w:cs="Arial"/>
          <w:i/>
          <w:iCs/>
          <w:color w:val="000000"/>
          <w:sz w:val="20"/>
          <w:szCs w:val="20"/>
          <w:bdr w:val="none" w:sz="0" w:space="0" w:color="auto" w:frame="1"/>
        </w:rPr>
        <w:t xml:space="preserve">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3A819E85" w14:textId="77777777" w:rsidR="005E3179" w:rsidRPr="003D538E" w:rsidRDefault="005E3179" w:rsidP="005E3179">
      <w:pPr>
        <w:pStyle w:val="Prrafodelista"/>
        <w:spacing w:line="276" w:lineRule="auto"/>
        <w:ind w:left="786"/>
        <w:jc w:val="both"/>
        <w:rPr>
          <w:rFonts w:ascii="Arial" w:hAnsi="Arial" w:cs="Arial"/>
          <w:color w:val="424242"/>
          <w:sz w:val="20"/>
          <w:szCs w:val="20"/>
        </w:rPr>
      </w:pPr>
      <w:r w:rsidRPr="003D538E">
        <w:rPr>
          <w:rFonts w:ascii="Arial" w:hAnsi="Arial" w:cs="Arial"/>
          <w:color w:val="000000"/>
          <w:sz w:val="20"/>
          <w:szCs w:val="20"/>
          <w:bdr w:val="none" w:sz="0" w:space="0" w:color="auto" w:frame="1"/>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19AB368D" w14:textId="77777777" w:rsidR="005E3179" w:rsidRPr="003D538E" w:rsidRDefault="005E3179" w:rsidP="000B4D35">
      <w:pPr>
        <w:pStyle w:val="Prrafodelista"/>
        <w:numPr>
          <w:ilvl w:val="0"/>
          <w:numId w:val="34"/>
        </w:numPr>
        <w:spacing w:line="276" w:lineRule="auto"/>
        <w:jc w:val="both"/>
        <w:rPr>
          <w:rFonts w:ascii="Arial" w:hAnsi="Arial" w:cs="Arial"/>
          <w:sz w:val="20"/>
          <w:szCs w:val="20"/>
        </w:rPr>
      </w:pPr>
      <w:r w:rsidRPr="003D538E">
        <w:rPr>
          <w:rFonts w:ascii="Arial" w:hAnsi="Arial" w:cs="Arial"/>
          <w:color w:val="000000"/>
          <w:sz w:val="20"/>
          <w:szCs w:val="20"/>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w:t>
      </w:r>
    </w:p>
    <w:p w14:paraId="7BAF1D7B" w14:textId="77777777" w:rsidR="005258E5" w:rsidRPr="003D538E" w:rsidRDefault="005258E5" w:rsidP="00BD7CA6">
      <w:pPr>
        <w:spacing w:after="0"/>
        <w:jc w:val="both"/>
        <w:rPr>
          <w:rFonts w:ascii="Arial" w:hAnsi="Arial" w:cs="Arial"/>
        </w:rPr>
      </w:pPr>
    </w:p>
    <w:p w14:paraId="080AE719" w14:textId="4788E37F" w:rsidR="005258E5" w:rsidRPr="003D538E" w:rsidRDefault="005258E5" w:rsidP="000B4D35">
      <w:pPr>
        <w:numPr>
          <w:ilvl w:val="1"/>
          <w:numId w:val="3"/>
        </w:numPr>
        <w:spacing w:after="0" w:line="240" w:lineRule="auto"/>
        <w:ind w:left="0" w:firstLine="0"/>
        <w:jc w:val="both"/>
        <w:rPr>
          <w:rFonts w:ascii="Arial" w:eastAsia="Arial" w:hAnsi="Arial" w:cs="Arial"/>
          <w:b/>
          <w:bCs/>
          <w:sz w:val="20"/>
          <w:szCs w:val="20"/>
        </w:rPr>
      </w:pPr>
      <w:r w:rsidRPr="003D538E">
        <w:rPr>
          <w:rFonts w:ascii="Arial" w:hAnsi="Arial" w:cs="Arial"/>
          <w:b/>
          <w:bCs/>
          <w:sz w:val="20"/>
          <w:szCs w:val="20"/>
        </w:rPr>
        <w:t xml:space="preserve">SUPERVISOR, INTERVENTOR Y/O COORDINADOR </w:t>
      </w:r>
    </w:p>
    <w:p w14:paraId="6878D5FA" w14:textId="77777777" w:rsidR="00BD7CA6" w:rsidRPr="003D538E" w:rsidRDefault="00BD7CA6" w:rsidP="00BD7CA6">
      <w:pPr>
        <w:spacing w:after="0"/>
        <w:jc w:val="both"/>
        <w:rPr>
          <w:rFonts w:ascii="Arial" w:hAnsi="Arial" w:cs="Arial"/>
          <w:color w:val="808080" w:themeColor="background1" w:themeShade="80"/>
          <w:sz w:val="20"/>
          <w:szCs w:val="20"/>
        </w:rPr>
      </w:pPr>
    </w:p>
    <w:p w14:paraId="236638B9" w14:textId="10B4F94F" w:rsidR="00BE1D8F" w:rsidRPr="003D538E" w:rsidRDefault="00BE1D8F" w:rsidP="00BE1D8F">
      <w:pPr>
        <w:jc w:val="both"/>
        <w:rPr>
          <w:rFonts w:ascii="Arial" w:hAnsi="Arial" w:cs="Arial"/>
          <w:sz w:val="20"/>
          <w:szCs w:val="20"/>
        </w:rPr>
      </w:pPr>
      <w:r w:rsidRPr="003D538E">
        <w:rPr>
          <w:rFonts w:ascii="Arial" w:hAnsi="Arial" w:cs="Arial"/>
          <w:sz w:val="20"/>
          <w:szCs w:val="20"/>
        </w:rPr>
        <w:t>La supervisión del contrato estará a cargo del</w:t>
      </w:r>
      <w:r w:rsidRPr="003D538E">
        <w:rPr>
          <w:rFonts w:ascii="Arial" w:hAnsi="Arial" w:cs="Arial"/>
          <w:b/>
          <w:sz w:val="20"/>
          <w:szCs w:val="20"/>
        </w:rPr>
        <w:t xml:space="preserve"> </w:t>
      </w:r>
      <w:r w:rsidR="00523D8C" w:rsidRPr="003D538E">
        <w:rPr>
          <w:rFonts w:ascii="Arial" w:hAnsi="Arial" w:cs="Arial"/>
          <w:b/>
          <w:sz w:val="20"/>
          <w:szCs w:val="20"/>
        </w:rPr>
        <w:t>Responsable</w:t>
      </w:r>
      <w:r w:rsidR="00851782" w:rsidRPr="003D538E">
        <w:rPr>
          <w:rFonts w:ascii="Arial" w:hAnsi="Arial" w:cs="Arial"/>
          <w:b/>
          <w:sz w:val="20"/>
          <w:szCs w:val="20"/>
        </w:rPr>
        <w:t xml:space="preserve"> </w:t>
      </w:r>
      <w:r w:rsidR="00523D8C" w:rsidRPr="003D538E">
        <w:rPr>
          <w:rFonts w:ascii="Arial" w:hAnsi="Arial" w:cs="Arial"/>
          <w:b/>
          <w:sz w:val="20"/>
          <w:szCs w:val="20"/>
        </w:rPr>
        <w:t>Salud Operacional</w:t>
      </w:r>
      <w:r w:rsidRPr="003D538E">
        <w:rPr>
          <w:rFonts w:ascii="Arial" w:hAnsi="Arial" w:cs="Arial"/>
          <w:b/>
          <w:sz w:val="20"/>
          <w:szCs w:val="20"/>
        </w:rPr>
        <w:t xml:space="preserve"> de la Unidad Prestadora De Salud Córdoba, o quien haga sus veces</w:t>
      </w:r>
      <w:r w:rsidRPr="003D538E">
        <w:rPr>
          <w:rFonts w:ascii="Arial" w:hAnsi="Arial" w:cs="Arial"/>
          <w:sz w:val="20"/>
          <w:szCs w:val="20"/>
        </w:rPr>
        <w:t xml:space="preserve"> o quien el ordenador del Gasto designe, ejercerán las funciones de Supervisor del Contrato, cumpliendo para ello con lo ordenado por la Resolución No. 00090 del 15 de enero de 2018, la Resolución No. 03049 del 30 de Julio de 2014 y el Instructivo No. 0024 DISAN – ASJUR del 27 de marzo de 2009 y las obligaciones contenidas en los artículos 83 y 84 de la Ley 1474 de 2011. </w:t>
      </w:r>
    </w:p>
    <w:p w14:paraId="56F1DC9C" w14:textId="77777777" w:rsidR="005258E5" w:rsidRPr="003D538E" w:rsidRDefault="005258E5" w:rsidP="000B4D35">
      <w:pPr>
        <w:numPr>
          <w:ilvl w:val="1"/>
          <w:numId w:val="3"/>
        </w:numPr>
        <w:spacing w:after="0" w:line="240" w:lineRule="auto"/>
        <w:ind w:left="0" w:firstLine="0"/>
        <w:jc w:val="both"/>
        <w:rPr>
          <w:rFonts w:ascii="Arial" w:hAnsi="Arial" w:cs="Arial"/>
          <w:b/>
          <w:sz w:val="20"/>
          <w:szCs w:val="20"/>
        </w:rPr>
      </w:pPr>
      <w:r w:rsidRPr="003D538E">
        <w:rPr>
          <w:rFonts w:ascii="Arial" w:hAnsi="Arial" w:cs="Arial"/>
          <w:b/>
          <w:sz w:val="20"/>
          <w:szCs w:val="20"/>
        </w:rPr>
        <w:t xml:space="preserve">OBLIGACIONES DEL CONTRATISTA </w:t>
      </w:r>
    </w:p>
    <w:p w14:paraId="17A943BC" w14:textId="77777777" w:rsidR="005258E5" w:rsidRPr="003D538E" w:rsidRDefault="005258E5" w:rsidP="00873FC4">
      <w:pPr>
        <w:spacing w:after="0"/>
        <w:jc w:val="both"/>
        <w:rPr>
          <w:rFonts w:ascii="Arial" w:hAnsi="Arial" w:cs="Arial"/>
          <w:b/>
          <w:sz w:val="20"/>
          <w:szCs w:val="20"/>
        </w:rPr>
      </w:pPr>
    </w:p>
    <w:p w14:paraId="1514D217" w14:textId="5D481BD2" w:rsidR="005258E5" w:rsidRPr="003D538E" w:rsidRDefault="005258E5" w:rsidP="005258E5">
      <w:pPr>
        <w:jc w:val="both"/>
        <w:rPr>
          <w:rFonts w:ascii="Arial" w:hAnsi="Arial" w:cs="Arial"/>
          <w:color w:val="000000" w:themeColor="text1"/>
          <w:sz w:val="20"/>
          <w:szCs w:val="20"/>
        </w:rPr>
      </w:pPr>
      <w:r w:rsidRPr="003D538E">
        <w:rPr>
          <w:rFonts w:ascii="Arial" w:hAnsi="Arial" w:cs="Arial"/>
          <w:color w:val="000000" w:themeColor="text1"/>
          <w:sz w:val="20"/>
          <w:szCs w:val="20"/>
        </w:rPr>
        <w:t xml:space="preserve">Las obligaciones del contratista están descritas en el Anexo </w:t>
      </w:r>
      <w:r w:rsidR="008B139E" w:rsidRPr="003D538E">
        <w:rPr>
          <w:rFonts w:ascii="Arial" w:hAnsi="Arial" w:cs="Arial"/>
          <w:color w:val="000000" w:themeColor="text1"/>
          <w:sz w:val="20"/>
          <w:szCs w:val="20"/>
        </w:rPr>
        <w:t xml:space="preserve">OBLIGACIONES DEL CONTRATISTA </w:t>
      </w:r>
    </w:p>
    <w:p w14:paraId="5ACC833C" w14:textId="1496B191" w:rsidR="005258E5" w:rsidRPr="003D538E" w:rsidRDefault="005258E5" w:rsidP="000B4D35">
      <w:pPr>
        <w:numPr>
          <w:ilvl w:val="1"/>
          <w:numId w:val="3"/>
        </w:numPr>
        <w:spacing w:after="0" w:line="240" w:lineRule="auto"/>
        <w:ind w:left="0" w:firstLine="0"/>
        <w:jc w:val="both"/>
        <w:rPr>
          <w:rFonts w:ascii="Arial" w:hAnsi="Arial" w:cs="Arial"/>
          <w:b/>
          <w:sz w:val="20"/>
          <w:szCs w:val="20"/>
        </w:rPr>
      </w:pPr>
      <w:r w:rsidRPr="003D538E">
        <w:rPr>
          <w:rFonts w:ascii="Arial" w:hAnsi="Arial" w:cs="Arial"/>
          <w:b/>
          <w:sz w:val="20"/>
          <w:szCs w:val="20"/>
        </w:rPr>
        <w:t>OBLIGACIONES DE LA POLICÍA NACIONAL</w:t>
      </w:r>
    </w:p>
    <w:p w14:paraId="72D38E8D" w14:textId="77777777" w:rsidR="005258E5" w:rsidRPr="003D538E" w:rsidRDefault="005258E5" w:rsidP="005258E5">
      <w:pPr>
        <w:pStyle w:val="Textoindependiente"/>
        <w:ind w:right="51"/>
        <w:jc w:val="both"/>
        <w:rPr>
          <w:sz w:val="20"/>
          <w:szCs w:val="20"/>
          <w:lang w:val="es-CO"/>
        </w:rPr>
      </w:pPr>
    </w:p>
    <w:p w14:paraId="49B09700" w14:textId="1E48806B" w:rsidR="00873FC4" w:rsidRPr="003D538E" w:rsidRDefault="005258E5" w:rsidP="00851782">
      <w:pPr>
        <w:spacing w:after="0"/>
        <w:jc w:val="both"/>
        <w:rPr>
          <w:rFonts w:ascii="Arial" w:hAnsi="Arial" w:cs="Arial"/>
          <w:color w:val="000000" w:themeColor="text1"/>
          <w:sz w:val="20"/>
          <w:szCs w:val="20"/>
        </w:rPr>
      </w:pPr>
      <w:r w:rsidRPr="003D538E">
        <w:rPr>
          <w:rFonts w:ascii="Arial" w:hAnsi="Arial" w:cs="Arial"/>
          <w:color w:val="000000" w:themeColor="text1"/>
          <w:sz w:val="20"/>
          <w:szCs w:val="20"/>
        </w:rPr>
        <w:t xml:space="preserve">Las </w:t>
      </w:r>
      <w:r w:rsidRPr="003D538E">
        <w:rPr>
          <w:rFonts w:ascii="Arial" w:hAnsi="Arial" w:cs="Arial"/>
          <w:sz w:val="20"/>
          <w:szCs w:val="20"/>
        </w:rPr>
        <w:t xml:space="preserve">obligaciones </w:t>
      </w:r>
      <w:r w:rsidR="00E104BC" w:rsidRPr="003D538E">
        <w:rPr>
          <w:rFonts w:ascii="Arial" w:hAnsi="Arial" w:cs="Arial"/>
          <w:sz w:val="20"/>
          <w:szCs w:val="20"/>
        </w:rPr>
        <w:t xml:space="preserve">de la Policía Nacional </w:t>
      </w:r>
      <w:r w:rsidRPr="003D538E">
        <w:rPr>
          <w:rFonts w:ascii="Arial" w:hAnsi="Arial" w:cs="Arial"/>
          <w:sz w:val="20"/>
          <w:szCs w:val="20"/>
        </w:rPr>
        <w:t xml:space="preserve">están </w:t>
      </w:r>
      <w:r w:rsidRPr="003D538E">
        <w:rPr>
          <w:rFonts w:ascii="Arial" w:hAnsi="Arial" w:cs="Arial"/>
          <w:color w:val="000000" w:themeColor="text1"/>
          <w:sz w:val="20"/>
          <w:szCs w:val="20"/>
        </w:rPr>
        <w:t xml:space="preserve">descritas en el Anexo OBLIGACIONES DE LA POLICÍA NACIONAL </w:t>
      </w:r>
    </w:p>
    <w:p w14:paraId="6B6ECC0B" w14:textId="77777777" w:rsidR="00E104BC" w:rsidRPr="003D538E" w:rsidRDefault="00E104BC" w:rsidP="005258E5">
      <w:pPr>
        <w:jc w:val="both"/>
        <w:rPr>
          <w:rFonts w:ascii="Arial" w:hAnsi="Arial" w:cs="Arial"/>
          <w:color w:val="000000" w:themeColor="text1"/>
          <w:sz w:val="20"/>
          <w:szCs w:val="20"/>
        </w:rPr>
      </w:pPr>
    </w:p>
    <w:p w14:paraId="524DF747" w14:textId="18A1BE8F" w:rsidR="005258E5" w:rsidRPr="003D538E" w:rsidRDefault="005258E5" w:rsidP="000B4D35">
      <w:pPr>
        <w:pStyle w:val="Prrafodelista"/>
        <w:numPr>
          <w:ilvl w:val="0"/>
          <w:numId w:val="3"/>
        </w:numPr>
        <w:jc w:val="both"/>
        <w:rPr>
          <w:rFonts w:ascii="Arial" w:hAnsi="Arial" w:cs="Arial"/>
          <w:b/>
          <w:sz w:val="20"/>
          <w:szCs w:val="20"/>
        </w:rPr>
      </w:pPr>
      <w:r w:rsidRPr="003D538E">
        <w:rPr>
          <w:rFonts w:ascii="Arial" w:hAnsi="Arial" w:cs="Arial"/>
          <w:b/>
          <w:sz w:val="20"/>
          <w:szCs w:val="20"/>
        </w:rPr>
        <w:t>FORMA Y PROCEDIMIENTO DE ADJUDICACIÓN</w:t>
      </w:r>
    </w:p>
    <w:p w14:paraId="1414332A" w14:textId="77777777" w:rsidR="005258E5" w:rsidRPr="003D538E" w:rsidRDefault="005258E5" w:rsidP="00873FC4">
      <w:pPr>
        <w:spacing w:after="0"/>
        <w:jc w:val="both"/>
        <w:rPr>
          <w:rFonts w:ascii="Arial" w:hAnsi="Arial" w:cs="Arial"/>
          <w:sz w:val="20"/>
          <w:szCs w:val="20"/>
        </w:rPr>
      </w:pPr>
    </w:p>
    <w:p w14:paraId="3721DF57" w14:textId="77777777" w:rsidR="005E3179" w:rsidRPr="003D538E" w:rsidRDefault="005E3179" w:rsidP="005E3179">
      <w:pPr>
        <w:spacing w:after="0" w:line="276" w:lineRule="auto"/>
        <w:jc w:val="both"/>
        <w:rPr>
          <w:rFonts w:ascii="Arial" w:hAnsi="Arial" w:cs="Arial"/>
          <w:sz w:val="20"/>
          <w:szCs w:val="20"/>
        </w:rPr>
      </w:pPr>
      <w:r w:rsidRPr="003D538E">
        <w:rPr>
          <w:rFonts w:ascii="Arial" w:hAnsi="Arial" w:cs="Arial"/>
          <w:sz w:val="20"/>
          <w:szCs w:val="20"/>
        </w:rPr>
        <w:t xml:space="preserve">La forma de adjudicación del presente proceso de contratación es de </w:t>
      </w:r>
      <w:r w:rsidRPr="003D538E">
        <w:rPr>
          <w:rFonts w:ascii="Arial" w:hAnsi="Arial" w:cs="Arial"/>
          <w:sz w:val="20"/>
          <w:szCs w:val="20"/>
          <w:u w:val="single"/>
        </w:rPr>
        <w:t>forma total</w:t>
      </w:r>
      <w:r w:rsidRPr="003D538E">
        <w:rPr>
          <w:rFonts w:ascii="Arial" w:hAnsi="Arial" w:cs="Arial"/>
          <w:sz w:val="20"/>
          <w:szCs w:val="20"/>
        </w:rPr>
        <w:t xml:space="preserve"> y por el </w:t>
      </w:r>
      <w:r w:rsidRPr="003D538E">
        <w:rPr>
          <w:rFonts w:ascii="Arial" w:hAnsi="Arial" w:cs="Arial"/>
          <w:sz w:val="20"/>
          <w:szCs w:val="20"/>
          <w:u w:val="single"/>
        </w:rPr>
        <w:t>valor total del presupuesto asignado</w:t>
      </w:r>
      <w:r w:rsidRPr="003D538E">
        <w:rPr>
          <w:rFonts w:ascii="Arial" w:hAnsi="Arial" w:cs="Arial"/>
          <w:sz w:val="20"/>
          <w:szCs w:val="20"/>
        </w:rPr>
        <w:t>, al proponente que obtenga mayor puntaje, dejando claridad que (una vez aplicado el porcentaje de descuento ofertado) por ningún motivo debe sobrepasar el PRECIO TECHO establecido para cada ítem o servicio del Anexo Oferta Económica y, resaltando que debe cumplir los aspectos técnicos, jurídicos y económicos del proceso</w:t>
      </w:r>
    </w:p>
    <w:p w14:paraId="2981DBBB" w14:textId="77777777" w:rsidR="005E3179" w:rsidRPr="003D538E" w:rsidRDefault="005E3179" w:rsidP="005E3179">
      <w:pPr>
        <w:spacing w:after="0" w:line="276" w:lineRule="auto"/>
        <w:jc w:val="both"/>
        <w:rPr>
          <w:rFonts w:ascii="Arial" w:hAnsi="Arial" w:cs="Arial"/>
          <w:sz w:val="20"/>
          <w:szCs w:val="20"/>
        </w:rPr>
      </w:pPr>
    </w:p>
    <w:p w14:paraId="75D76794" w14:textId="77777777" w:rsidR="005E3179" w:rsidRPr="003D538E" w:rsidRDefault="005E3179" w:rsidP="005E3179">
      <w:pPr>
        <w:spacing w:after="0" w:line="276" w:lineRule="auto"/>
        <w:jc w:val="both"/>
        <w:rPr>
          <w:rFonts w:ascii="Arial" w:hAnsi="Arial" w:cs="Arial"/>
          <w:sz w:val="20"/>
          <w:szCs w:val="20"/>
        </w:rPr>
      </w:pPr>
      <w:r w:rsidRPr="003D538E">
        <w:rPr>
          <w:rFonts w:ascii="Arial" w:hAnsi="Arial" w:cs="Arial"/>
          <w:sz w:val="20"/>
          <w:szCs w:val="20"/>
        </w:rPr>
        <w:t>Una vez seleccionado el oferente, la Regional de Aseguramiento en Salud No. 6 adjudicará el proceso mediante acto administrativo motivado y publicado en el expediente electrónico del Sistema Electrónico de Contratación Pública – SECOP II de la entidad Colombia Compra Eficiente.</w:t>
      </w:r>
    </w:p>
    <w:p w14:paraId="5B9407F6" w14:textId="290A1BA1" w:rsidR="005258E5" w:rsidRPr="003D538E" w:rsidRDefault="005258E5" w:rsidP="000B4D35">
      <w:pPr>
        <w:pStyle w:val="Ttulo3"/>
        <w:keepLines w:val="0"/>
        <w:numPr>
          <w:ilvl w:val="0"/>
          <w:numId w:val="3"/>
        </w:numPr>
        <w:spacing w:before="240" w:after="60" w:line="240" w:lineRule="auto"/>
        <w:jc w:val="both"/>
        <w:rPr>
          <w:rFonts w:ascii="Arial" w:hAnsi="Arial" w:cs="Times New Roman"/>
          <w:b/>
          <w:bCs/>
          <w:color w:val="000000" w:themeColor="text1"/>
          <w:sz w:val="20"/>
          <w:szCs w:val="20"/>
        </w:rPr>
      </w:pPr>
      <w:r w:rsidRPr="003D538E">
        <w:rPr>
          <w:rFonts w:ascii="Arial" w:hAnsi="Arial" w:cs="Times New Roman"/>
          <w:b/>
          <w:bCs/>
          <w:color w:val="000000" w:themeColor="text1"/>
          <w:sz w:val="20"/>
          <w:szCs w:val="20"/>
        </w:rPr>
        <w:t xml:space="preserve">ESTIMACIÓN, TIPIFICACIÓN, ASIGNACIÓN DE RIESGOS Y DETERMINACIÓN DE GARANTÍAS. </w:t>
      </w:r>
    </w:p>
    <w:p w14:paraId="59024F05" w14:textId="77777777" w:rsidR="005258E5" w:rsidRPr="003D538E" w:rsidRDefault="005258E5" w:rsidP="005258E5">
      <w:pPr>
        <w:pStyle w:val="Prrafodelista"/>
        <w:ind w:left="0"/>
        <w:jc w:val="both"/>
        <w:rPr>
          <w:rFonts w:ascii="Arial" w:hAnsi="Arial" w:cs="Arial"/>
          <w:sz w:val="20"/>
          <w:szCs w:val="20"/>
        </w:rPr>
      </w:pPr>
    </w:p>
    <w:p w14:paraId="519D245E" w14:textId="77777777" w:rsidR="005E3179" w:rsidRPr="003D538E" w:rsidRDefault="00BE1D8F" w:rsidP="005E3179">
      <w:pPr>
        <w:tabs>
          <w:tab w:val="left" w:pos="-1080"/>
          <w:tab w:val="left" w:pos="0"/>
        </w:tabs>
        <w:spacing w:after="0" w:line="276" w:lineRule="auto"/>
        <w:jc w:val="both"/>
        <w:rPr>
          <w:rFonts w:ascii="Arial" w:eastAsia="MS Mincho" w:hAnsi="Arial" w:cs="Arial"/>
          <w:sz w:val="20"/>
          <w:szCs w:val="20"/>
        </w:rPr>
      </w:pPr>
      <w:r w:rsidRPr="003D538E">
        <w:rPr>
          <w:rFonts w:ascii="Arial" w:eastAsia="MS Mincho" w:hAnsi="Arial" w:cs="Arial"/>
          <w:sz w:val="20"/>
          <w:szCs w:val="20"/>
        </w:rPr>
        <w:t xml:space="preserve">La entidad deberá establecer la distribución del riesgo, de conformidad con lo previsto en el artículo 4º de la </w:t>
      </w:r>
      <w:r w:rsidR="005E3179" w:rsidRPr="003D538E">
        <w:rPr>
          <w:rFonts w:ascii="Arial" w:eastAsia="MS Mincho" w:hAnsi="Arial" w:cs="Arial"/>
          <w:sz w:val="20"/>
          <w:szCs w:val="20"/>
        </w:rPr>
        <w:t>De conformidad con lo establecido en el artículo 4 de la Ley 1150 de 2007, como resultado del análisis de los riesgos que podrían afectar la normal y correcta ejecución del futuro contrato, a continuación, se tipifican, estiman y asignan los riesgos, a la vez que se establecen las acciones encaminadas a la prevención de los mismos y/o los mecanismos de cobertura que sean procedentes de acuerdo con la naturaleza y estimación de cada uno.</w:t>
      </w:r>
    </w:p>
    <w:p w14:paraId="14891CDE" w14:textId="77777777" w:rsidR="005E3179" w:rsidRPr="003D538E" w:rsidRDefault="005E3179" w:rsidP="005E3179">
      <w:pPr>
        <w:tabs>
          <w:tab w:val="left" w:pos="-1080"/>
          <w:tab w:val="left" w:pos="0"/>
        </w:tabs>
        <w:spacing w:after="0" w:line="276" w:lineRule="auto"/>
        <w:jc w:val="both"/>
        <w:rPr>
          <w:rFonts w:ascii="Arial" w:eastAsia="MS Mincho" w:hAnsi="Arial" w:cs="Arial"/>
          <w:sz w:val="20"/>
          <w:szCs w:val="20"/>
        </w:rPr>
      </w:pPr>
    </w:p>
    <w:p w14:paraId="6B2527A5" w14:textId="77777777" w:rsidR="005E3179" w:rsidRPr="003D538E" w:rsidRDefault="005E3179" w:rsidP="005E3179">
      <w:pPr>
        <w:pStyle w:val="NormalWeb"/>
        <w:spacing w:before="0" w:beforeAutospacing="0" w:after="0" w:afterAutospacing="0" w:line="276" w:lineRule="auto"/>
        <w:jc w:val="both"/>
        <w:rPr>
          <w:rFonts w:ascii="Arial" w:eastAsia="MS Mincho" w:hAnsi="Arial" w:cs="Arial"/>
          <w:sz w:val="20"/>
          <w:szCs w:val="20"/>
          <w:lang w:eastAsia="en-US"/>
        </w:rPr>
      </w:pPr>
      <w:r w:rsidRPr="003D538E">
        <w:rPr>
          <w:rFonts w:ascii="Arial" w:eastAsia="MS Mincho" w:hAnsi="Arial" w:cs="Arial"/>
          <w:sz w:val="20"/>
          <w:szCs w:val="20"/>
          <w:lang w:eastAsia="en-US"/>
        </w:rPr>
        <w:t xml:space="preserve">Ver anexo </w:t>
      </w:r>
      <w:r w:rsidRPr="003D538E">
        <w:rPr>
          <w:rFonts w:ascii="Arial" w:eastAsia="MS Mincho" w:hAnsi="Arial" w:cs="Arial"/>
          <w:i/>
          <w:iCs/>
          <w:sz w:val="20"/>
          <w:szCs w:val="20"/>
          <w:lang w:eastAsia="en-US"/>
        </w:rPr>
        <w:t>ANÁLISIS DEL RIESGO Y FORMA DE MITIGARLO</w:t>
      </w:r>
      <w:r w:rsidRPr="003D538E">
        <w:rPr>
          <w:rFonts w:ascii="Arial" w:eastAsia="MS Mincho" w:hAnsi="Arial" w:cs="Arial"/>
          <w:sz w:val="20"/>
          <w:szCs w:val="20"/>
          <w:lang w:eastAsia="en-US"/>
        </w:rPr>
        <w:t xml:space="preserve"> de este documento</w:t>
      </w:r>
    </w:p>
    <w:p w14:paraId="0B6ECB39" w14:textId="77777777" w:rsidR="005E3179" w:rsidRPr="003D538E" w:rsidRDefault="005E3179" w:rsidP="005E3179">
      <w:pPr>
        <w:pStyle w:val="NormalWeb"/>
        <w:spacing w:before="0" w:beforeAutospacing="0" w:after="0" w:afterAutospacing="0" w:line="276" w:lineRule="auto"/>
        <w:jc w:val="both"/>
        <w:rPr>
          <w:rFonts w:ascii="Arial" w:eastAsia="MS Mincho" w:hAnsi="Arial" w:cs="Arial"/>
          <w:sz w:val="20"/>
          <w:szCs w:val="20"/>
          <w:lang w:eastAsia="en-US"/>
        </w:rPr>
      </w:pPr>
    </w:p>
    <w:p w14:paraId="3476FAF0" w14:textId="77777777" w:rsidR="005E3179" w:rsidRPr="003D538E" w:rsidRDefault="005E3179" w:rsidP="005E3179">
      <w:pPr>
        <w:pStyle w:val="NormalWeb"/>
        <w:spacing w:before="0" w:beforeAutospacing="0" w:after="0" w:afterAutospacing="0" w:line="276" w:lineRule="auto"/>
        <w:jc w:val="both"/>
        <w:rPr>
          <w:rFonts w:ascii="Arial" w:eastAsia="MS Mincho" w:hAnsi="Arial" w:cs="Arial"/>
          <w:sz w:val="20"/>
          <w:szCs w:val="20"/>
          <w:lang w:eastAsia="en-US"/>
        </w:rPr>
      </w:pPr>
      <w:r w:rsidRPr="003D538E">
        <w:rPr>
          <w:rFonts w:ascii="Arial" w:eastAsia="MS Mincho" w:hAnsi="Arial" w:cs="Arial"/>
          <w:sz w:val="20"/>
          <w:szCs w:val="20"/>
          <w:lang w:eastAsia="en-US"/>
        </w:rPr>
        <w:t>Con base en la matriz de riesgos, se establece que, para los efectos del futuro contrato, se deberán constituir las siguientes garantías:</w:t>
      </w:r>
    </w:p>
    <w:p w14:paraId="538589A0" w14:textId="77777777" w:rsidR="005E3179" w:rsidRPr="003D538E" w:rsidRDefault="005E3179" w:rsidP="005E3179">
      <w:pPr>
        <w:pStyle w:val="NormalWeb"/>
        <w:spacing w:before="0" w:beforeAutospacing="0" w:after="0" w:afterAutospacing="0" w:line="276" w:lineRule="auto"/>
        <w:jc w:val="both"/>
        <w:rPr>
          <w:rFonts w:ascii="Arial" w:eastAsia="MS Mincho" w:hAnsi="Arial" w:cs="Arial"/>
          <w:sz w:val="20"/>
          <w:szCs w:val="20"/>
          <w:lang w:eastAsia="en-US"/>
        </w:rPr>
      </w:pPr>
    </w:p>
    <w:tbl>
      <w:tblPr>
        <w:tblW w:w="0" w:type="dxa"/>
        <w:tblBorders>
          <w:top w:val="outset" w:sz="6" w:space="0" w:color="auto"/>
          <w:left w:val="outset" w:sz="6" w:space="0" w:color="auto"/>
          <w:bottom w:val="outset" w:sz="6" w:space="0" w:color="auto"/>
          <w:right w:val="outset" w:sz="6" w:space="0" w:color="auto"/>
        </w:tblBorders>
        <w:tblCellMar>
          <w:top w:w="28" w:type="dxa"/>
          <w:left w:w="57" w:type="dxa"/>
          <w:bottom w:w="28" w:type="dxa"/>
          <w:right w:w="57" w:type="dxa"/>
        </w:tblCellMar>
        <w:tblLook w:val="04A0" w:firstRow="1" w:lastRow="0" w:firstColumn="1" w:lastColumn="0" w:noHBand="0" w:noVBand="1"/>
      </w:tblPr>
      <w:tblGrid>
        <w:gridCol w:w="3037"/>
        <w:gridCol w:w="3169"/>
        <w:gridCol w:w="3417"/>
      </w:tblGrid>
      <w:tr w:rsidR="005E3179" w:rsidRPr="003D538E" w14:paraId="5A690652" w14:textId="77777777" w:rsidTr="00D75086">
        <w:trPr>
          <w:trHeight w:val="390"/>
          <w:tblHeader/>
        </w:trPr>
        <w:tc>
          <w:tcPr>
            <w:tcW w:w="30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4FDA10E"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b/>
                <w:bCs/>
                <w:sz w:val="16"/>
                <w:szCs w:val="16"/>
                <w:lang w:eastAsia="es-CO"/>
              </w:rPr>
              <w:t>MECANISMO DE COBERTURA</w:t>
            </w:r>
            <w:r w:rsidRPr="003D538E">
              <w:rPr>
                <w:rFonts w:ascii="Arial" w:eastAsia="Times New Roman" w:hAnsi="Arial" w:cs="Arial"/>
                <w:sz w:val="16"/>
                <w:szCs w:val="16"/>
                <w:lang w:eastAsia="es-CO"/>
              </w:rPr>
              <w:t xml:space="preserve"> </w:t>
            </w:r>
          </w:p>
        </w:tc>
        <w:tc>
          <w:tcPr>
            <w:tcW w:w="31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187F6F"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b/>
                <w:bCs/>
                <w:sz w:val="16"/>
                <w:szCs w:val="16"/>
                <w:lang w:eastAsia="es-CO"/>
              </w:rPr>
              <w:t>MONTO Y COBERTURA</w:t>
            </w:r>
            <w:r w:rsidRPr="003D538E">
              <w:rPr>
                <w:rFonts w:ascii="Arial" w:eastAsia="Times New Roman" w:hAnsi="Arial" w:cs="Arial"/>
                <w:sz w:val="16"/>
                <w:szCs w:val="16"/>
                <w:lang w:eastAsia="es-CO"/>
              </w:rPr>
              <w:t xml:space="preserve"> </w:t>
            </w:r>
          </w:p>
        </w:tc>
        <w:tc>
          <w:tcPr>
            <w:tcW w:w="34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3DDAE00"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b/>
                <w:bCs/>
                <w:sz w:val="16"/>
                <w:szCs w:val="16"/>
                <w:lang w:eastAsia="es-CO"/>
              </w:rPr>
              <w:t>PLAZO</w:t>
            </w:r>
            <w:r w:rsidRPr="003D538E">
              <w:rPr>
                <w:rFonts w:ascii="Arial" w:eastAsia="Times New Roman" w:hAnsi="Arial" w:cs="Arial"/>
                <w:sz w:val="16"/>
                <w:szCs w:val="16"/>
                <w:lang w:eastAsia="es-CO"/>
              </w:rPr>
              <w:t xml:space="preserve"> </w:t>
            </w:r>
          </w:p>
        </w:tc>
      </w:tr>
      <w:tr w:rsidR="005E3179" w:rsidRPr="003D538E" w14:paraId="7A0EE65C" w14:textId="77777777" w:rsidTr="00D75086">
        <w:trPr>
          <w:trHeight w:val="390"/>
        </w:trPr>
        <w:tc>
          <w:tcPr>
            <w:tcW w:w="3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246D35"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Póliza de Seriedad de la Oferta </w:t>
            </w:r>
          </w:p>
        </w:tc>
        <w:tc>
          <w:tcPr>
            <w:tcW w:w="31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7E2F92"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10% del valor de la propuesta </w:t>
            </w:r>
          </w:p>
        </w:tc>
        <w:tc>
          <w:tcPr>
            <w:tcW w:w="3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F3B90D" w14:textId="77777777" w:rsidR="005E3179" w:rsidRPr="003D538E" w:rsidRDefault="005E3179" w:rsidP="00D75086">
            <w:pPr>
              <w:spacing w:after="0" w:line="276"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120 días contados a partir de la entrega de la propuesta </w:t>
            </w:r>
          </w:p>
        </w:tc>
      </w:tr>
      <w:tr w:rsidR="005E3179" w:rsidRPr="003D538E" w14:paraId="526A8C34" w14:textId="77777777" w:rsidTr="00D75086">
        <w:trPr>
          <w:trHeight w:val="390"/>
        </w:trPr>
        <w:tc>
          <w:tcPr>
            <w:tcW w:w="3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A851EE"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Póliza de Cumplimiento del Contrato</w:t>
            </w:r>
          </w:p>
        </w:tc>
        <w:tc>
          <w:tcPr>
            <w:tcW w:w="31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5BF0B3"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20% del valor total del contrato </w:t>
            </w:r>
          </w:p>
        </w:tc>
        <w:tc>
          <w:tcPr>
            <w:tcW w:w="3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2DE9AE" w14:textId="77777777" w:rsidR="005E3179" w:rsidRPr="003D538E" w:rsidRDefault="005E3179" w:rsidP="00D75086">
            <w:pPr>
              <w:spacing w:after="0" w:line="276"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Que cubra una vigencia igual a la vigencia del contrato y cuatro (04) meses más. </w:t>
            </w:r>
          </w:p>
        </w:tc>
      </w:tr>
      <w:tr w:rsidR="005E3179" w:rsidRPr="003D538E" w14:paraId="45372788" w14:textId="77777777" w:rsidTr="00D75086">
        <w:trPr>
          <w:trHeight w:val="390"/>
        </w:trPr>
        <w:tc>
          <w:tcPr>
            <w:tcW w:w="3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91987B"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Póliza de Calidad del Servicio </w:t>
            </w:r>
          </w:p>
        </w:tc>
        <w:tc>
          <w:tcPr>
            <w:tcW w:w="31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938E9C"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50% del valor total del contrato </w:t>
            </w:r>
          </w:p>
        </w:tc>
        <w:tc>
          <w:tcPr>
            <w:tcW w:w="3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D2CE0A" w14:textId="77777777" w:rsidR="005E3179" w:rsidRPr="003D538E" w:rsidRDefault="005E3179" w:rsidP="00D75086">
            <w:pPr>
              <w:spacing w:after="0" w:line="276"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Que cubra una vigencia igual a la vigencia del contrato y seis (06) meses más. </w:t>
            </w:r>
          </w:p>
        </w:tc>
      </w:tr>
      <w:tr w:rsidR="005E3179" w:rsidRPr="003D538E" w14:paraId="1B85723E" w14:textId="77777777" w:rsidTr="00D75086">
        <w:trPr>
          <w:trHeight w:val="390"/>
        </w:trPr>
        <w:tc>
          <w:tcPr>
            <w:tcW w:w="3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F45456"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Pago de Salarios, Prestaciones Sociales e Indemnizaciones Laborales </w:t>
            </w:r>
          </w:p>
        </w:tc>
        <w:tc>
          <w:tcPr>
            <w:tcW w:w="31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544F79"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5 % del valor del contrato </w:t>
            </w:r>
          </w:p>
        </w:tc>
        <w:tc>
          <w:tcPr>
            <w:tcW w:w="3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97B8C" w14:textId="77777777" w:rsidR="005E3179" w:rsidRPr="003D538E" w:rsidRDefault="005E3179" w:rsidP="00D75086">
            <w:pPr>
              <w:spacing w:after="0" w:line="276"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Que cubra una vigencia igual a la vigencia del contrato y tres (3) años más. </w:t>
            </w:r>
          </w:p>
        </w:tc>
      </w:tr>
      <w:tr w:rsidR="005E3179" w:rsidRPr="003D538E" w14:paraId="5FCDD3DB" w14:textId="77777777" w:rsidTr="00D75086">
        <w:trPr>
          <w:trHeight w:val="390"/>
        </w:trPr>
        <w:tc>
          <w:tcPr>
            <w:tcW w:w="3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C79D4"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Pago de Responsabilidad Civil Extracontractual </w:t>
            </w:r>
          </w:p>
        </w:tc>
        <w:tc>
          <w:tcPr>
            <w:tcW w:w="31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5ABAE4" w14:textId="77777777" w:rsidR="005E3179" w:rsidRPr="003D538E" w:rsidRDefault="005E3179" w:rsidP="00D75086">
            <w:pPr>
              <w:spacing w:after="0" w:line="276" w:lineRule="auto"/>
              <w:jc w:val="center"/>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200 SMMLV </w:t>
            </w:r>
          </w:p>
        </w:tc>
        <w:tc>
          <w:tcPr>
            <w:tcW w:w="3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C0A6DB" w14:textId="77777777" w:rsidR="005E3179" w:rsidRPr="003D538E" w:rsidRDefault="005E3179" w:rsidP="00D75086">
            <w:pPr>
              <w:spacing w:after="0" w:line="276" w:lineRule="auto"/>
              <w:jc w:val="both"/>
              <w:textAlignment w:val="baseline"/>
              <w:rPr>
                <w:rFonts w:ascii="Arial" w:eastAsia="Times New Roman" w:hAnsi="Arial" w:cs="Arial"/>
                <w:sz w:val="18"/>
                <w:szCs w:val="18"/>
                <w:lang w:eastAsia="es-CO"/>
              </w:rPr>
            </w:pPr>
            <w:r w:rsidRPr="003D538E">
              <w:rPr>
                <w:rFonts w:ascii="Arial" w:eastAsia="Times New Roman" w:hAnsi="Arial" w:cs="Arial"/>
                <w:sz w:val="16"/>
                <w:szCs w:val="16"/>
                <w:lang w:eastAsia="es-CO"/>
              </w:rPr>
              <w:t xml:space="preserve">Que cubra el plazo de ejecución del contrato. </w:t>
            </w:r>
          </w:p>
        </w:tc>
      </w:tr>
    </w:tbl>
    <w:p w14:paraId="76457084" w14:textId="77777777" w:rsidR="005E3179" w:rsidRPr="003D538E" w:rsidRDefault="005E3179" w:rsidP="005E3179">
      <w:pPr>
        <w:pStyle w:val="NormalWeb"/>
        <w:spacing w:before="0" w:beforeAutospacing="0" w:after="0" w:afterAutospacing="0" w:line="276" w:lineRule="auto"/>
        <w:jc w:val="both"/>
        <w:rPr>
          <w:rFonts w:ascii="Arial" w:eastAsia="MS Mincho" w:hAnsi="Arial" w:cs="Arial"/>
          <w:sz w:val="20"/>
          <w:szCs w:val="20"/>
          <w:lang w:eastAsia="en-US"/>
        </w:rPr>
      </w:pPr>
    </w:p>
    <w:p w14:paraId="60FA70BC" w14:textId="77777777" w:rsidR="005E3179" w:rsidRPr="003D538E" w:rsidRDefault="005E3179" w:rsidP="005E3179">
      <w:pPr>
        <w:pStyle w:val="Textoindependiente"/>
        <w:spacing w:line="276" w:lineRule="auto"/>
        <w:ind w:right="51"/>
        <w:jc w:val="both"/>
        <w:rPr>
          <w:sz w:val="20"/>
          <w:szCs w:val="20"/>
          <w:lang w:val="es-CO"/>
        </w:rPr>
      </w:pPr>
      <w:r w:rsidRPr="003D538E">
        <w:rPr>
          <w:sz w:val="20"/>
          <w:szCs w:val="20"/>
          <w:lang w:val="es-CO"/>
        </w:rPr>
        <w:t>Lo anterior de acuerdo a lo establecido en el Decreto 1082 de 2015.</w:t>
      </w:r>
    </w:p>
    <w:p w14:paraId="02C3D503" w14:textId="77777777" w:rsidR="005E3179" w:rsidRPr="003D538E" w:rsidRDefault="005E3179" w:rsidP="005E3179">
      <w:pPr>
        <w:pStyle w:val="Textoindependiente"/>
        <w:spacing w:line="276" w:lineRule="auto"/>
        <w:ind w:right="51"/>
        <w:jc w:val="both"/>
        <w:rPr>
          <w:sz w:val="20"/>
          <w:szCs w:val="20"/>
          <w:lang w:val="es-CO"/>
        </w:rPr>
      </w:pPr>
    </w:p>
    <w:p w14:paraId="2DCF791B" w14:textId="77777777" w:rsidR="005E3179" w:rsidRPr="003D538E" w:rsidRDefault="005E3179" w:rsidP="005E3179">
      <w:pPr>
        <w:pStyle w:val="Textoindependiente"/>
        <w:spacing w:line="276" w:lineRule="auto"/>
        <w:ind w:right="51"/>
        <w:jc w:val="both"/>
        <w:rPr>
          <w:sz w:val="20"/>
          <w:szCs w:val="20"/>
          <w:lang w:val="es-CO"/>
        </w:rPr>
      </w:pPr>
      <w:r w:rsidRPr="003D538E">
        <w:rPr>
          <w:b/>
          <w:bCs/>
          <w:sz w:val="20"/>
          <w:szCs w:val="20"/>
          <w:lang w:val="es-CO"/>
        </w:rPr>
        <w:t>NOTA:</w:t>
      </w:r>
      <w:r w:rsidRPr="003D538E">
        <w:rPr>
          <w:sz w:val="20"/>
          <w:szCs w:val="20"/>
          <w:lang w:val="es-CO"/>
        </w:rPr>
        <w:t xml:space="preserve"> De conformidad con los establecido en el parágrafo 3º del artículo 5º de la Ley 1150 de 2007, modificado por el artículo 5º de la Ley 1882 de 2018, el cual indica: </w:t>
      </w:r>
      <w:r w:rsidRPr="003D538E">
        <w:rPr>
          <w:i/>
          <w:iCs/>
          <w:sz w:val="20"/>
          <w:szCs w:val="20"/>
          <w:lang w:val="es-CO"/>
        </w:rPr>
        <w:t>La no entrega de la garantía de seriedad junto con la propuesta no será subsanable y será causal de rechazo de la misma</w:t>
      </w:r>
      <w:r w:rsidRPr="003D538E">
        <w:rPr>
          <w:sz w:val="20"/>
          <w:szCs w:val="20"/>
          <w:lang w:val="es-CO"/>
        </w:rPr>
        <w:t>.</w:t>
      </w:r>
    </w:p>
    <w:p w14:paraId="0B65D050" w14:textId="77777777" w:rsidR="005E3179" w:rsidRPr="003D538E" w:rsidRDefault="005E3179" w:rsidP="005E3179">
      <w:pPr>
        <w:pStyle w:val="Textoindependiente"/>
        <w:spacing w:line="276" w:lineRule="auto"/>
        <w:ind w:right="51"/>
        <w:jc w:val="both"/>
        <w:rPr>
          <w:sz w:val="20"/>
          <w:szCs w:val="20"/>
          <w:lang w:val="es-CO"/>
        </w:rPr>
      </w:pPr>
    </w:p>
    <w:p w14:paraId="313E2218" w14:textId="30E8C5D6" w:rsidR="0077043B" w:rsidRPr="003D538E" w:rsidRDefault="005258E5" w:rsidP="000B4D35">
      <w:pPr>
        <w:pStyle w:val="Ttulo1"/>
        <w:numPr>
          <w:ilvl w:val="0"/>
          <w:numId w:val="4"/>
        </w:numPr>
        <w:jc w:val="center"/>
        <w:rPr>
          <w:rFonts w:ascii="Arial" w:hAnsi="Arial" w:cs="Arial"/>
          <w:color w:val="000000" w:themeColor="text1"/>
          <w:sz w:val="20"/>
          <w:szCs w:val="20"/>
          <w:lang w:val="es-CO"/>
        </w:rPr>
      </w:pPr>
      <w:r w:rsidRPr="003D538E">
        <w:rPr>
          <w:rFonts w:ascii="Arial" w:hAnsi="Arial" w:cs="Arial"/>
          <w:color w:val="000000" w:themeColor="text1"/>
          <w:sz w:val="20"/>
          <w:szCs w:val="20"/>
          <w:lang w:val="es-CO"/>
        </w:rPr>
        <w:t>ESTUDIO DEL SECTOR</w:t>
      </w:r>
      <w:r w:rsidR="00A87055" w:rsidRPr="003D538E">
        <w:rPr>
          <w:rFonts w:ascii="Arial" w:hAnsi="Arial"/>
          <w:color w:val="000000" w:themeColor="text1"/>
          <w:sz w:val="20"/>
          <w:szCs w:val="20"/>
          <w:lang w:val="es-CO"/>
        </w:rPr>
        <w:t xml:space="preserve"> </w:t>
      </w:r>
    </w:p>
    <w:p w14:paraId="6CE0A61F" w14:textId="77777777" w:rsidR="0077043B" w:rsidRPr="003D538E" w:rsidRDefault="0077043B" w:rsidP="0077043B">
      <w:pPr>
        <w:pStyle w:val="Ttulo3"/>
        <w:keepLines w:val="0"/>
        <w:spacing w:before="0" w:after="60" w:line="240" w:lineRule="auto"/>
        <w:rPr>
          <w:rFonts w:ascii="Arial" w:eastAsia="Times New Roman" w:hAnsi="Arial" w:cs="Times New Roman"/>
          <w:b/>
          <w:bCs/>
          <w:color w:val="000000" w:themeColor="text1"/>
          <w:sz w:val="20"/>
          <w:szCs w:val="20"/>
        </w:rPr>
      </w:pPr>
    </w:p>
    <w:p w14:paraId="370B43CB" w14:textId="77777777" w:rsidR="005258E5" w:rsidRPr="003D538E" w:rsidRDefault="005258E5" w:rsidP="000B4D35">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0"/>
          <w:szCs w:val="20"/>
        </w:rPr>
      </w:pPr>
      <w:r w:rsidRPr="003D538E">
        <w:rPr>
          <w:rFonts w:ascii="Arial" w:eastAsia="Times New Roman" w:hAnsi="Arial" w:cs="Times New Roman"/>
          <w:b/>
          <w:bCs/>
          <w:color w:val="000000" w:themeColor="text1"/>
          <w:sz w:val="20"/>
          <w:szCs w:val="20"/>
        </w:rPr>
        <w:t>ANÁLISIS DE LA DEMANDA</w:t>
      </w:r>
    </w:p>
    <w:p w14:paraId="0CD0D8AA" w14:textId="4314B019" w:rsidR="00C008A3" w:rsidRPr="003D538E" w:rsidRDefault="00C008A3" w:rsidP="0077043B">
      <w:pPr>
        <w:spacing w:after="0"/>
        <w:jc w:val="both"/>
        <w:rPr>
          <w:rFonts w:ascii="Arial" w:hAnsi="Arial" w:cs="Arial"/>
          <w:strike/>
          <w:color w:val="FF0000"/>
          <w:sz w:val="20"/>
          <w:szCs w:val="20"/>
        </w:rPr>
      </w:pPr>
    </w:p>
    <w:p w14:paraId="3EF64973" w14:textId="77777777" w:rsidR="00D75086" w:rsidRPr="003D538E" w:rsidRDefault="00D75086" w:rsidP="00D75086">
      <w:pPr>
        <w:spacing w:after="0" w:line="276" w:lineRule="auto"/>
        <w:jc w:val="both"/>
        <w:rPr>
          <w:rFonts w:ascii="Arial" w:hAnsi="Arial" w:cs="Arial"/>
          <w:sz w:val="20"/>
          <w:szCs w:val="20"/>
        </w:rPr>
      </w:pPr>
      <w:r w:rsidRPr="003D538E">
        <w:rPr>
          <w:rFonts w:ascii="Arial" w:hAnsi="Arial" w:cs="Arial"/>
          <w:sz w:val="20"/>
          <w:szCs w:val="20"/>
        </w:rPr>
        <w:t>La planificación de la prestación de servicios de salud, requiere la definición de una población que podría o debería ser atendida. Así, la demanda de servicios de salud puede definirse como la población que de acuerdo a una necesidad de atención requiere o potencialmente revela un consumo de servicios de salud. A partir de la premisa anterior, la organización de la oferta de servicios debe contener los elementos humanos, técnicos, operativos, administrativos y logísticos para generar organizaciones funcionales que propendan por un acceso oportuno, adecuado, efectivo y de calidad cuando este por sí mismo sea requerido.</w:t>
      </w:r>
    </w:p>
    <w:p w14:paraId="096C83D8" w14:textId="77777777" w:rsidR="00D75086" w:rsidRPr="003D538E" w:rsidRDefault="00D75086" w:rsidP="00D75086">
      <w:pPr>
        <w:spacing w:after="0" w:line="276" w:lineRule="auto"/>
        <w:jc w:val="both"/>
        <w:rPr>
          <w:rFonts w:ascii="Arial" w:hAnsi="Arial" w:cs="Arial"/>
          <w:sz w:val="20"/>
          <w:szCs w:val="20"/>
        </w:rPr>
      </w:pPr>
    </w:p>
    <w:p w14:paraId="230A9863" w14:textId="77777777" w:rsidR="00D75086" w:rsidRPr="003D538E" w:rsidRDefault="00D75086" w:rsidP="00D75086">
      <w:pPr>
        <w:spacing w:after="0" w:line="276" w:lineRule="auto"/>
        <w:jc w:val="both"/>
        <w:rPr>
          <w:rFonts w:ascii="Arial" w:hAnsi="Arial" w:cs="Arial"/>
          <w:sz w:val="20"/>
          <w:szCs w:val="20"/>
        </w:rPr>
      </w:pPr>
      <w:r w:rsidRPr="003D538E">
        <w:rPr>
          <w:rFonts w:ascii="Arial" w:hAnsi="Arial" w:cs="Arial"/>
          <w:sz w:val="20"/>
          <w:szCs w:val="20"/>
        </w:rPr>
        <w:t>Es allí donde radica la importancia de realizar, dicho estudio o análisis de la demanda, el cual permitirá analizar, algunos puntos particulares frente a la necesidad de contratar tomando la información histórica, la cual proporciona herramientas para la toma de decisiones, en relación a la asignación de presupuesto, partiendo de promedios históricos y precios del mercado.</w:t>
      </w:r>
    </w:p>
    <w:p w14:paraId="6884DA2A" w14:textId="77777777" w:rsidR="00D75086" w:rsidRPr="003D538E" w:rsidRDefault="00D75086" w:rsidP="00D75086">
      <w:pPr>
        <w:spacing w:after="0" w:line="276" w:lineRule="auto"/>
        <w:jc w:val="both"/>
        <w:rPr>
          <w:rFonts w:ascii="Arial" w:hAnsi="Arial" w:cs="Arial"/>
          <w:sz w:val="20"/>
          <w:szCs w:val="20"/>
        </w:rPr>
      </w:pPr>
    </w:p>
    <w:p w14:paraId="4BB2730B" w14:textId="77777777" w:rsidR="00D75086" w:rsidRPr="003D538E" w:rsidRDefault="00D75086" w:rsidP="00D75086">
      <w:pPr>
        <w:spacing w:after="0" w:line="276" w:lineRule="auto"/>
        <w:jc w:val="both"/>
        <w:rPr>
          <w:rFonts w:ascii="Arial" w:hAnsi="Arial" w:cs="Arial"/>
          <w:sz w:val="20"/>
          <w:szCs w:val="20"/>
        </w:rPr>
      </w:pPr>
      <w:r w:rsidRPr="003D538E">
        <w:rPr>
          <w:rFonts w:ascii="Arial" w:hAnsi="Arial" w:cs="Arial"/>
          <w:sz w:val="20"/>
          <w:szCs w:val="20"/>
        </w:rPr>
        <w:t>Por lo anterior y siguiendo las directrices de la guía de elaboración de estudios del sector de Colombia compra eficiente, se realizó un comparativo de los contratos ejecutados en las últimas tres vigencias, con la información relacionada a continuación:</w:t>
      </w:r>
    </w:p>
    <w:p w14:paraId="6E3ADC28" w14:textId="3BE267A1" w:rsidR="0018491D" w:rsidRPr="003D538E" w:rsidRDefault="0018491D" w:rsidP="0077043B">
      <w:pPr>
        <w:spacing w:after="0"/>
        <w:jc w:val="both"/>
        <w:rPr>
          <w:color w:val="808080" w:themeColor="background1" w:themeShade="80"/>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2"/>
        <w:gridCol w:w="2897"/>
        <w:gridCol w:w="1222"/>
        <w:gridCol w:w="1300"/>
        <w:gridCol w:w="1419"/>
        <w:gridCol w:w="1499"/>
      </w:tblGrid>
      <w:tr w:rsidR="00BE1D8F" w:rsidRPr="003D538E" w14:paraId="588D05B7" w14:textId="77777777" w:rsidTr="003B557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D9EF929" w14:textId="77777777" w:rsidR="00BE1D8F" w:rsidRPr="003D538E" w:rsidRDefault="00BE1D8F" w:rsidP="003B5575">
            <w:pPr>
              <w:spacing w:after="0" w:line="240" w:lineRule="auto"/>
              <w:ind w:left="-29" w:firstLine="29"/>
              <w:jc w:val="center"/>
              <w:rPr>
                <w:rFonts w:ascii="Arial" w:eastAsia="MS Mincho" w:hAnsi="Arial" w:cs="Arial"/>
                <w:b/>
                <w:bCs/>
                <w:sz w:val="16"/>
                <w:szCs w:val="16"/>
              </w:rPr>
            </w:pPr>
            <w:r w:rsidRPr="003D538E">
              <w:rPr>
                <w:rFonts w:ascii="Arial" w:eastAsia="MS Mincho" w:hAnsi="Arial" w:cs="Arial"/>
                <w:b/>
                <w:bCs/>
                <w:sz w:val="16"/>
                <w:szCs w:val="16"/>
              </w:rPr>
              <w:t>MODALIDAD DE SELECCION</w:t>
            </w:r>
          </w:p>
        </w:tc>
        <w:tc>
          <w:tcPr>
            <w:tcW w:w="0" w:type="auto"/>
            <w:tcBorders>
              <w:top w:val="single" w:sz="4" w:space="0" w:color="auto"/>
              <w:left w:val="single" w:sz="4" w:space="0" w:color="auto"/>
              <w:bottom w:val="single" w:sz="4" w:space="0" w:color="auto"/>
              <w:right w:val="single" w:sz="4" w:space="0" w:color="auto"/>
            </w:tcBorders>
            <w:vAlign w:val="center"/>
          </w:tcPr>
          <w:p w14:paraId="06C99EBF" w14:textId="77777777" w:rsidR="00BE1D8F" w:rsidRPr="003D538E" w:rsidRDefault="00BE1D8F" w:rsidP="003B5575">
            <w:pPr>
              <w:spacing w:after="0" w:line="240" w:lineRule="auto"/>
              <w:ind w:left="-29" w:firstLine="29"/>
              <w:jc w:val="center"/>
              <w:rPr>
                <w:rFonts w:ascii="Arial" w:eastAsia="MS Mincho" w:hAnsi="Arial" w:cs="Arial"/>
                <w:b/>
                <w:bCs/>
                <w:sz w:val="16"/>
                <w:szCs w:val="16"/>
              </w:rPr>
            </w:pPr>
            <w:r w:rsidRPr="003D538E">
              <w:rPr>
                <w:rFonts w:ascii="Arial" w:eastAsia="MS Mincho" w:hAnsi="Arial" w:cs="Arial"/>
                <w:b/>
                <w:bCs/>
                <w:sz w:val="16"/>
                <w:szCs w:val="16"/>
              </w:rPr>
              <w:t>OBJETO</w:t>
            </w:r>
          </w:p>
        </w:tc>
        <w:tc>
          <w:tcPr>
            <w:tcW w:w="0" w:type="auto"/>
            <w:tcBorders>
              <w:top w:val="single" w:sz="4" w:space="0" w:color="auto"/>
              <w:left w:val="single" w:sz="4" w:space="0" w:color="auto"/>
              <w:bottom w:val="single" w:sz="4" w:space="0" w:color="auto"/>
              <w:right w:val="single" w:sz="4" w:space="0" w:color="auto"/>
            </w:tcBorders>
            <w:vAlign w:val="center"/>
          </w:tcPr>
          <w:p w14:paraId="7FDBBACF" w14:textId="77777777" w:rsidR="00BE1D8F" w:rsidRPr="003D538E" w:rsidRDefault="00BE1D8F" w:rsidP="003B5575">
            <w:pPr>
              <w:spacing w:after="0" w:line="240" w:lineRule="auto"/>
              <w:ind w:left="-29" w:firstLine="29"/>
              <w:jc w:val="center"/>
              <w:rPr>
                <w:rFonts w:ascii="Arial" w:eastAsia="MS Mincho" w:hAnsi="Arial" w:cs="Arial"/>
                <w:b/>
                <w:bCs/>
                <w:sz w:val="16"/>
                <w:szCs w:val="16"/>
              </w:rPr>
            </w:pPr>
            <w:r w:rsidRPr="003D538E">
              <w:rPr>
                <w:rFonts w:ascii="Arial" w:eastAsia="MS Mincho" w:hAnsi="Arial" w:cs="Arial"/>
                <w:b/>
                <w:bCs/>
                <w:sz w:val="16"/>
                <w:szCs w:val="16"/>
              </w:rPr>
              <w:t>CANTIDAD DEL BIEN</w:t>
            </w:r>
          </w:p>
        </w:tc>
        <w:tc>
          <w:tcPr>
            <w:tcW w:w="0" w:type="auto"/>
            <w:tcBorders>
              <w:top w:val="single" w:sz="4" w:space="0" w:color="auto"/>
              <w:left w:val="single" w:sz="4" w:space="0" w:color="auto"/>
              <w:bottom w:val="single" w:sz="4" w:space="0" w:color="auto"/>
              <w:right w:val="single" w:sz="4" w:space="0" w:color="auto"/>
            </w:tcBorders>
            <w:vAlign w:val="center"/>
          </w:tcPr>
          <w:p w14:paraId="2B9A8499" w14:textId="77777777" w:rsidR="00BE1D8F" w:rsidRPr="003D538E" w:rsidRDefault="00BE1D8F" w:rsidP="003B5575">
            <w:pPr>
              <w:spacing w:after="0" w:line="240" w:lineRule="auto"/>
              <w:ind w:left="-29" w:firstLine="29"/>
              <w:jc w:val="center"/>
              <w:rPr>
                <w:rFonts w:ascii="Arial" w:eastAsia="MS Mincho" w:hAnsi="Arial" w:cs="Arial"/>
                <w:b/>
                <w:bCs/>
                <w:sz w:val="16"/>
                <w:szCs w:val="16"/>
              </w:rPr>
            </w:pPr>
            <w:r w:rsidRPr="003D538E">
              <w:rPr>
                <w:rFonts w:ascii="Arial" w:eastAsia="MS Mincho" w:hAnsi="Arial" w:cs="Arial"/>
                <w:b/>
                <w:bCs/>
                <w:sz w:val="16"/>
                <w:szCs w:val="16"/>
              </w:rPr>
              <w:t>FORMA DE PAGO</w:t>
            </w:r>
          </w:p>
        </w:tc>
        <w:tc>
          <w:tcPr>
            <w:tcW w:w="0" w:type="auto"/>
            <w:tcBorders>
              <w:top w:val="single" w:sz="4" w:space="0" w:color="auto"/>
              <w:left w:val="single" w:sz="4" w:space="0" w:color="auto"/>
              <w:bottom w:val="single" w:sz="4" w:space="0" w:color="auto"/>
              <w:right w:val="single" w:sz="4" w:space="0" w:color="auto"/>
            </w:tcBorders>
            <w:vAlign w:val="center"/>
          </w:tcPr>
          <w:p w14:paraId="61DD9C8D" w14:textId="77777777" w:rsidR="00BE1D8F" w:rsidRPr="003D538E" w:rsidRDefault="00BE1D8F" w:rsidP="003B5575">
            <w:pPr>
              <w:spacing w:after="0" w:line="240" w:lineRule="auto"/>
              <w:ind w:left="-29" w:firstLine="29"/>
              <w:jc w:val="center"/>
              <w:rPr>
                <w:rFonts w:ascii="Arial" w:eastAsia="MS Mincho" w:hAnsi="Arial" w:cs="Arial"/>
                <w:b/>
                <w:bCs/>
                <w:sz w:val="16"/>
                <w:szCs w:val="16"/>
              </w:rPr>
            </w:pPr>
            <w:r w:rsidRPr="003D538E">
              <w:rPr>
                <w:rFonts w:ascii="Arial" w:eastAsia="MS Mincho" w:hAnsi="Arial" w:cs="Arial"/>
                <w:b/>
                <w:bCs/>
                <w:sz w:val="16"/>
                <w:szCs w:val="16"/>
              </w:rPr>
              <w:t>OFERENTES</w:t>
            </w:r>
          </w:p>
        </w:tc>
        <w:tc>
          <w:tcPr>
            <w:tcW w:w="0" w:type="auto"/>
            <w:tcBorders>
              <w:top w:val="single" w:sz="4" w:space="0" w:color="auto"/>
              <w:left w:val="single" w:sz="4" w:space="0" w:color="auto"/>
              <w:bottom w:val="single" w:sz="4" w:space="0" w:color="auto"/>
              <w:right w:val="single" w:sz="4" w:space="0" w:color="auto"/>
            </w:tcBorders>
            <w:vAlign w:val="center"/>
          </w:tcPr>
          <w:p w14:paraId="0DCBA531" w14:textId="77777777" w:rsidR="00BE1D8F" w:rsidRPr="003D538E" w:rsidRDefault="00BE1D8F" w:rsidP="003B5575">
            <w:pPr>
              <w:spacing w:after="0" w:line="240" w:lineRule="auto"/>
              <w:ind w:left="-29" w:firstLine="29"/>
              <w:jc w:val="center"/>
              <w:rPr>
                <w:rFonts w:ascii="Arial" w:eastAsia="MS Mincho" w:hAnsi="Arial" w:cs="Arial"/>
                <w:b/>
                <w:bCs/>
                <w:sz w:val="16"/>
                <w:szCs w:val="16"/>
              </w:rPr>
            </w:pPr>
            <w:r w:rsidRPr="003D538E">
              <w:rPr>
                <w:rFonts w:ascii="Arial" w:eastAsia="MS Mincho" w:hAnsi="Arial" w:cs="Arial"/>
                <w:b/>
                <w:bCs/>
                <w:sz w:val="16"/>
                <w:szCs w:val="16"/>
              </w:rPr>
              <w:t>CONTRATISTAS</w:t>
            </w:r>
          </w:p>
        </w:tc>
      </w:tr>
      <w:tr w:rsidR="00EF75C6" w:rsidRPr="003D538E" w14:paraId="1391E48C" w14:textId="77777777" w:rsidTr="003B557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521312C" w14:textId="47B00146" w:rsidR="00EF75C6" w:rsidRPr="003D538E" w:rsidRDefault="00EF75C6" w:rsidP="00EF75C6">
            <w:pPr>
              <w:spacing w:line="240" w:lineRule="auto"/>
              <w:ind w:left="-29" w:firstLine="29"/>
              <w:jc w:val="both"/>
              <w:rPr>
                <w:rFonts w:ascii="Arial" w:eastAsia="MS Mincho" w:hAnsi="Arial" w:cs="Arial"/>
                <w:bCs/>
                <w:sz w:val="16"/>
                <w:szCs w:val="18"/>
              </w:rPr>
            </w:pPr>
            <w:r w:rsidRPr="003D538E">
              <w:rPr>
                <w:rFonts w:ascii="Arial" w:eastAsia="MS Mincho" w:hAnsi="Arial" w:cs="Arial"/>
                <w:bCs/>
                <w:sz w:val="16"/>
                <w:szCs w:val="18"/>
              </w:rPr>
              <w:t>MINIMA CUANTIA</w:t>
            </w:r>
          </w:p>
        </w:tc>
        <w:tc>
          <w:tcPr>
            <w:tcW w:w="0" w:type="auto"/>
            <w:tcBorders>
              <w:top w:val="single" w:sz="4" w:space="0" w:color="auto"/>
              <w:left w:val="single" w:sz="4" w:space="0" w:color="auto"/>
              <w:bottom w:val="single" w:sz="4" w:space="0" w:color="auto"/>
              <w:right w:val="single" w:sz="4" w:space="0" w:color="auto"/>
            </w:tcBorders>
            <w:vAlign w:val="center"/>
          </w:tcPr>
          <w:p w14:paraId="556829D8" w14:textId="462DB6D1" w:rsidR="00EF75C6" w:rsidRPr="003D538E" w:rsidRDefault="00EF75C6" w:rsidP="00EF75C6">
            <w:pPr>
              <w:spacing w:line="240" w:lineRule="auto"/>
              <w:ind w:left="-29" w:firstLine="29"/>
              <w:jc w:val="both"/>
              <w:rPr>
                <w:rFonts w:ascii="Arial" w:eastAsia="MS Mincho" w:hAnsi="Arial" w:cs="Arial"/>
                <w:bCs/>
                <w:sz w:val="16"/>
                <w:szCs w:val="18"/>
              </w:rPr>
            </w:pPr>
            <w:r w:rsidRPr="003D538E">
              <w:rPr>
                <w:rFonts w:ascii="Arial" w:hAnsi="Arial" w:cs="Arial"/>
                <w:color w:val="000000"/>
                <w:sz w:val="16"/>
                <w:szCs w:val="18"/>
                <w:shd w:val="clear" w:color="auto" w:fill="FFFFFF"/>
              </w:rPr>
              <w:t>ATENCION DOMICILIARIA U HOSPITALIZACION EN CASA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ÁREA DE SANIDAD CORDOBA</w:t>
            </w:r>
          </w:p>
        </w:tc>
        <w:tc>
          <w:tcPr>
            <w:tcW w:w="0" w:type="auto"/>
            <w:tcBorders>
              <w:top w:val="single" w:sz="4" w:space="0" w:color="auto"/>
              <w:left w:val="single" w:sz="4" w:space="0" w:color="auto"/>
              <w:bottom w:val="single" w:sz="4" w:space="0" w:color="auto"/>
              <w:right w:val="single" w:sz="4" w:space="0" w:color="auto"/>
            </w:tcBorders>
            <w:vAlign w:val="center"/>
          </w:tcPr>
          <w:p w14:paraId="181A1A8A" w14:textId="62CB4857"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eastAsia="MS Mincho" w:hAnsi="Arial" w:cs="Arial"/>
                <w:bCs/>
                <w:sz w:val="16"/>
                <w:szCs w:val="18"/>
              </w:rPr>
              <w:t>90.000.000</w:t>
            </w:r>
          </w:p>
        </w:tc>
        <w:tc>
          <w:tcPr>
            <w:tcW w:w="0" w:type="auto"/>
            <w:tcBorders>
              <w:top w:val="single" w:sz="4" w:space="0" w:color="auto"/>
              <w:left w:val="single" w:sz="4" w:space="0" w:color="auto"/>
              <w:bottom w:val="single" w:sz="4" w:space="0" w:color="auto"/>
              <w:right w:val="single" w:sz="4" w:space="0" w:color="auto"/>
            </w:tcBorders>
            <w:vAlign w:val="center"/>
          </w:tcPr>
          <w:p w14:paraId="3C78D628" w14:textId="2BA31855"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hAnsi="Arial" w:cs="Arial"/>
                <w:sz w:val="16"/>
                <w:szCs w:val="18"/>
              </w:rPr>
              <w:t>Sesenta (60) días hábiles, siguientes a la presentación de la factura comercial</w:t>
            </w:r>
          </w:p>
        </w:tc>
        <w:tc>
          <w:tcPr>
            <w:tcW w:w="0" w:type="auto"/>
            <w:tcBorders>
              <w:top w:val="single" w:sz="4" w:space="0" w:color="auto"/>
              <w:left w:val="single" w:sz="4" w:space="0" w:color="auto"/>
              <w:bottom w:val="single" w:sz="4" w:space="0" w:color="auto"/>
              <w:right w:val="single" w:sz="4" w:space="0" w:color="auto"/>
            </w:tcBorders>
            <w:vAlign w:val="center"/>
          </w:tcPr>
          <w:p w14:paraId="02BC94F3" w14:textId="2AE94FD8"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hAnsi="Arial" w:cs="Arial"/>
                <w:sz w:val="16"/>
                <w:szCs w:val="18"/>
              </w:rPr>
              <w:t>CAATH Y AD SERVISALUD IPS SAS</w:t>
            </w:r>
          </w:p>
        </w:tc>
        <w:tc>
          <w:tcPr>
            <w:tcW w:w="0" w:type="auto"/>
            <w:tcBorders>
              <w:top w:val="single" w:sz="4" w:space="0" w:color="auto"/>
              <w:left w:val="single" w:sz="4" w:space="0" w:color="auto"/>
              <w:bottom w:val="single" w:sz="4" w:space="0" w:color="auto"/>
              <w:right w:val="single" w:sz="4" w:space="0" w:color="auto"/>
            </w:tcBorders>
            <w:vAlign w:val="center"/>
          </w:tcPr>
          <w:p w14:paraId="17AAEEA5" w14:textId="53A8D893"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hAnsi="Arial" w:cs="Arial"/>
                <w:sz w:val="16"/>
                <w:szCs w:val="18"/>
              </w:rPr>
              <w:t>AD SERVISALUD IPS SAS</w:t>
            </w:r>
          </w:p>
        </w:tc>
      </w:tr>
      <w:tr w:rsidR="00EF75C6" w:rsidRPr="003D538E" w14:paraId="52636B72" w14:textId="77777777" w:rsidTr="003B5575">
        <w:trPr>
          <w:trHeight w:val="3234"/>
          <w:jc w:val="center"/>
        </w:trPr>
        <w:tc>
          <w:tcPr>
            <w:tcW w:w="0" w:type="auto"/>
            <w:tcBorders>
              <w:top w:val="single" w:sz="4" w:space="0" w:color="auto"/>
              <w:left w:val="single" w:sz="4" w:space="0" w:color="auto"/>
              <w:bottom w:val="single" w:sz="4" w:space="0" w:color="auto"/>
              <w:right w:val="single" w:sz="4" w:space="0" w:color="auto"/>
            </w:tcBorders>
            <w:vAlign w:val="center"/>
          </w:tcPr>
          <w:p w14:paraId="5EF9869B" w14:textId="255C383D" w:rsidR="00EF75C6" w:rsidRPr="003D538E" w:rsidRDefault="00EF75C6" w:rsidP="00EF75C6">
            <w:pPr>
              <w:spacing w:line="240" w:lineRule="auto"/>
              <w:ind w:left="-29" w:firstLine="29"/>
              <w:jc w:val="both"/>
              <w:rPr>
                <w:rFonts w:ascii="Arial" w:eastAsia="MS Mincho" w:hAnsi="Arial" w:cs="Arial"/>
                <w:bCs/>
                <w:sz w:val="16"/>
                <w:szCs w:val="18"/>
              </w:rPr>
            </w:pPr>
            <w:r w:rsidRPr="003D538E">
              <w:rPr>
                <w:rFonts w:ascii="Arial" w:eastAsia="MS Mincho" w:hAnsi="Arial" w:cs="Arial"/>
                <w:bCs/>
                <w:sz w:val="16"/>
                <w:szCs w:val="18"/>
              </w:rPr>
              <w:t>SELECCIÓN ABREVIADA-MENOR CUANTIA</w:t>
            </w:r>
          </w:p>
        </w:tc>
        <w:tc>
          <w:tcPr>
            <w:tcW w:w="0" w:type="auto"/>
            <w:tcBorders>
              <w:top w:val="single" w:sz="4" w:space="0" w:color="auto"/>
              <w:left w:val="single" w:sz="4" w:space="0" w:color="auto"/>
              <w:bottom w:val="single" w:sz="4" w:space="0" w:color="auto"/>
              <w:right w:val="single" w:sz="4" w:space="0" w:color="auto"/>
            </w:tcBorders>
            <w:vAlign w:val="center"/>
          </w:tcPr>
          <w:p w14:paraId="25ADC78B" w14:textId="6436E0F1" w:rsidR="00EF75C6" w:rsidRPr="003D538E" w:rsidRDefault="00EF75C6" w:rsidP="00EF75C6">
            <w:pPr>
              <w:spacing w:line="240" w:lineRule="auto"/>
              <w:ind w:left="-29" w:firstLine="29"/>
              <w:jc w:val="both"/>
              <w:rPr>
                <w:rFonts w:ascii="Arial" w:eastAsia="Verdana" w:hAnsi="Arial" w:cs="Arial"/>
                <w:color w:val="000000"/>
                <w:sz w:val="16"/>
                <w:szCs w:val="18"/>
              </w:rPr>
            </w:pPr>
            <w:r w:rsidRPr="003D538E">
              <w:rPr>
                <w:rFonts w:ascii="Arial" w:eastAsia="Andale Sans UI" w:hAnsi="Arial" w:cs="Arial"/>
                <w:sz w:val="16"/>
                <w:szCs w:val="18"/>
              </w:rPr>
              <w:t>ATENCION DOMICILIARIA U HOSPITALIZACION EN CASA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ÁREA DE SANIDAD CORDOBA</w:t>
            </w:r>
          </w:p>
        </w:tc>
        <w:tc>
          <w:tcPr>
            <w:tcW w:w="0" w:type="auto"/>
            <w:tcBorders>
              <w:top w:val="single" w:sz="4" w:space="0" w:color="auto"/>
              <w:left w:val="single" w:sz="4" w:space="0" w:color="auto"/>
              <w:bottom w:val="single" w:sz="4" w:space="0" w:color="auto"/>
              <w:right w:val="single" w:sz="4" w:space="0" w:color="auto"/>
            </w:tcBorders>
            <w:vAlign w:val="center"/>
          </w:tcPr>
          <w:p w14:paraId="16CCF42B" w14:textId="18498C59"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eastAsia="MS Mincho" w:hAnsi="Arial" w:cs="Arial"/>
                <w:bCs/>
                <w:sz w:val="16"/>
                <w:szCs w:val="18"/>
              </w:rPr>
              <w:t>$180.000.000</w:t>
            </w:r>
          </w:p>
        </w:tc>
        <w:tc>
          <w:tcPr>
            <w:tcW w:w="0" w:type="auto"/>
            <w:tcBorders>
              <w:top w:val="single" w:sz="4" w:space="0" w:color="auto"/>
              <w:left w:val="single" w:sz="4" w:space="0" w:color="auto"/>
              <w:bottom w:val="single" w:sz="4" w:space="0" w:color="auto"/>
              <w:right w:val="single" w:sz="4" w:space="0" w:color="auto"/>
            </w:tcBorders>
            <w:vAlign w:val="center"/>
          </w:tcPr>
          <w:p w14:paraId="4FBFD2D6" w14:textId="268FFFA7" w:rsidR="00EF75C6" w:rsidRPr="003D538E" w:rsidRDefault="00EF75C6" w:rsidP="00EF75C6">
            <w:pPr>
              <w:spacing w:line="240" w:lineRule="auto"/>
              <w:ind w:left="-29" w:firstLine="29"/>
              <w:jc w:val="center"/>
              <w:rPr>
                <w:rFonts w:ascii="Arial" w:hAnsi="Arial" w:cs="Arial"/>
                <w:sz w:val="16"/>
                <w:szCs w:val="18"/>
              </w:rPr>
            </w:pPr>
            <w:r w:rsidRPr="003D538E">
              <w:rPr>
                <w:rFonts w:ascii="Arial" w:hAnsi="Arial" w:cs="Arial"/>
                <w:sz w:val="16"/>
                <w:szCs w:val="18"/>
              </w:rPr>
              <w:t>Sesenta (60) días hábiles, siguientes a la presentación de la factura comercial</w:t>
            </w:r>
          </w:p>
        </w:tc>
        <w:tc>
          <w:tcPr>
            <w:tcW w:w="0" w:type="auto"/>
            <w:tcBorders>
              <w:top w:val="single" w:sz="4" w:space="0" w:color="auto"/>
              <w:left w:val="single" w:sz="4" w:space="0" w:color="auto"/>
              <w:bottom w:val="single" w:sz="4" w:space="0" w:color="auto"/>
              <w:right w:val="single" w:sz="4" w:space="0" w:color="auto"/>
            </w:tcBorders>
            <w:vAlign w:val="center"/>
          </w:tcPr>
          <w:p w14:paraId="0D0844F2" w14:textId="6C0ADFB3"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hAnsi="Arial" w:cs="Arial"/>
                <w:sz w:val="16"/>
                <w:szCs w:val="18"/>
              </w:rPr>
              <w:t>CAATH Y AD SERVISALUD IPS SAS</w:t>
            </w:r>
          </w:p>
        </w:tc>
        <w:tc>
          <w:tcPr>
            <w:tcW w:w="0" w:type="auto"/>
            <w:tcBorders>
              <w:top w:val="single" w:sz="4" w:space="0" w:color="auto"/>
              <w:left w:val="single" w:sz="4" w:space="0" w:color="auto"/>
              <w:bottom w:val="single" w:sz="4" w:space="0" w:color="auto"/>
              <w:right w:val="single" w:sz="4" w:space="0" w:color="auto"/>
            </w:tcBorders>
            <w:vAlign w:val="center"/>
          </w:tcPr>
          <w:p w14:paraId="1149AC4B" w14:textId="1E89E17E" w:rsidR="00EF75C6" w:rsidRPr="003D538E" w:rsidRDefault="00EF75C6" w:rsidP="00EF75C6">
            <w:pPr>
              <w:spacing w:line="240" w:lineRule="auto"/>
              <w:ind w:left="-29" w:firstLine="29"/>
              <w:jc w:val="center"/>
              <w:rPr>
                <w:rFonts w:ascii="Arial" w:eastAsia="MS Mincho" w:hAnsi="Arial" w:cs="Arial"/>
                <w:bCs/>
                <w:sz w:val="16"/>
                <w:szCs w:val="18"/>
              </w:rPr>
            </w:pPr>
            <w:r w:rsidRPr="003D538E">
              <w:rPr>
                <w:rFonts w:ascii="Arial" w:hAnsi="Arial" w:cs="Arial"/>
                <w:sz w:val="16"/>
                <w:szCs w:val="18"/>
              </w:rPr>
              <w:t>AD SERVISALUD IPS SAS</w:t>
            </w:r>
          </w:p>
        </w:tc>
      </w:tr>
      <w:tr w:rsidR="00BE1D8F" w:rsidRPr="003D538E" w14:paraId="4C1AB3E3" w14:textId="77777777" w:rsidTr="003B557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B1DE914" w14:textId="77777777" w:rsidR="00BE1D8F" w:rsidRPr="003D538E" w:rsidRDefault="00BE1D8F" w:rsidP="003B5575">
            <w:pPr>
              <w:spacing w:line="240" w:lineRule="auto"/>
              <w:ind w:left="-29" w:firstLine="29"/>
              <w:jc w:val="both"/>
              <w:rPr>
                <w:rFonts w:ascii="Arial" w:eastAsia="MS Mincho" w:hAnsi="Arial" w:cs="Arial"/>
                <w:bCs/>
                <w:sz w:val="16"/>
                <w:szCs w:val="18"/>
              </w:rPr>
            </w:pPr>
            <w:r w:rsidRPr="003D538E">
              <w:rPr>
                <w:rFonts w:ascii="Arial" w:eastAsia="MS Mincho" w:hAnsi="Arial" w:cs="Arial"/>
                <w:bCs/>
                <w:sz w:val="16"/>
                <w:szCs w:val="18"/>
              </w:rPr>
              <w:t>SELECCIÓN ABREVIADA-MENOR CUANTIA</w:t>
            </w:r>
          </w:p>
        </w:tc>
        <w:tc>
          <w:tcPr>
            <w:tcW w:w="0" w:type="auto"/>
            <w:tcBorders>
              <w:top w:val="single" w:sz="4" w:space="0" w:color="auto"/>
              <w:left w:val="single" w:sz="4" w:space="0" w:color="auto"/>
              <w:bottom w:val="single" w:sz="4" w:space="0" w:color="auto"/>
              <w:right w:val="single" w:sz="4" w:space="0" w:color="auto"/>
            </w:tcBorders>
            <w:vAlign w:val="center"/>
          </w:tcPr>
          <w:p w14:paraId="558376FC" w14:textId="77777777" w:rsidR="00BE1D8F" w:rsidRPr="003D538E" w:rsidRDefault="00BE1D8F" w:rsidP="003B5575">
            <w:pPr>
              <w:spacing w:line="240" w:lineRule="auto"/>
              <w:ind w:left="-29" w:firstLine="29"/>
              <w:jc w:val="both"/>
              <w:rPr>
                <w:rFonts w:ascii="Arial" w:hAnsi="Arial" w:cs="Arial"/>
                <w:color w:val="000000"/>
                <w:sz w:val="16"/>
                <w:szCs w:val="18"/>
                <w:shd w:val="clear" w:color="auto" w:fill="FFFFFF"/>
              </w:rPr>
            </w:pPr>
            <w:r w:rsidRPr="003D538E">
              <w:rPr>
                <w:rFonts w:ascii="Arial" w:eastAsia="Andale Sans UI" w:hAnsi="Arial" w:cs="Arial"/>
                <w:sz w:val="16"/>
                <w:szCs w:val="18"/>
              </w:rPr>
              <w:t>ATENCION DOMICILIARIA U HOSPITALIZACION EN CASA PARA LOS PACIENTES QUE REQUIEREN CONTINUAR CON INDICACIONES DE TRATAMIENTO MEDICO HOSPITALARIO POR FUERA DE LA IPS; COMO SON ENTRE OTROS APLICACIÓN DE MEDICAMENTOS, TRASLADO DE AMBULANCIA BASICA, CURACIONES, TERAPIAS, CUIDADOS DE ENFERMERIA, CONSULTA MEDICA GENERAL O ESPECIALIZADA O DE PROFESIONALES DE LA SALUD PARA LOS USUARIOS DEL SUBSISTEMA DE SALUD DE LA POLICÍA NACIONAL – ÁREA DE SANIDAD CORDOBA</w:t>
            </w:r>
          </w:p>
        </w:tc>
        <w:tc>
          <w:tcPr>
            <w:tcW w:w="0" w:type="auto"/>
            <w:tcBorders>
              <w:top w:val="single" w:sz="4" w:space="0" w:color="auto"/>
              <w:left w:val="single" w:sz="4" w:space="0" w:color="auto"/>
              <w:bottom w:val="single" w:sz="4" w:space="0" w:color="auto"/>
              <w:right w:val="single" w:sz="4" w:space="0" w:color="auto"/>
            </w:tcBorders>
            <w:vAlign w:val="center"/>
          </w:tcPr>
          <w:p w14:paraId="2F788FC5" w14:textId="57E464DC" w:rsidR="00BE1D8F" w:rsidRPr="003D538E" w:rsidRDefault="00BE1D8F" w:rsidP="003B5575">
            <w:pPr>
              <w:spacing w:line="240" w:lineRule="auto"/>
              <w:ind w:left="-29" w:firstLine="29"/>
              <w:jc w:val="center"/>
              <w:rPr>
                <w:rFonts w:ascii="Arial" w:eastAsia="MS Mincho" w:hAnsi="Arial" w:cs="Arial"/>
                <w:bCs/>
                <w:sz w:val="16"/>
                <w:szCs w:val="16"/>
              </w:rPr>
            </w:pPr>
            <w:r w:rsidRPr="003D538E">
              <w:rPr>
                <w:rFonts w:ascii="Arial" w:eastAsia="MS Mincho" w:hAnsi="Arial" w:cs="Arial"/>
                <w:bCs/>
                <w:sz w:val="16"/>
                <w:szCs w:val="16"/>
              </w:rPr>
              <w:t>$</w:t>
            </w:r>
            <w:r w:rsidR="001314B6" w:rsidRPr="003D538E">
              <w:rPr>
                <w:rFonts w:ascii="Arial" w:hAnsi="Arial" w:cs="Arial"/>
                <w:color w:val="000000"/>
                <w:sz w:val="16"/>
                <w:szCs w:val="16"/>
                <w:shd w:val="clear" w:color="auto" w:fill="FFFFFF"/>
              </w:rPr>
              <w:t>412.635.126</w:t>
            </w:r>
          </w:p>
        </w:tc>
        <w:tc>
          <w:tcPr>
            <w:tcW w:w="0" w:type="auto"/>
            <w:tcBorders>
              <w:top w:val="single" w:sz="4" w:space="0" w:color="auto"/>
              <w:left w:val="single" w:sz="4" w:space="0" w:color="auto"/>
              <w:bottom w:val="single" w:sz="4" w:space="0" w:color="auto"/>
              <w:right w:val="single" w:sz="4" w:space="0" w:color="auto"/>
            </w:tcBorders>
            <w:vAlign w:val="center"/>
          </w:tcPr>
          <w:p w14:paraId="3F303376" w14:textId="77777777" w:rsidR="00BE1D8F" w:rsidRPr="003D538E" w:rsidRDefault="00BE1D8F" w:rsidP="003B5575">
            <w:pPr>
              <w:spacing w:line="240" w:lineRule="auto"/>
              <w:ind w:left="-29" w:firstLine="29"/>
              <w:jc w:val="center"/>
              <w:rPr>
                <w:rFonts w:ascii="Arial" w:hAnsi="Arial" w:cs="Arial"/>
                <w:sz w:val="16"/>
                <w:szCs w:val="18"/>
              </w:rPr>
            </w:pPr>
            <w:r w:rsidRPr="003D538E">
              <w:rPr>
                <w:rFonts w:ascii="Arial" w:hAnsi="Arial" w:cs="Arial"/>
                <w:sz w:val="16"/>
                <w:szCs w:val="18"/>
              </w:rPr>
              <w:t>Sesenta (60) días hábiles, siguientes a la presentación de la factura comercial</w:t>
            </w:r>
          </w:p>
        </w:tc>
        <w:tc>
          <w:tcPr>
            <w:tcW w:w="0" w:type="auto"/>
            <w:tcBorders>
              <w:top w:val="single" w:sz="4" w:space="0" w:color="auto"/>
              <w:left w:val="single" w:sz="4" w:space="0" w:color="auto"/>
              <w:bottom w:val="single" w:sz="4" w:space="0" w:color="auto"/>
              <w:right w:val="single" w:sz="4" w:space="0" w:color="auto"/>
            </w:tcBorders>
            <w:vAlign w:val="center"/>
          </w:tcPr>
          <w:p w14:paraId="373306DE" w14:textId="0E266795" w:rsidR="00BE1D8F" w:rsidRPr="003D538E" w:rsidRDefault="00EF75C6" w:rsidP="003B5575">
            <w:pPr>
              <w:spacing w:line="240" w:lineRule="auto"/>
              <w:ind w:left="-29" w:firstLine="29"/>
              <w:jc w:val="center"/>
              <w:rPr>
                <w:rFonts w:ascii="Arial" w:hAnsi="Arial" w:cs="Arial"/>
                <w:sz w:val="16"/>
                <w:szCs w:val="18"/>
              </w:rPr>
            </w:pPr>
            <w:r w:rsidRPr="003D538E">
              <w:rPr>
                <w:rFonts w:ascii="Arial" w:hAnsi="Arial" w:cs="Arial"/>
                <w:sz w:val="16"/>
                <w:szCs w:val="18"/>
              </w:rPr>
              <w:t>CAATH,</w:t>
            </w:r>
            <w:r w:rsidR="00BE1D8F" w:rsidRPr="003D538E">
              <w:rPr>
                <w:rFonts w:ascii="Arial" w:hAnsi="Arial" w:cs="Arial"/>
                <w:sz w:val="16"/>
                <w:szCs w:val="18"/>
              </w:rPr>
              <w:t xml:space="preserve"> AD SERVISALUD IPS SAS</w:t>
            </w:r>
            <w:r w:rsidRPr="003D538E">
              <w:rPr>
                <w:rFonts w:ascii="Arial" w:hAnsi="Arial" w:cs="Arial"/>
                <w:sz w:val="16"/>
                <w:szCs w:val="18"/>
              </w:rPr>
              <w:t xml:space="preserve"> Y SOLUCIONES EN SALUD IPS SAS</w:t>
            </w:r>
          </w:p>
        </w:tc>
        <w:tc>
          <w:tcPr>
            <w:tcW w:w="0" w:type="auto"/>
            <w:tcBorders>
              <w:top w:val="single" w:sz="4" w:space="0" w:color="auto"/>
              <w:left w:val="single" w:sz="4" w:space="0" w:color="auto"/>
              <w:bottom w:val="single" w:sz="4" w:space="0" w:color="auto"/>
              <w:right w:val="single" w:sz="4" w:space="0" w:color="auto"/>
            </w:tcBorders>
            <w:vAlign w:val="center"/>
          </w:tcPr>
          <w:p w14:paraId="3B9B33B0" w14:textId="4138DEE9" w:rsidR="00BE1D8F" w:rsidRPr="003D538E" w:rsidRDefault="001314B6" w:rsidP="003B5575">
            <w:pPr>
              <w:spacing w:line="240" w:lineRule="auto"/>
              <w:ind w:left="-29" w:firstLine="29"/>
              <w:jc w:val="center"/>
              <w:rPr>
                <w:rFonts w:ascii="Arial" w:hAnsi="Arial" w:cs="Arial"/>
                <w:sz w:val="16"/>
                <w:szCs w:val="18"/>
              </w:rPr>
            </w:pPr>
            <w:r w:rsidRPr="003D538E">
              <w:rPr>
                <w:rFonts w:ascii="Arial" w:hAnsi="Arial" w:cs="Arial"/>
                <w:sz w:val="16"/>
                <w:szCs w:val="18"/>
              </w:rPr>
              <w:t>HOSDISALUD</w:t>
            </w:r>
          </w:p>
        </w:tc>
      </w:tr>
    </w:tbl>
    <w:p w14:paraId="00FF1652" w14:textId="77777777" w:rsidR="00BE1D8F" w:rsidRPr="003D538E" w:rsidRDefault="00BE1D8F" w:rsidP="00BE1D8F">
      <w:pPr>
        <w:spacing w:after="0" w:line="240" w:lineRule="auto"/>
        <w:jc w:val="both"/>
        <w:rPr>
          <w:rFonts w:ascii="Arial" w:hAnsi="Arial" w:cs="Arial"/>
          <w:sz w:val="20"/>
          <w:szCs w:val="20"/>
        </w:rPr>
      </w:pPr>
      <w:r w:rsidRPr="003D538E">
        <w:rPr>
          <w:rFonts w:ascii="Arial" w:hAnsi="Arial" w:cs="Arial"/>
          <w:sz w:val="20"/>
          <w:szCs w:val="20"/>
        </w:rPr>
        <w:t>Es de anotar que, a los contratos antes mencionados, le fue realizada adición presupuestal, puesto que el presupuesto asignado inicialmente, no alcanzaría a cubrir la necesidad en relación a la demanda existente en su debido momento.</w:t>
      </w:r>
    </w:p>
    <w:p w14:paraId="5507EA08" w14:textId="77777777" w:rsidR="00BE1D8F" w:rsidRPr="003D538E" w:rsidRDefault="00BE1D8F" w:rsidP="00BE1D8F">
      <w:pPr>
        <w:spacing w:after="0" w:line="240" w:lineRule="auto"/>
        <w:jc w:val="both"/>
        <w:rPr>
          <w:rFonts w:ascii="Arial" w:hAnsi="Arial" w:cs="Arial"/>
          <w:sz w:val="20"/>
          <w:szCs w:val="20"/>
        </w:rPr>
      </w:pPr>
    </w:p>
    <w:p w14:paraId="2BAA0F1F" w14:textId="77777777" w:rsidR="00BE1D8F" w:rsidRPr="003D538E" w:rsidRDefault="00BE1D8F" w:rsidP="00BE1D8F">
      <w:pPr>
        <w:spacing w:after="0" w:line="240" w:lineRule="auto"/>
        <w:jc w:val="both"/>
        <w:rPr>
          <w:rFonts w:ascii="Arial" w:hAnsi="Arial" w:cs="Arial"/>
          <w:sz w:val="20"/>
          <w:szCs w:val="20"/>
        </w:rPr>
      </w:pPr>
      <w:r w:rsidRPr="003D538E">
        <w:rPr>
          <w:rFonts w:ascii="Arial" w:hAnsi="Arial" w:cs="Arial"/>
          <w:sz w:val="20"/>
          <w:szCs w:val="20"/>
        </w:rPr>
        <w:t>De igual manera, se evidencia que, en la contratación realizada en los últimos años, en relación a presupuesto asignado para cada vigencia, decrece debido a que cada año la población aumenta.</w:t>
      </w:r>
    </w:p>
    <w:p w14:paraId="77AE60D4" w14:textId="77777777" w:rsidR="00BE1D8F" w:rsidRPr="003D538E" w:rsidRDefault="00BE1D8F" w:rsidP="0077043B">
      <w:pPr>
        <w:spacing w:after="0"/>
        <w:jc w:val="both"/>
        <w:rPr>
          <w:color w:val="808080" w:themeColor="background1" w:themeShade="80"/>
          <w:sz w:val="2"/>
          <w:szCs w:val="2"/>
        </w:rPr>
      </w:pPr>
    </w:p>
    <w:p w14:paraId="665CB88A" w14:textId="0E206F69" w:rsidR="00C008A3" w:rsidRPr="003D538E" w:rsidRDefault="00C008A3" w:rsidP="0077043B">
      <w:pPr>
        <w:spacing w:after="0"/>
        <w:jc w:val="both"/>
        <w:rPr>
          <w:sz w:val="2"/>
          <w:szCs w:val="2"/>
        </w:rPr>
      </w:pPr>
    </w:p>
    <w:p w14:paraId="1C3068B9" w14:textId="5243D715" w:rsidR="005258E5" w:rsidRPr="003D538E" w:rsidRDefault="005258E5" w:rsidP="000B4D35">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2"/>
          <w:szCs w:val="22"/>
        </w:rPr>
      </w:pPr>
      <w:r w:rsidRPr="003D538E">
        <w:rPr>
          <w:rFonts w:ascii="Arial" w:eastAsia="Times New Roman" w:hAnsi="Arial" w:cs="Times New Roman"/>
          <w:b/>
          <w:bCs/>
          <w:color w:val="000000" w:themeColor="text1"/>
          <w:sz w:val="22"/>
          <w:szCs w:val="22"/>
        </w:rPr>
        <w:t xml:space="preserve">ANÁLISIS </w:t>
      </w:r>
      <w:r w:rsidR="00C008A3" w:rsidRPr="003D538E">
        <w:rPr>
          <w:rFonts w:ascii="Arial" w:eastAsia="Times New Roman" w:hAnsi="Arial" w:cs="Times New Roman"/>
          <w:b/>
          <w:bCs/>
          <w:color w:val="000000" w:themeColor="text1"/>
          <w:sz w:val="22"/>
          <w:szCs w:val="22"/>
        </w:rPr>
        <w:t>DEL MERCADO</w:t>
      </w:r>
    </w:p>
    <w:p w14:paraId="082E501C" w14:textId="77777777" w:rsidR="005258E5" w:rsidRPr="003D538E" w:rsidRDefault="005258E5" w:rsidP="005258E5">
      <w:pPr>
        <w:rPr>
          <w:sz w:val="10"/>
          <w:szCs w:val="10"/>
        </w:rPr>
      </w:pPr>
    </w:p>
    <w:p w14:paraId="16E2BD3C" w14:textId="1E5C88D5" w:rsidR="000D33C0" w:rsidRPr="003D538E" w:rsidRDefault="000D33C0" w:rsidP="000D33C0">
      <w:pPr>
        <w:spacing w:after="0" w:line="276" w:lineRule="auto"/>
        <w:jc w:val="both"/>
        <w:rPr>
          <w:rFonts w:ascii="Arial" w:hAnsi="Arial" w:cs="Arial"/>
          <w:sz w:val="20"/>
          <w:szCs w:val="20"/>
        </w:rPr>
      </w:pPr>
      <w:r w:rsidRPr="003D538E">
        <w:rPr>
          <w:rFonts w:ascii="Arial" w:hAnsi="Arial" w:cs="Arial"/>
          <w:sz w:val="20"/>
          <w:szCs w:val="20"/>
        </w:rPr>
        <w:t xml:space="preserve">De acuerdo con la oferta del mercado y la complejidad del servicio solicitado, se evidencia que </w:t>
      </w:r>
      <w:sdt>
        <w:sdtPr>
          <w:rPr>
            <w:rFonts w:ascii="Arial" w:eastAsia="MS Reference Sans Serif" w:hAnsi="Arial" w:cs="Arial"/>
            <w:sz w:val="20"/>
            <w:szCs w:val="20"/>
          </w:rPr>
          <w:id w:val="-1317105387"/>
          <w:placeholder>
            <w:docPart w:val="8D4A2AB16A934DBCB11D4BF63579BCBF"/>
          </w:placeholder>
          <w15:color w:val="FF0000"/>
          <w:dropDownList>
            <w:listItem w:value="Elija un elemento."/>
            <w:listItem w:displayText="en la ciudad de Montería – Córdoba" w:value="en la ciudad de Montería – Córdoba"/>
            <w:listItem w:displayText="en el municipio de Lorica - Córdoba" w:value="en el municipio de Lorica - Córdoba"/>
            <w:listItem w:displayText="en el municipio de Sahagun - Córdoba " w:value="en el municipio de Sahagun - Córdoba "/>
            <w:listItem w:displayText="en el municipio de Planeta Rica - Córdoba" w:value="en el municipio de Planeta Rica - Córdoba"/>
          </w:dropDownList>
        </w:sdtPr>
        <w:sdtContent>
          <w:r w:rsidRPr="003D538E">
            <w:rPr>
              <w:rFonts w:ascii="Arial" w:eastAsia="MS Reference Sans Serif" w:hAnsi="Arial" w:cs="Arial"/>
              <w:sz w:val="20"/>
              <w:szCs w:val="20"/>
            </w:rPr>
            <w:t>en la ciudad de Montería – Córdoba</w:t>
          </w:r>
        </w:sdtContent>
      </w:sdt>
      <w:r w:rsidRPr="003D538E">
        <w:rPr>
          <w:rFonts w:ascii="Arial" w:eastAsia="MS Reference Sans Serif" w:hAnsi="Arial" w:cs="Arial"/>
          <w:sz w:val="20"/>
          <w:szCs w:val="20"/>
        </w:rPr>
        <w:t xml:space="preserve">, </w:t>
      </w:r>
      <w:r w:rsidRPr="003D538E">
        <w:rPr>
          <w:rFonts w:ascii="Arial" w:hAnsi="Arial" w:cs="Arial"/>
          <w:sz w:val="20"/>
          <w:szCs w:val="20"/>
        </w:rPr>
        <w:t>cuenta con e</w:t>
      </w:r>
      <w:r w:rsidRPr="003D538E">
        <w:rPr>
          <w:rFonts w:ascii="Arial" w:hAnsi="Arial" w:cs="Arial"/>
          <w:bCs/>
          <w:sz w:val="20"/>
          <w:szCs w:val="20"/>
        </w:rPr>
        <w:t>ntidades e instituciones prestadoras de salud, algunas de manera individual, otras de manera exclusiva o privada, unas de manera conjunta o mixtas y otras del Estado (ESE.)</w:t>
      </w:r>
      <w:r w:rsidRPr="003D538E">
        <w:rPr>
          <w:rFonts w:ascii="Arial" w:hAnsi="Arial" w:cs="Arial"/>
          <w:sz w:val="20"/>
          <w:szCs w:val="20"/>
        </w:rPr>
        <w:t xml:space="preserve">, debidamente habilitados por la Secretaría de Salud del Departamento de Córdoba, que tienen la facultad de prestar </w:t>
      </w:r>
      <w:r w:rsidRPr="003D538E">
        <w:rPr>
          <w:rFonts w:ascii="Arial" w:hAnsi="Arial" w:cs="Arial"/>
          <w:bCs/>
          <w:sz w:val="20"/>
          <w:szCs w:val="20"/>
        </w:rPr>
        <w:t xml:space="preserve">servicios de </w:t>
      </w:r>
      <w:sdt>
        <w:sdtPr>
          <w:rPr>
            <w:rFonts w:ascii="Arial" w:eastAsia="MS Reference Sans Serif" w:hAnsi="Arial" w:cs="Arial"/>
            <w:sz w:val="20"/>
            <w:szCs w:val="20"/>
          </w:rPr>
          <w:id w:val="384611983"/>
          <w:placeholder>
            <w:docPart w:val="A7FCBFB99D494887867E8932B1D4ABA5"/>
          </w:placeholder>
          <w15:color w:val="FF0000"/>
        </w:sdtPr>
        <w:sdtContent>
          <w:r w:rsidR="00D5157B" w:rsidRPr="003D538E">
            <w:rPr>
              <w:rFonts w:ascii="Arial" w:hAnsi="Arial" w:cs="Arial"/>
              <w:bCs/>
              <w:sz w:val="20"/>
              <w:szCs w:val="20"/>
            </w:rPr>
            <w:t>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w:t>
          </w:r>
        </w:sdtContent>
      </w:sdt>
      <w:r w:rsidRPr="003D538E">
        <w:rPr>
          <w:rFonts w:ascii="Arial" w:eastAsia="MS Reference Sans Serif" w:hAnsi="Arial" w:cs="Arial"/>
          <w:sz w:val="20"/>
          <w:szCs w:val="20"/>
        </w:rPr>
        <w:t xml:space="preserve">, </w:t>
      </w:r>
      <w:r w:rsidRPr="003D538E">
        <w:rPr>
          <w:rFonts w:ascii="Arial" w:hAnsi="Arial" w:cs="Arial"/>
          <w:sz w:val="20"/>
          <w:szCs w:val="20"/>
        </w:rPr>
        <w:t xml:space="preserve">con calidad, oportunidad, accesibilidad, capacidad instalada y recurso humano, que garanticen una correcta prestación de esos y </w:t>
      </w:r>
      <w:r w:rsidRPr="003D538E">
        <w:rPr>
          <w:rFonts w:ascii="Arial" w:hAnsi="Arial" w:cs="Arial"/>
          <w:bCs/>
          <w:sz w:val="20"/>
          <w:szCs w:val="20"/>
        </w:rPr>
        <w:t xml:space="preserve">con las que se puede realizar una contratación que permita la prestación de los servicios objeto del presente proceso y contemplados en el Acuerdo No. 002 del 27 abril de 2001 </w:t>
      </w:r>
      <w:r w:rsidRPr="003D538E">
        <w:rPr>
          <w:rFonts w:ascii="Arial" w:hAnsi="Arial" w:cs="Arial"/>
          <w:bCs/>
          <w:i/>
          <w:iCs/>
          <w:sz w:val="20"/>
          <w:szCs w:val="20"/>
        </w:rPr>
        <w:t>por el cual se establece el Plan de Servicios de Sanidad Militar y Policial</w:t>
      </w:r>
      <w:r w:rsidRPr="003D538E">
        <w:rPr>
          <w:rFonts w:ascii="Arial" w:hAnsi="Arial" w:cs="Arial"/>
          <w:bCs/>
          <w:sz w:val="20"/>
          <w:szCs w:val="20"/>
        </w:rPr>
        <w:t xml:space="preserve"> expedido por el Consejo Superior de Salud de las Fuerzas Militares y de la Policía Nacional, con altos estándares de calidad, para suplir la demanda de los usuarios que no pueden ser realizados en la red propia.</w:t>
      </w:r>
    </w:p>
    <w:p w14:paraId="13825DA6" w14:textId="77777777" w:rsidR="000D33C0" w:rsidRPr="003D538E" w:rsidRDefault="000D33C0" w:rsidP="000D33C0">
      <w:pPr>
        <w:spacing w:after="0" w:line="276" w:lineRule="auto"/>
        <w:jc w:val="both"/>
        <w:rPr>
          <w:rFonts w:ascii="Arial" w:hAnsi="Arial" w:cs="Arial"/>
          <w:sz w:val="20"/>
          <w:szCs w:val="20"/>
        </w:rPr>
      </w:pPr>
    </w:p>
    <w:p w14:paraId="0B4F5B49" w14:textId="77777777" w:rsidR="000D33C0" w:rsidRPr="003D538E" w:rsidRDefault="000D33C0" w:rsidP="000D33C0">
      <w:pPr>
        <w:spacing w:after="0" w:line="276" w:lineRule="auto"/>
        <w:jc w:val="both"/>
        <w:rPr>
          <w:rFonts w:ascii="Arial" w:hAnsi="Arial" w:cs="Arial"/>
          <w:sz w:val="20"/>
          <w:szCs w:val="20"/>
        </w:rPr>
      </w:pPr>
      <w:r w:rsidRPr="003D538E">
        <w:rPr>
          <w:rFonts w:ascii="Arial" w:hAnsi="Arial" w:cs="Arial"/>
          <w:sz w:val="20"/>
          <w:szCs w:val="20"/>
        </w:rPr>
        <w:t>Así mismo, se identifican algunas instituciones prestadoras de servicios de salud en el municipio que ofertan el servicio con oportunidad y calidad; instituciones reconocidas y que se encuentran en capacidad de satisfacer la necesidad que en la actualidad tiene la Regional de Aseguramiento en Salud No. 6 – Unidad Prestadora de Salud Córdoba.</w:t>
      </w:r>
    </w:p>
    <w:p w14:paraId="67C0A5DE" w14:textId="77777777" w:rsidR="005258E5" w:rsidRPr="003D538E" w:rsidRDefault="005258E5" w:rsidP="000B4D35">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2"/>
          <w:szCs w:val="22"/>
        </w:rPr>
      </w:pPr>
      <w:r w:rsidRPr="003D538E">
        <w:rPr>
          <w:rFonts w:ascii="Arial" w:eastAsia="Times New Roman" w:hAnsi="Arial" w:cs="Times New Roman"/>
          <w:b/>
          <w:bCs/>
          <w:color w:val="000000" w:themeColor="text1"/>
          <w:sz w:val="22"/>
          <w:szCs w:val="22"/>
        </w:rPr>
        <w:t>ANÁLISIS DE LA OFERTA</w:t>
      </w:r>
    </w:p>
    <w:p w14:paraId="64A83121" w14:textId="77777777" w:rsidR="005258E5" w:rsidRPr="003D538E" w:rsidRDefault="005258E5" w:rsidP="00B77448">
      <w:pPr>
        <w:spacing w:after="0"/>
        <w:jc w:val="both"/>
        <w:rPr>
          <w:rFonts w:ascii="Arial" w:hAnsi="Arial" w:cs="Arial"/>
          <w:b/>
          <w:color w:val="808080" w:themeColor="background1" w:themeShade="80"/>
          <w:sz w:val="10"/>
          <w:szCs w:val="10"/>
        </w:rPr>
      </w:pPr>
    </w:p>
    <w:p w14:paraId="1BCD6A98" w14:textId="2F4A65D9" w:rsidR="008D1719" w:rsidRPr="003D538E" w:rsidRDefault="008D1719" w:rsidP="000870F7">
      <w:pPr>
        <w:pStyle w:val="paragraph"/>
        <w:spacing w:before="0" w:beforeAutospacing="0" w:after="0" w:afterAutospacing="0" w:line="276" w:lineRule="auto"/>
        <w:jc w:val="both"/>
        <w:textAlignment w:val="baseline"/>
        <w:rPr>
          <w:rStyle w:val="normaltextrun"/>
          <w:rFonts w:ascii="Arial" w:hAnsi="Arial" w:cs="Arial"/>
          <w:color w:val="000000"/>
          <w:sz w:val="20"/>
          <w:szCs w:val="20"/>
          <w:shd w:val="clear" w:color="auto" w:fill="FFFFFF"/>
        </w:rPr>
      </w:pPr>
      <w:r w:rsidRPr="003D538E">
        <w:rPr>
          <w:rStyle w:val="normaltextrun"/>
          <w:rFonts w:ascii="Arial" w:hAnsi="Arial" w:cs="Arial"/>
          <w:sz w:val="20"/>
          <w:szCs w:val="20"/>
          <w:shd w:val="clear" w:color="auto" w:fill="FFFFFF"/>
        </w:rPr>
        <w:t>Según el estudio de mercado realizado</w:t>
      </w:r>
      <w:r w:rsidRPr="003D538E">
        <w:rPr>
          <w:rFonts w:ascii="Arial" w:hAnsi="Arial" w:cs="Arial"/>
          <w:sz w:val="20"/>
          <w:szCs w:val="20"/>
        </w:rPr>
        <w:t xml:space="preserve"> </w:t>
      </w:r>
      <w:sdt>
        <w:sdtPr>
          <w:rPr>
            <w:rFonts w:ascii="Arial" w:eastAsia="MS Reference Sans Serif" w:hAnsi="Arial" w:cs="Arial"/>
            <w:sz w:val="20"/>
            <w:szCs w:val="20"/>
          </w:rPr>
          <w:id w:val="1566368107"/>
          <w:placeholder>
            <w:docPart w:val="C074DF84104B4D7CA83D45F88513D9A6"/>
          </w:placeholder>
          <w15:color w:val="FF0000"/>
          <w:dropDownList>
            <w:listItem w:value="Elija un elemento."/>
            <w:listItem w:displayText="en la ciudad de Montería – Córdoba" w:value="en la ciudad de Montería – Córdoba"/>
            <w:listItem w:displayText="en el municipio de Lorica - Córdoba" w:value="en el municipio de Lorica - Córdoba"/>
            <w:listItem w:displayText="en el municipio de Sahagun - Córdoba " w:value="en el municipio de Sahagun - Córdoba "/>
            <w:listItem w:displayText="en el municipio de Planeta Rica - Córdoba" w:value="en el municipio de Planeta Rica - Córdoba"/>
          </w:dropDownList>
        </w:sdtPr>
        <w:sdtContent>
          <w:r w:rsidRPr="003D538E">
            <w:rPr>
              <w:rFonts w:ascii="Arial" w:eastAsia="MS Reference Sans Serif" w:hAnsi="Arial" w:cs="Arial"/>
              <w:sz w:val="20"/>
              <w:szCs w:val="20"/>
            </w:rPr>
            <w:t>en la ciudad de Montería – Córdoba</w:t>
          </w:r>
        </w:sdtContent>
      </w:sdt>
      <w:r w:rsidRPr="003D538E">
        <w:rPr>
          <w:rFonts w:ascii="Arial" w:eastAsia="MS Reference Sans Serif" w:hAnsi="Arial" w:cs="Arial"/>
          <w:sz w:val="20"/>
          <w:szCs w:val="20"/>
        </w:rPr>
        <w:t xml:space="preserve">, existen algunas </w:t>
      </w:r>
      <w:r w:rsidRPr="003D538E">
        <w:rPr>
          <w:rStyle w:val="normaltextrun"/>
          <w:rFonts w:ascii="Arial" w:hAnsi="Arial" w:cs="Arial"/>
          <w:sz w:val="20"/>
          <w:szCs w:val="20"/>
          <w:shd w:val="clear" w:color="auto" w:fill="FFFFFF"/>
        </w:rPr>
        <w:t xml:space="preserve">entidades que ofrecen los servicios de salud en el Departamento de Córdoba y que, pese haberles </w:t>
      </w:r>
      <w:r w:rsidRPr="003D538E">
        <w:rPr>
          <w:rStyle w:val="normaltextrun"/>
          <w:rFonts w:ascii="Arial" w:hAnsi="Arial" w:cs="Arial"/>
          <w:color w:val="000000"/>
          <w:sz w:val="20"/>
          <w:szCs w:val="20"/>
          <w:shd w:val="clear" w:color="auto" w:fill="FFFFFF"/>
        </w:rPr>
        <w:t>solicitado cotización a todas</w:t>
      </w:r>
      <w:r w:rsidRPr="003D538E">
        <w:rPr>
          <w:rFonts w:ascii="Arial" w:hAnsi="Arial" w:cs="Arial"/>
          <w:sz w:val="20"/>
          <w:szCs w:val="20"/>
        </w:rPr>
        <w:t xml:space="preserve"> a través del Sistema Electrónico de Contratación Pública – SECOP II de la entidad Colombia Compra Eficiente</w:t>
      </w:r>
      <w:r w:rsidRPr="003D538E">
        <w:rPr>
          <w:rStyle w:val="normaltextrun"/>
          <w:rFonts w:ascii="Arial" w:hAnsi="Arial" w:cs="Arial"/>
          <w:color w:val="000000"/>
          <w:sz w:val="20"/>
          <w:szCs w:val="20"/>
          <w:shd w:val="clear" w:color="auto" w:fill="FFFFFF"/>
        </w:rPr>
        <w:t>, solo presento cotización la siguiente:</w:t>
      </w:r>
    </w:p>
    <w:p w14:paraId="5431FD76" w14:textId="77777777" w:rsidR="000870F7" w:rsidRPr="003D538E" w:rsidRDefault="000870F7" w:rsidP="000870F7">
      <w:pPr>
        <w:pStyle w:val="paragraph"/>
        <w:spacing w:before="0" w:beforeAutospacing="0" w:after="0" w:afterAutospacing="0" w:line="276" w:lineRule="auto"/>
        <w:jc w:val="both"/>
        <w:textAlignment w:val="baseline"/>
        <w:rPr>
          <w:rFonts w:ascii="Arial" w:hAnsi="Arial" w:cs="Arial"/>
          <w:b/>
          <w:color w:val="808080" w:themeColor="background1" w:themeShade="80"/>
        </w:rPr>
      </w:pPr>
    </w:p>
    <w:tbl>
      <w:tblPr>
        <w:tblW w:w="0" w:type="auto"/>
        <w:jc w:val="center"/>
        <w:tblBorders>
          <w:top w:val="outset" w:sz="6" w:space="0" w:color="auto"/>
          <w:left w:val="outset" w:sz="6" w:space="0" w:color="auto"/>
          <w:bottom w:val="outset" w:sz="6" w:space="0" w:color="auto"/>
          <w:right w:val="outset" w:sz="6" w:space="0" w:color="auto"/>
        </w:tblBorders>
        <w:tblCellMar>
          <w:top w:w="28" w:type="dxa"/>
          <w:left w:w="284" w:type="dxa"/>
          <w:bottom w:w="28" w:type="dxa"/>
          <w:right w:w="284" w:type="dxa"/>
        </w:tblCellMar>
        <w:tblLook w:val="04A0" w:firstRow="1" w:lastRow="0" w:firstColumn="1" w:lastColumn="0" w:noHBand="0" w:noVBand="1"/>
      </w:tblPr>
      <w:tblGrid>
        <w:gridCol w:w="4812"/>
        <w:gridCol w:w="1810"/>
        <w:gridCol w:w="3001"/>
      </w:tblGrid>
      <w:tr w:rsidR="008D1719" w:rsidRPr="003D538E" w14:paraId="6FEAEC83" w14:textId="77777777" w:rsidTr="008D1719">
        <w:trPr>
          <w:trHeight w:val="20"/>
          <w:tblHeader/>
          <w:jc w:val="center"/>
        </w:trPr>
        <w:tc>
          <w:tcPr>
            <w:tcW w:w="481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875BDE5" w14:textId="77777777" w:rsidR="008D1719" w:rsidRPr="003D538E" w:rsidRDefault="008D1719" w:rsidP="00463DE0">
            <w:pPr>
              <w:spacing w:after="0" w:line="276" w:lineRule="auto"/>
              <w:jc w:val="center"/>
              <w:textAlignment w:val="baseline"/>
              <w:rPr>
                <w:rFonts w:ascii="Arial" w:eastAsia="Times New Roman" w:hAnsi="Arial" w:cs="Arial"/>
                <w:sz w:val="16"/>
                <w:szCs w:val="16"/>
                <w:lang w:eastAsia="es-CO"/>
              </w:rPr>
            </w:pPr>
            <w:r w:rsidRPr="003D538E">
              <w:rPr>
                <w:rFonts w:ascii="Arial" w:eastAsia="Times New Roman" w:hAnsi="Arial" w:cs="Arial"/>
                <w:b/>
                <w:bCs/>
                <w:sz w:val="16"/>
                <w:szCs w:val="16"/>
                <w:lang w:eastAsia="es-CO"/>
              </w:rPr>
              <w:t>NOMBRE o RAZON SOCIAL</w:t>
            </w:r>
          </w:p>
        </w:tc>
        <w:tc>
          <w:tcPr>
            <w:tcW w:w="18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802E4BD" w14:textId="77777777" w:rsidR="008D1719" w:rsidRPr="003D538E" w:rsidRDefault="008D1719" w:rsidP="00463DE0">
            <w:pPr>
              <w:spacing w:after="0" w:line="276" w:lineRule="auto"/>
              <w:jc w:val="center"/>
              <w:textAlignment w:val="baseline"/>
              <w:rPr>
                <w:rFonts w:ascii="Arial" w:eastAsia="Times New Roman" w:hAnsi="Arial" w:cs="Arial"/>
                <w:sz w:val="16"/>
                <w:szCs w:val="16"/>
                <w:lang w:eastAsia="es-CO"/>
              </w:rPr>
            </w:pPr>
            <w:r w:rsidRPr="003D538E">
              <w:rPr>
                <w:rFonts w:ascii="Arial" w:eastAsia="Times New Roman" w:hAnsi="Arial" w:cs="Arial"/>
                <w:b/>
                <w:bCs/>
                <w:sz w:val="16"/>
                <w:szCs w:val="16"/>
                <w:lang w:eastAsia="es-CO"/>
              </w:rPr>
              <w:t>NIT.</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20E0BE4" w14:textId="77777777" w:rsidR="008D1719" w:rsidRPr="003D538E" w:rsidRDefault="008D1719" w:rsidP="00463DE0">
            <w:pPr>
              <w:spacing w:after="0" w:line="276" w:lineRule="auto"/>
              <w:jc w:val="center"/>
              <w:textAlignment w:val="baseline"/>
              <w:rPr>
                <w:rFonts w:ascii="Arial" w:eastAsia="Times New Roman" w:hAnsi="Arial" w:cs="Arial"/>
                <w:sz w:val="16"/>
                <w:szCs w:val="16"/>
                <w:lang w:eastAsia="es-CO"/>
              </w:rPr>
            </w:pPr>
            <w:r w:rsidRPr="003D538E">
              <w:rPr>
                <w:rFonts w:ascii="Arial" w:eastAsia="Times New Roman" w:hAnsi="Arial" w:cs="Arial"/>
                <w:b/>
                <w:bCs/>
                <w:sz w:val="16"/>
                <w:szCs w:val="16"/>
                <w:lang w:eastAsia="es-CO"/>
              </w:rPr>
              <w:t>EMAIL</w:t>
            </w:r>
          </w:p>
        </w:tc>
      </w:tr>
      <w:tr w:rsidR="008D1719" w:rsidRPr="003D538E" w14:paraId="1ED921B8" w14:textId="77777777" w:rsidTr="008D1719">
        <w:trPr>
          <w:trHeight w:val="20"/>
          <w:jc w:val="center"/>
        </w:trPr>
        <w:tc>
          <w:tcPr>
            <w:tcW w:w="4812" w:type="dxa"/>
            <w:tcBorders>
              <w:top w:val="single" w:sz="6" w:space="0" w:color="auto"/>
              <w:left w:val="single" w:sz="6" w:space="0" w:color="auto"/>
              <w:bottom w:val="single" w:sz="6" w:space="0" w:color="auto"/>
              <w:right w:val="single" w:sz="6" w:space="0" w:color="auto"/>
            </w:tcBorders>
            <w:shd w:val="clear" w:color="auto" w:fill="auto"/>
            <w:vAlign w:val="center"/>
            <w:hideMark/>
          </w:tcPr>
          <w:sdt>
            <w:sdtPr>
              <w:rPr>
                <w:rFonts w:ascii="Arial" w:eastAsia="Times New Roman" w:hAnsi="Arial" w:cs="Arial"/>
                <w:sz w:val="16"/>
                <w:szCs w:val="16"/>
                <w:lang w:eastAsia="es-CO"/>
              </w:rPr>
              <w:id w:val="2041783159"/>
              <w:placeholder>
                <w:docPart w:val="C17374C468F74DB3973EFD27FFB886DB"/>
              </w:placeholder>
              <w15:color w:val="FF0000"/>
            </w:sdtPr>
            <w:sdtContent>
              <w:p w14:paraId="228050C2" w14:textId="029C9772" w:rsidR="008D1719" w:rsidRPr="003D538E" w:rsidRDefault="008D1719" w:rsidP="00463DE0">
                <w:pPr>
                  <w:spacing w:after="0" w:line="276" w:lineRule="auto"/>
                  <w:jc w:val="center"/>
                  <w:textAlignment w:val="baseline"/>
                  <w:rPr>
                    <w:rFonts w:ascii="Arial" w:eastAsia="Times New Roman" w:hAnsi="Arial" w:cs="Arial"/>
                    <w:sz w:val="16"/>
                    <w:szCs w:val="16"/>
                    <w:lang w:eastAsia="es-CO"/>
                  </w:rPr>
                </w:pPr>
                <w:r w:rsidRPr="003D538E">
                  <w:rPr>
                    <w:rFonts w:ascii="Arial" w:hAnsi="Arial" w:cs="Arial"/>
                    <w:sz w:val="16"/>
                    <w:szCs w:val="16"/>
                  </w:rPr>
                  <w:t>FISIOMED INTEGRAL SAS</w:t>
                </w:r>
              </w:p>
            </w:sdtContent>
          </w:sdt>
        </w:tc>
        <w:tc>
          <w:tcPr>
            <w:tcW w:w="1810" w:type="dxa"/>
            <w:tcBorders>
              <w:top w:val="single" w:sz="6" w:space="0" w:color="auto"/>
              <w:left w:val="single" w:sz="6" w:space="0" w:color="auto"/>
              <w:bottom w:val="single" w:sz="6" w:space="0" w:color="auto"/>
              <w:right w:val="single" w:sz="6" w:space="0" w:color="auto"/>
            </w:tcBorders>
            <w:shd w:val="clear" w:color="auto" w:fill="auto"/>
            <w:vAlign w:val="center"/>
            <w:hideMark/>
          </w:tcPr>
          <w:sdt>
            <w:sdtPr>
              <w:rPr>
                <w:rFonts w:ascii="Arial" w:eastAsia="Times New Roman" w:hAnsi="Arial" w:cs="Arial"/>
                <w:sz w:val="16"/>
                <w:szCs w:val="16"/>
                <w:lang w:eastAsia="es-CO"/>
              </w:rPr>
              <w:id w:val="-1129165200"/>
              <w:placeholder>
                <w:docPart w:val="C17374C468F74DB3973EFD27FFB886DB"/>
              </w:placeholder>
              <w15:color w:val="FF0000"/>
            </w:sdtPr>
            <w:sdtContent>
              <w:p w14:paraId="2FA6F3ED" w14:textId="6471AE68" w:rsidR="008D1719" w:rsidRPr="003D538E" w:rsidRDefault="008D1719" w:rsidP="00463DE0">
                <w:pPr>
                  <w:spacing w:after="0" w:line="276" w:lineRule="auto"/>
                  <w:jc w:val="center"/>
                  <w:textAlignment w:val="baseline"/>
                  <w:rPr>
                    <w:rFonts w:ascii="Arial" w:eastAsia="Times New Roman" w:hAnsi="Arial" w:cs="Arial"/>
                    <w:sz w:val="16"/>
                    <w:szCs w:val="16"/>
                    <w:lang w:eastAsia="es-CO"/>
                  </w:rPr>
                </w:pPr>
                <w:r w:rsidRPr="003D538E">
                  <w:rPr>
                    <w:rFonts w:ascii="Arial" w:hAnsi="Arial" w:cs="Arial"/>
                    <w:sz w:val="16"/>
                    <w:szCs w:val="16"/>
                  </w:rPr>
                  <w:t>900.784.418-3</w:t>
                </w:r>
              </w:p>
            </w:sdtContent>
          </w:sdt>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sdt>
            <w:sdtPr>
              <w:rPr>
                <w:rFonts w:ascii="Arial" w:eastAsia="Times New Roman" w:hAnsi="Arial" w:cs="Arial"/>
                <w:sz w:val="16"/>
                <w:szCs w:val="16"/>
                <w:lang w:eastAsia="es-CO"/>
              </w:rPr>
              <w:id w:val="1210540122"/>
              <w:placeholder>
                <w:docPart w:val="C17374C468F74DB3973EFD27FFB886DB"/>
              </w:placeholder>
              <w15:color w:val="FF0000"/>
            </w:sdtPr>
            <w:sdtContent>
              <w:p w14:paraId="32E88F95" w14:textId="4B6F21F0" w:rsidR="008D1719" w:rsidRPr="003D538E" w:rsidRDefault="008D1719" w:rsidP="00463DE0">
                <w:pPr>
                  <w:spacing w:after="0" w:line="276" w:lineRule="auto"/>
                  <w:jc w:val="center"/>
                  <w:textAlignment w:val="baseline"/>
                  <w:rPr>
                    <w:rFonts w:ascii="Arial" w:eastAsia="Times New Roman" w:hAnsi="Arial" w:cs="Arial"/>
                    <w:sz w:val="16"/>
                    <w:szCs w:val="16"/>
                    <w:lang w:eastAsia="es-CO"/>
                  </w:rPr>
                </w:pPr>
                <w:r w:rsidRPr="003D538E">
                  <w:rPr>
                    <w:rFonts w:ascii="Arial" w:hAnsi="Arial" w:cs="Arial"/>
                    <w:b/>
                    <w:bCs/>
                    <w:sz w:val="16"/>
                    <w:szCs w:val="16"/>
                  </w:rPr>
                  <w:t>fisiomedintegral@hotmail.com</w:t>
                </w:r>
              </w:p>
            </w:sdtContent>
          </w:sdt>
        </w:tc>
      </w:tr>
      <w:tr w:rsidR="008D1719" w:rsidRPr="003D538E" w14:paraId="6C46E1E6" w14:textId="77777777" w:rsidTr="008D1719">
        <w:trPr>
          <w:trHeight w:val="20"/>
          <w:jc w:val="center"/>
        </w:trPr>
        <w:tc>
          <w:tcPr>
            <w:tcW w:w="4812" w:type="dxa"/>
            <w:tcBorders>
              <w:top w:val="single" w:sz="6" w:space="0" w:color="auto"/>
              <w:left w:val="single" w:sz="6" w:space="0" w:color="auto"/>
              <w:bottom w:val="single" w:sz="6" w:space="0" w:color="auto"/>
              <w:right w:val="single" w:sz="6" w:space="0" w:color="auto"/>
            </w:tcBorders>
            <w:shd w:val="clear" w:color="auto" w:fill="auto"/>
            <w:vAlign w:val="center"/>
          </w:tcPr>
          <w:p w14:paraId="37EE73C4" w14:textId="5C2B6702" w:rsidR="008D1719" w:rsidRPr="003D538E" w:rsidRDefault="008D1719" w:rsidP="008D1719">
            <w:pPr>
              <w:spacing w:after="0" w:line="276" w:lineRule="auto"/>
              <w:jc w:val="center"/>
              <w:textAlignment w:val="baseline"/>
              <w:rPr>
                <w:rFonts w:ascii="Arial" w:eastAsia="Times New Roman" w:hAnsi="Arial" w:cs="Arial"/>
                <w:sz w:val="16"/>
                <w:szCs w:val="16"/>
                <w:lang w:eastAsia="es-CO"/>
              </w:rPr>
            </w:pPr>
            <w:r w:rsidRPr="003D538E">
              <w:rPr>
                <w:rFonts w:ascii="Arial" w:hAnsi="Arial" w:cs="Arial"/>
                <w:sz w:val="16"/>
                <w:szCs w:val="16"/>
              </w:rPr>
              <w:t>CENTRO AVANZADO ATENCIÓN TRATAMIENTO DE HERIDAS (CAATH)</w:t>
            </w:r>
          </w:p>
        </w:tc>
        <w:tc>
          <w:tcPr>
            <w:tcW w:w="1810" w:type="dxa"/>
            <w:tcBorders>
              <w:top w:val="single" w:sz="6" w:space="0" w:color="auto"/>
              <w:left w:val="single" w:sz="6" w:space="0" w:color="auto"/>
              <w:bottom w:val="single" w:sz="6" w:space="0" w:color="auto"/>
              <w:right w:val="single" w:sz="6" w:space="0" w:color="auto"/>
            </w:tcBorders>
            <w:shd w:val="clear" w:color="auto" w:fill="auto"/>
            <w:vAlign w:val="center"/>
          </w:tcPr>
          <w:p w14:paraId="21DF9D40" w14:textId="77777777" w:rsidR="008D1719" w:rsidRPr="003D538E" w:rsidRDefault="008D1719" w:rsidP="008D1719">
            <w:pPr>
              <w:autoSpaceDE w:val="0"/>
              <w:autoSpaceDN w:val="0"/>
              <w:adjustRightInd w:val="0"/>
              <w:spacing w:after="0" w:line="240" w:lineRule="auto"/>
              <w:rPr>
                <w:rFonts w:ascii="Arial" w:hAnsi="Arial" w:cs="Arial"/>
                <w:sz w:val="16"/>
                <w:szCs w:val="16"/>
              </w:rPr>
            </w:pPr>
          </w:p>
          <w:p w14:paraId="51DBFDB8" w14:textId="1AA074D9" w:rsidR="008D1719" w:rsidRPr="003D538E" w:rsidRDefault="008D1719" w:rsidP="008D1719">
            <w:pPr>
              <w:spacing w:after="0" w:line="276" w:lineRule="auto"/>
              <w:jc w:val="center"/>
              <w:textAlignment w:val="baseline"/>
              <w:rPr>
                <w:rFonts w:ascii="Arial" w:eastAsia="Times New Roman" w:hAnsi="Arial" w:cs="Arial"/>
                <w:sz w:val="16"/>
                <w:szCs w:val="16"/>
                <w:lang w:eastAsia="es-CO"/>
              </w:rPr>
            </w:pPr>
            <w:r w:rsidRPr="003D538E">
              <w:rPr>
                <w:rFonts w:ascii="Arial" w:hAnsi="Arial" w:cs="Arial"/>
                <w:sz w:val="16"/>
                <w:szCs w:val="16"/>
              </w:rPr>
              <w:t xml:space="preserve"> 901.073.066-7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14:paraId="7FA15BAC" w14:textId="5CECB8BB" w:rsidR="008D1719" w:rsidRPr="003D538E" w:rsidRDefault="008D1719" w:rsidP="008D1719">
            <w:pPr>
              <w:spacing w:after="0" w:line="276" w:lineRule="auto"/>
              <w:jc w:val="center"/>
              <w:textAlignment w:val="baseline"/>
              <w:rPr>
                <w:rFonts w:ascii="Arial" w:eastAsia="Times New Roman" w:hAnsi="Arial" w:cs="Arial"/>
                <w:sz w:val="16"/>
                <w:szCs w:val="16"/>
                <w:lang w:eastAsia="es-CO"/>
              </w:rPr>
            </w:pPr>
            <w:r w:rsidRPr="003D538E">
              <w:rPr>
                <w:rFonts w:ascii="Arial" w:hAnsi="Arial" w:cs="Arial"/>
                <w:b/>
                <w:bCs/>
                <w:sz w:val="16"/>
                <w:szCs w:val="16"/>
              </w:rPr>
              <w:t>gerenciacaath2018@gmail.com;</w:t>
            </w:r>
          </w:p>
        </w:tc>
      </w:tr>
    </w:tbl>
    <w:p w14:paraId="1EA4AB1C" w14:textId="77777777" w:rsidR="00AD56D4" w:rsidRPr="003D538E" w:rsidRDefault="00AD56D4" w:rsidP="00E20F0B">
      <w:pPr>
        <w:spacing w:after="0" w:line="276" w:lineRule="auto"/>
        <w:jc w:val="both"/>
        <w:rPr>
          <w:rFonts w:ascii="Arial" w:hAnsi="Arial" w:cs="Arial"/>
          <w:b/>
          <w:sz w:val="8"/>
          <w:szCs w:val="20"/>
        </w:rPr>
      </w:pPr>
    </w:p>
    <w:p w14:paraId="40DE836D" w14:textId="13618129" w:rsidR="00E20F0B" w:rsidRPr="003D538E" w:rsidRDefault="00074056" w:rsidP="00E20F0B">
      <w:pPr>
        <w:spacing w:after="0" w:line="276" w:lineRule="auto"/>
        <w:jc w:val="both"/>
        <w:rPr>
          <w:rFonts w:ascii="Arial" w:hAnsi="Arial" w:cs="Arial"/>
          <w:color w:val="808080" w:themeColor="background1" w:themeShade="80"/>
          <w:sz w:val="20"/>
          <w:szCs w:val="20"/>
        </w:rPr>
      </w:pPr>
      <w:r w:rsidRPr="003D538E">
        <w:rPr>
          <w:rFonts w:ascii="Arial" w:hAnsi="Arial" w:cs="Arial"/>
          <w:b/>
          <w:sz w:val="20"/>
          <w:szCs w:val="20"/>
        </w:rPr>
        <w:t>ANÁLISIS</w:t>
      </w:r>
      <w:r w:rsidR="005258E5" w:rsidRPr="003D538E">
        <w:rPr>
          <w:rFonts w:ascii="Arial" w:hAnsi="Arial" w:cs="Arial"/>
          <w:b/>
          <w:sz w:val="20"/>
          <w:szCs w:val="20"/>
        </w:rPr>
        <w:t xml:space="preserve"> DE LA ESTRUCTURA DE COSTO:</w:t>
      </w:r>
      <w:r w:rsidR="005258E5" w:rsidRPr="003D538E">
        <w:rPr>
          <w:rFonts w:ascii="Arial" w:hAnsi="Arial" w:cs="Arial"/>
          <w:sz w:val="20"/>
          <w:szCs w:val="20"/>
        </w:rPr>
        <w:t xml:space="preserve"> </w:t>
      </w:r>
      <w:r w:rsidR="00E20F0B" w:rsidRPr="003D538E">
        <w:rPr>
          <w:rStyle w:val="normaltextrun"/>
          <w:rFonts w:ascii="Arial" w:hAnsi="Arial" w:cs="Arial"/>
          <w:sz w:val="20"/>
          <w:szCs w:val="20"/>
          <w:shd w:val="clear" w:color="auto" w:fill="FFFFFF"/>
        </w:rPr>
        <w:t>El análisis que soporta el valor estimado del presente Estudio Previo, se sustenta en lo establecido en el Estudio de Mercado adjunto al presente proceso.</w:t>
      </w:r>
    </w:p>
    <w:p w14:paraId="49D9C7A8" w14:textId="77777777" w:rsidR="00AD56D4" w:rsidRPr="003D538E" w:rsidRDefault="00AD56D4" w:rsidP="005B4320">
      <w:pPr>
        <w:spacing w:after="0" w:line="276" w:lineRule="auto"/>
        <w:jc w:val="both"/>
        <w:rPr>
          <w:rFonts w:ascii="Arial" w:hAnsi="Arial" w:cs="Arial"/>
          <w:b/>
          <w:sz w:val="12"/>
          <w:szCs w:val="20"/>
        </w:rPr>
      </w:pPr>
    </w:p>
    <w:p w14:paraId="37A370B9" w14:textId="5F187F55" w:rsidR="005258E5" w:rsidRPr="003D538E" w:rsidRDefault="005258E5" w:rsidP="005B4320">
      <w:pPr>
        <w:spacing w:after="0" w:line="276" w:lineRule="auto"/>
        <w:jc w:val="both"/>
        <w:rPr>
          <w:rFonts w:ascii="Arial" w:hAnsi="Arial" w:cs="Arial"/>
          <w:sz w:val="20"/>
          <w:szCs w:val="20"/>
        </w:rPr>
      </w:pPr>
      <w:r w:rsidRPr="003D538E">
        <w:rPr>
          <w:rFonts w:ascii="Arial" w:hAnsi="Arial" w:cs="Arial"/>
          <w:b/>
          <w:sz w:val="20"/>
          <w:szCs w:val="20"/>
        </w:rPr>
        <w:t>COSTOS DE OPORTUNIDAD:</w:t>
      </w:r>
      <w:r w:rsidRPr="003D538E">
        <w:rPr>
          <w:rFonts w:ascii="Arial" w:hAnsi="Arial" w:cs="Arial"/>
          <w:sz w:val="20"/>
          <w:szCs w:val="20"/>
        </w:rPr>
        <w:t xml:space="preserve"> </w:t>
      </w:r>
      <w:r w:rsidR="005B4320" w:rsidRPr="003D538E">
        <w:rPr>
          <w:rStyle w:val="normaltextrun"/>
          <w:rFonts w:ascii="Arial" w:hAnsi="Arial" w:cs="Arial"/>
          <w:sz w:val="20"/>
          <w:szCs w:val="20"/>
          <w:shd w:val="clear" w:color="auto" w:fill="FFFFFF"/>
        </w:rPr>
        <w:t>Contar con un respaldo contractual para la prestación de servicios facilita sobre manera el acceso a los servicios, de lo contrario no contaremos con la debida oferta de los servicios y la variedad en el portafolio con oportunidad. De otra parte, su remisión a otras unidades de sanidad policía fuera de la ciudad encarece los costos del servicio y nos expone a eventos adversos frente a la seguridad de los usuarios</w:t>
      </w:r>
      <w:r w:rsidRPr="003D538E">
        <w:rPr>
          <w:rFonts w:ascii="Arial" w:hAnsi="Arial" w:cs="Arial"/>
          <w:sz w:val="20"/>
          <w:szCs w:val="20"/>
        </w:rPr>
        <w:t>.</w:t>
      </w:r>
    </w:p>
    <w:p w14:paraId="166B5E64" w14:textId="77777777" w:rsidR="005B4320" w:rsidRPr="003D538E" w:rsidRDefault="005B4320" w:rsidP="005B4320">
      <w:pPr>
        <w:spacing w:after="0" w:line="276" w:lineRule="auto"/>
        <w:jc w:val="both"/>
        <w:rPr>
          <w:rFonts w:ascii="Arial" w:hAnsi="Arial" w:cs="Arial"/>
          <w:sz w:val="20"/>
          <w:szCs w:val="20"/>
        </w:rPr>
      </w:pPr>
    </w:p>
    <w:p w14:paraId="3D6426FA" w14:textId="1027AD4A" w:rsidR="005B4320" w:rsidRPr="003D538E" w:rsidRDefault="00074056" w:rsidP="005258E5">
      <w:pPr>
        <w:jc w:val="both"/>
        <w:rPr>
          <w:rFonts w:ascii="Arial" w:hAnsi="Arial" w:cs="Arial"/>
          <w:b/>
          <w:sz w:val="20"/>
          <w:szCs w:val="20"/>
        </w:rPr>
      </w:pPr>
      <w:r w:rsidRPr="003D538E">
        <w:rPr>
          <w:rFonts w:ascii="Arial" w:hAnsi="Arial" w:cs="Arial"/>
          <w:b/>
          <w:sz w:val="20"/>
          <w:szCs w:val="20"/>
        </w:rPr>
        <w:t>VALORACIÓN</w:t>
      </w:r>
      <w:r w:rsidR="005B4320" w:rsidRPr="003D538E">
        <w:rPr>
          <w:rFonts w:ascii="Arial" w:hAnsi="Arial" w:cs="Arial"/>
          <w:b/>
          <w:sz w:val="20"/>
          <w:szCs w:val="20"/>
        </w:rPr>
        <w:t xml:space="preserve"> DE BENEFICIOS</w:t>
      </w:r>
      <w:r w:rsidR="005258E5" w:rsidRPr="003D538E">
        <w:rPr>
          <w:rFonts w:ascii="Arial" w:hAnsi="Arial" w:cs="Arial"/>
          <w:b/>
          <w:sz w:val="20"/>
          <w:szCs w:val="20"/>
        </w:rPr>
        <w:t xml:space="preserve"> </w:t>
      </w:r>
    </w:p>
    <w:p w14:paraId="0F130948" w14:textId="77777777" w:rsidR="005B4320" w:rsidRPr="003D538E" w:rsidRDefault="005B4320" w:rsidP="005B4320">
      <w:pPr>
        <w:spacing w:after="0" w:line="276" w:lineRule="auto"/>
        <w:jc w:val="both"/>
        <w:rPr>
          <w:rFonts w:ascii="Arial" w:hAnsi="Arial" w:cs="Arial"/>
          <w:bCs/>
          <w:sz w:val="20"/>
          <w:szCs w:val="20"/>
        </w:rPr>
      </w:pPr>
      <w:r w:rsidRPr="003D538E">
        <w:rPr>
          <w:rFonts w:ascii="Arial" w:hAnsi="Arial" w:cs="Arial"/>
          <w:bCs/>
          <w:sz w:val="20"/>
          <w:szCs w:val="20"/>
        </w:rPr>
        <w:t>Es de anotar que la contratación del servicio permite a la Unidad Prestadora de Salud Córdoba, cumplir con su objetivo: la prestación de los servicios de salud a los usuarios del mismo, para garantizar la continuidad e integralidad de los servicios y brindar el servicio integral de salud; el cual tiene como fin, satisfacer sus necesidades, de acuerdo a los siguientes beneficios:</w:t>
      </w:r>
    </w:p>
    <w:p w14:paraId="6857B55E" w14:textId="77777777" w:rsidR="005B4320" w:rsidRPr="003D538E" w:rsidRDefault="005B4320" w:rsidP="005B4320">
      <w:pPr>
        <w:spacing w:after="0" w:line="276" w:lineRule="auto"/>
        <w:jc w:val="both"/>
        <w:rPr>
          <w:rFonts w:ascii="Arial" w:hAnsi="Arial" w:cs="Arial"/>
          <w:bCs/>
          <w:sz w:val="20"/>
          <w:szCs w:val="20"/>
        </w:rPr>
      </w:pPr>
    </w:p>
    <w:p w14:paraId="07D5C96B" w14:textId="77777777" w:rsidR="005B4320" w:rsidRPr="003D538E" w:rsidRDefault="005B4320" w:rsidP="000B4D35">
      <w:pPr>
        <w:pStyle w:val="Prrafodelista"/>
        <w:numPr>
          <w:ilvl w:val="0"/>
          <w:numId w:val="37"/>
        </w:numPr>
        <w:spacing w:line="276" w:lineRule="auto"/>
        <w:ind w:left="284" w:hanging="284"/>
        <w:jc w:val="both"/>
        <w:rPr>
          <w:rFonts w:ascii="Arial" w:hAnsi="Arial" w:cs="Arial"/>
          <w:bCs/>
          <w:sz w:val="20"/>
          <w:szCs w:val="20"/>
        </w:rPr>
      </w:pPr>
      <w:r w:rsidRPr="003D538E">
        <w:rPr>
          <w:rFonts w:ascii="Arial" w:hAnsi="Arial" w:cs="Arial"/>
          <w:bCs/>
          <w:sz w:val="20"/>
          <w:szCs w:val="20"/>
        </w:rPr>
        <w:t>El contratista proveerá el personal idóneo para la prestación del servicio.</w:t>
      </w:r>
    </w:p>
    <w:p w14:paraId="2F9CC16C" w14:textId="77777777" w:rsidR="005B4320" w:rsidRPr="003D538E" w:rsidRDefault="005B4320" w:rsidP="005B4320">
      <w:pPr>
        <w:spacing w:after="0" w:line="276" w:lineRule="auto"/>
        <w:ind w:left="284" w:hanging="284"/>
        <w:jc w:val="both"/>
        <w:rPr>
          <w:rFonts w:ascii="Arial" w:hAnsi="Arial" w:cs="Arial"/>
          <w:bCs/>
          <w:sz w:val="20"/>
          <w:szCs w:val="20"/>
        </w:rPr>
      </w:pPr>
    </w:p>
    <w:p w14:paraId="2BB524E0" w14:textId="77777777" w:rsidR="005B4320" w:rsidRPr="003D538E" w:rsidRDefault="005B4320" w:rsidP="000B4D35">
      <w:pPr>
        <w:pStyle w:val="Prrafodelista"/>
        <w:numPr>
          <w:ilvl w:val="0"/>
          <w:numId w:val="37"/>
        </w:numPr>
        <w:spacing w:line="276" w:lineRule="auto"/>
        <w:ind w:left="284" w:hanging="284"/>
        <w:jc w:val="both"/>
        <w:rPr>
          <w:rFonts w:ascii="Arial" w:hAnsi="Arial" w:cs="Arial"/>
          <w:bCs/>
          <w:sz w:val="20"/>
          <w:szCs w:val="20"/>
        </w:rPr>
      </w:pPr>
      <w:r w:rsidRPr="003D538E">
        <w:rPr>
          <w:rFonts w:ascii="Arial" w:hAnsi="Arial" w:cs="Arial"/>
          <w:bCs/>
          <w:sz w:val="20"/>
          <w:szCs w:val="20"/>
        </w:rPr>
        <w:t>El personal contratado por la persona jurídica, debe cumplir con las obligaciones contractualmente pactadas, lo que garantiza el cumplimiento de los estándares de oportunidad y calidad requeridos para el servicio requerido.</w:t>
      </w:r>
    </w:p>
    <w:p w14:paraId="46F1DA8B" w14:textId="77777777" w:rsidR="005B4320" w:rsidRPr="003D538E" w:rsidRDefault="005B4320" w:rsidP="000B4D35">
      <w:pPr>
        <w:pStyle w:val="Prrafodelista"/>
        <w:numPr>
          <w:ilvl w:val="0"/>
          <w:numId w:val="37"/>
        </w:numPr>
        <w:spacing w:line="276" w:lineRule="auto"/>
        <w:ind w:left="284" w:hanging="284"/>
        <w:jc w:val="both"/>
        <w:rPr>
          <w:rFonts w:ascii="Arial" w:hAnsi="Arial" w:cs="Arial"/>
          <w:bCs/>
          <w:sz w:val="20"/>
          <w:szCs w:val="20"/>
        </w:rPr>
      </w:pPr>
      <w:r w:rsidRPr="003D538E">
        <w:rPr>
          <w:rFonts w:ascii="Arial" w:hAnsi="Arial" w:cs="Arial"/>
          <w:bCs/>
          <w:sz w:val="20"/>
          <w:szCs w:val="20"/>
        </w:rPr>
        <w:t xml:space="preserve">Las obligaciones pactadas con el contratista involucran indicadores para el control de la ejecución y calidad del servicio. </w:t>
      </w:r>
    </w:p>
    <w:p w14:paraId="4759CEBA" w14:textId="77777777" w:rsidR="005B4320" w:rsidRPr="003D538E" w:rsidRDefault="005B4320" w:rsidP="005B4320">
      <w:pPr>
        <w:spacing w:after="0" w:line="276" w:lineRule="auto"/>
        <w:ind w:left="284" w:hanging="284"/>
        <w:jc w:val="both"/>
        <w:rPr>
          <w:rFonts w:ascii="Arial" w:hAnsi="Arial" w:cs="Arial"/>
          <w:bCs/>
          <w:sz w:val="20"/>
          <w:szCs w:val="20"/>
        </w:rPr>
      </w:pPr>
    </w:p>
    <w:p w14:paraId="5B5C934E" w14:textId="77777777" w:rsidR="005B4320" w:rsidRPr="003D538E" w:rsidRDefault="005B4320" w:rsidP="000B4D35">
      <w:pPr>
        <w:pStyle w:val="Prrafodelista"/>
        <w:numPr>
          <w:ilvl w:val="0"/>
          <w:numId w:val="37"/>
        </w:numPr>
        <w:spacing w:line="276" w:lineRule="auto"/>
        <w:ind w:left="284" w:hanging="284"/>
        <w:jc w:val="both"/>
        <w:rPr>
          <w:rFonts w:ascii="Arial" w:hAnsi="Arial" w:cs="Arial"/>
          <w:bCs/>
          <w:sz w:val="20"/>
          <w:szCs w:val="20"/>
        </w:rPr>
      </w:pPr>
      <w:r w:rsidRPr="003D538E">
        <w:rPr>
          <w:rFonts w:ascii="Arial" w:hAnsi="Arial" w:cs="Arial"/>
          <w:bCs/>
          <w:sz w:val="20"/>
          <w:szCs w:val="20"/>
        </w:rPr>
        <w:t xml:space="preserve">La contratación con persona jurídica, libera de toda responsabilidad a la institución por el cumplimiento de obligaciones laborales y costos parafiscales que se originan en la nómina por vinculación a la planta de personal. </w:t>
      </w:r>
    </w:p>
    <w:p w14:paraId="098BFA18" w14:textId="77777777" w:rsidR="005B4320" w:rsidRPr="003D538E" w:rsidRDefault="005B4320" w:rsidP="005B4320">
      <w:pPr>
        <w:spacing w:after="0" w:line="276" w:lineRule="auto"/>
        <w:ind w:left="284" w:hanging="284"/>
        <w:jc w:val="both"/>
        <w:rPr>
          <w:rFonts w:ascii="Arial" w:hAnsi="Arial" w:cs="Arial"/>
          <w:bCs/>
          <w:sz w:val="20"/>
          <w:szCs w:val="20"/>
        </w:rPr>
      </w:pPr>
    </w:p>
    <w:p w14:paraId="5A062DA1" w14:textId="43D35FBE" w:rsidR="005B4320" w:rsidRPr="003D538E" w:rsidRDefault="005B4320" w:rsidP="000B4D35">
      <w:pPr>
        <w:pStyle w:val="Prrafodelista"/>
        <w:numPr>
          <w:ilvl w:val="0"/>
          <w:numId w:val="37"/>
        </w:numPr>
        <w:spacing w:line="276" w:lineRule="auto"/>
        <w:ind w:left="284" w:hanging="284"/>
        <w:jc w:val="both"/>
        <w:rPr>
          <w:rFonts w:ascii="Arial" w:hAnsi="Arial" w:cs="Arial"/>
          <w:bCs/>
          <w:sz w:val="20"/>
          <w:szCs w:val="20"/>
        </w:rPr>
      </w:pPr>
      <w:r w:rsidRPr="003D538E">
        <w:rPr>
          <w:rFonts w:ascii="Arial" w:hAnsi="Arial" w:cs="Arial"/>
          <w:bCs/>
          <w:sz w:val="20"/>
          <w:szCs w:val="20"/>
        </w:rPr>
        <w:t xml:space="preserve">La contratación de los servicios por oferta pública, obliga a la Institución a aplicar integralmente la reglamentación vigente en la contratación estatal apuntando a obtener el mejor servicio ofertado a una relación de costo-beneficio óptimo para la Institución. </w:t>
      </w:r>
    </w:p>
    <w:p w14:paraId="4980F46F" w14:textId="77777777" w:rsidR="00F57A36" w:rsidRPr="003D538E" w:rsidRDefault="00F57A36" w:rsidP="00F57A36">
      <w:pPr>
        <w:pStyle w:val="Prrafodelista"/>
        <w:rPr>
          <w:rFonts w:ascii="Arial" w:hAnsi="Arial" w:cs="Arial"/>
          <w:bCs/>
          <w:sz w:val="20"/>
          <w:szCs w:val="20"/>
        </w:rPr>
      </w:pPr>
    </w:p>
    <w:p w14:paraId="18A2A5D7" w14:textId="0EAB8DD4" w:rsidR="00F57A36" w:rsidRPr="003D538E" w:rsidRDefault="005258E5" w:rsidP="001364DE">
      <w:pPr>
        <w:spacing w:after="0"/>
        <w:jc w:val="both"/>
        <w:rPr>
          <w:rFonts w:ascii="Arial" w:hAnsi="Arial" w:cs="Arial"/>
          <w:b/>
          <w:sz w:val="20"/>
          <w:szCs w:val="20"/>
        </w:rPr>
      </w:pPr>
      <w:r w:rsidRPr="003D538E">
        <w:rPr>
          <w:rFonts w:ascii="Arial" w:hAnsi="Arial" w:cs="Arial"/>
          <w:b/>
          <w:sz w:val="20"/>
          <w:szCs w:val="20"/>
        </w:rPr>
        <w:t>COSTOS INDIRECTOS</w:t>
      </w:r>
    </w:p>
    <w:p w14:paraId="666CC904" w14:textId="77777777" w:rsidR="00F57A36" w:rsidRPr="003D538E" w:rsidRDefault="00F57A36" w:rsidP="001364DE">
      <w:pPr>
        <w:spacing w:after="0"/>
        <w:jc w:val="both"/>
        <w:rPr>
          <w:rFonts w:ascii="Arial" w:hAnsi="Arial" w:cs="Arial"/>
          <w:b/>
          <w:color w:val="808080" w:themeColor="background1" w:themeShade="80"/>
          <w:sz w:val="20"/>
          <w:szCs w:val="20"/>
        </w:rPr>
      </w:pPr>
    </w:p>
    <w:p w14:paraId="48CD6342" w14:textId="4F401C98" w:rsidR="00F57A36" w:rsidRPr="003D538E" w:rsidRDefault="00F57A36" w:rsidP="00F57A36">
      <w:pPr>
        <w:spacing w:after="0" w:line="276" w:lineRule="auto"/>
        <w:jc w:val="both"/>
        <w:rPr>
          <w:rFonts w:ascii="Arial" w:hAnsi="Arial" w:cs="Arial"/>
          <w:sz w:val="20"/>
          <w:szCs w:val="20"/>
        </w:rPr>
      </w:pPr>
      <w:r w:rsidRPr="003D538E">
        <w:rPr>
          <w:rFonts w:ascii="Arial" w:hAnsi="Arial" w:cs="Arial"/>
          <w:sz w:val="20"/>
          <w:szCs w:val="20"/>
        </w:rPr>
        <w:t>Todos los gastos ocasionados por la adquisición de pólizas, certificaciones, costo de intermediación, gastos administrativos y demás en los que se incurre el oferente para la presentación de la oferta y la ejecución del futuro contrato, serán a cargo del proponente y/o futuro contratista</w:t>
      </w:r>
      <w:r w:rsidR="00AA3CC9" w:rsidRPr="003D538E">
        <w:rPr>
          <w:rFonts w:ascii="Arial" w:hAnsi="Arial" w:cs="Arial"/>
          <w:sz w:val="20"/>
          <w:szCs w:val="20"/>
        </w:rPr>
        <w:t>.</w:t>
      </w:r>
    </w:p>
    <w:p w14:paraId="3DD13B08" w14:textId="77777777" w:rsidR="00A76B20" w:rsidRPr="003D538E" w:rsidRDefault="00A76B20" w:rsidP="005258E5">
      <w:pPr>
        <w:jc w:val="both"/>
        <w:rPr>
          <w:rFonts w:ascii="Arial" w:hAnsi="Arial" w:cs="Arial"/>
          <w:strike/>
          <w:color w:val="FF0000"/>
          <w:sz w:val="2"/>
          <w:szCs w:val="20"/>
        </w:rPr>
      </w:pPr>
    </w:p>
    <w:p w14:paraId="6D6EAE25" w14:textId="77777777" w:rsidR="005258E5" w:rsidRPr="003D538E" w:rsidRDefault="005258E5" w:rsidP="000B4D35">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0"/>
          <w:szCs w:val="20"/>
        </w:rPr>
      </w:pPr>
      <w:r w:rsidRPr="003D538E">
        <w:rPr>
          <w:rFonts w:ascii="Arial" w:eastAsia="Times New Roman" w:hAnsi="Arial" w:cs="Times New Roman"/>
          <w:b/>
          <w:bCs/>
          <w:color w:val="000000" w:themeColor="text1"/>
          <w:sz w:val="20"/>
          <w:szCs w:val="20"/>
        </w:rPr>
        <w:t xml:space="preserve">MONEDA A CONTRATAR </w:t>
      </w:r>
    </w:p>
    <w:p w14:paraId="0B66954A" w14:textId="77777777" w:rsidR="00AA3CC9" w:rsidRPr="003D538E" w:rsidRDefault="00AA3CC9" w:rsidP="00AA3CC9">
      <w:pPr>
        <w:spacing w:line="276" w:lineRule="auto"/>
        <w:jc w:val="both"/>
        <w:rPr>
          <w:rFonts w:ascii="Arial" w:hAnsi="Arial" w:cs="Arial"/>
          <w:sz w:val="20"/>
          <w:szCs w:val="20"/>
        </w:rPr>
      </w:pPr>
      <w:r w:rsidRPr="003D538E">
        <w:rPr>
          <w:rFonts w:ascii="Arial" w:hAnsi="Arial" w:cs="Arial"/>
          <w:sz w:val="20"/>
          <w:szCs w:val="20"/>
        </w:rPr>
        <w:t>La moneda en la cual se debe presentar la oferta y se celebrará el contrato es en PESOS COLOMBIANOS.</w:t>
      </w:r>
    </w:p>
    <w:p w14:paraId="64BF0EEC" w14:textId="472FFFCF" w:rsidR="005258E5" w:rsidRPr="003D538E" w:rsidRDefault="00AB56F2" w:rsidP="000B4D35">
      <w:pPr>
        <w:pStyle w:val="Ttulo3"/>
        <w:keepLines w:val="0"/>
        <w:numPr>
          <w:ilvl w:val="0"/>
          <w:numId w:val="6"/>
        </w:numPr>
        <w:spacing w:before="240" w:after="60" w:line="240" w:lineRule="auto"/>
        <w:ind w:left="0" w:firstLine="0"/>
        <w:rPr>
          <w:rFonts w:ascii="Arial" w:eastAsia="Times New Roman" w:hAnsi="Arial" w:cs="Times New Roman"/>
          <w:b/>
          <w:bCs/>
          <w:color w:val="000000" w:themeColor="text1"/>
          <w:sz w:val="20"/>
          <w:szCs w:val="20"/>
        </w:rPr>
      </w:pPr>
      <w:r w:rsidRPr="003D538E">
        <w:rPr>
          <w:rFonts w:ascii="Arial" w:eastAsia="Times New Roman" w:hAnsi="Arial" w:cs="Times New Roman"/>
          <w:b/>
          <w:bCs/>
          <w:color w:val="000000" w:themeColor="text1"/>
          <w:sz w:val="20"/>
          <w:szCs w:val="20"/>
        </w:rPr>
        <w:t>ANÁLISIS</w:t>
      </w:r>
      <w:r w:rsidR="00C511AA" w:rsidRPr="003D538E">
        <w:rPr>
          <w:rFonts w:ascii="Arial" w:eastAsia="Times New Roman" w:hAnsi="Arial" w:cs="Times New Roman"/>
          <w:b/>
          <w:bCs/>
          <w:color w:val="000000" w:themeColor="text1"/>
          <w:sz w:val="20"/>
          <w:szCs w:val="20"/>
        </w:rPr>
        <w:t xml:space="preserve"> DE</w:t>
      </w:r>
      <w:r w:rsidR="005258E5" w:rsidRPr="003D538E">
        <w:rPr>
          <w:rFonts w:ascii="Arial" w:eastAsia="Times New Roman" w:hAnsi="Arial" w:cs="Times New Roman"/>
          <w:b/>
          <w:bCs/>
          <w:color w:val="000000" w:themeColor="text1"/>
          <w:sz w:val="20"/>
          <w:szCs w:val="20"/>
        </w:rPr>
        <w:t xml:space="preserve"> PRECIOS </w:t>
      </w:r>
    </w:p>
    <w:p w14:paraId="10AC694D" w14:textId="68C4BB6F" w:rsidR="005258E5" w:rsidRPr="003D538E" w:rsidRDefault="005258E5" w:rsidP="00B77448">
      <w:pPr>
        <w:spacing w:after="0"/>
        <w:rPr>
          <w:rFonts w:ascii="Arial" w:hAnsi="Arial" w:cs="Arial"/>
          <w:color w:val="808080" w:themeColor="background1" w:themeShade="80"/>
          <w:sz w:val="20"/>
          <w:szCs w:val="20"/>
        </w:rPr>
      </w:pPr>
    </w:p>
    <w:p w14:paraId="06ABA1DD" w14:textId="7D38330D" w:rsidR="005258E5" w:rsidRPr="003D538E" w:rsidRDefault="005258E5" w:rsidP="000B4D35">
      <w:pPr>
        <w:pStyle w:val="Prrafodelista"/>
        <w:numPr>
          <w:ilvl w:val="1"/>
          <w:numId w:val="9"/>
        </w:numPr>
        <w:jc w:val="both"/>
        <w:rPr>
          <w:rFonts w:ascii="Arial" w:hAnsi="Arial" w:cs="Arial"/>
          <w:b/>
          <w:sz w:val="20"/>
          <w:szCs w:val="20"/>
        </w:rPr>
      </w:pPr>
      <w:r w:rsidRPr="003D538E">
        <w:rPr>
          <w:rFonts w:ascii="Arial" w:hAnsi="Arial" w:cs="Arial"/>
          <w:b/>
          <w:sz w:val="20"/>
          <w:szCs w:val="20"/>
        </w:rPr>
        <w:t>PRECIOS REFERENCIA SECOP</w:t>
      </w:r>
      <w:r w:rsidR="0040597D" w:rsidRPr="003D538E">
        <w:rPr>
          <w:rFonts w:ascii="Arial" w:hAnsi="Arial" w:cs="Arial"/>
          <w:b/>
          <w:sz w:val="20"/>
          <w:szCs w:val="20"/>
        </w:rPr>
        <w:t xml:space="preserve"> (OTRAS ENTIDADES)</w:t>
      </w:r>
    </w:p>
    <w:p w14:paraId="016D628C" w14:textId="77777777" w:rsidR="005258E5" w:rsidRPr="003D538E" w:rsidRDefault="005258E5" w:rsidP="00B84FEB">
      <w:pPr>
        <w:spacing w:after="0"/>
        <w:jc w:val="both"/>
        <w:rPr>
          <w:rFonts w:ascii="Arial" w:hAnsi="Arial" w:cs="Arial"/>
          <w:b/>
          <w:color w:val="808080" w:themeColor="background1" w:themeShade="80"/>
          <w:sz w:val="20"/>
          <w:szCs w:val="20"/>
        </w:rPr>
      </w:pPr>
    </w:p>
    <w:tbl>
      <w:tblPr>
        <w:tblW w:w="9862"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9"/>
        <w:gridCol w:w="2830"/>
        <w:gridCol w:w="1866"/>
        <w:gridCol w:w="1459"/>
        <w:gridCol w:w="1628"/>
      </w:tblGrid>
      <w:tr w:rsidR="00436B28" w:rsidRPr="003D538E" w14:paraId="1169FD7C" w14:textId="77777777" w:rsidTr="00463DE0">
        <w:trPr>
          <w:trHeight w:val="841"/>
        </w:trPr>
        <w:tc>
          <w:tcPr>
            <w:tcW w:w="1545" w:type="dxa"/>
            <w:shd w:val="clear" w:color="auto" w:fill="auto"/>
            <w:vAlign w:val="center"/>
          </w:tcPr>
          <w:p w14:paraId="3E91567E" w14:textId="77777777" w:rsidR="00436B28" w:rsidRPr="003D538E" w:rsidRDefault="00436B28" w:rsidP="000B4D35">
            <w:pPr>
              <w:pStyle w:val="Prrafodelista"/>
              <w:numPr>
                <w:ilvl w:val="0"/>
                <w:numId w:val="15"/>
              </w:numPr>
              <w:spacing w:line="276" w:lineRule="auto"/>
              <w:jc w:val="center"/>
              <w:rPr>
                <w:rFonts w:ascii="Arial" w:hAnsi="Arial" w:cs="Arial"/>
                <w:b/>
                <w:bCs/>
                <w:sz w:val="16"/>
                <w:szCs w:val="16"/>
                <w:lang w:eastAsia="es-CO"/>
              </w:rPr>
            </w:pPr>
            <w:r w:rsidRPr="003D538E">
              <w:rPr>
                <w:rFonts w:ascii="Arial" w:eastAsia="MS Mincho" w:hAnsi="Arial" w:cs="Arial"/>
                <w:b/>
                <w:bCs/>
                <w:sz w:val="16"/>
                <w:szCs w:val="16"/>
              </w:rPr>
              <w:t>ENTIDAD CONTRATANTE Y CONTRATISTA</w:t>
            </w:r>
          </w:p>
        </w:tc>
        <w:tc>
          <w:tcPr>
            <w:tcW w:w="3072" w:type="dxa"/>
            <w:vAlign w:val="center"/>
          </w:tcPr>
          <w:p w14:paraId="68AFF0C5" w14:textId="77777777" w:rsidR="00436B28" w:rsidRPr="003D538E" w:rsidRDefault="00436B28" w:rsidP="00463DE0">
            <w:pPr>
              <w:spacing w:after="0" w:line="276" w:lineRule="auto"/>
              <w:jc w:val="center"/>
              <w:rPr>
                <w:rFonts w:ascii="Arial" w:hAnsi="Arial" w:cs="Arial"/>
                <w:b/>
                <w:bCs/>
                <w:sz w:val="16"/>
                <w:szCs w:val="16"/>
                <w:lang w:eastAsia="es-CO"/>
              </w:rPr>
            </w:pPr>
            <w:r w:rsidRPr="003D538E">
              <w:rPr>
                <w:rFonts w:ascii="Arial" w:hAnsi="Arial" w:cs="Arial"/>
                <w:b/>
                <w:bCs/>
                <w:sz w:val="16"/>
                <w:szCs w:val="16"/>
                <w:lang w:eastAsia="es-CO"/>
              </w:rPr>
              <w:t>OBJETO</w:t>
            </w:r>
          </w:p>
        </w:tc>
        <w:tc>
          <w:tcPr>
            <w:tcW w:w="1985" w:type="dxa"/>
            <w:shd w:val="clear" w:color="auto" w:fill="auto"/>
            <w:vAlign w:val="center"/>
          </w:tcPr>
          <w:p w14:paraId="40B49CF8" w14:textId="77777777" w:rsidR="00436B28" w:rsidRPr="003D538E" w:rsidRDefault="00436B28" w:rsidP="00463DE0">
            <w:pPr>
              <w:spacing w:after="0" w:line="276" w:lineRule="auto"/>
              <w:jc w:val="center"/>
              <w:rPr>
                <w:rFonts w:ascii="Arial" w:hAnsi="Arial" w:cs="Arial"/>
                <w:b/>
                <w:bCs/>
                <w:sz w:val="16"/>
                <w:szCs w:val="16"/>
                <w:lang w:eastAsia="es-CO"/>
              </w:rPr>
            </w:pPr>
            <w:r w:rsidRPr="003D538E">
              <w:rPr>
                <w:rFonts w:ascii="Arial" w:eastAsia="MS Mincho" w:hAnsi="Arial" w:cs="Arial"/>
                <w:b/>
                <w:bCs/>
                <w:sz w:val="16"/>
                <w:szCs w:val="16"/>
              </w:rPr>
              <w:t>NÚMERO DEL CONTRATO Y FECHA DE SUSCRIPCIÓN</w:t>
            </w:r>
          </w:p>
        </w:tc>
        <w:tc>
          <w:tcPr>
            <w:tcW w:w="1559" w:type="dxa"/>
            <w:vAlign w:val="center"/>
          </w:tcPr>
          <w:p w14:paraId="6BF6A30B" w14:textId="77777777" w:rsidR="00436B28" w:rsidRPr="003D538E" w:rsidRDefault="00436B28" w:rsidP="00463DE0">
            <w:pPr>
              <w:spacing w:after="0" w:line="276" w:lineRule="auto"/>
              <w:jc w:val="center"/>
              <w:rPr>
                <w:rFonts w:ascii="Arial" w:hAnsi="Arial" w:cs="Arial"/>
                <w:b/>
                <w:bCs/>
                <w:sz w:val="16"/>
                <w:szCs w:val="16"/>
                <w:lang w:eastAsia="es-CO"/>
              </w:rPr>
            </w:pPr>
            <w:r w:rsidRPr="003D538E">
              <w:rPr>
                <w:rFonts w:ascii="Arial" w:eastAsia="MS Mincho" w:hAnsi="Arial" w:cs="Arial"/>
                <w:b/>
                <w:bCs/>
                <w:sz w:val="16"/>
                <w:szCs w:val="16"/>
              </w:rPr>
              <w:t>NÚMERO DE PROCESO</w:t>
            </w:r>
          </w:p>
        </w:tc>
        <w:tc>
          <w:tcPr>
            <w:tcW w:w="1701" w:type="dxa"/>
            <w:vAlign w:val="center"/>
          </w:tcPr>
          <w:p w14:paraId="6FD9CBBD" w14:textId="77777777" w:rsidR="00436B28" w:rsidRPr="003D538E" w:rsidRDefault="00436B28" w:rsidP="00463DE0">
            <w:pPr>
              <w:spacing w:after="0" w:line="276" w:lineRule="auto"/>
              <w:jc w:val="center"/>
              <w:rPr>
                <w:rFonts w:ascii="Arial" w:hAnsi="Arial" w:cs="Arial"/>
                <w:b/>
                <w:bCs/>
                <w:sz w:val="16"/>
                <w:szCs w:val="16"/>
                <w:lang w:eastAsia="es-CO"/>
              </w:rPr>
            </w:pPr>
            <w:r w:rsidRPr="003D538E">
              <w:rPr>
                <w:rFonts w:ascii="Arial" w:hAnsi="Arial" w:cs="Arial"/>
                <w:b/>
                <w:bCs/>
                <w:sz w:val="16"/>
                <w:szCs w:val="16"/>
                <w:lang w:eastAsia="es-CO"/>
              </w:rPr>
              <w:t>VALOR</w:t>
            </w:r>
          </w:p>
        </w:tc>
      </w:tr>
      <w:tr w:rsidR="00436B28" w:rsidRPr="003D538E" w14:paraId="73DD6FB8" w14:textId="77777777" w:rsidTr="00463DE0">
        <w:trPr>
          <w:trHeight w:val="452"/>
        </w:trPr>
        <w:tc>
          <w:tcPr>
            <w:tcW w:w="1545" w:type="dxa"/>
            <w:shd w:val="clear" w:color="auto" w:fill="auto"/>
            <w:vAlign w:val="center"/>
          </w:tcPr>
          <w:sdt>
            <w:sdtPr>
              <w:rPr>
                <w:rFonts w:ascii="Arial" w:hAnsi="Arial" w:cs="Arial"/>
                <w:sz w:val="16"/>
                <w:szCs w:val="16"/>
                <w:lang w:eastAsia="es-CO"/>
              </w:rPr>
              <w:id w:val="-1910530419"/>
              <w:placeholder>
                <w:docPart w:val="AB0D29B5A4054543BC050665EACBE042"/>
              </w:placeholder>
              <w15:color w:val="FF0000"/>
            </w:sdtPr>
            <w:sdtContent>
              <w:p w14:paraId="2A2E4036" w14:textId="77777777" w:rsidR="00436B28" w:rsidRPr="003D538E" w:rsidRDefault="00436B28" w:rsidP="00463DE0">
                <w:pPr>
                  <w:pStyle w:val="Prrafodelista"/>
                  <w:tabs>
                    <w:tab w:val="left" w:pos="240"/>
                  </w:tabs>
                  <w:spacing w:line="276" w:lineRule="auto"/>
                  <w:ind w:left="0"/>
                  <w:jc w:val="center"/>
                  <w:rPr>
                    <w:rFonts w:ascii="Arial" w:hAnsi="Arial" w:cs="Arial"/>
                    <w:color w:val="FF0000"/>
                    <w:sz w:val="16"/>
                    <w:szCs w:val="16"/>
                    <w:lang w:eastAsia="es-CO"/>
                  </w:rPr>
                </w:pPr>
                <w:r w:rsidRPr="003D538E">
                  <w:rPr>
                    <w:rFonts w:ascii="Arial" w:hAnsi="Arial" w:cs="Arial"/>
                    <w:sz w:val="16"/>
                    <w:szCs w:val="16"/>
                    <w:lang w:eastAsia="es-CO"/>
                  </w:rPr>
                  <w:t>REGIONAL DE ASEGURAMIENTO EN SALUD No. 7 – SERMIDOL SAS</w:t>
                </w:r>
              </w:p>
            </w:sdtContent>
          </w:sdt>
        </w:tc>
        <w:tc>
          <w:tcPr>
            <w:tcW w:w="3072" w:type="dxa"/>
            <w:vAlign w:val="center"/>
          </w:tcPr>
          <w:sdt>
            <w:sdtPr>
              <w:rPr>
                <w:rFonts w:ascii="Arial" w:hAnsi="Arial" w:cs="Arial"/>
                <w:sz w:val="16"/>
                <w:szCs w:val="16"/>
                <w:lang w:eastAsia="es-CO"/>
              </w:rPr>
              <w:id w:val="-1579126135"/>
              <w:placeholder>
                <w:docPart w:val="E4FDED54F3AF49EB94BD751EBDB6856E"/>
              </w:placeholder>
              <w15:color w:val="FF0000"/>
            </w:sdtPr>
            <w:sdtContent>
              <w:p w14:paraId="4B621A01" w14:textId="77777777" w:rsidR="00436B28" w:rsidRPr="003D538E" w:rsidRDefault="00436B28" w:rsidP="00463DE0">
                <w:pPr>
                  <w:pStyle w:val="Prrafodelista"/>
                  <w:tabs>
                    <w:tab w:val="left" w:pos="240"/>
                  </w:tabs>
                  <w:spacing w:line="276" w:lineRule="auto"/>
                  <w:ind w:left="0"/>
                  <w:jc w:val="center"/>
                  <w:rPr>
                    <w:rFonts w:ascii="Arial" w:hAnsi="Arial" w:cs="Arial"/>
                    <w:color w:val="FF0000"/>
                    <w:sz w:val="16"/>
                    <w:szCs w:val="16"/>
                    <w:lang w:eastAsia="es-CO"/>
                  </w:rPr>
                </w:pPr>
                <w:r w:rsidRPr="003D538E">
                  <w:rPr>
                    <w:rFonts w:ascii="Arial" w:hAnsi="Arial" w:cs="Arial"/>
                    <w:color w:val="000000"/>
                    <w:sz w:val="16"/>
                    <w:szCs w:val="18"/>
                    <w:shd w:val="clear" w:color="auto" w:fill="FFFFFF"/>
                  </w:rPr>
                  <w:t>PRESTACIÓN SERVICIO DE ATENCIÓN DOMICILIARIA U HOSPITALIZACIÓN EN CASA PARA LOS USUARIOS DE LA UNIDAD PRESTADORA DE SALUD DEL DEPARTAMENTO DE POLICÍA CASANARE QUE REQUIEREN CONTINUAR CON LAS INDICACIONES DEL TRATAMIENTO MÉDICO</w:t>
                </w:r>
              </w:p>
            </w:sdtContent>
          </w:sdt>
        </w:tc>
        <w:tc>
          <w:tcPr>
            <w:tcW w:w="1985" w:type="dxa"/>
            <w:shd w:val="clear" w:color="auto" w:fill="auto"/>
            <w:vAlign w:val="center"/>
          </w:tcPr>
          <w:sdt>
            <w:sdtPr>
              <w:rPr>
                <w:rFonts w:ascii="Arial" w:hAnsi="Arial" w:cs="Arial"/>
                <w:sz w:val="16"/>
                <w:szCs w:val="16"/>
                <w:lang w:eastAsia="es-CO"/>
              </w:rPr>
              <w:id w:val="1055050011"/>
              <w:placeholder>
                <w:docPart w:val="D0837024D71F4253A29DB21EAB1C0446"/>
              </w:placeholder>
              <w15:color w:val="FF0000"/>
            </w:sdtPr>
            <w:sdtContent>
              <w:p w14:paraId="0D8C6FA8" w14:textId="77777777" w:rsidR="00436B28" w:rsidRPr="003D538E" w:rsidRDefault="00436B28" w:rsidP="00463DE0">
                <w:pPr>
                  <w:pStyle w:val="Prrafodelista"/>
                  <w:tabs>
                    <w:tab w:val="left" w:pos="240"/>
                  </w:tabs>
                  <w:spacing w:line="276" w:lineRule="auto"/>
                  <w:ind w:left="0"/>
                  <w:jc w:val="center"/>
                  <w:rPr>
                    <w:rFonts w:ascii="Arial" w:hAnsi="Arial" w:cs="Arial"/>
                    <w:color w:val="FF0000"/>
                    <w:sz w:val="16"/>
                    <w:szCs w:val="16"/>
                    <w:lang w:eastAsia="es-CO"/>
                  </w:rPr>
                </w:pPr>
                <w:r w:rsidRPr="003D538E">
                  <w:rPr>
                    <w:rFonts w:ascii="Arial" w:hAnsi="Arial" w:cs="Arial"/>
                    <w:sz w:val="16"/>
                    <w:szCs w:val="16"/>
                    <w:lang w:eastAsia="es-CO"/>
                  </w:rPr>
                  <w:t>084-7-200065-24</w:t>
                </w:r>
              </w:p>
            </w:sdtContent>
          </w:sdt>
        </w:tc>
        <w:tc>
          <w:tcPr>
            <w:tcW w:w="1559" w:type="dxa"/>
            <w:vAlign w:val="center"/>
          </w:tcPr>
          <w:sdt>
            <w:sdtPr>
              <w:rPr>
                <w:rFonts w:ascii="Arial" w:hAnsi="Arial" w:cs="Arial"/>
                <w:sz w:val="16"/>
                <w:szCs w:val="16"/>
                <w:lang w:eastAsia="es-CO"/>
              </w:rPr>
              <w:id w:val="-791589136"/>
              <w:placeholder>
                <w:docPart w:val="3FE599A0F1814AB9A8648AFFD9186249"/>
              </w:placeholder>
              <w15:color w:val="FF0000"/>
            </w:sdtPr>
            <w:sdtContent>
              <w:p w14:paraId="5FA44AF5" w14:textId="77777777" w:rsidR="00436B28" w:rsidRPr="003D538E" w:rsidRDefault="00436B28" w:rsidP="00463DE0">
                <w:pPr>
                  <w:pStyle w:val="Prrafodelista"/>
                  <w:tabs>
                    <w:tab w:val="left" w:pos="240"/>
                  </w:tabs>
                  <w:spacing w:line="276" w:lineRule="auto"/>
                  <w:ind w:left="0"/>
                  <w:jc w:val="center"/>
                  <w:rPr>
                    <w:rFonts w:ascii="Arial" w:hAnsi="Arial" w:cs="Arial"/>
                    <w:color w:val="FF0000"/>
                    <w:sz w:val="16"/>
                    <w:szCs w:val="16"/>
                    <w:lang w:eastAsia="es-CO"/>
                  </w:rPr>
                </w:pPr>
                <w:r w:rsidRPr="003D538E">
                  <w:rPr>
                    <w:rFonts w:ascii="Arial" w:hAnsi="Arial" w:cs="Arial"/>
                    <w:sz w:val="16"/>
                    <w:szCs w:val="16"/>
                    <w:lang w:eastAsia="es-CO"/>
                  </w:rPr>
                  <w:t>PN RASES No. 7 MIC 066 2024</w:t>
                </w:r>
              </w:p>
            </w:sdtContent>
          </w:sdt>
        </w:tc>
        <w:tc>
          <w:tcPr>
            <w:tcW w:w="1701" w:type="dxa"/>
            <w:vAlign w:val="center"/>
          </w:tcPr>
          <w:sdt>
            <w:sdtPr>
              <w:rPr>
                <w:rFonts w:ascii="Arial" w:hAnsi="Arial" w:cs="Arial"/>
                <w:sz w:val="16"/>
                <w:szCs w:val="16"/>
                <w:lang w:eastAsia="es-CO"/>
              </w:rPr>
              <w:id w:val="164058572"/>
              <w:placeholder>
                <w:docPart w:val="C1457F3959D14A36B5050BC5DA6EE43E"/>
              </w:placeholder>
              <w15:color w:val="FF0000"/>
            </w:sdtPr>
            <w:sdtContent>
              <w:p w14:paraId="3CDC8B6C" w14:textId="77777777" w:rsidR="00436B28" w:rsidRPr="003D538E" w:rsidRDefault="00436B28" w:rsidP="00463DE0">
                <w:pPr>
                  <w:pStyle w:val="Prrafodelista"/>
                  <w:tabs>
                    <w:tab w:val="left" w:pos="240"/>
                  </w:tabs>
                  <w:spacing w:line="276" w:lineRule="auto"/>
                  <w:ind w:left="0"/>
                  <w:jc w:val="center"/>
                  <w:rPr>
                    <w:rFonts w:ascii="Arial" w:hAnsi="Arial" w:cs="Arial"/>
                    <w:color w:val="FF0000"/>
                    <w:sz w:val="16"/>
                    <w:szCs w:val="16"/>
                    <w:lang w:eastAsia="es-CO"/>
                  </w:rPr>
                </w:pPr>
                <w:r w:rsidRPr="003D538E">
                  <w:rPr>
                    <w:rFonts w:ascii="Arial" w:hAnsi="Arial" w:cs="Arial"/>
                    <w:sz w:val="16"/>
                    <w:szCs w:val="16"/>
                    <w:lang w:eastAsia="es-CO"/>
                  </w:rPr>
                  <w:t>$ 36.000.000.000</w:t>
                </w:r>
              </w:p>
            </w:sdtContent>
          </w:sdt>
        </w:tc>
      </w:tr>
    </w:tbl>
    <w:p w14:paraId="1113DC9C" w14:textId="77777777" w:rsidR="00436B28" w:rsidRPr="003D538E" w:rsidRDefault="00436B28" w:rsidP="00436B28">
      <w:pPr>
        <w:spacing w:after="0" w:line="240" w:lineRule="auto"/>
        <w:jc w:val="both"/>
        <w:rPr>
          <w:rFonts w:ascii="Arial" w:hAnsi="Arial" w:cs="Arial"/>
          <w:b/>
          <w:color w:val="000000"/>
          <w:sz w:val="6"/>
          <w:szCs w:val="20"/>
        </w:rPr>
      </w:pPr>
    </w:p>
    <w:p w14:paraId="30193951" w14:textId="0B3295AC" w:rsidR="00436B28" w:rsidRPr="003D538E" w:rsidRDefault="00436B28" w:rsidP="00436B28">
      <w:pPr>
        <w:spacing w:after="0" w:line="240" w:lineRule="auto"/>
        <w:jc w:val="both"/>
        <w:rPr>
          <w:rFonts w:ascii="Arial" w:hAnsi="Arial" w:cs="Arial"/>
          <w:color w:val="000000"/>
          <w:sz w:val="20"/>
          <w:szCs w:val="20"/>
        </w:rPr>
      </w:pPr>
      <w:r w:rsidRPr="003D538E">
        <w:rPr>
          <w:rFonts w:ascii="Arial" w:hAnsi="Arial" w:cs="Arial"/>
          <w:b/>
          <w:color w:val="000000"/>
          <w:sz w:val="20"/>
          <w:szCs w:val="20"/>
        </w:rPr>
        <w:t>NOTA:</w:t>
      </w:r>
      <w:r w:rsidRPr="003D538E">
        <w:rPr>
          <w:rFonts w:ascii="Arial" w:hAnsi="Arial" w:cs="Arial"/>
          <w:color w:val="000000"/>
          <w:sz w:val="20"/>
          <w:szCs w:val="20"/>
        </w:rPr>
        <w:t xml:space="preserve"> Una vez verificada la plataforma del (SECOP II), teniendo como motor de búsqueda los servicios de salud objeto del presente estudio previo, se encuentra la contratación, realizada por otras unidades ejecutoras, entidades estatales referente al proceso de contratación que nos ocupa y con los elementos indicados en este proceso, por lo anterior se pudo establecer que la modalidad empleada para adquirir este tipo de servicio, es la modalidad de selección de Mínima Cuantía. Por lo anterior, la información registrada anteriormente en los antecedentes con otras entidades No Aplica </w:t>
      </w:r>
      <w:r w:rsidRPr="003D538E">
        <w:rPr>
          <w:rFonts w:ascii="Arial" w:hAnsi="Arial" w:cs="Arial"/>
          <w:sz w:val="20"/>
          <w:szCs w:val="20"/>
        </w:rPr>
        <w:t xml:space="preserve">(N/A) </w:t>
      </w:r>
      <w:r w:rsidRPr="003D538E">
        <w:rPr>
          <w:rFonts w:ascii="Arial" w:hAnsi="Arial" w:cs="Arial"/>
          <w:color w:val="000000"/>
          <w:sz w:val="20"/>
          <w:szCs w:val="20"/>
        </w:rPr>
        <w:t>como referente en las condiciones de precio para el presente proceso, partiendo que las condiciones técnicas varían.</w:t>
      </w:r>
    </w:p>
    <w:p w14:paraId="2EA4A514" w14:textId="77777777" w:rsidR="00436B28" w:rsidRPr="003D538E" w:rsidRDefault="00436B28" w:rsidP="00436B28">
      <w:pPr>
        <w:spacing w:after="0" w:line="240" w:lineRule="auto"/>
        <w:jc w:val="both"/>
        <w:rPr>
          <w:rFonts w:ascii="Arial" w:hAnsi="Arial" w:cs="Arial"/>
          <w:color w:val="000000"/>
          <w:sz w:val="20"/>
          <w:szCs w:val="20"/>
        </w:rPr>
      </w:pPr>
    </w:p>
    <w:p w14:paraId="5C6FD290" w14:textId="2D5444B5" w:rsidR="00335C1C" w:rsidRPr="003D538E" w:rsidRDefault="00E17E59" w:rsidP="000B4D35">
      <w:pPr>
        <w:pStyle w:val="Prrafodelista"/>
        <w:numPr>
          <w:ilvl w:val="0"/>
          <w:numId w:val="15"/>
        </w:numPr>
        <w:ind w:left="426"/>
        <w:jc w:val="both"/>
        <w:rPr>
          <w:rFonts w:ascii="Arial" w:hAnsi="Arial" w:cs="Arial"/>
          <w:b/>
          <w:bCs/>
          <w:sz w:val="14"/>
          <w:szCs w:val="14"/>
        </w:rPr>
      </w:pPr>
      <w:r w:rsidRPr="003D538E">
        <w:rPr>
          <w:rFonts w:ascii="Arial" w:hAnsi="Arial" w:cs="Arial"/>
          <w:b/>
          <w:bCs/>
          <w:sz w:val="18"/>
          <w:szCs w:val="18"/>
        </w:rPr>
        <w:t>Información verificada y aprobada por los funcionarios dueños de la necesidad que firman el presente estudio previo.</w:t>
      </w:r>
      <w:r w:rsidR="005D7E44" w:rsidRPr="003D538E">
        <w:rPr>
          <w:rFonts w:ascii="Arial" w:hAnsi="Arial" w:cs="Arial"/>
          <w:b/>
          <w:bCs/>
          <w:sz w:val="18"/>
          <w:szCs w:val="18"/>
        </w:rPr>
        <w:t xml:space="preserve"> </w:t>
      </w:r>
    </w:p>
    <w:p w14:paraId="48EDD0E1" w14:textId="77777777" w:rsidR="00335C1C" w:rsidRPr="003D538E" w:rsidRDefault="00335C1C" w:rsidP="00335C1C">
      <w:pPr>
        <w:pStyle w:val="Prrafodelista"/>
        <w:ind w:left="426"/>
        <w:jc w:val="both"/>
        <w:rPr>
          <w:rFonts w:ascii="Arial" w:hAnsi="Arial" w:cs="Arial"/>
          <w:b/>
          <w:bCs/>
          <w:color w:val="2E74B5" w:themeColor="accent1" w:themeShade="BF"/>
          <w:sz w:val="14"/>
          <w:szCs w:val="14"/>
        </w:rPr>
      </w:pPr>
    </w:p>
    <w:p w14:paraId="19D1B503" w14:textId="77777777" w:rsidR="00B902F2" w:rsidRPr="003D538E" w:rsidRDefault="00B902F2" w:rsidP="00B902F2">
      <w:pPr>
        <w:pStyle w:val="Prrafodelista"/>
        <w:rPr>
          <w:sz w:val="14"/>
          <w:szCs w:val="14"/>
        </w:rPr>
      </w:pPr>
    </w:p>
    <w:p w14:paraId="5A275075" w14:textId="6D72FAA0" w:rsidR="005258E5" w:rsidRPr="003D538E" w:rsidRDefault="005258E5" w:rsidP="000B4D35">
      <w:pPr>
        <w:pStyle w:val="Prrafodelista"/>
        <w:numPr>
          <w:ilvl w:val="1"/>
          <w:numId w:val="9"/>
        </w:numPr>
        <w:jc w:val="both"/>
        <w:rPr>
          <w:rFonts w:ascii="Arial" w:hAnsi="Arial" w:cs="Arial"/>
          <w:b/>
          <w:sz w:val="22"/>
          <w:szCs w:val="22"/>
        </w:rPr>
      </w:pPr>
      <w:r w:rsidRPr="003D538E">
        <w:rPr>
          <w:rFonts w:ascii="Arial" w:hAnsi="Arial" w:cs="Arial"/>
          <w:b/>
          <w:sz w:val="22"/>
          <w:szCs w:val="22"/>
        </w:rPr>
        <w:t xml:space="preserve">PRECIOS HISTÓRICOS </w:t>
      </w:r>
    </w:p>
    <w:p w14:paraId="31467E8F" w14:textId="77777777" w:rsidR="005258E5" w:rsidRPr="003D538E" w:rsidRDefault="005258E5" w:rsidP="005258E5">
      <w:pPr>
        <w:pStyle w:val="Prrafodelista"/>
        <w:tabs>
          <w:tab w:val="left" w:pos="240"/>
        </w:tabs>
        <w:ind w:left="0"/>
        <w:jc w:val="both"/>
        <w:rPr>
          <w:rFonts w:ascii="Arial" w:hAnsi="Arial" w:cs="Arial"/>
          <w:b/>
          <w:sz w:val="22"/>
          <w:szCs w:val="22"/>
        </w:rPr>
      </w:pPr>
    </w:p>
    <w:p w14:paraId="19D7CAE6" w14:textId="77777777" w:rsidR="0018039D" w:rsidRPr="003D538E" w:rsidRDefault="0018039D" w:rsidP="0018039D">
      <w:pPr>
        <w:pStyle w:val="Textoindependiente"/>
        <w:suppressAutoHyphens/>
        <w:autoSpaceDN w:val="0"/>
        <w:spacing w:line="276" w:lineRule="auto"/>
        <w:jc w:val="both"/>
        <w:textAlignment w:val="baseline"/>
        <w:rPr>
          <w:rStyle w:val="normaltextrun"/>
          <w:sz w:val="20"/>
          <w:szCs w:val="20"/>
          <w:shd w:val="clear" w:color="auto" w:fill="FFFFFF"/>
          <w:lang w:val="es-CO"/>
        </w:rPr>
      </w:pPr>
      <w:r w:rsidRPr="003D538E">
        <w:rPr>
          <w:rStyle w:val="normaltextrun"/>
          <w:b/>
          <w:bCs/>
          <w:sz w:val="20"/>
          <w:szCs w:val="20"/>
          <w:shd w:val="clear" w:color="auto" w:fill="FFFFFF"/>
          <w:lang w:val="es-CO"/>
        </w:rPr>
        <w:t xml:space="preserve">NOTA: </w:t>
      </w:r>
      <w:r w:rsidRPr="003D538E">
        <w:rPr>
          <w:rStyle w:val="normaltextrun"/>
          <w:sz w:val="20"/>
          <w:szCs w:val="20"/>
          <w:shd w:val="clear" w:color="auto" w:fill="FFFFFF"/>
          <w:lang w:val="es-CO"/>
        </w:rPr>
        <w:t xml:space="preserve">Teniendo en cuenta que el listado de los servicios a contratar es muy extenso, se adjunta al presente estudio previo, documento en formato Excel denominado </w:t>
      </w:r>
      <w:r w:rsidRPr="003D538E">
        <w:rPr>
          <w:rStyle w:val="normaltextrun"/>
          <w:b/>
          <w:bCs/>
          <w:i/>
          <w:iCs/>
          <w:sz w:val="20"/>
          <w:szCs w:val="20"/>
          <w:shd w:val="clear" w:color="auto" w:fill="FFFFFF"/>
          <w:lang w:val="es-CO"/>
        </w:rPr>
        <w:t>ESTUDIO DE MERCADO</w:t>
      </w:r>
      <w:r w:rsidRPr="003D538E">
        <w:rPr>
          <w:rStyle w:val="normaltextrun"/>
          <w:sz w:val="20"/>
          <w:szCs w:val="20"/>
          <w:shd w:val="clear" w:color="auto" w:fill="FFFFFF"/>
          <w:lang w:val="es-CO"/>
        </w:rPr>
        <w:t xml:space="preserve"> el cual se relacionan los precios históricos (anteriores contrataciones), precios del mercado (baso en las cotizaciones recibidas) y precios techo (valor estimado) de los servicios objeto del presente proceso.</w:t>
      </w:r>
    </w:p>
    <w:p w14:paraId="05ED2348" w14:textId="1D19ECF6" w:rsidR="005258E5" w:rsidRPr="003D538E" w:rsidRDefault="005258E5" w:rsidP="005258E5">
      <w:pPr>
        <w:pStyle w:val="Prrafodelista"/>
        <w:tabs>
          <w:tab w:val="left" w:pos="240"/>
        </w:tabs>
        <w:ind w:left="0"/>
        <w:jc w:val="both"/>
        <w:rPr>
          <w:rFonts w:ascii="Arial" w:hAnsi="Arial" w:cs="Arial"/>
          <w:sz w:val="22"/>
          <w:szCs w:val="22"/>
        </w:rPr>
      </w:pPr>
    </w:p>
    <w:p w14:paraId="2D8E2A02" w14:textId="33E93DD6" w:rsidR="00E17E59" w:rsidRPr="003D538E" w:rsidRDefault="00E17E59" w:rsidP="000B4D35">
      <w:pPr>
        <w:pStyle w:val="Prrafodelista"/>
        <w:numPr>
          <w:ilvl w:val="0"/>
          <w:numId w:val="15"/>
        </w:numPr>
        <w:ind w:left="426"/>
        <w:jc w:val="both"/>
        <w:rPr>
          <w:rFonts w:ascii="Arial" w:hAnsi="Arial" w:cs="Arial"/>
          <w:b/>
          <w:bCs/>
          <w:sz w:val="14"/>
          <w:szCs w:val="14"/>
        </w:rPr>
      </w:pPr>
      <w:r w:rsidRPr="003D538E">
        <w:rPr>
          <w:rFonts w:ascii="Arial" w:hAnsi="Arial" w:cs="Arial"/>
          <w:b/>
          <w:bCs/>
          <w:sz w:val="18"/>
          <w:szCs w:val="18"/>
        </w:rPr>
        <w:t>Información verificada y aprobada por los funcionarios dueños de la necesidad que firman el presente estudio previo.</w:t>
      </w:r>
      <w:r w:rsidR="00335C1C" w:rsidRPr="003D538E">
        <w:rPr>
          <w:rFonts w:ascii="Arial" w:hAnsi="Arial" w:cs="Arial"/>
          <w:b/>
          <w:bCs/>
          <w:sz w:val="18"/>
          <w:szCs w:val="18"/>
        </w:rPr>
        <w:t xml:space="preserve"> </w:t>
      </w:r>
    </w:p>
    <w:p w14:paraId="70F98941" w14:textId="77777777" w:rsidR="00B84FEB" w:rsidRPr="003D538E" w:rsidRDefault="00B84FEB" w:rsidP="005258E5">
      <w:pPr>
        <w:pStyle w:val="Prrafodelista"/>
        <w:tabs>
          <w:tab w:val="left" w:pos="240"/>
        </w:tabs>
        <w:ind w:left="0"/>
        <w:jc w:val="both"/>
        <w:rPr>
          <w:rFonts w:ascii="Arial" w:hAnsi="Arial" w:cs="Arial"/>
          <w:sz w:val="22"/>
          <w:szCs w:val="22"/>
        </w:rPr>
      </w:pPr>
    </w:p>
    <w:p w14:paraId="269E115A" w14:textId="6FFF75BB" w:rsidR="005258E5" w:rsidRPr="003D538E" w:rsidRDefault="005258E5" w:rsidP="000B4D35">
      <w:pPr>
        <w:pStyle w:val="Prrafodelista"/>
        <w:numPr>
          <w:ilvl w:val="1"/>
          <w:numId w:val="9"/>
        </w:numPr>
        <w:jc w:val="both"/>
        <w:rPr>
          <w:rFonts w:ascii="Arial" w:hAnsi="Arial" w:cs="Arial"/>
          <w:b/>
          <w:sz w:val="22"/>
          <w:szCs w:val="22"/>
        </w:rPr>
      </w:pPr>
      <w:r w:rsidRPr="003D538E">
        <w:rPr>
          <w:rFonts w:ascii="Arial" w:hAnsi="Arial" w:cs="Arial"/>
          <w:b/>
          <w:sz w:val="22"/>
          <w:szCs w:val="22"/>
        </w:rPr>
        <w:t>PRECIOS DE CATÁLOGO</w:t>
      </w:r>
      <w:r w:rsidR="00A870BE" w:rsidRPr="003D538E">
        <w:rPr>
          <w:rFonts w:ascii="Arial" w:hAnsi="Arial" w:cs="Arial"/>
          <w:b/>
          <w:sz w:val="22"/>
          <w:szCs w:val="22"/>
        </w:rPr>
        <w:t xml:space="preserve"> </w:t>
      </w:r>
      <w:r w:rsidR="00A870BE" w:rsidRPr="003D538E">
        <w:rPr>
          <w:rFonts w:ascii="Arial" w:eastAsia="Calibri" w:hAnsi="Arial" w:cs="Arial"/>
          <w:b/>
          <w:bCs/>
          <w:sz w:val="22"/>
          <w:szCs w:val="22"/>
        </w:rPr>
        <w:t xml:space="preserve">O </w:t>
      </w:r>
      <w:r w:rsidR="00D92A4A" w:rsidRPr="003D538E">
        <w:rPr>
          <w:rFonts w:ascii="Arial" w:eastAsia="Calibri" w:hAnsi="Arial" w:cs="Arial"/>
          <w:b/>
          <w:bCs/>
          <w:sz w:val="22"/>
          <w:szCs w:val="22"/>
        </w:rPr>
        <w:t xml:space="preserve">PORTALES </w:t>
      </w:r>
      <w:r w:rsidR="00A30815" w:rsidRPr="003D538E">
        <w:rPr>
          <w:rFonts w:ascii="Arial" w:eastAsia="Calibri" w:hAnsi="Arial" w:cs="Arial"/>
          <w:b/>
          <w:bCs/>
          <w:sz w:val="22"/>
          <w:szCs w:val="22"/>
        </w:rPr>
        <w:t>WEB</w:t>
      </w:r>
    </w:p>
    <w:p w14:paraId="62757843" w14:textId="77777777" w:rsidR="00074056" w:rsidRPr="003D538E" w:rsidRDefault="00074056" w:rsidP="00074056">
      <w:pPr>
        <w:pStyle w:val="Prrafodelista"/>
        <w:jc w:val="both"/>
        <w:rPr>
          <w:rFonts w:ascii="Arial" w:hAnsi="Arial" w:cs="Arial"/>
          <w:b/>
        </w:rPr>
      </w:pPr>
    </w:p>
    <w:p w14:paraId="7B74FE83" w14:textId="77777777" w:rsidR="006A4DDD" w:rsidRPr="003D538E" w:rsidRDefault="006A4DDD" w:rsidP="006A4DDD">
      <w:pPr>
        <w:spacing w:after="0" w:line="276" w:lineRule="auto"/>
        <w:jc w:val="both"/>
        <w:rPr>
          <w:rStyle w:val="normaltextrun"/>
          <w:rFonts w:ascii="Arial" w:hAnsi="Arial" w:cs="Arial"/>
          <w:sz w:val="20"/>
          <w:szCs w:val="20"/>
          <w:shd w:val="clear" w:color="auto" w:fill="FFFFFF"/>
        </w:rPr>
      </w:pPr>
      <w:r w:rsidRPr="003D538E">
        <w:rPr>
          <w:rStyle w:val="normaltextrun"/>
          <w:rFonts w:ascii="Arial" w:hAnsi="Arial" w:cs="Arial"/>
          <w:b/>
          <w:bCs/>
          <w:sz w:val="20"/>
          <w:szCs w:val="20"/>
          <w:shd w:val="clear" w:color="auto" w:fill="FFFFFF"/>
        </w:rPr>
        <w:t>NOTA:</w:t>
      </w:r>
      <w:r w:rsidRPr="003D538E">
        <w:rPr>
          <w:rStyle w:val="normaltextrun"/>
          <w:rFonts w:ascii="Arial" w:hAnsi="Arial" w:cs="Arial"/>
          <w:sz w:val="20"/>
          <w:szCs w:val="20"/>
          <w:shd w:val="clear" w:color="auto" w:fill="FFFFFF"/>
        </w:rPr>
        <w:t xml:space="preserve"> Se realizó la respectiva verificación de precios de catálogo que se encuentren publicados en la página web de la Tienda Virtual del Estado Colombiano, en el cual se pudo constatar que no existen precios de catálogo para los servicios de salud objeto del presente estudio, por consiguiente, no es posible tomar como referencia precios de catálogo para el estudio de mercado.</w:t>
      </w:r>
    </w:p>
    <w:p w14:paraId="5254F282" w14:textId="77777777" w:rsidR="006A4DDD" w:rsidRPr="003D538E" w:rsidRDefault="006A4DDD" w:rsidP="006A4DDD">
      <w:pPr>
        <w:spacing w:after="0" w:line="276" w:lineRule="auto"/>
        <w:jc w:val="both"/>
        <w:rPr>
          <w:rFonts w:ascii="Arial" w:hAnsi="Arial" w:cs="Arial"/>
          <w:bCs/>
          <w:sz w:val="20"/>
          <w:szCs w:val="20"/>
        </w:rPr>
      </w:pPr>
    </w:p>
    <w:p w14:paraId="2C16CFCA" w14:textId="1C728F09" w:rsidR="005258E5" w:rsidRPr="003D538E" w:rsidRDefault="006A4DDD" w:rsidP="00C511AA">
      <w:pPr>
        <w:jc w:val="both"/>
        <w:rPr>
          <w:rFonts w:ascii="Arial" w:hAnsi="Arial" w:cs="Arial"/>
          <w:color w:val="808080" w:themeColor="background1" w:themeShade="80"/>
        </w:rPr>
      </w:pPr>
      <w:r w:rsidRPr="003D538E">
        <w:rPr>
          <w:rStyle w:val="TextocomentarioCar"/>
          <w:rFonts w:ascii="Arial" w:eastAsiaTheme="minorHAnsi" w:hAnsi="Arial" w:cs="Arial"/>
          <w:color w:val="000000"/>
          <w:shd w:val="clear" w:color="auto" w:fill="FFFFFF"/>
          <w:lang w:val="es-CO" w:eastAsia="es-CO"/>
        </w:rPr>
        <w:drawing>
          <wp:inline distT="0" distB="0" distL="0" distR="0" wp14:anchorId="71E601D7" wp14:editId="1FE19071">
            <wp:extent cx="5894705" cy="3695700"/>
            <wp:effectExtent l="19050" t="19050" r="10795" b="19050"/>
            <wp:docPr id="36305981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7325"/>
                    <a:stretch/>
                  </pic:blipFill>
                  <pic:spPr bwMode="auto">
                    <a:xfrm>
                      <a:off x="0" y="0"/>
                      <a:ext cx="5913329" cy="3707376"/>
                    </a:xfrm>
                    <a:prstGeom prst="rect">
                      <a:avLst/>
                    </a:prstGeom>
                    <a:ln w="127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10617444" w14:textId="65F95049" w:rsidR="00601154" w:rsidRPr="003D538E" w:rsidRDefault="00A870BE" w:rsidP="000B4D35">
      <w:pPr>
        <w:pStyle w:val="Prrafodelista"/>
        <w:numPr>
          <w:ilvl w:val="0"/>
          <w:numId w:val="15"/>
        </w:numPr>
        <w:ind w:left="426"/>
        <w:jc w:val="both"/>
        <w:rPr>
          <w:rFonts w:ascii="Arial" w:hAnsi="Arial" w:cs="Arial"/>
          <w:b/>
          <w:bCs/>
          <w:color w:val="2E74B5" w:themeColor="accent1" w:themeShade="BF"/>
          <w:sz w:val="14"/>
          <w:szCs w:val="14"/>
        </w:rPr>
      </w:pPr>
      <w:r w:rsidRPr="003D538E">
        <w:rPr>
          <w:rFonts w:ascii="Arial" w:hAnsi="Arial" w:cs="Arial"/>
          <w:b/>
          <w:bCs/>
          <w:sz w:val="18"/>
          <w:szCs w:val="18"/>
        </w:rPr>
        <w:t>Información verificada y aprobada por los funcionarios dueños de la necesidad que firman el presente estudio previo</w:t>
      </w:r>
      <w:r w:rsidRPr="003D538E">
        <w:rPr>
          <w:rFonts w:ascii="Arial" w:hAnsi="Arial" w:cs="Arial"/>
          <w:b/>
          <w:bCs/>
          <w:color w:val="2E74B5" w:themeColor="accent1" w:themeShade="BF"/>
          <w:sz w:val="18"/>
          <w:szCs w:val="18"/>
        </w:rPr>
        <w:t>.</w:t>
      </w:r>
      <w:r w:rsidR="00601154" w:rsidRPr="003D538E">
        <w:rPr>
          <w:rFonts w:ascii="Arial" w:hAnsi="Arial" w:cs="Arial"/>
          <w:b/>
          <w:bCs/>
          <w:color w:val="2E74B5" w:themeColor="accent1" w:themeShade="BF"/>
          <w:sz w:val="18"/>
          <w:szCs w:val="18"/>
        </w:rPr>
        <w:t xml:space="preserve"> </w:t>
      </w:r>
    </w:p>
    <w:p w14:paraId="4B14F9A6" w14:textId="5DCE33D7" w:rsidR="00D859B3" w:rsidRPr="003D538E" w:rsidRDefault="00D859B3" w:rsidP="005258E5">
      <w:pPr>
        <w:pStyle w:val="Prrafodelista"/>
        <w:tabs>
          <w:tab w:val="left" w:pos="240"/>
        </w:tabs>
        <w:ind w:left="0"/>
        <w:jc w:val="both"/>
        <w:rPr>
          <w:rFonts w:ascii="Arial" w:hAnsi="Arial" w:cs="Arial"/>
          <w:sz w:val="10"/>
          <w:szCs w:val="22"/>
        </w:rPr>
      </w:pPr>
    </w:p>
    <w:p w14:paraId="4AA7A11D" w14:textId="77777777" w:rsidR="00B902F2" w:rsidRPr="003D538E" w:rsidRDefault="00B902F2" w:rsidP="005258E5">
      <w:pPr>
        <w:pStyle w:val="Prrafodelista"/>
        <w:tabs>
          <w:tab w:val="left" w:pos="240"/>
        </w:tabs>
        <w:ind w:left="0"/>
        <w:jc w:val="both"/>
        <w:rPr>
          <w:rFonts w:ascii="Arial" w:hAnsi="Arial" w:cs="Arial"/>
          <w:sz w:val="10"/>
          <w:szCs w:val="22"/>
        </w:rPr>
      </w:pPr>
    </w:p>
    <w:p w14:paraId="3E6433B9" w14:textId="72EA5E33" w:rsidR="00436513" w:rsidRPr="003D538E" w:rsidRDefault="005258E5" w:rsidP="000B4D35">
      <w:pPr>
        <w:pStyle w:val="Prrafodelista"/>
        <w:numPr>
          <w:ilvl w:val="1"/>
          <w:numId w:val="9"/>
        </w:numPr>
        <w:jc w:val="both"/>
        <w:rPr>
          <w:rFonts w:ascii="Arial" w:hAnsi="Arial" w:cs="Arial"/>
          <w:b/>
          <w:sz w:val="22"/>
          <w:szCs w:val="22"/>
        </w:rPr>
      </w:pPr>
      <w:r w:rsidRPr="003D538E">
        <w:rPr>
          <w:rFonts w:ascii="Arial" w:hAnsi="Arial" w:cs="Arial"/>
          <w:b/>
          <w:sz w:val="22"/>
          <w:szCs w:val="22"/>
        </w:rPr>
        <w:t xml:space="preserve"> PRECIOS DE MERCADO </w:t>
      </w:r>
    </w:p>
    <w:p w14:paraId="01AEF303" w14:textId="2FAD58D0" w:rsidR="00436513" w:rsidRPr="003D538E" w:rsidRDefault="00436513" w:rsidP="005258E5">
      <w:pPr>
        <w:pStyle w:val="Prrafodelista"/>
        <w:tabs>
          <w:tab w:val="left" w:pos="240"/>
        </w:tabs>
        <w:ind w:left="0"/>
        <w:jc w:val="both"/>
        <w:rPr>
          <w:rFonts w:ascii="Arial" w:hAnsi="Arial" w:cs="Arial"/>
          <w:sz w:val="2"/>
          <w:szCs w:val="22"/>
        </w:rPr>
      </w:pPr>
    </w:p>
    <w:p w14:paraId="0F5253D6" w14:textId="77777777" w:rsidR="005B237A" w:rsidRPr="003D538E" w:rsidRDefault="005B237A" w:rsidP="005B237A">
      <w:pPr>
        <w:pStyle w:val="Prrafodelista"/>
        <w:tabs>
          <w:tab w:val="left" w:pos="240"/>
        </w:tabs>
        <w:spacing w:line="276" w:lineRule="auto"/>
        <w:ind w:left="0"/>
        <w:jc w:val="both"/>
        <w:rPr>
          <w:rFonts w:ascii="Arial" w:hAnsi="Arial" w:cs="Arial"/>
          <w:color w:val="808080" w:themeColor="background1" w:themeShade="80"/>
          <w:sz w:val="20"/>
          <w:szCs w:val="20"/>
        </w:rPr>
      </w:pPr>
    </w:p>
    <w:p w14:paraId="64670086" w14:textId="77777777" w:rsidR="005B237A" w:rsidRPr="003D538E" w:rsidRDefault="005B237A" w:rsidP="005B237A">
      <w:pPr>
        <w:pStyle w:val="Textoindependiente"/>
        <w:suppressAutoHyphens/>
        <w:autoSpaceDN w:val="0"/>
        <w:spacing w:line="276" w:lineRule="auto"/>
        <w:jc w:val="both"/>
        <w:textAlignment w:val="baseline"/>
        <w:rPr>
          <w:rStyle w:val="normaltextrun"/>
          <w:sz w:val="20"/>
          <w:szCs w:val="20"/>
          <w:shd w:val="clear" w:color="auto" w:fill="FFFFFF"/>
          <w:lang w:val="es-CO"/>
        </w:rPr>
      </w:pPr>
      <w:r w:rsidRPr="003D538E">
        <w:rPr>
          <w:rStyle w:val="normaltextrun"/>
          <w:b/>
          <w:bCs/>
          <w:sz w:val="20"/>
          <w:szCs w:val="20"/>
          <w:shd w:val="clear" w:color="auto" w:fill="FFFFFF"/>
          <w:lang w:val="es-CO"/>
        </w:rPr>
        <w:t xml:space="preserve">NOTA: </w:t>
      </w:r>
      <w:r w:rsidRPr="003D538E">
        <w:rPr>
          <w:rStyle w:val="normaltextrun"/>
          <w:sz w:val="20"/>
          <w:szCs w:val="20"/>
          <w:shd w:val="clear" w:color="auto" w:fill="FFFFFF"/>
          <w:lang w:val="es-CO"/>
        </w:rPr>
        <w:t xml:space="preserve">Teniendo en cuenta que el listado de los servicios a contratar es muy extenso, se adjunta al presente estudio previo, documento en formato Excel denominado </w:t>
      </w:r>
      <w:r w:rsidRPr="003D538E">
        <w:rPr>
          <w:rStyle w:val="normaltextrun"/>
          <w:b/>
          <w:bCs/>
          <w:i/>
          <w:iCs/>
          <w:sz w:val="20"/>
          <w:szCs w:val="20"/>
          <w:shd w:val="clear" w:color="auto" w:fill="FFFFFF"/>
          <w:lang w:val="es-CO"/>
        </w:rPr>
        <w:t>ESTUDIO DE MERCADO</w:t>
      </w:r>
      <w:r w:rsidRPr="003D538E">
        <w:rPr>
          <w:rStyle w:val="normaltextrun"/>
          <w:sz w:val="20"/>
          <w:szCs w:val="20"/>
          <w:shd w:val="clear" w:color="auto" w:fill="FFFFFF"/>
          <w:lang w:val="es-CO"/>
        </w:rPr>
        <w:t xml:space="preserve"> el cual se relacionan los precios históricos (anteriores contrataciones), precios del mercado (baso en las cotizaciones recibidas) y precios techo (valor estimado) de los servicios objeto del presente proceso.</w:t>
      </w:r>
    </w:p>
    <w:p w14:paraId="6C15461E" w14:textId="77777777" w:rsidR="005258E5" w:rsidRPr="003D538E" w:rsidRDefault="005258E5" w:rsidP="005258E5">
      <w:pPr>
        <w:pStyle w:val="Prrafodelista"/>
        <w:tabs>
          <w:tab w:val="left" w:pos="240"/>
        </w:tabs>
        <w:ind w:left="0"/>
        <w:jc w:val="both"/>
        <w:rPr>
          <w:rFonts w:ascii="Arial" w:hAnsi="Arial" w:cs="Arial"/>
          <w:sz w:val="22"/>
          <w:szCs w:val="22"/>
        </w:rPr>
      </w:pPr>
    </w:p>
    <w:p w14:paraId="072FDAF9" w14:textId="67D70110" w:rsidR="005258E5" w:rsidRPr="003D538E" w:rsidRDefault="00A06B81" w:rsidP="005258E5">
      <w:pPr>
        <w:pStyle w:val="Prrafodelista"/>
        <w:tabs>
          <w:tab w:val="left" w:pos="240"/>
        </w:tabs>
        <w:ind w:left="0"/>
        <w:jc w:val="both"/>
        <w:rPr>
          <w:rFonts w:ascii="Arial" w:hAnsi="Arial" w:cs="Arial"/>
          <w:color w:val="808080" w:themeColor="background1" w:themeShade="80"/>
          <w:sz w:val="22"/>
          <w:szCs w:val="22"/>
        </w:rPr>
      </w:pPr>
      <w:r w:rsidRPr="003D538E">
        <w:rPr>
          <w:rFonts w:ascii="Arial" w:hAnsi="Arial" w:cs="Arial"/>
          <w:sz w:val="22"/>
          <w:szCs w:val="22"/>
        </w:rPr>
        <w:t>Nota:</w:t>
      </w:r>
      <w:r w:rsidR="005258E5" w:rsidRPr="003D538E">
        <w:rPr>
          <w:rFonts w:ascii="Arial" w:hAnsi="Arial" w:cs="Arial"/>
          <w:sz w:val="22"/>
          <w:szCs w:val="22"/>
        </w:rPr>
        <w:t xml:space="preserve"> las cotizaciones relacionadas en el análisis de mercado se obtuvieron a través de una invitación a cotizar publicada en SECOP II</w:t>
      </w:r>
      <w:r w:rsidR="000A56FE" w:rsidRPr="003D538E">
        <w:rPr>
          <w:rFonts w:ascii="Arial" w:hAnsi="Arial" w:cs="Arial"/>
          <w:sz w:val="22"/>
          <w:szCs w:val="22"/>
        </w:rPr>
        <w:t>.</w:t>
      </w:r>
      <w:r w:rsidR="005258E5" w:rsidRPr="003D538E">
        <w:rPr>
          <w:rFonts w:ascii="Arial" w:hAnsi="Arial" w:cs="Arial"/>
          <w:color w:val="808080" w:themeColor="background1" w:themeShade="80"/>
          <w:sz w:val="22"/>
          <w:szCs w:val="22"/>
        </w:rPr>
        <w:t xml:space="preserve"> </w:t>
      </w:r>
    </w:p>
    <w:p w14:paraId="4F38FA7E" w14:textId="12F4EA85" w:rsidR="00C511AA" w:rsidRPr="003D538E" w:rsidRDefault="00C511AA" w:rsidP="005258E5">
      <w:pPr>
        <w:pStyle w:val="Prrafodelista"/>
        <w:tabs>
          <w:tab w:val="left" w:pos="240"/>
        </w:tabs>
        <w:ind w:left="0"/>
        <w:jc w:val="both"/>
        <w:rPr>
          <w:rFonts w:ascii="Arial" w:hAnsi="Arial" w:cs="Arial"/>
          <w:color w:val="808080" w:themeColor="background1" w:themeShade="80"/>
          <w:sz w:val="22"/>
          <w:szCs w:val="22"/>
        </w:rPr>
      </w:pPr>
    </w:p>
    <w:p w14:paraId="1E0FC7A1" w14:textId="53D774BB" w:rsidR="000840D1" w:rsidRPr="003D538E" w:rsidRDefault="000840D1" w:rsidP="000B4D35">
      <w:pPr>
        <w:pStyle w:val="Prrafodelista"/>
        <w:numPr>
          <w:ilvl w:val="0"/>
          <w:numId w:val="15"/>
        </w:numPr>
        <w:ind w:left="426"/>
        <w:jc w:val="both"/>
        <w:rPr>
          <w:rFonts w:ascii="Arial" w:hAnsi="Arial" w:cs="Arial"/>
          <w:b/>
          <w:bCs/>
          <w:sz w:val="14"/>
          <w:szCs w:val="14"/>
        </w:rPr>
      </w:pPr>
      <w:r w:rsidRPr="003D538E">
        <w:rPr>
          <w:rFonts w:ascii="Arial" w:hAnsi="Arial" w:cs="Arial"/>
          <w:b/>
          <w:bCs/>
          <w:sz w:val="18"/>
          <w:szCs w:val="18"/>
        </w:rPr>
        <w:t>Información verificada y aprobada por los funcionarios dueños de la necesidad que firman el presente estudio previo.</w:t>
      </w:r>
      <w:r w:rsidR="00601154" w:rsidRPr="003D538E">
        <w:rPr>
          <w:rFonts w:ascii="Arial" w:hAnsi="Arial" w:cs="Arial"/>
          <w:b/>
          <w:bCs/>
          <w:sz w:val="18"/>
          <w:szCs w:val="18"/>
        </w:rPr>
        <w:t xml:space="preserve"> </w:t>
      </w:r>
    </w:p>
    <w:p w14:paraId="620F5A05" w14:textId="77777777" w:rsidR="00600D25" w:rsidRPr="003D538E" w:rsidRDefault="00600D25" w:rsidP="00600D25">
      <w:pPr>
        <w:pStyle w:val="Prrafodelista"/>
        <w:ind w:left="426"/>
        <w:jc w:val="both"/>
        <w:rPr>
          <w:rFonts w:ascii="Arial" w:hAnsi="Arial" w:cs="Arial"/>
          <w:b/>
          <w:bCs/>
          <w:sz w:val="18"/>
          <w:szCs w:val="18"/>
        </w:rPr>
      </w:pPr>
    </w:p>
    <w:p w14:paraId="3A8543A0" w14:textId="0FD110F4" w:rsidR="005258E5" w:rsidRPr="003D538E" w:rsidRDefault="000840D1" w:rsidP="00FB115F">
      <w:pPr>
        <w:spacing w:after="0" w:line="240" w:lineRule="auto"/>
        <w:jc w:val="both"/>
        <w:rPr>
          <w:rFonts w:ascii="Arial" w:hAnsi="Arial" w:cs="Arial"/>
          <w:b/>
        </w:rPr>
      </w:pPr>
      <w:r w:rsidRPr="003D538E">
        <w:rPr>
          <w:rFonts w:ascii="Arial" w:hAnsi="Arial" w:cs="Arial"/>
          <w:b/>
        </w:rPr>
        <w:t>5.5 ANÁLISIS</w:t>
      </w:r>
      <w:r w:rsidR="005258E5" w:rsidRPr="003D538E">
        <w:rPr>
          <w:rFonts w:ascii="Arial" w:hAnsi="Arial" w:cs="Arial"/>
          <w:b/>
        </w:rPr>
        <w:t xml:space="preserve"> DEL VALOR ESTIMADO</w:t>
      </w:r>
    </w:p>
    <w:p w14:paraId="1FDC4186" w14:textId="77777777" w:rsidR="005258E5" w:rsidRPr="003D538E" w:rsidRDefault="005258E5" w:rsidP="005258E5">
      <w:pPr>
        <w:pStyle w:val="Prrafodelista"/>
        <w:tabs>
          <w:tab w:val="left" w:pos="240"/>
        </w:tabs>
        <w:ind w:left="0"/>
        <w:jc w:val="both"/>
        <w:rPr>
          <w:rFonts w:ascii="Arial" w:hAnsi="Arial" w:cs="Arial"/>
          <w:sz w:val="12"/>
          <w:szCs w:val="22"/>
        </w:rPr>
      </w:pPr>
    </w:p>
    <w:p w14:paraId="1380EFA6" w14:textId="60B1F272" w:rsidR="006F1C9A" w:rsidRPr="003D538E" w:rsidRDefault="00BC54F5" w:rsidP="00BC54F5">
      <w:pPr>
        <w:pStyle w:val="Prrafodelista"/>
        <w:tabs>
          <w:tab w:val="left" w:pos="240"/>
        </w:tabs>
        <w:spacing w:line="276" w:lineRule="auto"/>
        <w:ind w:left="0"/>
        <w:jc w:val="both"/>
        <w:rPr>
          <w:rFonts w:ascii="Arial" w:hAnsi="Arial" w:cs="Arial"/>
          <w:sz w:val="20"/>
          <w:szCs w:val="20"/>
        </w:rPr>
      </w:pPr>
      <w:r w:rsidRPr="003D538E">
        <w:rPr>
          <w:rStyle w:val="normaltextrun"/>
          <w:rFonts w:ascii="Arial" w:hAnsi="Arial" w:cs="Arial"/>
          <w:b/>
          <w:bCs/>
          <w:sz w:val="20"/>
          <w:szCs w:val="20"/>
          <w:shd w:val="clear" w:color="auto" w:fill="FFFFFF"/>
        </w:rPr>
        <w:t xml:space="preserve">NOTA: </w:t>
      </w:r>
      <w:r w:rsidRPr="003D538E">
        <w:rPr>
          <w:rStyle w:val="normaltextrun"/>
          <w:rFonts w:ascii="Arial" w:hAnsi="Arial" w:cs="Arial"/>
          <w:sz w:val="20"/>
          <w:szCs w:val="20"/>
          <w:shd w:val="clear" w:color="auto" w:fill="FFFFFF"/>
        </w:rPr>
        <w:t xml:space="preserve">Teniendo en cuenta que el listado de los servicios a contratar es muy extenso, se adjunta al presente estudio previo, documento en formato Excel denominado </w:t>
      </w:r>
      <w:r w:rsidRPr="003D538E">
        <w:rPr>
          <w:rStyle w:val="normaltextrun"/>
          <w:rFonts w:ascii="Arial" w:hAnsi="Arial" w:cs="Arial"/>
          <w:b/>
          <w:bCs/>
          <w:i/>
          <w:iCs/>
          <w:sz w:val="20"/>
          <w:szCs w:val="20"/>
          <w:shd w:val="clear" w:color="auto" w:fill="FFFFFF"/>
        </w:rPr>
        <w:t>ESTUDIO DE MERCADO</w:t>
      </w:r>
      <w:r w:rsidRPr="003D538E">
        <w:rPr>
          <w:rStyle w:val="normaltextrun"/>
          <w:rFonts w:ascii="Arial" w:hAnsi="Arial" w:cs="Arial"/>
          <w:sz w:val="20"/>
          <w:szCs w:val="20"/>
          <w:shd w:val="clear" w:color="auto" w:fill="FFFFFF"/>
        </w:rPr>
        <w:t xml:space="preserve"> el cual se relacionan los precios históricos (anteriores contrataciones), precios del mercado (baso en las cotizaciones recibidas) y precios techo (valor estimado) de los servicios objeto del presente proceso.</w:t>
      </w:r>
    </w:p>
    <w:p w14:paraId="2E967F6D" w14:textId="68A8DEE1" w:rsidR="000840D1" w:rsidRPr="003D538E" w:rsidRDefault="000840D1" w:rsidP="000B4D35">
      <w:pPr>
        <w:pStyle w:val="Prrafodelista"/>
        <w:numPr>
          <w:ilvl w:val="0"/>
          <w:numId w:val="15"/>
        </w:numPr>
        <w:ind w:left="426"/>
        <w:jc w:val="both"/>
        <w:rPr>
          <w:rFonts w:ascii="Arial" w:hAnsi="Arial" w:cs="Arial"/>
          <w:b/>
          <w:bCs/>
          <w:sz w:val="17"/>
          <w:szCs w:val="17"/>
        </w:rPr>
      </w:pPr>
      <w:r w:rsidRPr="003D538E">
        <w:rPr>
          <w:rFonts w:ascii="Arial" w:hAnsi="Arial" w:cs="Arial"/>
          <w:b/>
          <w:bCs/>
          <w:sz w:val="17"/>
          <w:szCs w:val="17"/>
        </w:rPr>
        <w:t>Información verificada y aprobada por los funcionarios dueños de la necesidad que firman el presente estudio previo.</w:t>
      </w:r>
      <w:r w:rsidR="00601154" w:rsidRPr="003D538E">
        <w:rPr>
          <w:rFonts w:ascii="Arial" w:hAnsi="Arial" w:cs="Arial"/>
          <w:b/>
          <w:bCs/>
          <w:sz w:val="17"/>
          <w:szCs w:val="17"/>
        </w:rPr>
        <w:t xml:space="preserve"> </w:t>
      </w:r>
    </w:p>
    <w:p w14:paraId="317B5673" w14:textId="77777777" w:rsidR="00FB115F" w:rsidRPr="003D538E" w:rsidRDefault="00FB115F" w:rsidP="00FB115F">
      <w:pPr>
        <w:pStyle w:val="Prrafodelista"/>
        <w:ind w:left="426"/>
        <w:jc w:val="both"/>
        <w:rPr>
          <w:rFonts w:ascii="Arial" w:hAnsi="Arial" w:cs="Arial"/>
          <w:b/>
          <w:bCs/>
          <w:sz w:val="14"/>
          <w:szCs w:val="14"/>
        </w:rPr>
      </w:pPr>
    </w:p>
    <w:p w14:paraId="20B90696" w14:textId="182B7BC5" w:rsidR="005258E5" w:rsidRPr="003D538E" w:rsidRDefault="000840D1" w:rsidP="005258E5">
      <w:pPr>
        <w:spacing w:after="0" w:line="240" w:lineRule="auto"/>
        <w:jc w:val="both"/>
        <w:rPr>
          <w:rFonts w:ascii="Arial" w:hAnsi="Arial" w:cs="Arial"/>
          <w:b/>
        </w:rPr>
      </w:pPr>
      <w:r w:rsidRPr="003D538E">
        <w:rPr>
          <w:rFonts w:ascii="Arial" w:hAnsi="Arial" w:cs="Arial"/>
          <w:b/>
        </w:rPr>
        <w:t>5.6 VALOR</w:t>
      </w:r>
      <w:r w:rsidR="005258E5" w:rsidRPr="003D538E">
        <w:rPr>
          <w:rFonts w:ascii="Arial" w:hAnsi="Arial" w:cs="Arial"/>
          <w:b/>
        </w:rPr>
        <w:t xml:space="preserve"> ESTIMADO DE LA CONTRATACIÓN</w:t>
      </w:r>
    </w:p>
    <w:p w14:paraId="753E63C2" w14:textId="77777777" w:rsidR="005258E5" w:rsidRPr="003D538E" w:rsidRDefault="005258E5" w:rsidP="005258E5">
      <w:pPr>
        <w:pStyle w:val="Prrafodelista"/>
        <w:tabs>
          <w:tab w:val="left" w:pos="240"/>
        </w:tabs>
        <w:ind w:left="0"/>
        <w:rPr>
          <w:rFonts w:ascii="Arial" w:hAnsi="Arial" w:cs="Arial"/>
          <w:b/>
          <w:sz w:val="16"/>
          <w:szCs w:val="22"/>
        </w:rPr>
      </w:pPr>
    </w:p>
    <w:p w14:paraId="7585FD50" w14:textId="77777777" w:rsidR="005258E5" w:rsidRPr="003D538E" w:rsidRDefault="005258E5" w:rsidP="006F1C9A">
      <w:pPr>
        <w:pStyle w:val="Prrafodelista"/>
        <w:tabs>
          <w:tab w:val="left" w:pos="240"/>
        </w:tabs>
        <w:ind w:left="0"/>
        <w:jc w:val="both"/>
        <w:rPr>
          <w:rFonts w:ascii="Arial" w:hAnsi="Arial" w:cs="Arial"/>
          <w:sz w:val="22"/>
          <w:szCs w:val="22"/>
        </w:rPr>
      </w:pPr>
      <w:r w:rsidRPr="003D538E">
        <w:rPr>
          <w:rFonts w:ascii="Arial" w:hAnsi="Arial" w:cs="Arial"/>
          <w:sz w:val="22"/>
          <w:szCs w:val="22"/>
        </w:rPr>
        <w:t xml:space="preserve">Una vez calculado el valor estimado se debe diligenciar el siguiente cuadro, el cual debe trasladarse al estudio previo: </w:t>
      </w:r>
    </w:p>
    <w:p w14:paraId="3053DF5F" w14:textId="3196D01D" w:rsidR="005258E5" w:rsidRPr="003D538E" w:rsidRDefault="005258E5" w:rsidP="005258E5">
      <w:pPr>
        <w:pStyle w:val="Prrafodelista"/>
        <w:tabs>
          <w:tab w:val="left" w:pos="240"/>
          <w:tab w:val="left" w:pos="1264"/>
        </w:tabs>
        <w:ind w:left="0"/>
        <w:rPr>
          <w:rFonts w:ascii="Arial" w:hAnsi="Arial" w:cs="Arial"/>
          <w:b/>
          <w:sz w:val="10"/>
          <w:szCs w:val="22"/>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532"/>
        <w:gridCol w:w="817"/>
        <w:gridCol w:w="888"/>
        <w:gridCol w:w="2741"/>
        <w:gridCol w:w="843"/>
        <w:gridCol w:w="1525"/>
        <w:gridCol w:w="1470"/>
      </w:tblGrid>
      <w:tr w:rsidR="005258E5" w:rsidRPr="003D538E" w14:paraId="0B4454FC" w14:textId="77777777" w:rsidTr="000108C0">
        <w:trPr>
          <w:trHeight w:val="506"/>
          <w:jc w:val="center"/>
        </w:trPr>
        <w:tc>
          <w:tcPr>
            <w:tcW w:w="561" w:type="dxa"/>
            <w:vAlign w:val="center"/>
          </w:tcPr>
          <w:p w14:paraId="1CAD1C5A" w14:textId="69D2B939" w:rsidR="005258E5" w:rsidRPr="003D538E" w:rsidRDefault="005258E5" w:rsidP="00FB115F">
            <w:pPr>
              <w:jc w:val="center"/>
              <w:rPr>
                <w:rFonts w:ascii="Arial" w:hAnsi="Arial" w:cs="Arial"/>
                <w:b/>
                <w:sz w:val="12"/>
                <w:szCs w:val="12"/>
              </w:rPr>
            </w:pPr>
            <w:r w:rsidRPr="003D538E">
              <w:rPr>
                <w:rFonts w:ascii="Arial" w:hAnsi="Arial" w:cs="Arial"/>
                <w:b/>
                <w:sz w:val="12"/>
                <w:szCs w:val="12"/>
              </w:rPr>
              <w:t>ÍTEM Y/O LOTE</w:t>
            </w:r>
          </w:p>
        </w:tc>
        <w:tc>
          <w:tcPr>
            <w:tcW w:w="1548" w:type="dxa"/>
            <w:vAlign w:val="center"/>
          </w:tcPr>
          <w:p w14:paraId="38255E32" w14:textId="039F1CC5" w:rsidR="000840D1" w:rsidRPr="003D538E" w:rsidRDefault="000840D1" w:rsidP="00FB115F">
            <w:pPr>
              <w:jc w:val="center"/>
              <w:rPr>
                <w:rFonts w:ascii="Arial" w:hAnsi="Arial" w:cs="Arial"/>
                <w:b/>
                <w:sz w:val="12"/>
                <w:szCs w:val="12"/>
              </w:rPr>
            </w:pPr>
            <w:r w:rsidRPr="003D538E">
              <w:rPr>
                <w:rFonts w:ascii="Arial" w:hAnsi="Arial" w:cs="Arial"/>
                <w:b/>
                <w:sz w:val="12"/>
                <w:szCs w:val="12"/>
              </w:rPr>
              <w:t>RUBRO Y DESAGREGACIÓN PRESUPUESTAL</w:t>
            </w:r>
          </w:p>
        </w:tc>
        <w:tc>
          <w:tcPr>
            <w:tcW w:w="817" w:type="dxa"/>
            <w:vAlign w:val="center"/>
          </w:tcPr>
          <w:p w14:paraId="0C9B722B" w14:textId="77777777" w:rsidR="005258E5" w:rsidRPr="003D538E" w:rsidRDefault="005258E5" w:rsidP="00FB115F">
            <w:pPr>
              <w:jc w:val="center"/>
              <w:rPr>
                <w:rFonts w:ascii="Arial" w:hAnsi="Arial" w:cs="Arial"/>
                <w:b/>
                <w:sz w:val="12"/>
                <w:szCs w:val="12"/>
              </w:rPr>
            </w:pPr>
            <w:r w:rsidRPr="003D538E">
              <w:rPr>
                <w:rFonts w:ascii="Arial" w:hAnsi="Arial" w:cs="Arial"/>
                <w:b/>
                <w:sz w:val="12"/>
                <w:szCs w:val="12"/>
              </w:rPr>
              <w:t>RECURSO</w:t>
            </w:r>
          </w:p>
        </w:tc>
        <w:tc>
          <w:tcPr>
            <w:tcW w:w="897" w:type="dxa"/>
            <w:vAlign w:val="center"/>
          </w:tcPr>
          <w:p w14:paraId="42779278" w14:textId="77777777" w:rsidR="005258E5" w:rsidRPr="003D538E" w:rsidRDefault="005258E5" w:rsidP="00FB115F">
            <w:pPr>
              <w:jc w:val="center"/>
              <w:rPr>
                <w:rFonts w:ascii="Arial" w:hAnsi="Arial" w:cs="Arial"/>
                <w:b/>
                <w:sz w:val="12"/>
                <w:szCs w:val="12"/>
              </w:rPr>
            </w:pPr>
            <w:r w:rsidRPr="003D538E">
              <w:rPr>
                <w:rFonts w:ascii="Arial" w:hAnsi="Arial" w:cs="Arial"/>
                <w:b/>
                <w:sz w:val="12"/>
                <w:szCs w:val="12"/>
              </w:rPr>
              <w:t>UNIDAD DE DESTINO</w:t>
            </w:r>
          </w:p>
        </w:tc>
        <w:tc>
          <w:tcPr>
            <w:tcW w:w="2835" w:type="dxa"/>
            <w:vAlign w:val="center"/>
          </w:tcPr>
          <w:p w14:paraId="003ADDF0" w14:textId="77777777" w:rsidR="005258E5" w:rsidRPr="003D538E" w:rsidRDefault="005258E5" w:rsidP="00FB115F">
            <w:pPr>
              <w:jc w:val="center"/>
              <w:rPr>
                <w:rFonts w:ascii="Arial" w:hAnsi="Arial" w:cs="Arial"/>
                <w:b/>
                <w:sz w:val="12"/>
                <w:szCs w:val="12"/>
              </w:rPr>
            </w:pPr>
            <w:r w:rsidRPr="003D538E">
              <w:rPr>
                <w:rFonts w:ascii="Arial" w:hAnsi="Arial" w:cs="Arial"/>
                <w:b/>
                <w:sz w:val="12"/>
                <w:szCs w:val="12"/>
              </w:rPr>
              <w:t>DESCRIPCIÓN</w:t>
            </w:r>
          </w:p>
        </w:tc>
        <w:tc>
          <w:tcPr>
            <w:tcW w:w="688" w:type="dxa"/>
            <w:vAlign w:val="center"/>
          </w:tcPr>
          <w:p w14:paraId="6D60F995" w14:textId="77777777" w:rsidR="005258E5" w:rsidRPr="003D538E" w:rsidRDefault="005258E5" w:rsidP="00FB115F">
            <w:pPr>
              <w:jc w:val="center"/>
              <w:rPr>
                <w:rFonts w:ascii="Arial" w:hAnsi="Arial" w:cs="Arial"/>
                <w:b/>
                <w:sz w:val="12"/>
                <w:szCs w:val="12"/>
              </w:rPr>
            </w:pPr>
            <w:r w:rsidRPr="003D538E">
              <w:rPr>
                <w:rFonts w:ascii="Arial" w:hAnsi="Arial" w:cs="Arial"/>
                <w:b/>
                <w:sz w:val="12"/>
                <w:szCs w:val="12"/>
              </w:rPr>
              <w:t>CANTIDAD</w:t>
            </w:r>
          </w:p>
        </w:tc>
        <w:tc>
          <w:tcPr>
            <w:tcW w:w="1547" w:type="dxa"/>
            <w:vAlign w:val="center"/>
          </w:tcPr>
          <w:p w14:paraId="54189D84" w14:textId="77777777" w:rsidR="00FB115F" w:rsidRPr="003D538E" w:rsidRDefault="00FB115F" w:rsidP="00FB115F">
            <w:pPr>
              <w:jc w:val="center"/>
              <w:rPr>
                <w:rFonts w:ascii="Arial" w:hAnsi="Arial" w:cs="Arial"/>
                <w:b/>
                <w:sz w:val="12"/>
                <w:szCs w:val="12"/>
              </w:rPr>
            </w:pPr>
          </w:p>
          <w:p w14:paraId="3C53A837" w14:textId="1D082099" w:rsidR="000840D1" w:rsidRPr="003D538E" w:rsidRDefault="000840D1" w:rsidP="00FB115F">
            <w:pPr>
              <w:jc w:val="center"/>
              <w:rPr>
                <w:rFonts w:ascii="Arial" w:hAnsi="Arial" w:cs="Arial"/>
                <w:b/>
                <w:bCs/>
                <w:sz w:val="12"/>
                <w:szCs w:val="12"/>
              </w:rPr>
            </w:pPr>
            <w:r w:rsidRPr="003D538E">
              <w:rPr>
                <w:rFonts w:ascii="Arial" w:hAnsi="Arial" w:cs="Arial"/>
                <w:b/>
                <w:sz w:val="12"/>
                <w:szCs w:val="12"/>
              </w:rPr>
              <w:t>VALOR UNITARIO ESTIMADO, INLCUIDO IVA, EXENTO DE IVA O EXCLUIDO DE IVA SEGÚN CORRESPONDA</w:t>
            </w:r>
          </w:p>
        </w:tc>
        <w:tc>
          <w:tcPr>
            <w:tcW w:w="1483" w:type="dxa"/>
            <w:vAlign w:val="center"/>
          </w:tcPr>
          <w:p w14:paraId="70691B2C" w14:textId="46310F1A" w:rsidR="000840D1" w:rsidRPr="003D538E" w:rsidRDefault="000840D1" w:rsidP="00FB115F">
            <w:pPr>
              <w:jc w:val="center"/>
              <w:rPr>
                <w:rFonts w:ascii="Arial" w:hAnsi="Arial" w:cs="Arial"/>
                <w:b/>
                <w:bCs/>
                <w:sz w:val="12"/>
                <w:szCs w:val="12"/>
              </w:rPr>
            </w:pPr>
            <w:r w:rsidRPr="003D538E">
              <w:rPr>
                <w:rFonts w:ascii="Arial" w:hAnsi="Arial" w:cs="Arial"/>
                <w:b/>
                <w:sz w:val="12"/>
                <w:szCs w:val="12"/>
              </w:rPr>
              <w:t>VALOR TOTAL ESTIMADO INLCUIDO IVA, EXENTO DE IVA O EXCLUIDO DE IVA SEGÚN CORRESPONDA</w:t>
            </w:r>
          </w:p>
        </w:tc>
      </w:tr>
      <w:tr w:rsidR="00CC7C4C" w:rsidRPr="003D538E" w14:paraId="0D9C6293" w14:textId="77777777" w:rsidTr="000108C0">
        <w:trPr>
          <w:trHeight w:val="16"/>
          <w:jc w:val="center"/>
        </w:trPr>
        <w:tc>
          <w:tcPr>
            <w:tcW w:w="561" w:type="dxa"/>
            <w:vAlign w:val="center"/>
          </w:tcPr>
          <w:p w14:paraId="577CED89" w14:textId="5A111458" w:rsidR="000108C0" w:rsidRPr="003D538E" w:rsidRDefault="000108C0" w:rsidP="000108C0">
            <w:pPr>
              <w:rPr>
                <w:rFonts w:ascii="Arial" w:eastAsia="MS Mincho" w:hAnsi="Arial" w:cs="Arial"/>
                <w:sz w:val="12"/>
                <w:szCs w:val="12"/>
              </w:rPr>
            </w:pPr>
            <w:r w:rsidRPr="003D538E">
              <w:rPr>
                <w:rFonts w:ascii="Arial" w:eastAsia="MS Mincho" w:hAnsi="Arial" w:cs="Arial"/>
                <w:sz w:val="14"/>
                <w:szCs w:val="14"/>
              </w:rPr>
              <w:t>1</w:t>
            </w:r>
          </w:p>
        </w:tc>
        <w:tc>
          <w:tcPr>
            <w:tcW w:w="1548" w:type="dxa"/>
            <w:vAlign w:val="center"/>
          </w:tcPr>
          <w:p w14:paraId="6EB17E21" w14:textId="5C46548D" w:rsidR="000108C0" w:rsidRPr="003D538E" w:rsidRDefault="000108C0" w:rsidP="000108C0">
            <w:pPr>
              <w:jc w:val="center"/>
              <w:rPr>
                <w:rFonts w:ascii="Arial" w:eastAsia="MS Mincho" w:hAnsi="Arial" w:cs="Arial"/>
                <w:sz w:val="12"/>
                <w:szCs w:val="12"/>
              </w:rPr>
            </w:pPr>
            <w:r w:rsidRPr="003D538E">
              <w:rPr>
                <w:rStyle w:val="normaltextrun"/>
                <w:rFonts w:ascii="Arial" w:hAnsi="Arial" w:cs="Arial"/>
                <w:sz w:val="14"/>
                <w:szCs w:val="14"/>
              </w:rPr>
              <w:t>02-02-02-009-03-01</w:t>
            </w:r>
          </w:p>
        </w:tc>
        <w:tc>
          <w:tcPr>
            <w:tcW w:w="817" w:type="dxa"/>
            <w:vAlign w:val="center"/>
          </w:tcPr>
          <w:p w14:paraId="2A409E44" w14:textId="1126843C" w:rsidR="000108C0" w:rsidRPr="003D538E" w:rsidRDefault="000108C0" w:rsidP="000108C0">
            <w:pPr>
              <w:rPr>
                <w:rFonts w:ascii="Arial" w:eastAsia="MS Mincho" w:hAnsi="Arial" w:cs="Arial"/>
                <w:sz w:val="12"/>
                <w:szCs w:val="12"/>
              </w:rPr>
            </w:pPr>
            <w:r w:rsidRPr="003D538E">
              <w:rPr>
                <w:rStyle w:val="normaltextrun"/>
                <w:rFonts w:ascii="Arial" w:hAnsi="Arial" w:cs="Arial"/>
                <w:sz w:val="14"/>
                <w:szCs w:val="14"/>
              </w:rPr>
              <w:t>16</w:t>
            </w:r>
          </w:p>
        </w:tc>
        <w:tc>
          <w:tcPr>
            <w:tcW w:w="897" w:type="dxa"/>
            <w:vAlign w:val="center"/>
          </w:tcPr>
          <w:p w14:paraId="0C046E4C" w14:textId="0DABB190" w:rsidR="000108C0" w:rsidRPr="003D538E" w:rsidRDefault="000108C0" w:rsidP="000108C0">
            <w:pPr>
              <w:rPr>
                <w:rFonts w:ascii="Arial" w:eastAsia="MS Mincho" w:hAnsi="Arial" w:cs="Arial"/>
                <w:sz w:val="12"/>
                <w:szCs w:val="12"/>
              </w:rPr>
            </w:pPr>
            <w:r w:rsidRPr="003D538E">
              <w:rPr>
                <w:rStyle w:val="normaltextrun"/>
                <w:rFonts w:ascii="Arial" w:hAnsi="Arial" w:cs="Arial"/>
                <w:sz w:val="14"/>
                <w:szCs w:val="14"/>
              </w:rPr>
              <w:t>RASES 6</w:t>
            </w:r>
          </w:p>
        </w:tc>
        <w:tc>
          <w:tcPr>
            <w:tcW w:w="2835" w:type="dxa"/>
            <w:vAlign w:val="center"/>
          </w:tcPr>
          <w:p w14:paraId="21081A0D" w14:textId="5554C009" w:rsidR="000108C0" w:rsidRPr="003D538E" w:rsidRDefault="000108C0" w:rsidP="000108C0">
            <w:pPr>
              <w:jc w:val="both"/>
              <w:rPr>
                <w:rFonts w:ascii="Arial" w:hAnsi="Arial" w:cs="Arial"/>
                <w:bCs/>
                <w:sz w:val="12"/>
                <w:szCs w:val="12"/>
              </w:rPr>
            </w:pPr>
            <w:r w:rsidRPr="003D538E">
              <w:rPr>
                <w:rFonts w:ascii="Arial" w:hAnsi="Arial" w:cs="Arial"/>
                <w:sz w:val="12"/>
                <w:szCs w:val="12"/>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CORDOBA.</w:t>
            </w:r>
          </w:p>
        </w:tc>
        <w:tc>
          <w:tcPr>
            <w:tcW w:w="688" w:type="dxa"/>
            <w:vAlign w:val="center"/>
          </w:tcPr>
          <w:p w14:paraId="4EDC204A" w14:textId="1CF3D4E8" w:rsidR="000108C0" w:rsidRPr="003D538E" w:rsidRDefault="000108C0" w:rsidP="00215A55">
            <w:pPr>
              <w:jc w:val="center"/>
              <w:rPr>
                <w:rFonts w:ascii="Arial" w:eastAsia="MS Mincho" w:hAnsi="Arial" w:cs="Arial"/>
                <w:sz w:val="12"/>
                <w:szCs w:val="12"/>
              </w:rPr>
            </w:pPr>
            <w:r w:rsidRPr="003D538E">
              <w:rPr>
                <w:rFonts w:ascii="Arial" w:eastAsia="MS Mincho" w:hAnsi="Arial" w:cs="Arial"/>
                <w:sz w:val="14"/>
                <w:szCs w:val="14"/>
              </w:rPr>
              <w:t>1</w:t>
            </w:r>
          </w:p>
        </w:tc>
        <w:tc>
          <w:tcPr>
            <w:tcW w:w="1547" w:type="dxa"/>
            <w:vAlign w:val="center"/>
          </w:tcPr>
          <w:p w14:paraId="6DCFA03B" w14:textId="1476A422" w:rsidR="000108C0" w:rsidRPr="003D538E" w:rsidRDefault="00CC7C4C" w:rsidP="00CC7C4C">
            <w:pPr>
              <w:jc w:val="center"/>
              <w:rPr>
                <w:rFonts w:ascii="Arial" w:eastAsia="MS Mincho" w:hAnsi="Arial" w:cs="Arial"/>
                <w:sz w:val="14"/>
                <w:szCs w:val="14"/>
              </w:rPr>
            </w:pPr>
            <w:r w:rsidRPr="003D538E">
              <w:rPr>
                <w:rFonts w:ascii="Arial" w:hAnsi="Arial" w:cs="Arial"/>
                <w:color w:val="000000"/>
                <w:sz w:val="14"/>
                <w:szCs w:val="14"/>
              </w:rPr>
              <w:t xml:space="preserve">$77.308.478,00 </w:t>
            </w:r>
            <w:r w:rsidR="000108C0" w:rsidRPr="003D538E">
              <w:rPr>
                <w:rFonts w:ascii="Arial" w:eastAsia="MS Mincho" w:hAnsi="Arial" w:cs="Arial"/>
                <w:b/>
                <w:sz w:val="14"/>
                <w:szCs w:val="14"/>
              </w:rPr>
              <w:t>(vigencia 2024)</w:t>
            </w:r>
          </w:p>
        </w:tc>
        <w:tc>
          <w:tcPr>
            <w:tcW w:w="1483" w:type="dxa"/>
            <w:vAlign w:val="center"/>
          </w:tcPr>
          <w:p w14:paraId="0FBA3B78" w14:textId="2DA53808" w:rsidR="000108C0" w:rsidRPr="003D538E" w:rsidRDefault="000108C0" w:rsidP="000108C0">
            <w:pPr>
              <w:spacing w:after="0" w:line="276" w:lineRule="auto"/>
              <w:jc w:val="center"/>
              <w:rPr>
                <w:rFonts w:ascii="Arial" w:eastAsia="MS Mincho" w:hAnsi="Arial" w:cs="Arial"/>
                <w:sz w:val="14"/>
                <w:szCs w:val="14"/>
              </w:rPr>
            </w:pPr>
            <w:r w:rsidRPr="003D538E">
              <w:rPr>
                <w:rFonts w:ascii="Arial" w:eastAsia="MS Mincho" w:hAnsi="Arial" w:cs="Arial"/>
                <w:sz w:val="14"/>
                <w:szCs w:val="14"/>
              </w:rPr>
              <w:t>$160.000.000,00</w:t>
            </w:r>
          </w:p>
          <w:p w14:paraId="5142E01C" w14:textId="7688258F" w:rsidR="000108C0" w:rsidRPr="003D538E" w:rsidRDefault="000108C0" w:rsidP="000108C0">
            <w:pPr>
              <w:rPr>
                <w:rFonts w:ascii="Arial" w:eastAsia="MS Mincho" w:hAnsi="Arial" w:cs="Arial"/>
                <w:sz w:val="12"/>
                <w:szCs w:val="12"/>
              </w:rPr>
            </w:pPr>
            <w:r w:rsidRPr="003D538E">
              <w:rPr>
                <w:rFonts w:ascii="Arial" w:eastAsia="MS Mincho" w:hAnsi="Arial" w:cs="Arial"/>
                <w:b/>
                <w:sz w:val="14"/>
                <w:szCs w:val="14"/>
              </w:rPr>
              <w:t>(vigencia 2025)</w:t>
            </w:r>
          </w:p>
        </w:tc>
      </w:tr>
      <w:tr w:rsidR="005258E5" w:rsidRPr="003D538E" w14:paraId="694E5525" w14:textId="77777777" w:rsidTr="000108C0">
        <w:trPr>
          <w:trHeight w:val="16"/>
          <w:jc w:val="center"/>
        </w:trPr>
        <w:tc>
          <w:tcPr>
            <w:tcW w:w="8893" w:type="dxa"/>
            <w:gridSpan w:val="7"/>
          </w:tcPr>
          <w:p w14:paraId="203E98A3" w14:textId="77777777" w:rsidR="005258E5" w:rsidRPr="003D538E" w:rsidRDefault="005258E5" w:rsidP="005258E5">
            <w:pPr>
              <w:jc w:val="right"/>
              <w:rPr>
                <w:rFonts w:ascii="Arial" w:eastAsia="MS Mincho" w:hAnsi="Arial" w:cs="Arial"/>
                <w:b/>
                <w:sz w:val="12"/>
                <w:szCs w:val="12"/>
              </w:rPr>
            </w:pPr>
            <w:r w:rsidRPr="003D538E">
              <w:rPr>
                <w:rFonts w:ascii="Arial" w:eastAsia="MS Mincho" w:hAnsi="Arial" w:cs="Arial"/>
                <w:b/>
                <w:sz w:val="12"/>
                <w:szCs w:val="12"/>
              </w:rPr>
              <w:t xml:space="preserve">VALOR TOTAL ESTIMADO </w:t>
            </w:r>
          </w:p>
        </w:tc>
        <w:tc>
          <w:tcPr>
            <w:tcW w:w="1483" w:type="dxa"/>
          </w:tcPr>
          <w:p w14:paraId="1C7255B2" w14:textId="2BD8D853" w:rsidR="005258E5" w:rsidRPr="003D538E" w:rsidRDefault="00DE714B" w:rsidP="005258E5">
            <w:pPr>
              <w:rPr>
                <w:rFonts w:ascii="Arial" w:eastAsia="MS Mincho" w:hAnsi="Arial" w:cs="Arial"/>
                <w:sz w:val="12"/>
                <w:szCs w:val="12"/>
              </w:rPr>
            </w:pPr>
            <w:r w:rsidRPr="003D538E">
              <w:rPr>
                <w:rFonts w:ascii="Arial" w:hAnsi="Arial" w:cs="Arial"/>
                <w:sz w:val="14"/>
                <w:szCs w:val="16"/>
              </w:rPr>
              <w:t>$237.308.478,00</w:t>
            </w:r>
          </w:p>
        </w:tc>
      </w:tr>
    </w:tbl>
    <w:p w14:paraId="63B04527" w14:textId="77777777" w:rsidR="00FB115F" w:rsidRPr="003D538E" w:rsidRDefault="00FB115F" w:rsidP="00FB115F">
      <w:pPr>
        <w:spacing w:after="0"/>
        <w:jc w:val="both"/>
        <w:rPr>
          <w:rFonts w:ascii="Arial" w:hAnsi="Arial" w:cs="Arial"/>
          <w:b/>
          <w:bCs/>
          <w:color w:val="808080" w:themeColor="background1" w:themeShade="80"/>
          <w:sz w:val="12"/>
        </w:rPr>
      </w:pPr>
    </w:p>
    <w:p w14:paraId="06746FEA" w14:textId="77777777" w:rsidR="00F2434D" w:rsidRPr="003D538E" w:rsidRDefault="00F2434D" w:rsidP="00F2434D">
      <w:pPr>
        <w:spacing w:after="0" w:line="276" w:lineRule="auto"/>
        <w:jc w:val="center"/>
        <w:rPr>
          <w:rFonts w:ascii="Arial" w:hAnsi="Arial" w:cs="Arial"/>
          <w:color w:val="000000" w:themeColor="text1"/>
          <w:sz w:val="20"/>
          <w:szCs w:val="20"/>
        </w:rPr>
      </w:pPr>
    </w:p>
    <w:p w14:paraId="3BF614A3" w14:textId="77777777" w:rsidR="00F2434D" w:rsidRPr="003D538E" w:rsidRDefault="00F2434D" w:rsidP="00F2434D">
      <w:pPr>
        <w:spacing w:after="0"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__________________________________________</w:t>
      </w:r>
    </w:p>
    <w:p w14:paraId="6A8286A1" w14:textId="77777777" w:rsidR="00F2434D" w:rsidRPr="003D538E" w:rsidRDefault="00F2434D" w:rsidP="00F2434D">
      <w:pPr>
        <w:pStyle w:val="NormalWeb"/>
        <w:spacing w:before="0" w:beforeAutospacing="0" w:after="0" w:afterAutospacing="0" w:line="276" w:lineRule="auto"/>
        <w:jc w:val="center"/>
        <w:rPr>
          <w:rFonts w:ascii="Arial" w:hAnsi="Arial" w:cs="Arial"/>
          <w:color w:val="000000" w:themeColor="text1"/>
          <w:sz w:val="20"/>
          <w:szCs w:val="20"/>
          <w:lang w:eastAsia="es-ES"/>
        </w:rPr>
      </w:pPr>
      <w:r w:rsidRPr="003D538E">
        <w:rPr>
          <w:rFonts w:ascii="Arial" w:hAnsi="Arial" w:cs="Arial"/>
          <w:color w:val="000000" w:themeColor="text1"/>
          <w:sz w:val="20"/>
          <w:szCs w:val="20"/>
          <w:lang w:eastAsia="es-ES"/>
        </w:rPr>
        <w:t xml:space="preserve">Capitán </w:t>
      </w:r>
      <w:r w:rsidRPr="003D538E">
        <w:rPr>
          <w:rFonts w:ascii="Arial" w:hAnsi="Arial" w:cs="Arial"/>
          <w:b/>
          <w:color w:val="000000" w:themeColor="text1"/>
          <w:sz w:val="20"/>
          <w:szCs w:val="20"/>
          <w:lang w:eastAsia="es-ES"/>
        </w:rPr>
        <w:t>DIEGO ANDRES CARREÑO VELASCO</w:t>
      </w:r>
    </w:p>
    <w:p w14:paraId="2C73D164" w14:textId="77777777" w:rsidR="00F2434D" w:rsidRPr="003D538E" w:rsidRDefault="00F2434D" w:rsidP="00F2434D">
      <w:pPr>
        <w:pStyle w:val="NormalWeb"/>
        <w:spacing w:before="0" w:beforeAutospacing="0" w:after="0" w:afterAutospacing="0" w:line="276" w:lineRule="auto"/>
        <w:jc w:val="center"/>
        <w:rPr>
          <w:rFonts w:ascii="Arial" w:hAnsi="Arial" w:cs="Arial"/>
          <w:color w:val="000000" w:themeColor="text1"/>
          <w:sz w:val="20"/>
          <w:szCs w:val="20"/>
          <w:lang w:eastAsia="es-ES"/>
        </w:rPr>
      </w:pPr>
      <w:r w:rsidRPr="003D538E">
        <w:rPr>
          <w:rFonts w:ascii="Arial" w:hAnsi="Arial" w:cs="Arial"/>
          <w:color w:val="000000" w:themeColor="text1"/>
          <w:sz w:val="20"/>
          <w:szCs w:val="20"/>
          <w:lang w:eastAsia="es-ES"/>
        </w:rPr>
        <w:t>Jefe Unidad Prestadora de Salud Córdoba (E)</w:t>
      </w:r>
    </w:p>
    <w:p w14:paraId="328509D5" w14:textId="1448424B" w:rsidR="00B93CF5" w:rsidRPr="003D538E" w:rsidRDefault="00B93CF5" w:rsidP="00FB115F">
      <w:pPr>
        <w:pStyle w:val="NormalWeb"/>
        <w:spacing w:before="0" w:beforeAutospacing="0" w:after="0" w:afterAutospacing="0"/>
        <w:jc w:val="center"/>
        <w:rPr>
          <w:rFonts w:ascii="Arial" w:hAnsi="Arial" w:cs="Arial"/>
          <w:color w:val="000000" w:themeColor="text1"/>
          <w:sz w:val="22"/>
          <w:szCs w:val="22"/>
          <w:lang w:eastAsia="es-ES"/>
        </w:rPr>
      </w:pPr>
    </w:p>
    <w:p w14:paraId="49083052" w14:textId="77777777" w:rsidR="00F2434D" w:rsidRPr="003D538E" w:rsidRDefault="00F2434D" w:rsidP="00F2434D">
      <w:pPr>
        <w:spacing w:after="0"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_______________________________________________</w:t>
      </w:r>
    </w:p>
    <w:p w14:paraId="5A328670" w14:textId="4D6DF5C0" w:rsidR="00F2434D" w:rsidRPr="003D538E" w:rsidRDefault="00F2434D" w:rsidP="00F2434D">
      <w:pPr>
        <w:pStyle w:val="NormalWeb"/>
        <w:spacing w:before="0" w:beforeAutospacing="0" w:after="0" w:afterAutospacing="0" w:line="276" w:lineRule="auto"/>
        <w:jc w:val="center"/>
        <w:rPr>
          <w:rFonts w:ascii="Arial" w:hAnsi="Arial" w:cs="Arial"/>
          <w:color w:val="000000" w:themeColor="text1"/>
          <w:sz w:val="20"/>
          <w:szCs w:val="20"/>
          <w:lang w:eastAsia="es-ES"/>
        </w:rPr>
      </w:pPr>
      <w:r w:rsidRPr="003D538E">
        <w:rPr>
          <w:rFonts w:ascii="Arial" w:hAnsi="Arial" w:cs="Arial"/>
          <w:color w:val="000000" w:themeColor="text1"/>
          <w:sz w:val="20"/>
          <w:szCs w:val="20"/>
          <w:lang w:eastAsia="es-ES"/>
        </w:rPr>
        <w:t xml:space="preserve">Intendente </w:t>
      </w:r>
      <w:r w:rsidRPr="003D538E">
        <w:rPr>
          <w:rFonts w:ascii="Arial" w:hAnsi="Arial" w:cs="Arial"/>
          <w:b/>
          <w:color w:val="000000" w:themeColor="text1"/>
          <w:sz w:val="20"/>
          <w:szCs w:val="20"/>
          <w:lang w:eastAsia="es-ES"/>
        </w:rPr>
        <w:t>JAME WILMER CASTELLÓN DORIA</w:t>
      </w:r>
    </w:p>
    <w:p w14:paraId="7EE8B193" w14:textId="09C9A2A1" w:rsidR="00060290" w:rsidRPr="003D538E" w:rsidRDefault="00F2434D" w:rsidP="00F2434D">
      <w:pPr>
        <w:pStyle w:val="NormalWeb"/>
        <w:spacing w:before="0" w:beforeAutospacing="0" w:after="0" w:afterAutospacing="0"/>
        <w:jc w:val="center"/>
        <w:rPr>
          <w:rFonts w:ascii="Arial" w:hAnsi="Arial" w:cs="Arial"/>
          <w:color w:val="000000" w:themeColor="text1"/>
          <w:sz w:val="20"/>
          <w:szCs w:val="20"/>
          <w:lang w:eastAsia="es-ES"/>
        </w:rPr>
      </w:pPr>
      <w:r w:rsidRPr="003D538E">
        <w:rPr>
          <w:rFonts w:ascii="Arial" w:hAnsi="Arial" w:cs="Arial"/>
          <w:color w:val="000000" w:themeColor="text1"/>
          <w:sz w:val="20"/>
          <w:szCs w:val="20"/>
          <w:lang w:eastAsia="es-ES"/>
        </w:rPr>
        <w:t>Estructurador Estudio Previo</w:t>
      </w:r>
    </w:p>
    <w:p w14:paraId="7C1E9D53" w14:textId="77777777" w:rsidR="00962D6D" w:rsidRPr="003D538E" w:rsidRDefault="00962D6D">
      <w:pPr>
        <w:rPr>
          <w:rFonts w:ascii="Arial" w:eastAsia="Calibri" w:hAnsi="Arial" w:cs="Arial"/>
          <w:b/>
          <w:sz w:val="20"/>
          <w:szCs w:val="20"/>
          <w:u w:val="single"/>
          <w:lang w:eastAsia="es-CO"/>
        </w:rPr>
      </w:pPr>
      <w:r w:rsidRPr="003D538E">
        <w:rPr>
          <w:rFonts w:ascii="Arial" w:eastAsia="Calibri" w:hAnsi="Arial" w:cs="Arial"/>
          <w:b/>
          <w:sz w:val="20"/>
          <w:szCs w:val="20"/>
          <w:u w:val="single"/>
        </w:rPr>
        <w:br w:type="page"/>
      </w:r>
    </w:p>
    <w:p w14:paraId="343C94A1" w14:textId="693A4965" w:rsidR="00C33D4F" w:rsidRPr="003D538E" w:rsidRDefault="00C33D4F" w:rsidP="00C33D4F">
      <w:pPr>
        <w:pStyle w:val="NormalWeb"/>
        <w:shd w:val="clear" w:color="auto" w:fill="FFFFFF"/>
        <w:spacing w:before="0" w:beforeAutospacing="0" w:after="0" w:afterAutospacing="0" w:line="276" w:lineRule="auto"/>
        <w:jc w:val="both"/>
        <w:rPr>
          <w:rFonts w:ascii="Arial" w:eastAsia="Calibri" w:hAnsi="Arial" w:cs="Arial"/>
          <w:b/>
          <w:sz w:val="20"/>
          <w:szCs w:val="20"/>
          <w:u w:val="single"/>
        </w:rPr>
      </w:pPr>
      <w:r w:rsidRPr="003D538E">
        <w:rPr>
          <w:rFonts w:ascii="Arial" w:eastAsia="Calibri" w:hAnsi="Arial" w:cs="Arial"/>
          <w:b/>
          <w:sz w:val="20"/>
          <w:szCs w:val="20"/>
          <w:u w:val="single"/>
        </w:rPr>
        <w:t>Documentos Anexos al Estudio Previo:</w:t>
      </w:r>
    </w:p>
    <w:p w14:paraId="131EC0E1" w14:textId="2D91A201" w:rsidR="00C33D4F" w:rsidRPr="003D538E" w:rsidRDefault="00C33D4F" w:rsidP="00C33D4F">
      <w:pPr>
        <w:spacing w:after="0" w:line="276" w:lineRule="auto"/>
        <w:jc w:val="both"/>
        <w:rPr>
          <w:rFonts w:ascii="Arial" w:hAnsi="Arial" w:cs="Arial"/>
          <w:sz w:val="20"/>
          <w:szCs w:val="20"/>
        </w:rPr>
      </w:pPr>
      <w:r w:rsidRPr="003D538E">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14ED1378F4E547FC89272DA9ADFA64E8"/>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3D538E">
            <w:rPr>
              <w:rFonts w:ascii="Arial" w:eastAsia="Calibri" w:hAnsi="Arial" w:cs="Arial"/>
              <w:sz w:val="20"/>
              <w:szCs w:val="20"/>
            </w:rPr>
            <w:t xml:space="preserve">Selección Abreviada de Menor Cuantía </w:t>
          </w:r>
        </w:sdtContent>
      </w:sdt>
      <w:r w:rsidRPr="003D538E">
        <w:rPr>
          <w:rFonts w:ascii="Arial" w:eastAsia="Calibri" w:hAnsi="Arial" w:cs="Arial"/>
          <w:sz w:val="20"/>
          <w:szCs w:val="20"/>
        </w:rPr>
        <w:t xml:space="preserve">cuyo objeto es </w:t>
      </w:r>
      <w:r w:rsidRPr="003D538E">
        <w:rPr>
          <w:rFonts w:ascii="Arial" w:hAnsi="Arial" w:cs="Arial"/>
          <w:sz w:val="20"/>
          <w:szCs w:val="20"/>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CORDOBA.</w:t>
      </w:r>
    </w:p>
    <w:p w14:paraId="1DDA29CB" w14:textId="77777777" w:rsidR="00C33D4F" w:rsidRPr="003D538E" w:rsidRDefault="00C33D4F" w:rsidP="00C33D4F">
      <w:pPr>
        <w:spacing w:after="0" w:line="276" w:lineRule="auto"/>
        <w:jc w:val="both"/>
        <w:rPr>
          <w:rFonts w:ascii="Arial" w:eastAsia="Calibri" w:hAnsi="Arial" w:cs="Arial"/>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C33D4F" w:rsidRPr="003D538E" w14:paraId="50DE17D2" w14:textId="77777777" w:rsidTr="00463DE0">
        <w:trPr>
          <w:trHeight w:val="20"/>
        </w:trPr>
        <w:tc>
          <w:tcPr>
            <w:tcW w:w="851" w:type="dxa"/>
          </w:tcPr>
          <w:p w14:paraId="5582111C" w14:textId="77777777" w:rsidR="00C33D4F" w:rsidRPr="003D538E" w:rsidRDefault="00C33D4F" w:rsidP="00463DE0">
            <w:pPr>
              <w:spacing w:line="276" w:lineRule="auto"/>
              <w:jc w:val="center"/>
              <w:rPr>
                <w:rFonts w:ascii="Arial" w:eastAsia="Arial" w:hAnsi="Arial" w:cs="Arial"/>
                <w:color w:val="000000" w:themeColor="text1"/>
              </w:rPr>
            </w:pPr>
            <w:r w:rsidRPr="003D538E">
              <w:rPr>
                <w:rFonts w:ascii="Arial" w:eastAsia="Arial" w:hAnsi="Arial" w:cs="Arial"/>
              </w:rPr>
              <w:t>Aplica</w:t>
            </w:r>
          </w:p>
        </w:tc>
        <w:tc>
          <w:tcPr>
            <w:tcW w:w="8930" w:type="dxa"/>
            <w:vAlign w:val="center"/>
          </w:tcPr>
          <w:p w14:paraId="79D73A22" w14:textId="77777777" w:rsidR="00C33D4F" w:rsidRPr="003D538E" w:rsidRDefault="00C33D4F" w:rsidP="00463DE0">
            <w:pPr>
              <w:spacing w:line="276" w:lineRule="auto"/>
              <w:jc w:val="center"/>
              <w:rPr>
                <w:rFonts w:ascii="Arial" w:eastAsia="Arial" w:hAnsi="Arial" w:cs="Arial"/>
                <w:color w:val="808080" w:themeColor="background1" w:themeShade="80"/>
              </w:rPr>
            </w:pPr>
            <w:r w:rsidRPr="003D538E">
              <w:rPr>
                <w:rFonts w:ascii="Arial" w:eastAsia="Arial" w:hAnsi="Arial" w:cs="Arial"/>
                <w:b/>
                <w:bCs/>
              </w:rPr>
              <w:t xml:space="preserve">Anexos </w:t>
            </w:r>
          </w:p>
        </w:tc>
      </w:tr>
      <w:tr w:rsidR="00C33D4F" w:rsidRPr="003D538E" w14:paraId="6C8D1792" w14:textId="77777777" w:rsidTr="00463DE0">
        <w:trPr>
          <w:trHeight w:val="20"/>
        </w:trPr>
        <w:tc>
          <w:tcPr>
            <w:tcW w:w="851" w:type="dxa"/>
            <w:vAlign w:val="center"/>
          </w:tcPr>
          <w:p w14:paraId="7344BBA9" w14:textId="77777777" w:rsidR="00C33D4F" w:rsidRPr="003D538E" w:rsidRDefault="00C33D4F" w:rsidP="000B4D35">
            <w:pPr>
              <w:pStyle w:val="Prrafodelista"/>
              <w:numPr>
                <w:ilvl w:val="0"/>
                <w:numId w:val="38"/>
              </w:numPr>
              <w:spacing w:line="276" w:lineRule="auto"/>
              <w:jc w:val="right"/>
              <w:rPr>
                <w:rFonts w:ascii="Arial" w:eastAsia="Arial"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2EE04393" w14:textId="77777777" w:rsidR="00C33D4F" w:rsidRPr="003D538E" w:rsidRDefault="00C33D4F" w:rsidP="00463DE0">
            <w:pPr>
              <w:spacing w:line="276" w:lineRule="auto"/>
              <w:rPr>
                <w:rFonts w:ascii="Arial" w:eastAsia="Calibri" w:hAnsi="Arial" w:cs="Arial"/>
                <w:color w:val="000000" w:themeColor="text1"/>
              </w:rPr>
            </w:pPr>
            <w:r w:rsidRPr="003D538E">
              <w:rPr>
                <w:rFonts w:ascii="Arial" w:eastAsia="Calibri" w:hAnsi="Arial" w:cs="Arial"/>
                <w:color w:val="000000" w:themeColor="text1"/>
              </w:rPr>
              <w:t xml:space="preserve">Certificación de la necesidad </w:t>
            </w:r>
          </w:p>
        </w:tc>
      </w:tr>
      <w:tr w:rsidR="00C33D4F" w:rsidRPr="003D538E" w14:paraId="6E06EC38" w14:textId="77777777" w:rsidTr="00463DE0">
        <w:trPr>
          <w:trHeight w:val="20"/>
        </w:trPr>
        <w:tc>
          <w:tcPr>
            <w:tcW w:w="851" w:type="dxa"/>
            <w:vAlign w:val="center"/>
          </w:tcPr>
          <w:p w14:paraId="7BCE2C94" w14:textId="77777777" w:rsidR="00C33D4F" w:rsidRPr="003D538E" w:rsidRDefault="00C33D4F" w:rsidP="000B4D35">
            <w:pPr>
              <w:pStyle w:val="Prrafodelista"/>
              <w:numPr>
                <w:ilvl w:val="0"/>
                <w:numId w:val="38"/>
              </w:numPr>
              <w:spacing w:line="276" w:lineRule="auto"/>
              <w:jc w:val="right"/>
              <w:rPr>
                <w:rFonts w:ascii="Arial" w:eastAsia="Arial"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2F912360" w14:textId="77777777" w:rsidR="00C33D4F" w:rsidRPr="003D538E" w:rsidRDefault="00C33D4F" w:rsidP="00463DE0">
            <w:pPr>
              <w:spacing w:line="276" w:lineRule="auto"/>
              <w:rPr>
                <w:rFonts w:ascii="Arial" w:eastAsia="Calibri" w:hAnsi="Arial" w:cs="Arial"/>
                <w:color w:val="000000" w:themeColor="text1"/>
              </w:rPr>
            </w:pPr>
            <w:r w:rsidRPr="003D538E">
              <w:rPr>
                <w:rFonts w:ascii="Arial" w:eastAsia="Calibri" w:hAnsi="Arial" w:cs="Arial"/>
                <w:color w:val="000000" w:themeColor="text1"/>
              </w:rPr>
              <w:t>Especificaciones técnicas mínimas</w:t>
            </w:r>
          </w:p>
        </w:tc>
      </w:tr>
      <w:tr w:rsidR="00C33D4F" w:rsidRPr="003D538E" w14:paraId="14C261A4" w14:textId="77777777" w:rsidTr="00463DE0">
        <w:trPr>
          <w:trHeight w:val="20"/>
        </w:trPr>
        <w:tc>
          <w:tcPr>
            <w:tcW w:w="851" w:type="dxa"/>
            <w:vAlign w:val="center"/>
          </w:tcPr>
          <w:p w14:paraId="1AA11216" w14:textId="77777777" w:rsidR="00C33D4F" w:rsidRPr="003D538E" w:rsidRDefault="00C33D4F" w:rsidP="000B4D35">
            <w:pPr>
              <w:pStyle w:val="Prrafodelista"/>
              <w:numPr>
                <w:ilvl w:val="0"/>
                <w:numId w:val="38"/>
              </w:numPr>
              <w:spacing w:line="276" w:lineRule="auto"/>
              <w:jc w:val="right"/>
              <w:rPr>
                <w:rFonts w:ascii="Arial" w:eastAsia="Arial"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303FA5A4" w14:textId="77777777" w:rsidR="00C33D4F" w:rsidRPr="003D538E" w:rsidRDefault="00C33D4F" w:rsidP="00463DE0">
            <w:pPr>
              <w:spacing w:line="276" w:lineRule="auto"/>
              <w:rPr>
                <w:rFonts w:ascii="Arial" w:eastAsia="Calibri" w:hAnsi="Arial" w:cs="Arial"/>
                <w:color w:val="000000" w:themeColor="text1"/>
              </w:rPr>
            </w:pPr>
            <w:r w:rsidRPr="003D538E">
              <w:rPr>
                <w:rFonts w:ascii="Arial" w:eastAsia="Calibri" w:hAnsi="Arial" w:cs="Arial"/>
                <w:color w:val="000000" w:themeColor="text1"/>
              </w:rPr>
              <w:t xml:space="preserve">Estimación, tipificación, asignación de riesgos y determinación de garantías </w:t>
            </w:r>
          </w:p>
        </w:tc>
      </w:tr>
      <w:tr w:rsidR="00C33D4F" w:rsidRPr="003D538E" w14:paraId="7BBF2468" w14:textId="77777777" w:rsidTr="00463DE0">
        <w:trPr>
          <w:trHeight w:val="20"/>
        </w:trPr>
        <w:tc>
          <w:tcPr>
            <w:tcW w:w="851" w:type="dxa"/>
            <w:vAlign w:val="center"/>
          </w:tcPr>
          <w:p w14:paraId="00289AFC" w14:textId="77777777" w:rsidR="00C33D4F" w:rsidRPr="003D538E" w:rsidRDefault="00C33D4F" w:rsidP="000B4D35">
            <w:pPr>
              <w:pStyle w:val="Prrafodelista"/>
              <w:numPr>
                <w:ilvl w:val="0"/>
                <w:numId w:val="38"/>
              </w:numPr>
              <w:spacing w:line="276" w:lineRule="auto"/>
              <w:jc w:val="right"/>
              <w:rPr>
                <w:rFonts w:ascii="Arial" w:eastAsia="Arial"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30CE772F" w14:textId="77777777" w:rsidR="00C33D4F" w:rsidRPr="003D538E" w:rsidRDefault="00C33D4F" w:rsidP="00463DE0">
            <w:pPr>
              <w:spacing w:line="276" w:lineRule="auto"/>
              <w:rPr>
                <w:rFonts w:ascii="Arial" w:eastAsia="Calibri" w:hAnsi="Arial" w:cs="Arial"/>
                <w:color w:val="000000" w:themeColor="text1"/>
              </w:rPr>
            </w:pPr>
            <w:r w:rsidRPr="003D538E">
              <w:rPr>
                <w:rFonts w:ascii="Arial" w:eastAsia="Calibri" w:hAnsi="Arial" w:cs="Arial"/>
                <w:color w:val="000000" w:themeColor="text1"/>
              </w:rPr>
              <w:t>Análisis del riesgo y forma de mitigarlo.</w:t>
            </w:r>
          </w:p>
        </w:tc>
      </w:tr>
      <w:tr w:rsidR="00C33D4F" w:rsidRPr="003D538E" w14:paraId="526DA229" w14:textId="77777777" w:rsidTr="00463DE0">
        <w:trPr>
          <w:trHeight w:val="20"/>
        </w:trPr>
        <w:tc>
          <w:tcPr>
            <w:tcW w:w="851" w:type="dxa"/>
            <w:vAlign w:val="center"/>
          </w:tcPr>
          <w:p w14:paraId="6EE4AC4E" w14:textId="0A60DF4C" w:rsidR="00C33D4F" w:rsidRPr="003D538E" w:rsidRDefault="00C33D4F" w:rsidP="00C50EDF">
            <w:pPr>
              <w:spacing w:line="276" w:lineRule="auto"/>
              <w:ind w:left="360"/>
              <w:jc w:val="right"/>
              <w:rPr>
                <w:rFonts w:ascii="Arial" w:hAnsi="Arial" w:cs="Arial"/>
              </w:rPr>
            </w:pPr>
          </w:p>
        </w:tc>
        <w:tc>
          <w:tcPr>
            <w:tcW w:w="8930" w:type="dxa"/>
            <w:vAlign w:val="center"/>
          </w:tcPr>
          <w:p w14:paraId="55B3165C" w14:textId="77777777" w:rsidR="00C33D4F" w:rsidRPr="003D538E" w:rsidRDefault="00C33D4F" w:rsidP="00C50EDF">
            <w:pPr>
              <w:spacing w:line="276" w:lineRule="auto"/>
              <w:rPr>
                <w:rFonts w:ascii="Arial" w:eastAsia="Calibri" w:hAnsi="Arial" w:cs="Arial"/>
                <w:color w:val="000000" w:themeColor="text1"/>
              </w:rPr>
            </w:pPr>
            <w:r w:rsidRPr="003D538E">
              <w:rPr>
                <w:rFonts w:ascii="Arial" w:eastAsia="Calibri" w:hAnsi="Arial" w:cs="Arial"/>
                <w:color w:val="000000" w:themeColor="text1"/>
              </w:rPr>
              <w:t xml:space="preserve">Ficha técnica </w:t>
            </w:r>
          </w:p>
        </w:tc>
      </w:tr>
      <w:tr w:rsidR="00C33D4F" w:rsidRPr="003D538E" w14:paraId="4E1A7C57" w14:textId="77777777" w:rsidTr="00463DE0">
        <w:trPr>
          <w:trHeight w:val="20"/>
        </w:trPr>
        <w:tc>
          <w:tcPr>
            <w:tcW w:w="851" w:type="dxa"/>
            <w:vAlign w:val="center"/>
          </w:tcPr>
          <w:p w14:paraId="52F2D775" w14:textId="77777777" w:rsidR="00C33D4F" w:rsidRPr="003D538E" w:rsidRDefault="00C33D4F" w:rsidP="000B4D35">
            <w:pPr>
              <w:pStyle w:val="Prrafodelista"/>
              <w:numPr>
                <w:ilvl w:val="0"/>
                <w:numId w:val="38"/>
              </w:numPr>
              <w:spacing w:line="276" w:lineRule="auto"/>
              <w:jc w:val="right"/>
              <w:rPr>
                <w:rFonts w:ascii="Arial" w:eastAsia="MS Mincho" w:hAnsi="Arial" w:cs="Arial"/>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4940982B" w14:textId="77777777" w:rsidR="00C33D4F" w:rsidRPr="003D538E" w:rsidRDefault="00C33D4F" w:rsidP="00463DE0">
            <w:pPr>
              <w:spacing w:line="276" w:lineRule="auto"/>
              <w:rPr>
                <w:rFonts w:ascii="Arial" w:eastAsia="Calibri" w:hAnsi="Arial" w:cs="Arial"/>
                <w:color w:val="000000" w:themeColor="text1"/>
              </w:rPr>
            </w:pPr>
            <w:r w:rsidRPr="003D538E">
              <w:rPr>
                <w:rFonts w:ascii="Arial" w:eastAsia="Calibri" w:hAnsi="Arial" w:cs="Arial"/>
                <w:color w:val="000000" w:themeColor="text1"/>
              </w:rPr>
              <w:t xml:space="preserve">Obligaciones de la policía nacional </w:t>
            </w:r>
          </w:p>
        </w:tc>
      </w:tr>
      <w:tr w:rsidR="00C33D4F" w:rsidRPr="003D538E" w14:paraId="3C5639A4" w14:textId="77777777" w:rsidTr="00463DE0">
        <w:trPr>
          <w:trHeight w:val="20"/>
        </w:trPr>
        <w:tc>
          <w:tcPr>
            <w:tcW w:w="851" w:type="dxa"/>
            <w:vAlign w:val="center"/>
          </w:tcPr>
          <w:p w14:paraId="692103D3" w14:textId="77777777" w:rsidR="00C33D4F" w:rsidRPr="003D538E" w:rsidRDefault="00C33D4F" w:rsidP="000B4D35">
            <w:pPr>
              <w:pStyle w:val="Prrafodelista"/>
              <w:numPr>
                <w:ilvl w:val="0"/>
                <w:numId w:val="38"/>
              </w:numPr>
              <w:spacing w:line="276" w:lineRule="auto"/>
              <w:jc w:val="right"/>
              <w:rPr>
                <w:rFonts w:ascii="Arial" w:eastAsia="MS Mincho" w:hAnsi="Arial" w:cs="Arial"/>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329C96E9" w14:textId="77777777" w:rsidR="00C33D4F" w:rsidRPr="003D538E" w:rsidRDefault="00C33D4F" w:rsidP="00463DE0">
            <w:pPr>
              <w:spacing w:line="276" w:lineRule="auto"/>
              <w:rPr>
                <w:rFonts w:ascii="Arial" w:eastAsia="Calibri" w:hAnsi="Arial" w:cs="Arial"/>
                <w:color w:val="000000" w:themeColor="text1"/>
              </w:rPr>
            </w:pPr>
            <w:r w:rsidRPr="003D538E">
              <w:rPr>
                <w:rFonts w:ascii="Arial" w:eastAsia="Calibri" w:hAnsi="Arial" w:cs="Arial"/>
                <w:color w:val="000000" w:themeColor="text1"/>
              </w:rPr>
              <w:t>Obligaciones del contratista</w:t>
            </w:r>
          </w:p>
        </w:tc>
      </w:tr>
      <w:tr w:rsidR="00C33D4F" w:rsidRPr="003D538E" w14:paraId="7ED47018" w14:textId="77777777" w:rsidTr="00463DE0">
        <w:trPr>
          <w:trHeight w:val="20"/>
        </w:trPr>
        <w:tc>
          <w:tcPr>
            <w:tcW w:w="851" w:type="dxa"/>
            <w:vAlign w:val="center"/>
          </w:tcPr>
          <w:p w14:paraId="52EE2FFA" w14:textId="77777777" w:rsidR="00C33D4F" w:rsidRPr="003D538E" w:rsidRDefault="00C33D4F" w:rsidP="00463DE0">
            <w:pPr>
              <w:spacing w:line="276" w:lineRule="auto"/>
              <w:ind w:left="-120" w:right="-89"/>
              <w:jc w:val="center"/>
              <w:rPr>
                <w:rFonts w:ascii="Arial" w:eastAsia="Arial" w:hAnsi="Arial" w:cs="Arial"/>
              </w:rPr>
            </w:pPr>
            <w:r w:rsidRPr="003D538E">
              <w:rPr>
                <w:rFonts w:ascii="Arial" w:eastAsia="Arial" w:hAnsi="Arial" w:cs="Arial"/>
              </w:rPr>
              <w:t>Aplica</w:t>
            </w:r>
          </w:p>
        </w:tc>
        <w:tc>
          <w:tcPr>
            <w:tcW w:w="8930" w:type="dxa"/>
            <w:vAlign w:val="center"/>
          </w:tcPr>
          <w:p w14:paraId="16B37D23" w14:textId="77777777" w:rsidR="00C33D4F" w:rsidRPr="003D538E" w:rsidRDefault="00C33D4F" w:rsidP="00463DE0">
            <w:pPr>
              <w:spacing w:line="276" w:lineRule="auto"/>
              <w:jc w:val="center"/>
              <w:rPr>
                <w:rFonts w:ascii="Arial" w:eastAsia="Arial" w:hAnsi="Arial" w:cs="Arial"/>
              </w:rPr>
            </w:pPr>
            <w:r w:rsidRPr="003D538E">
              <w:rPr>
                <w:rFonts w:ascii="Arial" w:eastAsia="Arial" w:hAnsi="Arial" w:cs="Arial"/>
                <w:b/>
                <w:bCs/>
              </w:rPr>
              <w:t>Formularios adjuntos al estudio previo</w:t>
            </w:r>
          </w:p>
        </w:tc>
      </w:tr>
      <w:tr w:rsidR="00C33D4F" w:rsidRPr="003D538E" w14:paraId="45229400" w14:textId="77777777" w:rsidTr="00463DE0">
        <w:trPr>
          <w:trHeight w:val="20"/>
        </w:trPr>
        <w:tc>
          <w:tcPr>
            <w:tcW w:w="851" w:type="dxa"/>
            <w:vAlign w:val="center"/>
          </w:tcPr>
          <w:p w14:paraId="36DD3464" w14:textId="77777777" w:rsidR="00C33D4F" w:rsidRPr="003D538E" w:rsidRDefault="00C33D4F" w:rsidP="000B4D35">
            <w:pPr>
              <w:pStyle w:val="Prrafodelista"/>
              <w:numPr>
                <w:ilvl w:val="0"/>
                <w:numId w:val="38"/>
              </w:numPr>
              <w:spacing w:line="276" w:lineRule="auto"/>
              <w:jc w:val="right"/>
              <w:rPr>
                <w:rFonts w:ascii="Arial" w:eastAsia="MS Mincho" w:hAnsi="Arial" w:cs="Arial"/>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5F2FBAEA"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Calibri" w:hAnsi="Arial" w:cs="Arial"/>
              </w:rPr>
              <w:t>Factores de verificación y ponderación</w:t>
            </w:r>
            <w:r w:rsidRPr="003D538E">
              <w:rPr>
                <w:rFonts w:ascii="Arial" w:eastAsia="Calibri" w:hAnsi="Arial" w:cs="Arial"/>
                <w:color w:val="2E74B5" w:themeColor="accent1" w:themeShade="BF"/>
              </w:rPr>
              <w:t>.</w:t>
            </w:r>
          </w:p>
        </w:tc>
      </w:tr>
      <w:tr w:rsidR="00C33D4F" w:rsidRPr="003D538E" w14:paraId="2F5B027F" w14:textId="77777777" w:rsidTr="00463DE0">
        <w:trPr>
          <w:trHeight w:val="20"/>
        </w:trPr>
        <w:tc>
          <w:tcPr>
            <w:tcW w:w="851" w:type="dxa"/>
            <w:vAlign w:val="center"/>
          </w:tcPr>
          <w:p w14:paraId="5A949A8A" w14:textId="77777777" w:rsidR="00C33D4F" w:rsidRPr="003D538E" w:rsidRDefault="00C33D4F" w:rsidP="000B4D35">
            <w:pPr>
              <w:pStyle w:val="Prrafodelista"/>
              <w:numPr>
                <w:ilvl w:val="0"/>
                <w:numId w:val="38"/>
              </w:numPr>
              <w:spacing w:line="276" w:lineRule="auto"/>
              <w:jc w:val="right"/>
              <w:rPr>
                <w:rFonts w:ascii="Arial" w:eastAsia="MS Mincho" w:hAnsi="Arial" w:cs="Arial"/>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11F99879"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Apoyo a la industria nacional</w:t>
            </w:r>
          </w:p>
        </w:tc>
      </w:tr>
      <w:tr w:rsidR="00C33D4F" w:rsidRPr="003D538E" w14:paraId="4A6A792A" w14:textId="77777777" w:rsidTr="00463DE0">
        <w:trPr>
          <w:trHeight w:val="20"/>
        </w:trPr>
        <w:tc>
          <w:tcPr>
            <w:tcW w:w="851" w:type="dxa"/>
            <w:vAlign w:val="center"/>
          </w:tcPr>
          <w:p w14:paraId="517B7FE0" w14:textId="77777777" w:rsidR="00C33D4F" w:rsidRPr="003D538E" w:rsidRDefault="00C33D4F" w:rsidP="00463DE0">
            <w:pPr>
              <w:spacing w:line="276" w:lineRule="auto"/>
              <w:jc w:val="right"/>
              <w:rPr>
                <w:rFonts w:ascii="Arial" w:eastAsia="MS Gothic" w:hAnsi="Arial" w:cs="Arial"/>
                <w:color w:val="000000" w:themeColor="text1"/>
              </w:rPr>
            </w:pPr>
          </w:p>
        </w:tc>
        <w:tc>
          <w:tcPr>
            <w:tcW w:w="8930" w:type="dxa"/>
            <w:vAlign w:val="center"/>
          </w:tcPr>
          <w:p w14:paraId="09E5A7FE"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Indicación de trato nacional</w:t>
            </w:r>
          </w:p>
        </w:tc>
      </w:tr>
      <w:tr w:rsidR="00C33D4F" w:rsidRPr="003D538E" w14:paraId="0376F18A" w14:textId="77777777" w:rsidTr="00463DE0">
        <w:trPr>
          <w:trHeight w:val="20"/>
        </w:trPr>
        <w:tc>
          <w:tcPr>
            <w:tcW w:w="851" w:type="dxa"/>
            <w:vAlign w:val="center"/>
          </w:tcPr>
          <w:p w14:paraId="71B71B71" w14:textId="77777777" w:rsidR="00C33D4F" w:rsidRPr="003D538E" w:rsidRDefault="00C33D4F" w:rsidP="000B4D35">
            <w:pPr>
              <w:pStyle w:val="Prrafodelista"/>
              <w:numPr>
                <w:ilvl w:val="0"/>
                <w:numId w:val="38"/>
              </w:numPr>
              <w:spacing w:line="276" w:lineRule="auto"/>
              <w:jc w:val="right"/>
              <w:rPr>
                <w:rFonts w:ascii="Arial" w:eastAsia="MS Gothic"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18A4C06E"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Experiencia del proponente</w:t>
            </w:r>
          </w:p>
        </w:tc>
      </w:tr>
      <w:tr w:rsidR="00C33D4F" w:rsidRPr="003D538E" w14:paraId="48382E77" w14:textId="77777777" w:rsidTr="00463DE0">
        <w:trPr>
          <w:trHeight w:val="20"/>
        </w:trPr>
        <w:tc>
          <w:tcPr>
            <w:tcW w:w="851" w:type="dxa"/>
            <w:vAlign w:val="center"/>
          </w:tcPr>
          <w:p w14:paraId="051CE9BE" w14:textId="77777777" w:rsidR="00C33D4F" w:rsidRPr="003D538E" w:rsidRDefault="00C33D4F" w:rsidP="00463DE0">
            <w:pPr>
              <w:spacing w:line="276" w:lineRule="auto"/>
              <w:jc w:val="right"/>
              <w:rPr>
                <w:rFonts w:ascii="Arial" w:eastAsia="MS Gothic" w:hAnsi="Arial" w:cs="Arial"/>
                <w:color w:val="000000" w:themeColor="text1"/>
              </w:rPr>
            </w:pPr>
          </w:p>
        </w:tc>
        <w:tc>
          <w:tcPr>
            <w:tcW w:w="8930" w:type="dxa"/>
            <w:vAlign w:val="center"/>
          </w:tcPr>
          <w:p w14:paraId="413FD0C0"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Certificación de contratos para acreditación de experiencia proponente extranjero sin sucursal o domicilio en Colombia</w:t>
            </w:r>
          </w:p>
        </w:tc>
      </w:tr>
      <w:tr w:rsidR="00C33D4F" w:rsidRPr="003D538E" w14:paraId="40706E82" w14:textId="77777777" w:rsidTr="00463DE0">
        <w:trPr>
          <w:trHeight w:val="20"/>
        </w:trPr>
        <w:tc>
          <w:tcPr>
            <w:tcW w:w="851" w:type="dxa"/>
            <w:vAlign w:val="center"/>
          </w:tcPr>
          <w:p w14:paraId="2E5B6778" w14:textId="77777777" w:rsidR="00C33D4F" w:rsidRPr="003D538E" w:rsidRDefault="00C33D4F" w:rsidP="00463DE0">
            <w:pPr>
              <w:spacing w:line="276" w:lineRule="auto"/>
              <w:jc w:val="right"/>
              <w:rPr>
                <w:rFonts w:ascii="Arial" w:eastAsia="MS Gothic" w:hAnsi="Arial" w:cs="Arial"/>
                <w:color w:val="000000" w:themeColor="text1"/>
              </w:rPr>
            </w:pPr>
          </w:p>
        </w:tc>
        <w:tc>
          <w:tcPr>
            <w:tcW w:w="8930" w:type="dxa"/>
            <w:vAlign w:val="center"/>
          </w:tcPr>
          <w:p w14:paraId="039D3114"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Clasificación proponente extranjero</w:t>
            </w:r>
          </w:p>
        </w:tc>
      </w:tr>
      <w:tr w:rsidR="00C33D4F" w:rsidRPr="003D538E" w14:paraId="37361BAD" w14:textId="77777777" w:rsidTr="00463DE0">
        <w:trPr>
          <w:trHeight w:val="20"/>
        </w:trPr>
        <w:tc>
          <w:tcPr>
            <w:tcW w:w="851" w:type="dxa"/>
            <w:vAlign w:val="center"/>
          </w:tcPr>
          <w:p w14:paraId="344C4B71" w14:textId="77777777" w:rsidR="00C33D4F" w:rsidRPr="003D538E" w:rsidRDefault="00C33D4F" w:rsidP="000B4D35">
            <w:pPr>
              <w:pStyle w:val="Prrafodelista"/>
              <w:numPr>
                <w:ilvl w:val="0"/>
                <w:numId w:val="38"/>
              </w:numPr>
              <w:spacing w:line="276" w:lineRule="auto"/>
              <w:jc w:val="right"/>
              <w:rPr>
                <w:rFonts w:ascii="Arial" w:eastAsia="MS Gothic"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6DF6FC33"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Acuerdo de confidencialidad (obligatorio)</w:t>
            </w:r>
          </w:p>
        </w:tc>
      </w:tr>
      <w:tr w:rsidR="00C33D4F" w:rsidRPr="003D538E" w14:paraId="6C38120E" w14:textId="77777777" w:rsidTr="00463DE0">
        <w:trPr>
          <w:trHeight w:val="20"/>
        </w:trPr>
        <w:tc>
          <w:tcPr>
            <w:tcW w:w="851" w:type="dxa"/>
            <w:vAlign w:val="center"/>
          </w:tcPr>
          <w:p w14:paraId="31D08C19" w14:textId="77777777" w:rsidR="00C33D4F" w:rsidRPr="003D538E" w:rsidRDefault="00C33D4F" w:rsidP="000B4D35">
            <w:pPr>
              <w:pStyle w:val="Prrafodelista"/>
              <w:numPr>
                <w:ilvl w:val="0"/>
                <w:numId w:val="38"/>
              </w:numPr>
              <w:spacing w:line="276" w:lineRule="auto"/>
              <w:jc w:val="right"/>
              <w:rPr>
                <w:rFonts w:ascii="Arial" w:eastAsia="MS Gothic"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289B632A"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Sistema de gestión de la seguridad y salud en el trabajo (obligatorio)</w:t>
            </w:r>
          </w:p>
        </w:tc>
      </w:tr>
      <w:tr w:rsidR="00C33D4F" w:rsidRPr="003D538E" w14:paraId="63E254EA" w14:textId="77777777" w:rsidTr="00463DE0">
        <w:trPr>
          <w:trHeight w:val="20"/>
        </w:trPr>
        <w:tc>
          <w:tcPr>
            <w:tcW w:w="851" w:type="dxa"/>
            <w:vAlign w:val="center"/>
          </w:tcPr>
          <w:p w14:paraId="3E198E15" w14:textId="77777777" w:rsidR="00C33D4F" w:rsidRPr="003D538E" w:rsidRDefault="00C33D4F" w:rsidP="000B4D35">
            <w:pPr>
              <w:pStyle w:val="Prrafodelista"/>
              <w:numPr>
                <w:ilvl w:val="0"/>
                <w:numId w:val="38"/>
              </w:numPr>
              <w:spacing w:line="276" w:lineRule="auto"/>
              <w:jc w:val="right"/>
              <w:rPr>
                <w:rFonts w:ascii="Arial" w:eastAsia="MS Gothic" w:hAnsi="Arial" w:cs="Arial"/>
                <w:color w:val="000000" w:themeColor="text1"/>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756CA427"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Compromiso anticorrupción (obligatorio)</w:t>
            </w:r>
          </w:p>
        </w:tc>
      </w:tr>
      <w:tr w:rsidR="00C33D4F" w:rsidRPr="003D538E" w14:paraId="48CF55EC" w14:textId="77777777" w:rsidTr="00463DE0">
        <w:trPr>
          <w:trHeight w:val="20"/>
        </w:trPr>
        <w:tc>
          <w:tcPr>
            <w:tcW w:w="851" w:type="dxa"/>
            <w:vAlign w:val="center"/>
          </w:tcPr>
          <w:p w14:paraId="7CE092CF" w14:textId="77777777" w:rsidR="00C33D4F" w:rsidRPr="003D538E" w:rsidRDefault="00C33D4F" w:rsidP="000B4D35">
            <w:pPr>
              <w:pStyle w:val="Prrafodelista"/>
              <w:numPr>
                <w:ilvl w:val="0"/>
                <w:numId w:val="38"/>
              </w:numPr>
              <w:spacing w:line="276" w:lineRule="auto"/>
              <w:jc w:val="right"/>
              <w:rPr>
                <w:rFonts w:ascii="Arial" w:eastAsia="MS Mincho" w:hAnsi="Arial" w:cs="Arial"/>
                <w:sz w:val="20"/>
                <w:szCs w:val="20"/>
                <w:lang w:eastAsia="es-CO"/>
              </w:rPr>
            </w:pPr>
            <w:r w:rsidRPr="003D538E">
              <w:rPr>
                <w:rFonts w:ascii="Segoe UI Symbol" w:eastAsia="MS Gothic" w:hAnsi="Segoe UI Symbol" w:cs="Segoe UI Symbol"/>
                <w:color w:val="000000" w:themeColor="text1"/>
                <w:sz w:val="20"/>
                <w:szCs w:val="20"/>
                <w:lang w:eastAsia="es-CO"/>
              </w:rPr>
              <w:t>☐</w:t>
            </w:r>
          </w:p>
        </w:tc>
        <w:tc>
          <w:tcPr>
            <w:tcW w:w="8930" w:type="dxa"/>
            <w:vAlign w:val="center"/>
          </w:tcPr>
          <w:p w14:paraId="4E6D0E6D"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 xml:space="preserve">Capacidad financiera </w:t>
            </w:r>
          </w:p>
        </w:tc>
      </w:tr>
      <w:tr w:rsidR="00C33D4F" w:rsidRPr="003D538E" w14:paraId="015E0367" w14:textId="77777777" w:rsidTr="00463DE0">
        <w:trPr>
          <w:trHeight w:val="20"/>
        </w:trPr>
        <w:tc>
          <w:tcPr>
            <w:tcW w:w="851" w:type="dxa"/>
            <w:vAlign w:val="center"/>
          </w:tcPr>
          <w:p w14:paraId="55200EE8" w14:textId="77777777" w:rsidR="00C33D4F" w:rsidRPr="003D538E" w:rsidRDefault="00C33D4F" w:rsidP="00463DE0">
            <w:pPr>
              <w:spacing w:line="276" w:lineRule="auto"/>
              <w:jc w:val="right"/>
              <w:rPr>
                <w:rFonts w:ascii="Arial" w:hAnsi="Arial" w:cs="Arial"/>
              </w:rPr>
            </w:pPr>
          </w:p>
        </w:tc>
        <w:tc>
          <w:tcPr>
            <w:tcW w:w="8930" w:type="dxa"/>
            <w:vAlign w:val="center"/>
          </w:tcPr>
          <w:p w14:paraId="49E8C1C2"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Certificación de compromiso del fabricante y/</w:t>
            </w:r>
            <w:proofErr w:type="spellStart"/>
            <w:r w:rsidRPr="003D538E">
              <w:rPr>
                <w:rFonts w:ascii="Arial" w:eastAsia="Arial" w:hAnsi="Arial" w:cs="Arial"/>
                <w:color w:val="000000" w:themeColor="text1"/>
              </w:rPr>
              <w:t>o</w:t>
            </w:r>
            <w:proofErr w:type="spellEnd"/>
            <w:r w:rsidRPr="003D538E">
              <w:rPr>
                <w:rFonts w:ascii="Arial" w:eastAsia="Arial" w:hAnsi="Arial" w:cs="Arial"/>
                <w:color w:val="000000" w:themeColor="text1"/>
              </w:rPr>
              <w:t xml:space="preserve"> oferente</w:t>
            </w:r>
          </w:p>
        </w:tc>
      </w:tr>
      <w:tr w:rsidR="00C33D4F" w:rsidRPr="003D538E" w14:paraId="4980FDAA" w14:textId="77777777" w:rsidTr="00463DE0">
        <w:trPr>
          <w:trHeight w:val="20"/>
        </w:trPr>
        <w:tc>
          <w:tcPr>
            <w:tcW w:w="851" w:type="dxa"/>
            <w:vAlign w:val="center"/>
          </w:tcPr>
          <w:p w14:paraId="0EB52451" w14:textId="77777777" w:rsidR="00C33D4F" w:rsidRPr="003D538E" w:rsidRDefault="00C33D4F" w:rsidP="00463DE0">
            <w:pPr>
              <w:spacing w:line="276" w:lineRule="auto"/>
              <w:jc w:val="right"/>
              <w:rPr>
                <w:rFonts w:ascii="Arial" w:hAnsi="Arial" w:cs="Arial"/>
              </w:rPr>
            </w:pPr>
          </w:p>
        </w:tc>
        <w:tc>
          <w:tcPr>
            <w:tcW w:w="8930" w:type="dxa"/>
            <w:vAlign w:val="center"/>
          </w:tcPr>
          <w:p w14:paraId="563EFD1C"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Certificación de la capacidad técnica</w:t>
            </w:r>
          </w:p>
        </w:tc>
      </w:tr>
      <w:tr w:rsidR="00C33D4F" w:rsidRPr="003D538E" w14:paraId="0EA6C11A" w14:textId="77777777" w:rsidTr="00463DE0">
        <w:trPr>
          <w:trHeight w:val="20"/>
        </w:trPr>
        <w:tc>
          <w:tcPr>
            <w:tcW w:w="851" w:type="dxa"/>
            <w:vAlign w:val="center"/>
          </w:tcPr>
          <w:p w14:paraId="749046DC" w14:textId="77777777" w:rsidR="00C33D4F" w:rsidRPr="003D538E" w:rsidRDefault="00C33D4F" w:rsidP="00463DE0">
            <w:pPr>
              <w:spacing w:line="276" w:lineRule="auto"/>
              <w:jc w:val="right"/>
              <w:rPr>
                <w:rFonts w:ascii="Arial" w:hAnsi="Arial" w:cs="Arial"/>
              </w:rPr>
            </w:pPr>
          </w:p>
        </w:tc>
        <w:tc>
          <w:tcPr>
            <w:tcW w:w="8930" w:type="dxa"/>
            <w:vAlign w:val="center"/>
          </w:tcPr>
          <w:p w14:paraId="5DFB5989"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 xml:space="preserve">Personal, experiencia y tiempos de dedicación mínimos </w:t>
            </w:r>
          </w:p>
        </w:tc>
      </w:tr>
      <w:tr w:rsidR="00C33D4F" w:rsidRPr="003D538E" w14:paraId="7E688908" w14:textId="77777777" w:rsidTr="00463DE0">
        <w:trPr>
          <w:trHeight w:val="20"/>
        </w:trPr>
        <w:tc>
          <w:tcPr>
            <w:tcW w:w="851" w:type="dxa"/>
            <w:vAlign w:val="center"/>
          </w:tcPr>
          <w:p w14:paraId="2E4ABE3D" w14:textId="77777777" w:rsidR="00C33D4F" w:rsidRPr="003D538E" w:rsidRDefault="00C33D4F" w:rsidP="00463DE0">
            <w:pPr>
              <w:spacing w:line="276" w:lineRule="auto"/>
              <w:jc w:val="right"/>
              <w:rPr>
                <w:rFonts w:ascii="Arial" w:hAnsi="Arial" w:cs="Arial"/>
              </w:rPr>
            </w:pPr>
          </w:p>
        </w:tc>
        <w:tc>
          <w:tcPr>
            <w:tcW w:w="8930" w:type="dxa"/>
            <w:vAlign w:val="center"/>
          </w:tcPr>
          <w:p w14:paraId="0471020E" w14:textId="77777777" w:rsidR="00C33D4F" w:rsidRPr="003D538E" w:rsidRDefault="00C33D4F" w:rsidP="00463DE0">
            <w:pPr>
              <w:spacing w:line="276" w:lineRule="auto"/>
              <w:rPr>
                <w:rFonts w:ascii="Arial" w:eastAsia="Arial" w:hAnsi="Arial" w:cs="Arial"/>
                <w:color w:val="000000" w:themeColor="text1"/>
              </w:rPr>
            </w:pPr>
            <w:r w:rsidRPr="003D538E">
              <w:rPr>
                <w:rFonts w:ascii="Arial" w:eastAsia="Arial" w:hAnsi="Arial" w:cs="Arial"/>
                <w:color w:val="000000" w:themeColor="text1"/>
              </w:rPr>
              <w:t>Carta de compromiso postventa</w:t>
            </w:r>
          </w:p>
        </w:tc>
      </w:tr>
    </w:tbl>
    <w:p w14:paraId="0B5DEFB8" w14:textId="77777777" w:rsidR="00C33D4F" w:rsidRPr="003D538E" w:rsidRDefault="00C33D4F" w:rsidP="00C33D4F">
      <w:pPr>
        <w:spacing w:after="0" w:line="276" w:lineRule="auto"/>
        <w:rPr>
          <w:rFonts w:ascii="Arial" w:hAnsi="Arial" w:cs="Arial"/>
          <w:lang w:eastAsia="es-ES"/>
        </w:rPr>
      </w:pPr>
    </w:p>
    <w:p w14:paraId="4A585028" w14:textId="77777777" w:rsidR="008673BE" w:rsidRPr="003D538E" w:rsidRDefault="008673BE" w:rsidP="008673BE">
      <w:pPr>
        <w:rPr>
          <w:lang w:eastAsia="es-ES"/>
        </w:rPr>
      </w:pPr>
    </w:p>
    <w:p w14:paraId="1F9BC3B5" w14:textId="77777777" w:rsidR="008673BE" w:rsidRPr="003D538E" w:rsidRDefault="008673BE" w:rsidP="008673BE">
      <w:pPr>
        <w:spacing w:after="0" w:line="240" w:lineRule="auto"/>
        <w:jc w:val="center"/>
        <w:rPr>
          <w:rFonts w:ascii="Arial" w:eastAsia="Arial" w:hAnsi="Arial" w:cs="Arial"/>
          <w:b/>
          <w:bCs/>
          <w:sz w:val="20"/>
          <w:szCs w:val="20"/>
        </w:rPr>
      </w:pPr>
      <w:r w:rsidRPr="003D538E">
        <w:rPr>
          <w:rFonts w:ascii="Arial" w:eastAsia="Arial" w:hAnsi="Arial" w:cs="Arial"/>
          <w:b/>
          <w:bCs/>
          <w:sz w:val="20"/>
          <w:szCs w:val="20"/>
        </w:rPr>
        <w:t xml:space="preserve">Otros documentos adjuntos al Estudio Previo </w:t>
      </w:r>
    </w:p>
    <w:p w14:paraId="35AFCC2C" w14:textId="77777777" w:rsidR="008673BE" w:rsidRPr="003D538E" w:rsidRDefault="008673BE" w:rsidP="008673BE">
      <w:pPr>
        <w:spacing w:after="0" w:line="240" w:lineRule="auto"/>
        <w:jc w:val="center"/>
        <w:rPr>
          <w:rFonts w:ascii="Arial" w:eastAsia="Arial" w:hAnsi="Arial" w:cs="Arial"/>
          <w:sz w:val="20"/>
          <w:szCs w:val="20"/>
        </w:rPr>
      </w:pPr>
    </w:p>
    <w:p w14:paraId="35C7EEC6" w14:textId="77777777" w:rsidR="00BB4CCA" w:rsidRPr="003D538E" w:rsidRDefault="00BB4CCA" w:rsidP="008673BE">
      <w:pPr>
        <w:tabs>
          <w:tab w:val="left" w:pos="1215"/>
        </w:tabs>
        <w:rPr>
          <w:lang w:eastAsia="es-ES"/>
        </w:rPr>
      </w:pPr>
    </w:p>
    <w:p w14:paraId="695F2DA4" w14:textId="0E1791C1" w:rsidR="00BB4CCA" w:rsidRPr="003D538E" w:rsidRDefault="00BB4CCA" w:rsidP="008673BE">
      <w:pPr>
        <w:tabs>
          <w:tab w:val="left" w:pos="1215"/>
        </w:tabs>
        <w:rPr>
          <w:lang w:eastAsia="es-ES"/>
        </w:rPr>
        <w:sectPr w:rsidR="00BB4CCA" w:rsidRPr="003D538E" w:rsidSect="00AC4324">
          <w:headerReference w:type="default" r:id="rId16"/>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D133AA3" w14:textId="77777777" w:rsidR="00865F0C" w:rsidRPr="003D538E" w:rsidRDefault="00865F0C" w:rsidP="00865F0C">
      <w:pPr>
        <w:spacing w:after="0" w:line="276" w:lineRule="auto"/>
        <w:jc w:val="center"/>
        <w:rPr>
          <w:rFonts w:ascii="Arial" w:hAnsi="Arial" w:cs="Arial"/>
          <w:b/>
          <w:bCs/>
          <w:sz w:val="20"/>
          <w:szCs w:val="20"/>
        </w:rPr>
      </w:pPr>
      <w:r w:rsidRPr="003D538E">
        <w:rPr>
          <w:rFonts w:ascii="Arial" w:hAnsi="Arial" w:cs="Arial"/>
          <w:b/>
          <w:bCs/>
          <w:sz w:val="20"/>
          <w:szCs w:val="20"/>
        </w:rPr>
        <w:t>POLICÍA NACIONAL – REGIONAL DE ASEGURAMIENTO EN SALUD No 6</w:t>
      </w:r>
    </w:p>
    <w:p w14:paraId="15BD69D7" w14:textId="77777777" w:rsidR="00865F0C" w:rsidRPr="003D538E" w:rsidRDefault="00865F0C" w:rsidP="00865F0C">
      <w:pPr>
        <w:spacing w:after="0" w:line="276" w:lineRule="auto"/>
        <w:jc w:val="center"/>
        <w:rPr>
          <w:rFonts w:ascii="Arial" w:hAnsi="Arial" w:cs="Arial"/>
          <w:b/>
          <w:bCs/>
          <w:sz w:val="20"/>
          <w:szCs w:val="20"/>
        </w:rPr>
      </w:pPr>
      <w:r w:rsidRPr="003D538E">
        <w:rPr>
          <w:rFonts w:ascii="Arial" w:hAnsi="Arial" w:cs="Arial"/>
          <w:b/>
          <w:bCs/>
          <w:sz w:val="20"/>
          <w:szCs w:val="20"/>
        </w:rPr>
        <w:t>UNIDAD PRESTADORA DE SALUD CÓRDOBA</w:t>
      </w:r>
    </w:p>
    <w:p w14:paraId="1E9222DE" w14:textId="77777777" w:rsidR="00865F0C" w:rsidRPr="003D538E" w:rsidRDefault="00865F0C" w:rsidP="00865F0C">
      <w:pPr>
        <w:spacing w:after="0" w:line="276" w:lineRule="auto"/>
        <w:jc w:val="both"/>
        <w:rPr>
          <w:rFonts w:ascii="Arial" w:hAnsi="Arial" w:cs="Arial"/>
          <w:sz w:val="20"/>
          <w:szCs w:val="20"/>
        </w:rPr>
      </w:pPr>
    </w:p>
    <w:p w14:paraId="10098030" w14:textId="50E30F4B" w:rsidR="00865F0C" w:rsidRPr="003D538E" w:rsidRDefault="00865F0C" w:rsidP="00865F0C">
      <w:pPr>
        <w:spacing w:after="0" w:line="276" w:lineRule="auto"/>
        <w:jc w:val="both"/>
        <w:rPr>
          <w:rFonts w:ascii="Arial" w:hAnsi="Arial" w:cs="Arial"/>
          <w:sz w:val="20"/>
          <w:szCs w:val="20"/>
        </w:rPr>
      </w:pPr>
      <w:r w:rsidRPr="003D538E">
        <w:rPr>
          <w:rFonts w:ascii="Arial" w:hAnsi="Arial" w:cs="Arial"/>
          <w:sz w:val="20"/>
          <w:szCs w:val="20"/>
        </w:rPr>
        <w:t xml:space="preserve">En mi calidad de Jefe de la Unidad Prestadora de Salud Córdoba, manifiesto con la suscripción de la presente </w:t>
      </w:r>
      <w:r w:rsidRPr="003D538E">
        <w:rPr>
          <w:rFonts w:ascii="Arial" w:hAnsi="Arial" w:cs="Arial"/>
          <w:b/>
          <w:sz w:val="20"/>
          <w:szCs w:val="20"/>
        </w:rPr>
        <w:t>CERTIFICACIÓN,</w:t>
      </w:r>
      <w:r w:rsidRPr="003D538E">
        <w:rPr>
          <w:rFonts w:ascii="Arial" w:hAnsi="Arial" w:cs="Arial"/>
          <w:sz w:val="20"/>
          <w:szCs w:val="20"/>
        </w:rPr>
        <w:t xml:space="preserve"> que una vez consultado el portafolio de servicios de esta unidad y su logística, no cuenta con los recursos de talento humano, dotación y demás medios logísticos para suplir la </w:t>
      </w:r>
      <w:sdt>
        <w:sdtPr>
          <w:rPr>
            <w:rFonts w:ascii="Arial" w:hAnsi="Arial" w:cs="Arial"/>
            <w:sz w:val="20"/>
            <w:szCs w:val="20"/>
          </w:rPr>
          <w:id w:val="181169207"/>
          <w:placeholder>
            <w:docPart w:val="A74C3B39A933493C8DB1CC145D90A32D"/>
          </w:placeholder>
          <w15:color w:val="FF0000"/>
        </w:sdtPr>
        <w:sdtContent>
          <w:r w:rsidRPr="003D538E">
            <w:rPr>
              <w:rFonts w:ascii="Arial" w:hAnsi="Arial" w:cs="Arial"/>
              <w:sz w:val="20"/>
              <w:szCs w:val="20"/>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w:t>
          </w:r>
        </w:sdtContent>
      </w:sdt>
      <w:r w:rsidRPr="003D538E">
        <w:rPr>
          <w:rFonts w:ascii="Arial" w:hAnsi="Arial" w:cs="Arial"/>
          <w:sz w:val="20"/>
          <w:szCs w:val="20"/>
        </w:rPr>
        <w:t xml:space="preserve"> para los usuarios del Subsistema de Salud de la Policía Nacional en el departamento de Córdoba, por lo tanto la única forma de resolverla es mediante la contratación con una empresa especializada en el área.</w:t>
      </w:r>
    </w:p>
    <w:p w14:paraId="578767FC" w14:textId="77777777" w:rsidR="00865F0C" w:rsidRPr="003D538E" w:rsidRDefault="00865F0C" w:rsidP="00865F0C">
      <w:pPr>
        <w:spacing w:after="0" w:line="276" w:lineRule="auto"/>
        <w:jc w:val="both"/>
        <w:rPr>
          <w:rFonts w:ascii="Arial" w:hAnsi="Arial" w:cs="Arial"/>
          <w:sz w:val="20"/>
          <w:szCs w:val="20"/>
        </w:rPr>
      </w:pPr>
    </w:p>
    <w:p w14:paraId="00AD1162" w14:textId="77777777" w:rsidR="00865F0C" w:rsidRPr="003D538E" w:rsidRDefault="00865F0C" w:rsidP="00865F0C">
      <w:pPr>
        <w:spacing w:after="0" w:line="276" w:lineRule="auto"/>
        <w:jc w:val="both"/>
        <w:rPr>
          <w:rFonts w:ascii="Arial" w:hAnsi="Arial" w:cs="Arial"/>
          <w:sz w:val="20"/>
          <w:szCs w:val="20"/>
        </w:rPr>
      </w:pPr>
    </w:p>
    <w:p w14:paraId="0A80801F" w14:textId="77777777" w:rsidR="00865F0C" w:rsidRPr="003D538E" w:rsidRDefault="00865F0C" w:rsidP="00865F0C">
      <w:pPr>
        <w:spacing w:after="0" w:line="276" w:lineRule="auto"/>
        <w:jc w:val="both"/>
        <w:rPr>
          <w:rFonts w:ascii="Arial" w:hAnsi="Arial" w:cs="Arial"/>
          <w:sz w:val="20"/>
          <w:szCs w:val="20"/>
        </w:rPr>
      </w:pPr>
    </w:p>
    <w:p w14:paraId="7EBFDC7B" w14:textId="77777777" w:rsidR="00865F0C" w:rsidRPr="003D538E" w:rsidRDefault="00865F0C" w:rsidP="00865F0C">
      <w:pPr>
        <w:spacing w:after="0" w:line="276" w:lineRule="auto"/>
        <w:jc w:val="both"/>
        <w:rPr>
          <w:rFonts w:ascii="Arial" w:hAnsi="Arial" w:cs="Arial"/>
          <w:sz w:val="20"/>
          <w:szCs w:val="20"/>
        </w:rPr>
      </w:pPr>
    </w:p>
    <w:p w14:paraId="217A615F" w14:textId="77777777" w:rsidR="00865F0C" w:rsidRPr="003D538E" w:rsidRDefault="00865F0C" w:rsidP="00865F0C">
      <w:pPr>
        <w:spacing w:after="0" w:line="276" w:lineRule="auto"/>
        <w:jc w:val="both"/>
        <w:rPr>
          <w:rFonts w:ascii="Arial" w:hAnsi="Arial" w:cs="Arial"/>
          <w:sz w:val="20"/>
          <w:szCs w:val="20"/>
        </w:rPr>
      </w:pPr>
    </w:p>
    <w:sdt>
      <w:sdtPr>
        <w:rPr>
          <w:rFonts w:ascii="Arial" w:eastAsia="Times New Roman" w:hAnsi="Arial" w:cs="Arial"/>
          <w:sz w:val="20"/>
          <w:szCs w:val="20"/>
          <w:lang w:eastAsia="es-ES"/>
        </w:rPr>
        <w:id w:val="1138226080"/>
        <w:placeholder>
          <w:docPart w:val="A74C3B39A933493C8DB1CC145D90A32D"/>
        </w:placeholder>
        <w15:color w:val="FF0000"/>
      </w:sdtPr>
      <w:sdtEndPr>
        <w:rPr>
          <w:b/>
        </w:rPr>
      </w:sdtEndPr>
      <w:sdtContent>
        <w:p w14:paraId="6EF62CFC" w14:textId="77777777" w:rsidR="00865F0C" w:rsidRPr="003D538E" w:rsidRDefault="00865F0C" w:rsidP="00865F0C">
          <w:pPr>
            <w:spacing w:after="0" w:line="276" w:lineRule="auto"/>
            <w:jc w:val="center"/>
            <w:rPr>
              <w:rFonts w:ascii="Arial" w:eastAsia="Times New Roman" w:hAnsi="Arial" w:cs="Arial"/>
              <w:sz w:val="20"/>
              <w:szCs w:val="20"/>
              <w:lang w:eastAsia="es-ES"/>
            </w:rPr>
          </w:pPr>
          <w:r w:rsidRPr="003D538E">
            <w:rPr>
              <w:rFonts w:ascii="Arial" w:eastAsia="Times New Roman" w:hAnsi="Arial" w:cs="Arial"/>
              <w:sz w:val="20"/>
              <w:szCs w:val="20"/>
              <w:lang w:eastAsia="es-ES"/>
            </w:rPr>
            <w:t xml:space="preserve">Capitán </w:t>
          </w:r>
          <w:r w:rsidRPr="003D538E">
            <w:rPr>
              <w:rFonts w:ascii="Arial" w:eastAsia="Times New Roman" w:hAnsi="Arial" w:cs="Arial"/>
              <w:b/>
              <w:sz w:val="20"/>
              <w:szCs w:val="20"/>
              <w:lang w:eastAsia="es-ES"/>
            </w:rPr>
            <w:t>DIEGO ANDRES CARREÑO VELASCO</w:t>
          </w:r>
        </w:p>
      </w:sdtContent>
    </w:sdt>
    <w:p w14:paraId="7528B794" w14:textId="77777777" w:rsidR="00865F0C" w:rsidRPr="003D538E" w:rsidRDefault="00865F0C" w:rsidP="00865F0C">
      <w:pPr>
        <w:spacing w:after="0" w:line="276" w:lineRule="auto"/>
        <w:jc w:val="center"/>
        <w:rPr>
          <w:rFonts w:ascii="Arial" w:eastAsia="Times New Roman" w:hAnsi="Arial" w:cs="Arial"/>
          <w:sz w:val="20"/>
          <w:szCs w:val="20"/>
          <w:lang w:eastAsia="es-ES"/>
        </w:rPr>
      </w:pPr>
      <w:r w:rsidRPr="003D538E">
        <w:rPr>
          <w:rFonts w:ascii="Arial" w:eastAsia="Times New Roman" w:hAnsi="Arial" w:cs="Arial"/>
          <w:sz w:val="20"/>
          <w:szCs w:val="20"/>
          <w:lang w:eastAsia="es-ES"/>
        </w:rPr>
        <w:t>Jefe Unidad Prestadora de Salud Córdoba (E)</w:t>
      </w:r>
    </w:p>
    <w:p w14:paraId="7C17CC6D" w14:textId="77777777" w:rsidR="00434480" w:rsidRPr="003D538E" w:rsidRDefault="00434480" w:rsidP="006D5080">
      <w:pPr>
        <w:pStyle w:val="Prrafodelista"/>
        <w:tabs>
          <w:tab w:val="left" w:pos="240"/>
        </w:tabs>
        <w:ind w:left="0"/>
        <w:rPr>
          <w:color w:val="808080" w:themeColor="background1" w:themeShade="80"/>
        </w:rPr>
        <w:sectPr w:rsidR="00434480" w:rsidRPr="003D538E" w:rsidSect="004E4429">
          <w:headerReference w:type="default" r:id="rId17"/>
          <w:footerReference w:type="default" r:id="rId1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7816"/>
        <w:gridCol w:w="993"/>
        <w:gridCol w:w="1216"/>
      </w:tblGrid>
      <w:tr w:rsidR="00D438F4" w:rsidRPr="003D538E" w14:paraId="0EDF6030" w14:textId="77777777" w:rsidTr="00C526D7">
        <w:trPr>
          <w:trHeight w:val="476"/>
        </w:trPr>
        <w:tc>
          <w:tcPr>
            <w:tcW w:w="689" w:type="dxa"/>
            <w:vAlign w:val="center"/>
          </w:tcPr>
          <w:p w14:paraId="27E6B124"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ÍTEM</w:t>
            </w:r>
          </w:p>
        </w:tc>
        <w:tc>
          <w:tcPr>
            <w:tcW w:w="7816" w:type="dxa"/>
            <w:vAlign w:val="center"/>
          </w:tcPr>
          <w:p w14:paraId="5826865F"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 xml:space="preserve">CONDICIONES TÉCNICAS MÍNIMAS </w:t>
            </w:r>
          </w:p>
        </w:tc>
        <w:tc>
          <w:tcPr>
            <w:tcW w:w="993" w:type="dxa"/>
            <w:vAlign w:val="center"/>
          </w:tcPr>
          <w:p w14:paraId="58FDD19D"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CUMPLE</w:t>
            </w:r>
          </w:p>
        </w:tc>
        <w:tc>
          <w:tcPr>
            <w:tcW w:w="1216" w:type="dxa"/>
            <w:vAlign w:val="center"/>
          </w:tcPr>
          <w:p w14:paraId="1C5F4B7B" w14:textId="77777777" w:rsidR="00D438F4" w:rsidRPr="003D538E" w:rsidRDefault="00D438F4" w:rsidP="00C526D7">
            <w:pPr>
              <w:pStyle w:val="Prrafodelista"/>
              <w:ind w:left="0" w:hanging="66"/>
              <w:jc w:val="center"/>
              <w:rPr>
                <w:rFonts w:ascii="Arial" w:hAnsi="Arial" w:cs="Arial"/>
                <w:b/>
                <w:sz w:val="18"/>
                <w:szCs w:val="18"/>
              </w:rPr>
            </w:pPr>
            <w:r w:rsidRPr="003D538E">
              <w:rPr>
                <w:rFonts w:ascii="Arial" w:hAnsi="Arial" w:cs="Arial"/>
                <w:b/>
                <w:sz w:val="18"/>
                <w:szCs w:val="18"/>
              </w:rPr>
              <w:t>NO CUMPLE</w:t>
            </w:r>
          </w:p>
        </w:tc>
      </w:tr>
      <w:tr w:rsidR="00D438F4" w:rsidRPr="003D538E" w14:paraId="732F9E53" w14:textId="77777777" w:rsidTr="00C526D7">
        <w:trPr>
          <w:trHeight w:val="20"/>
        </w:trPr>
        <w:tc>
          <w:tcPr>
            <w:tcW w:w="689" w:type="dxa"/>
            <w:vAlign w:val="center"/>
          </w:tcPr>
          <w:p w14:paraId="2A79D540"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1</w:t>
            </w:r>
          </w:p>
        </w:tc>
        <w:tc>
          <w:tcPr>
            <w:tcW w:w="7816" w:type="dxa"/>
            <w:vAlign w:val="center"/>
          </w:tcPr>
          <w:p w14:paraId="1EF6BA7D" w14:textId="4AFE4F9A" w:rsidR="00D438F4" w:rsidRPr="003D538E" w:rsidRDefault="00F005EA" w:rsidP="00AD56D4">
            <w:pPr>
              <w:pStyle w:val="Prrafodelista"/>
              <w:tabs>
                <w:tab w:val="left" w:pos="-61"/>
              </w:tabs>
              <w:ind w:left="0" w:hanging="89"/>
              <w:jc w:val="both"/>
              <w:rPr>
                <w:rFonts w:ascii="Arial" w:hAnsi="Arial" w:cs="Arial"/>
                <w:b/>
                <w:sz w:val="18"/>
                <w:szCs w:val="18"/>
              </w:rPr>
            </w:pPr>
            <w:r w:rsidRPr="003D538E">
              <w:rPr>
                <w:rFonts w:ascii="Arial" w:hAnsi="Arial" w:cs="Arial"/>
                <w:sz w:val="18"/>
                <w:szCs w:val="18"/>
              </w:rPr>
              <w:t xml:space="preserve"> </w:t>
            </w:r>
            <w:r w:rsidR="00D438F4" w:rsidRPr="003D538E">
              <w:rPr>
                <w:rFonts w:ascii="Arial" w:hAnsi="Arial" w:cs="Arial"/>
                <w:sz w:val="18"/>
                <w:szCs w:val="18"/>
              </w:rPr>
              <w:t>El oferente deberá estar habilitado para la prestación de los servicios ofertados, para el caso de hospitalización en casa deberá ser extramural. (</w:t>
            </w:r>
            <w:r w:rsidR="00D438F4" w:rsidRPr="003D538E">
              <w:rPr>
                <w:rFonts w:ascii="Arial" w:hAnsi="Arial" w:cs="Arial"/>
                <w:b/>
                <w:i/>
                <w:sz w:val="18"/>
                <w:szCs w:val="18"/>
              </w:rPr>
              <w:t xml:space="preserve">el comité técnico verificara la habilitación en la página </w:t>
            </w:r>
            <w:hyperlink r:id="rId19" w:history="1">
              <w:r w:rsidR="00D438F4" w:rsidRPr="003D538E">
                <w:rPr>
                  <w:rStyle w:val="Hipervnculo"/>
                  <w:rFonts w:ascii="Arial" w:hAnsi="Arial" w:cs="Arial"/>
                  <w:b/>
                  <w:i/>
                  <w:sz w:val="18"/>
                  <w:szCs w:val="18"/>
                </w:rPr>
                <w:t>https://prestadores.minsalud.gov.co/habilitacion/</w:t>
              </w:r>
            </w:hyperlink>
            <w:r w:rsidR="00D438F4" w:rsidRPr="003D538E">
              <w:rPr>
                <w:rFonts w:ascii="Arial" w:hAnsi="Arial" w:cs="Arial"/>
                <w:sz w:val="18"/>
                <w:szCs w:val="18"/>
              </w:rPr>
              <w:t>)</w:t>
            </w:r>
          </w:p>
        </w:tc>
        <w:tc>
          <w:tcPr>
            <w:tcW w:w="993" w:type="dxa"/>
            <w:vAlign w:val="center"/>
          </w:tcPr>
          <w:p w14:paraId="7A5D16C3"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603F305F"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189DB0CB" w14:textId="77777777" w:rsidTr="00C526D7">
        <w:trPr>
          <w:trHeight w:val="20"/>
        </w:trPr>
        <w:tc>
          <w:tcPr>
            <w:tcW w:w="689" w:type="dxa"/>
            <w:vAlign w:val="center"/>
          </w:tcPr>
          <w:p w14:paraId="04D9D2FD"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2</w:t>
            </w:r>
          </w:p>
        </w:tc>
        <w:tc>
          <w:tcPr>
            <w:tcW w:w="7816" w:type="dxa"/>
            <w:vAlign w:val="center"/>
          </w:tcPr>
          <w:p w14:paraId="3523A331"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(2021 y/o 2022 y/o 2023)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33385E87"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148F1EB6"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199F266"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Las certificaciones deben contener como mínimo la siguiente información básica:</w:t>
            </w:r>
          </w:p>
          <w:p w14:paraId="19F51B6F"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6B2A25C6"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Fecha de inicio de la contratación</w:t>
            </w:r>
          </w:p>
          <w:p w14:paraId="4AF7FC77"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Fecha de término de la contratación</w:t>
            </w:r>
          </w:p>
          <w:p w14:paraId="269D2B7C"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Valor de la contratación</w:t>
            </w:r>
          </w:p>
          <w:p w14:paraId="769A0E1C"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Objeto contractual</w:t>
            </w:r>
          </w:p>
          <w:p w14:paraId="0F1C2EC1"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Número del contrato</w:t>
            </w:r>
          </w:p>
          <w:p w14:paraId="473A48DA"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Firma del representante legal contratante </w:t>
            </w:r>
          </w:p>
          <w:p w14:paraId="2209A984"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NIT del contratante</w:t>
            </w:r>
          </w:p>
          <w:p w14:paraId="67B8EA05"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Dirección del contratante</w:t>
            </w:r>
          </w:p>
          <w:p w14:paraId="3BF69D14"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Teléfono del contratante</w:t>
            </w:r>
          </w:p>
          <w:p w14:paraId="7EF4EB3E" w14:textId="77777777" w:rsidR="00AD56D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Membrete de la entidad que lo expide</w:t>
            </w:r>
          </w:p>
          <w:p w14:paraId="337FD8B3" w14:textId="0B1B3876" w:rsidR="00D438F4" w:rsidRPr="003D538E" w:rsidRDefault="00AD56D4" w:rsidP="00AD56D4">
            <w:pPr>
              <w:pStyle w:val="Textoindependiente2"/>
              <w:numPr>
                <w:ilvl w:val="1"/>
                <w:numId w:val="26"/>
              </w:numPr>
              <w:spacing w:after="0" w:line="276" w:lineRule="auto"/>
              <w:ind w:left="284" w:hanging="284"/>
              <w:jc w:val="both"/>
              <w:rPr>
                <w:rFonts w:ascii="Arial" w:eastAsia="Calibri" w:hAnsi="Arial" w:cs="Arial"/>
                <w:sz w:val="20"/>
                <w:szCs w:val="20"/>
                <w:lang w:val="es-CO"/>
              </w:rPr>
            </w:pPr>
            <w:r w:rsidRPr="003D538E">
              <w:rPr>
                <w:rFonts w:ascii="Arial" w:eastAsia="Calibri" w:hAnsi="Arial" w:cs="Arial"/>
                <w:sz w:val="20"/>
                <w:szCs w:val="20"/>
                <w:lang w:val="es-CO"/>
              </w:rPr>
              <w:t>Cumplimiento</w:t>
            </w:r>
          </w:p>
        </w:tc>
        <w:tc>
          <w:tcPr>
            <w:tcW w:w="993" w:type="dxa"/>
            <w:vAlign w:val="center"/>
          </w:tcPr>
          <w:p w14:paraId="4AA92BFC"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57093E09"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60919509" w14:textId="77777777" w:rsidTr="00C526D7">
        <w:trPr>
          <w:trHeight w:val="1300"/>
        </w:trPr>
        <w:tc>
          <w:tcPr>
            <w:tcW w:w="689" w:type="dxa"/>
            <w:vAlign w:val="center"/>
          </w:tcPr>
          <w:p w14:paraId="74942732"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3</w:t>
            </w:r>
          </w:p>
        </w:tc>
        <w:tc>
          <w:tcPr>
            <w:tcW w:w="7816" w:type="dxa"/>
            <w:vAlign w:val="center"/>
          </w:tcPr>
          <w:p w14:paraId="34867FA1" w14:textId="77777777" w:rsidR="00AD56D4" w:rsidRPr="003D538E" w:rsidRDefault="00AD56D4" w:rsidP="00AD56D4">
            <w:pPr>
              <w:jc w:val="both"/>
              <w:rPr>
                <w:rFonts w:ascii="Arial" w:hAnsi="Arial" w:cs="Arial"/>
                <w:sz w:val="20"/>
              </w:rPr>
            </w:pPr>
            <w:r w:rsidRPr="003D538E">
              <w:rPr>
                <w:rFonts w:ascii="Arial" w:hAnsi="Arial" w:cs="Arial"/>
                <w:sz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72B0A5FE" w14:textId="1BD5D783" w:rsidR="00D438F4" w:rsidRPr="003D538E" w:rsidRDefault="00AD56D4" w:rsidP="00AD56D4">
            <w:pPr>
              <w:jc w:val="both"/>
              <w:rPr>
                <w:rFonts w:ascii="Arial" w:eastAsia="Calibri" w:hAnsi="Arial" w:cs="Arial"/>
                <w:sz w:val="20"/>
              </w:rPr>
            </w:pPr>
            <w:r w:rsidRPr="003D538E">
              <w:rPr>
                <w:rFonts w:ascii="Arial" w:hAnsi="Arial" w:cs="Arial"/>
                <w:sz w:val="20"/>
              </w:rPr>
              <w:t>Este personal no debe estar sancionado disciplinariamente o haber sido declarado responsable por fallas relativas a la prestación médica o cualquier servicio relacionado a la salud</w:t>
            </w:r>
            <w:r w:rsidRPr="003D538E">
              <w:rPr>
                <w:rFonts w:ascii="Arial" w:eastAsia="Calibri" w:hAnsi="Arial" w:cs="Arial"/>
                <w:sz w:val="20"/>
              </w:rPr>
              <w:t>.</w:t>
            </w:r>
          </w:p>
        </w:tc>
        <w:tc>
          <w:tcPr>
            <w:tcW w:w="993" w:type="dxa"/>
            <w:vAlign w:val="center"/>
          </w:tcPr>
          <w:p w14:paraId="7DDCF2C9"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205B106B"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7300908B" w14:textId="77777777" w:rsidTr="00C526D7">
        <w:trPr>
          <w:trHeight w:val="20"/>
        </w:trPr>
        <w:tc>
          <w:tcPr>
            <w:tcW w:w="689" w:type="dxa"/>
            <w:vAlign w:val="center"/>
          </w:tcPr>
          <w:p w14:paraId="4C0F7500"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4</w:t>
            </w:r>
          </w:p>
        </w:tc>
        <w:tc>
          <w:tcPr>
            <w:tcW w:w="7816" w:type="dxa"/>
            <w:vAlign w:val="center"/>
          </w:tcPr>
          <w:p w14:paraId="4F66E82C" w14:textId="77777777" w:rsidR="00AD56D4" w:rsidRPr="003D538E" w:rsidRDefault="00AD56D4" w:rsidP="00AD56D4">
            <w:pPr>
              <w:pStyle w:val="Textoindependiente2"/>
              <w:tabs>
                <w:tab w:val="left" w:pos="1980"/>
              </w:tabs>
              <w:spacing w:after="0" w:line="276" w:lineRule="auto"/>
              <w:jc w:val="both"/>
              <w:rPr>
                <w:rFonts w:ascii="Arial" w:eastAsia="Courier New" w:hAnsi="Arial" w:cs="Arial"/>
                <w:sz w:val="20"/>
                <w:szCs w:val="20"/>
                <w:lang w:val="es-CO"/>
              </w:rPr>
            </w:pPr>
            <w:r w:rsidRPr="003D538E">
              <w:rPr>
                <w:rFonts w:ascii="Arial" w:eastAsia="Courier New" w:hAnsi="Arial" w:cs="Arial"/>
                <w:sz w:val="20"/>
                <w:szCs w:val="20"/>
                <w:lang w:val="es-CO"/>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N°6.</w:t>
            </w:r>
          </w:p>
          <w:p w14:paraId="39E5D001" w14:textId="77777777" w:rsidR="00AD56D4" w:rsidRPr="003D538E" w:rsidRDefault="00AD56D4" w:rsidP="00AD56D4">
            <w:pPr>
              <w:pStyle w:val="Textoindependiente2"/>
              <w:tabs>
                <w:tab w:val="left" w:pos="1980"/>
              </w:tabs>
              <w:spacing w:after="0" w:line="276" w:lineRule="auto"/>
              <w:jc w:val="both"/>
              <w:rPr>
                <w:rFonts w:ascii="Arial" w:eastAsia="Courier New" w:hAnsi="Arial" w:cs="Arial"/>
                <w:sz w:val="20"/>
                <w:szCs w:val="20"/>
                <w:lang w:val="es-CO"/>
              </w:rPr>
            </w:pPr>
          </w:p>
          <w:p w14:paraId="40697F0B" w14:textId="77777777" w:rsidR="00AD56D4" w:rsidRPr="003D538E" w:rsidRDefault="00AD56D4" w:rsidP="00AD56D4">
            <w:pPr>
              <w:pStyle w:val="Textoindependiente2"/>
              <w:tabs>
                <w:tab w:val="left" w:pos="1980"/>
              </w:tabs>
              <w:spacing w:after="0" w:line="276" w:lineRule="auto"/>
              <w:jc w:val="both"/>
              <w:rPr>
                <w:rFonts w:ascii="Arial" w:hAnsi="Arial" w:cs="Arial"/>
                <w:sz w:val="20"/>
                <w:szCs w:val="20"/>
                <w:lang w:val="es-CO"/>
              </w:rPr>
            </w:pPr>
            <w:r w:rsidRPr="003D538E">
              <w:rPr>
                <w:rFonts w:ascii="Arial" w:hAnsi="Arial" w:cs="Arial"/>
                <w:sz w:val="20"/>
                <w:szCs w:val="20"/>
                <w:lang w:val="es-CO"/>
              </w:rPr>
              <w:t>Igualmente, el oferente deberá cumplir con las siguientes condiciones:</w:t>
            </w:r>
          </w:p>
          <w:p w14:paraId="22AF6319" w14:textId="77777777" w:rsidR="00AD56D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una sala de espera que cumpla con los requisitos mínimos de habilitación.</w:t>
            </w:r>
          </w:p>
          <w:p w14:paraId="4DFC70BD" w14:textId="269AFB82" w:rsidR="00AD56D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el talento humano indispensable para la prestación de los servicios de salud ofertados; con equipos que cumplan con las normas legales vigentes expedidas por el Ministerio de la Protección Social.</w:t>
            </w:r>
          </w:p>
          <w:p w14:paraId="687DEE2E" w14:textId="77777777" w:rsidR="00AD56D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Los elementos, equipos y accesorios para la prestación del servicio deben ser suministrados por la IPS contratada.</w:t>
            </w:r>
          </w:p>
          <w:p w14:paraId="42274DA7" w14:textId="77777777" w:rsidR="00AD56D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Cumplir con la Resolución 000544 del 03 de abril de 2023 expedida por el Ministerio de salud y Protección social, por la cual se modifica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78DACB91" w14:textId="77777777" w:rsidR="00AD56D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Cumplir con ATRIBUTOS DE CALIDAD enmarcados en el Decreto 1011 del 2006 relacionados con Oportunidad, Pertinencia, Accesibilidad, Continuidad y Seguridad en la atención de los pacientes.</w:t>
            </w:r>
          </w:p>
          <w:p w14:paraId="7CC079F3" w14:textId="77777777" w:rsidR="00AD56D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la infraestructura necesaria para la realización de procedimientos.</w:t>
            </w:r>
          </w:p>
          <w:p w14:paraId="08086F13" w14:textId="1DD70CF2" w:rsidR="00D438F4" w:rsidRPr="003D538E" w:rsidRDefault="00AD56D4" w:rsidP="00AD56D4">
            <w:pPr>
              <w:pStyle w:val="Textoindependiente2"/>
              <w:numPr>
                <w:ilvl w:val="3"/>
                <w:numId w:val="36"/>
              </w:numPr>
              <w:tabs>
                <w:tab w:val="left" w:pos="142"/>
              </w:tabs>
              <w:spacing w:after="0" w:line="276" w:lineRule="auto"/>
              <w:ind w:left="284" w:hanging="284"/>
              <w:jc w:val="both"/>
              <w:rPr>
                <w:rFonts w:ascii="Arial" w:hAnsi="Arial" w:cs="Arial"/>
                <w:sz w:val="20"/>
                <w:szCs w:val="20"/>
                <w:lang w:val="es-CO"/>
              </w:rPr>
            </w:pPr>
            <w:r w:rsidRPr="003D538E">
              <w:rPr>
                <w:rFonts w:ascii="Arial" w:hAnsi="Arial" w:cs="Arial"/>
                <w:sz w:val="20"/>
                <w:szCs w:val="20"/>
                <w:lang w:val="es-CO"/>
              </w:rPr>
              <w:t>Debe contar con consultorios de atención de urgencias, con la respectiva dotación de los equipos médicos, tales como Camilla con estribos, cuando se requiera, Tensiómetro adulto y pediátrico, Fonendoscopio adulto y pediátrico, Termómetro, Báscula grado médico, Cinta métrica, Martillo de reflejos, Equipo de órganos de los sentidos, tal y como lo establece la resolución 000544 del 03 de abril de 2023 000544 del 03 de abril de 2023 expedida por el Ministerio de salud y Protección social, por la cual se modifica la resolución 3100 del 25 de noviembre de 2019.</w:t>
            </w:r>
          </w:p>
        </w:tc>
        <w:tc>
          <w:tcPr>
            <w:tcW w:w="993" w:type="dxa"/>
            <w:vAlign w:val="center"/>
          </w:tcPr>
          <w:p w14:paraId="4699D8DC"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1721492A"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493D6525" w14:textId="77777777" w:rsidTr="00C526D7">
        <w:trPr>
          <w:trHeight w:val="20"/>
        </w:trPr>
        <w:tc>
          <w:tcPr>
            <w:tcW w:w="689" w:type="dxa"/>
            <w:vAlign w:val="center"/>
          </w:tcPr>
          <w:p w14:paraId="77B61EDA"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5</w:t>
            </w:r>
          </w:p>
        </w:tc>
        <w:tc>
          <w:tcPr>
            <w:tcW w:w="7816" w:type="dxa"/>
            <w:vAlign w:val="center"/>
          </w:tcPr>
          <w:p w14:paraId="696FA337"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 xml:space="preserve">Atendiendo los lineamientos de la Dirección de Sanidad contenidos en el Instructivo 009 del 06 de marzo de 2014 </w:t>
            </w:r>
            <w:r w:rsidRPr="003D538E">
              <w:rPr>
                <w:rFonts w:ascii="Arial" w:eastAsia="Calibri" w:hAnsi="Arial" w:cs="Arial"/>
                <w:i/>
                <w:iCs/>
                <w:sz w:val="20"/>
                <w:szCs w:val="20"/>
                <w:lang w:val="es-CO"/>
              </w:rPr>
              <w:t>"Modelo de atención en salud familiar con enfoque de riesgo de la Policía Nacional"</w:t>
            </w:r>
            <w:r w:rsidRPr="003D538E">
              <w:rPr>
                <w:rFonts w:ascii="Arial" w:eastAsia="Calibri" w:hAnsi="Arial" w:cs="Arial"/>
                <w:sz w:val="20"/>
                <w:szCs w:val="20"/>
                <w:lang w:val="es-CO"/>
              </w:rPr>
              <w:t>; el oferente deberá contar con las siguientes condiciones técnicas y presentar los documentos que confirmen dichas condiciones así:</w:t>
            </w:r>
          </w:p>
          <w:p w14:paraId="7AD5776D"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presentará en documento anexo, las características del servicio que oferta respecto a la atención a los usuarios, incluyendo como mínimo:</w:t>
            </w:r>
          </w:p>
          <w:p w14:paraId="6A5399DD" w14:textId="77777777" w:rsidR="00AD56D4" w:rsidRPr="003D538E" w:rsidRDefault="00AD56D4" w:rsidP="00AD56D4">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Requisitos para la atención de servicio </w:t>
            </w:r>
          </w:p>
          <w:p w14:paraId="2442AA80" w14:textId="77777777" w:rsidR="00AD56D4" w:rsidRPr="003D538E" w:rsidRDefault="00AD56D4" w:rsidP="00AD56D4">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Horarios de atención </w:t>
            </w:r>
          </w:p>
          <w:p w14:paraId="2C93A39A" w14:textId="77777777" w:rsidR="00AD56D4" w:rsidRPr="003D538E" w:rsidRDefault="00AD56D4" w:rsidP="00AD56D4">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 xml:space="preserve">Modalidad para la asignación de citas (Telefonía y/o Presencial) </w:t>
            </w:r>
          </w:p>
          <w:p w14:paraId="36F82024" w14:textId="77777777" w:rsidR="00AD56D4" w:rsidRPr="003D538E" w:rsidRDefault="00AD56D4" w:rsidP="00AD56D4">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Entrega de copia de Resultados</w:t>
            </w:r>
          </w:p>
          <w:p w14:paraId="67F5CCB5" w14:textId="77777777" w:rsidR="00AD56D4" w:rsidRPr="003D538E" w:rsidRDefault="00AD56D4" w:rsidP="00AD56D4">
            <w:pPr>
              <w:pStyle w:val="Textoindependiente2"/>
              <w:numPr>
                <w:ilvl w:val="1"/>
                <w:numId w:val="26"/>
              </w:numPr>
              <w:spacing w:after="0" w:line="276" w:lineRule="auto"/>
              <w:ind w:left="709" w:hanging="284"/>
              <w:jc w:val="both"/>
              <w:rPr>
                <w:rFonts w:ascii="Arial" w:eastAsia="Calibri" w:hAnsi="Arial" w:cs="Arial"/>
                <w:sz w:val="20"/>
                <w:szCs w:val="20"/>
                <w:lang w:val="es-CO"/>
              </w:rPr>
            </w:pPr>
            <w:r w:rsidRPr="003D538E">
              <w:rPr>
                <w:rFonts w:ascii="Arial" w:eastAsia="Calibri" w:hAnsi="Arial" w:cs="Arial"/>
                <w:sz w:val="20"/>
                <w:szCs w:val="20"/>
                <w:lang w:val="es-CO"/>
              </w:rPr>
              <w:t>Entrega del formato de Referencia y autorización o Dirección y teléfonos (Fijos y/o móviles) en donde puedan localizarse para las atenciones programadas.</w:t>
            </w:r>
          </w:p>
          <w:p w14:paraId="5BBB2E78" w14:textId="77777777" w:rsidR="00AD56D4" w:rsidRPr="003D538E" w:rsidRDefault="00AD56D4" w:rsidP="00AD56D4">
            <w:pPr>
              <w:spacing w:after="0" w:line="276" w:lineRule="auto"/>
              <w:rPr>
                <w:rFonts w:ascii="Arial" w:eastAsia="Calibri" w:hAnsi="Arial" w:cs="Arial"/>
                <w:b/>
                <w:bCs/>
                <w:sz w:val="20"/>
                <w:szCs w:val="20"/>
              </w:rPr>
            </w:pPr>
          </w:p>
          <w:p w14:paraId="36F28EF5" w14:textId="77777777" w:rsidR="00AD56D4" w:rsidRPr="003D538E" w:rsidRDefault="00AD56D4" w:rsidP="00AD56D4">
            <w:pPr>
              <w:spacing w:after="0" w:line="276" w:lineRule="auto"/>
              <w:rPr>
                <w:rFonts w:ascii="Arial" w:eastAsia="Calibri" w:hAnsi="Arial" w:cs="Arial"/>
                <w:b/>
                <w:bCs/>
                <w:sz w:val="20"/>
                <w:szCs w:val="20"/>
              </w:rPr>
            </w:pPr>
            <w:r w:rsidRPr="003D538E">
              <w:rPr>
                <w:rFonts w:ascii="Arial" w:eastAsia="Calibri" w:hAnsi="Arial" w:cs="Arial"/>
                <w:b/>
                <w:bCs/>
                <w:sz w:val="20"/>
                <w:szCs w:val="20"/>
              </w:rPr>
              <w:t>SEGURIDAD DEL PACIENTE</w:t>
            </w:r>
          </w:p>
          <w:p w14:paraId="12630CEC"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7CF36AE2"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debe garantizar el reporte de los eventos adversos presentados en la IPS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p w14:paraId="2158664D"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575957BC" w14:textId="77777777" w:rsidR="00AD56D4" w:rsidRPr="003D538E" w:rsidRDefault="00AD56D4" w:rsidP="00AD56D4">
            <w:pPr>
              <w:spacing w:after="0" w:line="276" w:lineRule="auto"/>
              <w:rPr>
                <w:rFonts w:ascii="Arial" w:eastAsia="Calibri" w:hAnsi="Arial" w:cs="Arial"/>
                <w:b/>
                <w:bCs/>
                <w:sz w:val="20"/>
                <w:szCs w:val="20"/>
              </w:rPr>
            </w:pPr>
            <w:r w:rsidRPr="003D538E">
              <w:rPr>
                <w:rFonts w:ascii="Arial" w:eastAsia="Calibri" w:hAnsi="Arial" w:cs="Arial"/>
                <w:b/>
                <w:bCs/>
                <w:sz w:val="20"/>
                <w:szCs w:val="20"/>
              </w:rPr>
              <w:t>COMPROMISO AMBIENTAL</w:t>
            </w:r>
          </w:p>
          <w:p w14:paraId="1987B73E"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068D873D"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 xml:space="preserve">El oferente deberá diligencia el </w:t>
            </w:r>
            <w:r w:rsidRPr="003D538E">
              <w:rPr>
                <w:rFonts w:ascii="Arial" w:hAnsi="Arial" w:cs="Arial"/>
                <w:i/>
                <w:iCs/>
                <w:sz w:val="20"/>
                <w:szCs w:val="20"/>
                <w:lang w:val="es-CO"/>
              </w:rPr>
              <w:t xml:space="preserve">Anexo FORMULARIO DE COMPROMISO AMBIENTAL </w:t>
            </w:r>
            <w:r w:rsidRPr="003D538E">
              <w:rPr>
                <w:rFonts w:ascii="Arial" w:hAnsi="Arial" w:cs="Arial"/>
                <w:sz w:val="20"/>
                <w:szCs w:val="20"/>
                <w:lang w:val="es-CO"/>
              </w:rPr>
              <w:t>de este documento</w:t>
            </w:r>
            <w:r w:rsidRPr="003D538E">
              <w:rPr>
                <w:rFonts w:ascii="Arial" w:eastAsia="Calibri" w:hAnsi="Arial" w:cs="Arial"/>
                <w:sz w:val="20"/>
                <w:szCs w:val="20"/>
                <w:lang w:val="es-CO"/>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p w14:paraId="7E89EE19"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0C80251A" w14:textId="77777777" w:rsidR="00AD56D4" w:rsidRPr="003D538E" w:rsidRDefault="00AD56D4" w:rsidP="00AD56D4">
            <w:pPr>
              <w:spacing w:after="0" w:line="276" w:lineRule="auto"/>
              <w:rPr>
                <w:rFonts w:ascii="Arial" w:eastAsia="Calibri" w:hAnsi="Arial" w:cs="Arial"/>
                <w:b/>
                <w:bCs/>
                <w:sz w:val="20"/>
                <w:szCs w:val="20"/>
              </w:rPr>
            </w:pPr>
            <w:r w:rsidRPr="003D538E">
              <w:rPr>
                <w:rFonts w:ascii="Arial" w:eastAsia="Calibri" w:hAnsi="Arial" w:cs="Arial"/>
                <w:b/>
                <w:bCs/>
                <w:sz w:val="20"/>
                <w:szCs w:val="20"/>
              </w:rPr>
              <w:t>OFICINA DE ATENCIÓN AL USUARIO</w:t>
            </w:r>
          </w:p>
          <w:p w14:paraId="2B1C1F34"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70E5CFAD"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3B5D0C1F"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7BA6C6DE" w14:textId="77777777" w:rsidR="00AD56D4" w:rsidRPr="003D538E" w:rsidRDefault="00AD56D4" w:rsidP="00AD56D4">
            <w:pPr>
              <w:spacing w:after="0" w:line="276" w:lineRule="auto"/>
              <w:rPr>
                <w:rFonts w:ascii="Arial" w:hAnsi="Arial" w:cs="Arial"/>
                <w:b/>
                <w:bCs/>
                <w:sz w:val="20"/>
                <w:szCs w:val="20"/>
              </w:rPr>
            </w:pPr>
            <w:r w:rsidRPr="003D538E">
              <w:rPr>
                <w:rFonts w:ascii="Arial" w:hAnsi="Arial" w:cs="Arial"/>
                <w:b/>
                <w:bCs/>
                <w:sz w:val="20"/>
                <w:szCs w:val="20"/>
              </w:rPr>
              <w:t>PERSONA ENLACE</w:t>
            </w:r>
          </w:p>
          <w:p w14:paraId="48282909"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47BB17CF"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6F8D3C5C"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Nombre:</w:t>
            </w:r>
            <w:r w:rsidRPr="003D538E">
              <w:rPr>
                <w:rFonts w:ascii="Arial" w:eastAsia="Calibri" w:hAnsi="Arial" w:cs="Arial"/>
                <w:sz w:val="20"/>
                <w:szCs w:val="20"/>
                <w:lang w:val="es-CO"/>
              </w:rPr>
              <w:tab/>
            </w:r>
            <w:r w:rsidRPr="003D538E">
              <w:rPr>
                <w:rFonts w:ascii="Arial" w:eastAsia="Calibri" w:hAnsi="Arial" w:cs="Arial"/>
                <w:sz w:val="20"/>
                <w:szCs w:val="20"/>
                <w:lang w:val="es-CO"/>
              </w:rPr>
              <w:tab/>
              <w:t>__________________________________</w:t>
            </w:r>
          </w:p>
          <w:p w14:paraId="18517F4C"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 xml:space="preserve">Teléfonos: </w:t>
            </w:r>
            <w:r w:rsidRPr="003D538E">
              <w:rPr>
                <w:rFonts w:ascii="Arial" w:eastAsia="Calibri" w:hAnsi="Arial" w:cs="Arial"/>
                <w:sz w:val="20"/>
                <w:szCs w:val="20"/>
                <w:lang w:val="es-CO"/>
              </w:rPr>
              <w:tab/>
            </w:r>
            <w:r w:rsidRPr="003D538E">
              <w:rPr>
                <w:rFonts w:ascii="Arial" w:eastAsia="Calibri" w:hAnsi="Arial" w:cs="Arial"/>
                <w:sz w:val="20"/>
                <w:szCs w:val="20"/>
                <w:lang w:val="es-CO"/>
              </w:rPr>
              <w:tab/>
              <w:t>__________________________________</w:t>
            </w:r>
          </w:p>
          <w:p w14:paraId="098D536A"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r w:rsidRPr="003D538E">
              <w:rPr>
                <w:rFonts w:ascii="Arial" w:eastAsia="Calibri" w:hAnsi="Arial" w:cs="Arial"/>
                <w:sz w:val="20"/>
                <w:szCs w:val="20"/>
                <w:lang w:val="es-CO"/>
              </w:rPr>
              <w:t>Correo electrónico</w:t>
            </w:r>
            <w:r w:rsidRPr="003D538E">
              <w:rPr>
                <w:rFonts w:ascii="Arial" w:eastAsia="Calibri" w:hAnsi="Arial" w:cs="Arial"/>
                <w:sz w:val="20"/>
                <w:szCs w:val="20"/>
                <w:lang w:val="es-CO"/>
              </w:rPr>
              <w:tab/>
              <w:t>__________________________________</w:t>
            </w:r>
          </w:p>
          <w:p w14:paraId="0DC5C3F5" w14:textId="77777777" w:rsidR="00AD56D4" w:rsidRPr="003D538E" w:rsidRDefault="00AD56D4" w:rsidP="00AD56D4">
            <w:pPr>
              <w:pStyle w:val="Textoindependiente2"/>
              <w:spacing w:after="0" w:line="276" w:lineRule="auto"/>
              <w:jc w:val="both"/>
              <w:rPr>
                <w:rFonts w:ascii="Arial" w:eastAsia="Calibri" w:hAnsi="Arial" w:cs="Arial"/>
                <w:sz w:val="20"/>
                <w:szCs w:val="20"/>
                <w:lang w:val="es-CO"/>
              </w:rPr>
            </w:pPr>
          </w:p>
          <w:p w14:paraId="76FB3530" w14:textId="77777777" w:rsidR="00AD56D4" w:rsidRPr="003D538E" w:rsidRDefault="00AD56D4" w:rsidP="00AD56D4">
            <w:pPr>
              <w:spacing w:after="0" w:line="276" w:lineRule="auto"/>
              <w:rPr>
                <w:rFonts w:ascii="Arial" w:hAnsi="Arial" w:cs="Arial"/>
                <w:b/>
                <w:bCs/>
                <w:sz w:val="20"/>
                <w:szCs w:val="20"/>
              </w:rPr>
            </w:pPr>
            <w:r w:rsidRPr="003D538E">
              <w:rPr>
                <w:rFonts w:ascii="Arial" w:hAnsi="Arial" w:cs="Arial"/>
                <w:b/>
                <w:bCs/>
                <w:sz w:val="20"/>
                <w:szCs w:val="20"/>
              </w:rPr>
              <w:t>DOCUMENTOS SISTEMA DE GESTIÓN DE SEGURIDAD Y SALUD EN EL TRABAJO</w:t>
            </w:r>
          </w:p>
          <w:p w14:paraId="1E347291" w14:textId="77777777" w:rsidR="00AD56D4" w:rsidRPr="003D538E" w:rsidRDefault="00AD56D4" w:rsidP="00AD56D4">
            <w:pPr>
              <w:pStyle w:val="Textoindependiente2"/>
              <w:numPr>
                <w:ilvl w:val="0"/>
                <w:numId w:val="27"/>
              </w:numPr>
              <w:spacing w:after="0" w:line="276" w:lineRule="auto"/>
              <w:ind w:left="426" w:hanging="426"/>
              <w:jc w:val="both"/>
              <w:rPr>
                <w:rFonts w:ascii="Arial" w:hAnsi="Arial" w:cs="Arial"/>
                <w:strike/>
                <w:color w:val="000000"/>
                <w:sz w:val="20"/>
                <w:szCs w:val="20"/>
                <w:lang w:val="es-CO"/>
              </w:rPr>
            </w:pPr>
            <w:r w:rsidRPr="003D538E">
              <w:rPr>
                <w:rFonts w:ascii="Arial" w:hAnsi="Arial" w:cs="Arial"/>
                <w:sz w:val="20"/>
                <w:szCs w:val="20"/>
                <w:lang w:val="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5D1BEF87" w14:textId="77777777" w:rsidR="00AD56D4" w:rsidRPr="003D538E" w:rsidRDefault="00AD56D4" w:rsidP="00AD56D4">
            <w:pPr>
              <w:pStyle w:val="Textoindependiente2"/>
              <w:spacing w:after="0" w:line="276" w:lineRule="auto"/>
              <w:ind w:left="426"/>
              <w:jc w:val="both"/>
              <w:rPr>
                <w:rFonts w:ascii="Arial" w:hAnsi="Arial" w:cs="Arial"/>
                <w:sz w:val="20"/>
                <w:szCs w:val="20"/>
                <w:lang w:val="es-CO"/>
              </w:rPr>
            </w:pPr>
          </w:p>
          <w:p w14:paraId="20CA82DD" w14:textId="3E8ADDC6" w:rsidR="00D438F4" w:rsidRPr="003D538E" w:rsidRDefault="00AD56D4" w:rsidP="00AD56D4">
            <w:pPr>
              <w:pStyle w:val="Textoindependiente2"/>
              <w:numPr>
                <w:ilvl w:val="0"/>
                <w:numId w:val="27"/>
              </w:numPr>
              <w:spacing w:after="0" w:line="276" w:lineRule="auto"/>
              <w:ind w:left="426" w:hanging="426"/>
              <w:jc w:val="both"/>
              <w:rPr>
                <w:rFonts w:ascii="Arial" w:hAnsi="Arial" w:cs="Arial"/>
                <w:sz w:val="20"/>
                <w:szCs w:val="20"/>
                <w:lang w:val="es-CO"/>
              </w:rPr>
            </w:pPr>
            <w:r w:rsidRPr="003D538E">
              <w:rPr>
                <w:rFonts w:ascii="Arial" w:hAnsi="Arial" w:cs="Arial"/>
                <w:sz w:val="20"/>
                <w:szCs w:val="20"/>
                <w:lang w:val="es-CO"/>
              </w:rPr>
              <w:t xml:space="preserve">Formulario de compromiso firmado por el representante legal de la empresa, de acuerdo con el </w:t>
            </w:r>
            <w:r w:rsidRPr="003D538E">
              <w:rPr>
                <w:rFonts w:ascii="Arial" w:hAnsi="Arial" w:cs="Arial"/>
                <w:i/>
                <w:iCs/>
                <w:sz w:val="20"/>
                <w:szCs w:val="20"/>
                <w:lang w:val="es-CO"/>
              </w:rPr>
              <w:t>Anexo No. 7</w:t>
            </w:r>
            <w:r w:rsidRPr="003D538E">
              <w:rPr>
                <w:rFonts w:ascii="Arial" w:hAnsi="Arial" w:cs="Arial"/>
                <w:sz w:val="20"/>
                <w:szCs w:val="20"/>
                <w:lang w:val="es-CO"/>
              </w:rPr>
              <w:t xml:space="preserve"> </w:t>
            </w:r>
            <w:r w:rsidRPr="003D538E">
              <w:rPr>
                <w:rFonts w:ascii="Arial" w:hAnsi="Arial" w:cs="Arial"/>
                <w:i/>
                <w:iCs/>
                <w:sz w:val="20"/>
                <w:szCs w:val="20"/>
                <w:lang w:val="es-CO"/>
              </w:rPr>
              <w:t>FORMULARIO DE COMPROMISO CON EL SISTEMA DE GESTIÓN DE SEGURIDAD Y SALUD EN EL TRABAJO DE LA DIRECCIÓN DE SANIDAD DE LA POLICÍA NACIONAL</w:t>
            </w:r>
            <w:r w:rsidRPr="003D538E">
              <w:rPr>
                <w:rFonts w:ascii="Arial" w:hAnsi="Arial" w:cs="Arial"/>
                <w:sz w:val="20"/>
                <w:szCs w:val="20"/>
                <w:lang w:val="es-CO"/>
              </w:rPr>
              <w:t xml:space="preserve"> de este documento.</w:t>
            </w:r>
          </w:p>
        </w:tc>
        <w:tc>
          <w:tcPr>
            <w:tcW w:w="993" w:type="dxa"/>
            <w:vAlign w:val="center"/>
          </w:tcPr>
          <w:p w14:paraId="140B20E5"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09F9A50C"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333DCDB8" w14:textId="77777777" w:rsidTr="00C526D7">
        <w:trPr>
          <w:trHeight w:val="20"/>
        </w:trPr>
        <w:tc>
          <w:tcPr>
            <w:tcW w:w="689" w:type="dxa"/>
            <w:vAlign w:val="center"/>
          </w:tcPr>
          <w:p w14:paraId="535E2797" w14:textId="77777777" w:rsidR="00D438F4" w:rsidRPr="003D538E" w:rsidRDefault="00D438F4"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6</w:t>
            </w:r>
          </w:p>
        </w:tc>
        <w:tc>
          <w:tcPr>
            <w:tcW w:w="7816" w:type="dxa"/>
            <w:vAlign w:val="center"/>
          </w:tcPr>
          <w:p w14:paraId="5E219BF4" w14:textId="77777777" w:rsidR="00D438F4" w:rsidRPr="003D538E" w:rsidRDefault="00D438F4" w:rsidP="00463DE0">
            <w:pPr>
              <w:pStyle w:val="Prrafodelista"/>
              <w:tabs>
                <w:tab w:val="left" w:pos="-61"/>
              </w:tabs>
              <w:ind w:left="0" w:firstLine="37"/>
              <w:jc w:val="both"/>
              <w:rPr>
                <w:rFonts w:ascii="Arial" w:hAnsi="Arial" w:cs="Arial"/>
                <w:color w:val="000000"/>
                <w:sz w:val="18"/>
                <w:szCs w:val="18"/>
              </w:rPr>
            </w:pPr>
            <w:r w:rsidRPr="003D538E">
              <w:rPr>
                <w:rFonts w:ascii="Arial" w:hAnsi="Arial" w:cs="Arial"/>
                <w:sz w:val="18"/>
                <w:szCs w:val="18"/>
              </w:rPr>
              <w:t>El oferente se compromete a brindar en todos los casos la capacitación del paciente la familia y/o acudientes en lo correspondiente al manejo de los implementos o insumos, manejo de ostomías, de sondas, catéteres, traqueostomías, entre otros. (anexar certificación)</w:t>
            </w:r>
          </w:p>
        </w:tc>
        <w:tc>
          <w:tcPr>
            <w:tcW w:w="993" w:type="dxa"/>
            <w:vAlign w:val="center"/>
          </w:tcPr>
          <w:p w14:paraId="4A68C026"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2FA049D9"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3C8A50AE" w14:textId="77777777" w:rsidTr="00C526D7">
        <w:trPr>
          <w:trHeight w:val="20"/>
        </w:trPr>
        <w:tc>
          <w:tcPr>
            <w:tcW w:w="689" w:type="dxa"/>
            <w:vAlign w:val="center"/>
          </w:tcPr>
          <w:p w14:paraId="19B03939" w14:textId="78966DFE" w:rsidR="00D438F4" w:rsidRPr="003D538E" w:rsidRDefault="00900016"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7</w:t>
            </w:r>
          </w:p>
        </w:tc>
        <w:tc>
          <w:tcPr>
            <w:tcW w:w="7816" w:type="dxa"/>
            <w:vAlign w:val="center"/>
          </w:tcPr>
          <w:p w14:paraId="188FF223" w14:textId="77777777" w:rsidR="00D438F4" w:rsidRPr="003D538E" w:rsidRDefault="00D438F4" w:rsidP="00463DE0">
            <w:pPr>
              <w:pStyle w:val="Prrafodelista"/>
              <w:tabs>
                <w:tab w:val="left" w:pos="-61"/>
              </w:tabs>
              <w:ind w:left="0" w:firstLine="37"/>
              <w:jc w:val="both"/>
              <w:rPr>
                <w:rFonts w:ascii="Arial" w:hAnsi="Arial" w:cs="Arial"/>
                <w:color w:val="000000"/>
                <w:sz w:val="18"/>
                <w:szCs w:val="18"/>
              </w:rPr>
            </w:pPr>
            <w:r w:rsidRPr="003D538E">
              <w:rPr>
                <w:rFonts w:ascii="Arial" w:hAnsi="Arial" w:cs="Arial"/>
                <w:color w:val="000000"/>
                <w:sz w:val="18"/>
                <w:szCs w:val="18"/>
              </w:rPr>
              <w:t>Modelo de prestación de servicios de salud.</w:t>
            </w:r>
          </w:p>
        </w:tc>
        <w:tc>
          <w:tcPr>
            <w:tcW w:w="993" w:type="dxa"/>
            <w:vAlign w:val="center"/>
          </w:tcPr>
          <w:p w14:paraId="6548E58E"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389B654F"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161359E5" w14:textId="77777777" w:rsidTr="00C526D7">
        <w:trPr>
          <w:trHeight w:val="20"/>
        </w:trPr>
        <w:tc>
          <w:tcPr>
            <w:tcW w:w="689" w:type="dxa"/>
            <w:vAlign w:val="center"/>
          </w:tcPr>
          <w:p w14:paraId="7C0BCBF7" w14:textId="2FFEB14C" w:rsidR="00D438F4" w:rsidRPr="003D538E" w:rsidRDefault="00721B2F"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8</w:t>
            </w:r>
          </w:p>
        </w:tc>
        <w:tc>
          <w:tcPr>
            <w:tcW w:w="7816" w:type="dxa"/>
            <w:vAlign w:val="center"/>
          </w:tcPr>
          <w:p w14:paraId="6B9CC807" w14:textId="77777777" w:rsidR="00D438F4" w:rsidRPr="003D538E" w:rsidRDefault="00D438F4" w:rsidP="00463DE0">
            <w:pPr>
              <w:pStyle w:val="Prrafodelista"/>
              <w:tabs>
                <w:tab w:val="left" w:pos="240"/>
              </w:tabs>
              <w:ind w:left="240" w:hanging="240"/>
              <w:jc w:val="both"/>
              <w:rPr>
                <w:rFonts w:ascii="Arial" w:hAnsi="Arial" w:cs="Arial"/>
                <w:sz w:val="18"/>
                <w:szCs w:val="18"/>
              </w:rPr>
            </w:pPr>
            <w:r w:rsidRPr="003D538E">
              <w:rPr>
                <w:rFonts w:ascii="Arial" w:hAnsi="Arial" w:cs="Arial"/>
                <w:color w:val="000000"/>
                <w:sz w:val="18"/>
                <w:szCs w:val="18"/>
              </w:rPr>
              <w:t xml:space="preserve">Proceso de atención al usuario </w:t>
            </w:r>
          </w:p>
        </w:tc>
        <w:tc>
          <w:tcPr>
            <w:tcW w:w="993" w:type="dxa"/>
            <w:vAlign w:val="center"/>
          </w:tcPr>
          <w:p w14:paraId="78B293C6"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75DC0E09"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r w:rsidR="00D438F4" w:rsidRPr="003D538E" w14:paraId="72AD8653" w14:textId="77777777" w:rsidTr="00C526D7">
        <w:trPr>
          <w:trHeight w:val="20"/>
        </w:trPr>
        <w:tc>
          <w:tcPr>
            <w:tcW w:w="689" w:type="dxa"/>
            <w:vAlign w:val="center"/>
          </w:tcPr>
          <w:p w14:paraId="3D211493" w14:textId="7051C26C" w:rsidR="00D438F4" w:rsidRPr="003D538E" w:rsidRDefault="00721B2F" w:rsidP="00463DE0">
            <w:pPr>
              <w:pStyle w:val="Prrafodelista"/>
              <w:tabs>
                <w:tab w:val="left" w:pos="240"/>
              </w:tabs>
              <w:ind w:left="240" w:hanging="240"/>
              <w:jc w:val="center"/>
              <w:rPr>
                <w:rFonts w:ascii="Arial" w:hAnsi="Arial" w:cs="Arial"/>
                <w:b/>
                <w:sz w:val="18"/>
                <w:szCs w:val="18"/>
              </w:rPr>
            </w:pPr>
            <w:r w:rsidRPr="003D538E">
              <w:rPr>
                <w:rFonts w:ascii="Arial" w:hAnsi="Arial" w:cs="Arial"/>
                <w:b/>
                <w:sz w:val="18"/>
                <w:szCs w:val="18"/>
              </w:rPr>
              <w:t>9</w:t>
            </w:r>
          </w:p>
        </w:tc>
        <w:tc>
          <w:tcPr>
            <w:tcW w:w="7816" w:type="dxa"/>
            <w:vAlign w:val="center"/>
          </w:tcPr>
          <w:p w14:paraId="391F313B" w14:textId="77777777" w:rsidR="00D438F4" w:rsidRPr="003D538E" w:rsidRDefault="00D438F4" w:rsidP="00463DE0">
            <w:pPr>
              <w:pStyle w:val="Prrafodelista"/>
              <w:tabs>
                <w:tab w:val="left" w:pos="0"/>
              </w:tabs>
              <w:ind w:left="-18" w:firstLine="18"/>
              <w:jc w:val="both"/>
              <w:rPr>
                <w:rFonts w:ascii="Arial" w:hAnsi="Arial" w:cs="Arial"/>
                <w:sz w:val="18"/>
                <w:szCs w:val="18"/>
              </w:rPr>
            </w:pPr>
            <w:r w:rsidRPr="003D538E">
              <w:rPr>
                <w:rFonts w:ascii="Arial" w:hAnsi="Arial" w:cs="Arial"/>
                <w:sz w:val="18"/>
                <w:szCs w:val="18"/>
                <w:lang w:eastAsia="es-CO"/>
              </w:rPr>
              <w:t>Anexar instructivo o protocolo para la referencia de usuarios donde se documenten las líneas de comunicaciones (teléfonos, fax, correo electrónico), que operen las 24 horas que garanticen la oportunidad de respuesta inmediata con un máximo de 2 horas para respuesta</w:t>
            </w:r>
          </w:p>
        </w:tc>
        <w:tc>
          <w:tcPr>
            <w:tcW w:w="993" w:type="dxa"/>
            <w:vAlign w:val="center"/>
          </w:tcPr>
          <w:p w14:paraId="7CB07880"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c>
          <w:tcPr>
            <w:tcW w:w="1216" w:type="dxa"/>
            <w:vAlign w:val="center"/>
          </w:tcPr>
          <w:p w14:paraId="190BBF10" w14:textId="77777777" w:rsidR="00D438F4" w:rsidRPr="003D538E" w:rsidRDefault="00D438F4" w:rsidP="00463DE0">
            <w:pPr>
              <w:pStyle w:val="Prrafodelista"/>
              <w:tabs>
                <w:tab w:val="left" w:pos="240"/>
              </w:tabs>
              <w:ind w:left="240" w:hanging="240"/>
              <w:jc w:val="center"/>
              <w:rPr>
                <w:rFonts w:ascii="Arial" w:hAnsi="Arial" w:cs="Arial"/>
                <w:b/>
                <w:sz w:val="18"/>
                <w:szCs w:val="18"/>
              </w:rPr>
            </w:pPr>
          </w:p>
        </w:tc>
      </w:tr>
    </w:tbl>
    <w:p w14:paraId="575625AC" w14:textId="77777777" w:rsidR="00823891" w:rsidRPr="003D538E" w:rsidRDefault="00823891" w:rsidP="00C16F1F">
      <w:pPr>
        <w:pBdr>
          <w:bottom w:val="single" w:sz="12" w:space="1" w:color="auto"/>
        </w:pBdr>
        <w:jc w:val="center"/>
        <w:rPr>
          <w:rFonts w:ascii="Arial" w:hAnsi="Arial" w:cs="Arial"/>
          <w:color w:val="000000" w:themeColor="text1"/>
          <w:sz w:val="2"/>
        </w:rPr>
      </w:pPr>
    </w:p>
    <w:p w14:paraId="1FC505F7" w14:textId="5D74E3A9" w:rsidR="008E3FA7" w:rsidRPr="003D538E" w:rsidRDefault="008E3FA7" w:rsidP="000113F5">
      <w:pPr>
        <w:spacing w:after="0"/>
        <w:jc w:val="center"/>
        <w:rPr>
          <w:rFonts w:ascii="Arial" w:hAnsi="Arial" w:cs="Arial"/>
          <w:color w:val="000000" w:themeColor="text1"/>
          <w:sz w:val="18"/>
          <w:szCs w:val="18"/>
        </w:rPr>
      </w:pPr>
    </w:p>
    <w:p w14:paraId="684EBCA8" w14:textId="1F91E36E" w:rsidR="00AD56D4" w:rsidRPr="003D538E" w:rsidRDefault="00AD56D4" w:rsidP="000113F5">
      <w:pPr>
        <w:spacing w:after="0"/>
        <w:jc w:val="center"/>
        <w:rPr>
          <w:rFonts w:ascii="Arial" w:hAnsi="Arial" w:cs="Arial"/>
          <w:color w:val="000000" w:themeColor="text1"/>
          <w:sz w:val="18"/>
          <w:szCs w:val="18"/>
        </w:rPr>
      </w:pPr>
    </w:p>
    <w:p w14:paraId="3ACEA683" w14:textId="77777777" w:rsidR="0012103B" w:rsidRPr="003D538E" w:rsidRDefault="0012103B" w:rsidP="000113F5">
      <w:pPr>
        <w:spacing w:after="0"/>
        <w:jc w:val="center"/>
        <w:rPr>
          <w:rFonts w:ascii="Arial" w:hAnsi="Arial" w:cs="Arial"/>
          <w:color w:val="000000" w:themeColor="text1"/>
          <w:sz w:val="18"/>
          <w:szCs w:val="18"/>
        </w:rPr>
      </w:pPr>
    </w:p>
    <w:p w14:paraId="13C5D14F" w14:textId="77777777" w:rsidR="008E3FA7" w:rsidRPr="003D538E" w:rsidRDefault="008E3FA7" w:rsidP="008E3FA7">
      <w:pPr>
        <w:spacing w:after="0"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_______________________________________</w:t>
      </w:r>
    </w:p>
    <w:p w14:paraId="26FB8257" w14:textId="77777777" w:rsidR="008E3FA7" w:rsidRPr="003D538E" w:rsidRDefault="008E3FA7" w:rsidP="008E3FA7">
      <w:pPr>
        <w:pStyle w:val="NormalWeb"/>
        <w:spacing w:before="0" w:beforeAutospacing="0" w:after="0" w:afterAutospacing="0" w:line="276" w:lineRule="auto"/>
        <w:jc w:val="center"/>
        <w:rPr>
          <w:rFonts w:ascii="Arial" w:hAnsi="Arial" w:cs="Arial"/>
          <w:b/>
          <w:color w:val="000000" w:themeColor="text1"/>
          <w:sz w:val="20"/>
          <w:szCs w:val="20"/>
          <w:lang w:eastAsia="es-ES"/>
        </w:rPr>
      </w:pPr>
      <w:r w:rsidRPr="003D538E">
        <w:rPr>
          <w:rFonts w:ascii="Arial" w:hAnsi="Arial" w:cs="Arial"/>
          <w:color w:val="000000" w:themeColor="text1"/>
          <w:sz w:val="20"/>
          <w:szCs w:val="20"/>
          <w:lang w:eastAsia="es-ES"/>
        </w:rPr>
        <w:t xml:space="preserve">Capitán </w:t>
      </w:r>
      <w:r w:rsidRPr="003D538E">
        <w:rPr>
          <w:rFonts w:ascii="Arial" w:hAnsi="Arial" w:cs="Arial"/>
          <w:b/>
          <w:color w:val="000000" w:themeColor="text1"/>
          <w:sz w:val="20"/>
          <w:szCs w:val="20"/>
          <w:lang w:eastAsia="es-ES"/>
        </w:rPr>
        <w:t>DIEGO ANDRES CARREÑO VELASCO</w:t>
      </w:r>
    </w:p>
    <w:p w14:paraId="19C417C1" w14:textId="77777777" w:rsidR="008E3FA7" w:rsidRPr="003D538E" w:rsidRDefault="008E3FA7" w:rsidP="008E3FA7">
      <w:pPr>
        <w:pStyle w:val="Sinespaciado1"/>
        <w:spacing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Jefe Unidad Prestadora de Salud Córdoba (E)</w:t>
      </w:r>
    </w:p>
    <w:p w14:paraId="30510F6B" w14:textId="77777777" w:rsidR="008E3FA7" w:rsidRPr="003D538E" w:rsidRDefault="008E3FA7" w:rsidP="008E3FA7">
      <w:pPr>
        <w:pStyle w:val="Sinespaciado1"/>
        <w:spacing w:line="276" w:lineRule="auto"/>
        <w:jc w:val="center"/>
        <w:rPr>
          <w:rFonts w:ascii="Arial" w:hAnsi="Arial" w:cs="Arial"/>
          <w:sz w:val="20"/>
          <w:szCs w:val="20"/>
        </w:rPr>
      </w:pPr>
    </w:p>
    <w:p w14:paraId="24187B32" w14:textId="77777777" w:rsidR="0012103B" w:rsidRPr="003D538E" w:rsidRDefault="0012103B" w:rsidP="008E3FA7">
      <w:pPr>
        <w:pStyle w:val="Sinespaciado1"/>
        <w:spacing w:line="276" w:lineRule="auto"/>
        <w:jc w:val="center"/>
        <w:rPr>
          <w:rFonts w:ascii="Arial" w:hAnsi="Arial" w:cs="Arial"/>
          <w:sz w:val="20"/>
          <w:szCs w:val="20"/>
        </w:rPr>
      </w:pPr>
    </w:p>
    <w:p w14:paraId="38F3B20E" w14:textId="77777777" w:rsidR="0012103B" w:rsidRPr="003D538E" w:rsidRDefault="0012103B" w:rsidP="008E3FA7">
      <w:pPr>
        <w:pStyle w:val="Sinespaciado1"/>
        <w:spacing w:line="276" w:lineRule="auto"/>
        <w:jc w:val="center"/>
        <w:rPr>
          <w:rFonts w:ascii="Arial" w:hAnsi="Arial" w:cs="Arial"/>
          <w:sz w:val="20"/>
          <w:szCs w:val="20"/>
        </w:rPr>
      </w:pPr>
    </w:p>
    <w:p w14:paraId="30C946BA" w14:textId="3E21FD00" w:rsidR="008E3FA7" w:rsidRPr="003D538E" w:rsidRDefault="008E3FA7" w:rsidP="008E3FA7">
      <w:pPr>
        <w:pStyle w:val="Sinespaciado1"/>
        <w:spacing w:line="276" w:lineRule="auto"/>
        <w:jc w:val="center"/>
        <w:rPr>
          <w:rFonts w:ascii="Arial" w:hAnsi="Arial" w:cs="Arial"/>
          <w:sz w:val="20"/>
          <w:szCs w:val="20"/>
        </w:rPr>
      </w:pPr>
      <w:r w:rsidRPr="003D538E">
        <w:rPr>
          <w:rFonts w:ascii="Arial" w:hAnsi="Arial" w:cs="Arial"/>
          <w:sz w:val="20"/>
          <w:szCs w:val="20"/>
        </w:rPr>
        <w:t>________________</w:t>
      </w:r>
      <w:r w:rsidR="00C526D7" w:rsidRPr="003D538E">
        <w:rPr>
          <w:rFonts w:ascii="Arial" w:hAnsi="Arial" w:cs="Arial"/>
          <w:sz w:val="20"/>
          <w:szCs w:val="20"/>
        </w:rPr>
        <w:t>___________</w:t>
      </w:r>
      <w:r w:rsidRPr="003D538E">
        <w:rPr>
          <w:rFonts w:ascii="Arial" w:hAnsi="Arial" w:cs="Arial"/>
          <w:sz w:val="20"/>
          <w:szCs w:val="20"/>
        </w:rPr>
        <w:t>_________</w:t>
      </w:r>
    </w:p>
    <w:p w14:paraId="34AB12A8" w14:textId="6A36F754" w:rsidR="008E3FA7" w:rsidRPr="003D538E" w:rsidRDefault="00C526D7" w:rsidP="008E3FA7">
      <w:pPr>
        <w:pStyle w:val="Sinespaciado1"/>
        <w:spacing w:line="276" w:lineRule="auto"/>
        <w:jc w:val="center"/>
        <w:rPr>
          <w:rFonts w:ascii="Arial" w:hAnsi="Arial" w:cs="Arial"/>
          <w:sz w:val="20"/>
          <w:szCs w:val="20"/>
        </w:rPr>
      </w:pPr>
      <w:r w:rsidRPr="003D538E">
        <w:rPr>
          <w:rFonts w:ascii="Arial" w:hAnsi="Arial" w:cs="Arial"/>
          <w:sz w:val="20"/>
          <w:szCs w:val="20"/>
        </w:rPr>
        <w:t>I</w:t>
      </w:r>
      <w:r w:rsidR="008E3FA7" w:rsidRPr="003D538E">
        <w:rPr>
          <w:rFonts w:ascii="Arial" w:hAnsi="Arial" w:cs="Arial"/>
          <w:sz w:val="20"/>
          <w:szCs w:val="20"/>
        </w:rPr>
        <w:t xml:space="preserve">ntendente </w:t>
      </w:r>
      <w:r w:rsidRPr="003D538E">
        <w:rPr>
          <w:rFonts w:ascii="Arial" w:hAnsi="Arial" w:cs="Arial"/>
          <w:b/>
          <w:sz w:val="20"/>
          <w:szCs w:val="20"/>
        </w:rPr>
        <w:t>JAME WILMER CASTELLÓN DORIA</w:t>
      </w:r>
    </w:p>
    <w:p w14:paraId="720A0767" w14:textId="331B7E2E" w:rsidR="00811EEB" w:rsidRPr="003D538E" w:rsidRDefault="008E3FA7" w:rsidP="00851782">
      <w:pPr>
        <w:pStyle w:val="Sinespaciado1"/>
        <w:spacing w:line="276" w:lineRule="auto"/>
        <w:jc w:val="center"/>
        <w:rPr>
          <w:sz w:val="22"/>
          <w:szCs w:val="22"/>
        </w:rPr>
        <w:sectPr w:rsidR="00811EEB" w:rsidRPr="003D538E" w:rsidSect="004E4429">
          <w:head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538E">
        <w:rPr>
          <w:rFonts w:ascii="Arial" w:hAnsi="Arial" w:cs="Arial"/>
          <w:sz w:val="20"/>
          <w:szCs w:val="20"/>
        </w:rPr>
        <w:t>Estructurador de estudio previo</w:t>
      </w:r>
      <w:r w:rsidR="00003E6B" w:rsidRPr="003D538E">
        <w:rPr>
          <w:rFonts w:ascii="Arial" w:hAnsi="Arial" w:cs="Arial"/>
          <w:sz w:val="22"/>
          <w:szCs w:val="22"/>
        </w:rPr>
        <w:tab/>
      </w:r>
    </w:p>
    <w:p w14:paraId="1BF4D4C4" w14:textId="77777777" w:rsidR="00F918FD" w:rsidRPr="003D538E" w:rsidRDefault="00F918FD" w:rsidP="00F918FD">
      <w:pPr>
        <w:tabs>
          <w:tab w:val="left" w:pos="-1080"/>
          <w:tab w:val="left" w:pos="0"/>
        </w:tabs>
        <w:spacing w:after="0" w:line="276" w:lineRule="auto"/>
        <w:jc w:val="center"/>
        <w:rPr>
          <w:rFonts w:ascii="Arial" w:hAnsi="Arial" w:cs="Arial"/>
          <w:b/>
          <w:color w:val="000000" w:themeColor="text1"/>
        </w:rPr>
      </w:pPr>
      <w:r w:rsidRPr="003D538E">
        <w:rPr>
          <w:rFonts w:ascii="Arial" w:hAnsi="Arial" w:cs="Arial"/>
          <w:b/>
          <w:color w:val="000000" w:themeColor="text1"/>
        </w:rPr>
        <w:t>GARANTÍAS DEL PROCESO</w:t>
      </w:r>
    </w:p>
    <w:p w14:paraId="1A932119" w14:textId="77777777" w:rsidR="00F918FD" w:rsidRPr="003D538E" w:rsidRDefault="00F918FD" w:rsidP="00F918FD">
      <w:pPr>
        <w:spacing w:after="0" w:line="276" w:lineRule="auto"/>
        <w:jc w:val="both"/>
        <w:rPr>
          <w:rFonts w:ascii="Arial" w:hAnsi="Arial" w:cs="Arial"/>
          <w:color w:val="000000" w:themeColor="text1"/>
          <w:sz w:val="20"/>
          <w:szCs w:val="20"/>
        </w:rPr>
      </w:pPr>
    </w:p>
    <w:p w14:paraId="196970E9" w14:textId="77777777" w:rsidR="00F918FD" w:rsidRPr="003D538E" w:rsidRDefault="00F918FD" w:rsidP="00F918FD">
      <w:pPr>
        <w:spacing w:after="0" w:line="276" w:lineRule="auto"/>
        <w:jc w:val="both"/>
        <w:rPr>
          <w:rFonts w:ascii="Arial" w:hAnsi="Arial" w:cs="Arial"/>
          <w:b/>
          <w:color w:val="000000" w:themeColor="text1"/>
          <w:sz w:val="20"/>
          <w:szCs w:val="20"/>
        </w:rPr>
      </w:pPr>
      <w:r w:rsidRPr="003D538E">
        <w:rPr>
          <w:rFonts w:ascii="Arial" w:hAnsi="Arial" w:cs="Arial"/>
          <w:b/>
          <w:color w:val="000000" w:themeColor="text1"/>
          <w:sz w:val="20"/>
          <w:szCs w:val="20"/>
        </w:rPr>
        <w:t>ETAPA PRECONTRACTUAL</w:t>
      </w:r>
    </w:p>
    <w:p w14:paraId="7D1D504A" w14:textId="77777777" w:rsidR="00F918FD" w:rsidRPr="003D538E" w:rsidRDefault="00F918FD" w:rsidP="00F918FD">
      <w:pPr>
        <w:spacing w:after="0" w:line="276" w:lineRule="auto"/>
        <w:jc w:val="both"/>
        <w:rPr>
          <w:rFonts w:ascii="Arial" w:hAnsi="Arial" w:cs="Arial"/>
          <w:color w:val="000000" w:themeColor="text1"/>
          <w:sz w:val="20"/>
          <w:szCs w:val="20"/>
        </w:rPr>
      </w:pPr>
    </w:p>
    <w:tbl>
      <w:tblPr>
        <w:tblW w:w="10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F918FD" w:rsidRPr="003D538E" w14:paraId="7EC4D65C" w14:textId="77777777" w:rsidTr="00463DE0">
        <w:trPr>
          <w:trHeight w:val="20"/>
          <w:tblHeader/>
        </w:trPr>
        <w:tc>
          <w:tcPr>
            <w:tcW w:w="1260" w:type="dxa"/>
            <w:shd w:val="clear" w:color="auto" w:fill="D9D9D9" w:themeFill="background1" w:themeFillShade="D9"/>
            <w:vAlign w:val="center"/>
          </w:tcPr>
          <w:p w14:paraId="689E292E"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MECANISMO DE COBERTURA</w:t>
            </w:r>
          </w:p>
        </w:tc>
        <w:tc>
          <w:tcPr>
            <w:tcW w:w="1170" w:type="dxa"/>
            <w:shd w:val="clear" w:color="auto" w:fill="D9D9D9" w:themeFill="background1" w:themeFillShade="D9"/>
            <w:vAlign w:val="center"/>
          </w:tcPr>
          <w:p w14:paraId="169EC51F"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CLASE DE RIESGO</w:t>
            </w:r>
          </w:p>
        </w:tc>
        <w:tc>
          <w:tcPr>
            <w:tcW w:w="2137" w:type="dxa"/>
            <w:shd w:val="clear" w:color="auto" w:fill="D9D9D9" w:themeFill="background1" w:themeFillShade="D9"/>
            <w:vAlign w:val="center"/>
          </w:tcPr>
          <w:p w14:paraId="63FCEFF4"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TIPIFICACIÓN DE LOS RIESGOS</w:t>
            </w:r>
          </w:p>
        </w:tc>
        <w:tc>
          <w:tcPr>
            <w:tcW w:w="1276" w:type="dxa"/>
            <w:shd w:val="clear" w:color="auto" w:fill="D9D9D9" w:themeFill="background1" w:themeFillShade="D9"/>
            <w:vAlign w:val="center"/>
          </w:tcPr>
          <w:p w14:paraId="798E5E98"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ESTIMACIÓN DEL RIESGO</w:t>
            </w:r>
          </w:p>
        </w:tc>
        <w:tc>
          <w:tcPr>
            <w:tcW w:w="1134" w:type="dxa"/>
            <w:shd w:val="clear" w:color="auto" w:fill="D9D9D9" w:themeFill="background1" w:themeFillShade="D9"/>
            <w:vAlign w:val="center"/>
          </w:tcPr>
          <w:p w14:paraId="65CFF031"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ASIGNACIÓN DEL RIESGO</w:t>
            </w:r>
          </w:p>
        </w:tc>
        <w:tc>
          <w:tcPr>
            <w:tcW w:w="992" w:type="dxa"/>
            <w:shd w:val="clear" w:color="auto" w:fill="D9D9D9" w:themeFill="background1" w:themeFillShade="D9"/>
            <w:vAlign w:val="center"/>
          </w:tcPr>
          <w:p w14:paraId="753E751E"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VIGENCIA</w:t>
            </w:r>
          </w:p>
        </w:tc>
        <w:tc>
          <w:tcPr>
            <w:tcW w:w="2239" w:type="dxa"/>
            <w:shd w:val="clear" w:color="auto" w:fill="D9D9D9" w:themeFill="background1" w:themeFillShade="D9"/>
            <w:vAlign w:val="center"/>
          </w:tcPr>
          <w:p w14:paraId="7820009F" w14:textId="77777777" w:rsidR="00F918FD" w:rsidRPr="003D538E" w:rsidRDefault="00F918FD" w:rsidP="00463DE0">
            <w:pPr>
              <w:spacing w:after="0" w:line="276" w:lineRule="auto"/>
              <w:jc w:val="center"/>
              <w:rPr>
                <w:rFonts w:ascii="Arial" w:hAnsi="Arial" w:cs="Arial"/>
                <w:b/>
                <w:sz w:val="14"/>
                <w:szCs w:val="16"/>
              </w:rPr>
            </w:pPr>
            <w:r w:rsidRPr="003D538E">
              <w:rPr>
                <w:rFonts w:ascii="Arial" w:hAnsi="Arial" w:cs="Arial"/>
                <w:b/>
                <w:sz w:val="14"/>
                <w:szCs w:val="16"/>
              </w:rPr>
              <w:t>JUSTIFICACIÓN COBERTURA / VIGENCIA</w:t>
            </w:r>
          </w:p>
        </w:tc>
      </w:tr>
      <w:tr w:rsidR="00F918FD" w:rsidRPr="003D538E" w14:paraId="338E501C" w14:textId="77777777" w:rsidTr="00463DE0">
        <w:trPr>
          <w:trHeight w:val="20"/>
        </w:trPr>
        <w:tc>
          <w:tcPr>
            <w:tcW w:w="1260" w:type="dxa"/>
            <w:vMerge w:val="restart"/>
            <w:shd w:val="clear" w:color="auto" w:fill="auto"/>
            <w:vAlign w:val="center"/>
          </w:tcPr>
          <w:p w14:paraId="60607856"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GARANTIA DE SERIEDAD</w:t>
            </w:r>
          </w:p>
        </w:tc>
        <w:tc>
          <w:tcPr>
            <w:tcW w:w="1170" w:type="dxa"/>
            <w:shd w:val="clear" w:color="auto" w:fill="auto"/>
            <w:vAlign w:val="center"/>
          </w:tcPr>
          <w:p w14:paraId="6FF57140"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RIESGO JURIDICO</w:t>
            </w:r>
          </w:p>
        </w:tc>
        <w:tc>
          <w:tcPr>
            <w:tcW w:w="2137" w:type="dxa"/>
            <w:shd w:val="clear" w:color="auto" w:fill="auto"/>
            <w:vAlign w:val="center"/>
          </w:tcPr>
          <w:p w14:paraId="3606A7AD"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LA NO SUSCRIPCION DEL CONTRATO SIN JUSTA CAUSA</w:t>
            </w:r>
          </w:p>
        </w:tc>
        <w:tc>
          <w:tcPr>
            <w:tcW w:w="1276" w:type="dxa"/>
            <w:vMerge w:val="restart"/>
            <w:shd w:val="clear" w:color="auto" w:fill="auto"/>
            <w:vAlign w:val="center"/>
          </w:tcPr>
          <w:p w14:paraId="385B6267"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DIEZ POR CIENTO (10%). DEL VALOR DE LA PROPUESTA</w:t>
            </w:r>
          </w:p>
        </w:tc>
        <w:tc>
          <w:tcPr>
            <w:tcW w:w="1134" w:type="dxa"/>
            <w:vMerge w:val="restart"/>
            <w:shd w:val="clear" w:color="auto" w:fill="auto"/>
            <w:vAlign w:val="center"/>
          </w:tcPr>
          <w:p w14:paraId="24DAD8FE"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PROPONENTE SELECCIONADO</w:t>
            </w:r>
          </w:p>
        </w:tc>
        <w:tc>
          <w:tcPr>
            <w:tcW w:w="992" w:type="dxa"/>
            <w:vMerge w:val="restart"/>
            <w:shd w:val="clear" w:color="auto" w:fill="auto"/>
            <w:vAlign w:val="center"/>
          </w:tcPr>
          <w:p w14:paraId="7AC35E5D"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4"/>
              </w:rPr>
              <w:t>120 DÍAS CONTADOS A PARTIR DE LA FECHA DE PRESENTACION DE LA PROPUESTA</w:t>
            </w:r>
          </w:p>
        </w:tc>
        <w:tc>
          <w:tcPr>
            <w:tcW w:w="2239" w:type="dxa"/>
            <w:vMerge w:val="restart"/>
            <w:shd w:val="clear" w:color="auto" w:fill="auto"/>
            <w:vAlign w:val="center"/>
          </w:tcPr>
          <w:p w14:paraId="34080AAD" w14:textId="77777777" w:rsidR="00F918FD" w:rsidRPr="003D538E" w:rsidRDefault="00F918FD" w:rsidP="00463DE0">
            <w:pPr>
              <w:spacing w:after="0" w:line="276" w:lineRule="auto"/>
              <w:jc w:val="center"/>
              <w:rPr>
                <w:rFonts w:ascii="Arial" w:hAnsi="Arial" w:cs="Arial"/>
                <w:sz w:val="14"/>
                <w:szCs w:val="16"/>
              </w:rPr>
            </w:pPr>
            <w:r w:rsidRPr="003D538E">
              <w:rPr>
                <w:rFonts w:ascii="Arial" w:eastAsia="Times New Roman" w:hAnsi="Arial" w:cs="Arial"/>
                <w:sz w:val="14"/>
                <w:szCs w:val="16"/>
                <w:lang w:eastAsia="es-ES"/>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F918FD" w:rsidRPr="003D538E" w14:paraId="37C55A39" w14:textId="77777777" w:rsidTr="00463DE0">
        <w:trPr>
          <w:trHeight w:val="20"/>
        </w:trPr>
        <w:tc>
          <w:tcPr>
            <w:tcW w:w="1260" w:type="dxa"/>
            <w:vMerge/>
            <w:shd w:val="clear" w:color="auto" w:fill="auto"/>
            <w:vAlign w:val="center"/>
          </w:tcPr>
          <w:p w14:paraId="75A42406" w14:textId="77777777" w:rsidR="00F918FD" w:rsidRPr="003D538E" w:rsidRDefault="00F918FD" w:rsidP="00463DE0">
            <w:pPr>
              <w:spacing w:after="0" w:line="276" w:lineRule="auto"/>
              <w:jc w:val="center"/>
              <w:rPr>
                <w:rFonts w:ascii="Arial" w:hAnsi="Arial" w:cs="Arial"/>
                <w:sz w:val="14"/>
                <w:szCs w:val="16"/>
              </w:rPr>
            </w:pPr>
          </w:p>
        </w:tc>
        <w:tc>
          <w:tcPr>
            <w:tcW w:w="1170" w:type="dxa"/>
            <w:shd w:val="clear" w:color="auto" w:fill="auto"/>
            <w:vAlign w:val="center"/>
          </w:tcPr>
          <w:p w14:paraId="350702ED"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RIESGO JURIDICO</w:t>
            </w:r>
          </w:p>
        </w:tc>
        <w:tc>
          <w:tcPr>
            <w:tcW w:w="2137" w:type="dxa"/>
            <w:shd w:val="clear" w:color="auto" w:fill="auto"/>
            <w:vAlign w:val="center"/>
          </w:tcPr>
          <w:p w14:paraId="6908049A"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shd w:val="clear" w:color="auto" w:fill="auto"/>
            <w:vAlign w:val="center"/>
          </w:tcPr>
          <w:p w14:paraId="73A58539" w14:textId="77777777" w:rsidR="00F918FD" w:rsidRPr="003D538E" w:rsidRDefault="00F918FD" w:rsidP="00463DE0">
            <w:pPr>
              <w:spacing w:after="0" w:line="276" w:lineRule="auto"/>
              <w:jc w:val="center"/>
              <w:rPr>
                <w:rFonts w:ascii="Arial" w:hAnsi="Arial" w:cs="Arial"/>
                <w:sz w:val="14"/>
                <w:szCs w:val="16"/>
              </w:rPr>
            </w:pPr>
          </w:p>
        </w:tc>
        <w:tc>
          <w:tcPr>
            <w:tcW w:w="1134" w:type="dxa"/>
            <w:vMerge/>
            <w:shd w:val="clear" w:color="auto" w:fill="auto"/>
            <w:vAlign w:val="center"/>
          </w:tcPr>
          <w:p w14:paraId="2FF4D086" w14:textId="77777777" w:rsidR="00F918FD" w:rsidRPr="003D538E" w:rsidRDefault="00F918FD" w:rsidP="00463DE0">
            <w:pPr>
              <w:spacing w:after="0" w:line="276" w:lineRule="auto"/>
              <w:jc w:val="center"/>
              <w:rPr>
                <w:rFonts w:ascii="Arial" w:hAnsi="Arial" w:cs="Arial"/>
                <w:sz w:val="14"/>
                <w:szCs w:val="16"/>
              </w:rPr>
            </w:pPr>
          </w:p>
        </w:tc>
        <w:tc>
          <w:tcPr>
            <w:tcW w:w="992" w:type="dxa"/>
            <w:vMerge/>
            <w:shd w:val="clear" w:color="auto" w:fill="auto"/>
            <w:vAlign w:val="center"/>
          </w:tcPr>
          <w:p w14:paraId="5DF05F0C" w14:textId="77777777" w:rsidR="00F918FD" w:rsidRPr="003D538E" w:rsidRDefault="00F918FD" w:rsidP="00463DE0">
            <w:pPr>
              <w:spacing w:after="0" w:line="276" w:lineRule="auto"/>
              <w:jc w:val="center"/>
              <w:rPr>
                <w:rFonts w:ascii="Arial" w:hAnsi="Arial" w:cs="Arial"/>
                <w:sz w:val="14"/>
                <w:szCs w:val="16"/>
              </w:rPr>
            </w:pPr>
          </w:p>
        </w:tc>
        <w:tc>
          <w:tcPr>
            <w:tcW w:w="2239" w:type="dxa"/>
            <w:vMerge/>
            <w:shd w:val="clear" w:color="auto" w:fill="auto"/>
            <w:vAlign w:val="center"/>
          </w:tcPr>
          <w:p w14:paraId="697B3C4E" w14:textId="77777777" w:rsidR="00F918FD" w:rsidRPr="003D538E" w:rsidRDefault="00F918FD" w:rsidP="00463DE0">
            <w:pPr>
              <w:spacing w:after="0" w:line="276" w:lineRule="auto"/>
              <w:jc w:val="center"/>
              <w:rPr>
                <w:rFonts w:ascii="Arial" w:hAnsi="Arial" w:cs="Arial"/>
                <w:sz w:val="14"/>
                <w:szCs w:val="16"/>
              </w:rPr>
            </w:pPr>
          </w:p>
        </w:tc>
      </w:tr>
      <w:tr w:rsidR="00F918FD" w:rsidRPr="003D538E" w14:paraId="1165B804" w14:textId="77777777" w:rsidTr="00463DE0">
        <w:trPr>
          <w:trHeight w:val="20"/>
        </w:trPr>
        <w:tc>
          <w:tcPr>
            <w:tcW w:w="1260" w:type="dxa"/>
            <w:vMerge/>
            <w:shd w:val="clear" w:color="auto" w:fill="auto"/>
            <w:vAlign w:val="center"/>
          </w:tcPr>
          <w:p w14:paraId="2923070A" w14:textId="77777777" w:rsidR="00F918FD" w:rsidRPr="003D538E" w:rsidRDefault="00F918FD" w:rsidP="00463DE0">
            <w:pPr>
              <w:spacing w:after="0" w:line="276" w:lineRule="auto"/>
              <w:jc w:val="center"/>
              <w:rPr>
                <w:rFonts w:ascii="Arial" w:hAnsi="Arial" w:cs="Arial"/>
                <w:sz w:val="14"/>
                <w:szCs w:val="16"/>
              </w:rPr>
            </w:pPr>
          </w:p>
        </w:tc>
        <w:tc>
          <w:tcPr>
            <w:tcW w:w="1170" w:type="dxa"/>
            <w:shd w:val="clear" w:color="auto" w:fill="auto"/>
            <w:vAlign w:val="center"/>
          </w:tcPr>
          <w:p w14:paraId="3FD1C54D"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RIESGO JURIDICO</w:t>
            </w:r>
          </w:p>
        </w:tc>
        <w:tc>
          <w:tcPr>
            <w:tcW w:w="2137" w:type="dxa"/>
            <w:shd w:val="clear" w:color="auto" w:fill="auto"/>
            <w:vAlign w:val="center"/>
          </w:tcPr>
          <w:p w14:paraId="6D8AFD6D"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LA FALTA DE OTORGAMIENTO POR PARTE DEL PROPONENTE SELECCIONADO DE GARANTIA DE CUMPLIMIENTO EXIGIDA POR LA ENTIDAD PARA AMPARAR EL INCUMPLIMIENTO DE LAS OBLIGACIONES DEL CONTRATO</w:t>
            </w:r>
          </w:p>
        </w:tc>
        <w:tc>
          <w:tcPr>
            <w:tcW w:w="1276" w:type="dxa"/>
            <w:vMerge/>
            <w:shd w:val="clear" w:color="auto" w:fill="auto"/>
            <w:vAlign w:val="center"/>
          </w:tcPr>
          <w:p w14:paraId="0829325E" w14:textId="77777777" w:rsidR="00F918FD" w:rsidRPr="003D538E" w:rsidRDefault="00F918FD" w:rsidP="00463DE0">
            <w:pPr>
              <w:spacing w:after="0" w:line="276" w:lineRule="auto"/>
              <w:jc w:val="center"/>
              <w:rPr>
                <w:rFonts w:ascii="Arial" w:hAnsi="Arial" w:cs="Arial"/>
                <w:sz w:val="14"/>
                <w:szCs w:val="16"/>
              </w:rPr>
            </w:pPr>
          </w:p>
        </w:tc>
        <w:tc>
          <w:tcPr>
            <w:tcW w:w="1134" w:type="dxa"/>
            <w:vMerge/>
            <w:shd w:val="clear" w:color="auto" w:fill="auto"/>
            <w:vAlign w:val="center"/>
          </w:tcPr>
          <w:p w14:paraId="2F7DE5B0" w14:textId="77777777" w:rsidR="00F918FD" w:rsidRPr="003D538E" w:rsidRDefault="00F918FD" w:rsidP="00463DE0">
            <w:pPr>
              <w:spacing w:after="0" w:line="276" w:lineRule="auto"/>
              <w:jc w:val="center"/>
              <w:rPr>
                <w:rFonts w:ascii="Arial" w:hAnsi="Arial" w:cs="Arial"/>
                <w:sz w:val="14"/>
                <w:szCs w:val="16"/>
              </w:rPr>
            </w:pPr>
          </w:p>
        </w:tc>
        <w:tc>
          <w:tcPr>
            <w:tcW w:w="992" w:type="dxa"/>
            <w:vMerge/>
            <w:shd w:val="clear" w:color="auto" w:fill="auto"/>
            <w:vAlign w:val="center"/>
          </w:tcPr>
          <w:p w14:paraId="0BE16ADB" w14:textId="77777777" w:rsidR="00F918FD" w:rsidRPr="003D538E" w:rsidRDefault="00F918FD" w:rsidP="00463DE0">
            <w:pPr>
              <w:spacing w:after="0" w:line="276" w:lineRule="auto"/>
              <w:jc w:val="center"/>
              <w:rPr>
                <w:rFonts w:ascii="Arial" w:hAnsi="Arial" w:cs="Arial"/>
                <w:sz w:val="14"/>
                <w:szCs w:val="16"/>
              </w:rPr>
            </w:pPr>
          </w:p>
        </w:tc>
        <w:tc>
          <w:tcPr>
            <w:tcW w:w="2239" w:type="dxa"/>
            <w:vMerge/>
            <w:shd w:val="clear" w:color="auto" w:fill="auto"/>
            <w:vAlign w:val="center"/>
          </w:tcPr>
          <w:p w14:paraId="61CD05D5" w14:textId="77777777" w:rsidR="00F918FD" w:rsidRPr="003D538E" w:rsidRDefault="00F918FD" w:rsidP="00463DE0">
            <w:pPr>
              <w:spacing w:after="0" w:line="276" w:lineRule="auto"/>
              <w:jc w:val="center"/>
              <w:rPr>
                <w:rFonts w:ascii="Arial" w:hAnsi="Arial" w:cs="Arial"/>
                <w:sz w:val="14"/>
                <w:szCs w:val="16"/>
              </w:rPr>
            </w:pPr>
          </w:p>
        </w:tc>
      </w:tr>
      <w:tr w:rsidR="00F918FD" w:rsidRPr="003D538E" w14:paraId="09720BB5" w14:textId="77777777" w:rsidTr="00463DE0">
        <w:trPr>
          <w:trHeight w:val="20"/>
        </w:trPr>
        <w:tc>
          <w:tcPr>
            <w:tcW w:w="1260" w:type="dxa"/>
            <w:vMerge/>
            <w:shd w:val="clear" w:color="auto" w:fill="auto"/>
            <w:vAlign w:val="center"/>
          </w:tcPr>
          <w:p w14:paraId="065119B2" w14:textId="77777777" w:rsidR="00F918FD" w:rsidRPr="003D538E" w:rsidRDefault="00F918FD" w:rsidP="00463DE0">
            <w:pPr>
              <w:spacing w:after="0" w:line="276" w:lineRule="auto"/>
              <w:jc w:val="center"/>
              <w:rPr>
                <w:rFonts w:ascii="Arial" w:hAnsi="Arial" w:cs="Arial"/>
                <w:sz w:val="14"/>
                <w:szCs w:val="16"/>
              </w:rPr>
            </w:pPr>
          </w:p>
        </w:tc>
        <w:tc>
          <w:tcPr>
            <w:tcW w:w="1170" w:type="dxa"/>
            <w:shd w:val="clear" w:color="auto" w:fill="auto"/>
            <w:vAlign w:val="center"/>
          </w:tcPr>
          <w:p w14:paraId="70536387"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RIESGO JURIDICO</w:t>
            </w:r>
          </w:p>
        </w:tc>
        <w:tc>
          <w:tcPr>
            <w:tcW w:w="2137" w:type="dxa"/>
            <w:shd w:val="clear" w:color="auto" w:fill="auto"/>
            <w:vAlign w:val="center"/>
          </w:tcPr>
          <w:p w14:paraId="4A1E3624" w14:textId="77777777" w:rsidR="00F918FD" w:rsidRPr="003D538E" w:rsidRDefault="00F918FD" w:rsidP="00463DE0">
            <w:pPr>
              <w:spacing w:after="0" w:line="276" w:lineRule="auto"/>
              <w:jc w:val="center"/>
              <w:rPr>
                <w:rFonts w:ascii="Arial" w:hAnsi="Arial" w:cs="Arial"/>
                <w:sz w:val="14"/>
                <w:szCs w:val="16"/>
              </w:rPr>
            </w:pPr>
            <w:r w:rsidRPr="003D538E">
              <w:rPr>
                <w:rFonts w:ascii="Arial" w:hAnsi="Arial" w:cs="Arial"/>
                <w:sz w:val="14"/>
                <w:szCs w:val="16"/>
              </w:rPr>
              <w:t>EL RETIRO DE LA OFERTA DESPUES DE VENCIDO EL TERMINO FIJADO PARA LA PRESENTACION DE LAS OFERTAS.</w:t>
            </w:r>
          </w:p>
        </w:tc>
        <w:tc>
          <w:tcPr>
            <w:tcW w:w="1276" w:type="dxa"/>
            <w:vMerge/>
            <w:shd w:val="clear" w:color="auto" w:fill="auto"/>
            <w:vAlign w:val="center"/>
          </w:tcPr>
          <w:p w14:paraId="040FE5EA" w14:textId="77777777" w:rsidR="00F918FD" w:rsidRPr="003D538E" w:rsidRDefault="00F918FD" w:rsidP="00463DE0">
            <w:pPr>
              <w:spacing w:after="0" w:line="276" w:lineRule="auto"/>
              <w:jc w:val="center"/>
              <w:rPr>
                <w:rFonts w:ascii="Arial" w:hAnsi="Arial" w:cs="Arial"/>
                <w:sz w:val="14"/>
                <w:szCs w:val="16"/>
              </w:rPr>
            </w:pPr>
          </w:p>
        </w:tc>
        <w:tc>
          <w:tcPr>
            <w:tcW w:w="1134" w:type="dxa"/>
            <w:vMerge/>
            <w:shd w:val="clear" w:color="auto" w:fill="auto"/>
            <w:vAlign w:val="center"/>
          </w:tcPr>
          <w:p w14:paraId="70F3E585" w14:textId="77777777" w:rsidR="00F918FD" w:rsidRPr="003D538E" w:rsidRDefault="00F918FD" w:rsidP="00463DE0">
            <w:pPr>
              <w:spacing w:after="0" w:line="276" w:lineRule="auto"/>
              <w:jc w:val="center"/>
              <w:rPr>
                <w:rFonts w:ascii="Arial" w:hAnsi="Arial" w:cs="Arial"/>
                <w:sz w:val="14"/>
                <w:szCs w:val="16"/>
              </w:rPr>
            </w:pPr>
          </w:p>
        </w:tc>
        <w:tc>
          <w:tcPr>
            <w:tcW w:w="992" w:type="dxa"/>
            <w:vMerge/>
            <w:shd w:val="clear" w:color="auto" w:fill="auto"/>
            <w:vAlign w:val="center"/>
          </w:tcPr>
          <w:p w14:paraId="57B92344" w14:textId="77777777" w:rsidR="00F918FD" w:rsidRPr="003D538E" w:rsidRDefault="00F918FD" w:rsidP="00463DE0">
            <w:pPr>
              <w:spacing w:after="0" w:line="276" w:lineRule="auto"/>
              <w:jc w:val="center"/>
              <w:rPr>
                <w:rFonts w:ascii="Arial" w:hAnsi="Arial" w:cs="Arial"/>
                <w:sz w:val="14"/>
                <w:szCs w:val="16"/>
              </w:rPr>
            </w:pPr>
          </w:p>
        </w:tc>
        <w:tc>
          <w:tcPr>
            <w:tcW w:w="2239" w:type="dxa"/>
            <w:vMerge/>
            <w:shd w:val="clear" w:color="auto" w:fill="auto"/>
            <w:vAlign w:val="center"/>
          </w:tcPr>
          <w:p w14:paraId="748ABC98" w14:textId="77777777" w:rsidR="00F918FD" w:rsidRPr="003D538E" w:rsidRDefault="00F918FD" w:rsidP="00463DE0">
            <w:pPr>
              <w:spacing w:after="0" w:line="276" w:lineRule="auto"/>
              <w:jc w:val="center"/>
              <w:rPr>
                <w:rFonts w:ascii="Arial" w:hAnsi="Arial" w:cs="Arial"/>
                <w:sz w:val="14"/>
                <w:szCs w:val="16"/>
              </w:rPr>
            </w:pPr>
          </w:p>
        </w:tc>
      </w:tr>
    </w:tbl>
    <w:p w14:paraId="7737D539" w14:textId="77777777" w:rsidR="00F918FD" w:rsidRPr="003D538E" w:rsidRDefault="00F918FD" w:rsidP="00F918FD">
      <w:pPr>
        <w:spacing w:after="0" w:line="276" w:lineRule="auto"/>
        <w:jc w:val="both"/>
        <w:rPr>
          <w:rFonts w:ascii="Arial" w:hAnsi="Arial" w:cs="Arial"/>
          <w:b/>
          <w:color w:val="000000" w:themeColor="text1"/>
          <w:sz w:val="20"/>
        </w:rPr>
      </w:pPr>
    </w:p>
    <w:p w14:paraId="33FBEDEF" w14:textId="77777777" w:rsidR="00F918FD" w:rsidRPr="003D538E" w:rsidRDefault="00F918FD" w:rsidP="00F918FD">
      <w:pPr>
        <w:spacing w:after="0" w:line="276" w:lineRule="auto"/>
        <w:jc w:val="both"/>
        <w:rPr>
          <w:rFonts w:ascii="Arial" w:hAnsi="Arial" w:cs="Arial"/>
          <w:b/>
          <w:color w:val="000000" w:themeColor="text1"/>
          <w:sz w:val="10"/>
        </w:rPr>
      </w:pPr>
    </w:p>
    <w:p w14:paraId="62E3B7F9" w14:textId="77777777" w:rsidR="00F918FD" w:rsidRPr="003D538E" w:rsidRDefault="00F918FD" w:rsidP="00F918FD">
      <w:pPr>
        <w:spacing w:after="0" w:line="276" w:lineRule="auto"/>
        <w:jc w:val="both"/>
        <w:rPr>
          <w:rFonts w:ascii="Arial" w:hAnsi="Arial" w:cs="Arial"/>
          <w:b/>
          <w:color w:val="000000" w:themeColor="text1"/>
          <w:sz w:val="20"/>
        </w:rPr>
      </w:pPr>
      <w:r w:rsidRPr="003D538E">
        <w:rPr>
          <w:rFonts w:ascii="Arial" w:hAnsi="Arial" w:cs="Arial"/>
          <w:b/>
          <w:color w:val="000000" w:themeColor="text1"/>
          <w:sz w:val="20"/>
        </w:rPr>
        <w:t>ETAPA CONTRACTUAL</w:t>
      </w:r>
    </w:p>
    <w:p w14:paraId="5515B69B" w14:textId="77777777" w:rsidR="00F918FD" w:rsidRPr="003D538E" w:rsidRDefault="00F918FD" w:rsidP="00F918FD">
      <w:pPr>
        <w:spacing w:after="0" w:line="276" w:lineRule="auto"/>
        <w:jc w:val="both"/>
        <w:rPr>
          <w:rFonts w:ascii="Arial" w:hAnsi="Arial" w:cs="Arial"/>
          <w:b/>
          <w:color w:val="000000" w:themeColor="text1"/>
          <w:sz w:val="1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918FD" w:rsidRPr="003D538E" w14:paraId="620022F7" w14:textId="77777777" w:rsidTr="00463DE0">
        <w:tc>
          <w:tcPr>
            <w:tcW w:w="1305" w:type="dxa"/>
            <w:shd w:val="clear" w:color="auto" w:fill="DDD9C3"/>
            <w:vAlign w:val="center"/>
          </w:tcPr>
          <w:p w14:paraId="3D0B2868"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MECANISMO DE COBERTURA</w:t>
            </w:r>
          </w:p>
        </w:tc>
        <w:tc>
          <w:tcPr>
            <w:tcW w:w="1134" w:type="dxa"/>
            <w:shd w:val="clear" w:color="auto" w:fill="DDD9C3"/>
            <w:vAlign w:val="center"/>
          </w:tcPr>
          <w:p w14:paraId="7019FE49"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CLASE DE RIESGO</w:t>
            </w:r>
          </w:p>
        </w:tc>
        <w:tc>
          <w:tcPr>
            <w:tcW w:w="1417" w:type="dxa"/>
            <w:shd w:val="clear" w:color="auto" w:fill="DDD9C3"/>
            <w:vAlign w:val="center"/>
          </w:tcPr>
          <w:p w14:paraId="303D34ED"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TIPIFICACIÓN DE LOS RIESGOS</w:t>
            </w:r>
          </w:p>
        </w:tc>
        <w:tc>
          <w:tcPr>
            <w:tcW w:w="1276" w:type="dxa"/>
            <w:shd w:val="clear" w:color="auto" w:fill="DDD9C3"/>
            <w:vAlign w:val="center"/>
          </w:tcPr>
          <w:p w14:paraId="37242C0F"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ESTIMACIÓN DEL RIESGO</w:t>
            </w:r>
          </w:p>
        </w:tc>
        <w:tc>
          <w:tcPr>
            <w:tcW w:w="1134" w:type="dxa"/>
            <w:shd w:val="clear" w:color="auto" w:fill="DDD9C3"/>
            <w:vAlign w:val="center"/>
          </w:tcPr>
          <w:p w14:paraId="01BB0BA0"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ASIGNACIÓN DEL RIESGO</w:t>
            </w:r>
          </w:p>
        </w:tc>
        <w:tc>
          <w:tcPr>
            <w:tcW w:w="1531" w:type="dxa"/>
            <w:shd w:val="clear" w:color="auto" w:fill="DDD9C3"/>
            <w:vAlign w:val="center"/>
          </w:tcPr>
          <w:p w14:paraId="7FB9BA3C"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VIGENCIA</w:t>
            </w:r>
          </w:p>
        </w:tc>
        <w:tc>
          <w:tcPr>
            <w:tcW w:w="2409" w:type="dxa"/>
            <w:shd w:val="clear" w:color="auto" w:fill="DDD9C3"/>
            <w:vAlign w:val="center"/>
          </w:tcPr>
          <w:p w14:paraId="132A8A16"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JUSTIFICACIÓN COBERTURA / VIGENCIA</w:t>
            </w:r>
          </w:p>
        </w:tc>
      </w:tr>
      <w:tr w:rsidR="00F918FD" w:rsidRPr="003D538E" w14:paraId="3E5704DA" w14:textId="77777777" w:rsidTr="00463DE0">
        <w:trPr>
          <w:trHeight w:val="366"/>
        </w:trPr>
        <w:tc>
          <w:tcPr>
            <w:tcW w:w="1305" w:type="dxa"/>
            <w:shd w:val="clear" w:color="auto" w:fill="auto"/>
            <w:vAlign w:val="center"/>
          </w:tcPr>
          <w:p w14:paraId="3A4A47AE"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GARANTÍA ÚNICA</w:t>
            </w:r>
          </w:p>
        </w:tc>
        <w:tc>
          <w:tcPr>
            <w:tcW w:w="1134" w:type="dxa"/>
            <w:shd w:val="clear" w:color="auto" w:fill="auto"/>
            <w:vAlign w:val="center"/>
          </w:tcPr>
          <w:p w14:paraId="4EACB1E8"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RIESGO JURIDICO</w:t>
            </w:r>
          </w:p>
        </w:tc>
        <w:tc>
          <w:tcPr>
            <w:tcW w:w="1417" w:type="dxa"/>
            <w:shd w:val="clear" w:color="auto" w:fill="auto"/>
            <w:vAlign w:val="center"/>
          </w:tcPr>
          <w:p w14:paraId="5231E700"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INCUMPLIMIENTO DEL CONTRATO</w:t>
            </w:r>
          </w:p>
        </w:tc>
        <w:tc>
          <w:tcPr>
            <w:tcW w:w="1276" w:type="dxa"/>
            <w:shd w:val="clear" w:color="auto" w:fill="auto"/>
            <w:vAlign w:val="center"/>
          </w:tcPr>
          <w:p w14:paraId="5F77BD0B"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VEINTE POR CIENTO (20%) DEL VALOR TOTAL DEL CONTRATO</w:t>
            </w:r>
          </w:p>
        </w:tc>
        <w:tc>
          <w:tcPr>
            <w:tcW w:w="1134" w:type="dxa"/>
            <w:shd w:val="clear" w:color="auto" w:fill="auto"/>
            <w:vAlign w:val="center"/>
          </w:tcPr>
          <w:p w14:paraId="0F9C4B3B"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PROPONENTE SELECCIONADO</w:t>
            </w:r>
          </w:p>
        </w:tc>
        <w:tc>
          <w:tcPr>
            <w:tcW w:w="1531" w:type="dxa"/>
            <w:shd w:val="clear" w:color="auto" w:fill="auto"/>
            <w:vAlign w:val="center"/>
          </w:tcPr>
          <w:p w14:paraId="79FED00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VIGENCIA DEL CONTRATO Y CUATRO (4) MESES MÁS.</w:t>
            </w:r>
          </w:p>
        </w:tc>
        <w:tc>
          <w:tcPr>
            <w:tcW w:w="2409" w:type="dxa"/>
            <w:shd w:val="clear" w:color="auto" w:fill="auto"/>
            <w:vAlign w:val="center"/>
          </w:tcPr>
          <w:p w14:paraId="3F8076B6"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 xml:space="preserve">AMPARA EL RIESGO DE INCUMPLIMIENTO DURANTE EL PLAZO DE EJECUCIÓN Y LIQUIDACION DEL CONTRATO LA ESTIMACION DEL RIESGO CUBRE EL </w:t>
            </w:r>
            <w:r w:rsidRPr="003D538E">
              <w:rPr>
                <w:rFonts w:ascii="Arial" w:eastAsia="MS Mincho" w:hAnsi="Arial" w:cs="Arial"/>
                <w:sz w:val="14"/>
                <w:szCs w:val="14"/>
              </w:rPr>
              <w:t>VEINTE POR CIENTO (</w:t>
            </w:r>
            <w:r w:rsidRPr="003D538E">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F918FD" w:rsidRPr="003D538E" w14:paraId="5ED0B70F" w14:textId="77777777" w:rsidTr="00463DE0">
        <w:trPr>
          <w:trHeight w:val="432"/>
        </w:trPr>
        <w:tc>
          <w:tcPr>
            <w:tcW w:w="1305" w:type="dxa"/>
            <w:shd w:val="clear" w:color="auto" w:fill="auto"/>
            <w:vAlign w:val="center"/>
          </w:tcPr>
          <w:p w14:paraId="2B61E5C8"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GARANTÍA ÚNICA</w:t>
            </w:r>
          </w:p>
        </w:tc>
        <w:tc>
          <w:tcPr>
            <w:tcW w:w="1134" w:type="dxa"/>
            <w:shd w:val="clear" w:color="auto" w:fill="auto"/>
            <w:vAlign w:val="center"/>
          </w:tcPr>
          <w:p w14:paraId="65B8E12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RIESGO JURIDICO</w:t>
            </w:r>
          </w:p>
        </w:tc>
        <w:tc>
          <w:tcPr>
            <w:tcW w:w="1417" w:type="dxa"/>
            <w:shd w:val="clear" w:color="auto" w:fill="auto"/>
            <w:vAlign w:val="center"/>
          </w:tcPr>
          <w:p w14:paraId="00A36C0B"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CALIDAD DEL SERVICIO</w:t>
            </w:r>
          </w:p>
        </w:tc>
        <w:tc>
          <w:tcPr>
            <w:tcW w:w="1276" w:type="dxa"/>
            <w:shd w:val="clear" w:color="auto" w:fill="auto"/>
            <w:vAlign w:val="center"/>
          </w:tcPr>
          <w:p w14:paraId="18749CAB"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CINCUENTA (50%) DEL VALOR TOTAL DEL CONTRATO</w:t>
            </w:r>
          </w:p>
        </w:tc>
        <w:tc>
          <w:tcPr>
            <w:tcW w:w="1134" w:type="dxa"/>
            <w:shd w:val="clear" w:color="auto" w:fill="auto"/>
            <w:vAlign w:val="center"/>
          </w:tcPr>
          <w:p w14:paraId="4CAB0837"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PROPONENTE SELECCIONADO</w:t>
            </w:r>
          </w:p>
        </w:tc>
        <w:tc>
          <w:tcPr>
            <w:tcW w:w="1531" w:type="dxa"/>
            <w:shd w:val="clear" w:color="auto" w:fill="auto"/>
            <w:vAlign w:val="center"/>
          </w:tcPr>
          <w:p w14:paraId="5866FEE2"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VIGENCIA DEL CONTRATO Y SEIS (6) MESES MAS</w:t>
            </w:r>
          </w:p>
        </w:tc>
        <w:tc>
          <w:tcPr>
            <w:tcW w:w="2409" w:type="dxa"/>
            <w:shd w:val="clear" w:color="auto" w:fill="auto"/>
            <w:vAlign w:val="center"/>
          </w:tcPr>
          <w:p w14:paraId="024CFE9E"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F918FD" w:rsidRPr="003D538E" w14:paraId="68350B1F" w14:textId="77777777" w:rsidTr="00463DE0">
        <w:trPr>
          <w:trHeight w:val="410"/>
        </w:trPr>
        <w:tc>
          <w:tcPr>
            <w:tcW w:w="1305" w:type="dxa"/>
            <w:shd w:val="clear" w:color="auto" w:fill="auto"/>
            <w:vAlign w:val="center"/>
          </w:tcPr>
          <w:p w14:paraId="080B951E"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GARANTÍA ÚNICA</w:t>
            </w:r>
          </w:p>
        </w:tc>
        <w:tc>
          <w:tcPr>
            <w:tcW w:w="1134" w:type="dxa"/>
            <w:shd w:val="clear" w:color="auto" w:fill="auto"/>
            <w:vAlign w:val="center"/>
          </w:tcPr>
          <w:p w14:paraId="3F646223"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RIESGO JURIDICO</w:t>
            </w:r>
          </w:p>
        </w:tc>
        <w:tc>
          <w:tcPr>
            <w:tcW w:w="1417" w:type="dxa"/>
            <w:shd w:val="clear" w:color="auto" w:fill="auto"/>
            <w:vAlign w:val="center"/>
          </w:tcPr>
          <w:p w14:paraId="0915A213"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NO PAGO DE SALARIOS PRESTACIONES E INDEMNIZACIONES LABORALES</w:t>
            </w:r>
          </w:p>
        </w:tc>
        <w:tc>
          <w:tcPr>
            <w:tcW w:w="1276" w:type="dxa"/>
            <w:shd w:val="clear" w:color="auto" w:fill="auto"/>
            <w:vAlign w:val="center"/>
          </w:tcPr>
          <w:p w14:paraId="1DF75FB6"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CINCO POR CIENTO (5%) DEL VALOR DEL CONTRATO.</w:t>
            </w:r>
          </w:p>
        </w:tc>
        <w:tc>
          <w:tcPr>
            <w:tcW w:w="1134" w:type="dxa"/>
            <w:shd w:val="clear" w:color="auto" w:fill="auto"/>
            <w:vAlign w:val="center"/>
          </w:tcPr>
          <w:p w14:paraId="361F946C"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PROPONENTE SELECCIONADO</w:t>
            </w:r>
          </w:p>
        </w:tc>
        <w:tc>
          <w:tcPr>
            <w:tcW w:w="1531" w:type="dxa"/>
            <w:shd w:val="clear" w:color="auto" w:fill="auto"/>
            <w:vAlign w:val="center"/>
          </w:tcPr>
          <w:p w14:paraId="748DBBC3"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VIGENTE POR UN TERMINO IGUAL A LA VIGENCIA DEL CONTRATO Y TRES (3) AÑOS MAS</w:t>
            </w:r>
          </w:p>
        </w:tc>
        <w:tc>
          <w:tcPr>
            <w:tcW w:w="2409" w:type="dxa"/>
            <w:shd w:val="clear" w:color="auto" w:fill="auto"/>
            <w:vAlign w:val="center"/>
          </w:tcPr>
          <w:p w14:paraId="7C692172"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F918FD" w:rsidRPr="003D538E" w14:paraId="0F1B1CD3" w14:textId="77777777" w:rsidTr="00463DE0">
        <w:trPr>
          <w:trHeight w:val="410"/>
        </w:trPr>
        <w:tc>
          <w:tcPr>
            <w:tcW w:w="1305" w:type="dxa"/>
            <w:shd w:val="clear" w:color="auto" w:fill="auto"/>
            <w:vAlign w:val="center"/>
          </w:tcPr>
          <w:p w14:paraId="55F89614"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GARANTÍA ÚNICA</w:t>
            </w:r>
          </w:p>
        </w:tc>
        <w:tc>
          <w:tcPr>
            <w:tcW w:w="1134" w:type="dxa"/>
            <w:shd w:val="clear" w:color="auto" w:fill="auto"/>
            <w:vAlign w:val="center"/>
          </w:tcPr>
          <w:p w14:paraId="3CA253BC"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RIESGO JURIDICO</w:t>
            </w:r>
          </w:p>
        </w:tc>
        <w:tc>
          <w:tcPr>
            <w:tcW w:w="1417" w:type="dxa"/>
            <w:shd w:val="clear" w:color="auto" w:fill="auto"/>
            <w:vAlign w:val="center"/>
          </w:tcPr>
          <w:p w14:paraId="3A731E4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DAÑOS A TERCEROS POR RESPONSABILIDAD CIVIL EXTRA-CONTRACTUAL</w:t>
            </w:r>
          </w:p>
        </w:tc>
        <w:tc>
          <w:tcPr>
            <w:tcW w:w="1276" w:type="dxa"/>
            <w:shd w:val="clear" w:color="auto" w:fill="auto"/>
            <w:vAlign w:val="center"/>
          </w:tcPr>
          <w:p w14:paraId="6D5E42FE"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DOSCIENTOS (200) SMMLV</w:t>
            </w:r>
          </w:p>
        </w:tc>
        <w:tc>
          <w:tcPr>
            <w:tcW w:w="1134" w:type="dxa"/>
            <w:shd w:val="clear" w:color="auto" w:fill="auto"/>
            <w:vAlign w:val="center"/>
          </w:tcPr>
          <w:p w14:paraId="543CEE01"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4"/>
              </w:rPr>
              <w:t>PROPONENTE SELECCIONADO</w:t>
            </w:r>
          </w:p>
        </w:tc>
        <w:tc>
          <w:tcPr>
            <w:tcW w:w="1531" w:type="dxa"/>
            <w:shd w:val="clear" w:color="auto" w:fill="auto"/>
            <w:vAlign w:val="center"/>
          </w:tcPr>
          <w:p w14:paraId="40836D36"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MS Mincho" w:hAnsi="Arial" w:cs="Arial"/>
                <w:sz w:val="14"/>
                <w:szCs w:val="14"/>
              </w:rPr>
              <w:t>DURACIÓN DEL CONTRATO.</w:t>
            </w:r>
          </w:p>
        </w:tc>
        <w:tc>
          <w:tcPr>
            <w:tcW w:w="2409" w:type="dxa"/>
            <w:shd w:val="clear" w:color="auto" w:fill="auto"/>
            <w:vAlign w:val="center"/>
          </w:tcPr>
          <w:p w14:paraId="0D018A16"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1E2D9249" w14:textId="77777777" w:rsidR="00F918FD" w:rsidRPr="003D538E" w:rsidRDefault="00F918FD" w:rsidP="00F918FD">
      <w:pPr>
        <w:spacing w:after="0" w:line="276" w:lineRule="auto"/>
        <w:rPr>
          <w:rFonts w:ascii="Arial" w:hAnsi="Arial" w:cs="Arial"/>
          <w:color w:val="FF0000"/>
          <w:sz w:val="2"/>
          <w:szCs w:val="2"/>
        </w:rPr>
      </w:pPr>
    </w:p>
    <w:p w14:paraId="5551C6DF" w14:textId="77777777" w:rsidR="00F918FD" w:rsidRPr="003D538E" w:rsidRDefault="00F918FD" w:rsidP="00F918FD">
      <w:pPr>
        <w:tabs>
          <w:tab w:val="center" w:pos="4991"/>
        </w:tabs>
        <w:spacing w:after="0" w:line="276" w:lineRule="auto"/>
        <w:jc w:val="center"/>
        <w:rPr>
          <w:rFonts w:ascii="Arial" w:hAnsi="Arial" w:cs="Arial"/>
          <w:b/>
          <w:color w:val="000000" w:themeColor="text1"/>
          <w:sz w:val="20"/>
        </w:rPr>
      </w:pPr>
    </w:p>
    <w:p w14:paraId="3D47365F" w14:textId="77777777" w:rsidR="00F918FD" w:rsidRPr="003D538E" w:rsidRDefault="00F918FD" w:rsidP="00F918FD">
      <w:pPr>
        <w:tabs>
          <w:tab w:val="center" w:pos="4991"/>
        </w:tabs>
        <w:spacing w:after="0" w:line="276" w:lineRule="auto"/>
        <w:jc w:val="center"/>
        <w:rPr>
          <w:rFonts w:ascii="Arial" w:hAnsi="Arial" w:cs="Arial"/>
          <w:b/>
          <w:color w:val="000000" w:themeColor="text1"/>
          <w:sz w:val="20"/>
        </w:rPr>
      </w:pPr>
    </w:p>
    <w:p w14:paraId="6FFDC0C9" w14:textId="77777777" w:rsidR="00F918FD" w:rsidRPr="003D538E" w:rsidRDefault="00F918FD" w:rsidP="00F918FD">
      <w:pPr>
        <w:tabs>
          <w:tab w:val="center" w:pos="4991"/>
        </w:tabs>
        <w:spacing w:after="0" w:line="276" w:lineRule="auto"/>
        <w:jc w:val="center"/>
        <w:rPr>
          <w:rFonts w:ascii="Arial" w:hAnsi="Arial" w:cs="Arial"/>
          <w:b/>
          <w:color w:val="000000" w:themeColor="text1"/>
          <w:sz w:val="20"/>
        </w:rPr>
      </w:pPr>
      <w:r w:rsidRPr="003D538E">
        <w:rPr>
          <w:rFonts w:ascii="Arial" w:hAnsi="Arial" w:cs="Arial"/>
          <w:b/>
          <w:color w:val="000000" w:themeColor="text1"/>
          <w:sz w:val="20"/>
        </w:rPr>
        <w:t>CLAUSULAS SANCIONATORIAS</w:t>
      </w:r>
    </w:p>
    <w:p w14:paraId="74D9DCE5" w14:textId="77777777" w:rsidR="00F918FD" w:rsidRPr="003D538E" w:rsidRDefault="00F918FD" w:rsidP="00F918FD">
      <w:pPr>
        <w:tabs>
          <w:tab w:val="center" w:pos="4991"/>
        </w:tabs>
        <w:spacing w:after="0" w:line="276" w:lineRule="auto"/>
        <w:jc w:val="center"/>
        <w:rPr>
          <w:rFonts w:ascii="Arial" w:hAnsi="Arial" w:cs="Arial"/>
          <w:b/>
          <w:color w:val="000000" w:themeColor="text1"/>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918FD" w:rsidRPr="003D538E" w14:paraId="49110B90" w14:textId="77777777" w:rsidTr="00463DE0">
        <w:tc>
          <w:tcPr>
            <w:tcW w:w="1305" w:type="dxa"/>
            <w:shd w:val="clear" w:color="auto" w:fill="DDD9C3"/>
            <w:vAlign w:val="center"/>
          </w:tcPr>
          <w:p w14:paraId="64FC4363"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MECANISMO DE COBERTURA</w:t>
            </w:r>
          </w:p>
        </w:tc>
        <w:tc>
          <w:tcPr>
            <w:tcW w:w="1134" w:type="dxa"/>
            <w:shd w:val="clear" w:color="auto" w:fill="DDD9C3"/>
            <w:vAlign w:val="center"/>
          </w:tcPr>
          <w:p w14:paraId="3CB21318"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CLASE DE RIESGO</w:t>
            </w:r>
          </w:p>
        </w:tc>
        <w:tc>
          <w:tcPr>
            <w:tcW w:w="1417" w:type="dxa"/>
            <w:shd w:val="clear" w:color="auto" w:fill="DDD9C3"/>
            <w:vAlign w:val="center"/>
          </w:tcPr>
          <w:p w14:paraId="1693494D"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TIPIFICACIÓN DE LOS RIESGOS</w:t>
            </w:r>
          </w:p>
        </w:tc>
        <w:tc>
          <w:tcPr>
            <w:tcW w:w="1276" w:type="dxa"/>
            <w:shd w:val="clear" w:color="auto" w:fill="DDD9C3"/>
            <w:vAlign w:val="center"/>
          </w:tcPr>
          <w:p w14:paraId="2B6FD0B0"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ESTIMACIÓN DEL RIESGO</w:t>
            </w:r>
          </w:p>
        </w:tc>
        <w:tc>
          <w:tcPr>
            <w:tcW w:w="1134" w:type="dxa"/>
            <w:shd w:val="clear" w:color="auto" w:fill="DDD9C3"/>
            <w:vAlign w:val="center"/>
          </w:tcPr>
          <w:p w14:paraId="7BA5AEE0"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ASIGNACIÓN DEL RIESGO</w:t>
            </w:r>
          </w:p>
        </w:tc>
        <w:tc>
          <w:tcPr>
            <w:tcW w:w="1531" w:type="dxa"/>
            <w:shd w:val="clear" w:color="auto" w:fill="DDD9C3"/>
            <w:vAlign w:val="center"/>
          </w:tcPr>
          <w:p w14:paraId="1E32B765"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VIGENCIA</w:t>
            </w:r>
          </w:p>
        </w:tc>
        <w:tc>
          <w:tcPr>
            <w:tcW w:w="2409" w:type="dxa"/>
            <w:shd w:val="clear" w:color="auto" w:fill="DDD9C3"/>
            <w:vAlign w:val="center"/>
          </w:tcPr>
          <w:p w14:paraId="1AB26673" w14:textId="77777777" w:rsidR="00F918FD" w:rsidRPr="003D538E" w:rsidRDefault="00F918FD" w:rsidP="00463DE0">
            <w:pPr>
              <w:spacing w:after="0" w:line="276" w:lineRule="auto"/>
              <w:jc w:val="center"/>
              <w:rPr>
                <w:rFonts w:ascii="Arial" w:hAnsi="Arial" w:cs="Arial"/>
                <w:b/>
                <w:color w:val="000000" w:themeColor="text1"/>
                <w:sz w:val="14"/>
                <w:szCs w:val="14"/>
              </w:rPr>
            </w:pPr>
            <w:r w:rsidRPr="003D538E">
              <w:rPr>
                <w:rFonts w:ascii="Arial" w:hAnsi="Arial" w:cs="Arial"/>
                <w:b/>
                <w:color w:val="000000" w:themeColor="text1"/>
                <w:sz w:val="14"/>
                <w:szCs w:val="14"/>
              </w:rPr>
              <w:t>JUSTIFICACIÓN COBERTURA / VIGENCIA</w:t>
            </w:r>
          </w:p>
        </w:tc>
      </w:tr>
      <w:tr w:rsidR="00F918FD" w:rsidRPr="003D538E" w14:paraId="3D97BF94" w14:textId="77777777" w:rsidTr="00463DE0">
        <w:trPr>
          <w:trHeight w:val="366"/>
        </w:trPr>
        <w:tc>
          <w:tcPr>
            <w:tcW w:w="1305" w:type="dxa"/>
            <w:shd w:val="clear" w:color="auto" w:fill="auto"/>
            <w:vAlign w:val="center"/>
          </w:tcPr>
          <w:p w14:paraId="2DF57F96"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MULTA</w:t>
            </w:r>
          </w:p>
        </w:tc>
        <w:tc>
          <w:tcPr>
            <w:tcW w:w="1134" w:type="dxa"/>
            <w:shd w:val="clear" w:color="auto" w:fill="auto"/>
            <w:vAlign w:val="center"/>
          </w:tcPr>
          <w:p w14:paraId="3E2C6307"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RIESGO JURIDICO</w:t>
            </w:r>
          </w:p>
        </w:tc>
        <w:tc>
          <w:tcPr>
            <w:tcW w:w="1417" w:type="dxa"/>
            <w:shd w:val="clear" w:color="auto" w:fill="auto"/>
            <w:vAlign w:val="center"/>
          </w:tcPr>
          <w:p w14:paraId="47DFCC99"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LA NO CONSTITUCION DENTRO DEL TERMINO Y EN LA FORMA PREVISTA EN EL CONTRATO O EN ALGUNO DE SUS MODIFICATORIOS LA POLIZA DE GARANTIA UNICA</w:t>
            </w:r>
          </w:p>
        </w:tc>
        <w:tc>
          <w:tcPr>
            <w:tcW w:w="1276" w:type="dxa"/>
            <w:shd w:val="clear" w:color="auto" w:fill="auto"/>
            <w:vAlign w:val="center"/>
          </w:tcPr>
          <w:p w14:paraId="6FB8E73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MULTA CUYO VALOR SE LIQUIDARÁ CON BASE EN UN CERO PUNTO DOS (0.2%) DEL VALOR DEL CONTRATO</w:t>
            </w:r>
          </w:p>
        </w:tc>
        <w:tc>
          <w:tcPr>
            <w:tcW w:w="1134" w:type="dxa"/>
            <w:shd w:val="clear" w:color="auto" w:fill="auto"/>
            <w:vAlign w:val="center"/>
          </w:tcPr>
          <w:p w14:paraId="238C1150"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CONTRATISTA</w:t>
            </w:r>
          </w:p>
        </w:tc>
        <w:tc>
          <w:tcPr>
            <w:tcW w:w="1531" w:type="dxa"/>
            <w:shd w:val="clear" w:color="auto" w:fill="auto"/>
            <w:vAlign w:val="center"/>
          </w:tcPr>
          <w:p w14:paraId="4F80F12B"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LA MULTA SE APLICARÁ POR CADA DIA DE RETARDO Y HASTA POR DIEZ (10) DIAS</w:t>
            </w:r>
          </w:p>
        </w:tc>
        <w:tc>
          <w:tcPr>
            <w:tcW w:w="2409" w:type="dxa"/>
            <w:shd w:val="clear" w:color="auto" w:fill="auto"/>
            <w:vAlign w:val="center"/>
          </w:tcPr>
          <w:p w14:paraId="20B0E6EC"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CUANDO EL OFERENTE NO CONSTITUYA DENTRO DEL TERMINO Y EN LA FORMA PREVISTA EN EL CONTRATO O EN ALGUNO DE SUS MODIFICATORIOS, A POLIZA DE GARANTIA UNICA</w:t>
            </w:r>
          </w:p>
        </w:tc>
      </w:tr>
      <w:tr w:rsidR="00F918FD" w:rsidRPr="003D538E" w14:paraId="545C894A" w14:textId="77777777" w:rsidTr="00463DE0">
        <w:trPr>
          <w:trHeight w:val="432"/>
        </w:trPr>
        <w:tc>
          <w:tcPr>
            <w:tcW w:w="1305" w:type="dxa"/>
            <w:shd w:val="clear" w:color="auto" w:fill="auto"/>
            <w:vAlign w:val="center"/>
          </w:tcPr>
          <w:p w14:paraId="019D746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MULTA</w:t>
            </w:r>
          </w:p>
        </w:tc>
        <w:tc>
          <w:tcPr>
            <w:tcW w:w="1134" w:type="dxa"/>
            <w:shd w:val="clear" w:color="auto" w:fill="auto"/>
            <w:vAlign w:val="center"/>
          </w:tcPr>
          <w:p w14:paraId="10881D0B"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RIESGO JURIDICO</w:t>
            </w:r>
          </w:p>
        </w:tc>
        <w:tc>
          <w:tcPr>
            <w:tcW w:w="1417" w:type="dxa"/>
            <w:shd w:val="clear" w:color="auto" w:fill="auto"/>
            <w:vAlign w:val="center"/>
          </w:tcPr>
          <w:p w14:paraId="50CEDF40"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INCUMPLIMIENTO PARCIAL</w:t>
            </w:r>
          </w:p>
        </w:tc>
        <w:tc>
          <w:tcPr>
            <w:tcW w:w="1276" w:type="dxa"/>
            <w:shd w:val="clear" w:color="auto" w:fill="auto"/>
            <w:vAlign w:val="center"/>
          </w:tcPr>
          <w:p w14:paraId="2B577EB1"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MULTAS CUYO VALOR SE LIQUIDARÁ CON BASE EN UN CERO PUNTO CINCO (0.5%) DEL VALOR DEJADO DE CUMPLIR O ENTREGAR</w:t>
            </w:r>
          </w:p>
        </w:tc>
        <w:tc>
          <w:tcPr>
            <w:tcW w:w="1134" w:type="dxa"/>
            <w:shd w:val="clear" w:color="auto" w:fill="auto"/>
            <w:vAlign w:val="center"/>
          </w:tcPr>
          <w:p w14:paraId="56A425C4"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CONTRATISTA</w:t>
            </w:r>
          </w:p>
        </w:tc>
        <w:tc>
          <w:tcPr>
            <w:tcW w:w="1531" w:type="dxa"/>
            <w:shd w:val="clear" w:color="auto" w:fill="auto"/>
            <w:vAlign w:val="center"/>
          </w:tcPr>
          <w:p w14:paraId="7249A565"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0E5B01B1"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AMPARA LA MORA O INCUMPLIMIENTO PARCIAL DE ALGUNA OBLIGACION DERIVADA DEL CONTRATO POR CAUSAS IMPUTABLES AL CONTRATISTA</w:t>
            </w:r>
          </w:p>
        </w:tc>
      </w:tr>
      <w:tr w:rsidR="00F918FD" w:rsidRPr="003D538E" w14:paraId="350A78A3" w14:textId="77777777" w:rsidTr="00463DE0">
        <w:trPr>
          <w:trHeight w:val="410"/>
        </w:trPr>
        <w:tc>
          <w:tcPr>
            <w:tcW w:w="1305" w:type="dxa"/>
            <w:shd w:val="clear" w:color="auto" w:fill="auto"/>
            <w:vAlign w:val="center"/>
          </w:tcPr>
          <w:p w14:paraId="7D0BB93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CALUSULA PENAL PECUNIARIA</w:t>
            </w:r>
          </w:p>
        </w:tc>
        <w:tc>
          <w:tcPr>
            <w:tcW w:w="1134" w:type="dxa"/>
            <w:shd w:val="clear" w:color="auto" w:fill="auto"/>
            <w:vAlign w:val="center"/>
          </w:tcPr>
          <w:p w14:paraId="45CE65CD"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RIESGO JURIDICO</w:t>
            </w:r>
          </w:p>
        </w:tc>
        <w:tc>
          <w:tcPr>
            <w:tcW w:w="1417" w:type="dxa"/>
            <w:shd w:val="clear" w:color="auto" w:fill="auto"/>
            <w:vAlign w:val="center"/>
          </w:tcPr>
          <w:p w14:paraId="1A244111"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INCUMPLIMIENTO TOTAL DECLARATORIA DE CADUCIDAD</w:t>
            </w:r>
          </w:p>
        </w:tc>
        <w:tc>
          <w:tcPr>
            <w:tcW w:w="1276" w:type="dxa"/>
            <w:shd w:val="clear" w:color="auto" w:fill="auto"/>
            <w:vAlign w:val="center"/>
          </w:tcPr>
          <w:p w14:paraId="7BE0E99C"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VEINTE POR CIENTO (20%) DEL VALOR TOTAL DEL CONTRATO</w:t>
            </w:r>
          </w:p>
        </w:tc>
        <w:tc>
          <w:tcPr>
            <w:tcW w:w="1134" w:type="dxa"/>
            <w:shd w:val="clear" w:color="auto" w:fill="auto"/>
            <w:vAlign w:val="center"/>
          </w:tcPr>
          <w:p w14:paraId="7E6F0DF7"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CONTRATISTA</w:t>
            </w:r>
          </w:p>
        </w:tc>
        <w:tc>
          <w:tcPr>
            <w:tcW w:w="1531" w:type="dxa"/>
            <w:shd w:val="clear" w:color="auto" w:fill="auto"/>
            <w:vAlign w:val="center"/>
          </w:tcPr>
          <w:p w14:paraId="0577A629"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5A2E15E3" w14:textId="77777777" w:rsidR="00F918FD" w:rsidRPr="003D538E" w:rsidRDefault="00F918FD" w:rsidP="00463DE0">
            <w:pPr>
              <w:spacing w:after="0" w:line="276" w:lineRule="auto"/>
              <w:jc w:val="both"/>
              <w:rPr>
                <w:rFonts w:ascii="Arial" w:hAnsi="Arial" w:cs="Arial"/>
                <w:color w:val="FF0000"/>
                <w:sz w:val="12"/>
                <w:szCs w:val="12"/>
              </w:rPr>
            </w:pPr>
            <w:r w:rsidRPr="003D538E">
              <w:rPr>
                <w:rFonts w:ascii="Arial" w:hAnsi="Arial" w:cs="Arial"/>
                <w:sz w:val="14"/>
                <w:szCs w:val="16"/>
              </w:rPr>
              <w:t>AMPARA EL INCUMPLIMIENTO PARCIAL O DEFINITIVO DEL CONTRATO POR PARTE DEL OFERENTE, SE BUSCA EL PAGO PARCIAL Y DEFINITIVO DE LOS PERJUICIOS QUE SE CAUSEN A LA ENTIDAD</w:t>
            </w:r>
          </w:p>
        </w:tc>
      </w:tr>
    </w:tbl>
    <w:p w14:paraId="6DC2D084" w14:textId="77777777" w:rsidR="00F918FD" w:rsidRPr="003D538E" w:rsidRDefault="00F918FD" w:rsidP="00F918FD">
      <w:pPr>
        <w:spacing w:after="0" w:line="276" w:lineRule="auto"/>
        <w:rPr>
          <w:rFonts w:ascii="Arial" w:hAnsi="Arial" w:cs="Arial"/>
          <w:strike/>
          <w:color w:val="FF0000"/>
          <w:sz w:val="10"/>
          <w:szCs w:val="10"/>
        </w:rPr>
      </w:pPr>
    </w:p>
    <w:p w14:paraId="65C646D8" w14:textId="77777777" w:rsidR="00F918FD" w:rsidRPr="003D538E" w:rsidRDefault="00F918FD" w:rsidP="00F918FD">
      <w:pPr>
        <w:tabs>
          <w:tab w:val="center" w:pos="4991"/>
        </w:tabs>
        <w:spacing w:after="0" w:line="276" w:lineRule="auto"/>
        <w:jc w:val="both"/>
        <w:rPr>
          <w:rFonts w:ascii="Arial" w:hAnsi="Arial" w:cs="Arial"/>
          <w:b/>
          <w:strike/>
          <w:color w:val="FF0000"/>
          <w:sz w:val="20"/>
        </w:rPr>
      </w:pPr>
    </w:p>
    <w:p w14:paraId="0298C615" w14:textId="77777777" w:rsidR="00F918FD" w:rsidRPr="003D538E" w:rsidRDefault="00F918FD" w:rsidP="00F918FD">
      <w:pPr>
        <w:pStyle w:val="Sinespaciado1"/>
        <w:spacing w:line="276" w:lineRule="auto"/>
        <w:rPr>
          <w:rFonts w:ascii="Arial" w:hAnsi="Arial" w:cs="Arial"/>
          <w:sz w:val="20"/>
          <w:szCs w:val="20"/>
        </w:rPr>
      </w:pPr>
    </w:p>
    <w:p w14:paraId="39F3BF8A" w14:textId="77777777" w:rsidR="00F918FD" w:rsidRPr="003D538E" w:rsidRDefault="00F918FD" w:rsidP="00F918FD">
      <w:pPr>
        <w:pStyle w:val="Sinespaciado1"/>
        <w:spacing w:line="276" w:lineRule="auto"/>
        <w:rPr>
          <w:rFonts w:ascii="Arial" w:hAnsi="Arial" w:cs="Arial"/>
          <w:sz w:val="20"/>
          <w:szCs w:val="20"/>
        </w:rPr>
      </w:pPr>
    </w:p>
    <w:p w14:paraId="5707D58B" w14:textId="77777777" w:rsidR="00F918FD" w:rsidRPr="003D538E" w:rsidRDefault="00F918FD" w:rsidP="00F918FD">
      <w:pPr>
        <w:pStyle w:val="Sinespaciado1"/>
        <w:spacing w:line="276" w:lineRule="auto"/>
        <w:rPr>
          <w:rFonts w:ascii="Arial" w:hAnsi="Arial" w:cs="Arial"/>
          <w:sz w:val="20"/>
          <w:szCs w:val="20"/>
        </w:rPr>
      </w:pPr>
    </w:p>
    <w:p w14:paraId="6298201E" w14:textId="77777777" w:rsidR="00F918FD" w:rsidRPr="003D538E" w:rsidRDefault="00F918FD" w:rsidP="00F918FD">
      <w:pPr>
        <w:spacing w:after="0"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_______________________________________</w:t>
      </w:r>
    </w:p>
    <w:p w14:paraId="01150AF3" w14:textId="77777777" w:rsidR="00F918FD" w:rsidRPr="003D538E" w:rsidRDefault="00F918FD" w:rsidP="00F918FD">
      <w:pPr>
        <w:pStyle w:val="NormalWeb"/>
        <w:spacing w:before="0" w:beforeAutospacing="0" w:after="0" w:afterAutospacing="0" w:line="276" w:lineRule="auto"/>
        <w:jc w:val="center"/>
        <w:rPr>
          <w:rFonts w:ascii="Arial" w:hAnsi="Arial" w:cs="Arial"/>
          <w:b/>
          <w:color w:val="000000" w:themeColor="text1"/>
          <w:sz w:val="20"/>
          <w:szCs w:val="20"/>
          <w:lang w:eastAsia="es-ES"/>
        </w:rPr>
      </w:pPr>
      <w:r w:rsidRPr="003D538E">
        <w:rPr>
          <w:rFonts w:ascii="Arial" w:hAnsi="Arial" w:cs="Arial"/>
          <w:color w:val="000000" w:themeColor="text1"/>
          <w:sz w:val="20"/>
          <w:szCs w:val="20"/>
          <w:lang w:eastAsia="es-ES"/>
        </w:rPr>
        <w:t xml:space="preserve">Capitán </w:t>
      </w:r>
      <w:r w:rsidRPr="003D538E">
        <w:rPr>
          <w:rFonts w:ascii="Arial" w:hAnsi="Arial" w:cs="Arial"/>
          <w:b/>
          <w:color w:val="000000" w:themeColor="text1"/>
          <w:sz w:val="20"/>
          <w:szCs w:val="20"/>
          <w:lang w:eastAsia="es-ES"/>
        </w:rPr>
        <w:t>DIEGO ANDRES CARREÑO VELASCO</w:t>
      </w:r>
    </w:p>
    <w:p w14:paraId="1F51BCE8" w14:textId="77777777" w:rsidR="00F918FD" w:rsidRPr="003D538E" w:rsidRDefault="00F918FD" w:rsidP="00F918FD">
      <w:pPr>
        <w:pStyle w:val="Sinespaciado1"/>
        <w:spacing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Jefe Unidad Prestadora de Salud Córdoba (E)</w:t>
      </w:r>
    </w:p>
    <w:p w14:paraId="1DC8E5B4" w14:textId="77777777" w:rsidR="00F918FD" w:rsidRPr="003D538E" w:rsidRDefault="00F918FD" w:rsidP="00F918FD">
      <w:pPr>
        <w:pStyle w:val="Sinespaciado1"/>
        <w:spacing w:line="276" w:lineRule="auto"/>
        <w:jc w:val="center"/>
        <w:rPr>
          <w:rFonts w:ascii="Arial" w:hAnsi="Arial" w:cs="Arial"/>
          <w:sz w:val="20"/>
          <w:szCs w:val="20"/>
        </w:rPr>
      </w:pPr>
    </w:p>
    <w:p w14:paraId="3F20EC11" w14:textId="77777777" w:rsidR="00F918FD" w:rsidRPr="003D538E" w:rsidRDefault="00F918FD" w:rsidP="00F918FD">
      <w:pPr>
        <w:pStyle w:val="Sinespaciado1"/>
        <w:spacing w:line="276" w:lineRule="auto"/>
        <w:jc w:val="center"/>
        <w:rPr>
          <w:rFonts w:ascii="Arial" w:hAnsi="Arial" w:cs="Arial"/>
          <w:sz w:val="20"/>
          <w:szCs w:val="20"/>
        </w:rPr>
      </w:pPr>
    </w:p>
    <w:p w14:paraId="6D0D16D0" w14:textId="77777777" w:rsidR="00F918FD" w:rsidRPr="003D538E" w:rsidRDefault="00F918FD" w:rsidP="00F918FD">
      <w:pPr>
        <w:pStyle w:val="Sinespaciado1"/>
        <w:spacing w:line="276" w:lineRule="auto"/>
        <w:jc w:val="center"/>
        <w:rPr>
          <w:rFonts w:ascii="Arial" w:hAnsi="Arial" w:cs="Arial"/>
          <w:sz w:val="20"/>
          <w:szCs w:val="20"/>
        </w:rPr>
      </w:pPr>
    </w:p>
    <w:p w14:paraId="2A31086C" w14:textId="77777777" w:rsidR="00F918FD" w:rsidRPr="003D538E" w:rsidRDefault="00F918FD" w:rsidP="00F918FD">
      <w:pPr>
        <w:pStyle w:val="Sinespaciado1"/>
        <w:spacing w:line="276" w:lineRule="auto"/>
        <w:jc w:val="center"/>
        <w:rPr>
          <w:rFonts w:ascii="Arial" w:hAnsi="Arial" w:cs="Arial"/>
          <w:sz w:val="20"/>
          <w:szCs w:val="20"/>
        </w:rPr>
      </w:pPr>
    </w:p>
    <w:p w14:paraId="717C2292" w14:textId="77777777" w:rsidR="00F918FD" w:rsidRPr="003D538E" w:rsidRDefault="00F918FD" w:rsidP="00F918FD">
      <w:pPr>
        <w:pStyle w:val="Sinespaciado1"/>
        <w:spacing w:line="276" w:lineRule="auto"/>
        <w:jc w:val="center"/>
        <w:rPr>
          <w:rFonts w:ascii="Arial" w:hAnsi="Arial" w:cs="Arial"/>
          <w:sz w:val="20"/>
          <w:szCs w:val="20"/>
        </w:rPr>
      </w:pPr>
      <w:r w:rsidRPr="003D538E">
        <w:rPr>
          <w:rFonts w:ascii="Arial" w:hAnsi="Arial" w:cs="Arial"/>
          <w:sz w:val="20"/>
          <w:szCs w:val="20"/>
        </w:rPr>
        <w:t>_____________________________________</w:t>
      </w:r>
    </w:p>
    <w:p w14:paraId="4247225E" w14:textId="77777777" w:rsidR="00F918FD" w:rsidRPr="003D538E" w:rsidRDefault="00F918FD" w:rsidP="00F918FD">
      <w:pPr>
        <w:pStyle w:val="Sinespaciado1"/>
        <w:spacing w:line="276" w:lineRule="auto"/>
        <w:jc w:val="center"/>
        <w:rPr>
          <w:rFonts w:ascii="Arial" w:hAnsi="Arial" w:cs="Arial"/>
          <w:sz w:val="20"/>
          <w:szCs w:val="20"/>
        </w:rPr>
      </w:pPr>
      <w:r w:rsidRPr="003D538E">
        <w:rPr>
          <w:rFonts w:ascii="Arial" w:hAnsi="Arial" w:cs="Arial"/>
          <w:sz w:val="20"/>
          <w:szCs w:val="20"/>
        </w:rPr>
        <w:t xml:space="preserve">Intendente </w:t>
      </w:r>
      <w:r w:rsidRPr="003D538E">
        <w:rPr>
          <w:rFonts w:ascii="Arial" w:hAnsi="Arial" w:cs="Arial"/>
          <w:b/>
          <w:sz w:val="20"/>
          <w:szCs w:val="20"/>
        </w:rPr>
        <w:t>JAME WILMER CASTELLÓN DORIA</w:t>
      </w:r>
    </w:p>
    <w:p w14:paraId="79E3D95D" w14:textId="3DFE3635" w:rsidR="00A16199" w:rsidRPr="003D538E" w:rsidRDefault="00F918FD" w:rsidP="00F918FD">
      <w:pPr>
        <w:pStyle w:val="NormalWeb"/>
        <w:spacing w:before="0" w:beforeAutospacing="0" w:after="0" w:afterAutospacing="0"/>
        <w:jc w:val="center"/>
        <w:rPr>
          <w:color w:val="808080" w:themeColor="background1" w:themeShade="80"/>
        </w:rPr>
        <w:sectPr w:rsidR="00A16199" w:rsidRPr="003D538E" w:rsidSect="004E4429">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538E">
        <w:rPr>
          <w:rFonts w:ascii="Arial" w:hAnsi="Arial" w:cs="Arial"/>
          <w:sz w:val="20"/>
          <w:szCs w:val="20"/>
        </w:rPr>
        <w:t>Estructurador de estudio previo</w:t>
      </w:r>
    </w:p>
    <w:tbl>
      <w:tblPr>
        <w:tblW w:w="56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54"/>
        <w:gridCol w:w="289"/>
        <w:gridCol w:w="289"/>
        <w:gridCol w:w="289"/>
        <w:gridCol w:w="289"/>
        <w:gridCol w:w="1309"/>
        <w:gridCol w:w="1247"/>
        <w:gridCol w:w="288"/>
        <w:gridCol w:w="288"/>
        <w:gridCol w:w="288"/>
        <w:gridCol w:w="288"/>
        <w:gridCol w:w="288"/>
        <w:gridCol w:w="1361"/>
        <w:gridCol w:w="288"/>
        <w:gridCol w:w="288"/>
        <w:gridCol w:w="288"/>
        <w:gridCol w:w="288"/>
        <w:gridCol w:w="288"/>
        <w:gridCol w:w="288"/>
        <w:gridCol w:w="909"/>
        <w:gridCol w:w="1218"/>
        <w:gridCol w:w="1218"/>
        <w:gridCol w:w="1265"/>
        <w:gridCol w:w="1364"/>
      </w:tblGrid>
      <w:tr w:rsidR="00DB14B1" w:rsidRPr="003D538E" w14:paraId="0EAD588B" w14:textId="77777777" w:rsidTr="00463DE0">
        <w:trPr>
          <w:trHeight w:val="244"/>
          <w:tblHeader/>
          <w:jc w:val="center"/>
        </w:trPr>
        <w:tc>
          <w:tcPr>
            <w:tcW w:w="121" w:type="pct"/>
            <w:vMerge w:val="restart"/>
            <w:shd w:val="clear" w:color="auto" w:fill="3B3838" w:themeFill="background2" w:themeFillShade="40"/>
            <w:noWrap/>
            <w:vAlign w:val="center"/>
            <w:hideMark/>
          </w:tcPr>
          <w:p w14:paraId="574043B4"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No.</w:t>
            </w:r>
          </w:p>
        </w:tc>
        <w:tc>
          <w:tcPr>
            <w:tcW w:w="99" w:type="pct"/>
            <w:vMerge w:val="restart"/>
            <w:shd w:val="clear" w:color="auto" w:fill="3B3838" w:themeFill="background2" w:themeFillShade="40"/>
            <w:noWrap/>
            <w:textDirection w:val="btLr"/>
            <w:vAlign w:val="center"/>
            <w:hideMark/>
          </w:tcPr>
          <w:p w14:paraId="577227FB"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Clase</w:t>
            </w:r>
          </w:p>
        </w:tc>
        <w:tc>
          <w:tcPr>
            <w:tcW w:w="99" w:type="pct"/>
            <w:vMerge w:val="restart"/>
            <w:shd w:val="clear" w:color="auto" w:fill="3B3838" w:themeFill="background2" w:themeFillShade="40"/>
            <w:noWrap/>
            <w:textDirection w:val="btLr"/>
            <w:vAlign w:val="center"/>
            <w:hideMark/>
          </w:tcPr>
          <w:p w14:paraId="5174AEFC"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Fuente</w:t>
            </w:r>
          </w:p>
        </w:tc>
        <w:tc>
          <w:tcPr>
            <w:tcW w:w="99" w:type="pct"/>
            <w:vMerge w:val="restart"/>
            <w:shd w:val="clear" w:color="auto" w:fill="3B3838" w:themeFill="background2" w:themeFillShade="40"/>
            <w:noWrap/>
            <w:textDirection w:val="btLr"/>
            <w:vAlign w:val="center"/>
            <w:hideMark/>
          </w:tcPr>
          <w:p w14:paraId="0469DB7B"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Etapa</w:t>
            </w:r>
          </w:p>
        </w:tc>
        <w:tc>
          <w:tcPr>
            <w:tcW w:w="99" w:type="pct"/>
            <w:vMerge w:val="restart"/>
            <w:shd w:val="clear" w:color="auto" w:fill="3B3838" w:themeFill="background2" w:themeFillShade="40"/>
            <w:noWrap/>
            <w:textDirection w:val="btLr"/>
            <w:vAlign w:val="center"/>
            <w:hideMark/>
          </w:tcPr>
          <w:p w14:paraId="6C15C0AB"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Tipo</w:t>
            </w:r>
          </w:p>
        </w:tc>
        <w:tc>
          <w:tcPr>
            <w:tcW w:w="449" w:type="pct"/>
            <w:vMerge w:val="restart"/>
            <w:shd w:val="clear" w:color="auto" w:fill="3B3838" w:themeFill="background2" w:themeFillShade="40"/>
            <w:textDirection w:val="btLr"/>
            <w:vAlign w:val="center"/>
            <w:hideMark/>
          </w:tcPr>
          <w:p w14:paraId="198D48CC"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Descripción</w:t>
            </w:r>
          </w:p>
        </w:tc>
        <w:tc>
          <w:tcPr>
            <w:tcW w:w="428" w:type="pct"/>
            <w:vMerge w:val="restart"/>
            <w:shd w:val="clear" w:color="auto" w:fill="3B3838" w:themeFill="background2" w:themeFillShade="40"/>
            <w:textDirection w:val="btLr"/>
            <w:vAlign w:val="center"/>
            <w:hideMark/>
          </w:tcPr>
          <w:p w14:paraId="5C2E8A82"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Consecuencia de la Ocurrencia del Evento</w:t>
            </w:r>
          </w:p>
        </w:tc>
        <w:tc>
          <w:tcPr>
            <w:tcW w:w="99" w:type="pct"/>
            <w:vMerge w:val="restart"/>
            <w:shd w:val="clear" w:color="auto" w:fill="3B3838" w:themeFill="background2" w:themeFillShade="40"/>
            <w:textDirection w:val="btLr"/>
            <w:vAlign w:val="center"/>
            <w:hideMark/>
          </w:tcPr>
          <w:p w14:paraId="00847340"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Probabilidad</w:t>
            </w:r>
          </w:p>
        </w:tc>
        <w:tc>
          <w:tcPr>
            <w:tcW w:w="99" w:type="pct"/>
            <w:vMerge w:val="restart"/>
            <w:shd w:val="clear" w:color="auto" w:fill="3B3838" w:themeFill="background2" w:themeFillShade="40"/>
            <w:noWrap/>
            <w:textDirection w:val="btLr"/>
            <w:vAlign w:val="center"/>
            <w:hideMark/>
          </w:tcPr>
          <w:p w14:paraId="7445FF71"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Impacto</w:t>
            </w:r>
          </w:p>
        </w:tc>
        <w:tc>
          <w:tcPr>
            <w:tcW w:w="99" w:type="pct"/>
            <w:vMerge w:val="restart"/>
            <w:shd w:val="clear" w:color="auto" w:fill="3B3838" w:themeFill="background2" w:themeFillShade="40"/>
            <w:textDirection w:val="btLr"/>
            <w:vAlign w:val="center"/>
            <w:hideMark/>
          </w:tcPr>
          <w:p w14:paraId="3C657DCD"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Calificación Total</w:t>
            </w:r>
          </w:p>
        </w:tc>
        <w:tc>
          <w:tcPr>
            <w:tcW w:w="99" w:type="pct"/>
            <w:vMerge w:val="restart"/>
            <w:shd w:val="clear" w:color="auto" w:fill="3B3838" w:themeFill="background2" w:themeFillShade="40"/>
            <w:noWrap/>
            <w:textDirection w:val="btLr"/>
            <w:vAlign w:val="center"/>
            <w:hideMark/>
          </w:tcPr>
          <w:p w14:paraId="1C97E822"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Prioridad</w:t>
            </w:r>
          </w:p>
        </w:tc>
        <w:tc>
          <w:tcPr>
            <w:tcW w:w="99" w:type="pct"/>
            <w:vMerge w:val="restart"/>
            <w:shd w:val="clear" w:color="auto" w:fill="BFBFBF" w:themeFill="background1" w:themeFillShade="BF"/>
            <w:textDirection w:val="btLr"/>
            <w:vAlign w:val="center"/>
            <w:hideMark/>
          </w:tcPr>
          <w:p w14:paraId="0AB11ED8"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¿A quién se le asigna el riesgo?</w:t>
            </w:r>
          </w:p>
        </w:tc>
        <w:tc>
          <w:tcPr>
            <w:tcW w:w="467" w:type="pct"/>
            <w:vMerge w:val="restart"/>
            <w:shd w:val="clear" w:color="auto" w:fill="BFBFBF" w:themeFill="background1" w:themeFillShade="BF"/>
            <w:textDirection w:val="btLr"/>
            <w:vAlign w:val="center"/>
            <w:hideMark/>
          </w:tcPr>
          <w:p w14:paraId="47F90AAD"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Tratamiento controles a ser implementados</w:t>
            </w:r>
          </w:p>
        </w:tc>
        <w:tc>
          <w:tcPr>
            <w:tcW w:w="394" w:type="pct"/>
            <w:gridSpan w:val="4"/>
            <w:shd w:val="clear" w:color="auto" w:fill="BFBFBF" w:themeFill="background1" w:themeFillShade="BF"/>
            <w:vAlign w:val="center"/>
          </w:tcPr>
          <w:p w14:paraId="381B7041"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Impacto después del tratamiento</w:t>
            </w:r>
          </w:p>
        </w:tc>
        <w:tc>
          <w:tcPr>
            <w:tcW w:w="99" w:type="pct"/>
            <w:vMerge w:val="restart"/>
            <w:shd w:val="clear" w:color="auto" w:fill="BFBFBF" w:themeFill="background1" w:themeFillShade="BF"/>
            <w:textDirection w:val="btLr"/>
            <w:vAlign w:val="center"/>
            <w:hideMark/>
          </w:tcPr>
          <w:p w14:paraId="0FAE4C8D"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Afecta la ejecución del contrato</w:t>
            </w:r>
          </w:p>
        </w:tc>
        <w:tc>
          <w:tcPr>
            <w:tcW w:w="99" w:type="pct"/>
            <w:vMerge w:val="restart"/>
            <w:shd w:val="clear" w:color="auto" w:fill="BFBFBF" w:themeFill="background1" w:themeFillShade="BF"/>
            <w:textDirection w:val="btLr"/>
            <w:vAlign w:val="center"/>
            <w:hideMark/>
          </w:tcPr>
          <w:p w14:paraId="2CBB7605"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¿Afecta el equilibrio económico del contrato?</w:t>
            </w:r>
          </w:p>
        </w:tc>
        <w:tc>
          <w:tcPr>
            <w:tcW w:w="312" w:type="pct"/>
            <w:vMerge w:val="restart"/>
            <w:shd w:val="clear" w:color="auto" w:fill="BFBFBF" w:themeFill="background1" w:themeFillShade="BF"/>
            <w:textDirection w:val="btLr"/>
            <w:vAlign w:val="center"/>
            <w:hideMark/>
          </w:tcPr>
          <w:p w14:paraId="2EAB6B85"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Persona responsable por implementar el tratamiento</w:t>
            </w:r>
          </w:p>
        </w:tc>
        <w:tc>
          <w:tcPr>
            <w:tcW w:w="418" w:type="pct"/>
            <w:vMerge w:val="restart"/>
            <w:shd w:val="clear" w:color="auto" w:fill="BFBFBF" w:themeFill="background1" w:themeFillShade="BF"/>
            <w:textDirection w:val="btLr"/>
            <w:vAlign w:val="center"/>
            <w:hideMark/>
          </w:tcPr>
          <w:p w14:paraId="01488EA8"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Fecha estimada en que se inicia el tratamiento</w:t>
            </w:r>
          </w:p>
        </w:tc>
        <w:tc>
          <w:tcPr>
            <w:tcW w:w="418" w:type="pct"/>
            <w:vMerge w:val="restart"/>
            <w:shd w:val="clear" w:color="auto" w:fill="BFBFBF" w:themeFill="background1" w:themeFillShade="BF"/>
            <w:textDirection w:val="btLr"/>
            <w:vAlign w:val="center"/>
            <w:hideMark/>
          </w:tcPr>
          <w:p w14:paraId="5795857E"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Fecha estimada en que se complementa el tratamiento</w:t>
            </w:r>
          </w:p>
        </w:tc>
        <w:tc>
          <w:tcPr>
            <w:tcW w:w="907" w:type="pct"/>
            <w:gridSpan w:val="2"/>
            <w:shd w:val="clear" w:color="auto" w:fill="BFBFBF" w:themeFill="background1" w:themeFillShade="BF"/>
            <w:vAlign w:val="center"/>
            <w:hideMark/>
          </w:tcPr>
          <w:p w14:paraId="1E2F1109"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Monitoreo y Revisión</w:t>
            </w:r>
          </w:p>
        </w:tc>
      </w:tr>
      <w:tr w:rsidR="00DB14B1" w:rsidRPr="003D538E" w14:paraId="5ED7309F" w14:textId="77777777" w:rsidTr="00463DE0">
        <w:trPr>
          <w:trHeight w:val="1014"/>
          <w:tblHeader/>
          <w:jc w:val="center"/>
        </w:trPr>
        <w:tc>
          <w:tcPr>
            <w:tcW w:w="121" w:type="pct"/>
            <w:vMerge/>
            <w:shd w:val="clear" w:color="auto" w:fill="3B3838" w:themeFill="background2" w:themeFillShade="40"/>
            <w:noWrap/>
            <w:textDirection w:val="btLr"/>
            <w:vAlign w:val="center"/>
          </w:tcPr>
          <w:p w14:paraId="2B2A90E8"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noWrap/>
            <w:textDirection w:val="btLr"/>
            <w:vAlign w:val="center"/>
          </w:tcPr>
          <w:p w14:paraId="1B05E7E7"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noWrap/>
            <w:textDirection w:val="btLr"/>
            <w:vAlign w:val="center"/>
          </w:tcPr>
          <w:p w14:paraId="4C9E57AB"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noWrap/>
            <w:textDirection w:val="btLr"/>
            <w:vAlign w:val="center"/>
          </w:tcPr>
          <w:p w14:paraId="71961149"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noWrap/>
            <w:textDirection w:val="btLr"/>
            <w:vAlign w:val="center"/>
          </w:tcPr>
          <w:p w14:paraId="25221961"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449" w:type="pct"/>
            <w:vMerge/>
            <w:shd w:val="clear" w:color="auto" w:fill="3B3838" w:themeFill="background2" w:themeFillShade="40"/>
            <w:vAlign w:val="center"/>
          </w:tcPr>
          <w:p w14:paraId="28345B75"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428" w:type="pct"/>
            <w:vMerge/>
            <w:shd w:val="clear" w:color="auto" w:fill="3B3838" w:themeFill="background2" w:themeFillShade="40"/>
            <w:vAlign w:val="center"/>
          </w:tcPr>
          <w:p w14:paraId="7BA55A56"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textDirection w:val="btLr"/>
            <w:vAlign w:val="center"/>
          </w:tcPr>
          <w:p w14:paraId="11879659"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noWrap/>
            <w:textDirection w:val="btLr"/>
            <w:vAlign w:val="center"/>
          </w:tcPr>
          <w:p w14:paraId="199F869D"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textDirection w:val="btLr"/>
            <w:vAlign w:val="center"/>
          </w:tcPr>
          <w:p w14:paraId="17FBE3F1"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3B3838" w:themeFill="background2" w:themeFillShade="40"/>
            <w:noWrap/>
            <w:textDirection w:val="btLr"/>
            <w:vAlign w:val="center"/>
          </w:tcPr>
          <w:p w14:paraId="35646327"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BFBFBF" w:themeFill="background1" w:themeFillShade="BF"/>
            <w:textDirection w:val="btLr"/>
            <w:vAlign w:val="center"/>
          </w:tcPr>
          <w:p w14:paraId="673C9766"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467" w:type="pct"/>
            <w:vMerge/>
            <w:shd w:val="clear" w:color="auto" w:fill="BFBFBF" w:themeFill="background1" w:themeFillShade="BF"/>
            <w:vAlign w:val="center"/>
          </w:tcPr>
          <w:p w14:paraId="1A8901CB"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shd w:val="clear" w:color="auto" w:fill="BFBFBF" w:themeFill="background1" w:themeFillShade="BF"/>
            <w:textDirection w:val="btLr"/>
            <w:vAlign w:val="center"/>
          </w:tcPr>
          <w:p w14:paraId="15168524"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Probabilidad</w:t>
            </w:r>
          </w:p>
        </w:tc>
        <w:tc>
          <w:tcPr>
            <w:tcW w:w="99" w:type="pct"/>
            <w:shd w:val="clear" w:color="auto" w:fill="BFBFBF" w:themeFill="background1" w:themeFillShade="BF"/>
            <w:noWrap/>
            <w:textDirection w:val="btLr"/>
            <w:vAlign w:val="center"/>
          </w:tcPr>
          <w:p w14:paraId="1BFE78FE"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Impacto</w:t>
            </w:r>
          </w:p>
        </w:tc>
        <w:tc>
          <w:tcPr>
            <w:tcW w:w="99" w:type="pct"/>
            <w:shd w:val="clear" w:color="auto" w:fill="BFBFBF" w:themeFill="background1" w:themeFillShade="BF"/>
            <w:textDirection w:val="btLr"/>
            <w:vAlign w:val="center"/>
          </w:tcPr>
          <w:p w14:paraId="0C74639F"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Calificación</w:t>
            </w:r>
          </w:p>
        </w:tc>
        <w:tc>
          <w:tcPr>
            <w:tcW w:w="99" w:type="pct"/>
            <w:shd w:val="clear" w:color="auto" w:fill="BFBFBF" w:themeFill="background1" w:themeFillShade="BF"/>
            <w:noWrap/>
            <w:textDirection w:val="btLr"/>
            <w:vAlign w:val="center"/>
          </w:tcPr>
          <w:p w14:paraId="681E78D7" w14:textId="77777777" w:rsidR="00DB14B1" w:rsidRPr="003D538E" w:rsidRDefault="00DB14B1" w:rsidP="00463DE0">
            <w:pPr>
              <w:spacing w:after="0" w:line="276" w:lineRule="auto"/>
              <w:jc w:val="center"/>
              <w:rPr>
                <w:rFonts w:ascii="Arial" w:hAnsi="Arial" w:cs="Arial"/>
                <w:b/>
                <w:bCs/>
                <w:sz w:val="13"/>
                <w:szCs w:val="13"/>
                <w:lang w:eastAsia="es-CO"/>
              </w:rPr>
            </w:pPr>
            <w:r w:rsidRPr="003D538E">
              <w:rPr>
                <w:rFonts w:ascii="Arial" w:hAnsi="Arial" w:cs="Arial"/>
                <w:b/>
                <w:bCs/>
                <w:sz w:val="13"/>
                <w:szCs w:val="13"/>
                <w:lang w:eastAsia="es-CO"/>
              </w:rPr>
              <w:t>Calificación total</w:t>
            </w:r>
          </w:p>
        </w:tc>
        <w:tc>
          <w:tcPr>
            <w:tcW w:w="99" w:type="pct"/>
            <w:vMerge/>
            <w:shd w:val="clear" w:color="auto" w:fill="BFBFBF" w:themeFill="background1" w:themeFillShade="BF"/>
            <w:textDirection w:val="btLr"/>
            <w:vAlign w:val="center"/>
          </w:tcPr>
          <w:p w14:paraId="740EC524" w14:textId="77777777" w:rsidR="00DB14B1" w:rsidRPr="003D538E" w:rsidRDefault="00DB14B1" w:rsidP="00463DE0">
            <w:pPr>
              <w:spacing w:after="0" w:line="276" w:lineRule="auto"/>
              <w:jc w:val="center"/>
              <w:rPr>
                <w:rFonts w:ascii="Arial" w:hAnsi="Arial" w:cs="Arial"/>
                <w:b/>
                <w:bCs/>
                <w:sz w:val="13"/>
                <w:szCs w:val="13"/>
                <w:lang w:eastAsia="es-CO"/>
              </w:rPr>
            </w:pPr>
          </w:p>
        </w:tc>
        <w:tc>
          <w:tcPr>
            <w:tcW w:w="99" w:type="pct"/>
            <w:vMerge/>
            <w:shd w:val="clear" w:color="auto" w:fill="BFBFBF" w:themeFill="background1" w:themeFillShade="BF"/>
            <w:textDirection w:val="btLr"/>
            <w:vAlign w:val="center"/>
          </w:tcPr>
          <w:p w14:paraId="75ADEBA3"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p>
        </w:tc>
        <w:tc>
          <w:tcPr>
            <w:tcW w:w="312" w:type="pct"/>
            <w:vMerge/>
            <w:shd w:val="clear" w:color="auto" w:fill="BFBFBF" w:themeFill="background1" w:themeFillShade="BF"/>
            <w:textDirection w:val="btLr"/>
            <w:vAlign w:val="center"/>
          </w:tcPr>
          <w:p w14:paraId="2C35CC45"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p>
        </w:tc>
        <w:tc>
          <w:tcPr>
            <w:tcW w:w="418" w:type="pct"/>
            <w:vMerge/>
            <w:shd w:val="clear" w:color="auto" w:fill="BFBFBF" w:themeFill="background1" w:themeFillShade="BF"/>
            <w:textDirection w:val="btLr"/>
            <w:vAlign w:val="center"/>
          </w:tcPr>
          <w:p w14:paraId="26EA36E1"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p>
        </w:tc>
        <w:tc>
          <w:tcPr>
            <w:tcW w:w="418" w:type="pct"/>
            <w:vMerge/>
            <w:shd w:val="clear" w:color="auto" w:fill="BFBFBF" w:themeFill="background1" w:themeFillShade="BF"/>
            <w:textDirection w:val="btLr"/>
            <w:vAlign w:val="center"/>
          </w:tcPr>
          <w:p w14:paraId="024817FB"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p>
        </w:tc>
        <w:tc>
          <w:tcPr>
            <w:tcW w:w="434" w:type="pct"/>
            <w:shd w:val="clear" w:color="auto" w:fill="BFBFBF" w:themeFill="background1" w:themeFillShade="BF"/>
            <w:textDirection w:val="btLr"/>
            <w:vAlign w:val="center"/>
          </w:tcPr>
          <w:p w14:paraId="22CC9B2D" w14:textId="77777777" w:rsidR="00DB14B1" w:rsidRPr="003D538E" w:rsidRDefault="00DB14B1" w:rsidP="00463DE0">
            <w:pPr>
              <w:spacing w:after="0" w:line="276" w:lineRule="auto"/>
              <w:ind w:left="113" w:right="113"/>
              <w:jc w:val="center"/>
              <w:rPr>
                <w:rFonts w:ascii="Arial" w:hAnsi="Arial" w:cs="Arial"/>
                <w:b/>
                <w:bCs/>
                <w:sz w:val="13"/>
                <w:szCs w:val="13"/>
                <w:lang w:eastAsia="es-CO"/>
              </w:rPr>
            </w:pPr>
            <w:r w:rsidRPr="003D538E">
              <w:rPr>
                <w:rFonts w:ascii="Arial" w:hAnsi="Arial" w:cs="Arial"/>
                <w:b/>
                <w:bCs/>
                <w:sz w:val="13"/>
                <w:szCs w:val="13"/>
                <w:lang w:eastAsia="es-CO"/>
              </w:rPr>
              <w:t>¿Cómo se realiza el monitoreo?</w:t>
            </w:r>
          </w:p>
        </w:tc>
        <w:tc>
          <w:tcPr>
            <w:tcW w:w="473" w:type="pct"/>
            <w:shd w:val="clear" w:color="auto" w:fill="BFBFBF" w:themeFill="background1" w:themeFillShade="BF"/>
            <w:textDirection w:val="btLr"/>
            <w:vAlign w:val="center"/>
          </w:tcPr>
          <w:p w14:paraId="1E69E086" w14:textId="77777777" w:rsidR="00DB14B1" w:rsidRPr="003D538E" w:rsidRDefault="00DB14B1" w:rsidP="00463DE0">
            <w:pPr>
              <w:spacing w:after="0" w:line="276" w:lineRule="auto"/>
              <w:ind w:left="113" w:right="10"/>
              <w:jc w:val="center"/>
              <w:rPr>
                <w:rFonts w:ascii="Arial" w:hAnsi="Arial" w:cs="Arial"/>
                <w:b/>
                <w:bCs/>
                <w:sz w:val="13"/>
                <w:szCs w:val="13"/>
                <w:lang w:eastAsia="es-CO"/>
              </w:rPr>
            </w:pPr>
            <w:r w:rsidRPr="003D538E">
              <w:rPr>
                <w:rFonts w:ascii="Arial" w:hAnsi="Arial" w:cs="Arial"/>
                <w:b/>
                <w:bCs/>
                <w:sz w:val="13"/>
                <w:szCs w:val="13"/>
                <w:lang w:eastAsia="es-CO"/>
              </w:rPr>
              <w:t>Periodicidad ¿Cuándo?</w:t>
            </w:r>
          </w:p>
        </w:tc>
      </w:tr>
      <w:tr w:rsidR="00DB14B1" w:rsidRPr="003D538E" w14:paraId="7E3FA623" w14:textId="77777777" w:rsidTr="00463DE0">
        <w:trPr>
          <w:cantSplit/>
          <w:trHeight w:val="794"/>
          <w:jc w:val="center"/>
        </w:trPr>
        <w:tc>
          <w:tcPr>
            <w:tcW w:w="121" w:type="pct"/>
            <w:noWrap/>
            <w:vAlign w:val="center"/>
            <w:hideMark/>
          </w:tcPr>
          <w:p w14:paraId="00712998"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1</w:t>
            </w:r>
          </w:p>
        </w:tc>
        <w:tc>
          <w:tcPr>
            <w:tcW w:w="99" w:type="pct"/>
            <w:noWrap/>
            <w:textDirection w:val="btLr"/>
            <w:vAlign w:val="center"/>
          </w:tcPr>
          <w:p w14:paraId="105559E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3567AB4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Interno</w:t>
            </w:r>
          </w:p>
        </w:tc>
        <w:tc>
          <w:tcPr>
            <w:tcW w:w="99" w:type="pct"/>
            <w:noWrap/>
            <w:textDirection w:val="btLr"/>
            <w:vAlign w:val="center"/>
          </w:tcPr>
          <w:p w14:paraId="65234B8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Selección</w:t>
            </w:r>
          </w:p>
        </w:tc>
        <w:tc>
          <w:tcPr>
            <w:tcW w:w="99" w:type="pct"/>
            <w:noWrap/>
            <w:textDirection w:val="btLr"/>
            <w:vAlign w:val="center"/>
          </w:tcPr>
          <w:p w14:paraId="1616469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Económico</w:t>
            </w:r>
          </w:p>
        </w:tc>
        <w:tc>
          <w:tcPr>
            <w:tcW w:w="449" w:type="pct"/>
            <w:vAlign w:val="center"/>
          </w:tcPr>
          <w:p w14:paraId="6F9E53E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Variación en las circunstancias financieras del CONTRATISTA en forma negativa que pongan en riesgo la ejecución del contrato</w:t>
            </w:r>
          </w:p>
        </w:tc>
        <w:tc>
          <w:tcPr>
            <w:tcW w:w="428" w:type="pct"/>
            <w:textDirection w:val="btLr"/>
            <w:vAlign w:val="center"/>
          </w:tcPr>
          <w:p w14:paraId="2805072E" w14:textId="77777777" w:rsidR="00DB14B1" w:rsidRPr="003D538E" w:rsidRDefault="00DB14B1" w:rsidP="00463DE0">
            <w:pPr>
              <w:spacing w:after="0" w:line="276" w:lineRule="auto"/>
              <w:ind w:left="113" w:right="113"/>
              <w:jc w:val="center"/>
              <w:rPr>
                <w:rFonts w:ascii="Arial" w:hAnsi="Arial" w:cs="Arial"/>
                <w:sz w:val="12"/>
                <w:szCs w:val="12"/>
                <w:lang w:eastAsia="es-CO"/>
              </w:rPr>
            </w:pPr>
            <w:r w:rsidRPr="003D538E">
              <w:rPr>
                <w:rFonts w:ascii="Arial" w:hAnsi="Arial" w:cs="Arial"/>
                <w:sz w:val="12"/>
                <w:szCs w:val="12"/>
                <w:lang w:eastAsia="es-CO"/>
              </w:rPr>
              <w:t>Incumplimiento</w:t>
            </w:r>
          </w:p>
        </w:tc>
        <w:tc>
          <w:tcPr>
            <w:tcW w:w="99" w:type="pct"/>
            <w:noWrap/>
            <w:vAlign w:val="center"/>
          </w:tcPr>
          <w:p w14:paraId="63F12FC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1</w:t>
            </w:r>
          </w:p>
        </w:tc>
        <w:tc>
          <w:tcPr>
            <w:tcW w:w="99" w:type="pct"/>
            <w:noWrap/>
            <w:vAlign w:val="center"/>
          </w:tcPr>
          <w:p w14:paraId="36C2A46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64291B3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textDirection w:val="btLr"/>
            <w:vAlign w:val="center"/>
          </w:tcPr>
          <w:p w14:paraId="18050D9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Baja</w:t>
            </w:r>
          </w:p>
        </w:tc>
        <w:tc>
          <w:tcPr>
            <w:tcW w:w="99" w:type="pct"/>
            <w:textDirection w:val="btLr"/>
            <w:vAlign w:val="center"/>
          </w:tcPr>
          <w:p w14:paraId="14E7AEE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Oferente</w:t>
            </w:r>
          </w:p>
        </w:tc>
        <w:tc>
          <w:tcPr>
            <w:tcW w:w="467" w:type="pct"/>
            <w:vAlign w:val="center"/>
          </w:tcPr>
          <w:p w14:paraId="172CB0B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Verificación de las condiciones económicas y financieras del oferente</w:t>
            </w:r>
          </w:p>
        </w:tc>
        <w:tc>
          <w:tcPr>
            <w:tcW w:w="99" w:type="pct"/>
            <w:noWrap/>
            <w:vAlign w:val="center"/>
          </w:tcPr>
          <w:p w14:paraId="288491E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1</w:t>
            </w:r>
          </w:p>
        </w:tc>
        <w:tc>
          <w:tcPr>
            <w:tcW w:w="99" w:type="pct"/>
            <w:noWrap/>
            <w:vAlign w:val="center"/>
          </w:tcPr>
          <w:p w14:paraId="00DD5B6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470933A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textDirection w:val="btLr"/>
            <w:vAlign w:val="center"/>
          </w:tcPr>
          <w:p w14:paraId="470F32F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Baja</w:t>
            </w:r>
          </w:p>
        </w:tc>
        <w:tc>
          <w:tcPr>
            <w:tcW w:w="99" w:type="pct"/>
            <w:noWrap/>
            <w:vAlign w:val="center"/>
          </w:tcPr>
          <w:p w14:paraId="2D23BE0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4F3DA2C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0A9B7C4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Jefe Grupo de Contratos</w:t>
            </w:r>
          </w:p>
        </w:tc>
        <w:tc>
          <w:tcPr>
            <w:tcW w:w="418" w:type="pct"/>
            <w:vAlign w:val="center"/>
          </w:tcPr>
          <w:p w14:paraId="09FB4F3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 la presentación de la propuesta</w:t>
            </w:r>
          </w:p>
        </w:tc>
        <w:tc>
          <w:tcPr>
            <w:tcW w:w="418" w:type="pct"/>
            <w:vAlign w:val="center"/>
          </w:tcPr>
          <w:p w14:paraId="0919C26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20 días después de recibidas el total de ofertas</w:t>
            </w:r>
          </w:p>
        </w:tc>
        <w:tc>
          <w:tcPr>
            <w:tcW w:w="434" w:type="pct"/>
            <w:vAlign w:val="center"/>
          </w:tcPr>
          <w:p w14:paraId="3C43945A" w14:textId="77777777" w:rsidR="00DB14B1" w:rsidRPr="003D538E" w:rsidRDefault="00DB14B1" w:rsidP="00463DE0">
            <w:pPr>
              <w:spacing w:after="0" w:line="276" w:lineRule="auto"/>
              <w:ind w:right="5"/>
              <w:jc w:val="center"/>
              <w:rPr>
                <w:rFonts w:ascii="Arial" w:hAnsi="Arial" w:cs="Arial"/>
                <w:sz w:val="12"/>
                <w:szCs w:val="12"/>
                <w:lang w:eastAsia="es-CO"/>
              </w:rPr>
            </w:pPr>
            <w:r w:rsidRPr="003D538E">
              <w:rPr>
                <w:rFonts w:ascii="Arial" w:hAnsi="Arial" w:cs="Arial"/>
                <w:sz w:val="12"/>
                <w:szCs w:val="12"/>
                <w:lang w:eastAsia="es-CO"/>
              </w:rPr>
              <w:t>En la evaluación de las propuestas y, mediante la verificación de las condiciones económicas del oferente</w:t>
            </w:r>
          </w:p>
        </w:tc>
        <w:tc>
          <w:tcPr>
            <w:tcW w:w="473" w:type="pct"/>
            <w:vAlign w:val="center"/>
          </w:tcPr>
          <w:p w14:paraId="079F1D9C" w14:textId="77777777" w:rsidR="00DB14B1" w:rsidRPr="003D538E" w:rsidRDefault="00DB14B1" w:rsidP="00463DE0">
            <w:pPr>
              <w:spacing w:after="0" w:line="276" w:lineRule="auto"/>
              <w:ind w:right="10"/>
              <w:jc w:val="center"/>
              <w:rPr>
                <w:rFonts w:ascii="Arial" w:hAnsi="Arial" w:cs="Arial"/>
                <w:sz w:val="12"/>
                <w:szCs w:val="12"/>
                <w:lang w:eastAsia="es-CO"/>
              </w:rPr>
            </w:pPr>
            <w:r w:rsidRPr="003D538E">
              <w:rPr>
                <w:rFonts w:ascii="Arial" w:hAnsi="Arial" w:cs="Arial"/>
                <w:sz w:val="12"/>
                <w:szCs w:val="12"/>
                <w:lang w:eastAsia="es-CO"/>
              </w:rPr>
              <w:t>Cada vez que se presente la documentación</w:t>
            </w:r>
          </w:p>
        </w:tc>
      </w:tr>
      <w:tr w:rsidR="00DB14B1" w:rsidRPr="003D538E" w14:paraId="5F852C44" w14:textId="77777777" w:rsidTr="00463DE0">
        <w:trPr>
          <w:cantSplit/>
          <w:trHeight w:val="1134"/>
          <w:jc w:val="center"/>
        </w:trPr>
        <w:tc>
          <w:tcPr>
            <w:tcW w:w="121" w:type="pct"/>
            <w:noWrap/>
            <w:vAlign w:val="center"/>
            <w:hideMark/>
          </w:tcPr>
          <w:p w14:paraId="6AD57CF5"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2</w:t>
            </w:r>
          </w:p>
        </w:tc>
        <w:tc>
          <w:tcPr>
            <w:tcW w:w="99" w:type="pct"/>
            <w:noWrap/>
            <w:textDirection w:val="btLr"/>
            <w:vAlign w:val="center"/>
          </w:tcPr>
          <w:p w14:paraId="1B27A0B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noWrap/>
            <w:textDirection w:val="btLr"/>
            <w:vAlign w:val="center"/>
          </w:tcPr>
          <w:p w14:paraId="5A4E557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0A328CA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Selección</w:t>
            </w:r>
          </w:p>
        </w:tc>
        <w:tc>
          <w:tcPr>
            <w:tcW w:w="99" w:type="pct"/>
            <w:noWrap/>
            <w:textDirection w:val="btLr"/>
            <w:vAlign w:val="center"/>
          </w:tcPr>
          <w:p w14:paraId="504AC04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Ambientales</w:t>
            </w:r>
          </w:p>
        </w:tc>
        <w:tc>
          <w:tcPr>
            <w:tcW w:w="449" w:type="pct"/>
            <w:vAlign w:val="center"/>
          </w:tcPr>
          <w:p w14:paraId="5EBE526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Incumplimiento normativo frente al manejo ambiental</w:t>
            </w:r>
          </w:p>
        </w:tc>
        <w:tc>
          <w:tcPr>
            <w:tcW w:w="428" w:type="pct"/>
            <w:vAlign w:val="center"/>
          </w:tcPr>
          <w:p w14:paraId="466D377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Procesos judiciales y Sanciones por la autoridad competente</w:t>
            </w:r>
          </w:p>
        </w:tc>
        <w:tc>
          <w:tcPr>
            <w:tcW w:w="99" w:type="pct"/>
            <w:noWrap/>
            <w:vAlign w:val="center"/>
          </w:tcPr>
          <w:p w14:paraId="66F6244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0BDA934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5B5102A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4DE098A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textDirection w:val="btLr"/>
            <w:vAlign w:val="center"/>
          </w:tcPr>
          <w:p w14:paraId="3C4D883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Oferente</w:t>
            </w:r>
          </w:p>
        </w:tc>
        <w:tc>
          <w:tcPr>
            <w:tcW w:w="467" w:type="pct"/>
            <w:vAlign w:val="center"/>
          </w:tcPr>
          <w:p w14:paraId="056FE41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Contar con programa de gestión ambiental</w:t>
            </w:r>
          </w:p>
        </w:tc>
        <w:tc>
          <w:tcPr>
            <w:tcW w:w="99" w:type="pct"/>
            <w:noWrap/>
            <w:vAlign w:val="center"/>
          </w:tcPr>
          <w:p w14:paraId="308D7FE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3F71647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7C27FA0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24AECAD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noWrap/>
            <w:vAlign w:val="center"/>
          </w:tcPr>
          <w:p w14:paraId="60A9334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5622524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7DBBACA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18" w:type="pct"/>
            <w:vAlign w:val="center"/>
          </w:tcPr>
          <w:p w14:paraId="23DAB53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 la presentación de la propuesta</w:t>
            </w:r>
          </w:p>
        </w:tc>
        <w:tc>
          <w:tcPr>
            <w:tcW w:w="418" w:type="pct"/>
            <w:vAlign w:val="center"/>
          </w:tcPr>
          <w:p w14:paraId="1865F9D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20 días después de recibidas el total de ofertas</w:t>
            </w:r>
          </w:p>
        </w:tc>
        <w:tc>
          <w:tcPr>
            <w:tcW w:w="434" w:type="pct"/>
            <w:vAlign w:val="center"/>
          </w:tcPr>
          <w:p w14:paraId="1B2E42D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En la evaluación de las propuestas y mediante certificaciones por parte del proveedor</w:t>
            </w:r>
          </w:p>
        </w:tc>
        <w:tc>
          <w:tcPr>
            <w:tcW w:w="473" w:type="pct"/>
            <w:vAlign w:val="center"/>
          </w:tcPr>
          <w:p w14:paraId="58C6D92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 xml:space="preserve">Mensual </w:t>
            </w:r>
          </w:p>
        </w:tc>
      </w:tr>
      <w:tr w:rsidR="00DB14B1" w:rsidRPr="003D538E" w14:paraId="1A731877" w14:textId="77777777" w:rsidTr="00463DE0">
        <w:trPr>
          <w:cantSplit/>
          <w:trHeight w:val="1020"/>
          <w:jc w:val="center"/>
        </w:trPr>
        <w:tc>
          <w:tcPr>
            <w:tcW w:w="121" w:type="pct"/>
            <w:noWrap/>
            <w:vAlign w:val="center"/>
            <w:hideMark/>
          </w:tcPr>
          <w:p w14:paraId="13002604"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3</w:t>
            </w:r>
          </w:p>
        </w:tc>
        <w:tc>
          <w:tcPr>
            <w:tcW w:w="99" w:type="pct"/>
            <w:noWrap/>
            <w:textDirection w:val="btLr"/>
            <w:vAlign w:val="center"/>
          </w:tcPr>
          <w:p w14:paraId="07BF1DD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noWrap/>
            <w:textDirection w:val="btLr"/>
            <w:vAlign w:val="center"/>
          </w:tcPr>
          <w:p w14:paraId="49E9091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0C0E897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Selección</w:t>
            </w:r>
          </w:p>
        </w:tc>
        <w:tc>
          <w:tcPr>
            <w:tcW w:w="99" w:type="pct"/>
            <w:noWrap/>
            <w:textDirection w:val="btLr"/>
            <w:vAlign w:val="center"/>
          </w:tcPr>
          <w:p w14:paraId="24BCEA2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 la naturaleza</w:t>
            </w:r>
          </w:p>
        </w:tc>
        <w:tc>
          <w:tcPr>
            <w:tcW w:w="449" w:type="pct"/>
            <w:vAlign w:val="center"/>
          </w:tcPr>
          <w:p w14:paraId="7E6FDC6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Son los derivados de los fenómenos naturales que puedan afectar la adecuada ejecución del contrato</w:t>
            </w:r>
          </w:p>
        </w:tc>
        <w:tc>
          <w:tcPr>
            <w:tcW w:w="428" w:type="pct"/>
            <w:vAlign w:val="center"/>
          </w:tcPr>
          <w:p w14:paraId="2466DCB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Incumplimientos y dilaciones en la ejecución del proceso</w:t>
            </w:r>
          </w:p>
        </w:tc>
        <w:tc>
          <w:tcPr>
            <w:tcW w:w="99" w:type="pct"/>
            <w:noWrap/>
            <w:vAlign w:val="center"/>
          </w:tcPr>
          <w:p w14:paraId="192D4F9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7A530CC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5F1EF01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40EE41B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textDirection w:val="btLr"/>
            <w:vAlign w:val="center"/>
          </w:tcPr>
          <w:p w14:paraId="0F5B86F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Oferente</w:t>
            </w:r>
          </w:p>
        </w:tc>
        <w:tc>
          <w:tcPr>
            <w:tcW w:w="467" w:type="pct"/>
            <w:vAlign w:val="center"/>
          </w:tcPr>
          <w:p w14:paraId="455451E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Establecer planes de contingencia frente a este tipo de situaciones</w:t>
            </w:r>
          </w:p>
        </w:tc>
        <w:tc>
          <w:tcPr>
            <w:tcW w:w="99" w:type="pct"/>
            <w:noWrap/>
            <w:vAlign w:val="center"/>
          </w:tcPr>
          <w:p w14:paraId="4ED78F1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3E98723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796194A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2F91604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noWrap/>
            <w:vAlign w:val="center"/>
          </w:tcPr>
          <w:p w14:paraId="77275CE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3C2322D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2AFB882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18" w:type="pct"/>
            <w:vAlign w:val="center"/>
          </w:tcPr>
          <w:p w14:paraId="0EA37DB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 la presentación de la propuesta</w:t>
            </w:r>
          </w:p>
        </w:tc>
        <w:tc>
          <w:tcPr>
            <w:tcW w:w="418" w:type="pct"/>
            <w:vAlign w:val="center"/>
          </w:tcPr>
          <w:p w14:paraId="311B844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20 días después de recibidas el total de ofertas</w:t>
            </w:r>
          </w:p>
        </w:tc>
        <w:tc>
          <w:tcPr>
            <w:tcW w:w="434" w:type="pct"/>
            <w:vAlign w:val="center"/>
          </w:tcPr>
          <w:p w14:paraId="07ADFEE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En la evaluación de las propuestas y mediante certificaciones por parte del proveedor</w:t>
            </w:r>
          </w:p>
        </w:tc>
        <w:tc>
          <w:tcPr>
            <w:tcW w:w="473" w:type="pct"/>
            <w:vAlign w:val="center"/>
          </w:tcPr>
          <w:p w14:paraId="39194B8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 xml:space="preserve">Mensual </w:t>
            </w:r>
          </w:p>
        </w:tc>
      </w:tr>
      <w:tr w:rsidR="00DB14B1" w:rsidRPr="003D538E" w14:paraId="58AB44F0" w14:textId="77777777" w:rsidTr="00463DE0">
        <w:trPr>
          <w:cantSplit/>
          <w:trHeight w:val="794"/>
          <w:jc w:val="center"/>
        </w:trPr>
        <w:tc>
          <w:tcPr>
            <w:tcW w:w="121" w:type="pct"/>
            <w:vMerge w:val="restart"/>
            <w:noWrap/>
            <w:vAlign w:val="center"/>
          </w:tcPr>
          <w:p w14:paraId="4C7E5D54"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4</w:t>
            </w:r>
          </w:p>
        </w:tc>
        <w:tc>
          <w:tcPr>
            <w:tcW w:w="99" w:type="pct"/>
            <w:vMerge w:val="restart"/>
            <w:noWrap/>
            <w:textDirection w:val="btLr"/>
            <w:vAlign w:val="center"/>
          </w:tcPr>
          <w:p w14:paraId="26CF400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vMerge w:val="restart"/>
            <w:noWrap/>
            <w:textDirection w:val="btLr"/>
            <w:vAlign w:val="center"/>
          </w:tcPr>
          <w:p w14:paraId="77D7FE3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vMerge w:val="restart"/>
            <w:noWrap/>
            <w:textDirection w:val="btLr"/>
            <w:vAlign w:val="center"/>
          </w:tcPr>
          <w:p w14:paraId="3440949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Selección</w:t>
            </w:r>
          </w:p>
        </w:tc>
        <w:tc>
          <w:tcPr>
            <w:tcW w:w="99" w:type="pct"/>
            <w:vMerge w:val="restart"/>
            <w:noWrap/>
            <w:textDirection w:val="btLr"/>
            <w:vAlign w:val="center"/>
          </w:tcPr>
          <w:p w14:paraId="2C91549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Económico</w:t>
            </w:r>
          </w:p>
        </w:tc>
        <w:tc>
          <w:tcPr>
            <w:tcW w:w="449" w:type="pct"/>
            <w:vMerge w:val="restart"/>
            <w:vAlign w:val="center"/>
          </w:tcPr>
          <w:p w14:paraId="5E665E9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Diferencia marcada en precios en las ofertas</w:t>
            </w:r>
          </w:p>
        </w:tc>
        <w:tc>
          <w:tcPr>
            <w:tcW w:w="428" w:type="pct"/>
            <w:vAlign w:val="center"/>
          </w:tcPr>
          <w:p w14:paraId="1846F8B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al seleccionar la oferta más económica en garantía, calidad y tiempo de respuesta en los requerimientos de servicios asistenciales</w:t>
            </w:r>
          </w:p>
        </w:tc>
        <w:tc>
          <w:tcPr>
            <w:tcW w:w="99" w:type="pct"/>
            <w:vMerge w:val="restart"/>
            <w:noWrap/>
            <w:vAlign w:val="center"/>
          </w:tcPr>
          <w:p w14:paraId="75C0004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vMerge w:val="restart"/>
            <w:noWrap/>
            <w:vAlign w:val="center"/>
          </w:tcPr>
          <w:p w14:paraId="61D7C3C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vMerge w:val="restart"/>
            <w:noWrap/>
            <w:vAlign w:val="center"/>
          </w:tcPr>
          <w:p w14:paraId="2D7E088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vMerge w:val="restart"/>
            <w:noWrap/>
            <w:textDirection w:val="btLr"/>
            <w:vAlign w:val="center"/>
          </w:tcPr>
          <w:p w14:paraId="571AD49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vMerge w:val="restart"/>
            <w:textDirection w:val="btLr"/>
            <w:vAlign w:val="center"/>
          </w:tcPr>
          <w:p w14:paraId="3B5AE77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Oferentes</w:t>
            </w:r>
          </w:p>
        </w:tc>
        <w:tc>
          <w:tcPr>
            <w:tcW w:w="467" w:type="pct"/>
            <w:vMerge w:val="restart"/>
            <w:vAlign w:val="center"/>
          </w:tcPr>
          <w:p w14:paraId="296DCF8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Realizar sondeos en precios de mercado con las firmas de mayor prestigio del sector</w:t>
            </w:r>
          </w:p>
        </w:tc>
        <w:tc>
          <w:tcPr>
            <w:tcW w:w="99" w:type="pct"/>
            <w:vMerge w:val="restart"/>
            <w:noWrap/>
            <w:vAlign w:val="center"/>
          </w:tcPr>
          <w:p w14:paraId="74BFB3C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vMerge w:val="restart"/>
            <w:noWrap/>
            <w:vAlign w:val="center"/>
          </w:tcPr>
          <w:p w14:paraId="7960C08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vMerge w:val="restart"/>
            <w:noWrap/>
            <w:vAlign w:val="center"/>
          </w:tcPr>
          <w:p w14:paraId="0FC77A0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vMerge w:val="restart"/>
            <w:noWrap/>
            <w:textDirection w:val="btLr"/>
            <w:vAlign w:val="center"/>
          </w:tcPr>
          <w:p w14:paraId="72A116D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vMerge w:val="restart"/>
            <w:noWrap/>
            <w:vAlign w:val="center"/>
          </w:tcPr>
          <w:p w14:paraId="28F5133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Merge w:val="restart"/>
            <w:vAlign w:val="center"/>
          </w:tcPr>
          <w:p w14:paraId="5CEEDCF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Merge w:val="restart"/>
            <w:vAlign w:val="center"/>
          </w:tcPr>
          <w:p w14:paraId="529F4A6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Supervisor</w:t>
            </w:r>
          </w:p>
        </w:tc>
        <w:tc>
          <w:tcPr>
            <w:tcW w:w="418" w:type="pct"/>
            <w:vMerge w:val="restart"/>
            <w:vAlign w:val="center"/>
          </w:tcPr>
          <w:p w14:paraId="43F6B32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Después de recibidas las diferentes ofertas</w:t>
            </w:r>
          </w:p>
        </w:tc>
        <w:tc>
          <w:tcPr>
            <w:tcW w:w="418" w:type="pct"/>
            <w:vMerge w:val="restart"/>
            <w:vAlign w:val="center"/>
          </w:tcPr>
          <w:p w14:paraId="6A44AA0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20 días después de recibidas el total de ofertas</w:t>
            </w:r>
          </w:p>
        </w:tc>
        <w:tc>
          <w:tcPr>
            <w:tcW w:w="434" w:type="pct"/>
            <w:vMerge w:val="restart"/>
            <w:vAlign w:val="center"/>
          </w:tcPr>
          <w:p w14:paraId="673C935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Verificando el comportamiento, en precios de los servicios asistenciales y demás servicios requeridos en el proceso de las firmas exclusivas del sector</w:t>
            </w:r>
          </w:p>
        </w:tc>
        <w:tc>
          <w:tcPr>
            <w:tcW w:w="473" w:type="pct"/>
            <w:vMerge w:val="restart"/>
            <w:vAlign w:val="center"/>
          </w:tcPr>
          <w:p w14:paraId="19EDF3B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Mensual</w:t>
            </w:r>
          </w:p>
        </w:tc>
      </w:tr>
      <w:tr w:rsidR="00DB14B1" w:rsidRPr="003D538E" w14:paraId="378F1F7C" w14:textId="77777777" w:rsidTr="00463DE0">
        <w:trPr>
          <w:cantSplit/>
          <w:trHeight w:val="794"/>
          <w:jc w:val="center"/>
        </w:trPr>
        <w:tc>
          <w:tcPr>
            <w:tcW w:w="121" w:type="pct"/>
            <w:vMerge/>
            <w:noWrap/>
            <w:vAlign w:val="center"/>
          </w:tcPr>
          <w:p w14:paraId="3D809164" w14:textId="77777777" w:rsidR="00DB14B1" w:rsidRPr="003D538E" w:rsidRDefault="00DB14B1" w:rsidP="00463DE0">
            <w:pPr>
              <w:spacing w:after="0" w:line="276" w:lineRule="auto"/>
              <w:jc w:val="center"/>
              <w:rPr>
                <w:rFonts w:ascii="Arial" w:hAnsi="Arial" w:cs="Arial"/>
                <w:b/>
                <w:bCs/>
                <w:sz w:val="12"/>
                <w:szCs w:val="12"/>
                <w:lang w:eastAsia="es-CO"/>
              </w:rPr>
            </w:pPr>
          </w:p>
        </w:tc>
        <w:tc>
          <w:tcPr>
            <w:tcW w:w="99" w:type="pct"/>
            <w:vMerge/>
            <w:noWrap/>
            <w:textDirection w:val="btLr"/>
            <w:vAlign w:val="center"/>
          </w:tcPr>
          <w:p w14:paraId="085679E1"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textDirection w:val="btLr"/>
            <w:vAlign w:val="center"/>
          </w:tcPr>
          <w:p w14:paraId="788E6A54"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textDirection w:val="btLr"/>
            <w:vAlign w:val="center"/>
          </w:tcPr>
          <w:p w14:paraId="0A91FE32"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textDirection w:val="btLr"/>
            <w:vAlign w:val="center"/>
          </w:tcPr>
          <w:p w14:paraId="1DD18A60" w14:textId="77777777" w:rsidR="00DB14B1" w:rsidRPr="003D538E" w:rsidRDefault="00DB14B1" w:rsidP="00463DE0">
            <w:pPr>
              <w:spacing w:after="0" w:line="276" w:lineRule="auto"/>
              <w:jc w:val="center"/>
              <w:rPr>
                <w:rFonts w:ascii="Arial" w:hAnsi="Arial" w:cs="Arial"/>
                <w:sz w:val="12"/>
                <w:szCs w:val="12"/>
                <w:lang w:eastAsia="es-CO"/>
              </w:rPr>
            </w:pPr>
          </w:p>
        </w:tc>
        <w:tc>
          <w:tcPr>
            <w:tcW w:w="449" w:type="pct"/>
            <w:vMerge/>
            <w:vAlign w:val="center"/>
          </w:tcPr>
          <w:p w14:paraId="0AB63FEC" w14:textId="77777777" w:rsidR="00DB14B1" w:rsidRPr="003D538E" w:rsidRDefault="00DB14B1" w:rsidP="00463DE0">
            <w:pPr>
              <w:spacing w:after="0" w:line="276" w:lineRule="auto"/>
              <w:jc w:val="center"/>
              <w:rPr>
                <w:rFonts w:ascii="Arial" w:hAnsi="Arial" w:cs="Arial"/>
                <w:sz w:val="12"/>
                <w:szCs w:val="12"/>
                <w:lang w:eastAsia="es-CO"/>
              </w:rPr>
            </w:pPr>
          </w:p>
        </w:tc>
        <w:tc>
          <w:tcPr>
            <w:tcW w:w="428" w:type="pct"/>
            <w:vAlign w:val="center"/>
          </w:tcPr>
          <w:p w14:paraId="0CBEF94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Afectación a presupuesto estimado en plan anual de adquisiciones</w:t>
            </w:r>
          </w:p>
        </w:tc>
        <w:tc>
          <w:tcPr>
            <w:tcW w:w="99" w:type="pct"/>
            <w:vMerge/>
            <w:noWrap/>
            <w:vAlign w:val="center"/>
          </w:tcPr>
          <w:p w14:paraId="156F047F"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vAlign w:val="center"/>
          </w:tcPr>
          <w:p w14:paraId="5F0C49D6"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vAlign w:val="center"/>
          </w:tcPr>
          <w:p w14:paraId="75797E71"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textDirection w:val="btLr"/>
            <w:vAlign w:val="center"/>
          </w:tcPr>
          <w:p w14:paraId="50F49DE0"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textDirection w:val="btLr"/>
            <w:vAlign w:val="center"/>
          </w:tcPr>
          <w:p w14:paraId="535978B5" w14:textId="77777777" w:rsidR="00DB14B1" w:rsidRPr="003D538E" w:rsidRDefault="00DB14B1" w:rsidP="00463DE0">
            <w:pPr>
              <w:spacing w:after="0" w:line="276" w:lineRule="auto"/>
              <w:jc w:val="center"/>
              <w:rPr>
                <w:rFonts w:ascii="Arial" w:hAnsi="Arial" w:cs="Arial"/>
                <w:sz w:val="12"/>
                <w:szCs w:val="12"/>
                <w:lang w:eastAsia="es-CO"/>
              </w:rPr>
            </w:pPr>
          </w:p>
        </w:tc>
        <w:tc>
          <w:tcPr>
            <w:tcW w:w="467" w:type="pct"/>
            <w:vMerge/>
            <w:vAlign w:val="center"/>
          </w:tcPr>
          <w:p w14:paraId="2A78ABE5"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vAlign w:val="center"/>
          </w:tcPr>
          <w:p w14:paraId="7267387F"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vAlign w:val="center"/>
          </w:tcPr>
          <w:p w14:paraId="7CEF44D6"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vAlign w:val="center"/>
          </w:tcPr>
          <w:p w14:paraId="0230CABE"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textDirection w:val="btLr"/>
            <w:vAlign w:val="center"/>
          </w:tcPr>
          <w:p w14:paraId="24DE9E63"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noWrap/>
            <w:vAlign w:val="center"/>
          </w:tcPr>
          <w:p w14:paraId="0B6EFAC3"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vMerge/>
            <w:vAlign w:val="center"/>
          </w:tcPr>
          <w:p w14:paraId="3B96B733" w14:textId="77777777" w:rsidR="00DB14B1" w:rsidRPr="003D538E" w:rsidRDefault="00DB14B1" w:rsidP="00463DE0">
            <w:pPr>
              <w:spacing w:after="0" w:line="276" w:lineRule="auto"/>
              <w:jc w:val="center"/>
              <w:rPr>
                <w:rFonts w:ascii="Arial" w:hAnsi="Arial" w:cs="Arial"/>
                <w:sz w:val="12"/>
                <w:szCs w:val="12"/>
                <w:lang w:eastAsia="es-CO"/>
              </w:rPr>
            </w:pPr>
          </w:p>
        </w:tc>
        <w:tc>
          <w:tcPr>
            <w:tcW w:w="312" w:type="pct"/>
            <w:vMerge/>
            <w:vAlign w:val="center"/>
          </w:tcPr>
          <w:p w14:paraId="1FFEE763" w14:textId="77777777" w:rsidR="00DB14B1" w:rsidRPr="003D538E" w:rsidRDefault="00DB14B1" w:rsidP="00463DE0">
            <w:pPr>
              <w:spacing w:after="0" w:line="276" w:lineRule="auto"/>
              <w:jc w:val="center"/>
              <w:rPr>
                <w:rFonts w:ascii="Arial" w:hAnsi="Arial" w:cs="Arial"/>
                <w:sz w:val="12"/>
                <w:szCs w:val="12"/>
                <w:lang w:eastAsia="es-CO"/>
              </w:rPr>
            </w:pPr>
          </w:p>
        </w:tc>
        <w:tc>
          <w:tcPr>
            <w:tcW w:w="418" w:type="pct"/>
            <w:vMerge/>
            <w:vAlign w:val="center"/>
          </w:tcPr>
          <w:p w14:paraId="10FF7BDD" w14:textId="77777777" w:rsidR="00DB14B1" w:rsidRPr="003D538E" w:rsidRDefault="00DB14B1" w:rsidP="00463DE0">
            <w:pPr>
              <w:spacing w:after="0" w:line="276" w:lineRule="auto"/>
              <w:jc w:val="center"/>
              <w:rPr>
                <w:rFonts w:ascii="Arial" w:hAnsi="Arial" w:cs="Arial"/>
                <w:sz w:val="12"/>
                <w:szCs w:val="12"/>
                <w:lang w:eastAsia="es-CO"/>
              </w:rPr>
            </w:pPr>
          </w:p>
        </w:tc>
        <w:tc>
          <w:tcPr>
            <w:tcW w:w="418" w:type="pct"/>
            <w:vMerge/>
            <w:vAlign w:val="center"/>
          </w:tcPr>
          <w:p w14:paraId="343F77EC" w14:textId="77777777" w:rsidR="00DB14B1" w:rsidRPr="003D538E" w:rsidRDefault="00DB14B1" w:rsidP="00463DE0">
            <w:pPr>
              <w:spacing w:after="0" w:line="276" w:lineRule="auto"/>
              <w:jc w:val="center"/>
              <w:rPr>
                <w:rFonts w:ascii="Arial" w:hAnsi="Arial" w:cs="Arial"/>
                <w:sz w:val="12"/>
                <w:szCs w:val="12"/>
                <w:lang w:eastAsia="es-CO"/>
              </w:rPr>
            </w:pPr>
          </w:p>
        </w:tc>
        <w:tc>
          <w:tcPr>
            <w:tcW w:w="434" w:type="pct"/>
            <w:vMerge/>
            <w:vAlign w:val="center"/>
          </w:tcPr>
          <w:p w14:paraId="01E859C7" w14:textId="77777777" w:rsidR="00DB14B1" w:rsidRPr="003D538E" w:rsidRDefault="00DB14B1" w:rsidP="00463DE0">
            <w:pPr>
              <w:spacing w:after="0" w:line="276" w:lineRule="auto"/>
              <w:jc w:val="center"/>
              <w:rPr>
                <w:rFonts w:ascii="Arial" w:hAnsi="Arial" w:cs="Arial"/>
                <w:sz w:val="12"/>
                <w:szCs w:val="12"/>
                <w:lang w:eastAsia="es-CO"/>
              </w:rPr>
            </w:pPr>
          </w:p>
        </w:tc>
        <w:tc>
          <w:tcPr>
            <w:tcW w:w="473" w:type="pct"/>
            <w:vMerge/>
            <w:vAlign w:val="center"/>
          </w:tcPr>
          <w:p w14:paraId="49C8CDE1" w14:textId="77777777" w:rsidR="00DB14B1" w:rsidRPr="003D538E" w:rsidRDefault="00DB14B1" w:rsidP="00463DE0">
            <w:pPr>
              <w:spacing w:after="0" w:line="276" w:lineRule="auto"/>
              <w:jc w:val="center"/>
              <w:rPr>
                <w:rFonts w:ascii="Arial" w:hAnsi="Arial" w:cs="Arial"/>
                <w:sz w:val="12"/>
                <w:szCs w:val="12"/>
                <w:lang w:eastAsia="es-CO"/>
              </w:rPr>
            </w:pPr>
          </w:p>
        </w:tc>
      </w:tr>
      <w:tr w:rsidR="00DB14B1" w:rsidRPr="003D538E" w14:paraId="517ACFED" w14:textId="77777777" w:rsidTr="00463DE0">
        <w:trPr>
          <w:cantSplit/>
          <w:trHeight w:val="794"/>
          <w:jc w:val="center"/>
        </w:trPr>
        <w:tc>
          <w:tcPr>
            <w:tcW w:w="121" w:type="pct"/>
            <w:noWrap/>
            <w:vAlign w:val="center"/>
          </w:tcPr>
          <w:p w14:paraId="08B7B45D"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5</w:t>
            </w:r>
          </w:p>
        </w:tc>
        <w:tc>
          <w:tcPr>
            <w:tcW w:w="99" w:type="pct"/>
            <w:noWrap/>
            <w:textDirection w:val="btLr"/>
            <w:vAlign w:val="center"/>
          </w:tcPr>
          <w:p w14:paraId="0A8EFED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noWrap/>
            <w:textDirection w:val="btLr"/>
            <w:vAlign w:val="center"/>
          </w:tcPr>
          <w:p w14:paraId="2AD4757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Interno</w:t>
            </w:r>
          </w:p>
        </w:tc>
        <w:tc>
          <w:tcPr>
            <w:tcW w:w="99" w:type="pct"/>
            <w:noWrap/>
            <w:textDirection w:val="btLr"/>
            <w:vAlign w:val="center"/>
          </w:tcPr>
          <w:p w14:paraId="33AC63B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Selección</w:t>
            </w:r>
          </w:p>
        </w:tc>
        <w:tc>
          <w:tcPr>
            <w:tcW w:w="99" w:type="pct"/>
            <w:noWrap/>
            <w:textDirection w:val="btLr"/>
            <w:vAlign w:val="center"/>
          </w:tcPr>
          <w:p w14:paraId="777AA13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Financiero</w:t>
            </w:r>
          </w:p>
        </w:tc>
        <w:tc>
          <w:tcPr>
            <w:tcW w:w="449" w:type="pct"/>
            <w:vAlign w:val="center"/>
          </w:tcPr>
          <w:p w14:paraId="3686F81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Financiación del proceso</w:t>
            </w:r>
          </w:p>
        </w:tc>
        <w:tc>
          <w:tcPr>
            <w:tcW w:w="428" w:type="pct"/>
            <w:vAlign w:val="center"/>
          </w:tcPr>
          <w:p w14:paraId="72E79C9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No contar con el certificado de disponibilidad presupuestal para apalancar financieramente el proceso</w:t>
            </w:r>
          </w:p>
        </w:tc>
        <w:tc>
          <w:tcPr>
            <w:tcW w:w="99" w:type="pct"/>
            <w:noWrap/>
            <w:vAlign w:val="center"/>
          </w:tcPr>
          <w:p w14:paraId="3A6EFC5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4ED4358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3E17642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2269DE4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Bajo</w:t>
            </w:r>
          </w:p>
        </w:tc>
        <w:tc>
          <w:tcPr>
            <w:tcW w:w="99" w:type="pct"/>
            <w:textDirection w:val="btLr"/>
            <w:vAlign w:val="center"/>
          </w:tcPr>
          <w:p w14:paraId="5281D0F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Contratante</w:t>
            </w:r>
          </w:p>
        </w:tc>
        <w:tc>
          <w:tcPr>
            <w:tcW w:w="467" w:type="pct"/>
            <w:vAlign w:val="center"/>
          </w:tcPr>
          <w:p w14:paraId="5939846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Incluir el requerimiento en el plan de necesidades y establecer su certificación como requisito para iniciar el estudio</w:t>
            </w:r>
          </w:p>
        </w:tc>
        <w:tc>
          <w:tcPr>
            <w:tcW w:w="99" w:type="pct"/>
            <w:noWrap/>
            <w:vAlign w:val="center"/>
          </w:tcPr>
          <w:p w14:paraId="0E98DE2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199022C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4992787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13236C9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noWrap/>
            <w:vAlign w:val="center"/>
          </w:tcPr>
          <w:p w14:paraId="5109485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6C287AD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67FD1FA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Dueño del proceso</w:t>
            </w:r>
          </w:p>
        </w:tc>
        <w:tc>
          <w:tcPr>
            <w:tcW w:w="418" w:type="pct"/>
            <w:vAlign w:val="center"/>
          </w:tcPr>
          <w:p w14:paraId="74B5626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Incluir el requerimiento en el plan de necesidades</w:t>
            </w:r>
          </w:p>
        </w:tc>
        <w:tc>
          <w:tcPr>
            <w:tcW w:w="418" w:type="pct"/>
            <w:vAlign w:val="center"/>
          </w:tcPr>
          <w:p w14:paraId="6D8CDD7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 mediados de la vigencia fiscal</w:t>
            </w:r>
          </w:p>
        </w:tc>
        <w:tc>
          <w:tcPr>
            <w:tcW w:w="434" w:type="pct"/>
            <w:vAlign w:val="center"/>
          </w:tcPr>
          <w:p w14:paraId="5019D6C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Revisión en el plan de compras</w:t>
            </w:r>
          </w:p>
        </w:tc>
        <w:tc>
          <w:tcPr>
            <w:tcW w:w="473" w:type="pct"/>
            <w:vAlign w:val="center"/>
          </w:tcPr>
          <w:p w14:paraId="0A509BE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Anual</w:t>
            </w:r>
          </w:p>
        </w:tc>
      </w:tr>
      <w:tr w:rsidR="00DB14B1" w:rsidRPr="003D538E" w14:paraId="7268000A" w14:textId="77777777" w:rsidTr="00463DE0">
        <w:trPr>
          <w:cantSplit/>
          <w:trHeight w:val="794"/>
          <w:jc w:val="center"/>
        </w:trPr>
        <w:tc>
          <w:tcPr>
            <w:tcW w:w="121" w:type="pct"/>
            <w:noWrap/>
            <w:vAlign w:val="center"/>
          </w:tcPr>
          <w:p w14:paraId="6F87A876"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6</w:t>
            </w:r>
          </w:p>
        </w:tc>
        <w:tc>
          <w:tcPr>
            <w:tcW w:w="99" w:type="pct"/>
            <w:noWrap/>
            <w:textDirection w:val="btLr"/>
            <w:vAlign w:val="center"/>
          </w:tcPr>
          <w:p w14:paraId="4256B04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12B46AF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2E78EFF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Contratación</w:t>
            </w:r>
          </w:p>
        </w:tc>
        <w:tc>
          <w:tcPr>
            <w:tcW w:w="99" w:type="pct"/>
            <w:noWrap/>
            <w:textDirection w:val="btLr"/>
            <w:vAlign w:val="center"/>
          </w:tcPr>
          <w:p w14:paraId="709A5C7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Operacional</w:t>
            </w:r>
          </w:p>
        </w:tc>
        <w:tc>
          <w:tcPr>
            <w:tcW w:w="449" w:type="pct"/>
            <w:vAlign w:val="center"/>
          </w:tcPr>
          <w:p w14:paraId="6CDB73D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Que el contratista no reúna la documentación exigida a tiempo para la firma del contrato oportunamente</w:t>
            </w:r>
          </w:p>
        </w:tc>
        <w:tc>
          <w:tcPr>
            <w:tcW w:w="428" w:type="pct"/>
            <w:vAlign w:val="center"/>
          </w:tcPr>
          <w:p w14:paraId="39F6E02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-Retraso en la legalización del contrato</w:t>
            </w:r>
          </w:p>
          <w:p w14:paraId="4F033B0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-Desgaste administrativo</w:t>
            </w:r>
          </w:p>
          <w:p w14:paraId="49FC27C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-Retraso en la ejecución del recurso presupuestal</w:t>
            </w:r>
          </w:p>
          <w:p w14:paraId="698DD10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-Generación de la demanda insatisfecha</w:t>
            </w:r>
          </w:p>
          <w:p w14:paraId="00990969" w14:textId="77777777" w:rsidR="00DB14B1" w:rsidRPr="003D538E" w:rsidRDefault="00DB14B1" w:rsidP="00463DE0">
            <w:pPr>
              <w:spacing w:after="0" w:line="276" w:lineRule="auto"/>
              <w:jc w:val="center"/>
              <w:rPr>
                <w:rFonts w:ascii="Arial" w:hAnsi="Arial" w:cs="Arial"/>
                <w:sz w:val="12"/>
                <w:szCs w:val="12"/>
                <w:lang w:eastAsia="es-CO"/>
              </w:rPr>
            </w:pPr>
          </w:p>
        </w:tc>
        <w:tc>
          <w:tcPr>
            <w:tcW w:w="99" w:type="pct"/>
            <w:noWrap/>
            <w:vAlign w:val="center"/>
          </w:tcPr>
          <w:p w14:paraId="0A0AAB0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565019F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5A01DA3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6</w:t>
            </w:r>
          </w:p>
        </w:tc>
        <w:tc>
          <w:tcPr>
            <w:tcW w:w="99" w:type="pct"/>
            <w:noWrap/>
            <w:textDirection w:val="btLr"/>
            <w:vAlign w:val="center"/>
          </w:tcPr>
          <w:p w14:paraId="141D1CF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textDirection w:val="btLr"/>
            <w:vAlign w:val="center"/>
          </w:tcPr>
          <w:p w14:paraId="3BEBFC6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673FC83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-Realizar contacto lo más pronto posible solicitando al contratista que justifique la tardanza en la firma del contrato</w:t>
            </w:r>
          </w:p>
          <w:p w14:paraId="14F2133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-Informar a la compañía aseguradora</w:t>
            </w:r>
          </w:p>
          <w:p w14:paraId="25D9231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-Hacer efectiva la póliza de seriedad de la oferta</w:t>
            </w:r>
          </w:p>
        </w:tc>
        <w:tc>
          <w:tcPr>
            <w:tcW w:w="99" w:type="pct"/>
            <w:noWrap/>
            <w:vAlign w:val="center"/>
          </w:tcPr>
          <w:p w14:paraId="1624F77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1</w:t>
            </w:r>
          </w:p>
        </w:tc>
        <w:tc>
          <w:tcPr>
            <w:tcW w:w="99" w:type="pct"/>
            <w:noWrap/>
            <w:vAlign w:val="center"/>
          </w:tcPr>
          <w:p w14:paraId="2336413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73716CB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textDirection w:val="btLr"/>
            <w:vAlign w:val="center"/>
          </w:tcPr>
          <w:p w14:paraId="6163B09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noWrap/>
            <w:vAlign w:val="center"/>
          </w:tcPr>
          <w:p w14:paraId="487A9F7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2343A54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7528EFA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-Contratos</w:t>
            </w:r>
          </w:p>
          <w:p w14:paraId="3E7EEFD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-Jurídica</w:t>
            </w:r>
          </w:p>
        </w:tc>
        <w:tc>
          <w:tcPr>
            <w:tcW w:w="418" w:type="pct"/>
            <w:vAlign w:val="center"/>
          </w:tcPr>
          <w:p w14:paraId="26C34BC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 acuerdo al cronograma del proceso</w:t>
            </w:r>
          </w:p>
        </w:tc>
        <w:tc>
          <w:tcPr>
            <w:tcW w:w="418" w:type="pct"/>
            <w:vAlign w:val="center"/>
          </w:tcPr>
          <w:p w14:paraId="2D3F71E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Dentro de los términos establecidos en el cronograma del proceso, la normatividad aplicable y respetando el debido proceso</w:t>
            </w:r>
          </w:p>
        </w:tc>
        <w:tc>
          <w:tcPr>
            <w:tcW w:w="434" w:type="pct"/>
            <w:vAlign w:val="center"/>
          </w:tcPr>
          <w:p w14:paraId="7602805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 notificaciones, de acuerdo a los plazos establecidos en el cronograma del proceso para legalización del contrato</w:t>
            </w:r>
          </w:p>
        </w:tc>
        <w:tc>
          <w:tcPr>
            <w:tcW w:w="473" w:type="pct"/>
            <w:vAlign w:val="center"/>
          </w:tcPr>
          <w:p w14:paraId="590365D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Permanente, mientras se logre el perfeccionamiento del contrato</w:t>
            </w:r>
          </w:p>
        </w:tc>
      </w:tr>
      <w:tr w:rsidR="00DB14B1" w:rsidRPr="003D538E" w14:paraId="730C9F98" w14:textId="77777777" w:rsidTr="00463DE0">
        <w:trPr>
          <w:cantSplit/>
          <w:trHeight w:val="794"/>
          <w:jc w:val="center"/>
        </w:trPr>
        <w:tc>
          <w:tcPr>
            <w:tcW w:w="121" w:type="pct"/>
            <w:noWrap/>
            <w:vAlign w:val="center"/>
          </w:tcPr>
          <w:p w14:paraId="1AD66C48"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7</w:t>
            </w:r>
          </w:p>
        </w:tc>
        <w:tc>
          <w:tcPr>
            <w:tcW w:w="99" w:type="pct"/>
            <w:noWrap/>
            <w:textDirection w:val="btLr"/>
            <w:vAlign w:val="center"/>
          </w:tcPr>
          <w:p w14:paraId="2F04C85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6585B42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555DF9A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Contratación</w:t>
            </w:r>
          </w:p>
        </w:tc>
        <w:tc>
          <w:tcPr>
            <w:tcW w:w="99" w:type="pct"/>
            <w:noWrap/>
            <w:textDirection w:val="btLr"/>
            <w:vAlign w:val="center"/>
          </w:tcPr>
          <w:p w14:paraId="113ED38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Regulatorio</w:t>
            </w:r>
          </w:p>
        </w:tc>
        <w:tc>
          <w:tcPr>
            <w:tcW w:w="449" w:type="pct"/>
            <w:vAlign w:val="center"/>
          </w:tcPr>
          <w:p w14:paraId="3244EE4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Derivados de cambios regulatorios o reglamentarios que afecten la ecuación económica del contrato</w:t>
            </w:r>
          </w:p>
        </w:tc>
        <w:tc>
          <w:tcPr>
            <w:tcW w:w="428" w:type="pct"/>
            <w:vAlign w:val="center"/>
          </w:tcPr>
          <w:p w14:paraId="197601A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-Demora en la prestación del servicio</w:t>
            </w:r>
          </w:p>
          <w:p w14:paraId="5F29E75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-Afectación a la prestación del servicio</w:t>
            </w:r>
          </w:p>
        </w:tc>
        <w:tc>
          <w:tcPr>
            <w:tcW w:w="99" w:type="pct"/>
            <w:noWrap/>
            <w:vAlign w:val="center"/>
          </w:tcPr>
          <w:p w14:paraId="659CCA9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4B1623A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2B63B5F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7</w:t>
            </w:r>
          </w:p>
        </w:tc>
        <w:tc>
          <w:tcPr>
            <w:tcW w:w="99" w:type="pct"/>
            <w:noWrap/>
            <w:textDirection w:val="btLr"/>
            <w:vAlign w:val="center"/>
          </w:tcPr>
          <w:p w14:paraId="2B48597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Medio</w:t>
            </w:r>
          </w:p>
        </w:tc>
        <w:tc>
          <w:tcPr>
            <w:tcW w:w="99" w:type="pct"/>
            <w:textDirection w:val="btLr"/>
            <w:vAlign w:val="center"/>
          </w:tcPr>
          <w:p w14:paraId="119DCFF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6E3F785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-Determinar causas del siniestro, asignar responsabilidades</w:t>
            </w:r>
          </w:p>
          <w:p w14:paraId="13F7898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-Informar a la compañía aseguradora</w:t>
            </w:r>
          </w:p>
          <w:p w14:paraId="1A62D7D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-Hacer efectiva póliza de riesgos</w:t>
            </w:r>
          </w:p>
        </w:tc>
        <w:tc>
          <w:tcPr>
            <w:tcW w:w="99" w:type="pct"/>
            <w:noWrap/>
            <w:vAlign w:val="center"/>
          </w:tcPr>
          <w:p w14:paraId="5CFEC22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346BE9E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2AF812B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7</w:t>
            </w:r>
          </w:p>
        </w:tc>
        <w:tc>
          <w:tcPr>
            <w:tcW w:w="99" w:type="pct"/>
            <w:noWrap/>
            <w:textDirection w:val="btLr"/>
            <w:vAlign w:val="center"/>
          </w:tcPr>
          <w:p w14:paraId="09F1BB6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Medio</w:t>
            </w:r>
          </w:p>
        </w:tc>
        <w:tc>
          <w:tcPr>
            <w:tcW w:w="99" w:type="pct"/>
            <w:noWrap/>
            <w:vAlign w:val="center"/>
          </w:tcPr>
          <w:p w14:paraId="19AE897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57DBDB5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287B6FC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-Contratos</w:t>
            </w:r>
          </w:p>
          <w:p w14:paraId="227BFBD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-Jurídica</w:t>
            </w:r>
          </w:p>
        </w:tc>
        <w:tc>
          <w:tcPr>
            <w:tcW w:w="418" w:type="pct"/>
            <w:vAlign w:val="center"/>
          </w:tcPr>
          <w:p w14:paraId="097912B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Verificación Permanente después de legalizado contrato</w:t>
            </w:r>
          </w:p>
        </w:tc>
        <w:tc>
          <w:tcPr>
            <w:tcW w:w="418" w:type="pct"/>
            <w:vAlign w:val="center"/>
          </w:tcPr>
          <w:p w14:paraId="04CFC56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Durante la ejecución del contrato</w:t>
            </w:r>
          </w:p>
        </w:tc>
        <w:tc>
          <w:tcPr>
            <w:tcW w:w="434" w:type="pct"/>
            <w:vAlign w:val="center"/>
          </w:tcPr>
          <w:p w14:paraId="31D3FE5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Verificando periódicamente la normativa asociada al proceso y sus cambios</w:t>
            </w:r>
          </w:p>
        </w:tc>
        <w:tc>
          <w:tcPr>
            <w:tcW w:w="473" w:type="pct"/>
            <w:vAlign w:val="center"/>
          </w:tcPr>
          <w:p w14:paraId="2CD1433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Permanente, durante vigencia del contrato</w:t>
            </w:r>
          </w:p>
        </w:tc>
      </w:tr>
      <w:tr w:rsidR="00DB14B1" w:rsidRPr="003D538E" w14:paraId="771A53BD" w14:textId="77777777" w:rsidTr="00463DE0">
        <w:trPr>
          <w:cantSplit/>
          <w:trHeight w:val="794"/>
          <w:jc w:val="center"/>
        </w:trPr>
        <w:tc>
          <w:tcPr>
            <w:tcW w:w="121" w:type="pct"/>
            <w:noWrap/>
            <w:vAlign w:val="center"/>
          </w:tcPr>
          <w:p w14:paraId="46538BC5"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8</w:t>
            </w:r>
          </w:p>
        </w:tc>
        <w:tc>
          <w:tcPr>
            <w:tcW w:w="99" w:type="pct"/>
            <w:noWrap/>
            <w:textDirection w:val="btLr"/>
            <w:vAlign w:val="center"/>
          </w:tcPr>
          <w:p w14:paraId="0E25E0A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5E28499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4A9B5D4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Contratación</w:t>
            </w:r>
          </w:p>
        </w:tc>
        <w:tc>
          <w:tcPr>
            <w:tcW w:w="99" w:type="pct"/>
            <w:noWrap/>
            <w:textDirection w:val="btLr"/>
            <w:vAlign w:val="center"/>
          </w:tcPr>
          <w:p w14:paraId="455539B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Sociales o Políticos</w:t>
            </w:r>
          </w:p>
        </w:tc>
        <w:tc>
          <w:tcPr>
            <w:tcW w:w="449" w:type="pct"/>
            <w:vAlign w:val="center"/>
          </w:tcPr>
          <w:p w14:paraId="7193F6A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Son los derivados de los cambios de las políticas gubernamentales y de cambios en las condiciones sociales que tengan impacto en la ejecución del contrato</w:t>
            </w:r>
          </w:p>
        </w:tc>
        <w:tc>
          <w:tcPr>
            <w:tcW w:w="428" w:type="pct"/>
            <w:vAlign w:val="center"/>
          </w:tcPr>
          <w:p w14:paraId="546B127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Dificultades en la ejecución del contrato por alteraciones del orden publico</w:t>
            </w:r>
          </w:p>
        </w:tc>
        <w:tc>
          <w:tcPr>
            <w:tcW w:w="99" w:type="pct"/>
            <w:noWrap/>
            <w:vAlign w:val="center"/>
          </w:tcPr>
          <w:p w14:paraId="2AB0C50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5A83C7A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0C8E51C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4AE3A3B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Medio</w:t>
            </w:r>
          </w:p>
        </w:tc>
        <w:tc>
          <w:tcPr>
            <w:tcW w:w="99" w:type="pct"/>
            <w:textDirection w:val="btLr"/>
            <w:vAlign w:val="center"/>
          </w:tcPr>
          <w:p w14:paraId="1A0CA9A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72D637E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Colectar información sobre situaciones anómalas a nivel de la comunidad</w:t>
            </w:r>
          </w:p>
        </w:tc>
        <w:tc>
          <w:tcPr>
            <w:tcW w:w="99" w:type="pct"/>
            <w:noWrap/>
            <w:vAlign w:val="center"/>
          </w:tcPr>
          <w:p w14:paraId="1F2B5B8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5D63365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422786F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0171546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noWrap/>
            <w:vAlign w:val="center"/>
          </w:tcPr>
          <w:p w14:paraId="73C090E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3D837CF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785E7BD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-Contratante</w:t>
            </w:r>
          </w:p>
          <w:p w14:paraId="5BC15B4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 xml:space="preserve">-Contratista </w:t>
            </w:r>
          </w:p>
        </w:tc>
        <w:tc>
          <w:tcPr>
            <w:tcW w:w="418" w:type="pct"/>
            <w:vAlign w:val="center"/>
          </w:tcPr>
          <w:p w14:paraId="23D7253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 acuerdo al cronograma del proceso</w:t>
            </w:r>
          </w:p>
        </w:tc>
        <w:tc>
          <w:tcPr>
            <w:tcW w:w="418" w:type="pct"/>
            <w:vAlign w:val="center"/>
          </w:tcPr>
          <w:p w14:paraId="0FBC26F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Antes, durante y en la ejecución del proceso</w:t>
            </w:r>
          </w:p>
        </w:tc>
        <w:tc>
          <w:tcPr>
            <w:tcW w:w="434" w:type="pct"/>
            <w:vAlign w:val="center"/>
          </w:tcPr>
          <w:p w14:paraId="4030C0F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Estando alertas y atendiendo las informaciones de inteligencia</w:t>
            </w:r>
          </w:p>
        </w:tc>
        <w:tc>
          <w:tcPr>
            <w:tcW w:w="473" w:type="pct"/>
            <w:vAlign w:val="center"/>
          </w:tcPr>
          <w:p w14:paraId="296732F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Mensual</w:t>
            </w:r>
          </w:p>
        </w:tc>
      </w:tr>
      <w:tr w:rsidR="00DB14B1" w:rsidRPr="003D538E" w14:paraId="523C7A63" w14:textId="77777777" w:rsidTr="00463DE0">
        <w:trPr>
          <w:cantSplit/>
          <w:trHeight w:val="794"/>
          <w:jc w:val="center"/>
        </w:trPr>
        <w:tc>
          <w:tcPr>
            <w:tcW w:w="121" w:type="pct"/>
            <w:noWrap/>
            <w:vAlign w:val="center"/>
          </w:tcPr>
          <w:p w14:paraId="480B7418"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9</w:t>
            </w:r>
          </w:p>
        </w:tc>
        <w:tc>
          <w:tcPr>
            <w:tcW w:w="99" w:type="pct"/>
            <w:noWrap/>
            <w:textDirection w:val="btLr"/>
            <w:vAlign w:val="center"/>
          </w:tcPr>
          <w:p w14:paraId="7A718F1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718A4A8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615AF93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Selección/Contratación</w:t>
            </w:r>
          </w:p>
        </w:tc>
        <w:tc>
          <w:tcPr>
            <w:tcW w:w="99" w:type="pct"/>
            <w:noWrap/>
            <w:textDirection w:val="btLr"/>
            <w:vAlign w:val="center"/>
          </w:tcPr>
          <w:p w14:paraId="7A184FE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Tecnológicos</w:t>
            </w:r>
          </w:p>
        </w:tc>
        <w:tc>
          <w:tcPr>
            <w:tcW w:w="449" w:type="pct"/>
            <w:vAlign w:val="center"/>
          </w:tcPr>
          <w:p w14:paraId="11BF553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8" w:type="pct"/>
            <w:vAlign w:val="center"/>
          </w:tcPr>
          <w:p w14:paraId="7434433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Afectación al proceso y a los usuarios y funcionarios de la entidad, por fallas en los procedimientos</w:t>
            </w:r>
          </w:p>
        </w:tc>
        <w:tc>
          <w:tcPr>
            <w:tcW w:w="99" w:type="pct"/>
            <w:noWrap/>
            <w:vAlign w:val="center"/>
          </w:tcPr>
          <w:p w14:paraId="14029B7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43124CF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301E7BF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textDirection w:val="btLr"/>
            <w:vAlign w:val="center"/>
          </w:tcPr>
          <w:p w14:paraId="1C857D7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textDirection w:val="btLr"/>
            <w:vAlign w:val="center"/>
          </w:tcPr>
          <w:p w14:paraId="482BA29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Oferente/Contratista</w:t>
            </w:r>
          </w:p>
        </w:tc>
        <w:tc>
          <w:tcPr>
            <w:tcW w:w="467" w:type="pct"/>
            <w:vAlign w:val="center"/>
          </w:tcPr>
          <w:p w14:paraId="4D0A2D1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Establecer canales óptimos de comunicación</w:t>
            </w:r>
          </w:p>
        </w:tc>
        <w:tc>
          <w:tcPr>
            <w:tcW w:w="99" w:type="pct"/>
            <w:noWrap/>
            <w:vAlign w:val="center"/>
          </w:tcPr>
          <w:p w14:paraId="1A708CD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6AD80AD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7D25BCA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textDirection w:val="btLr"/>
            <w:vAlign w:val="center"/>
          </w:tcPr>
          <w:p w14:paraId="2BC3B3A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Bajo</w:t>
            </w:r>
          </w:p>
        </w:tc>
        <w:tc>
          <w:tcPr>
            <w:tcW w:w="99" w:type="pct"/>
            <w:noWrap/>
            <w:vAlign w:val="center"/>
          </w:tcPr>
          <w:p w14:paraId="0DD0DFA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21218B9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1EF441D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 / Contratante</w:t>
            </w:r>
          </w:p>
        </w:tc>
        <w:tc>
          <w:tcPr>
            <w:tcW w:w="418" w:type="pct"/>
            <w:vAlign w:val="center"/>
          </w:tcPr>
          <w:p w14:paraId="1B8DF0B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Inmediatamente detectada la anomalía</w:t>
            </w:r>
          </w:p>
        </w:tc>
        <w:tc>
          <w:tcPr>
            <w:tcW w:w="418" w:type="pct"/>
            <w:vAlign w:val="center"/>
          </w:tcPr>
          <w:p w14:paraId="2F57F3F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Inmediatamente detectada la novedad</w:t>
            </w:r>
          </w:p>
        </w:tc>
        <w:tc>
          <w:tcPr>
            <w:tcW w:w="434" w:type="pct"/>
            <w:vAlign w:val="center"/>
          </w:tcPr>
          <w:p w14:paraId="5C365A7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Verificar información que se genere</w:t>
            </w:r>
          </w:p>
        </w:tc>
        <w:tc>
          <w:tcPr>
            <w:tcW w:w="473" w:type="pct"/>
            <w:vAlign w:val="center"/>
          </w:tcPr>
          <w:p w14:paraId="2C3A438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Cada vez que se presente la documentación o información</w:t>
            </w:r>
          </w:p>
        </w:tc>
      </w:tr>
      <w:tr w:rsidR="00DB14B1" w:rsidRPr="003D538E" w14:paraId="727943B0" w14:textId="77777777" w:rsidTr="00463DE0">
        <w:trPr>
          <w:cantSplit/>
          <w:trHeight w:val="1134"/>
          <w:jc w:val="center"/>
        </w:trPr>
        <w:tc>
          <w:tcPr>
            <w:tcW w:w="121" w:type="pct"/>
            <w:noWrap/>
            <w:vAlign w:val="center"/>
          </w:tcPr>
          <w:p w14:paraId="75300F96"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10</w:t>
            </w:r>
          </w:p>
        </w:tc>
        <w:tc>
          <w:tcPr>
            <w:tcW w:w="99" w:type="pct"/>
            <w:noWrap/>
            <w:textDirection w:val="btLr"/>
            <w:vAlign w:val="center"/>
          </w:tcPr>
          <w:p w14:paraId="4FD2F5B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6B2929A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Externo</w:t>
            </w:r>
          </w:p>
        </w:tc>
        <w:tc>
          <w:tcPr>
            <w:tcW w:w="99" w:type="pct"/>
            <w:noWrap/>
            <w:textDirection w:val="btLr"/>
            <w:vAlign w:val="center"/>
          </w:tcPr>
          <w:p w14:paraId="252F99A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Contratación</w:t>
            </w:r>
          </w:p>
        </w:tc>
        <w:tc>
          <w:tcPr>
            <w:tcW w:w="99" w:type="pct"/>
            <w:noWrap/>
            <w:textDirection w:val="btLr"/>
            <w:vAlign w:val="center"/>
          </w:tcPr>
          <w:p w14:paraId="2E2749B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Operacional</w:t>
            </w:r>
          </w:p>
        </w:tc>
        <w:tc>
          <w:tcPr>
            <w:tcW w:w="449" w:type="pct"/>
            <w:vAlign w:val="center"/>
          </w:tcPr>
          <w:p w14:paraId="34435FA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que el contratista no cancele los salarios ni prestaciones sociales a sus trabajadores</w:t>
            </w:r>
          </w:p>
        </w:tc>
        <w:tc>
          <w:tcPr>
            <w:tcW w:w="428" w:type="pct"/>
            <w:vAlign w:val="center"/>
          </w:tcPr>
          <w:p w14:paraId="17B9344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La no prestación del servicio y el no pago de la factura al contratista por no estar al día con las prestaciones sociales</w:t>
            </w:r>
          </w:p>
        </w:tc>
        <w:tc>
          <w:tcPr>
            <w:tcW w:w="99" w:type="pct"/>
            <w:noWrap/>
            <w:vAlign w:val="center"/>
          </w:tcPr>
          <w:p w14:paraId="3718556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3B9010D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20E25D6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6</w:t>
            </w:r>
          </w:p>
        </w:tc>
        <w:tc>
          <w:tcPr>
            <w:tcW w:w="99" w:type="pct"/>
            <w:noWrap/>
            <w:textDirection w:val="btLr"/>
            <w:vAlign w:val="center"/>
          </w:tcPr>
          <w:p w14:paraId="2725D75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Alto</w:t>
            </w:r>
          </w:p>
        </w:tc>
        <w:tc>
          <w:tcPr>
            <w:tcW w:w="99" w:type="pct"/>
            <w:textDirection w:val="btLr"/>
            <w:vAlign w:val="center"/>
          </w:tcPr>
          <w:p w14:paraId="71C3E54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03407EA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Verificar que las cuentas de cobros sean acordes al servicio prestado y que se encuentren al día</w:t>
            </w:r>
          </w:p>
        </w:tc>
        <w:tc>
          <w:tcPr>
            <w:tcW w:w="99" w:type="pct"/>
            <w:noWrap/>
            <w:vAlign w:val="center"/>
          </w:tcPr>
          <w:p w14:paraId="5C46E79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1</w:t>
            </w:r>
          </w:p>
        </w:tc>
        <w:tc>
          <w:tcPr>
            <w:tcW w:w="99" w:type="pct"/>
            <w:noWrap/>
            <w:vAlign w:val="center"/>
          </w:tcPr>
          <w:p w14:paraId="272F646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602C688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textDirection w:val="btLr"/>
            <w:vAlign w:val="center"/>
          </w:tcPr>
          <w:p w14:paraId="22B33FC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Bajo</w:t>
            </w:r>
          </w:p>
        </w:tc>
        <w:tc>
          <w:tcPr>
            <w:tcW w:w="99" w:type="pct"/>
            <w:noWrap/>
            <w:vAlign w:val="center"/>
          </w:tcPr>
          <w:p w14:paraId="51A2F11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7306D3F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67FFA7A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Supervisor del Contrato</w:t>
            </w:r>
          </w:p>
        </w:tc>
        <w:tc>
          <w:tcPr>
            <w:tcW w:w="418" w:type="pct"/>
            <w:vAlign w:val="center"/>
          </w:tcPr>
          <w:p w14:paraId="55D0104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Desarrollo del Contrato</w:t>
            </w:r>
          </w:p>
        </w:tc>
        <w:tc>
          <w:tcPr>
            <w:tcW w:w="418" w:type="pct"/>
            <w:vAlign w:val="center"/>
          </w:tcPr>
          <w:p w14:paraId="2A0D66B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Terminación del Contrato</w:t>
            </w:r>
          </w:p>
        </w:tc>
        <w:tc>
          <w:tcPr>
            <w:tcW w:w="434" w:type="pct"/>
            <w:vAlign w:val="center"/>
          </w:tcPr>
          <w:p w14:paraId="5F2B063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Informes de supervisión</w:t>
            </w:r>
          </w:p>
        </w:tc>
        <w:tc>
          <w:tcPr>
            <w:tcW w:w="473" w:type="pct"/>
            <w:vAlign w:val="center"/>
          </w:tcPr>
          <w:p w14:paraId="1099AC7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Mensual</w:t>
            </w:r>
          </w:p>
        </w:tc>
      </w:tr>
      <w:tr w:rsidR="00DB14B1" w:rsidRPr="003D538E" w14:paraId="58C7D67B" w14:textId="77777777" w:rsidTr="00463DE0">
        <w:trPr>
          <w:cantSplit/>
          <w:trHeight w:val="1134"/>
          <w:jc w:val="center"/>
        </w:trPr>
        <w:tc>
          <w:tcPr>
            <w:tcW w:w="121" w:type="pct"/>
            <w:noWrap/>
            <w:vAlign w:val="center"/>
          </w:tcPr>
          <w:p w14:paraId="3126B292"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11</w:t>
            </w:r>
          </w:p>
        </w:tc>
        <w:tc>
          <w:tcPr>
            <w:tcW w:w="99" w:type="pct"/>
            <w:noWrap/>
            <w:textDirection w:val="btLr"/>
            <w:vAlign w:val="center"/>
          </w:tcPr>
          <w:p w14:paraId="349D59C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noWrap/>
            <w:textDirection w:val="btLr"/>
            <w:vAlign w:val="center"/>
          </w:tcPr>
          <w:p w14:paraId="138A708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Interno</w:t>
            </w:r>
          </w:p>
        </w:tc>
        <w:tc>
          <w:tcPr>
            <w:tcW w:w="99" w:type="pct"/>
            <w:noWrap/>
            <w:textDirection w:val="btLr"/>
            <w:vAlign w:val="center"/>
          </w:tcPr>
          <w:p w14:paraId="410CA6B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Contractual</w:t>
            </w:r>
          </w:p>
        </w:tc>
        <w:tc>
          <w:tcPr>
            <w:tcW w:w="99" w:type="pct"/>
            <w:noWrap/>
            <w:textDirection w:val="btLr"/>
            <w:vAlign w:val="center"/>
          </w:tcPr>
          <w:p w14:paraId="1D649DF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Operacional</w:t>
            </w:r>
          </w:p>
        </w:tc>
        <w:tc>
          <w:tcPr>
            <w:tcW w:w="449" w:type="pct"/>
            <w:vAlign w:val="center"/>
          </w:tcPr>
          <w:p w14:paraId="380DAEC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Continuar prestando los servicios una vez finalizado el presupuesto asignado al contrato</w:t>
            </w:r>
          </w:p>
        </w:tc>
        <w:tc>
          <w:tcPr>
            <w:tcW w:w="428" w:type="pct"/>
            <w:vAlign w:val="center"/>
          </w:tcPr>
          <w:p w14:paraId="7FF6E72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Impacto económico negativo generación de infracciones a la ley penal y disciplinaria</w:t>
            </w:r>
          </w:p>
        </w:tc>
        <w:tc>
          <w:tcPr>
            <w:tcW w:w="99" w:type="pct"/>
            <w:noWrap/>
            <w:vAlign w:val="center"/>
          </w:tcPr>
          <w:p w14:paraId="3E0E9B5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516AEA5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0DAC13B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7</w:t>
            </w:r>
          </w:p>
        </w:tc>
        <w:tc>
          <w:tcPr>
            <w:tcW w:w="99" w:type="pct"/>
            <w:noWrap/>
            <w:textDirection w:val="btLr"/>
            <w:vAlign w:val="center"/>
          </w:tcPr>
          <w:p w14:paraId="1D7D621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Alto</w:t>
            </w:r>
          </w:p>
        </w:tc>
        <w:tc>
          <w:tcPr>
            <w:tcW w:w="99" w:type="pct"/>
            <w:textDirection w:val="btLr"/>
            <w:vAlign w:val="center"/>
          </w:tcPr>
          <w:p w14:paraId="6E28196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Entidad Estatal</w:t>
            </w:r>
          </w:p>
        </w:tc>
        <w:tc>
          <w:tcPr>
            <w:tcW w:w="467" w:type="pct"/>
            <w:vAlign w:val="center"/>
          </w:tcPr>
          <w:p w14:paraId="1363DF4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Evitar el riesgo mediante el seguimiento a la ejecución presupuestal, discriminando el valor del servicio autorizado versus saldo vigente por ejecutar</w:t>
            </w:r>
          </w:p>
        </w:tc>
        <w:tc>
          <w:tcPr>
            <w:tcW w:w="99" w:type="pct"/>
            <w:noWrap/>
            <w:vAlign w:val="center"/>
          </w:tcPr>
          <w:p w14:paraId="7979BD0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4E55704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3EC189F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6</w:t>
            </w:r>
          </w:p>
        </w:tc>
        <w:tc>
          <w:tcPr>
            <w:tcW w:w="99" w:type="pct"/>
            <w:noWrap/>
            <w:textDirection w:val="btLr"/>
            <w:vAlign w:val="center"/>
          </w:tcPr>
          <w:p w14:paraId="21D5D23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Alto</w:t>
            </w:r>
          </w:p>
        </w:tc>
        <w:tc>
          <w:tcPr>
            <w:tcW w:w="99" w:type="pct"/>
            <w:noWrap/>
            <w:vAlign w:val="center"/>
          </w:tcPr>
          <w:p w14:paraId="22ED945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0F61A99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30B3348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Supervisor del contrato y Contratista</w:t>
            </w:r>
          </w:p>
        </w:tc>
        <w:tc>
          <w:tcPr>
            <w:tcW w:w="418" w:type="pct"/>
            <w:vAlign w:val="center"/>
          </w:tcPr>
          <w:p w14:paraId="65F428B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Inicio del Contrato</w:t>
            </w:r>
          </w:p>
        </w:tc>
        <w:tc>
          <w:tcPr>
            <w:tcW w:w="418" w:type="pct"/>
            <w:vAlign w:val="center"/>
          </w:tcPr>
          <w:p w14:paraId="62CADB5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Fecha de Terminación del Contrato</w:t>
            </w:r>
          </w:p>
        </w:tc>
        <w:tc>
          <w:tcPr>
            <w:tcW w:w="434" w:type="pct"/>
            <w:vAlign w:val="center"/>
          </w:tcPr>
          <w:p w14:paraId="1B4E1AF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Informes de Supervisión y de ejecución</w:t>
            </w:r>
          </w:p>
        </w:tc>
        <w:tc>
          <w:tcPr>
            <w:tcW w:w="473" w:type="pct"/>
            <w:vAlign w:val="center"/>
          </w:tcPr>
          <w:p w14:paraId="1E6D0E3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Mensual</w:t>
            </w:r>
          </w:p>
        </w:tc>
      </w:tr>
      <w:tr w:rsidR="00DB14B1" w:rsidRPr="003D538E" w14:paraId="43E05BBF" w14:textId="77777777" w:rsidTr="00463DE0">
        <w:trPr>
          <w:trHeight w:val="794"/>
          <w:jc w:val="center"/>
        </w:trPr>
        <w:tc>
          <w:tcPr>
            <w:tcW w:w="121" w:type="pct"/>
            <w:noWrap/>
            <w:vAlign w:val="center"/>
          </w:tcPr>
          <w:p w14:paraId="057C1FDA"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12</w:t>
            </w:r>
          </w:p>
        </w:tc>
        <w:tc>
          <w:tcPr>
            <w:tcW w:w="99" w:type="pct"/>
            <w:noWrap/>
            <w:textDirection w:val="btLr"/>
            <w:vAlign w:val="center"/>
          </w:tcPr>
          <w:p w14:paraId="05DEA8A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General</w:t>
            </w:r>
          </w:p>
        </w:tc>
        <w:tc>
          <w:tcPr>
            <w:tcW w:w="99" w:type="pct"/>
            <w:noWrap/>
            <w:textDirection w:val="btLr"/>
            <w:vAlign w:val="center"/>
          </w:tcPr>
          <w:p w14:paraId="49F8692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Externa</w:t>
            </w:r>
          </w:p>
        </w:tc>
        <w:tc>
          <w:tcPr>
            <w:tcW w:w="99" w:type="pct"/>
            <w:noWrap/>
            <w:textDirection w:val="btLr"/>
            <w:vAlign w:val="center"/>
          </w:tcPr>
          <w:p w14:paraId="59E5F0C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Contractual</w:t>
            </w:r>
          </w:p>
        </w:tc>
        <w:tc>
          <w:tcPr>
            <w:tcW w:w="99" w:type="pct"/>
            <w:noWrap/>
            <w:textDirection w:val="btLr"/>
            <w:vAlign w:val="center"/>
          </w:tcPr>
          <w:p w14:paraId="6551E6D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Operacional</w:t>
            </w:r>
          </w:p>
        </w:tc>
        <w:tc>
          <w:tcPr>
            <w:tcW w:w="449" w:type="pct"/>
            <w:vAlign w:val="center"/>
          </w:tcPr>
          <w:p w14:paraId="1210BD7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Falta de oportunidad de atención a los usuarios del subsistema de salud de la Policía Nacional</w:t>
            </w:r>
          </w:p>
        </w:tc>
        <w:tc>
          <w:tcPr>
            <w:tcW w:w="428" w:type="pct"/>
            <w:vAlign w:val="center"/>
          </w:tcPr>
          <w:p w14:paraId="27403F8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Deterioro de la salud del usuario e incumplimiento del contratista</w:t>
            </w:r>
          </w:p>
        </w:tc>
        <w:tc>
          <w:tcPr>
            <w:tcW w:w="99" w:type="pct"/>
            <w:noWrap/>
            <w:vAlign w:val="center"/>
          </w:tcPr>
          <w:p w14:paraId="66D2606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2FC9565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5A030CC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6</w:t>
            </w:r>
          </w:p>
        </w:tc>
        <w:tc>
          <w:tcPr>
            <w:tcW w:w="99" w:type="pct"/>
            <w:noWrap/>
            <w:textDirection w:val="btLr"/>
            <w:vAlign w:val="center"/>
          </w:tcPr>
          <w:p w14:paraId="420EADE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Alto</w:t>
            </w:r>
          </w:p>
        </w:tc>
        <w:tc>
          <w:tcPr>
            <w:tcW w:w="99" w:type="pct"/>
            <w:textDirection w:val="btLr"/>
            <w:vAlign w:val="center"/>
          </w:tcPr>
          <w:p w14:paraId="483133F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22A2FFB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Reducir, evitar, compartir o transferir el riesgo / Realizar seguimiento a los tiempos de oportunidad ofrecido a los usuarios mediante sondeos reales a la central de asignación de citas de la entidad contratante</w:t>
            </w:r>
          </w:p>
        </w:tc>
        <w:tc>
          <w:tcPr>
            <w:tcW w:w="99" w:type="pct"/>
            <w:noWrap/>
            <w:vAlign w:val="center"/>
          </w:tcPr>
          <w:p w14:paraId="6238F4C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3E138CA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0F08918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56C3C93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Medio</w:t>
            </w:r>
          </w:p>
        </w:tc>
        <w:tc>
          <w:tcPr>
            <w:tcW w:w="99" w:type="pct"/>
            <w:noWrap/>
            <w:vAlign w:val="center"/>
          </w:tcPr>
          <w:p w14:paraId="300B801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443E2A9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1FF548E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Supervisor del contrato y Contratista</w:t>
            </w:r>
          </w:p>
        </w:tc>
        <w:tc>
          <w:tcPr>
            <w:tcW w:w="418" w:type="pct"/>
            <w:vAlign w:val="center"/>
          </w:tcPr>
          <w:p w14:paraId="1FF9F85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Inicio del Contrato</w:t>
            </w:r>
          </w:p>
        </w:tc>
        <w:tc>
          <w:tcPr>
            <w:tcW w:w="418" w:type="pct"/>
            <w:vAlign w:val="center"/>
          </w:tcPr>
          <w:p w14:paraId="53BA081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Fecha de Terminación del Contrato</w:t>
            </w:r>
          </w:p>
        </w:tc>
        <w:tc>
          <w:tcPr>
            <w:tcW w:w="434" w:type="pct"/>
            <w:vAlign w:val="center"/>
          </w:tcPr>
          <w:p w14:paraId="22D4267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Informes de Supervisión y de ejecución</w:t>
            </w:r>
          </w:p>
        </w:tc>
        <w:tc>
          <w:tcPr>
            <w:tcW w:w="473" w:type="pct"/>
            <w:vAlign w:val="center"/>
          </w:tcPr>
          <w:p w14:paraId="3FD40569"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Mensual</w:t>
            </w:r>
          </w:p>
        </w:tc>
      </w:tr>
      <w:tr w:rsidR="00DB14B1" w:rsidRPr="003D538E" w14:paraId="3849F9C2" w14:textId="77777777" w:rsidTr="00463DE0">
        <w:trPr>
          <w:cantSplit/>
          <w:trHeight w:val="1077"/>
          <w:jc w:val="center"/>
        </w:trPr>
        <w:tc>
          <w:tcPr>
            <w:tcW w:w="121" w:type="pct"/>
            <w:noWrap/>
            <w:vAlign w:val="center"/>
          </w:tcPr>
          <w:p w14:paraId="112C769F"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13</w:t>
            </w:r>
          </w:p>
        </w:tc>
        <w:tc>
          <w:tcPr>
            <w:tcW w:w="99" w:type="pct"/>
            <w:noWrap/>
            <w:textDirection w:val="btLr"/>
            <w:vAlign w:val="center"/>
          </w:tcPr>
          <w:p w14:paraId="71CF692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noWrap/>
            <w:textDirection w:val="btLr"/>
            <w:vAlign w:val="center"/>
          </w:tcPr>
          <w:p w14:paraId="3D01201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Externa</w:t>
            </w:r>
          </w:p>
        </w:tc>
        <w:tc>
          <w:tcPr>
            <w:tcW w:w="99" w:type="pct"/>
            <w:noWrap/>
            <w:textDirection w:val="btLr"/>
            <w:vAlign w:val="center"/>
          </w:tcPr>
          <w:p w14:paraId="6F39953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Ejecución</w:t>
            </w:r>
          </w:p>
        </w:tc>
        <w:tc>
          <w:tcPr>
            <w:tcW w:w="99" w:type="pct"/>
            <w:noWrap/>
            <w:textDirection w:val="btLr"/>
            <w:vAlign w:val="center"/>
          </w:tcPr>
          <w:p w14:paraId="0F1EE81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Financiero</w:t>
            </w:r>
          </w:p>
        </w:tc>
        <w:tc>
          <w:tcPr>
            <w:tcW w:w="449" w:type="pct"/>
            <w:vAlign w:val="center"/>
          </w:tcPr>
          <w:p w14:paraId="2FBA139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Daños a terceros por Responsabilidad civil y extra contra contractual</w:t>
            </w:r>
          </w:p>
        </w:tc>
        <w:tc>
          <w:tcPr>
            <w:tcW w:w="428" w:type="pct"/>
            <w:vAlign w:val="center"/>
          </w:tcPr>
          <w:p w14:paraId="108F71C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La prestación del mal servicio que cause daños permanentes o parciales a la salud del usuario</w:t>
            </w:r>
          </w:p>
        </w:tc>
        <w:tc>
          <w:tcPr>
            <w:tcW w:w="99" w:type="pct"/>
            <w:noWrap/>
            <w:vAlign w:val="center"/>
          </w:tcPr>
          <w:p w14:paraId="6A0C05C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1</w:t>
            </w:r>
          </w:p>
        </w:tc>
        <w:tc>
          <w:tcPr>
            <w:tcW w:w="99" w:type="pct"/>
            <w:noWrap/>
            <w:vAlign w:val="center"/>
          </w:tcPr>
          <w:p w14:paraId="6A4594A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0A63C45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306F63D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Medio</w:t>
            </w:r>
          </w:p>
        </w:tc>
        <w:tc>
          <w:tcPr>
            <w:tcW w:w="99" w:type="pct"/>
            <w:textDirection w:val="btLr"/>
            <w:vAlign w:val="center"/>
          </w:tcPr>
          <w:p w14:paraId="3C56181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4DE6A37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99" w:type="pct"/>
            <w:noWrap/>
            <w:vAlign w:val="center"/>
          </w:tcPr>
          <w:p w14:paraId="2419CAC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0C85C14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vAlign w:val="center"/>
          </w:tcPr>
          <w:p w14:paraId="0254EAC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7</w:t>
            </w:r>
          </w:p>
        </w:tc>
        <w:tc>
          <w:tcPr>
            <w:tcW w:w="99" w:type="pct"/>
            <w:noWrap/>
            <w:textDirection w:val="btLr"/>
            <w:vAlign w:val="center"/>
          </w:tcPr>
          <w:p w14:paraId="0EC0C02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Alto</w:t>
            </w:r>
          </w:p>
        </w:tc>
        <w:tc>
          <w:tcPr>
            <w:tcW w:w="99" w:type="pct"/>
            <w:noWrap/>
            <w:vAlign w:val="center"/>
          </w:tcPr>
          <w:p w14:paraId="1398271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4F2020B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1E94601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Jefe Grupo Contratos</w:t>
            </w:r>
          </w:p>
        </w:tc>
        <w:tc>
          <w:tcPr>
            <w:tcW w:w="418" w:type="pct"/>
            <w:vAlign w:val="center"/>
          </w:tcPr>
          <w:p w14:paraId="3D36B74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Inicio del Contrato</w:t>
            </w:r>
          </w:p>
        </w:tc>
        <w:tc>
          <w:tcPr>
            <w:tcW w:w="418" w:type="pct"/>
            <w:vAlign w:val="center"/>
          </w:tcPr>
          <w:p w14:paraId="77231595"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Inmediatamente detectada la novedad</w:t>
            </w:r>
          </w:p>
        </w:tc>
        <w:tc>
          <w:tcPr>
            <w:tcW w:w="434" w:type="pct"/>
            <w:vAlign w:val="center"/>
          </w:tcPr>
          <w:p w14:paraId="17FFE4B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Monitoreo jurídico y por garantía y calidad</w:t>
            </w:r>
          </w:p>
        </w:tc>
        <w:tc>
          <w:tcPr>
            <w:tcW w:w="473" w:type="pct"/>
            <w:vAlign w:val="center"/>
          </w:tcPr>
          <w:p w14:paraId="4EF56C5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Permanente</w:t>
            </w:r>
          </w:p>
        </w:tc>
      </w:tr>
      <w:tr w:rsidR="00DB14B1" w:rsidRPr="003D538E" w14:paraId="56F7BDDC" w14:textId="77777777" w:rsidTr="00463DE0">
        <w:trPr>
          <w:cantSplit/>
          <w:trHeight w:val="1134"/>
          <w:jc w:val="center"/>
        </w:trPr>
        <w:tc>
          <w:tcPr>
            <w:tcW w:w="121" w:type="pct"/>
            <w:noWrap/>
            <w:vAlign w:val="center"/>
          </w:tcPr>
          <w:p w14:paraId="08FF4B24" w14:textId="77777777" w:rsidR="00DB14B1" w:rsidRPr="003D538E" w:rsidRDefault="00DB14B1" w:rsidP="00463DE0">
            <w:pPr>
              <w:spacing w:after="0" w:line="276" w:lineRule="auto"/>
              <w:jc w:val="center"/>
              <w:rPr>
                <w:rFonts w:ascii="Arial" w:hAnsi="Arial" w:cs="Arial"/>
                <w:b/>
                <w:bCs/>
                <w:sz w:val="12"/>
                <w:szCs w:val="12"/>
                <w:lang w:eastAsia="es-CO"/>
              </w:rPr>
            </w:pPr>
            <w:r w:rsidRPr="003D538E">
              <w:rPr>
                <w:rFonts w:ascii="Arial" w:hAnsi="Arial" w:cs="Arial"/>
                <w:b/>
                <w:bCs/>
                <w:sz w:val="12"/>
                <w:szCs w:val="12"/>
                <w:lang w:eastAsia="es-CO"/>
              </w:rPr>
              <w:t>14</w:t>
            </w:r>
          </w:p>
        </w:tc>
        <w:tc>
          <w:tcPr>
            <w:tcW w:w="99" w:type="pct"/>
            <w:noWrap/>
            <w:textDirection w:val="btLr"/>
            <w:vAlign w:val="center"/>
          </w:tcPr>
          <w:p w14:paraId="44F25861"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Específico</w:t>
            </w:r>
          </w:p>
        </w:tc>
        <w:tc>
          <w:tcPr>
            <w:tcW w:w="99" w:type="pct"/>
            <w:noWrap/>
            <w:textDirection w:val="btLr"/>
            <w:vAlign w:val="center"/>
          </w:tcPr>
          <w:p w14:paraId="203552D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Externa</w:t>
            </w:r>
          </w:p>
        </w:tc>
        <w:tc>
          <w:tcPr>
            <w:tcW w:w="99" w:type="pct"/>
            <w:noWrap/>
            <w:textDirection w:val="btLr"/>
            <w:vAlign w:val="center"/>
          </w:tcPr>
          <w:p w14:paraId="38B7AE2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Ejecución</w:t>
            </w:r>
          </w:p>
        </w:tc>
        <w:tc>
          <w:tcPr>
            <w:tcW w:w="99" w:type="pct"/>
            <w:noWrap/>
            <w:textDirection w:val="btLr"/>
            <w:vAlign w:val="center"/>
          </w:tcPr>
          <w:p w14:paraId="79A1539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 Operacional</w:t>
            </w:r>
          </w:p>
        </w:tc>
        <w:tc>
          <w:tcPr>
            <w:tcW w:w="449" w:type="pct"/>
            <w:vAlign w:val="center"/>
          </w:tcPr>
          <w:p w14:paraId="3D112CB0"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Riesgos derivados de la deficiente calidad y mala prestación del servicio</w:t>
            </w:r>
          </w:p>
        </w:tc>
        <w:tc>
          <w:tcPr>
            <w:tcW w:w="428" w:type="pct"/>
            <w:vAlign w:val="center"/>
          </w:tcPr>
          <w:p w14:paraId="56EC2B96"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No ejecución del contrato, de acuerdo a lo establecido en las especificaciones técnicas</w:t>
            </w:r>
          </w:p>
        </w:tc>
        <w:tc>
          <w:tcPr>
            <w:tcW w:w="99" w:type="pct"/>
            <w:noWrap/>
            <w:vAlign w:val="center"/>
          </w:tcPr>
          <w:p w14:paraId="3D50F68E"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2</w:t>
            </w:r>
          </w:p>
        </w:tc>
        <w:tc>
          <w:tcPr>
            <w:tcW w:w="99" w:type="pct"/>
            <w:noWrap/>
            <w:vAlign w:val="center"/>
          </w:tcPr>
          <w:p w14:paraId="660F6FFD"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794824E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5</w:t>
            </w:r>
          </w:p>
        </w:tc>
        <w:tc>
          <w:tcPr>
            <w:tcW w:w="99" w:type="pct"/>
            <w:noWrap/>
            <w:textDirection w:val="btLr"/>
            <w:vAlign w:val="center"/>
          </w:tcPr>
          <w:p w14:paraId="5FBCDCF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Medio</w:t>
            </w:r>
          </w:p>
        </w:tc>
        <w:tc>
          <w:tcPr>
            <w:tcW w:w="99" w:type="pct"/>
            <w:textDirection w:val="btLr"/>
            <w:vAlign w:val="center"/>
          </w:tcPr>
          <w:p w14:paraId="6B765708"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Contratista</w:t>
            </w:r>
          </w:p>
        </w:tc>
        <w:tc>
          <w:tcPr>
            <w:tcW w:w="467" w:type="pct"/>
            <w:vAlign w:val="center"/>
          </w:tcPr>
          <w:p w14:paraId="35F5C38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Reducir la probabilidad de ocurrencia /informes de supervisión en donde se realice seguimiento a lo requerido en las especificaciones técnicas mínimas establecidas en la minuta</w:t>
            </w:r>
          </w:p>
        </w:tc>
        <w:tc>
          <w:tcPr>
            <w:tcW w:w="99" w:type="pct"/>
            <w:noWrap/>
            <w:vAlign w:val="center"/>
          </w:tcPr>
          <w:p w14:paraId="305B8C3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1</w:t>
            </w:r>
          </w:p>
        </w:tc>
        <w:tc>
          <w:tcPr>
            <w:tcW w:w="99" w:type="pct"/>
            <w:noWrap/>
            <w:vAlign w:val="center"/>
          </w:tcPr>
          <w:p w14:paraId="431F7A04"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3</w:t>
            </w:r>
          </w:p>
        </w:tc>
        <w:tc>
          <w:tcPr>
            <w:tcW w:w="99" w:type="pct"/>
            <w:noWrap/>
            <w:vAlign w:val="center"/>
          </w:tcPr>
          <w:p w14:paraId="2998C957"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4</w:t>
            </w:r>
          </w:p>
        </w:tc>
        <w:tc>
          <w:tcPr>
            <w:tcW w:w="99" w:type="pct"/>
            <w:noWrap/>
            <w:textDirection w:val="btLr"/>
            <w:vAlign w:val="center"/>
          </w:tcPr>
          <w:p w14:paraId="6570D8EF"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Bajo</w:t>
            </w:r>
          </w:p>
        </w:tc>
        <w:tc>
          <w:tcPr>
            <w:tcW w:w="99" w:type="pct"/>
            <w:noWrap/>
            <w:vAlign w:val="center"/>
          </w:tcPr>
          <w:p w14:paraId="353F29D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99" w:type="pct"/>
            <w:vAlign w:val="center"/>
          </w:tcPr>
          <w:p w14:paraId="53359903"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SI</w:t>
            </w:r>
          </w:p>
        </w:tc>
        <w:tc>
          <w:tcPr>
            <w:tcW w:w="312" w:type="pct"/>
            <w:vAlign w:val="center"/>
          </w:tcPr>
          <w:p w14:paraId="4A3BFBD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Supervisor del contrato y Contratista</w:t>
            </w:r>
          </w:p>
        </w:tc>
        <w:tc>
          <w:tcPr>
            <w:tcW w:w="418" w:type="pct"/>
            <w:vAlign w:val="center"/>
          </w:tcPr>
          <w:p w14:paraId="7A39CC62"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Adjudicación del contrato</w:t>
            </w:r>
          </w:p>
        </w:tc>
        <w:tc>
          <w:tcPr>
            <w:tcW w:w="418" w:type="pct"/>
            <w:vAlign w:val="center"/>
          </w:tcPr>
          <w:p w14:paraId="1662C4EA"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Terminación del contrato</w:t>
            </w:r>
          </w:p>
        </w:tc>
        <w:tc>
          <w:tcPr>
            <w:tcW w:w="434" w:type="pct"/>
            <w:vAlign w:val="center"/>
          </w:tcPr>
          <w:p w14:paraId="6628FB7B"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Informes de Supervisión y de ejecución</w:t>
            </w:r>
          </w:p>
        </w:tc>
        <w:tc>
          <w:tcPr>
            <w:tcW w:w="473" w:type="pct"/>
            <w:vAlign w:val="center"/>
          </w:tcPr>
          <w:p w14:paraId="4D44798C" w14:textId="77777777" w:rsidR="00DB14B1" w:rsidRPr="003D538E" w:rsidRDefault="00DB14B1" w:rsidP="00463DE0">
            <w:pPr>
              <w:spacing w:after="0" w:line="276" w:lineRule="auto"/>
              <w:jc w:val="center"/>
              <w:rPr>
                <w:rFonts w:ascii="Arial" w:hAnsi="Arial" w:cs="Arial"/>
                <w:sz w:val="12"/>
                <w:szCs w:val="12"/>
                <w:lang w:eastAsia="es-CO"/>
              </w:rPr>
            </w:pPr>
            <w:r w:rsidRPr="003D538E">
              <w:rPr>
                <w:rFonts w:ascii="Arial" w:hAnsi="Arial" w:cs="Arial"/>
                <w:sz w:val="12"/>
                <w:szCs w:val="12"/>
                <w:lang w:eastAsia="es-CO"/>
              </w:rPr>
              <w:t>Mensual</w:t>
            </w:r>
          </w:p>
        </w:tc>
      </w:tr>
    </w:tbl>
    <w:p w14:paraId="793B7E21" w14:textId="77777777" w:rsidR="00DB14B1" w:rsidRPr="003D538E" w:rsidRDefault="00DB14B1" w:rsidP="00DB14B1">
      <w:pPr>
        <w:pStyle w:val="Sinespaciado1"/>
        <w:spacing w:line="276" w:lineRule="auto"/>
        <w:rPr>
          <w:rFonts w:ascii="Arial" w:hAnsi="Arial" w:cs="Arial"/>
        </w:rPr>
      </w:pPr>
    </w:p>
    <w:p w14:paraId="7A62B6B0" w14:textId="77777777" w:rsidR="00DB14B1" w:rsidRPr="003D538E" w:rsidRDefault="00DB14B1" w:rsidP="00DB14B1">
      <w:pPr>
        <w:pStyle w:val="Sinespaciado1"/>
        <w:spacing w:line="276" w:lineRule="auto"/>
        <w:rPr>
          <w:rFonts w:ascii="Arial" w:hAnsi="Arial" w:cs="Arial"/>
        </w:rPr>
      </w:pPr>
    </w:p>
    <w:p w14:paraId="38078423" w14:textId="77777777" w:rsidR="00DB14B1" w:rsidRPr="003D538E" w:rsidRDefault="00DB14B1" w:rsidP="00DB14B1">
      <w:pPr>
        <w:pStyle w:val="Sinespaciado1"/>
        <w:spacing w:line="276" w:lineRule="auto"/>
        <w:rPr>
          <w:rFonts w:ascii="Arial" w:hAnsi="Arial" w:cs="Arial"/>
        </w:rPr>
      </w:pPr>
    </w:p>
    <w:p w14:paraId="1364F27B" w14:textId="77777777" w:rsidR="00DB14B1" w:rsidRPr="003D538E" w:rsidRDefault="00DB14B1" w:rsidP="00DB14B1">
      <w:pPr>
        <w:pStyle w:val="Sinespaciado1"/>
        <w:spacing w:line="276" w:lineRule="auto"/>
        <w:rPr>
          <w:rFonts w:ascii="Arial" w:hAnsi="Arial" w:cs="Arial"/>
        </w:rPr>
      </w:pPr>
    </w:p>
    <w:p w14:paraId="22B72244" w14:textId="77777777" w:rsidR="00DB14B1" w:rsidRPr="003D538E" w:rsidRDefault="00DB14B1" w:rsidP="00DB14B1">
      <w:pPr>
        <w:spacing w:after="0"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_______________________________________</w:t>
      </w:r>
    </w:p>
    <w:p w14:paraId="66AA4C6A" w14:textId="77777777" w:rsidR="00DB14B1" w:rsidRPr="003D538E" w:rsidRDefault="00DB14B1" w:rsidP="00DB14B1">
      <w:pPr>
        <w:pStyle w:val="NormalWeb"/>
        <w:spacing w:before="0" w:beforeAutospacing="0" w:after="0" w:afterAutospacing="0" w:line="276" w:lineRule="auto"/>
        <w:jc w:val="center"/>
        <w:rPr>
          <w:rFonts w:ascii="Arial" w:hAnsi="Arial" w:cs="Arial"/>
          <w:b/>
          <w:color w:val="000000" w:themeColor="text1"/>
          <w:sz w:val="20"/>
          <w:szCs w:val="20"/>
          <w:lang w:eastAsia="es-ES"/>
        </w:rPr>
      </w:pPr>
      <w:r w:rsidRPr="003D538E">
        <w:rPr>
          <w:rFonts w:ascii="Arial" w:hAnsi="Arial" w:cs="Arial"/>
          <w:color w:val="000000" w:themeColor="text1"/>
          <w:sz w:val="20"/>
          <w:szCs w:val="20"/>
          <w:lang w:eastAsia="es-ES"/>
        </w:rPr>
        <w:t xml:space="preserve">Capitán </w:t>
      </w:r>
      <w:r w:rsidRPr="003D538E">
        <w:rPr>
          <w:rFonts w:ascii="Arial" w:hAnsi="Arial" w:cs="Arial"/>
          <w:b/>
          <w:color w:val="000000" w:themeColor="text1"/>
          <w:sz w:val="20"/>
          <w:szCs w:val="20"/>
          <w:lang w:eastAsia="es-ES"/>
        </w:rPr>
        <w:t>DIEGO ANDRES CARREÑO VELASCO</w:t>
      </w:r>
    </w:p>
    <w:p w14:paraId="2E4263D0" w14:textId="77777777" w:rsidR="00DB14B1" w:rsidRPr="003D538E" w:rsidRDefault="00DB14B1" w:rsidP="00DB14B1">
      <w:pPr>
        <w:pStyle w:val="Sinespaciado1"/>
        <w:spacing w:line="276" w:lineRule="auto"/>
        <w:jc w:val="center"/>
        <w:rPr>
          <w:rFonts w:ascii="Arial" w:hAnsi="Arial" w:cs="Arial"/>
          <w:color w:val="000000" w:themeColor="text1"/>
          <w:sz w:val="20"/>
          <w:szCs w:val="20"/>
        </w:rPr>
      </w:pPr>
      <w:r w:rsidRPr="003D538E">
        <w:rPr>
          <w:rFonts w:ascii="Arial" w:hAnsi="Arial" w:cs="Arial"/>
          <w:color w:val="000000" w:themeColor="text1"/>
          <w:sz w:val="20"/>
          <w:szCs w:val="20"/>
        </w:rPr>
        <w:t>Jefe Unidad Prestadora de Salud Córdoba (E)</w:t>
      </w:r>
    </w:p>
    <w:p w14:paraId="227E2272" w14:textId="3359D5B5" w:rsidR="00446593" w:rsidRPr="003D538E" w:rsidRDefault="00446593" w:rsidP="00446593">
      <w:pPr>
        <w:pStyle w:val="Prrafodelista"/>
        <w:ind w:left="0"/>
        <w:jc w:val="both"/>
        <w:rPr>
          <w:rFonts w:ascii="Arial" w:hAnsi="Arial" w:cs="Arial"/>
          <w:color w:val="FF0000"/>
        </w:rPr>
      </w:pPr>
    </w:p>
    <w:p w14:paraId="2B6A47B6" w14:textId="77777777" w:rsidR="00446593" w:rsidRPr="003D538E" w:rsidRDefault="00446593" w:rsidP="00341753">
      <w:pPr>
        <w:pStyle w:val="Prrafodelista"/>
        <w:tabs>
          <w:tab w:val="left" w:pos="240"/>
        </w:tabs>
        <w:ind w:left="0"/>
        <w:rPr>
          <w:color w:val="808080" w:themeColor="background1" w:themeShade="80"/>
        </w:rPr>
      </w:pPr>
    </w:p>
    <w:p w14:paraId="72611480" w14:textId="77777777" w:rsidR="00AB43A1" w:rsidRPr="003D538E" w:rsidRDefault="00AB43A1" w:rsidP="00341753">
      <w:pPr>
        <w:pStyle w:val="Prrafodelista"/>
        <w:tabs>
          <w:tab w:val="left" w:pos="240"/>
        </w:tabs>
        <w:ind w:left="0"/>
        <w:rPr>
          <w:color w:val="808080" w:themeColor="background1" w:themeShade="80"/>
        </w:rPr>
      </w:pPr>
    </w:p>
    <w:p w14:paraId="23896B0D" w14:textId="77777777" w:rsidR="00AB43A1" w:rsidRPr="003D538E" w:rsidRDefault="00AB43A1" w:rsidP="00341753">
      <w:pPr>
        <w:pStyle w:val="Prrafodelista"/>
        <w:tabs>
          <w:tab w:val="left" w:pos="240"/>
        </w:tabs>
        <w:ind w:left="0"/>
        <w:rPr>
          <w:color w:val="808080" w:themeColor="background1" w:themeShade="80"/>
        </w:rPr>
      </w:pPr>
    </w:p>
    <w:p w14:paraId="43A7F90A" w14:textId="77777777" w:rsidR="00DB14B1" w:rsidRPr="003D538E" w:rsidRDefault="00DB14B1" w:rsidP="00DB14B1">
      <w:pPr>
        <w:pStyle w:val="Sinespaciado1"/>
        <w:spacing w:line="276" w:lineRule="auto"/>
        <w:jc w:val="center"/>
        <w:rPr>
          <w:rFonts w:ascii="Arial" w:hAnsi="Arial" w:cs="Arial"/>
          <w:sz w:val="20"/>
          <w:szCs w:val="20"/>
        </w:rPr>
      </w:pPr>
      <w:r w:rsidRPr="003D538E">
        <w:rPr>
          <w:rFonts w:ascii="Arial" w:hAnsi="Arial" w:cs="Arial"/>
          <w:sz w:val="20"/>
          <w:szCs w:val="20"/>
        </w:rPr>
        <w:t>_____________________________________</w:t>
      </w:r>
    </w:p>
    <w:p w14:paraId="1E09C243" w14:textId="77777777" w:rsidR="00DB14B1" w:rsidRPr="003D538E" w:rsidRDefault="00DB14B1" w:rsidP="00DB14B1">
      <w:pPr>
        <w:pStyle w:val="Sinespaciado1"/>
        <w:spacing w:line="276" w:lineRule="auto"/>
        <w:jc w:val="center"/>
        <w:rPr>
          <w:rFonts w:ascii="Arial" w:hAnsi="Arial" w:cs="Arial"/>
          <w:sz w:val="20"/>
          <w:szCs w:val="20"/>
        </w:rPr>
      </w:pPr>
      <w:r w:rsidRPr="003D538E">
        <w:rPr>
          <w:rFonts w:ascii="Arial" w:hAnsi="Arial" w:cs="Arial"/>
          <w:sz w:val="20"/>
          <w:szCs w:val="20"/>
        </w:rPr>
        <w:t xml:space="preserve">Intendente </w:t>
      </w:r>
      <w:r w:rsidRPr="003D538E">
        <w:rPr>
          <w:rFonts w:ascii="Arial" w:hAnsi="Arial" w:cs="Arial"/>
          <w:b/>
          <w:sz w:val="20"/>
          <w:szCs w:val="20"/>
        </w:rPr>
        <w:t>JAME WILMER CASTELLÓN DORIA</w:t>
      </w:r>
    </w:p>
    <w:p w14:paraId="3017B8E7" w14:textId="776E3EB5" w:rsidR="00AB43A1" w:rsidRPr="003D538E" w:rsidRDefault="00DB14B1" w:rsidP="00DB14B1">
      <w:pPr>
        <w:pStyle w:val="Prrafodelista"/>
        <w:tabs>
          <w:tab w:val="left" w:pos="240"/>
        </w:tabs>
        <w:ind w:left="0"/>
        <w:jc w:val="center"/>
      </w:pPr>
      <w:r w:rsidRPr="003D538E">
        <w:rPr>
          <w:rFonts w:ascii="Arial" w:hAnsi="Arial" w:cs="Arial"/>
          <w:sz w:val="20"/>
          <w:szCs w:val="20"/>
        </w:rPr>
        <w:t>Estructurador de estudio previo</w:t>
      </w:r>
    </w:p>
    <w:p w14:paraId="151F106D" w14:textId="77777777" w:rsidR="00AB43A1" w:rsidRPr="003D538E" w:rsidRDefault="00AB43A1" w:rsidP="00AB43A1">
      <w:pPr>
        <w:pStyle w:val="Prrafodelista"/>
        <w:tabs>
          <w:tab w:val="left" w:pos="240"/>
        </w:tabs>
        <w:ind w:left="0"/>
      </w:pPr>
    </w:p>
    <w:p w14:paraId="3D359844" w14:textId="55D0BB10" w:rsidR="00AB43A1" w:rsidRPr="003D538E"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3D538E" w:rsidSect="004E4429">
          <w:headerReference w:type="default" r:id="rId22"/>
          <w:footerReference w:type="default" r:id="rId23"/>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B69C7E"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 xml:space="preserve">Poner a disposición del </w:t>
      </w:r>
      <w:r w:rsidRPr="003D538E">
        <w:rPr>
          <w:rFonts w:ascii="Arial" w:hAnsi="Arial" w:cs="Arial"/>
          <w:b/>
          <w:sz w:val="20"/>
        </w:rPr>
        <w:t xml:space="preserve">CONTRATISTA </w:t>
      </w:r>
      <w:r w:rsidRPr="003D538E">
        <w:rPr>
          <w:rFonts w:ascii="Arial" w:hAnsi="Arial" w:cs="Arial"/>
          <w:sz w:val="20"/>
        </w:rPr>
        <w:t>los bienes y lugares que se requieran para la ejecución y entrega del objeto contratado.</w:t>
      </w:r>
    </w:p>
    <w:p w14:paraId="119E8C68" w14:textId="77777777" w:rsidR="003764EC" w:rsidRPr="003D538E" w:rsidRDefault="003764EC" w:rsidP="003764EC">
      <w:pPr>
        <w:tabs>
          <w:tab w:val="left" w:pos="3529"/>
        </w:tabs>
        <w:spacing w:after="0" w:line="276" w:lineRule="auto"/>
        <w:jc w:val="both"/>
        <w:rPr>
          <w:rFonts w:ascii="Arial" w:hAnsi="Arial" w:cs="Arial"/>
          <w:sz w:val="20"/>
        </w:rPr>
      </w:pPr>
      <w:r w:rsidRPr="003D538E">
        <w:rPr>
          <w:rFonts w:ascii="Arial" w:hAnsi="Arial" w:cs="Arial"/>
          <w:sz w:val="20"/>
        </w:rPr>
        <w:tab/>
      </w:r>
    </w:p>
    <w:p w14:paraId="0A7D245D" w14:textId="77777777" w:rsidR="003764EC" w:rsidRPr="003D538E" w:rsidRDefault="003764EC" w:rsidP="000B4D35">
      <w:pPr>
        <w:numPr>
          <w:ilvl w:val="0"/>
          <w:numId w:val="7"/>
        </w:numPr>
        <w:spacing w:after="0" w:line="276" w:lineRule="auto"/>
        <w:jc w:val="both"/>
        <w:rPr>
          <w:rFonts w:ascii="Arial" w:hAnsi="Arial" w:cs="Arial"/>
          <w:b/>
          <w:sz w:val="20"/>
        </w:rPr>
      </w:pPr>
      <w:r w:rsidRPr="003D538E">
        <w:rPr>
          <w:rFonts w:ascii="Arial" w:hAnsi="Arial" w:cs="Arial"/>
          <w:sz w:val="20"/>
        </w:rPr>
        <w:t>Una vez se surta el proceso de contratación estatal, asignar un supervisor, a través de quien la</w:t>
      </w:r>
      <w:r w:rsidRPr="003D538E">
        <w:rPr>
          <w:rFonts w:ascii="Arial" w:hAnsi="Arial" w:cs="Arial"/>
          <w:b/>
          <w:sz w:val="20"/>
        </w:rPr>
        <w:t xml:space="preserve"> POLICÍA NACIONAL</w:t>
      </w:r>
      <w:r w:rsidRPr="003D538E">
        <w:rPr>
          <w:rFonts w:ascii="Arial" w:hAnsi="Arial" w:cs="Arial"/>
          <w:sz w:val="20"/>
        </w:rPr>
        <w:t xml:space="preserve"> mantendrá la interlocución permanente y directa con el</w:t>
      </w:r>
      <w:r w:rsidRPr="003D538E">
        <w:rPr>
          <w:rFonts w:ascii="Arial" w:hAnsi="Arial" w:cs="Arial"/>
          <w:b/>
          <w:sz w:val="20"/>
        </w:rPr>
        <w:t xml:space="preserve"> CONTRATISTA</w:t>
      </w:r>
      <w:r w:rsidRPr="003D538E">
        <w:rPr>
          <w:rFonts w:ascii="Arial" w:hAnsi="Arial" w:cs="Arial"/>
          <w:sz w:val="20"/>
        </w:rPr>
        <w:t>.</w:t>
      </w:r>
      <w:r w:rsidRPr="003D538E">
        <w:rPr>
          <w:rFonts w:ascii="Arial" w:hAnsi="Arial" w:cs="Arial"/>
          <w:b/>
          <w:sz w:val="20"/>
        </w:rPr>
        <w:t xml:space="preserve"> </w:t>
      </w:r>
    </w:p>
    <w:p w14:paraId="7DE8A832" w14:textId="77777777" w:rsidR="003764EC" w:rsidRPr="003D538E" w:rsidRDefault="003764EC" w:rsidP="003764EC">
      <w:pPr>
        <w:spacing w:after="0" w:line="276" w:lineRule="auto"/>
        <w:jc w:val="both"/>
        <w:rPr>
          <w:rFonts w:ascii="Arial" w:hAnsi="Arial" w:cs="Arial"/>
          <w:b/>
          <w:sz w:val="20"/>
        </w:rPr>
      </w:pPr>
    </w:p>
    <w:p w14:paraId="61899101"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 xml:space="preserve">Ejercer el control sobre el cumplimiento del contrato a través del supervisor designado para el efecto, exigiéndole la ejecución idónea y oportuna del objeto a contratar. </w:t>
      </w:r>
    </w:p>
    <w:p w14:paraId="758CC387" w14:textId="77777777" w:rsidR="003764EC" w:rsidRPr="003D538E" w:rsidRDefault="003764EC" w:rsidP="003764EC">
      <w:pPr>
        <w:spacing w:after="0" w:line="276" w:lineRule="auto"/>
        <w:jc w:val="both"/>
        <w:rPr>
          <w:rFonts w:ascii="Arial" w:hAnsi="Arial" w:cs="Arial"/>
          <w:sz w:val="20"/>
        </w:rPr>
      </w:pPr>
    </w:p>
    <w:p w14:paraId="34360F06"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 xml:space="preserve">Recibir a satisfacción los bienes y/o servicios que sean entregados por el </w:t>
      </w:r>
      <w:r w:rsidRPr="003D538E">
        <w:rPr>
          <w:rFonts w:ascii="Arial" w:hAnsi="Arial" w:cs="Arial"/>
          <w:b/>
          <w:sz w:val="20"/>
        </w:rPr>
        <w:t xml:space="preserve">CONTRATISTA, </w:t>
      </w:r>
      <w:r w:rsidRPr="003D538E">
        <w:rPr>
          <w:rFonts w:ascii="Arial" w:hAnsi="Arial" w:cs="Arial"/>
          <w:sz w:val="20"/>
        </w:rPr>
        <w:t xml:space="preserve">cuando estos cumplan con las condiciones establecidas y en especial las especificaciones u obligaciones técnicas contenidas en el anexo técnico. </w:t>
      </w:r>
    </w:p>
    <w:p w14:paraId="18EB321F" w14:textId="77777777" w:rsidR="003764EC" w:rsidRPr="003D538E" w:rsidRDefault="003764EC" w:rsidP="003764EC">
      <w:pPr>
        <w:spacing w:after="0" w:line="276" w:lineRule="auto"/>
        <w:jc w:val="both"/>
        <w:rPr>
          <w:rFonts w:ascii="Arial" w:hAnsi="Arial" w:cs="Arial"/>
          <w:sz w:val="20"/>
        </w:rPr>
      </w:pPr>
    </w:p>
    <w:p w14:paraId="11EE9A0B" w14:textId="77777777" w:rsidR="003764EC" w:rsidRPr="003D538E" w:rsidRDefault="003764EC" w:rsidP="000B4D35">
      <w:pPr>
        <w:numPr>
          <w:ilvl w:val="0"/>
          <w:numId w:val="7"/>
        </w:numPr>
        <w:spacing w:after="0" w:line="276" w:lineRule="auto"/>
        <w:jc w:val="both"/>
        <w:rPr>
          <w:rFonts w:ascii="Arial" w:hAnsi="Arial" w:cs="Arial"/>
          <w:b/>
          <w:sz w:val="20"/>
        </w:rPr>
      </w:pPr>
      <w:r w:rsidRPr="003D538E">
        <w:rPr>
          <w:rFonts w:ascii="Arial" w:hAnsi="Arial" w:cs="Arial"/>
          <w:sz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D538E">
        <w:rPr>
          <w:rFonts w:ascii="Arial" w:hAnsi="Arial" w:cs="Arial"/>
          <w:b/>
          <w:sz w:val="20"/>
        </w:rPr>
        <w:t xml:space="preserve">. </w:t>
      </w:r>
    </w:p>
    <w:p w14:paraId="0998561E" w14:textId="77777777" w:rsidR="003764EC" w:rsidRPr="003D538E" w:rsidRDefault="003764EC" w:rsidP="003764EC">
      <w:pPr>
        <w:spacing w:after="0" w:line="276" w:lineRule="auto"/>
        <w:jc w:val="both"/>
        <w:rPr>
          <w:rFonts w:ascii="Arial" w:hAnsi="Arial" w:cs="Arial"/>
          <w:b/>
          <w:sz w:val="20"/>
        </w:rPr>
      </w:pPr>
    </w:p>
    <w:p w14:paraId="342C6044"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 xml:space="preserve">Pagar al </w:t>
      </w:r>
      <w:r w:rsidRPr="003D538E">
        <w:rPr>
          <w:rFonts w:ascii="Arial" w:hAnsi="Arial" w:cs="Arial"/>
          <w:b/>
          <w:sz w:val="20"/>
        </w:rPr>
        <w:t>CONTRATISTA</w:t>
      </w:r>
      <w:r w:rsidRPr="003D538E">
        <w:rPr>
          <w:rFonts w:ascii="Arial" w:hAnsi="Arial" w:cs="Arial"/>
          <w:sz w:val="20"/>
        </w:rPr>
        <w:t xml:space="preserve"> en la forma pactada y con sujeción a las disponibilidades presupuestales y de PAC previstas para el efecto.</w:t>
      </w:r>
    </w:p>
    <w:p w14:paraId="2575E05B" w14:textId="77777777" w:rsidR="003764EC" w:rsidRPr="003D538E" w:rsidRDefault="003764EC" w:rsidP="003764EC">
      <w:pPr>
        <w:spacing w:after="0" w:line="276" w:lineRule="auto"/>
        <w:jc w:val="both"/>
        <w:rPr>
          <w:rFonts w:ascii="Arial" w:hAnsi="Arial" w:cs="Arial"/>
          <w:sz w:val="20"/>
        </w:rPr>
      </w:pPr>
    </w:p>
    <w:p w14:paraId="362CB9C2"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Tramitar diligentemente las apropiaciones presupuestales que requiera para solventar las prestaciones patrimoniales que hayan surgido a su cargo como consecuencia de la suscripción del contrato.</w:t>
      </w:r>
    </w:p>
    <w:p w14:paraId="6CDF11E1" w14:textId="77777777" w:rsidR="003764EC" w:rsidRPr="003D538E" w:rsidRDefault="003764EC" w:rsidP="003764EC">
      <w:pPr>
        <w:pStyle w:val="Prrafodelista"/>
        <w:spacing w:line="276" w:lineRule="auto"/>
        <w:rPr>
          <w:rFonts w:ascii="Arial" w:hAnsi="Arial" w:cs="Arial"/>
          <w:sz w:val="22"/>
        </w:rPr>
      </w:pPr>
    </w:p>
    <w:p w14:paraId="44BDCCBD"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Solicitar y recibir información técnica respecto del bien o servicio y demás del</w:t>
      </w:r>
      <w:r w:rsidRPr="003D538E">
        <w:rPr>
          <w:rFonts w:ascii="Arial" w:hAnsi="Arial" w:cs="Arial"/>
          <w:b/>
          <w:sz w:val="20"/>
        </w:rPr>
        <w:t xml:space="preserve"> CONTRATISTA</w:t>
      </w:r>
      <w:r w:rsidRPr="003D538E">
        <w:rPr>
          <w:rFonts w:ascii="Arial" w:hAnsi="Arial" w:cs="Arial"/>
          <w:sz w:val="20"/>
        </w:rPr>
        <w:t xml:space="preserve"> en desarrollo del objeto del contractual. </w:t>
      </w:r>
    </w:p>
    <w:p w14:paraId="40644CFF" w14:textId="77777777" w:rsidR="003764EC" w:rsidRPr="003D538E" w:rsidRDefault="003764EC" w:rsidP="003764EC">
      <w:pPr>
        <w:pStyle w:val="Prrafodelista"/>
        <w:spacing w:line="276" w:lineRule="auto"/>
        <w:rPr>
          <w:rFonts w:ascii="Arial" w:hAnsi="Arial" w:cs="Arial"/>
          <w:sz w:val="22"/>
        </w:rPr>
      </w:pPr>
    </w:p>
    <w:p w14:paraId="62EAA069" w14:textId="77777777" w:rsidR="003764EC" w:rsidRPr="003D538E" w:rsidRDefault="003764EC" w:rsidP="000B4D35">
      <w:pPr>
        <w:numPr>
          <w:ilvl w:val="0"/>
          <w:numId w:val="7"/>
        </w:numPr>
        <w:spacing w:after="0" w:line="276" w:lineRule="auto"/>
        <w:jc w:val="both"/>
        <w:rPr>
          <w:rFonts w:ascii="Arial" w:hAnsi="Arial" w:cs="Arial"/>
          <w:sz w:val="20"/>
        </w:rPr>
      </w:pPr>
      <w:r w:rsidRPr="003D538E">
        <w:rPr>
          <w:rFonts w:ascii="Arial" w:hAnsi="Arial" w:cs="Arial"/>
          <w:sz w:val="20"/>
        </w:rPr>
        <w:t>Rechazar los bienes y/o servicios cuando no cumplan con los requerimientos técnicos exigidos.</w:t>
      </w:r>
    </w:p>
    <w:p w14:paraId="73F49309" w14:textId="77777777" w:rsidR="00D1344D" w:rsidRPr="003D538E" w:rsidRDefault="00D1344D" w:rsidP="00341753">
      <w:pPr>
        <w:pStyle w:val="Prrafodelista"/>
        <w:tabs>
          <w:tab w:val="left" w:pos="240"/>
        </w:tabs>
        <w:ind w:left="0"/>
        <w:rPr>
          <w:color w:val="808080" w:themeColor="background1" w:themeShade="80"/>
        </w:rPr>
        <w:sectPr w:rsidR="00D1344D" w:rsidRPr="003D538E" w:rsidSect="004E4429">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2E666A"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Cumplir con el objeto contractual.</w:t>
      </w:r>
    </w:p>
    <w:p w14:paraId="281BDB6F" w14:textId="77777777" w:rsidR="005E0970" w:rsidRPr="003D538E" w:rsidRDefault="005E0970" w:rsidP="005E0970">
      <w:pPr>
        <w:spacing w:after="0"/>
        <w:jc w:val="both"/>
        <w:rPr>
          <w:rFonts w:ascii="Arial" w:hAnsi="Arial" w:cs="Arial"/>
          <w:sz w:val="20"/>
          <w:szCs w:val="20"/>
        </w:rPr>
      </w:pPr>
    </w:p>
    <w:p w14:paraId="4FBDEC98"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 xml:space="preserve">Obrar con lealtad y buena fe en las distintas etapas contractuales, evitando dilaciones y trabas. </w:t>
      </w:r>
    </w:p>
    <w:p w14:paraId="442A50B2" w14:textId="77777777" w:rsidR="005E0970" w:rsidRPr="003D538E" w:rsidRDefault="005E0970" w:rsidP="005E0970">
      <w:pPr>
        <w:spacing w:after="0"/>
        <w:jc w:val="both"/>
        <w:rPr>
          <w:rFonts w:ascii="Arial" w:hAnsi="Arial" w:cs="Arial"/>
          <w:sz w:val="20"/>
          <w:szCs w:val="20"/>
        </w:rPr>
      </w:pPr>
    </w:p>
    <w:p w14:paraId="26668F76"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Responder en los plazos que la</w:t>
      </w:r>
      <w:r w:rsidRPr="003D538E">
        <w:rPr>
          <w:rFonts w:ascii="Arial" w:hAnsi="Arial" w:cs="Arial"/>
          <w:b/>
          <w:sz w:val="20"/>
          <w:szCs w:val="20"/>
        </w:rPr>
        <w:t xml:space="preserve"> POLICÍA</w:t>
      </w:r>
      <w:r w:rsidRPr="003D538E">
        <w:rPr>
          <w:rFonts w:ascii="Arial" w:hAnsi="Arial" w:cs="Arial"/>
          <w:sz w:val="20"/>
          <w:szCs w:val="20"/>
        </w:rPr>
        <w:t xml:space="preserve"> </w:t>
      </w:r>
      <w:r w:rsidRPr="003D538E">
        <w:rPr>
          <w:rFonts w:ascii="Arial" w:hAnsi="Arial" w:cs="Arial"/>
          <w:b/>
          <w:sz w:val="20"/>
          <w:szCs w:val="20"/>
        </w:rPr>
        <w:t>NACIONAL</w:t>
      </w:r>
      <w:r w:rsidRPr="003D538E">
        <w:rPr>
          <w:rFonts w:ascii="Arial" w:hAnsi="Arial" w:cs="Arial"/>
          <w:sz w:val="20"/>
          <w:szCs w:val="20"/>
        </w:rPr>
        <w:t xml:space="preserve"> establezca en cada caso, los requerimientos de aclaración o de información que le formule. </w:t>
      </w:r>
    </w:p>
    <w:p w14:paraId="479A70B1" w14:textId="77777777" w:rsidR="005E0970" w:rsidRPr="003D538E" w:rsidRDefault="005E0970" w:rsidP="005E0970">
      <w:pPr>
        <w:spacing w:after="0"/>
        <w:jc w:val="both"/>
        <w:rPr>
          <w:rFonts w:ascii="Arial" w:hAnsi="Arial" w:cs="Arial"/>
          <w:sz w:val="20"/>
          <w:szCs w:val="20"/>
        </w:rPr>
      </w:pPr>
    </w:p>
    <w:p w14:paraId="0AE21371"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108110" w14:textId="77777777" w:rsidR="005E0970" w:rsidRPr="003D538E" w:rsidRDefault="005E0970" w:rsidP="005E0970">
      <w:pPr>
        <w:spacing w:after="0"/>
        <w:jc w:val="both"/>
        <w:rPr>
          <w:rFonts w:ascii="Arial" w:hAnsi="Arial" w:cs="Arial"/>
          <w:sz w:val="20"/>
          <w:szCs w:val="20"/>
        </w:rPr>
      </w:pPr>
    </w:p>
    <w:p w14:paraId="7A340053" w14:textId="1EACEB84"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 xml:space="preserve">Constituir en debida forma y aportar al Grupo Contractual y Seguimiento de la </w:t>
      </w:r>
      <w:r w:rsidR="00851782" w:rsidRPr="003D538E">
        <w:rPr>
          <w:rFonts w:ascii="Arial" w:hAnsi="Arial" w:cs="Arial"/>
          <w:sz w:val="20"/>
          <w:szCs w:val="20"/>
        </w:rPr>
        <w:t xml:space="preserve">REGIONAL DE ASEGURAMIENTO EN SALUD No. 6 </w:t>
      </w:r>
      <w:r w:rsidRPr="003D538E">
        <w:rPr>
          <w:rFonts w:ascii="Arial" w:hAnsi="Arial" w:cs="Arial"/>
          <w:sz w:val="20"/>
          <w:szCs w:val="20"/>
        </w:rPr>
        <w:t>o quien haga sus veces, dentro de los tres (3) días hábiles siguientes a la suscripción del contrato, la Garantía Única.</w:t>
      </w:r>
    </w:p>
    <w:p w14:paraId="37FD753A" w14:textId="77777777" w:rsidR="005E0970" w:rsidRPr="003D538E" w:rsidRDefault="005E0970" w:rsidP="005E0970">
      <w:pPr>
        <w:spacing w:after="0"/>
        <w:ind w:left="720"/>
        <w:jc w:val="both"/>
        <w:rPr>
          <w:rFonts w:ascii="Arial" w:hAnsi="Arial" w:cs="Arial"/>
          <w:sz w:val="20"/>
          <w:szCs w:val="20"/>
        </w:rPr>
      </w:pPr>
    </w:p>
    <w:p w14:paraId="1186FC54"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28AD638" w14:textId="77777777" w:rsidR="005E0970" w:rsidRPr="003D538E" w:rsidRDefault="005E0970" w:rsidP="005E0970">
      <w:pPr>
        <w:spacing w:after="0"/>
        <w:jc w:val="both"/>
        <w:rPr>
          <w:rFonts w:ascii="Arial" w:hAnsi="Arial" w:cs="Arial"/>
          <w:sz w:val="20"/>
          <w:szCs w:val="20"/>
        </w:rPr>
      </w:pPr>
    </w:p>
    <w:p w14:paraId="2348E28F" w14:textId="26391028"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No acceder a peticiones o amenazas, de quienes actuando por fuera de la ley pretendan obligarlo a hacer u omitir algún acto o hecho, el CONTRATISTA</w:t>
      </w:r>
      <w:r w:rsidRPr="003D538E">
        <w:rPr>
          <w:rFonts w:ascii="Arial" w:hAnsi="Arial" w:cs="Arial"/>
          <w:b/>
          <w:bCs/>
          <w:sz w:val="20"/>
          <w:szCs w:val="20"/>
        </w:rPr>
        <w:t xml:space="preserve"> </w:t>
      </w:r>
      <w:r w:rsidRPr="003D538E">
        <w:rPr>
          <w:rFonts w:ascii="Arial" w:hAnsi="Arial" w:cs="Arial"/>
          <w:sz w:val="20"/>
          <w:szCs w:val="20"/>
        </w:rPr>
        <w:t xml:space="preserve">deberá Informar de tal evento a la </w:t>
      </w:r>
      <w:r w:rsidR="00851782" w:rsidRPr="003D538E">
        <w:rPr>
          <w:rFonts w:ascii="Arial" w:hAnsi="Arial" w:cs="Arial"/>
          <w:sz w:val="20"/>
          <w:szCs w:val="20"/>
        </w:rPr>
        <w:t xml:space="preserve">REGIONAL DE ASEGURAMIENTO EN SALUD No. 6 </w:t>
      </w:r>
      <w:r w:rsidRPr="003D538E">
        <w:rPr>
          <w:rFonts w:ascii="Arial" w:hAnsi="Arial" w:cs="Arial"/>
          <w:sz w:val="20"/>
          <w:szCs w:val="20"/>
        </w:rPr>
        <w:t xml:space="preserve">de la Policía Nacional y a las autoridades competentes para que se adopte las medidas necesarias. </w:t>
      </w:r>
    </w:p>
    <w:p w14:paraId="3E2854FA" w14:textId="77777777" w:rsidR="005E0970" w:rsidRPr="003D538E" w:rsidRDefault="005E0970" w:rsidP="005E0970">
      <w:pPr>
        <w:spacing w:after="0"/>
        <w:jc w:val="both"/>
        <w:rPr>
          <w:rFonts w:ascii="Arial" w:hAnsi="Arial" w:cs="Arial"/>
          <w:sz w:val="20"/>
          <w:szCs w:val="20"/>
        </w:rPr>
      </w:pPr>
    </w:p>
    <w:p w14:paraId="2C50E12D"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Mantener activa la cuenta corriente o de ahorros reportada para los pagos con el fin de evitar traumatismos en el proceso de ejecución del contrato.</w:t>
      </w:r>
    </w:p>
    <w:p w14:paraId="35DB3378" w14:textId="77777777" w:rsidR="005E0970" w:rsidRPr="003D538E" w:rsidRDefault="005E0970" w:rsidP="005E0970">
      <w:pPr>
        <w:spacing w:after="0"/>
        <w:jc w:val="both"/>
        <w:rPr>
          <w:rFonts w:ascii="Arial" w:hAnsi="Arial" w:cs="Arial"/>
          <w:sz w:val="20"/>
          <w:szCs w:val="20"/>
        </w:rPr>
      </w:pPr>
    </w:p>
    <w:p w14:paraId="35525E4F"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3F8BCC4" w14:textId="77777777" w:rsidR="005E0970" w:rsidRPr="003D538E" w:rsidRDefault="005E0970" w:rsidP="005E0970">
      <w:pPr>
        <w:pStyle w:val="Prrafodelista"/>
        <w:rPr>
          <w:sz w:val="20"/>
          <w:szCs w:val="20"/>
        </w:rPr>
      </w:pPr>
    </w:p>
    <w:p w14:paraId="686E6A4A" w14:textId="77777777"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EF096D6" w14:textId="77777777" w:rsidR="005E0970" w:rsidRPr="003D538E" w:rsidRDefault="005E0970" w:rsidP="005E0970">
      <w:pPr>
        <w:pStyle w:val="Prrafodelista"/>
        <w:rPr>
          <w:sz w:val="20"/>
          <w:szCs w:val="20"/>
        </w:rPr>
      </w:pPr>
    </w:p>
    <w:p w14:paraId="0AEC2282" w14:textId="77777777" w:rsidR="00F90A2A" w:rsidRPr="003D538E" w:rsidRDefault="00F90A2A" w:rsidP="00F90A2A">
      <w:pPr>
        <w:pStyle w:val="Prrafodelista"/>
        <w:numPr>
          <w:ilvl w:val="0"/>
          <w:numId w:val="8"/>
        </w:numPr>
        <w:spacing w:line="276" w:lineRule="auto"/>
        <w:jc w:val="both"/>
        <w:rPr>
          <w:rFonts w:ascii="Arial" w:hAnsi="Arial" w:cs="Arial"/>
          <w:sz w:val="20"/>
          <w:szCs w:val="20"/>
        </w:rPr>
      </w:pPr>
      <w:r w:rsidRPr="003D538E">
        <w:rPr>
          <w:rFonts w:ascii="Arial" w:hAnsi="Arial" w:cs="Arial"/>
          <w:sz w:val="20"/>
          <w:szCs w:val="20"/>
        </w:rPr>
        <w:t>Obligaciones que el contratista debe cumplir con el fin de alinear la actividad contractual a las buenas prácticas en materia ambiental:</w:t>
      </w:r>
    </w:p>
    <w:p w14:paraId="01B1C423" w14:textId="77777777" w:rsidR="00F90A2A" w:rsidRPr="003D538E" w:rsidRDefault="00F90A2A" w:rsidP="00781B97">
      <w:pPr>
        <w:pStyle w:val="Prrafodelista"/>
        <w:numPr>
          <w:ilvl w:val="0"/>
          <w:numId w:val="43"/>
        </w:numPr>
        <w:spacing w:line="276" w:lineRule="auto"/>
        <w:ind w:left="993" w:hanging="273"/>
        <w:jc w:val="both"/>
        <w:rPr>
          <w:rFonts w:ascii="Arial" w:hAnsi="Arial" w:cs="Arial"/>
          <w:sz w:val="20"/>
          <w:szCs w:val="20"/>
        </w:rPr>
      </w:pPr>
      <w:r w:rsidRPr="003D538E">
        <w:rPr>
          <w:rFonts w:ascii="Arial" w:hAnsi="Arial" w:cs="Arial"/>
          <w:sz w:val="20"/>
          <w:szCs w:val="20"/>
        </w:rPr>
        <w:t>Garantizar que todo el material que se entregue a las unidades policiales en forma digital, se realice en un medio reutilizable; los escritos deberán estar ajustados de acuerdo a la Directiva Presidencial 04 de 2012 "política cero papel" (Aplica a los contratos en los que se deben presentar informes),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1BBE2CA3" w14:textId="77777777" w:rsidR="00F90A2A" w:rsidRPr="003D538E" w:rsidRDefault="00F90A2A" w:rsidP="00781B97">
      <w:pPr>
        <w:spacing w:after="0" w:line="276" w:lineRule="auto"/>
        <w:ind w:left="993" w:hanging="273"/>
        <w:jc w:val="both"/>
        <w:rPr>
          <w:rFonts w:ascii="Arial" w:hAnsi="Arial" w:cs="Arial"/>
          <w:sz w:val="20"/>
          <w:szCs w:val="20"/>
        </w:rPr>
      </w:pPr>
    </w:p>
    <w:p w14:paraId="69C32C5A" w14:textId="77777777" w:rsidR="00F90A2A" w:rsidRPr="003D538E" w:rsidRDefault="00F90A2A" w:rsidP="00781B97">
      <w:pPr>
        <w:pStyle w:val="Prrafodelista"/>
        <w:numPr>
          <w:ilvl w:val="0"/>
          <w:numId w:val="43"/>
        </w:numPr>
        <w:spacing w:line="276" w:lineRule="auto"/>
        <w:ind w:left="993" w:hanging="273"/>
        <w:jc w:val="both"/>
        <w:rPr>
          <w:rFonts w:ascii="Arial" w:hAnsi="Arial" w:cs="Arial"/>
          <w:sz w:val="20"/>
          <w:szCs w:val="20"/>
        </w:rPr>
      </w:pPr>
      <w:r w:rsidRPr="003D538E">
        <w:rPr>
          <w:rFonts w:ascii="Arial" w:hAnsi="Arial" w:cs="Arial"/>
          <w:sz w:val="20"/>
          <w:szCs w:val="20"/>
        </w:rPr>
        <w:t xml:space="preserve">Garantizar la disposición final de los residuos sólidos peligrosos y especiales </w:t>
      </w:r>
      <w:proofErr w:type="spellStart"/>
      <w:r w:rsidRPr="003D538E">
        <w:rPr>
          <w:rFonts w:ascii="Arial" w:hAnsi="Arial" w:cs="Arial"/>
          <w:sz w:val="20"/>
          <w:szCs w:val="20"/>
        </w:rPr>
        <w:t>lacelles</w:t>
      </w:r>
      <w:proofErr w:type="spellEnd"/>
      <w:r w:rsidRPr="003D538E">
        <w:rPr>
          <w:rFonts w:ascii="Arial" w:hAnsi="Arial" w:cs="Arial"/>
          <w:sz w:val="20"/>
          <w:szCs w:val="20"/>
        </w:rPr>
        <w:t xml:space="preserve"> usados, luminarias, RAEES, Envases de Sustancias Químicas y de derivados de hidrocarburo, baterías y pilas, llantas, escombros entre otros relacionados con el Titulo 6 Residuos Peligrosos del Decreto 1076 de 2015 expedido por el Gobierno Nacional, o norma que lo modifique, adicione 0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p w14:paraId="5432AC4B" w14:textId="77777777" w:rsidR="00F90A2A" w:rsidRPr="003D538E" w:rsidRDefault="00F90A2A" w:rsidP="00781B97">
      <w:pPr>
        <w:pStyle w:val="Prrafodelista"/>
        <w:numPr>
          <w:ilvl w:val="0"/>
          <w:numId w:val="43"/>
        </w:numPr>
        <w:spacing w:line="276" w:lineRule="auto"/>
        <w:ind w:left="993" w:hanging="273"/>
        <w:jc w:val="both"/>
        <w:rPr>
          <w:rFonts w:ascii="Arial" w:hAnsi="Arial" w:cs="Arial"/>
          <w:sz w:val="20"/>
          <w:szCs w:val="20"/>
        </w:rPr>
      </w:pPr>
      <w:r w:rsidRPr="003D538E">
        <w:rPr>
          <w:rFonts w:ascii="Arial" w:hAnsi="Arial" w:cs="Arial"/>
          <w:sz w:val="20"/>
          <w:szCs w:val="20"/>
        </w:rPr>
        <w:t xml:space="preserve">Con el objeto de evitar escapes de sustancias nocivas que contaminen las personas y sus bienes, deterioren los suelos y el medio ambiente en general, el contratista deberá </w:t>
      </w:r>
      <w:proofErr w:type="spellStart"/>
      <w:r w:rsidRPr="003D538E">
        <w:rPr>
          <w:rFonts w:ascii="Arial" w:hAnsi="Arial" w:cs="Arial"/>
          <w:sz w:val="20"/>
          <w:szCs w:val="20"/>
        </w:rPr>
        <w:t>recepcionar</w:t>
      </w:r>
      <w:proofErr w:type="spellEnd"/>
      <w:r w:rsidRPr="003D538E">
        <w:rPr>
          <w:rFonts w:ascii="Arial" w:hAnsi="Arial" w:cs="Arial"/>
          <w:sz w:val="20"/>
          <w:szCs w:val="20"/>
        </w:rPr>
        <w:t>,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4 la Ley 1672 del 19 de Julio del 2013 "Por la cual se establecen dos lineamientos para la adopción de una política pública de gestión integra! de residuos de aparatos eléctricos y electrónicos (RAEE), y se dictan otras disposiciones” o aquella norma que la modifique, adicione o sustituya.</w:t>
      </w:r>
    </w:p>
    <w:p w14:paraId="5DA0D471" w14:textId="77777777" w:rsidR="00F90A2A" w:rsidRPr="003D538E" w:rsidRDefault="00F90A2A" w:rsidP="00781B97">
      <w:pPr>
        <w:pStyle w:val="Prrafodelista"/>
        <w:numPr>
          <w:ilvl w:val="0"/>
          <w:numId w:val="43"/>
        </w:numPr>
        <w:spacing w:line="276" w:lineRule="auto"/>
        <w:ind w:left="993" w:hanging="273"/>
        <w:jc w:val="both"/>
        <w:rPr>
          <w:rFonts w:ascii="Arial" w:hAnsi="Arial" w:cs="Arial"/>
          <w:sz w:val="20"/>
          <w:szCs w:val="20"/>
        </w:rPr>
      </w:pPr>
      <w:r w:rsidRPr="003D538E">
        <w:rPr>
          <w:rFonts w:ascii="Arial" w:hAnsi="Arial" w:cs="Arial"/>
          <w:sz w:val="20"/>
          <w:szCs w:val="20"/>
        </w:rPr>
        <w:t>Deberá impartir, instrucciones, socializaciones y/o capacitaciones al personal bajo su cargo en lemas ambientales relacionados con sus aspectos e impactos ambientales estableciendo y presentando cronograma en temas tales como:</w:t>
      </w:r>
    </w:p>
    <w:p w14:paraId="4D05124B"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Gestión integral de residuos sólidos y líquidos, con medidas que permitan disminuir la cantidad de residuos generados.</w:t>
      </w:r>
    </w:p>
    <w:p w14:paraId="569B9ACA"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Uso de elementos de protección personal</w:t>
      </w:r>
    </w:p>
    <w:p w14:paraId="2A8E2587"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Manejo de sustancias químicas</w:t>
      </w:r>
    </w:p>
    <w:p w14:paraId="2A428655"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Ahorro y uso eficiente de recursos [agua y energía)</w:t>
      </w:r>
    </w:p>
    <w:p w14:paraId="55283FFF"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Normativa ambiental</w:t>
      </w:r>
    </w:p>
    <w:p w14:paraId="042C00AB"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Saneamiento básico</w:t>
      </w:r>
    </w:p>
    <w:p w14:paraId="27224A3C"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Gestión del nesgo que garantice la buena el manejo de los riesgos asociados a su actividad productiva.</w:t>
      </w:r>
    </w:p>
    <w:p w14:paraId="6986966B"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Presentar al supervisor de contrato, las hojas de seguridad de todos los productos e insumos utilizados, así como los reportes de socialización, capacitación, entrenamiento de acuerdo al cronograma presentado al inicio de la ejecución del contrato.</w:t>
      </w:r>
    </w:p>
    <w:p w14:paraId="62003C3E" w14:textId="77777777" w:rsidR="00F90A2A" w:rsidRPr="003D538E" w:rsidRDefault="00F90A2A" w:rsidP="00781B97">
      <w:pPr>
        <w:pStyle w:val="Prrafodelista"/>
        <w:numPr>
          <w:ilvl w:val="0"/>
          <w:numId w:val="43"/>
        </w:numPr>
        <w:spacing w:line="276" w:lineRule="auto"/>
        <w:ind w:left="993" w:hanging="273"/>
        <w:jc w:val="both"/>
        <w:rPr>
          <w:rFonts w:ascii="Arial" w:hAnsi="Arial" w:cs="Arial"/>
          <w:sz w:val="20"/>
          <w:szCs w:val="20"/>
        </w:rPr>
      </w:pPr>
      <w:r w:rsidRPr="003D538E">
        <w:rPr>
          <w:rFonts w:ascii="Arial" w:hAnsi="Arial" w:cs="Arial"/>
          <w:sz w:val="20"/>
          <w:szCs w:val="20"/>
        </w:rPr>
        <w:t>Presentar el Plan de Manejo Ambiental para la mitigación de los aspectos e Impactos ambientales generados en sus actividades productivas, todos los programas documentados en mencionado Plan, deban contener:</w:t>
      </w:r>
    </w:p>
    <w:p w14:paraId="1E99EA38"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Alcance</w:t>
      </w:r>
    </w:p>
    <w:p w14:paraId="11BB18C6"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Objetivos</w:t>
      </w:r>
    </w:p>
    <w:p w14:paraId="51B220C5"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Responsables</w:t>
      </w:r>
    </w:p>
    <w:p w14:paraId="39A0124A"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Descripción de actividades</w:t>
      </w:r>
    </w:p>
    <w:p w14:paraId="4CEA69DD"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Cronograma</w:t>
      </w:r>
    </w:p>
    <w:p w14:paraId="57EC19FA" w14:textId="77777777" w:rsidR="00F90A2A" w:rsidRPr="003D538E" w:rsidRDefault="00F90A2A" w:rsidP="00781B97">
      <w:pPr>
        <w:pStyle w:val="Prrafodelista"/>
        <w:numPr>
          <w:ilvl w:val="0"/>
          <w:numId w:val="44"/>
        </w:numPr>
        <w:spacing w:line="276" w:lineRule="auto"/>
        <w:ind w:left="1560" w:hanging="426"/>
        <w:jc w:val="both"/>
        <w:rPr>
          <w:rFonts w:ascii="Arial" w:hAnsi="Arial" w:cs="Arial"/>
          <w:sz w:val="20"/>
          <w:szCs w:val="20"/>
        </w:rPr>
      </w:pPr>
      <w:r w:rsidRPr="003D538E">
        <w:rPr>
          <w:rFonts w:ascii="Arial" w:hAnsi="Arial" w:cs="Arial"/>
          <w:sz w:val="20"/>
          <w:szCs w:val="20"/>
        </w:rPr>
        <w:t>indicadores que serán del control de la empresa contratista</w:t>
      </w:r>
    </w:p>
    <w:p w14:paraId="2778A842" w14:textId="77777777" w:rsidR="00545B9D" w:rsidRPr="003D538E" w:rsidRDefault="00545B9D" w:rsidP="00545B9D">
      <w:pPr>
        <w:spacing w:after="0" w:line="240" w:lineRule="auto"/>
        <w:ind w:left="720"/>
        <w:jc w:val="both"/>
        <w:rPr>
          <w:rFonts w:ascii="Arial" w:hAnsi="Arial" w:cs="Arial"/>
          <w:sz w:val="20"/>
          <w:szCs w:val="20"/>
        </w:rPr>
      </w:pPr>
    </w:p>
    <w:p w14:paraId="697DFF2D" w14:textId="3F23DEE0" w:rsidR="005E0970" w:rsidRPr="003D538E" w:rsidRDefault="005E0970" w:rsidP="000B4D35">
      <w:pPr>
        <w:numPr>
          <w:ilvl w:val="0"/>
          <w:numId w:val="8"/>
        </w:numPr>
        <w:spacing w:after="0" w:line="240" w:lineRule="auto"/>
        <w:jc w:val="both"/>
        <w:rPr>
          <w:rFonts w:ascii="Arial" w:hAnsi="Arial" w:cs="Arial"/>
          <w:sz w:val="20"/>
          <w:szCs w:val="20"/>
        </w:rPr>
      </w:pPr>
      <w:r w:rsidRPr="003D538E">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w:t>
      </w:r>
      <w:r w:rsidR="00F005EA" w:rsidRPr="003D538E">
        <w:rPr>
          <w:rFonts w:ascii="Arial" w:hAnsi="Arial" w:cs="Arial"/>
          <w:sz w:val="20"/>
          <w:szCs w:val="20"/>
        </w:rPr>
        <w:t xml:space="preserve"> </w:t>
      </w:r>
      <w:r w:rsidRPr="003D538E">
        <w:rPr>
          <w:rFonts w:ascii="Arial" w:hAnsi="Arial" w:cs="Arial"/>
          <w:sz w:val="20"/>
          <w:szCs w:val="20"/>
        </w:rPr>
        <w:t>por medio del cual se implementa el modelo de recepción de facturas de venta, notas débito y/o notas crédito, la cual es de obligatorio cumplimiento, de acuerdo con la Directiva Presidencial 09 del 17 de septiembre de 2020 “</w:t>
      </w:r>
      <w:r w:rsidRPr="003D538E">
        <w:rPr>
          <w:rFonts w:ascii="Arial" w:hAnsi="Arial" w:cs="Arial"/>
          <w:i/>
          <w:sz w:val="20"/>
          <w:szCs w:val="20"/>
        </w:rPr>
        <w:t>Lineamientos para el Pago de Proveedores del Estado</w:t>
      </w:r>
      <w:r w:rsidRPr="003D538E">
        <w:rPr>
          <w:rFonts w:ascii="Arial" w:hAnsi="Arial" w:cs="Arial"/>
          <w:sz w:val="20"/>
          <w:szCs w:val="20"/>
        </w:rPr>
        <w:t>” y la Resolución No. 000042 del 05 de mayo de 2020, “</w:t>
      </w:r>
      <w:r w:rsidRPr="003D538E">
        <w:rPr>
          <w:rFonts w:ascii="Arial" w:hAnsi="Arial" w:cs="Arial"/>
          <w:i/>
          <w:sz w:val="20"/>
          <w:szCs w:val="20"/>
        </w:rPr>
        <w:t>Por la</w:t>
      </w:r>
      <w:r w:rsidR="00F005EA" w:rsidRPr="003D538E">
        <w:rPr>
          <w:rFonts w:ascii="Arial" w:hAnsi="Arial" w:cs="Arial"/>
          <w:i/>
          <w:sz w:val="20"/>
          <w:szCs w:val="20"/>
        </w:rPr>
        <w:t xml:space="preserve"> </w:t>
      </w:r>
      <w:r w:rsidRPr="003D538E">
        <w:rPr>
          <w:rFonts w:ascii="Arial" w:hAnsi="Arial" w:cs="Arial"/>
          <w:i/>
          <w:sz w:val="20"/>
          <w:szCs w:val="20"/>
        </w:rPr>
        <w:t>cual se desarrollan los sistemas de facturación, los proveedores tecnológicos</w:t>
      </w:r>
      <w:r w:rsidRPr="003D538E">
        <w:rPr>
          <w:rFonts w:ascii="Arial" w:hAnsi="Arial" w:cs="Arial"/>
          <w:sz w:val="20"/>
          <w:szCs w:val="20"/>
        </w:rPr>
        <w:t>” y el registro de la factura electrónica de venta.</w:t>
      </w:r>
    </w:p>
    <w:p w14:paraId="21B356C3" w14:textId="77777777" w:rsidR="005E0970" w:rsidRPr="003D538E" w:rsidRDefault="005E0970" w:rsidP="005E0970">
      <w:pPr>
        <w:pStyle w:val="Prrafodelista"/>
        <w:rPr>
          <w:rFonts w:ascii="Arial" w:hAnsi="Arial" w:cs="Arial"/>
          <w:sz w:val="20"/>
          <w:szCs w:val="20"/>
        </w:rPr>
      </w:pPr>
    </w:p>
    <w:p w14:paraId="4B2E2E3B" w14:textId="77777777" w:rsidR="005E0970" w:rsidRPr="003D538E" w:rsidRDefault="005E0970" w:rsidP="000B4D35">
      <w:pPr>
        <w:numPr>
          <w:ilvl w:val="0"/>
          <w:numId w:val="8"/>
        </w:numPr>
        <w:spacing w:after="0" w:line="240" w:lineRule="auto"/>
        <w:jc w:val="both"/>
        <w:rPr>
          <w:rFonts w:ascii="Arial" w:hAnsi="Arial" w:cs="Arial"/>
          <w:bCs/>
          <w:sz w:val="20"/>
          <w:szCs w:val="20"/>
        </w:rPr>
      </w:pPr>
      <w:r w:rsidRPr="003D538E">
        <w:rPr>
          <w:rFonts w:ascii="Arial" w:hAnsi="Arial" w:cs="Arial"/>
          <w:bCs/>
          <w:sz w:val="20"/>
          <w:szCs w:val="20"/>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45B0688C" w14:textId="77777777" w:rsidR="005E0970" w:rsidRPr="003D538E" w:rsidRDefault="005E0970" w:rsidP="005E0970">
      <w:pPr>
        <w:spacing w:after="0" w:line="240" w:lineRule="auto"/>
        <w:jc w:val="both"/>
        <w:rPr>
          <w:rFonts w:ascii="Arial" w:hAnsi="Arial" w:cs="Arial"/>
          <w:bCs/>
          <w:sz w:val="20"/>
          <w:szCs w:val="20"/>
        </w:rPr>
      </w:pPr>
    </w:p>
    <w:p w14:paraId="1BA797E8" w14:textId="77777777" w:rsidR="005E0970" w:rsidRPr="003D538E" w:rsidRDefault="005E0970" w:rsidP="000B4D35">
      <w:pPr>
        <w:numPr>
          <w:ilvl w:val="0"/>
          <w:numId w:val="8"/>
        </w:numPr>
        <w:tabs>
          <w:tab w:val="left" w:pos="426"/>
        </w:tabs>
        <w:spacing w:after="0" w:line="240" w:lineRule="auto"/>
        <w:jc w:val="both"/>
        <w:rPr>
          <w:rFonts w:ascii="Arial" w:hAnsi="Arial" w:cs="Arial"/>
          <w:sz w:val="20"/>
          <w:szCs w:val="20"/>
        </w:rPr>
      </w:pPr>
      <w:r w:rsidRPr="003D538E">
        <w:rPr>
          <w:rFonts w:ascii="Arial" w:hAnsi="Arial" w:cs="Arial"/>
          <w:sz w:val="20"/>
          <w:szCs w:val="20"/>
        </w:rPr>
        <w:t>En el caso que un especialista solicite ayudas diagnósticas o procedimientos quirúrgicos, también debe anexar por escrito y con letra legible la justificación clínica de dicha solicitud.</w:t>
      </w:r>
    </w:p>
    <w:p w14:paraId="077B58FB" w14:textId="77777777" w:rsidR="005E0970" w:rsidRPr="003D538E" w:rsidRDefault="005E0970" w:rsidP="005E0970">
      <w:pPr>
        <w:tabs>
          <w:tab w:val="left" w:pos="426"/>
        </w:tabs>
        <w:spacing w:after="0" w:line="240" w:lineRule="auto"/>
        <w:jc w:val="both"/>
        <w:rPr>
          <w:rFonts w:ascii="Arial" w:hAnsi="Arial" w:cs="Arial"/>
          <w:sz w:val="20"/>
          <w:szCs w:val="20"/>
        </w:rPr>
      </w:pPr>
    </w:p>
    <w:p w14:paraId="2211436B" w14:textId="77777777" w:rsidR="005E0970" w:rsidRPr="003D538E" w:rsidRDefault="005E0970" w:rsidP="000B4D35">
      <w:pPr>
        <w:numPr>
          <w:ilvl w:val="0"/>
          <w:numId w:val="8"/>
        </w:numPr>
        <w:tabs>
          <w:tab w:val="left" w:pos="426"/>
        </w:tabs>
        <w:spacing w:after="0" w:line="240" w:lineRule="auto"/>
        <w:jc w:val="both"/>
        <w:rPr>
          <w:rFonts w:ascii="Arial" w:hAnsi="Arial" w:cs="Arial"/>
          <w:sz w:val="20"/>
          <w:szCs w:val="20"/>
        </w:rPr>
      </w:pPr>
      <w:r w:rsidRPr="003D538E">
        <w:rPr>
          <w:rFonts w:ascii="Arial" w:hAnsi="Arial" w:cs="Arial"/>
          <w:sz w:val="20"/>
          <w:szCs w:val="20"/>
        </w:rPr>
        <w:t>La orden de servicio debe ser diligenciada en su totalidad con nombre del usuario, documento de identificación, diagnóstico, servicio solicitado con firma y el sello del profesional tratante.</w:t>
      </w:r>
    </w:p>
    <w:p w14:paraId="0B54161F" w14:textId="77777777" w:rsidR="005E0970" w:rsidRPr="003D538E" w:rsidRDefault="005E0970" w:rsidP="005E0970">
      <w:pPr>
        <w:tabs>
          <w:tab w:val="left" w:pos="426"/>
        </w:tabs>
        <w:spacing w:after="0" w:line="240" w:lineRule="auto"/>
        <w:jc w:val="both"/>
        <w:rPr>
          <w:rFonts w:ascii="Arial" w:hAnsi="Arial" w:cs="Arial"/>
          <w:sz w:val="20"/>
          <w:szCs w:val="20"/>
        </w:rPr>
      </w:pPr>
    </w:p>
    <w:p w14:paraId="33E16A38" w14:textId="77777777" w:rsidR="005E0970" w:rsidRPr="003D538E" w:rsidRDefault="005E0970" w:rsidP="000B4D35">
      <w:pPr>
        <w:numPr>
          <w:ilvl w:val="0"/>
          <w:numId w:val="8"/>
        </w:numPr>
        <w:tabs>
          <w:tab w:val="left" w:pos="426"/>
        </w:tabs>
        <w:spacing w:after="0" w:line="240" w:lineRule="auto"/>
        <w:jc w:val="both"/>
        <w:rPr>
          <w:rFonts w:ascii="Arial" w:hAnsi="Arial" w:cs="Arial"/>
          <w:sz w:val="20"/>
          <w:szCs w:val="20"/>
        </w:rPr>
      </w:pPr>
      <w:r w:rsidRPr="003D538E">
        <w:rPr>
          <w:rFonts w:ascii="Arial" w:hAnsi="Arial" w:cs="Arial"/>
          <w:sz w:val="20"/>
          <w:szCs w:val="20"/>
        </w:rPr>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69B4C0B4" w14:textId="77777777" w:rsidR="005E0970" w:rsidRPr="003D538E" w:rsidRDefault="005E0970" w:rsidP="005E0970">
      <w:pPr>
        <w:tabs>
          <w:tab w:val="left" w:pos="426"/>
        </w:tabs>
        <w:spacing w:after="0" w:line="240" w:lineRule="auto"/>
        <w:jc w:val="both"/>
        <w:rPr>
          <w:rFonts w:ascii="Arial" w:hAnsi="Arial" w:cs="Arial"/>
          <w:sz w:val="20"/>
          <w:szCs w:val="20"/>
        </w:rPr>
      </w:pPr>
    </w:p>
    <w:p w14:paraId="5651BBD7" w14:textId="77777777" w:rsidR="005E0970" w:rsidRPr="003D538E" w:rsidRDefault="005E0970" w:rsidP="000B4D35">
      <w:pPr>
        <w:numPr>
          <w:ilvl w:val="0"/>
          <w:numId w:val="8"/>
        </w:numPr>
        <w:tabs>
          <w:tab w:val="left" w:pos="426"/>
        </w:tabs>
        <w:spacing w:after="0" w:line="240" w:lineRule="auto"/>
        <w:jc w:val="both"/>
        <w:rPr>
          <w:rFonts w:ascii="Arial" w:hAnsi="Arial" w:cs="Arial"/>
          <w:sz w:val="20"/>
          <w:szCs w:val="20"/>
        </w:rPr>
      </w:pPr>
      <w:r w:rsidRPr="003D538E">
        <w:rPr>
          <w:rFonts w:ascii="Arial" w:hAnsi="Arial" w:cs="Arial"/>
          <w:sz w:val="20"/>
          <w:szCs w:val="20"/>
        </w:rPr>
        <w:t>El Contratista debe dar Cumplimiento a la circular 030 de 19 mayo de 2006, indicadores de calidad.</w:t>
      </w:r>
    </w:p>
    <w:p w14:paraId="18A00A03" w14:textId="77777777" w:rsidR="005E0970" w:rsidRPr="003D538E" w:rsidRDefault="005E0970" w:rsidP="005E0970">
      <w:pPr>
        <w:adjustRightInd w:val="0"/>
        <w:spacing w:after="0" w:line="240" w:lineRule="auto"/>
        <w:jc w:val="both"/>
        <w:rPr>
          <w:rFonts w:ascii="Arial" w:hAnsi="Arial" w:cs="Arial"/>
          <w:sz w:val="20"/>
          <w:szCs w:val="20"/>
        </w:rPr>
      </w:pPr>
    </w:p>
    <w:p w14:paraId="4EACE5F0" w14:textId="6C07458E" w:rsidR="005E0970" w:rsidRPr="003D538E" w:rsidRDefault="005E0970" w:rsidP="000B4D35">
      <w:pPr>
        <w:pStyle w:val="Prrafodelista"/>
        <w:numPr>
          <w:ilvl w:val="0"/>
          <w:numId w:val="8"/>
        </w:numPr>
        <w:adjustRightInd w:val="0"/>
        <w:jc w:val="both"/>
        <w:rPr>
          <w:rFonts w:ascii="Arial" w:hAnsi="Arial" w:cs="Arial"/>
          <w:sz w:val="20"/>
          <w:szCs w:val="20"/>
        </w:rPr>
      </w:pPr>
      <w:r w:rsidRPr="003D538E">
        <w:rPr>
          <w:rFonts w:ascii="Arial" w:hAnsi="Arial" w:cs="Arial"/>
          <w:sz w:val="20"/>
          <w:szCs w:val="20"/>
        </w:rPr>
        <w:t xml:space="preserve">El </w:t>
      </w:r>
      <w:r w:rsidR="00D077C6" w:rsidRPr="003D538E">
        <w:rPr>
          <w:rFonts w:ascii="Arial" w:hAnsi="Arial" w:cs="Arial"/>
          <w:sz w:val="20"/>
          <w:szCs w:val="20"/>
        </w:rPr>
        <w:t xml:space="preserve">Contratista </w:t>
      </w:r>
      <w:r w:rsidRPr="003D538E">
        <w:rPr>
          <w:rFonts w:ascii="Arial" w:hAnsi="Arial" w:cs="Arial"/>
          <w:sz w:val="20"/>
          <w:szCs w:val="20"/>
        </w:rPr>
        <w:t>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14:paraId="59FE01A7" w14:textId="77777777" w:rsidR="005E0970" w:rsidRPr="003D538E" w:rsidRDefault="005E0970" w:rsidP="005E0970">
      <w:pPr>
        <w:pStyle w:val="Prrafodelista"/>
        <w:rPr>
          <w:rFonts w:ascii="Arial" w:hAnsi="Arial" w:cs="Arial"/>
          <w:sz w:val="20"/>
          <w:szCs w:val="20"/>
        </w:rPr>
      </w:pPr>
    </w:p>
    <w:p w14:paraId="009238DE" w14:textId="364260FA" w:rsidR="005E0970" w:rsidRPr="003D538E" w:rsidRDefault="005E0970" w:rsidP="000B4D35">
      <w:pPr>
        <w:pStyle w:val="Prrafodelista"/>
        <w:numPr>
          <w:ilvl w:val="0"/>
          <w:numId w:val="8"/>
        </w:numPr>
        <w:adjustRightInd w:val="0"/>
        <w:jc w:val="both"/>
        <w:rPr>
          <w:rFonts w:ascii="Arial" w:hAnsi="Arial" w:cs="Arial"/>
          <w:sz w:val="20"/>
          <w:szCs w:val="20"/>
        </w:rPr>
      </w:pPr>
      <w:r w:rsidRPr="003D538E">
        <w:rPr>
          <w:rFonts w:ascii="Arial" w:hAnsi="Arial" w:cs="Arial"/>
          <w:sz w:val="20"/>
          <w:szCs w:val="20"/>
        </w:rPr>
        <w:t xml:space="preserve">El </w:t>
      </w:r>
      <w:r w:rsidR="00D077C6" w:rsidRPr="003D538E">
        <w:rPr>
          <w:rFonts w:ascii="Arial" w:hAnsi="Arial" w:cs="Arial"/>
          <w:sz w:val="20"/>
          <w:szCs w:val="20"/>
        </w:rPr>
        <w:t xml:space="preserve">Contratista </w:t>
      </w:r>
      <w:r w:rsidRPr="003D538E">
        <w:rPr>
          <w:rFonts w:ascii="Arial" w:hAnsi="Arial" w:cs="Arial"/>
          <w:sz w:val="20"/>
          <w:szCs w:val="20"/>
        </w:rPr>
        <w:t xml:space="preserve">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049C3DEC" w14:textId="77777777" w:rsidR="005E0970" w:rsidRPr="003D538E" w:rsidRDefault="005E0970" w:rsidP="005E0970">
      <w:pPr>
        <w:pStyle w:val="Prrafodelista"/>
        <w:rPr>
          <w:rFonts w:ascii="Arial" w:hAnsi="Arial" w:cs="Arial"/>
          <w:sz w:val="20"/>
          <w:szCs w:val="20"/>
        </w:rPr>
      </w:pPr>
    </w:p>
    <w:p w14:paraId="2ECF94F4" w14:textId="77777777" w:rsidR="00781B97" w:rsidRPr="003D538E" w:rsidRDefault="00781B97" w:rsidP="00781B97">
      <w:pPr>
        <w:pStyle w:val="Prrafodelista"/>
        <w:numPr>
          <w:ilvl w:val="0"/>
          <w:numId w:val="8"/>
        </w:numPr>
        <w:adjustRightInd w:val="0"/>
        <w:jc w:val="both"/>
        <w:rPr>
          <w:rFonts w:ascii="Arial" w:hAnsi="Arial" w:cs="Arial"/>
          <w:iCs/>
          <w:sz w:val="20"/>
          <w:szCs w:val="20"/>
        </w:rPr>
      </w:pPr>
      <w:r w:rsidRPr="003D538E">
        <w:rPr>
          <w:rFonts w:ascii="Arial" w:hAnsi="Arial" w:cs="Arial"/>
          <w:iCs/>
          <w:sz w:val="20"/>
          <w:szCs w:val="20"/>
        </w:rPr>
        <w:t>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C922EA1" w14:textId="77777777" w:rsidR="00781B97" w:rsidRPr="003D538E" w:rsidRDefault="00781B97" w:rsidP="00781B97">
      <w:pPr>
        <w:pStyle w:val="Sinespaciado1"/>
        <w:spacing w:line="276" w:lineRule="auto"/>
        <w:ind w:left="284"/>
        <w:jc w:val="both"/>
        <w:rPr>
          <w:rFonts w:ascii="Arial" w:hAnsi="Arial" w:cs="Arial"/>
          <w:iCs/>
          <w:sz w:val="20"/>
          <w:szCs w:val="20"/>
        </w:rPr>
      </w:pPr>
    </w:p>
    <w:p w14:paraId="3F13B619" w14:textId="77777777" w:rsidR="00781B97" w:rsidRPr="003D538E" w:rsidRDefault="00781B97" w:rsidP="00781B97">
      <w:pPr>
        <w:pStyle w:val="Prrafodelista"/>
        <w:numPr>
          <w:ilvl w:val="0"/>
          <w:numId w:val="8"/>
        </w:numPr>
        <w:adjustRightInd w:val="0"/>
        <w:jc w:val="both"/>
        <w:rPr>
          <w:rFonts w:ascii="Arial" w:hAnsi="Arial" w:cs="Arial"/>
          <w:iCs/>
          <w:sz w:val="20"/>
          <w:szCs w:val="20"/>
        </w:rPr>
      </w:pPr>
      <w:r w:rsidRPr="003D538E">
        <w:rPr>
          <w:rFonts w:ascii="Arial" w:hAnsi="Arial" w:cs="Arial"/>
          <w:iCs/>
          <w:sz w:val="20"/>
          <w:szCs w:val="20"/>
        </w:rPr>
        <w:t>Mantener la calificación y evidencias a disposición (para el caso de consorcio o uniones temporales se deberá presentar el certificado por cada empresa que conforma la unión temporal o consorcio) en una escala de valoración “Aceptable” (puntaje mayor a 85%) emitido por la Administradora de Riesgos Laborales (ARL) sobre la Evaluación Inicial de los Estándares Mínimos del Sistema de Gestión de la Seguridad y Salud en el Trabajo (SGSST). La calificación total de la Evaluación Inicial del SGSST será objeto de verificación durante la ejecución del contrato.</w:t>
      </w:r>
    </w:p>
    <w:p w14:paraId="1F919360" w14:textId="77777777" w:rsidR="00781B97" w:rsidRPr="003D538E" w:rsidRDefault="00781B97" w:rsidP="0012103B">
      <w:pPr>
        <w:pStyle w:val="Prrafodelista"/>
        <w:rPr>
          <w:rFonts w:ascii="Arial" w:eastAsiaTheme="minorHAnsi" w:hAnsi="Arial" w:cs="Arial"/>
          <w:sz w:val="20"/>
          <w:szCs w:val="20"/>
        </w:rPr>
      </w:pPr>
    </w:p>
    <w:p w14:paraId="572179BA" w14:textId="77777777" w:rsidR="00F90A2A" w:rsidRPr="003D538E" w:rsidRDefault="00F90A2A" w:rsidP="00F90A2A">
      <w:pPr>
        <w:pStyle w:val="Prrafodelista"/>
        <w:rPr>
          <w:rFonts w:ascii="Arial" w:hAnsi="Arial" w:cs="Arial"/>
          <w:sz w:val="20"/>
          <w:szCs w:val="20"/>
        </w:rPr>
      </w:pPr>
    </w:p>
    <w:p w14:paraId="606350A4" w14:textId="77777777" w:rsidR="005E0970" w:rsidRPr="003D538E" w:rsidRDefault="005E0970" w:rsidP="000B4D35">
      <w:pPr>
        <w:pStyle w:val="Prrafodelista"/>
        <w:widowControl w:val="0"/>
        <w:numPr>
          <w:ilvl w:val="0"/>
          <w:numId w:val="8"/>
        </w:numPr>
        <w:autoSpaceDE w:val="0"/>
        <w:autoSpaceDN w:val="0"/>
        <w:adjustRightInd w:val="0"/>
        <w:jc w:val="both"/>
        <w:rPr>
          <w:rFonts w:ascii="Arial" w:hAnsi="Arial" w:cs="Arial"/>
          <w:b/>
          <w:sz w:val="20"/>
          <w:szCs w:val="20"/>
        </w:rPr>
      </w:pPr>
      <w:r w:rsidRPr="003D538E">
        <w:rPr>
          <w:rFonts w:ascii="Arial" w:hAnsi="Arial" w:cs="Arial"/>
          <w:sz w:val="20"/>
          <w:szCs w:val="20"/>
        </w:rPr>
        <w:t>Garantizar las acciones dirigidas a la protección de los niños, niñas y otros grupos de la población contra enfermedades prevenibles mediante la vacunación sin barreras.</w:t>
      </w:r>
    </w:p>
    <w:p w14:paraId="5D199F0F" w14:textId="77777777" w:rsidR="005E0970" w:rsidRPr="003D538E" w:rsidRDefault="005E0970" w:rsidP="005E0970">
      <w:pPr>
        <w:spacing w:after="0" w:line="240" w:lineRule="auto"/>
        <w:ind w:left="786"/>
        <w:jc w:val="both"/>
        <w:rPr>
          <w:rFonts w:ascii="Arial" w:hAnsi="Arial" w:cs="Arial"/>
          <w:sz w:val="20"/>
          <w:szCs w:val="20"/>
        </w:rPr>
      </w:pPr>
    </w:p>
    <w:p w14:paraId="3AF7E97A" w14:textId="2701DD26" w:rsidR="005E0970" w:rsidRPr="003D538E" w:rsidRDefault="005E0970" w:rsidP="000B4D35">
      <w:pPr>
        <w:pStyle w:val="Prrafodelista"/>
        <w:widowControl w:val="0"/>
        <w:numPr>
          <w:ilvl w:val="0"/>
          <w:numId w:val="8"/>
        </w:numPr>
        <w:autoSpaceDE w:val="0"/>
        <w:autoSpaceDN w:val="0"/>
        <w:adjustRightInd w:val="0"/>
        <w:jc w:val="both"/>
        <w:rPr>
          <w:rFonts w:ascii="Arial" w:hAnsi="Arial" w:cs="Arial"/>
          <w:b/>
          <w:sz w:val="20"/>
          <w:szCs w:val="20"/>
        </w:rPr>
      </w:pPr>
      <w:r w:rsidRPr="003D538E">
        <w:rPr>
          <w:rFonts w:ascii="Arial" w:hAnsi="Arial" w:cs="Arial"/>
          <w:sz w:val="20"/>
          <w:szCs w:val="20"/>
        </w:rPr>
        <w:t>Garantizar las acciones dirigidas a la protección de los niños, niñas y otros grupos de la población contra enfermedades prevenibles mediante la vacunación sin barreras.</w:t>
      </w:r>
    </w:p>
    <w:p w14:paraId="13F5BD32" w14:textId="77777777" w:rsidR="00AA4881" w:rsidRPr="003D538E" w:rsidRDefault="00AA4881" w:rsidP="00AA4881">
      <w:pPr>
        <w:pStyle w:val="Prrafodelista"/>
        <w:rPr>
          <w:rFonts w:ascii="Arial" w:hAnsi="Arial" w:cs="Arial"/>
          <w:b/>
          <w:sz w:val="20"/>
          <w:szCs w:val="20"/>
        </w:rPr>
      </w:pPr>
    </w:p>
    <w:p w14:paraId="0D8DCCC8" w14:textId="4F36D978" w:rsidR="00AA4881" w:rsidRPr="003D538E" w:rsidRDefault="00AA4881" w:rsidP="000B4D35">
      <w:pPr>
        <w:pStyle w:val="Prrafodelista"/>
        <w:widowControl w:val="0"/>
        <w:numPr>
          <w:ilvl w:val="0"/>
          <w:numId w:val="8"/>
        </w:numPr>
        <w:autoSpaceDE w:val="0"/>
        <w:autoSpaceDN w:val="0"/>
        <w:adjustRightInd w:val="0"/>
        <w:jc w:val="both"/>
        <w:rPr>
          <w:rFonts w:ascii="Arial" w:hAnsi="Arial" w:cs="Arial"/>
          <w:b/>
          <w:sz w:val="20"/>
          <w:szCs w:val="20"/>
        </w:rPr>
      </w:pPr>
      <w:r w:rsidRPr="003D538E">
        <w:rPr>
          <w:rFonts w:ascii="Arial" w:hAnsi="Arial" w:cs="Arial"/>
          <w:sz w:val="20"/>
          <w:szCs w:val="20"/>
        </w:rPr>
        <w:t>Garantizan la prestación del servicio veinticuatro (24) horas y todos los días del mes en el domicilio o residencia del paciente, en los casos que aplique.</w:t>
      </w:r>
    </w:p>
    <w:p w14:paraId="22BDD8C5" w14:textId="77777777" w:rsidR="00AA4881" w:rsidRPr="003D538E" w:rsidRDefault="00AA4881" w:rsidP="00AA4881">
      <w:pPr>
        <w:pStyle w:val="Prrafodelista"/>
        <w:rPr>
          <w:rFonts w:ascii="Arial" w:hAnsi="Arial" w:cs="Arial"/>
          <w:b/>
          <w:sz w:val="20"/>
          <w:szCs w:val="20"/>
        </w:rPr>
      </w:pPr>
    </w:p>
    <w:p w14:paraId="344D4361" w14:textId="604F2092" w:rsidR="00AA4881" w:rsidRPr="003D538E" w:rsidRDefault="00AA4881" w:rsidP="000B4D35">
      <w:pPr>
        <w:pStyle w:val="Prrafodelista"/>
        <w:widowControl w:val="0"/>
        <w:numPr>
          <w:ilvl w:val="0"/>
          <w:numId w:val="8"/>
        </w:numPr>
        <w:autoSpaceDE w:val="0"/>
        <w:autoSpaceDN w:val="0"/>
        <w:adjustRightInd w:val="0"/>
        <w:jc w:val="both"/>
        <w:rPr>
          <w:rFonts w:ascii="Arial" w:hAnsi="Arial" w:cs="Arial"/>
          <w:b/>
          <w:sz w:val="20"/>
          <w:szCs w:val="20"/>
        </w:rPr>
      </w:pPr>
      <w:r w:rsidRPr="003D538E">
        <w:rPr>
          <w:rFonts w:ascii="Arial" w:hAnsi="Arial" w:cs="Arial"/>
          <w:sz w:val="20"/>
          <w:szCs w:val="20"/>
        </w:rPr>
        <w:t>Prestar los servicios, durante el plazo de ejecución del contrato, conforme al acuerdo número 002 de 2001 “Por el cual se establece el plan de servicios de sanidad militar y policial”, según la oferta presentada, la cual hace parte integral del Contrato.</w:t>
      </w:r>
    </w:p>
    <w:p w14:paraId="09D17CC3" w14:textId="77777777" w:rsidR="00AA4881" w:rsidRPr="003D538E" w:rsidRDefault="00AA4881" w:rsidP="00AA4881">
      <w:pPr>
        <w:pStyle w:val="Prrafodelista"/>
        <w:rPr>
          <w:rFonts w:ascii="Arial" w:hAnsi="Arial" w:cs="Arial"/>
          <w:b/>
          <w:sz w:val="20"/>
          <w:szCs w:val="20"/>
        </w:rPr>
      </w:pPr>
    </w:p>
    <w:p w14:paraId="56A16CA3" w14:textId="155B98D7" w:rsidR="00AA4881" w:rsidRPr="003D538E" w:rsidRDefault="00AA4881" w:rsidP="000B4D35">
      <w:pPr>
        <w:pStyle w:val="Prrafodelista"/>
        <w:widowControl w:val="0"/>
        <w:numPr>
          <w:ilvl w:val="0"/>
          <w:numId w:val="8"/>
        </w:numPr>
        <w:autoSpaceDE w:val="0"/>
        <w:autoSpaceDN w:val="0"/>
        <w:adjustRightInd w:val="0"/>
        <w:jc w:val="both"/>
        <w:rPr>
          <w:rFonts w:ascii="Arial" w:hAnsi="Arial" w:cs="Arial"/>
          <w:b/>
          <w:sz w:val="20"/>
          <w:szCs w:val="20"/>
        </w:rPr>
      </w:pPr>
      <w:r w:rsidRPr="003D538E">
        <w:rPr>
          <w:rFonts w:ascii="Arial" w:hAnsi="Arial" w:cs="Arial"/>
          <w:sz w:val="20"/>
          <w:szCs w:val="20"/>
        </w:rPr>
        <w:t>El CONTRATISTA, debe prestar el servicio siempre y cuando el usuario y/o beneficiario presente la orden de servicio debidamente diligenciada (historia clínica), autorización expedida por el área de referencia UPRES DECOR y documento de identificación personal.</w:t>
      </w:r>
    </w:p>
    <w:p w14:paraId="71116174" w14:textId="77777777" w:rsidR="005E48A5" w:rsidRPr="003D538E" w:rsidRDefault="005E48A5" w:rsidP="005E48A5">
      <w:pPr>
        <w:pStyle w:val="Prrafodelista"/>
        <w:rPr>
          <w:rFonts w:ascii="Arial" w:hAnsi="Arial" w:cs="Arial"/>
          <w:b/>
          <w:sz w:val="20"/>
          <w:szCs w:val="20"/>
        </w:rPr>
      </w:pPr>
    </w:p>
    <w:p w14:paraId="760320E1" w14:textId="66B3C1D9" w:rsidR="005E48A5" w:rsidRPr="003D538E" w:rsidRDefault="005E48A5" w:rsidP="000B4D35">
      <w:pPr>
        <w:pStyle w:val="Prrafodelista"/>
        <w:widowControl w:val="0"/>
        <w:numPr>
          <w:ilvl w:val="0"/>
          <w:numId w:val="8"/>
        </w:numPr>
        <w:autoSpaceDE w:val="0"/>
        <w:autoSpaceDN w:val="0"/>
        <w:adjustRightInd w:val="0"/>
        <w:jc w:val="both"/>
        <w:rPr>
          <w:rFonts w:ascii="Arial" w:hAnsi="Arial" w:cs="Arial"/>
          <w:b/>
          <w:sz w:val="20"/>
          <w:szCs w:val="20"/>
        </w:rPr>
      </w:pPr>
      <w:r w:rsidRPr="003D538E">
        <w:rPr>
          <w:rFonts w:ascii="Arial" w:hAnsi="Arial" w:cs="Arial"/>
          <w:sz w:val="20"/>
          <w:szCs w:val="20"/>
        </w:rPr>
        <w:t>Suministrar información estadística de conformidad con lo establecido en el decreto 3374 de 2000 (R.I.P.S) o las demás normas que la adicionen o modifiquen.</w:t>
      </w:r>
    </w:p>
    <w:p w14:paraId="12D591E1" w14:textId="77777777" w:rsidR="005E48A5" w:rsidRPr="003D538E" w:rsidRDefault="005E48A5" w:rsidP="005E48A5">
      <w:pPr>
        <w:pStyle w:val="Prrafodelista"/>
        <w:rPr>
          <w:rFonts w:ascii="Arial" w:hAnsi="Arial" w:cs="Arial"/>
          <w:b/>
          <w:sz w:val="20"/>
          <w:szCs w:val="20"/>
        </w:rPr>
      </w:pPr>
    </w:p>
    <w:p w14:paraId="19209A8B" w14:textId="6BFFCD31" w:rsidR="005E48A5" w:rsidRPr="003D538E" w:rsidRDefault="005E48A5" w:rsidP="000B4D35">
      <w:pPr>
        <w:pStyle w:val="Prrafodelista"/>
        <w:widowControl w:val="0"/>
        <w:numPr>
          <w:ilvl w:val="0"/>
          <w:numId w:val="8"/>
        </w:numPr>
        <w:autoSpaceDE w:val="0"/>
        <w:autoSpaceDN w:val="0"/>
        <w:adjustRightInd w:val="0"/>
        <w:jc w:val="both"/>
        <w:rPr>
          <w:rFonts w:ascii="Arial" w:hAnsi="Arial" w:cs="Arial"/>
          <w:b/>
          <w:sz w:val="22"/>
          <w:szCs w:val="20"/>
        </w:rPr>
      </w:pPr>
      <w:r w:rsidRPr="003D538E">
        <w:rPr>
          <w:rFonts w:ascii="Arial" w:hAnsi="Arial" w:cs="Arial"/>
          <w:sz w:val="20"/>
          <w:szCs w:val="18"/>
        </w:rPr>
        <w:t>Facilitar los indicadores de calidad en la prestación SOGCS.</w:t>
      </w:r>
    </w:p>
    <w:p w14:paraId="0FDFE30B" w14:textId="77777777" w:rsidR="005E48A5" w:rsidRPr="003D538E" w:rsidRDefault="005E48A5" w:rsidP="005E48A5">
      <w:pPr>
        <w:pStyle w:val="Prrafodelista"/>
        <w:rPr>
          <w:rFonts w:ascii="Arial" w:hAnsi="Arial" w:cs="Arial"/>
          <w:b/>
          <w:sz w:val="22"/>
          <w:szCs w:val="20"/>
        </w:rPr>
      </w:pPr>
    </w:p>
    <w:p w14:paraId="59EACE23" w14:textId="77777777" w:rsidR="00DE0F53" w:rsidRPr="003D538E" w:rsidRDefault="005E48A5" w:rsidP="00851782">
      <w:pPr>
        <w:pStyle w:val="Prrafodelista"/>
        <w:widowControl w:val="0"/>
        <w:numPr>
          <w:ilvl w:val="0"/>
          <w:numId w:val="8"/>
        </w:numPr>
        <w:autoSpaceDE w:val="0"/>
        <w:autoSpaceDN w:val="0"/>
        <w:adjustRightInd w:val="0"/>
        <w:jc w:val="both"/>
        <w:rPr>
          <w:rFonts w:ascii="Arial" w:hAnsi="Arial" w:cs="Arial"/>
          <w:b/>
          <w:sz w:val="22"/>
          <w:szCs w:val="20"/>
        </w:rPr>
      </w:pPr>
      <w:r w:rsidRPr="003D538E">
        <w:rPr>
          <w:rFonts w:ascii="Arial" w:hAnsi="Arial" w:cs="Arial"/>
          <w:sz w:val="20"/>
          <w:szCs w:val="18"/>
        </w:rPr>
        <w:t>Suministrar información estadística de conformidad con lo establecido en el decreto 3374 de 2000 (R.I.P.S) o las demás normas que la adicionen o modifiquen</w:t>
      </w:r>
    </w:p>
    <w:p w14:paraId="1FF2E8C9" w14:textId="77777777" w:rsidR="00DE0F53" w:rsidRPr="003D538E" w:rsidRDefault="00DE0F53" w:rsidP="00DE0F53">
      <w:pPr>
        <w:pStyle w:val="Prrafodelista"/>
        <w:rPr>
          <w:rFonts w:ascii="Arial" w:hAnsi="Arial" w:cs="Arial"/>
          <w:sz w:val="20"/>
          <w:szCs w:val="20"/>
        </w:rPr>
      </w:pPr>
    </w:p>
    <w:p w14:paraId="0788317D" w14:textId="3EE7E838" w:rsidR="00851782" w:rsidRPr="003D538E" w:rsidRDefault="00DE0F53" w:rsidP="00851782">
      <w:pPr>
        <w:pStyle w:val="Prrafodelista"/>
        <w:widowControl w:val="0"/>
        <w:numPr>
          <w:ilvl w:val="0"/>
          <w:numId w:val="8"/>
        </w:numPr>
        <w:autoSpaceDE w:val="0"/>
        <w:autoSpaceDN w:val="0"/>
        <w:adjustRightInd w:val="0"/>
        <w:jc w:val="both"/>
        <w:rPr>
          <w:rFonts w:ascii="Arial" w:hAnsi="Arial" w:cs="Arial"/>
          <w:b/>
          <w:sz w:val="22"/>
          <w:szCs w:val="20"/>
        </w:rPr>
      </w:pPr>
      <w:r w:rsidRPr="003D538E">
        <w:rPr>
          <w:rFonts w:ascii="Arial" w:hAnsi="Arial" w:cs="Arial"/>
          <w:sz w:val="20"/>
          <w:szCs w:val="20"/>
        </w:rPr>
        <w:t>Notificar al supervisor del contrato en forma oportuna, respecto de los inconvenientes que se puedan presentar en desarrollo de la ejecución del respectivo contrato, así mismo deberá reportar la ejecución del contrato al Supervisor del Contrato; de manera semanal e informar cuando el contrato se encuentre en el 50%, 70% y el 100% de ejecución</w:t>
      </w:r>
    </w:p>
    <w:p w14:paraId="4C877D4C" w14:textId="77777777" w:rsidR="00DE0F53" w:rsidRPr="003D538E" w:rsidRDefault="00DE0F53" w:rsidP="00DE0F53">
      <w:pPr>
        <w:pStyle w:val="Prrafodelista"/>
        <w:rPr>
          <w:rFonts w:ascii="Arial" w:hAnsi="Arial" w:cs="Arial"/>
          <w:b/>
          <w:sz w:val="22"/>
          <w:szCs w:val="20"/>
        </w:rPr>
      </w:pPr>
    </w:p>
    <w:p w14:paraId="545346FA" w14:textId="77777777" w:rsidR="00851782" w:rsidRPr="003D538E" w:rsidRDefault="00851782" w:rsidP="00851782">
      <w:pPr>
        <w:pStyle w:val="Prrafodelista"/>
        <w:widowControl w:val="0"/>
        <w:numPr>
          <w:ilvl w:val="0"/>
          <w:numId w:val="8"/>
        </w:numPr>
        <w:autoSpaceDE w:val="0"/>
        <w:autoSpaceDN w:val="0"/>
        <w:adjustRightInd w:val="0"/>
        <w:jc w:val="both"/>
        <w:rPr>
          <w:rFonts w:ascii="Arial" w:hAnsi="Arial" w:cs="Arial"/>
          <w:sz w:val="20"/>
          <w:szCs w:val="20"/>
        </w:rPr>
      </w:pPr>
      <w:r w:rsidRPr="003D538E">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06E32D73" w14:textId="77777777" w:rsidR="00851782" w:rsidRPr="003D538E" w:rsidRDefault="00851782" w:rsidP="00851782">
      <w:pPr>
        <w:jc w:val="both"/>
        <w:rPr>
          <w:rFonts w:ascii="Arial" w:hAnsi="Arial" w:cs="Arial"/>
          <w:sz w:val="20"/>
          <w:szCs w:val="20"/>
        </w:rPr>
      </w:pPr>
    </w:p>
    <w:p w14:paraId="2B24FE0F" w14:textId="77777777" w:rsidR="005E0970" w:rsidRPr="003D538E" w:rsidRDefault="005E0970" w:rsidP="005E0970">
      <w:pPr>
        <w:ind w:left="720"/>
        <w:jc w:val="center"/>
        <w:rPr>
          <w:rFonts w:ascii="Arial" w:hAnsi="Arial" w:cs="Arial"/>
          <w:b/>
          <w:sz w:val="20"/>
          <w:szCs w:val="20"/>
        </w:rPr>
      </w:pPr>
    </w:p>
    <w:p w14:paraId="42C3628F" w14:textId="69D4C65E" w:rsidR="00282AE7" w:rsidRPr="003D538E" w:rsidRDefault="00282AE7" w:rsidP="00282AE7">
      <w:pPr>
        <w:pStyle w:val="Textoindependiente"/>
        <w:ind w:right="51"/>
        <w:jc w:val="both"/>
        <w:rPr>
          <w:color w:val="808080" w:themeColor="background1" w:themeShade="80"/>
          <w:sz w:val="22"/>
          <w:szCs w:val="22"/>
          <w:lang w:val="es-CO"/>
        </w:rPr>
        <w:sectPr w:rsidR="00282AE7" w:rsidRPr="003D538E" w:rsidSect="004E4429">
          <w:head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85EDC92" w14:textId="77777777" w:rsidR="00966371" w:rsidRPr="003D538E" w:rsidRDefault="00966371" w:rsidP="00781B97">
      <w:pPr>
        <w:tabs>
          <w:tab w:val="left" w:pos="1214"/>
        </w:tabs>
        <w:spacing w:after="0"/>
        <w:jc w:val="both"/>
        <w:rPr>
          <w:rFonts w:ascii="Arial" w:hAnsi="Arial" w:cs="Arial"/>
          <w:sz w:val="20"/>
        </w:rPr>
      </w:pPr>
      <w:r w:rsidRPr="003D538E">
        <w:rPr>
          <w:rFonts w:ascii="Arial" w:hAnsi="Arial" w:cs="Arial"/>
          <w:sz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A40B51D" w14:textId="77777777" w:rsidR="00966371" w:rsidRPr="003D538E" w:rsidRDefault="00966371" w:rsidP="00781B97">
      <w:pPr>
        <w:tabs>
          <w:tab w:val="left" w:pos="-1080"/>
          <w:tab w:val="left" w:pos="0"/>
        </w:tabs>
        <w:spacing w:after="0" w:line="276" w:lineRule="auto"/>
        <w:jc w:val="both"/>
        <w:rPr>
          <w:rFonts w:ascii="Arial" w:hAnsi="Arial" w:cs="Arial"/>
          <w:sz w:val="20"/>
        </w:rPr>
      </w:pPr>
    </w:p>
    <w:p w14:paraId="4F70FEEA" w14:textId="77777777" w:rsidR="00966371" w:rsidRPr="003D538E" w:rsidRDefault="00966371" w:rsidP="00781B97">
      <w:pPr>
        <w:tabs>
          <w:tab w:val="left" w:pos="-1080"/>
          <w:tab w:val="left" w:pos="0"/>
        </w:tabs>
        <w:spacing w:after="0" w:line="276" w:lineRule="auto"/>
        <w:jc w:val="both"/>
        <w:rPr>
          <w:rFonts w:ascii="Arial" w:hAnsi="Arial" w:cs="Arial"/>
          <w:sz w:val="20"/>
        </w:rPr>
      </w:pPr>
      <w:r w:rsidRPr="003D538E">
        <w:rPr>
          <w:rFonts w:ascii="Arial" w:hAnsi="Arial" w:cs="Arial"/>
          <w:sz w:val="20"/>
        </w:rPr>
        <w:t xml:space="preserve">La Regional de Aseguramiento en Salud No.6 evaluará únicamente las Ofertas de los Proponentes que hayan acreditado los requisitos mínimos habilitantes. </w:t>
      </w:r>
    </w:p>
    <w:p w14:paraId="3CF027A2" w14:textId="77777777" w:rsidR="00966371" w:rsidRPr="003D538E" w:rsidRDefault="00966371" w:rsidP="00781B97">
      <w:pPr>
        <w:tabs>
          <w:tab w:val="left" w:pos="-1080"/>
          <w:tab w:val="left" w:pos="0"/>
        </w:tabs>
        <w:spacing w:after="0" w:line="276" w:lineRule="auto"/>
        <w:jc w:val="both"/>
        <w:rPr>
          <w:rFonts w:ascii="Arial" w:hAnsi="Arial" w:cs="Arial"/>
          <w:sz w:val="20"/>
        </w:rPr>
      </w:pPr>
    </w:p>
    <w:p w14:paraId="642D3669" w14:textId="77777777" w:rsidR="00966371" w:rsidRPr="003D538E" w:rsidRDefault="00966371" w:rsidP="00781B97">
      <w:pPr>
        <w:tabs>
          <w:tab w:val="left" w:pos="-1080"/>
          <w:tab w:val="left" w:pos="0"/>
        </w:tabs>
        <w:spacing w:after="0" w:line="276" w:lineRule="auto"/>
        <w:jc w:val="both"/>
        <w:rPr>
          <w:rFonts w:ascii="Arial" w:hAnsi="Arial" w:cs="Arial"/>
          <w:sz w:val="20"/>
        </w:rPr>
      </w:pPr>
      <w:r w:rsidRPr="003D538E">
        <w:rPr>
          <w:rFonts w:ascii="Arial" w:hAnsi="Arial" w:cs="Arial"/>
          <w:sz w:val="20"/>
        </w:rPr>
        <w:t>Las ofertas deben presentarse en los términos establecidos en el presente pliego de condiciones como el formato para presentación de la Oferta.</w:t>
      </w:r>
    </w:p>
    <w:p w14:paraId="358D3BB4" w14:textId="77777777" w:rsidR="00966371" w:rsidRPr="003D538E" w:rsidRDefault="00966371" w:rsidP="00781B97">
      <w:pPr>
        <w:tabs>
          <w:tab w:val="left" w:pos="-1080"/>
          <w:tab w:val="left" w:pos="0"/>
        </w:tabs>
        <w:spacing w:after="0" w:line="276" w:lineRule="auto"/>
        <w:jc w:val="both"/>
        <w:rPr>
          <w:rFonts w:ascii="Arial" w:hAnsi="Arial" w:cs="Arial"/>
          <w:sz w:val="20"/>
        </w:rPr>
      </w:pPr>
    </w:p>
    <w:p w14:paraId="06382EE7" w14:textId="77777777" w:rsidR="00966371" w:rsidRPr="003D538E" w:rsidRDefault="00966371" w:rsidP="00781B97">
      <w:pPr>
        <w:tabs>
          <w:tab w:val="left" w:pos="-1080"/>
          <w:tab w:val="left" w:pos="0"/>
        </w:tabs>
        <w:spacing w:after="0" w:line="276" w:lineRule="auto"/>
        <w:jc w:val="both"/>
        <w:rPr>
          <w:rFonts w:ascii="Arial" w:hAnsi="Arial" w:cs="Arial"/>
          <w:sz w:val="20"/>
        </w:rPr>
      </w:pPr>
      <w:r w:rsidRPr="003D538E">
        <w:rPr>
          <w:rFonts w:ascii="Arial" w:hAnsi="Arial" w:cs="Arial"/>
          <w:sz w:val="20"/>
        </w:rPr>
        <w:t xml:space="preserve">La omisión de la información requerida en este anexo, </w:t>
      </w:r>
      <w:r w:rsidRPr="003D538E">
        <w:rPr>
          <w:rFonts w:ascii="Arial" w:hAnsi="Arial" w:cs="Arial"/>
          <w:b/>
          <w:bCs/>
          <w:sz w:val="20"/>
        </w:rPr>
        <w:t>NO SERÁ SUBSANABLE POR SER FACTOR DE PONDERACIÓN</w:t>
      </w:r>
      <w:r w:rsidRPr="003D538E">
        <w:rPr>
          <w:rFonts w:ascii="Arial" w:hAnsi="Arial" w:cs="Arial"/>
          <w:sz w:val="20"/>
        </w:rPr>
        <w:t xml:space="preserve">, en todo caso, la no presentación de la información requerida no restringe la participación del proponente, ni es causal de rechazo de la propuesta. </w:t>
      </w:r>
    </w:p>
    <w:p w14:paraId="346C0479" w14:textId="77777777" w:rsidR="00966371" w:rsidRPr="003D538E" w:rsidRDefault="00966371" w:rsidP="00781B97">
      <w:pPr>
        <w:tabs>
          <w:tab w:val="left" w:pos="-1080"/>
          <w:tab w:val="left" w:pos="0"/>
        </w:tabs>
        <w:spacing w:after="0" w:line="276" w:lineRule="auto"/>
        <w:jc w:val="both"/>
        <w:rPr>
          <w:rFonts w:ascii="Arial" w:hAnsi="Arial" w:cs="Arial"/>
          <w:sz w:val="20"/>
        </w:rPr>
      </w:pPr>
    </w:p>
    <w:p w14:paraId="2EF46469" w14:textId="77777777" w:rsidR="00966371" w:rsidRPr="003D538E" w:rsidRDefault="00966371" w:rsidP="00781B97">
      <w:pPr>
        <w:tabs>
          <w:tab w:val="left" w:pos="-1080"/>
          <w:tab w:val="left" w:pos="0"/>
        </w:tabs>
        <w:spacing w:after="0" w:line="276" w:lineRule="auto"/>
        <w:jc w:val="both"/>
        <w:rPr>
          <w:rFonts w:ascii="Arial" w:hAnsi="Arial" w:cs="Arial"/>
          <w:sz w:val="20"/>
        </w:rPr>
      </w:pPr>
      <w:r w:rsidRPr="003D538E">
        <w:rPr>
          <w:rFonts w:ascii="Arial" w:hAnsi="Arial" w:cs="Arial"/>
          <w:sz w:val="20"/>
        </w:rPr>
        <w:t>La propuesta seleccionada será aquella que obtenga los mayores puntajes al consolidar los aspectos técnicos y económicos.</w:t>
      </w:r>
    </w:p>
    <w:p w14:paraId="70BCCA70" w14:textId="77777777" w:rsidR="00966371" w:rsidRPr="003D538E" w:rsidRDefault="00966371" w:rsidP="00781B97">
      <w:pPr>
        <w:tabs>
          <w:tab w:val="left" w:pos="-1080"/>
          <w:tab w:val="left" w:pos="0"/>
        </w:tabs>
        <w:spacing w:after="0" w:line="276" w:lineRule="auto"/>
        <w:jc w:val="both"/>
        <w:rPr>
          <w:rFonts w:ascii="Arial" w:hAnsi="Arial" w:cs="Arial"/>
          <w:sz w:val="20"/>
        </w:rPr>
      </w:pPr>
    </w:p>
    <w:p w14:paraId="15AF10AB" w14:textId="77777777" w:rsidR="00966371" w:rsidRPr="003D538E" w:rsidRDefault="00966371" w:rsidP="00781B97">
      <w:pPr>
        <w:tabs>
          <w:tab w:val="left" w:pos="-1080"/>
          <w:tab w:val="left" w:pos="0"/>
        </w:tabs>
        <w:spacing w:after="0" w:line="276" w:lineRule="auto"/>
        <w:jc w:val="both"/>
        <w:rPr>
          <w:rFonts w:ascii="Arial" w:hAnsi="Arial" w:cs="Arial"/>
          <w:sz w:val="20"/>
        </w:rPr>
      </w:pPr>
      <w:r w:rsidRPr="003D538E">
        <w:rPr>
          <w:rFonts w:ascii="Arial" w:hAnsi="Arial" w:cs="Arial"/>
          <w:sz w:val="20"/>
        </w:rPr>
        <w:t xml:space="preserve">Estarán habilitados para acceder a esta ponderación económica los oferentes que hayan cumplido con todos los parámetros exigidos en el </w:t>
      </w:r>
      <w:r w:rsidRPr="003D538E">
        <w:rPr>
          <w:rFonts w:ascii="Arial" w:hAnsi="Arial" w:cs="Arial"/>
          <w:b/>
          <w:sz w:val="20"/>
        </w:rPr>
        <w:t>Anexo No. 2</w:t>
      </w:r>
      <w:r w:rsidRPr="003D538E">
        <w:rPr>
          <w:rFonts w:ascii="Arial" w:hAnsi="Arial" w:cs="Arial"/>
          <w:sz w:val="20"/>
        </w:rPr>
        <w:t>, de carácter técnico, jurídico y económico.</w:t>
      </w:r>
    </w:p>
    <w:p w14:paraId="781F2BD6" w14:textId="77777777" w:rsidR="00966371" w:rsidRPr="003D538E" w:rsidRDefault="00966371" w:rsidP="00781B97">
      <w:pPr>
        <w:spacing w:after="0" w:line="276" w:lineRule="auto"/>
        <w:jc w:val="both"/>
        <w:rPr>
          <w:rFonts w:ascii="Arial" w:hAnsi="Arial" w:cs="Arial"/>
          <w:sz w:val="20"/>
        </w:rPr>
      </w:pPr>
    </w:p>
    <w:p w14:paraId="5EE1A807" w14:textId="77777777" w:rsidR="00966371" w:rsidRPr="003D538E" w:rsidRDefault="00966371" w:rsidP="00781B97">
      <w:pPr>
        <w:spacing w:after="0" w:line="276" w:lineRule="auto"/>
        <w:jc w:val="both"/>
        <w:rPr>
          <w:rFonts w:ascii="Arial" w:hAnsi="Arial" w:cs="Arial"/>
          <w:sz w:val="20"/>
        </w:rPr>
      </w:pPr>
      <w:r w:rsidRPr="003D538E">
        <w:rPr>
          <w:rFonts w:ascii="Arial" w:hAnsi="Arial" w:cs="Arial"/>
          <w:sz w:val="20"/>
        </w:rPr>
        <w:t>Se determinará la oferta más favorable, ponderando los siguientes factores:</w:t>
      </w:r>
    </w:p>
    <w:p w14:paraId="11F7F4FB" w14:textId="77777777" w:rsidR="00966371" w:rsidRPr="003D538E" w:rsidRDefault="00966371" w:rsidP="00781B97">
      <w:pPr>
        <w:spacing w:after="0" w:line="276" w:lineRule="auto"/>
        <w:jc w:val="both"/>
        <w:rPr>
          <w:rFonts w:ascii="Arial" w:hAnsi="Arial" w:cs="Arial"/>
          <w:sz w:val="20"/>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966371" w:rsidRPr="003D538E" w14:paraId="1743056F" w14:textId="77777777" w:rsidTr="00463DE0">
        <w:trPr>
          <w:trHeight w:val="20"/>
        </w:trPr>
        <w:tc>
          <w:tcPr>
            <w:tcW w:w="4781" w:type="dxa"/>
            <w:shd w:val="clear" w:color="auto" w:fill="auto"/>
            <w:vAlign w:val="center"/>
          </w:tcPr>
          <w:p w14:paraId="707DEBE4" w14:textId="77777777" w:rsidR="00966371" w:rsidRPr="003D538E" w:rsidRDefault="00966371" w:rsidP="00463DE0">
            <w:pPr>
              <w:spacing w:after="0" w:line="276" w:lineRule="auto"/>
              <w:jc w:val="center"/>
              <w:rPr>
                <w:rFonts w:ascii="Arial" w:eastAsia="MS Mincho" w:hAnsi="Arial" w:cs="Arial"/>
                <w:b/>
                <w:sz w:val="18"/>
                <w:szCs w:val="18"/>
              </w:rPr>
            </w:pPr>
            <w:r w:rsidRPr="003D538E">
              <w:rPr>
                <w:rFonts w:ascii="Arial" w:eastAsia="MS Mincho" w:hAnsi="Arial" w:cs="Arial"/>
                <w:b/>
                <w:sz w:val="18"/>
                <w:szCs w:val="18"/>
              </w:rPr>
              <w:t>CRITERIO DE LA EVALUACIÓN</w:t>
            </w:r>
          </w:p>
        </w:tc>
        <w:tc>
          <w:tcPr>
            <w:tcW w:w="3473" w:type="dxa"/>
            <w:shd w:val="clear" w:color="auto" w:fill="auto"/>
            <w:vAlign w:val="center"/>
          </w:tcPr>
          <w:p w14:paraId="29CF7833" w14:textId="77777777" w:rsidR="00966371" w:rsidRPr="003D538E" w:rsidRDefault="00966371" w:rsidP="00463DE0">
            <w:pPr>
              <w:spacing w:after="0" w:line="276" w:lineRule="auto"/>
              <w:jc w:val="center"/>
              <w:rPr>
                <w:rFonts w:ascii="Arial" w:eastAsia="MS Mincho" w:hAnsi="Arial" w:cs="Arial"/>
                <w:b/>
                <w:sz w:val="18"/>
                <w:szCs w:val="18"/>
              </w:rPr>
            </w:pPr>
            <w:r w:rsidRPr="003D538E">
              <w:rPr>
                <w:rFonts w:ascii="Arial" w:eastAsia="MS Mincho" w:hAnsi="Arial" w:cs="Arial"/>
                <w:b/>
                <w:sz w:val="18"/>
                <w:szCs w:val="18"/>
              </w:rPr>
              <w:t>PUNTAJE</w:t>
            </w:r>
          </w:p>
        </w:tc>
      </w:tr>
      <w:tr w:rsidR="00966371" w:rsidRPr="003D538E" w14:paraId="22114D9D" w14:textId="77777777" w:rsidTr="00463DE0">
        <w:trPr>
          <w:trHeight w:val="20"/>
        </w:trPr>
        <w:tc>
          <w:tcPr>
            <w:tcW w:w="4781" w:type="dxa"/>
            <w:vAlign w:val="center"/>
          </w:tcPr>
          <w:p w14:paraId="0134430D" w14:textId="77777777" w:rsidR="00966371" w:rsidRPr="003D538E" w:rsidRDefault="00966371" w:rsidP="000B4D35">
            <w:pPr>
              <w:pStyle w:val="Prrafodelista"/>
              <w:numPr>
                <w:ilvl w:val="0"/>
                <w:numId w:val="10"/>
              </w:numPr>
              <w:spacing w:line="276" w:lineRule="auto"/>
              <w:rPr>
                <w:rFonts w:ascii="Arial" w:eastAsia="MS Mincho" w:hAnsi="Arial" w:cs="Arial"/>
                <w:sz w:val="18"/>
                <w:szCs w:val="18"/>
              </w:rPr>
            </w:pPr>
            <w:r w:rsidRPr="003D538E">
              <w:rPr>
                <w:rFonts w:ascii="Arial" w:eastAsia="MS Mincho" w:hAnsi="Arial" w:cs="Arial"/>
                <w:sz w:val="18"/>
                <w:szCs w:val="18"/>
              </w:rPr>
              <w:t>FACTOR ECONÓMICO</w:t>
            </w:r>
          </w:p>
        </w:tc>
        <w:tc>
          <w:tcPr>
            <w:tcW w:w="3473" w:type="dxa"/>
            <w:vAlign w:val="center"/>
          </w:tcPr>
          <w:p w14:paraId="4CFD0763" w14:textId="77777777" w:rsidR="00966371" w:rsidRPr="003D538E" w:rsidRDefault="00966371" w:rsidP="00463DE0">
            <w:pPr>
              <w:spacing w:after="0" w:line="276" w:lineRule="auto"/>
              <w:jc w:val="center"/>
              <w:rPr>
                <w:rFonts w:ascii="Arial" w:eastAsia="MS Mincho" w:hAnsi="Arial" w:cs="Arial"/>
                <w:sz w:val="18"/>
                <w:szCs w:val="18"/>
              </w:rPr>
            </w:pPr>
            <w:r w:rsidRPr="003D538E">
              <w:rPr>
                <w:rFonts w:ascii="Arial" w:eastAsia="MS Mincho" w:hAnsi="Arial" w:cs="Arial"/>
                <w:sz w:val="18"/>
                <w:szCs w:val="18"/>
              </w:rPr>
              <w:t>500 puntos</w:t>
            </w:r>
          </w:p>
        </w:tc>
      </w:tr>
      <w:tr w:rsidR="00966371" w:rsidRPr="003D538E" w14:paraId="3A263DCA" w14:textId="77777777" w:rsidTr="00463DE0">
        <w:trPr>
          <w:trHeight w:val="20"/>
        </w:trPr>
        <w:tc>
          <w:tcPr>
            <w:tcW w:w="4781" w:type="dxa"/>
            <w:vAlign w:val="center"/>
          </w:tcPr>
          <w:p w14:paraId="0CDB4D84" w14:textId="77777777" w:rsidR="00966371" w:rsidRPr="003D538E" w:rsidRDefault="00966371" w:rsidP="000B4D35">
            <w:pPr>
              <w:pStyle w:val="Prrafodelista"/>
              <w:numPr>
                <w:ilvl w:val="0"/>
                <w:numId w:val="10"/>
              </w:numPr>
              <w:spacing w:line="276" w:lineRule="auto"/>
              <w:rPr>
                <w:rFonts w:ascii="Arial" w:eastAsia="MS Mincho" w:hAnsi="Arial" w:cs="Arial"/>
                <w:sz w:val="18"/>
                <w:szCs w:val="18"/>
              </w:rPr>
            </w:pPr>
            <w:r w:rsidRPr="003D538E">
              <w:rPr>
                <w:rFonts w:ascii="Arial" w:eastAsia="MS Mincho" w:hAnsi="Arial" w:cs="Arial"/>
                <w:sz w:val="18"/>
                <w:szCs w:val="18"/>
              </w:rPr>
              <w:t xml:space="preserve">FACTOR TÉCNICO </w:t>
            </w:r>
          </w:p>
        </w:tc>
        <w:tc>
          <w:tcPr>
            <w:tcW w:w="3473" w:type="dxa"/>
            <w:vAlign w:val="center"/>
          </w:tcPr>
          <w:p w14:paraId="54396D62" w14:textId="2479DD26" w:rsidR="00966371" w:rsidRPr="003D538E" w:rsidRDefault="00D077C6" w:rsidP="00463DE0">
            <w:pPr>
              <w:spacing w:after="0" w:line="276" w:lineRule="auto"/>
              <w:jc w:val="center"/>
              <w:rPr>
                <w:rFonts w:ascii="Arial" w:eastAsia="MS Mincho" w:hAnsi="Arial" w:cs="Arial"/>
                <w:sz w:val="18"/>
                <w:szCs w:val="18"/>
              </w:rPr>
            </w:pPr>
            <w:r w:rsidRPr="003D538E">
              <w:rPr>
                <w:rFonts w:ascii="Arial" w:eastAsia="MS Mincho" w:hAnsi="Arial" w:cs="Arial"/>
                <w:sz w:val="18"/>
                <w:szCs w:val="18"/>
              </w:rPr>
              <w:t>6</w:t>
            </w:r>
            <w:r w:rsidR="00966371" w:rsidRPr="003D538E">
              <w:rPr>
                <w:rFonts w:ascii="Arial" w:eastAsia="MS Mincho" w:hAnsi="Arial" w:cs="Arial"/>
                <w:sz w:val="18"/>
                <w:szCs w:val="18"/>
              </w:rPr>
              <w:t>00 puntos</w:t>
            </w:r>
          </w:p>
        </w:tc>
      </w:tr>
      <w:tr w:rsidR="00966371" w:rsidRPr="003D538E" w14:paraId="26C589D2" w14:textId="77777777" w:rsidTr="00463DE0">
        <w:trPr>
          <w:trHeight w:val="20"/>
        </w:trPr>
        <w:tc>
          <w:tcPr>
            <w:tcW w:w="4781" w:type="dxa"/>
            <w:vAlign w:val="center"/>
          </w:tcPr>
          <w:p w14:paraId="681D4B84" w14:textId="77777777" w:rsidR="00966371" w:rsidRPr="003D538E" w:rsidRDefault="00966371" w:rsidP="000B4D35">
            <w:pPr>
              <w:pStyle w:val="Prrafodelista"/>
              <w:numPr>
                <w:ilvl w:val="0"/>
                <w:numId w:val="10"/>
              </w:numPr>
              <w:spacing w:line="276" w:lineRule="auto"/>
              <w:rPr>
                <w:rFonts w:ascii="Arial" w:eastAsia="MS Mincho" w:hAnsi="Arial" w:cs="Arial"/>
                <w:sz w:val="18"/>
                <w:szCs w:val="18"/>
              </w:rPr>
            </w:pPr>
            <w:r w:rsidRPr="003D538E">
              <w:rPr>
                <w:rFonts w:ascii="Arial" w:eastAsia="MS Mincho" w:hAnsi="Arial" w:cs="Arial"/>
                <w:sz w:val="18"/>
                <w:szCs w:val="18"/>
              </w:rPr>
              <w:t>ESTÍMULO A LA INDUSTRIA NACIONAL</w:t>
            </w:r>
          </w:p>
        </w:tc>
        <w:tc>
          <w:tcPr>
            <w:tcW w:w="3473" w:type="dxa"/>
            <w:vAlign w:val="center"/>
          </w:tcPr>
          <w:p w14:paraId="46E6FEB0" w14:textId="77777777" w:rsidR="00966371" w:rsidRPr="003D538E" w:rsidRDefault="00966371" w:rsidP="00463DE0">
            <w:pPr>
              <w:spacing w:after="0" w:line="276" w:lineRule="auto"/>
              <w:jc w:val="center"/>
              <w:rPr>
                <w:rFonts w:ascii="Arial" w:eastAsia="MS Mincho" w:hAnsi="Arial" w:cs="Arial"/>
                <w:sz w:val="18"/>
                <w:szCs w:val="18"/>
              </w:rPr>
            </w:pPr>
            <w:r w:rsidRPr="003D538E">
              <w:rPr>
                <w:rFonts w:ascii="Arial" w:eastAsia="MS Mincho" w:hAnsi="Arial" w:cs="Arial"/>
                <w:sz w:val="18"/>
                <w:szCs w:val="18"/>
              </w:rPr>
              <w:t>100 puntos</w:t>
            </w:r>
          </w:p>
        </w:tc>
      </w:tr>
      <w:tr w:rsidR="00966371" w:rsidRPr="003D538E" w14:paraId="42D32DA9" w14:textId="77777777" w:rsidTr="00463DE0">
        <w:trPr>
          <w:trHeight w:val="20"/>
        </w:trPr>
        <w:tc>
          <w:tcPr>
            <w:tcW w:w="4781" w:type="dxa"/>
            <w:vAlign w:val="center"/>
          </w:tcPr>
          <w:p w14:paraId="0344F5A4" w14:textId="77777777" w:rsidR="00966371" w:rsidRPr="003D538E" w:rsidRDefault="00966371" w:rsidP="00463DE0">
            <w:pPr>
              <w:spacing w:after="0" w:line="276" w:lineRule="auto"/>
              <w:jc w:val="right"/>
              <w:rPr>
                <w:rFonts w:ascii="Arial" w:eastAsia="MS Mincho" w:hAnsi="Arial" w:cs="Arial"/>
                <w:b/>
                <w:sz w:val="18"/>
                <w:szCs w:val="18"/>
              </w:rPr>
            </w:pPr>
            <w:r w:rsidRPr="003D538E">
              <w:rPr>
                <w:rFonts w:ascii="Arial" w:hAnsi="Arial" w:cs="Arial"/>
                <w:b/>
                <w:sz w:val="18"/>
                <w:szCs w:val="18"/>
              </w:rPr>
              <w:t>Total</w:t>
            </w:r>
          </w:p>
        </w:tc>
        <w:tc>
          <w:tcPr>
            <w:tcW w:w="3473" w:type="dxa"/>
            <w:vAlign w:val="center"/>
          </w:tcPr>
          <w:p w14:paraId="07903879" w14:textId="1C319C34" w:rsidR="00966371" w:rsidRPr="003D538E" w:rsidRDefault="00D077C6" w:rsidP="00463DE0">
            <w:pPr>
              <w:pStyle w:val="Prrafodelista"/>
              <w:spacing w:line="276" w:lineRule="auto"/>
              <w:ind w:left="0"/>
              <w:jc w:val="center"/>
              <w:rPr>
                <w:rFonts w:ascii="Arial" w:eastAsia="MS Mincho" w:hAnsi="Arial" w:cs="Arial"/>
                <w:b/>
                <w:sz w:val="18"/>
                <w:szCs w:val="18"/>
              </w:rPr>
            </w:pPr>
            <w:r w:rsidRPr="003D538E">
              <w:rPr>
                <w:rFonts w:ascii="Arial" w:eastAsia="MS Mincho" w:hAnsi="Arial" w:cs="Arial"/>
                <w:b/>
                <w:sz w:val="18"/>
                <w:szCs w:val="18"/>
              </w:rPr>
              <w:t>8</w:t>
            </w:r>
            <w:r w:rsidR="00966371" w:rsidRPr="003D538E">
              <w:rPr>
                <w:rFonts w:ascii="Arial" w:eastAsia="MS Mincho" w:hAnsi="Arial" w:cs="Arial"/>
                <w:b/>
                <w:sz w:val="18"/>
                <w:szCs w:val="18"/>
              </w:rPr>
              <w:t>00 puntos</w:t>
            </w:r>
          </w:p>
        </w:tc>
      </w:tr>
    </w:tbl>
    <w:p w14:paraId="3A8B839A" w14:textId="77777777" w:rsidR="00966371" w:rsidRPr="003D538E" w:rsidRDefault="00966371" w:rsidP="00966371">
      <w:pPr>
        <w:pStyle w:val="Prrafodelista"/>
        <w:autoSpaceDE w:val="0"/>
        <w:autoSpaceDN w:val="0"/>
        <w:adjustRightInd w:val="0"/>
        <w:spacing w:line="276" w:lineRule="auto"/>
        <w:ind w:left="644"/>
        <w:rPr>
          <w:rFonts w:ascii="Arial" w:hAnsi="Arial" w:cs="Arial"/>
          <w:b/>
          <w:bCs/>
          <w:sz w:val="16"/>
          <w:szCs w:val="16"/>
          <w:lang w:eastAsia="es-CO"/>
        </w:rPr>
      </w:pPr>
    </w:p>
    <w:p w14:paraId="154485FC" w14:textId="77777777" w:rsidR="00966371" w:rsidRPr="003D538E" w:rsidRDefault="00966371" w:rsidP="000B4D35">
      <w:pPr>
        <w:pStyle w:val="Prrafodelista"/>
        <w:numPr>
          <w:ilvl w:val="0"/>
          <w:numId w:val="11"/>
        </w:numPr>
        <w:autoSpaceDE w:val="0"/>
        <w:autoSpaceDN w:val="0"/>
        <w:adjustRightInd w:val="0"/>
        <w:spacing w:line="276" w:lineRule="auto"/>
        <w:rPr>
          <w:rFonts w:ascii="Arial" w:hAnsi="Arial" w:cs="Arial"/>
          <w:b/>
          <w:bCs/>
          <w:sz w:val="20"/>
          <w:szCs w:val="22"/>
          <w:lang w:eastAsia="es-CO"/>
        </w:rPr>
      </w:pPr>
      <w:r w:rsidRPr="003D538E">
        <w:rPr>
          <w:rFonts w:ascii="Arial" w:hAnsi="Arial" w:cs="Arial"/>
          <w:b/>
          <w:bCs/>
          <w:sz w:val="20"/>
          <w:szCs w:val="22"/>
          <w:lang w:eastAsia="es-CO"/>
        </w:rPr>
        <w:t>FACTOR ECONÓMICO</w:t>
      </w:r>
      <w:r w:rsidRPr="003D538E">
        <w:rPr>
          <w:rFonts w:ascii="Arial" w:hAnsi="Arial" w:cs="Arial"/>
          <w:sz w:val="20"/>
          <w:szCs w:val="22"/>
          <w:lang w:eastAsia="es-CO"/>
        </w:rPr>
        <w:t>: (</w:t>
      </w:r>
      <w:r w:rsidRPr="003D538E">
        <w:rPr>
          <w:rFonts w:ascii="Arial" w:hAnsi="Arial" w:cs="Arial"/>
          <w:b/>
          <w:bCs/>
          <w:sz w:val="20"/>
          <w:szCs w:val="22"/>
          <w:lang w:eastAsia="es-CO"/>
        </w:rPr>
        <w:t xml:space="preserve">500 Puntos) </w:t>
      </w:r>
    </w:p>
    <w:p w14:paraId="00D4E2A0" w14:textId="77777777" w:rsidR="00966371" w:rsidRPr="003D538E" w:rsidRDefault="00966371" w:rsidP="00966371">
      <w:pPr>
        <w:spacing w:after="0" w:line="276" w:lineRule="auto"/>
        <w:jc w:val="both"/>
        <w:rPr>
          <w:rFonts w:ascii="Arial" w:hAnsi="Arial" w:cs="Arial"/>
          <w:sz w:val="20"/>
        </w:rPr>
      </w:pPr>
    </w:p>
    <w:p w14:paraId="0206D1F2" w14:textId="77777777" w:rsidR="00966371" w:rsidRPr="003D538E" w:rsidRDefault="00966371" w:rsidP="00966371">
      <w:pPr>
        <w:spacing w:after="0" w:line="276" w:lineRule="auto"/>
        <w:jc w:val="both"/>
        <w:rPr>
          <w:rFonts w:ascii="Arial" w:hAnsi="Arial" w:cs="Arial"/>
          <w:sz w:val="20"/>
        </w:rPr>
      </w:pPr>
      <w:r w:rsidRPr="003D538E">
        <w:rPr>
          <w:rFonts w:ascii="Arial" w:hAnsi="Arial" w:cs="Arial"/>
          <w:sz w:val="20"/>
        </w:rPr>
        <w:t>La propuesta económica deberá ser presentada, en los términos y condiciones establecidos en el cuestionario de SECOP II</w:t>
      </w:r>
      <w:r w:rsidRPr="003D538E">
        <w:rPr>
          <w:rFonts w:ascii="Arial" w:hAnsi="Arial" w:cs="Arial"/>
          <w:b/>
          <w:sz w:val="20"/>
        </w:rPr>
        <w:t>.</w:t>
      </w:r>
    </w:p>
    <w:p w14:paraId="5AB0DEC5" w14:textId="77777777" w:rsidR="00966371" w:rsidRPr="003D538E" w:rsidRDefault="00966371" w:rsidP="00966371">
      <w:pPr>
        <w:spacing w:after="0" w:line="276" w:lineRule="auto"/>
        <w:jc w:val="both"/>
        <w:rPr>
          <w:rFonts w:ascii="Arial" w:hAnsi="Arial" w:cs="Arial"/>
          <w:sz w:val="20"/>
        </w:rPr>
      </w:pPr>
    </w:p>
    <w:p w14:paraId="4E5F1733" w14:textId="77777777" w:rsidR="00966371" w:rsidRPr="003D538E" w:rsidRDefault="00966371" w:rsidP="00966371">
      <w:pPr>
        <w:spacing w:after="0" w:line="276" w:lineRule="auto"/>
        <w:jc w:val="both"/>
        <w:rPr>
          <w:rFonts w:ascii="Arial" w:hAnsi="Arial" w:cs="Arial"/>
          <w:sz w:val="20"/>
        </w:rPr>
      </w:pPr>
      <w:r w:rsidRPr="003D538E">
        <w:rPr>
          <w:rFonts w:ascii="Arial" w:hAnsi="Arial" w:cs="Arial"/>
          <w:sz w:val="20"/>
        </w:rPr>
        <w:t>Las ofertas que superen el valor total establecido en el presupuesto oficial no serán habilitadas económicamente.</w:t>
      </w:r>
    </w:p>
    <w:p w14:paraId="3109D2C6" w14:textId="77777777" w:rsidR="00966371" w:rsidRPr="003D538E" w:rsidRDefault="00966371" w:rsidP="00966371">
      <w:pPr>
        <w:spacing w:after="0" w:line="276" w:lineRule="auto"/>
        <w:jc w:val="both"/>
        <w:rPr>
          <w:rFonts w:ascii="Arial" w:hAnsi="Arial" w:cs="Arial"/>
          <w:sz w:val="20"/>
        </w:rPr>
      </w:pPr>
    </w:p>
    <w:p w14:paraId="60E7C833" w14:textId="77777777" w:rsidR="00966371" w:rsidRPr="003D538E" w:rsidRDefault="00966371" w:rsidP="00966371">
      <w:pPr>
        <w:spacing w:after="0" w:line="276" w:lineRule="auto"/>
        <w:jc w:val="both"/>
        <w:rPr>
          <w:rFonts w:ascii="Arial" w:hAnsi="Arial" w:cs="Arial"/>
          <w:sz w:val="20"/>
        </w:rPr>
      </w:pPr>
      <w:r w:rsidRPr="003D538E">
        <w:rPr>
          <w:rFonts w:ascii="Arial" w:hAnsi="Arial" w:cs="Arial"/>
          <w:sz w:val="20"/>
        </w:rPr>
        <w:t xml:space="preserve">Se aplicarán las siguientes tres fórmulas: </w:t>
      </w:r>
    </w:p>
    <w:p w14:paraId="36F8374D" w14:textId="77777777" w:rsidR="00966371" w:rsidRPr="003D538E" w:rsidRDefault="00966371" w:rsidP="000B4D35">
      <w:pPr>
        <w:numPr>
          <w:ilvl w:val="0"/>
          <w:numId w:val="12"/>
        </w:numPr>
        <w:spacing w:after="0" w:line="276" w:lineRule="auto"/>
        <w:jc w:val="both"/>
        <w:rPr>
          <w:rFonts w:ascii="Arial" w:hAnsi="Arial" w:cs="Arial"/>
          <w:sz w:val="20"/>
        </w:rPr>
      </w:pPr>
      <w:r w:rsidRPr="003D538E">
        <w:rPr>
          <w:rFonts w:ascii="Arial" w:hAnsi="Arial" w:cs="Arial"/>
          <w:sz w:val="20"/>
        </w:rPr>
        <w:t xml:space="preserve">El valor total más cercano por encima o por debajo del promedio aritmético con presupuesto oficial. </w:t>
      </w:r>
    </w:p>
    <w:p w14:paraId="6B6E5897" w14:textId="77777777" w:rsidR="00966371" w:rsidRPr="003D538E" w:rsidRDefault="00966371" w:rsidP="000B4D35">
      <w:pPr>
        <w:numPr>
          <w:ilvl w:val="0"/>
          <w:numId w:val="12"/>
        </w:numPr>
        <w:spacing w:after="0" w:line="276" w:lineRule="auto"/>
        <w:jc w:val="both"/>
        <w:rPr>
          <w:rFonts w:ascii="Arial" w:hAnsi="Arial" w:cs="Arial"/>
          <w:sz w:val="20"/>
        </w:rPr>
      </w:pPr>
      <w:r w:rsidRPr="003D538E">
        <w:rPr>
          <w:rFonts w:ascii="Arial" w:hAnsi="Arial" w:cs="Arial"/>
          <w:sz w:val="20"/>
        </w:rPr>
        <w:t xml:space="preserve">El valor total más cercano por encima o por debajo del promedio aritmético sin presupuesto oficial. </w:t>
      </w:r>
    </w:p>
    <w:p w14:paraId="03498DF9" w14:textId="77777777" w:rsidR="00966371" w:rsidRPr="003D538E" w:rsidRDefault="00966371" w:rsidP="000B4D35">
      <w:pPr>
        <w:numPr>
          <w:ilvl w:val="0"/>
          <w:numId w:val="12"/>
        </w:numPr>
        <w:spacing w:after="0" w:line="276" w:lineRule="auto"/>
        <w:jc w:val="both"/>
        <w:rPr>
          <w:rFonts w:ascii="Arial" w:hAnsi="Arial" w:cs="Arial"/>
          <w:sz w:val="20"/>
        </w:rPr>
      </w:pPr>
      <w:r w:rsidRPr="003D538E">
        <w:rPr>
          <w:rFonts w:ascii="Arial" w:hAnsi="Arial" w:cs="Arial"/>
          <w:sz w:val="20"/>
        </w:rPr>
        <w:t xml:space="preserve">Menor Precio. </w:t>
      </w:r>
    </w:p>
    <w:p w14:paraId="37D83956" w14:textId="77777777" w:rsidR="00966371" w:rsidRPr="003D538E" w:rsidRDefault="00966371" w:rsidP="00966371">
      <w:pPr>
        <w:spacing w:after="0" w:line="276" w:lineRule="auto"/>
        <w:jc w:val="both"/>
        <w:rPr>
          <w:rFonts w:ascii="Arial" w:hAnsi="Arial" w:cs="Arial"/>
          <w:sz w:val="20"/>
        </w:rPr>
      </w:pPr>
    </w:p>
    <w:p w14:paraId="7D1C74B4" w14:textId="77777777" w:rsidR="00966371" w:rsidRPr="003D538E" w:rsidRDefault="00966371" w:rsidP="00966371">
      <w:pPr>
        <w:spacing w:after="0" w:line="276" w:lineRule="auto"/>
        <w:jc w:val="both"/>
        <w:rPr>
          <w:rFonts w:ascii="Arial" w:hAnsi="Arial" w:cs="Arial"/>
          <w:sz w:val="20"/>
        </w:rPr>
      </w:pPr>
      <w:r w:rsidRPr="003D538E">
        <w:rPr>
          <w:rFonts w:ascii="Arial" w:hAnsi="Arial" w:cs="Arial"/>
          <w:sz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47B613C7" w14:textId="77777777" w:rsidR="00966371" w:rsidRPr="003D538E" w:rsidRDefault="00966371" w:rsidP="00966371">
      <w:pPr>
        <w:spacing w:after="0" w:line="276" w:lineRule="auto"/>
        <w:jc w:val="both"/>
        <w:rPr>
          <w:rFonts w:ascii="Arial" w:hAnsi="Arial" w:cs="Arial"/>
          <w:color w:val="808080" w:themeColor="background1" w:themeShade="80"/>
          <w:sz w:val="20"/>
        </w:rPr>
      </w:pPr>
    </w:p>
    <w:p w14:paraId="2F2192D5" w14:textId="77777777" w:rsidR="00966371" w:rsidRPr="003D538E" w:rsidRDefault="00966371" w:rsidP="00966371">
      <w:pPr>
        <w:spacing w:after="0" w:line="276" w:lineRule="auto"/>
        <w:ind w:left="426" w:hanging="426"/>
        <w:jc w:val="both"/>
        <w:rPr>
          <w:rFonts w:ascii="Arial" w:hAnsi="Arial" w:cs="Arial"/>
          <w:b/>
          <w:bCs/>
          <w:sz w:val="18"/>
          <w:szCs w:val="20"/>
        </w:rPr>
      </w:pPr>
      <w:r w:rsidRPr="003D538E">
        <w:rPr>
          <w:rFonts w:ascii="Arial" w:hAnsi="Arial" w:cs="Arial"/>
          <w:b/>
          <w:bCs/>
          <w:sz w:val="20"/>
        </w:rPr>
        <w:t>1.1 FÓRMULA No. 1 VALOR TOTAL MÁS CERCANO POR ENCIMA O POR DEBAJO DEL PROMEDIO ARITMÉTICO CON PRESUPUESTO ESTIMADO PARA LA EVALUACIÓN ECONÓMICA.</w:t>
      </w:r>
    </w:p>
    <w:p w14:paraId="360AD18B" w14:textId="77777777" w:rsidR="00966371" w:rsidRPr="003D538E" w:rsidRDefault="00966371" w:rsidP="00966371">
      <w:pPr>
        <w:pStyle w:val="Default"/>
        <w:spacing w:line="276" w:lineRule="auto"/>
        <w:rPr>
          <w:rFonts w:ascii="Arial" w:hAnsi="Arial" w:cs="Arial"/>
          <w:color w:val="auto"/>
          <w:sz w:val="20"/>
          <w:szCs w:val="20"/>
        </w:rPr>
      </w:pPr>
    </w:p>
    <w:tbl>
      <w:tblPr>
        <w:tblW w:w="0" w:type="auto"/>
        <w:jc w:val="center"/>
        <w:tblLayout w:type="fixed"/>
        <w:tblLook w:val="04A0" w:firstRow="1" w:lastRow="0" w:firstColumn="1" w:lastColumn="0" w:noHBand="0" w:noVBand="1"/>
      </w:tblPr>
      <w:tblGrid>
        <w:gridCol w:w="529"/>
        <w:gridCol w:w="425"/>
        <w:gridCol w:w="2874"/>
      </w:tblGrid>
      <w:tr w:rsidR="00966371" w:rsidRPr="003D538E" w14:paraId="290117DB" w14:textId="77777777" w:rsidTr="00463DE0">
        <w:trPr>
          <w:trHeight w:val="174"/>
          <w:jc w:val="center"/>
        </w:trPr>
        <w:tc>
          <w:tcPr>
            <w:tcW w:w="529" w:type="dxa"/>
            <w:vMerge w:val="restart"/>
            <w:shd w:val="clear" w:color="auto" w:fill="auto"/>
            <w:vAlign w:val="center"/>
          </w:tcPr>
          <w:p w14:paraId="58158501"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PP</w:t>
            </w:r>
          </w:p>
        </w:tc>
        <w:tc>
          <w:tcPr>
            <w:tcW w:w="425" w:type="dxa"/>
            <w:vMerge w:val="restart"/>
            <w:shd w:val="clear" w:color="auto" w:fill="auto"/>
            <w:vAlign w:val="center"/>
          </w:tcPr>
          <w:p w14:paraId="4C9C6A74"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2874" w:type="dxa"/>
            <w:tcBorders>
              <w:bottom w:val="single" w:sz="4" w:space="0" w:color="auto"/>
            </w:tcBorders>
            <w:shd w:val="clear" w:color="auto" w:fill="auto"/>
            <w:vAlign w:val="center"/>
          </w:tcPr>
          <w:p w14:paraId="27ACBDFB"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color w:val="auto"/>
                <w:sz w:val="20"/>
                <w:szCs w:val="20"/>
              </w:rPr>
              <w:t>PE</w:t>
            </w:r>
            <w:r w:rsidRPr="003D538E">
              <w:rPr>
                <w:rFonts w:ascii="Arial" w:eastAsia="MS Mincho" w:hAnsi="Arial" w:cs="Arial"/>
                <w:b/>
                <w:bCs/>
                <w:color w:val="auto"/>
                <w:sz w:val="20"/>
                <w:szCs w:val="20"/>
              </w:rPr>
              <w:t>+P1+P2+P3+………+</w:t>
            </w:r>
            <w:proofErr w:type="spellStart"/>
            <w:r w:rsidRPr="003D538E">
              <w:rPr>
                <w:rFonts w:ascii="Arial" w:eastAsia="MS Mincho" w:hAnsi="Arial" w:cs="Arial"/>
                <w:b/>
                <w:bCs/>
                <w:color w:val="auto"/>
                <w:sz w:val="20"/>
                <w:szCs w:val="20"/>
              </w:rPr>
              <w:t>Pn</w:t>
            </w:r>
            <w:proofErr w:type="spellEnd"/>
          </w:p>
        </w:tc>
      </w:tr>
      <w:tr w:rsidR="00966371" w:rsidRPr="003D538E" w14:paraId="4F662A73" w14:textId="77777777" w:rsidTr="00463DE0">
        <w:trPr>
          <w:trHeight w:val="338"/>
          <w:jc w:val="center"/>
        </w:trPr>
        <w:tc>
          <w:tcPr>
            <w:tcW w:w="529" w:type="dxa"/>
            <w:vMerge/>
            <w:shd w:val="clear" w:color="auto" w:fill="auto"/>
          </w:tcPr>
          <w:p w14:paraId="29FD05F3"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425" w:type="dxa"/>
            <w:vMerge/>
            <w:shd w:val="clear" w:color="auto" w:fill="auto"/>
          </w:tcPr>
          <w:p w14:paraId="6ADA0980"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2874" w:type="dxa"/>
            <w:tcBorders>
              <w:top w:val="single" w:sz="4" w:space="0" w:color="auto"/>
            </w:tcBorders>
            <w:shd w:val="clear" w:color="auto" w:fill="auto"/>
            <w:vAlign w:val="center"/>
          </w:tcPr>
          <w:p w14:paraId="49AB659E"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N+1</w:t>
            </w:r>
          </w:p>
        </w:tc>
      </w:tr>
    </w:tbl>
    <w:p w14:paraId="1D7765A1"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Dónde: </w:t>
      </w:r>
    </w:p>
    <w:p w14:paraId="0882A1E4"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PP = Precio promedio </w:t>
      </w:r>
    </w:p>
    <w:p w14:paraId="1689577C"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PE = Presupuesto estimado para la evaluación económica </w:t>
      </w:r>
    </w:p>
    <w:p w14:paraId="2DEDF79B"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P1, P2, </w:t>
      </w:r>
      <w:proofErr w:type="spellStart"/>
      <w:r w:rsidRPr="003D538E">
        <w:rPr>
          <w:rFonts w:ascii="Arial" w:hAnsi="Arial" w:cs="Arial"/>
          <w:color w:val="auto"/>
          <w:sz w:val="20"/>
          <w:szCs w:val="20"/>
        </w:rPr>
        <w:t>Pn</w:t>
      </w:r>
      <w:proofErr w:type="spellEnd"/>
      <w:r w:rsidRPr="003D538E">
        <w:rPr>
          <w:rFonts w:ascii="Arial" w:hAnsi="Arial" w:cs="Arial"/>
          <w:color w:val="auto"/>
          <w:sz w:val="20"/>
          <w:szCs w:val="20"/>
        </w:rPr>
        <w:t xml:space="preserve"> = Precio Ofertas a Evaluar </w:t>
      </w:r>
    </w:p>
    <w:p w14:paraId="1D40BAB2"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N = Número de propuestas hábiles </w:t>
      </w:r>
    </w:p>
    <w:p w14:paraId="5746F9C8" w14:textId="77777777" w:rsidR="00966371" w:rsidRPr="003D538E" w:rsidRDefault="00966371" w:rsidP="00966371">
      <w:pPr>
        <w:pStyle w:val="Default"/>
        <w:spacing w:line="276" w:lineRule="auto"/>
        <w:rPr>
          <w:rFonts w:ascii="Arial" w:hAnsi="Arial" w:cs="Arial"/>
          <w:color w:val="auto"/>
          <w:sz w:val="20"/>
          <w:szCs w:val="20"/>
        </w:rPr>
      </w:pPr>
    </w:p>
    <w:p w14:paraId="58E9538F"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0A376FFE" w14:textId="77777777" w:rsidR="00966371" w:rsidRPr="003D538E" w:rsidRDefault="00966371" w:rsidP="00966371">
      <w:pPr>
        <w:pStyle w:val="Default"/>
        <w:spacing w:line="276" w:lineRule="auto"/>
        <w:rPr>
          <w:rFonts w:ascii="Arial" w:hAnsi="Arial" w:cs="Arial"/>
          <w:b/>
          <w:bCs/>
          <w:color w:val="auto"/>
          <w:sz w:val="20"/>
          <w:szCs w:val="20"/>
        </w:rPr>
      </w:pPr>
    </w:p>
    <w:p w14:paraId="0BD00AFD" w14:textId="77777777" w:rsidR="00966371" w:rsidRPr="003D538E" w:rsidRDefault="00966371" w:rsidP="00966371">
      <w:pPr>
        <w:pStyle w:val="Default"/>
        <w:spacing w:line="276" w:lineRule="auto"/>
        <w:rPr>
          <w:rFonts w:ascii="Arial" w:hAnsi="Arial" w:cs="Arial"/>
          <w:b/>
          <w:bCs/>
          <w:color w:val="auto"/>
          <w:sz w:val="20"/>
          <w:szCs w:val="20"/>
        </w:rPr>
      </w:pPr>
      <w:r w:rsidRPr="003D538E">
        <w:rPr>
          <w:rFonts w:ascii="Arial" w:hAnsi="Arial" w:cs="Arial"/>
          <w:b/>
          <w:bCs/>
          <w:color w:val="auto"/>
          <w:sz w:val="20"/>
          <w:szCs w:val="20"/>
        </w:rPr>
        <w:t>1.1.1</w:t>
      </w:r>
      <w:r w:rsidRPr="003D538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966371" w:rsidRPr="003D538E" w14:paraId="3BA768BF" w14:textId="77777777" w:rsidTr="00463DE0">
        <w:tc>
          <w:tcPr>
            <w:tcW w:w="801" w:type="dxa"/>
            <w:vMerge w:val="restart"/>
            <w:shd w:val="clear" w:color="auto" w:fill="auto"/>
            <w:vAlign w:val="center"/>
          </w:tcPr>
          <w:p w14:paraId="474249BA"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VPE</w:t>
            </w:r>
          </w:p>
        </w:tc>
        <w:tc>
          <w:tcPr>
            <w:tcW w:w="333" w:type="dxa"/>
            <w:vMerge w:val="restart"/>
            <w:shd w:val="clear" w:color="auto" w:fill="auto"/>
            <w:vAlign w:val="center"/>
          </w:tcPr>
          <w:p w14:paraId="551338CA"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851" w:type="dxa"/>
            <w:tcBorders>
              <w:bottom w:val="single" w:sz="4" w:space="0" w:color="auto"/>
            </w:tcBorders>
            <w:shd w:val="clear" w:color="auto" w:fill="auto"/>
            <w:vAlign w:val="center"/>
          </w:tcPr>
          <w:p w14:paraId="5D767D84"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PMP</w:t>
            </w:r>
          </w:p>
        </w:tc>
        <w:tc>
          <w:tcPr>
            <w:tcW w:w="236" w:type="dxa"/>
            <w:vMerge w:val="restart"/>
            <w:shd w:val="clear" w:color="auto" w:fill="auto"/>
            <w:vAlign w:val="center"/>
          </w:tcPr>
          <w:p w14:paraId="25BA0C84"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581" w:type="dxa"/>
            <w:vMerge w:val="restart"/>
            <w:shd w:val="clear" w:color="auto" w:fill="auto"/>
            <w:vAlign w:val="center"/>
          </w:tcPr>
          <w:p w14:paraId="6D7EFC71"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500</w:t>
            </w:r>
          </w:p>
        </w:tc>
      </w:tr>
      <w:tr w:rsidR="00966371" w:rsidRPr="003D538E" w14:paraId="27127B85" w14:textId="77777777" w:rsidTr="00463DE0">
        <w:tc>
          <w:tcPr>
            <w:tcW w:w="801" w:type="dxa"/>
            <w:vMerge/>
            <w:shd w:val="clear" w:color="auto" w:fill="auto"/>
          </w:tcPr>
          <w:p w14:paraId="206A3E3B"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333" w:type="dxa"/>
            <w:vMerge/>
            <w:shd w:val="clear" w:color="auto" w:fill="auto"/>
          </w:tcPr>
          <w:p w14:paraId="26E224EB"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851" w:type="dxa"/>
            <w:tcBorders>
              <w:top w:val="single" w:sz="4" w:space="0" w:color="auto"/>
            </w:tcBorders>
            <w:shd w:val="clear" w:color="auto" w:fill="auto"/>
            <w:vAlign w:val="center"/>
          </w:tcPr>
          <w:p w14:paraId="4CAF09C9"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PPE</w:t>
            </w:r>
          </w:p>
        </w:tc>
        <w:tc>
          <w:tcPr>
            <w:tcW w:w="236" w:type="dxa"/>
            <w:vMerge/>
            <w:shd w:val="clear" w:color="auto" w:fill="auto"/>
          </w:tcPr>
          <w:p w14:paraId="7217499F"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581" w:type="dxa"/>
            <w:vMerge/>
            <w:shd w:val="clear" w:color="auto" w:fill="auto"/>
          </w:tcPr>
          <w:p w14:paraId="02703E4B" w14:textId="77777777" w:rsidR="00966371" w:rsidRPr="003D538E" w:rsidRDefault="00966371" w:rsidP="00463DE0">
            <w:pPr>
              <w:pStyle w:val="Default"/>
              <w:spacing w:line="276" w:lineRule="auto"/>
              <w:rPr>
                <w:rFonts w:ascii="Arial" w:eastAsia="MS Mincho" w:hAnsi="Arial" w:cs="Arial"/>
                <w:b/>
                <w:bCs/>
                <w:color w:val="auto"/>
                <w:sz w:val="20"/>
                <w:szCs w:val="20"/>
              </w:rPr>
            </w:pPr>
          </w:p>
        </w:tc>
      </w:tr>
    </w:tbl>
    <w:p w14:paraId="0B19609C" w14:textId="77777777" w:rsidR="00966371" w:rsidRPr="003D538E" w:rsidRDefault="00966371" w:rsidP="00966371">
      <w:pPr>
        <w:pStyle w:val="Default"/>
        <w:spacing w:line="276" w:lineRule="auto"/>
        <w:rPr>
          <w:rFonts w:ascii="Arial" w:hAnsi="Arial" w:cs="Arial"/>
          <w:b/>
          <w:bCs/>
          <w:color w:val="auto"/>
          <w:sz w:val="20"/>
          <w:szCs w:val="20"/>
        </w:rPr>
      </w:pPr>
      <w:r w:rsidRPr="003D538E">
        <w:rPr>
          <w:rFonts w:ascii="Arial" w:hAnsi="Arial" w:cs="Arial"/>
          <w:b/>
          <w:bCs/>
          <w:color w:val="auto"/>
          <w:sz w:val="20"/>
          <w:szCs w:val="20"/>
        </w:rPr>
        <w:t>1.1.2</w:t>
      </w:r>
      <w:r w:rsidRPr="003D538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966371" w:rsidRPr="003D538E" w14:paraId="552478F0" w14:textId="77777777" w:rsidTr="00463DE0">
        <w:tc>
          <w:tcPr>
            <w:tcW w:w="801" w:type="dxa"/>
            <w:vMerge w:val="restart"/>
            <w:shd w:val="clear" w:color="auto" w:fill="auto"/>
            <w:vAlign w:val="center"/>
          </w:tcPr>
          <w:p w14:paraId="679BE922"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VPE</w:t>
            </w:r>
          </w:p>
        </w:tc>
        <w:tc>
          <w:tcPr>
            <w:tcW w:w="333" w:type="dxa"/>
            <w:vMerge w:val="restart"/>
            <w:shd w:val="clear" w:color="auto" w:fill="auto"/>
            <w:vAlign w:val="center"/>
          </w:tcPr>
          <w:p w14:paraId="634B9A7C"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851" w:type="dxa"/>
            <w:tcBorders>
              <w:bottom w:val="single" w:sz="4" w:space="0" w:color="auto"/>
            </w:tcBorders>
            <w:shd w:val="clear" w:color="auto" w:fill="auto"/>
            <w:vAlign w:val="center"/>
          </w:tcPr>
          <w:p w14:paraId="66727EC8"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 xml:space="preserve">PPE </w:t>
            </w:r>
          </w:p>
        </w:tc>
        <w:tc>
          <w:tcPr>
            <w:tcW w:w="236" w:type="dxa"/>
            <w:vMerge w:val="restart"/>
            <w:shd w:val="clear" w:color="auto" w:fill="auto"/>
            <w:vAlign w:val="center"/>
          </w:tcPr>
          <w:p w14:paraId="5176A289"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581" w:type="dxa"/>
            <w:vMerge w:val="restart"/>
            <w:shd w:val="clear" w:color="auto" w:fill="auto"/>
            <w:vAlign w:val="center"/>
          </w:tcPr>
          <w:p w14:paraId="4F46407A"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500</w:t>
            </w:r>
          </w:p>
        </w:tc>
      </w:tr>
      <w:tr w:rsidR="00966371" w:rsidRPr="003D538E" w14:paraId="635F6D68" w14:textId="77777777" w:rsidTr="00463DE0">
        <w:tc>
          <w:tcPr>
            <w:tcW w:w="801" w:type="dxa"/>
            <w:vMerge/>
            <w:shd w:val="clear" w:color="auto" w:fill="auto"/>
          </w:tcPr>
          <w:p w14:paraId="73406940"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333" w:type="dxa"/>
            <w:vMerge/>
            <w:shd w:val="clear" w:color="auto" w:fill="auto"/>
          </w:tcPr>
          <w:p w14:paraId="0912A2D5"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851" w:type="dxa"/>
            <w:tcBorders>
              <w:top w:val="single" w:sz="4" w:space="0" w:color="auto"/>
            </w:tcBorders>
            <w:shd w:val="clear" w:color="auto" w:fill="auto"/>
            <w:vAlign w:val="center"/>
          </w:tcPr>
          <w:p w14:paraId="2AFD6C1E"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PMP</w:t>
            </w:r>
          </w:p>
        </w:tc>
        <w:tc>
          <w:tcPr>
            <w:tcW w:w="236" w:type="dxa"/>
            <w:vMerge/>
            <w:shd w:val="clear" w:color="auto" w:fill="auto"/>
          </w:tcPr>
          <w:p w14:paraId="57299137"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581" w:type="dxa"/>
            <w:vMerge/>
            <w:shd w:val="clear" w:color="auto" w:fill="auto"/>
          </w:tcPr>
          <w:p w14:paraId="70B4CE68" w14:textId="77777777" w:rsidR="00966371" w:rsidRPr="003D538E" w:rsidRDefault="00966371" w:rsidP="00463DE0">
            <w:pPr>
              <w:pStyle w:val="Default"/>
              <w:spacing w:line="276" w:lineRule="auto"/>
              <w:rPr>
                <w:rFonts w:ascii="Arial" w:eastAsia="MS Mincho" w:hAnsi="Arial" w:cs="Arial"/>
                <w:b/>
                <w:bCs/>
                <w:color w:val="auto"/>
                <w:sz w:val="20"/>
                <w:szCs w:val="20"/>
              </w:rPr>
            </w:pPr>
          </w:p>
        </w:tc>
      </w:tr>
    </w:tbl>
    <w:p w14:paraId="5EF511E9" w14:textId="77777777" w:rsidR="00966371" w:rsidRPr="003D538E" w:rsidRDefault="00966371" w:rsidP="00966371">
      <w:pPr>
        <w:pStyle w:val="Default"/>
        <w:spacing w:line="276" w:lineRule="auto"/>
        <w:rPr>
          <w:rFonts w:ascii="Arial" w:hAnsi="Arial" w:cs="Arial"/>
          <w:color w:val="auto"/>
          <w:sz w:val="20"/>
          <w:szCs w:val="20"/>
        </w:rPr>
      </w:pPr>
    </w:p>
    <w:p w14:paraId="7ABCFD65"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Dónde: </w:t>
      </w:r>
    </w:p>
    <w:p w14:paraId="3F51FF28"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VPE = Valor puntaje propuesta a evaluar</w:t>
      </w:r>
    </w:p>
    <w:p w14:paraId="47B677EC"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PPE = Precio propuesta a evaluar </w:t>
      </w:r>
    </w:p>
    <w:p w14:paraId="3E238322"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PMP = Precio mejor propuesta: equivalente al valor más cercano por encima o por debajo del promedio estimado.</w:t>
      </w:r>
    </w:p>
    <w:p w14:paraId="736A867E" w14:textId="77777777" w:rsidR="00966371" w:rsidRPr="003D538E" w:rsidRDefault="00966371" w:rsidP="00966371">
      <w:pPr>
        <w:pStyle w:val="Default"/>
        <w:spacing w:line="276" w:lineRule="auto"/>
        <w:jc w:val="both"/>
        <w:rPr>
          <w:rFonts w:ascii="Arial" w:hAnsi="Arial" w:cs="Arial"/>
          <w:color w:val="auto"/>
          <w:sz w:val="20"/>
          <w:szCs w:val="20"/>
        </w:rPr>
      </w:pPr>
    </w:p>
    <w:p w14:paraId="58B67321" w14:textId="77777777" w:rsidR="00966371" w:rsidRPr="003D538E" w:rsidRDefault="00966371" w:rsidP="00966371">
      <w:pPr>
        <w:pStyle w:val="Default"/>
        <w:spacing w:line="276" w:lineRule="auto"/>
        <w:ind w:left="426" w:hanging="426"/>
        <w:jc w:val="both"/>
        <w:rPr>
          <w:rFonts w:ascii="Arial" w:hAnsi="Arial" w:cs="Arial"/>
          <w:b/>
          <w:bCs/>
          <w:color w:val="auto"/>
          <w:sz w:val="20"/>
          <w:szCs w:val="20"/>
        </w:rPr>
      </w:pPr>
      <w:r w:rsidRPr="003D538E">
        <w:rPr>
          <w:rFonts w:ascii="Arial" w:hAnsi="Arial" w:cs="Arial"/>
          <w:b/>
          <w:bCs/>
          <w:color w:val="auto"/>
          <w:sz w:val="20"/>
          <w:szCs w:val="20"/>
        </w:rPr>
        <w:t xml:space="preserve">1.2 FÓRMULA No. 2 VALOR TOTAL MÁS CERCANO POR ENCIMA O POR DEBAJO DEL PROMEDIO ARITMÉTICO SIN PRESUPUESTO ESTIMADO PARA LA EVALUACIÓN ECONÓMICA. </w:t>
      </w:r>
    </w:p>
    <w:p w14:paraId="6A6B8D6E" w14:textId="77777777" w:rsidR="00966371" w:rsidRPr="003D538E" w:rsidRDefault="00966371" w:rsidP="00966371">
      <w:pPr>
        <w:pStyle w:val="Default"/>
        <w:spacing w:line="276" w:lineRule="auto"/>
        <w:rPr>
          <w:rFonts w:ascii="Arial" w:hAnsi="Arial" w:cs="Arial"/>
          <w:b/>
          <w:bCs/>
          <w:color w:val="auto"/>
          <w:sz w:val="20"/>
          <w:szCs w:val="20"/>
        </w:rPr>
      </w:pPr>
    </w:p>
    <w:p w14:paraId="3B1DAA00"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lang w:eastAsia="es-CO"/>
        </w:rPr>
        <w:drawing>
          <wp:inline distT="0" distB="0" distL="0" distR="0" wp14:anchorId="0367A7D7" wp14:editId="3A9E8F50">
            <wp:extent cx="2105025" cy="329565"/>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7C0F9132" w14:textId="77777777" w:rsidR="00966371" w:rsidRPr="003D538E" w:rsidRDefault="00966371" w:rsidP="00966371">
      <w:pPr>
        <w:pStyle w:val="Default"/>
        <w:spacing w:line="276" w:lineRule="auto"/>
        <w:rPr>
          <w:rFonts w:ascii="Arial" w:hAnsi="Arial" w:cs="Arial"/>
          <w:color w:val="auto"/>
          <w:sz w:val="20"/>
          <w:szCs w:val="20"/>
        </w:rPr>
      </w:pPr>
    </w:p>
    <w:p w14:paraId="7C422B23"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PP = Precio promedio </w:t>
      </w:r>
    </w:p>
    <w:p w14:paraId="117DE736"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P1, P2, </w:t>
      </w:r>
      <w:proofErr w:type="spellStart"/>
      <w:r w:rsidRPr="003D538E">
        <w:rPr>
          <w:rFonts w:ascii="Arial" w:hAnsi="Arial" w:cs="Arial"/>
          <w:color w:val="auto"/>
          <w:sz w:val="20"/>
          <w:szCs w:val="20"/>
        </w:rPr>
        <w:t>Pn</w:t>
      </w:r>
      <w:proofErr w:type="spellEnd"/>
      <w:r w:rsidRPr="003D538E">
        <w:rPr>
          <w:rFonts w:ascii="Arial" w:hAnsi="Arial" w:cs="Arial"/>
          <w:color w:val="auto"/>
          <w:sz w:val="20"/>
          <w:szCs w:val="20"/>
        </w:rPr>
        <w:t xml:space="preserve"> = Precio Ofertas a Evaluar </w:t>
      </w:r>
    </w:p>
    <w:p w14:paraId="261BC215"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N = Número de propuestas hábiles </w:t>
      </w:r>
    </w:p>
    <w:p w14:paraId="11F173B4" w14:textId="77777777" w:rsidR="00966371" w:rsidRPr="003D538E" w:rsidRDefault="00966371" w:rsidP="00966371">
      <w:pPr>
        <w:pStyle w:val="Default"/>
        <w:spacing w:line="276" w:lineRule="auto"/>
        <w:rPr>
          <w:rFonts w:ascii="Arial" w:hAnsi="Arial" w:cs="Arial"/>
          <w:color w:val="auto"/>
          <w:sz w:val="20"/>
          <w:szCs w:val="20"/>
        </w:rPr>
      </w:pPr>
    </w:p>
    <w:p w14:paraId="76F06C38"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074AA84" w14:textId="77777777" w:rsidR="00966371" w:rsidRPr="003D538E" w:rsidRDefault="00966371" w:rsidP="00966371">
      <w:pPr>
        <w:pStyle w:val="Default"/>
        <w:spacing w:line="276" w:lineRule="auto"/>
        <w:jc w:val="both"/>
        <w:rPr>
          <w:rFonts w:ascii="Arial" w:hAnsi="Arial" w:cs="Arial"/>
          <w:color w:val="auto"/>
          <w:sz w:val="20"/>
          <w:szCs w:val="20"/>
        </w:rPr>
      </w:pPr>
    </w:p>
    <w:p w14:paraId="16BE3B55" w14:textId="77777777" w:rsidR="00966371" w:rsidRPr="003D538E" w:rsidRDefault="00966371" w:rsidP="00966371">
      <w:pPr>
        <w:pStyle w:val="Default"/>
        <w:spacing w:line="276" w:lineRule="auto"/>
        <w:rPr>
          <w:rFonts w:ascii="Arial" w:hAnsi="Arial" w:cs="Arial"/>
          <w:b/>
          <w:bCs/>
          <w:color w:val="auto"/>
          <w:sz w:val="20"/>
          <w:szCs w:val="20"/>
        </w:rPr>
      </w:pPr>
      <w:r w:rsidRPr="003D538E">
        <w:rPr>
          <w:rFonts w:ascii="Arial" w:hAnsi="Arial" w:cs="Arial"/>
          <w:b/>
          <w:bCs/>
          <w:color w:val="auto"/>
          <w:sz w:val="20"/>
          <w:szCs w:val="20"/>
        </w:rPr>
        <w:t>1.2.1</w:t>
      </w:r>
      <w:r w:rsidRPr="003D538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966371" w:rsidRPr="003D538E" w14:paraId="2C3D92AB" w14:textId="77777777" w:rsidTr="00463DE0">
        <w:tc>
          <w:tcPr>
            <w:tcW w:w="801" w:type="dxa"/>
            <w:vMerge w:val="restart"/>
            <w:shd w:val="clear" w:color="auto" w:fill="auto"/>
            <w:vAlign w:val="center"/>
          </w:tcPr>
          <w:p w14:paraId="1AF6FA42"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VPE</w:t>
            </w:r>
          </w:p>
        </w:tc>
        <w:tc>
          <w:tcPr>
            <w:tcW w:w="333" w:type="dxa"/>
          </w:tcPr>
          <w:p w14:paraId="0FEB74CF"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p>
        </w:tc>
        <w:tc>
          <w:tcPr>
            <w:tcW w:w="333" w:type="dxa"/>
            <w:vMerge w:val="restart"/>
            <w:shd w:val="clear" w:color="auto" w:fill="auto"/>
            <w:vAlign w:val="center"/>
          </w:tcPr>
          <w:p w14:paraId="56ECD538"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675" w:type="dxa"/>
            <w:tcBorders>
              <w:bottom w:val="single" w:sz="4" w:space="0" w:color="auto"/>
            </w:tcBorders>
            <w:shd w:val="clear" w:color="auto" w:fill="auto"/>
            <w:vAlign w:val="center"/>
          </w:tcPr>
          <w:p w14:paraId="56BCA763"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PMP</w:t>
            </w:r>
          </w:p>
        </w:tc>
        <w:tc>
          <w:tcPr>
            <w:tcW w:w="412" w:type="dxa"/>
            <w:vMerge w:val="restart"/>
            <w:shd w:val="clear" w:color="auto" w:fill="auto"/>
            <w:vAlign w:val="center"/>
          </w:tcPr>
          <w:p w14:paraId="1E6E61A0"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581" w:type="dxa"/>
            <w:vMerge w:val="restart"/>
            <w:shd w:val="clear" w:color="auto" w:fill="auto"/>
            <w:vAlign w:val="center"/>
          </w:tcPr>
          <w:p w14:paraId="0BA3F6BE"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500</w:t>
            </w:r>
          </w:p>
        </w:tc>
      </w:tr>
      <w:tr w:rsidR="00966371" w:rsidRPr="003D538E" w14:paraId="2E66AAAD" w14:textId="77777777" w:rsidTr="00463DE0">
        <w:tc>
          <w:tcPr>
            <w:tcW w:w="801" w:type="dxa"/>
            <w:vMerge/>
            <w:shd w:val="clear" w:color="auto" w:fill="auto"/>
          </w:tcPr>
          <w:p w14:paraId="51307413"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333" w:type="dxa"/>
          </w:tcPr>
          <w:p w14:paraId="4AE1E175"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333" w:type="dxa"/>
            <w:vMerge/>
            <w:shd w:val="clear" w:color="auto" w:fill="auto"/>
          </w:tcPr>
          <w:p w14:paraId="56931633"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675" w:type="dxa"/>
            <w:tcBorders>
              <w:top w:val="single" w:sz="4" w:space="0" w:color="auto"/>
            </w:tcBorders>
            <w:shd w:val="clear" w:color="auto" w:fill="auto"/>
            <w:vAlign w:val="center"/>
          </w:tcPr>
          <w:p w14:paraId="63C7946B"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PPE</w:t>
            </w:r>
          </w:p>
        </w:tc>
        <w:tc>
          <w:tcPr>
            <w:tcW w:w="412" w:type="dxa"/>
            <w:vMerge/>
            <w:shd w:val="clear" w:color="auto" w:fill="auto"/>
          </w:tcPr>
          <w:p w14:paraId="7A95AA4E"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581" w:type="dxa"/>
            <w:vMerge/>
            <w:shd w:val="clear" w:color="auto" w:fill="auto"/>
          </w:tcPr>
          <w:p w14:paraId="5AB35F95" w14:textId="77777777" w:rsidR="00966371" w:rsidRPr="003D538E" w:rsidRDefault="00966371" w:rsidP="00463DE0">
            <w:pPr>
              <w:pStyle w:val="Default"/>
              <w:spacing w:line="276" w:lineRule="auto"/>
              <w:rPr>
                <w:rFonts w:ascii="Arial" w:eastAsia="MS Mincho" w:hAnsi="Arial" w:cs="Arial"/>
                <w:b/>
                <w:bCs/>
                <w:color w:val="auto"/>
                <w:sz w:val="20"/>
                <w:szCs w:val="20"/>
              </w:rPr>
            </w:pPr>
          </w:p>
        </w:tc>
      </w:tr>
    </w:tbl>
    <w:p w14:paraId="33AE76A1" w14:textId="77777777" w:rsidR="00966371" w:rsidRPr="003D538E" w:rsidRDefault="00966371" w:rsidP="00966371">
      <w:pPr>
        <w:pStyle w:val="Default"/>
        <w:spacing w:line="276" w:lineRule="auto"/>
        <w:rPr>
          <w:rFonts w:ascii="Arial" w:hAnsi="Arial" w:cs="Arial"/>
          <w:b/>
          <w:bCs/>
          <w:color w:val="auto"/>
          <w:sz w:val="20"/>
          <w:szCs w:val="20"/>
        </w:rPr>
      </w:pPr>
    </w:p>
    <w:p w14:paraId="4709D8C7" w14:textId="77777777" w:rsidR="00966371" w:rsidRPr="003D538E" w:rsidRDefault="00966371" w:rsidP="00966371">
      <w:pPr>
        <w:pStyle w:val="Default"/>
        <w:spacing w:line="276" w:lineRule="auto"/>
        <w:rPr>
          <w:rFonts w:ascii="Arial" w:hAnsi="Arial" w:cs="Arial"/>
          <w:b/>
          <w:bCs/>
          <w:color w:val="auto"/>
          <w:sz w:val="20"/>
          <w:szCs w:val="20"/>
        </w:rPr>
      </w:pPr>
      <w:r w:rsidRPr="003D538E">
        <w:rPr>
          <w:rFonts w:ascii="Arial" w:hAnsi="Arial" w:cs="Arial"/>
          <w:b/>
          <w:bCs/>
          <w:color w:val="auto"/>
          <w:sz w:val="20"/>
          <w:szCs w:val="20"/>
        </w:rPr>
        <w:t>1.2.2</w:t>
      </w:r>
      <w:r w:rsidRPr="003D538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966371" w:rsidRPr="003D538E" w14:paraId="5365B596" w14:textId="77777777" w:rsidTr="00463DE0">
        <w:tc>
          <w:tcPr>
            <w:tcW w:w="801" w:type="dxa"/>
            <w:vMerge w:val="restart"/>
            <w:shd w:val="clear" w:color="auto" w:fill="auto"/>
            <w:vAlign w:val="center"/>
          </w:tcPr>
          <w:p w14:paraId="5FCE1F69"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VPE</w:t>
            </w:r>
          </w:p>
        </w:tc>
        <w:tc>
          <w:tcPr>
            <w:tcW w:w="333" w:type="dxa"/>
            <w:vMerge w:val="restart"/>
            <w:shd w:val="clear" w:color="auto" w:fill="auto"/>
            <w:vAlign w:val="center"/>
          </w:tcPr>
          <w:p w14:paraId="0197E62D"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680" w:type="dxa"/>
            <w:tcBorders>
              <w:bottom w:val="single" w:sz="4" w:space="0" w:color="auto"/>
            </w:tcBorders>
            <w:shd w:val="clear" w:color="auto" w:fill="auto"/>
            <w:vAlign w:val="center"/>
          </w:tcPr>
          <w:p w14:paraId="3B65F675"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PPE</w:t>
            </w:r>
          </w:p>
        </w:tc>
        <w:tc>
          <w:tcPr>
            <w:tcW w:w="294" w:type="dxa"/>
            <w:vMerge w:val="restart"/>
            <w:shd w:val="clear" w:color="auto" w:fill="auto"/>
            <w:vAlign w:val="center"/>
          </w:tcPr>
          <w:p w14:paraId="51ACC37E"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w:t>
            </w:r>
          </w:p>
        </w:tc>
        <w:tc>
          <w:tcPr>
            <w:tcW w:w="699" w:type="dxa"/>
            <w:vMerge w:val="restart"/>
            <w:shd w:val="clear" w:color="auto" w:fill="auto"/>
            <w:vAlign w:val="center"/>
          </w:tcPr>
          <w:p w14:paraId="6BD487AC"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500</w:t>
            </w:r>
          </w:p>
        </w:tc>
      </w:tr>
      <w:tr w:rsidR="00966371" w:rsidRPr="003D538E" w14:paraId="76C6A8EA" w14:textId="77777777" w:rsidTr="00463DE0">
        <w:tc>
          <w:tcPr>
            <w:tcW w:w="801" w:type="dxa"/>
            <w:vMerge/>
            <w:shd w:val="clear" w:color="auto" w:fill="auto"/>
          </w:tcPr>
          <w:p w14:paraId="7FF42F1A"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333" w:type="dxa"/>
            <w:vMerge/>
            <w:shd w:val="clear" w:color="auto" w:fill="auto"/>
          </w:tcPr>
          <w:p w14:paraId="55C00310"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680" w:type="dxa"/>
            <w:tcBorders>
              <w:top w:val="single" w:sz="4" w:space="0" w:color="auto"/>
            </w:tcBorders>
            <w:shd w:val="clear" w:color="auto" w:fill="auto"/>
            <w:vAlign w:val="center"/>
          </w:tcPr>
          <w:p w14:paraId="42425826" w14:textId="77777777" w:rsidR="00966371" w:rsidRPr="003D538E" w:rsidRDefault="00966371" w:rsidP="00463DE0">
            <w:pPr>
              <w:pStyle w:val="Default"/>
              <w:spacing w:line="276" w:lineRule="auto"/>
              <w:jc w:val="center"/>
              <w:rPr>
                <w:rFonts w:ascii="Arial" w:eastAsia="MS Mincho" w:hAnsi="Arial" w:cs="Arial"/>
                <w:b/>
                <w:bCs/>
                <w:color w:val="auto"/>
                <w:sz w:val="20"/>
                <w:szCs w:val="20"/>
              </w:rPr>
            </w:pPr>
            <w:r w:rsidRPr="003D538E">
              <w:rPr>
                <w:rFonts w:ascii="Arial" w:eastAsia="MS Mincho" w:hAnsi="Arial" w:cs="Arial"/>
                <w:b/>
                <w:bCs/>
                <w:color w:val="auto"/>
                <w:sz w:val="20"/>
                <w:szCs w:val="20"/>
              </w:rPr>
              <w:t>PMP</w:t>
            </w:r>
          </w:p>
        </w:tc>
        <w:tc>
          <w:tcPr>
            <w:tcW w:w="294" w:type="dxa"/>
            <w:vMerge/>
            <w:shd w:val="clear" w:color="auto" w:fill="auto"/>
          </w:tcPr>
          <w:p w14:paraId="063C93C2" w14:textId="77777777" w:rsidR="00966371" w:rsidRPr="003D538E" w:rsidRDefault="00966371" w:rsidP="00463DE0">
            <w:pPr>
              <w:pStyle w:val="Default"/>
              <w:spacing w:line="276" w:lineRule="auto"/>
              <w:rPr>
                <w:rFonts w:ascii="Arial" w:eastAsia="MS Mincho" w:hAnsi="Arial" w:cs="Arial"/>
                <w:b/>
                <w:bCs/>
                <w:color w:val="auto"/>
                <w:sz w:val="20"/>
                <w:szCs w:val="20"/>
              </w:rPr>
            </w:pPr>
          </w:p>
        </w:tc>
        <w:tc>
          <w:tcPr>
            <w:tcW w:w="699" w:type="dxa"/>
            <w:vMerge/>
            <w:shd w:val="clear" w:color="auto" w:fill="auto"/>
          </w:tcPr>
          <w:p w14:paraId="5CFD26CF" w14:textId="77777777" w:rsidR="00966371" w:rsidRPr="003D538E" w:rsidRDefault="00966371" w:rsidP="00463DE0">
            <w:pPr>
              <w:pStyle w:val="Default"/>
              <w:spacing w:line="276" w:lineRule="auto"/>
              <w:rPr>
                <w:rFonts w:ascii="Arial" w:eastAsia="MS Mincho" w:hAnsi="Arial" w:cs="Arial"/>
                <w:b/>
                <w:bCs/>
                <w:color w:val="auto"/>
                <w:sz w:val="20"/>
                <w:szCs w:val="20"/>
              </w:rPr>
            </w:pPr>
          </w:p>
        </w:tc>
      </w:tr>
    </w:tbl>
    <w:p w14:paraId="3E4B116B"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Donde: </w:t>
      </w:r>
    </w:p>
    <w:p w14:paraId="60E80BD0"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VPE = Valor puntaje propuesta a evaluar </w:t>
      </w:r>
    </w:p>
    <w:p w14:paraId="411A1184"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 xml:space="preserve">PPE = Precio propuesta a evaluar </w:t>
      </w:r>
    </w:p>
    <w:p w14:paraId="201EBE76" w14:textId="77777777" w:rsidR="00966371" w:rsidRPr="003D538E" w:rsidRDefault="00966371" w:rsidP="00966371">
      <w:pPr>
        <w:pStyle w:val="Default"/>
        <w:spacing w:line="276" w:lineRule="auto"/>
        <w:rPr>
          <w:rFonts w:ascii="Arial" w:hAnsi="Arial" w:cs="Arial"/>
          <w:color w:val="auto"/>
          <w:sz w:val="20"/>
          <w:szCs w:val="20"/>
        </w:rPr>
      </w:pPr>
      <w:r w:rsidRPr="003D538E">
        <w:rPr>
          <w:rFonts w:ascii="Arial" w:hAnsi="Arial" w:cs="Arial"/>
          <w:color w:val="auto"/>
          <w:sz w:val="20"/>
          <w:szCs w:val="20"/>
        </w:rPr>
        <w:t>PMP = Precio mejor propuesta: equivalente al valor más cercano por encima o por debajo del promedio estimado.</w:t>
      </w:r>
    </w:p>
    <w:p w14:paraId="567D6F9C" w14:textId="77777777" w:rsidR="00966371" w:rsidRPr="003D538E" w:rsidRDefault="00966371" w:rsidP="00966371">
      <w:pPr>
        <w:pStyle w:val="Default"/>
        <w:spacing w:line="276" w:lineRule="auto"/>
        <w:rPr>
          <w:rFonts w:ascii="Arial" w:hAnsi="Arial" w:cs="Arial"/>
          <w:color w:val="A6A6A6" w:themeColor="background1" w:themeShade="A6"/>
          <w:sz w:val="20"/>
          <w:szCs w:val="20"/>
        </w:rPr>
      </w:pPr>
    </w:p>
    <w:p w14:paraId="252F9D19" w14:textId="77777777" w:rsidR="00966371" w:rsidRPr="003D538E" w:rsidRDefault="00966371" w:rsidP="000B4D35">
      <w:pPr>
        <w:pStyle w:val="Prrafodelista"/>
        <w:numPr>
          <w:ilvl w:val="2"/>
          <w:numId w:val="14"/>
        </w:numPr>
        <w:spacing w:line="276" w:lineRule="auto"/>
        <w:jc w:val="both"/>
        <w:rPr>
          <w:rFonts w:ascii="Arial" w:hAnsi="Arial" w:cs="Arial"/>
          <w:sz w:val="20"/>
          <w:szCs w:val="20"/>
        </w:rPr>
      </w:pPr>
      <w:r w:rsidRPr="003D538E">
        <w:rPr>
          <w:rFonts w:ascii="Arial" w:hAnsi="Arial" w:cs="Arial"/>
          <w:b/>
          <w:sz w:val="20"/>
          <w:szCs w:val="20"/>
        </w:rPr>
        <w:t>FÓRMULA 3. MENOR PRECIO</w:t>
      </w:r>
      <w:r w:rsidRPr="003D538E">
        <w:rPr>
          <w:rFonts w:ascii="Arial" w:hAnsi="Arial" w:cs="Arial"/>
          <w:sz w:val="20"/>
          <w:szCs w:val="20"/>
        </w:rPr>
        <w:t xml:space="preserve"> </w:t>
      </w:r>
    </w:p>
    <w:p w14:paraId="2EAA915D" w14:textId="77777777" w:rsidR="00966371" w:rsidRPr="003D538E" w:rsidRDefault="00966371" w:rsidP="00966371">
      <w:pPr>
        <w:pStyle w:val="Default"/>
        <w:spacing w:line="276" w:lineRule="auto"/>
        <w:jc w:val="both"/>
        <w:rPr>
          <w:rFonts w:ascii="Arial" w:hAnsi="Arial" w:cs="Arial"/>
          <w:color w:val="auto"/>
          <w:sz w:val="20"/>
          <w:szCs w:val="20"/>
        </w:rPr>
      </w:pPr>
    </w:p>
    <w:p w14:paraId="609768FC"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 xml:space="preserve">Se otorgarán quinientos (500) puntos a la propuesta que ofrezca el menor precio. Las demás se ponderarán de manera proporcional de acuerdo a la siguiente fórmula: </w:t>
      </w:r>
    </w:p>
    <w:p w14:paraId="2BA38156" w14:textId="77777777" w:rsidR="00966371" w:rsidRPr="003D538E" w:rsidRDefault="00966371" w:rsidP="00966371">
      <w:pPr>
        <w:pStyle w:val="Default"/>
        <w:spacing w:line="276" w:lineRule="auto"/>
        <w:jc w:val="both"/>
        <w:rPr>
          <w:rFonts w:ascii="Arial" w:hAnsi="Arial" w:cs="Arial"/>
          <w:color w:val="auto"/>
          <w:sz w:val="20"/>
          <w:szCs w:val="20"/>
        </w:rPr>
      </w:pPr>
    </w:p>
    <w:p w14:paraId="3AA58866"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 xml:space="preserve">P = Puntaje </w:t>
      </w:r>
    </w:p>
    <w:p w14:paraId="7B6E87D1"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 xml:space="preserve">OMP = Oferta menor precio </w:t>
      </w:r>
    </w:p>
    <w:p w14:paraId="4CBEB63B"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 xml:space="preserve">PPE = Precio propuesta a evaluar </w:t>
      </w:r>
    </w:p>
    <w:p w14:paraId="4B61E1A1" w14:textId="77777777" w:rsidR="00966371" w:rsidRPr="003D538E" w:rsidRDefault="00966371" w:rsidP="00966371">
      <w:pPr>
        <w:pStyle w:val="Default"/>
        <w:tabs>
          <w:tab w:val="left" w:pos="2020"/>
        </w:tabs>
        <w:spacing w:line="276" w:lineRule="auto"/>
        <w:jc w:val="both"/>
        <w:rPr>
          <w:rFonts w:ascii="Arial" w:hAnsi="Arial" w:cs="Arial"/>
          <w:color w:val="auto"/>
          <w:sz w:val="20"/>
          <w:szCs w:val="20"/>
        </w:rPr>
      </w:pPr>
    </w:p>
    <w:p w14:paraId="0519C26C"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color w:val="auto"/>
          <w:sz w:val="20"/>
          <w:szCs w:val="20"/>
        </w:rPr>
        <w:t>P = (OMP / PPE) * 500</w:t>
      </w:r>
    </w:p>
    <w:p w14:paraId="4844500C" w14:textId="77777777" w:rsidR="00966371" w:rsidRPr="003D538E" w:rsidRDefault="00966371" w:rsidP="00966371">
      <w:pPr>
        <w:pStyle w:val="Default"/>
        <w:spacing w:line="276" w:lineRule="auto"/>
        <w:jc w:val="both"/>
        <w:rPr>
          <w:rFonts w:ascii="Arial" w:hAnsi="Arial" w:cs="Arial"/>
          <w:color w:val="auto"/>
          <w:sz w:val="20"/>
          <w:szCs w:val="20"/>
        </w:rPr>
      </w:pPr>
    </w:p>
    <w:p w14:paraId="7FBFB9A4"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b/>
          <w:color w:val="auto"/>
          <w:sz w:val="20"/>
          <w:szCs w:val="20"/>
        </w:rPr>
        <w:t xml:space="preserve">NOTA: </w:t>
      </w:r>
      <w:r w:rsidRPr="003D538E">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14:paraId="7941CE3F" w14:textId="77777777" w:rsidR="00966371" w:rsidRPr="003D538E" w:rsidRDefault="00966371" w:rsidP="00966371">
      <w:pPr>
        <w:pStyle w:val="Default"/>
        <w:spacing w:line="276" w:lineRule="auto"/>
        <w:jc w:val="both"/>
        <w:rPr>
          <w:rFonts w:ascii="Arial" w:hAnsi="Arial" w:cs="Arial"/>
          <w:color w:val="auto"/>
          <w:sz w:val="20"/>
          <w:szCs w:val="20"/>
        </w:rPr>
      </w:pPr>
    </w:p>
    <w:p w14:paraId="6C9248E3" w14:textId="77777777" w:rsidR="00966371" w:rsidRPr="003D538E" w:rsidRDefault="00966371" w:rsidP="00966371">
      <w:pPr>
        <w:pStyle w:val="Default"/>
        <w:spacing w:line="276" w:lineRule="auto"/>
        <w:jc w:val="both"/>
        <w:rPr>
          <w:rFonts w:ascii="Arial" w:hAnsi="Arial" w:cs="Arial"/>
          <w:color w:val="auto"/>
          <w:sz w:val="20"/>
          <w:szCs w:val="20"/>
        </w:rPr>
      </w:pPr>
      <w:r w:rsidRPr="003D538E">
        <w:rPr>
          <w:rFonts w:ascii="Arial" w:hAnsi="Arial" w:cs="Arial"/>
          <w:b/>
          <w:color w:val="auto"/>
          <w:sz w:val="20"/>
          <w:szCs w:val="20"/>
        </w:rPr>
        <w:t>NOTA:</w:t>
      </w:r>
      <w:r w:rsidRPr="003D538E">
        <w:rPr>
          <w:rFonts w:ascii="Arial" w:hAnsi="Arial" w:cs="Arial"/>
          <w:color w:val="auto"/>
          <w:sz w:val="20"/>
          <w:szCs w:val="20"/>
        </w:rPr>
        <w:t xml:space="preserve"> cuando para la evaluación económica se habiliten solo dos ofertas, independientemente del valor de los dos últimos decimales de la </w:t>
      </w:r>
      <w:r w:rsidRPr="003D538E">
        <w:rPr>
          <w:rFonts w:ascii="Arial" w:hAnsi="Arial" w:cs="Arial"/>
          <w:b/>
          <w:color w:val="auto"/>
          <w:sz w:val="20"/>
          <w:szCs w:val="20"/>
        </w:rPr>
        <w:t>TRM</w:t>
      </w:r>
      <w:r w:rsidRPr="003D538E">
        <w:rPr>
          <w:rFonts w:ascii="Arial" w:hAnsi="Arial" w:cs="Arial"/>
          <w:color w:val="auto"/>
          <w:sz w:val="20"/>
          <w:szCs w:val="20"/>
        </w:rPr>
        <w:t xml:space="preserve"> no aplica la fórmula de promedio aritmético con o sin presupuesto oficial y para tal caso se tomará la fórmula de MENOR PRECIO.</w:t>
      </w:r>
    </w:p>
    <w:p w14:paraId="43030C00" w14:textId="77777777" w:rsidR="00966371" w:rsidRPr="003D538E" w:rsidRDefault="00966371" w:rsidP="00966371">
      <w:pPr>
        <w:pStyle w:val="Default"/>
        <w:spacing w:line="276" w:lineRule="auto"/>
        <w:jc w:val="both"/>
        <w:rPr>
          <w:rFonts w:ascii="Arial" w:hAnsi="Arial" w:cs="Arial"/>
          <w:color w:val="A6A6A6" w:themeColor="background1" w:themeShade="A6"/>
          <w:sz w:val="20"/>
          <w:szCs w:val="20"/>
        </w:rPr>
      </w:pPr>
    </w:p>
    <w:p w14:paraId="66F02640" w14:textId="77777777" w:rsidR="00966371" w:rsidRPr="003D538E" w:rsidRDefault="00966371" w:rsidP="000B4D35">
      <w:pPr>
        <w:numPr>
          <w:ilvl w:val="0"/>
          <w:numId w:val="11"/>
        </w:numPr>
        <w:autoSpaceDE w:val="0"/>
        <w:autoSpaceDN w:val="0"/>
        <w:adjustRightInd w:val="0"/>
        <w:spacing w:after="0" w:line="276" w:lineRule="auto"/>
        <w:contextualSpacing/>
        <w:rPr>
          <w:rFonts w:ascii="Arial" w:hAnsi="Arial" w:cs="Arial"/>
          <w:b/>
          <w:bCs/>
          <w:sz w:val="20"/>
          <w:szCs w:val="20"/>
          <w:lang w:eastAsia="es-CO"/>
        </w:rPr>
      </w:pPr>
      <w:r w:rsidRPr="003D538E">
        <w:rPr>
          <w:rFonts w:ascii="Arial" w:hAnsi="Arial" w:cs="Arial"/>
          <w:b/>
          <w:bCs/>
          <w:sz w:val="20"/>
          <w:szCs w:val="20"/>
          <w:lang w:eastAsia="es-CO"/>
        </w:rPr>
        <w:t>FACTOR TÉCNICO</w:t>
      </w:r>
      <w:r w:rsidRPr="003D538E">
        <w:rPr>
          <w:rFonts w:ascii="Arial" w:hAnsi="Arial" w:cs="Arial"/>
          <w:sz w:val="20"/>
          <w:szCs w:val="20"/>
          <w:lang w:eastAsia="es-CO"/>
        </w:rPr>
        <w:t>: (</w:t>
      </w:r>
      <w:r w:rsidRPr="003D538E">
        <w:rPr>
          <w:rFonts w:ascii="Arial" w:hAnsi="Arial" w:cs="Arial"/>
          <w:b/>
          <w:bCs/>
          <w:sz w:val="20"/>
          <w:szCs w:val="20"/>
          <w:lang w:eastAsia="es-CO"/>
        </w:rPr>
        <w:t xml:space="preserve">600 Puntos) </w:t>
      </w:r>
    </w:p>
    <w:p w14:paraId="25F865AE" w14:textId="77777777" w:rsidR="00966371" w:rsidRPr="003D538E" w:rsidRDefault="00966371" w:rsidP="00966371">
      <w:pPr>
        <w:spacing w:after="0" w:line="276" w:lineRule="auto"/>
        <w:contextualSpacing/>
        <w:jc w:val="both"/>
        <w:rPr>
          <w:rFonts w:ascii="Arial" w:hAnsi="Arial" w:cs="Arial"/>
          <w:sz w:val="18"/>
          <w:szCs w:val="18"/>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5"/>
        <w:gridCol w:w="1731"/>
      </w:tblGrid>
      <w:tr w:rsidR="00966371" w:rsidRPr="003D538E" w14:paraId="3BCAC77A" w14:textId="77777777" w:rsidTr="00463DE0">
        <w:trPr>
          <w:trHeight w:val="172"/>
        </w:trPr>
        <w:tc>
          <w:tcPr>
            <w:tcW w:w="7895" w:type="dxa"/>
            <w:shd w:val="clear" w:color="auto" w:fill="auto"/>
            <w:vAlign w:val="center"/>
          </w:tcPr>
          <w:p w14:paraId="4561846D" w14:textId="77777777" w:rsidR="00966371" w:rsidRPr="003D538E" w:rsidRDefault="00966371" w:rsidP="00463DE0">
            <w:pPr>
              <w:spacing w:after="0" w:line="276" w:lineRule="auto"/>
              <w:contextualSpacing/>
              <w:jc w:val="center"/>
              <w:rPr>
                <w:rFonts w:ascii="Arial" w:eastAsia="MS Mincho" w:hAnsi="Arial" w:cs="Arial"/>
                <w:b/>
                <w:sz w:val="18"/>
                <w:szCs w:val="18"/>
                <w:lang w:eastAsia="es-CO"/>
              </w:rPr>
            </w:pPr>
            <w:r w:rsidRPr="003D538E">
              <w:rPr>
                <w:rFonts w:ascii="Arial" w:eastAsia="MS Mincho" w:hAnsi="Arial" w:cs="Arial"/>
                <w:b/>
                <w:sz w:val="18"/>
                <w:szCs w:val="18"/>
                <w:lang w:eastAsia="es-CO"/>
              </w:rPr>
              <w:t>ÍTEM</w:t>
            </w:r>
          </w:p>
        </w:tc>
        <w:tc>
          <w:tcPr>
            <w:tcW w:w="1768" w:type="dxa"/>
            <w:shd w:val="clear" w:color="auto" w:fill="auto"/>
            <w:vAlign w:val="center"/>
          </w:tcPr>
          <w:p w14:paraId="492216A0" w14:textId="77777777" w:rsidR="00966371" w:rsidRPr="003D538E" w:rsidRDefault="00966371" w:rsidP="00463DE0">
            <w:pPr>
              <w:spacing w:after="0" w:line="276" w:lineRule="auto"/>
              <w:contextualSpacing/>
              <w:jc w:val="center"/>
              <w:rPr>
                <w:rFonts w:ascii="Arial" w:eastAsia="MS Mincho" w:hAnsi="Arial" w:cs="Arial"/>
                <w:b/>
                <w:sz w:val="18"/>
                <w:szCs w:val="18"/>
                <w:lang w:eastAsia="es-CO"/>
              </w:rPr>
            </w:pPr>
            <w:r w:rsidRPr="003D538E">
              <w:rPr>
                <w:rFonts w:ascii="Arial" w:eastAsia="MS Mincho" w:hAnsi="Arial" w:cs="Arial"/>
                <w:b/>
                <w:sz w:val="18"/>
                <w:szCs w:val="18"/>
                <w:lang w:eastAsia="es-CO"/>
              </w:rPr>
              <w:t>PUNTAJE</w:t>
            </w:r>
          </w:p>
        </w:tc>
      </w:tr>
      <w:tr w:rsidR="00966371" w:rsidRPr="003D538E" w14:paraId="4A05711D" w14:textId="77777777" w:rsidTr="00463DE0">
        <w:trPr>
          <w:trHeight w:val="180"/>
        </w:trPr>
        <w:tc>
          <w:tcPr>
            <w:tcW w:w="7895" w:type="dxa"/>
            <w:shd w:val="clear" w:color="auto" w:fill="auto"/>
            <w:vAlign w:val="center"/>
          </w:tcPr>
          <w:p w14:paraId="6D535481" w14:textId="77777777" w:rsidR="00966371" w:rsidRPr="003D538E" w:rsidRDefault="00966371" w:rsidP="00463DE0">
            <w:pPr>
              <w:spacing w:after="0" w:line="276" w:lineRule="auto"/>
              <w:contextualSpacing/>
              <w:jc w:val="both"/>
              <w:rPr>
                <w:rFonts w:ascii="Arial" w:eastAsia="MS Mincho" w:hAnsi="Arial" w:cs="Arial"/>
                <w:sz w:val="18"/>
                <w:szCs w:val="18"/>
                <w:lang w:eastAsia="es-CO"/>
              </w:rPr>
            </w:pPr>
            <w:r w:rsidRPr="003D538E">
              <w:rPr>
                <w:rFonts w:ascii="Arial" w:eastAsia="MS Mincho" w:hAnsi="Arial" w:cs="Arial"/>
                <w:sz w:val="18"/>
                <w:szCs w:val="18"/>
                <w:lang w:eastAsia="es-CO"/>
              </w:rPr>
              <w:t>CONTENIDO TÉCNICO</w:t>
            </w:r>
          </w:p>
        </w:tc>
        <w:tc>
          <w:tcPr>
            <w:tcW w:w="1768" w:type="dxa"/>
            <w:shd w:val="clear" w:color="auto" w:fill="auto"/>
            <w:vAlign w:val="center"/>
          </w:tcPr>
          <w:p w14:paraId="30DDDA1E" w14:textId="3B151F84" w:rsidR="00966371" w:rsidRPr="003D538E" w:rsidRDefault="009F0967" w:rsidP="00463DE0">
            <w:pPr>
              <w:spacing w:after="0" w:line="276" w:lineRule="auto"/>
              <w:contextualSpacing/>
              <w:jc w:val="center"/>
              <w:rPr>
                <w:rFonts w:ascii="Arial" w:eastAsia="MS Mincho" w:hAnsi="Arial" w:cs="Arial"/>
                <w:sz w:val="18"/>
                <w:szCs w:val="18"/>
                <w:lang w:eastAsia="es-CO"/>
              </w:rPr>
            </w:pPr>
            <w:r w:rsidRPr="003D538E">
              <w:rPr>
                <w:rFonts w:ascii="Arial" w:eastAsia="MS Mincho" w:hAnsi="Arial" w:cs="Arial"/>
                <w:sz w:val="18"/>
                <w:szCs w:val="18"/>
                <w:lang w:eastAsia="es-CO"/>
              </w:rPr>
              <w:t>200</w:t>
            </w:r>
          </w:p>
        </w:tc>
      </w:tr>
      <w:tr w:rsidR="00966371" w:rsidRPr="003D538E" w14:paraId="6A8073F1" w14:textId="77777777" w:rsidTr="00463DE0">
        <w:trPr>
          <w:trHeight w:val="98"/>
        </w:trPr>
        <w:tc>
          <w:tcPr>
            <w:tcW w:w="7895" w:type="dxa"/>
            <w:shd w:val="clear" w:color="auto" w:fill="auto"/>
            <w:vAlign w:val="center"/>
          </w:tcPr>
          <w:p w14:paraId="4DD13290" w14:textId="77777777" w:rsidR="00966371" w:rsidRPr="003D538E" w:rsidRDefault="00966371" w:rsidP="00463DE0">
            <w:pPr>
              <w:spacing w:after="0" w:line="276" w:lineRule="auto"/>
              <w:contextualSpacing/>
              <w:jc w:val="both"/>
              <w:rPr>
                <w:rFonts w:ascii="Arial" w:eastAsia="MS Mincho" w:hAnsi="Arial" w:cs="Arial"/>
                <w:sz w:val="18"/>
                <w:szCs w:val="18"/>
                <w:lang w:eastAsia="es-CO"/>
              </w:rPr>
            </w:pPr>
            <w:r w:rsidRPr="003D538E">
              <w:rPr>
                <w:rFonts w:ascii="Arial" w:eastAsia="MS Mincho" w:hAnsi="Arial" w:cs="Arial"/>
                <w:sz w:val="18"/>
                <w:szCs w:val="18"/>
                <w:lang w:eastAsia="es-CO"/>
              </w:rPr>
              <w:t>APOYO A LA INDUSTRIA NACIONAL</w:t>
            </w:r>
          </w:p>
        </w:tc>
        <w:tc>
          <w:tcPr>
            <w:tcW w:w="1768" w:type="dxa"/>
            <w:shd w:val="clear" w:color="auto" w:fill="auto"/>
            <w:vAlign w:val="center"/>
          </w:tcPr>
          <w:p w14:paraId="6D8D8DA9" w14:textId="77777777" w:rsidR="00966371" w:rsidRPr="003D538E" w:rsidRDefault="00966371" w:rsidP="00463DE0">
            <w:pPr>
              <w:spacing w:after="0" w:line="276" w:lineRule="auto"/>
              <w:contextualSpacing/>
              <w:jc w:val="center"/>
              <w:rPr>
                <w:rFonts w:ascii="Arial" w:eastAsia="MS Mincho" w:hAnsi="Arial" w:cs="Arial"/>
                <w:sz w:val="18"/>
                <w:szCs w:val="18"/>
                <w:lang w:eastAsia="es-CO"/>
              </w:rPr>
            </w:pPr>
            <w:r w:rsidRPr="003D538E">
              <w:rPr>
                <w:rFonts w:ascii="Arial" w:eastAsia="MS Mincho" w:hAnsi="Arial" w:cs="Arial"/>
                <w:sz w:val="18"/>
                <w:szCs w:val="18"/>
                <w:lang w:eastAsia="es-CO"/>
              </w:rPr>
              <w:t>100</w:t>
            </w:r>
          </w:p>
        </w:tc>
      </w:tr>
      <w:tr w:rsidR="00966371" w:rsidRPr="003D538E" w14:paraId="061C43AA" w14:textId="77777777" w:rsidTr="00463DE0">
        <w:trPr>
          <w:trHeight w:val="56"/>
        </w:trPr>
        <w:tc>
          <w:tcPr>
            <w:tcW w:w="7895" w:type="dxa"/>
            <w:shd w:val="clear" w:color="auto" w:fill="auto"/>
            <w:vAlign w:val="center"/>
          </w:tcPr>
          <w:p w14:paraId="5CECE5F3" w14:textId="77777777" w:rsidR="00966371" w:rsidRPr="003D538E" w:rsidRDefault="00966371" w:rsidP="00463DE0">
            <w:pPr>
              <w:spacing w:after="0" w:line="276" w:lineRule="auto"/>
              <w:contextualSpacing/>
              <w:jc w:val="center"/>
              <w:rPr>
                <w:rFonts w:ascii="Arial" w:eastAsia="MS Mincho" w:hAnsi="Arial" w:cs="Arial"/>
                <w:b/>
                <w:sz w:val="18"/>
                <w:szCs w:val="18"/>
                <w:lang w:eastAsia="es-CO"/>
              </w:rPr>
            </w:pPr>
            <w:r w:rsidRPr="003D538E">
              <w:rPr>
                <w:rFonts w:ascii="Arial" w:eastAsia="MS Mincho" w:hAnsi="Arial" w:cs="Arial"/>
                <w:b/>
                <w:sz w:val="18"/>
                <w:szCs w:val="18"/>
                <w:lang w:eastAsia="es-CO"/>
              </w:rPr>
              <w:t>TOTAL</w:t>
            </w:r>
          </w:p>
        </w:tc>
        <w:tc>
          <w:tcPr>
            <w:tcW w:w="1768" w:type="dxa"/>
            <w:shd w:val="clear" w:color="auto" w:fill="auto"/>
            <w:vAlign w:val="center"/>
          </w:tcPr>
          <w:p w14:paraId="073E8FB8" w14:textId="77777777" w:rsidR="00966371" w:rsidRPr="003D538E" w:rsidRDefault="00966371" w:rsidP="00463DE0">
            <w:pPr>
              <w:spacing w:after="0" w:line="276" w:lineRule="auto"/>
              <w:contextualSpacing/>
              <w:jc w:val="center"/>
              <w:rPr>
                <w:rFonts w:ascii="Arial" w:eastAsia="MS Mincho" w:hAnsi="Arial" w:cs="Arial"/>
                <w:b/>
                <w:sz w:val="18"/>
                <w:szCs w:val="18"/>
                <w:lang w:eastAsia="es-CO"/>
              </w:rPr>
            </w:pPr>
            <w:r w:rsidRPr="003D538E">
              <w:rPr>
                <w:rFonts w:ascii="Arial" w:eastAsia="MS Mincho" w:hAnsi="Arial" w:cs="Arial"/>
                <w:b/>
                <w:sz w:val="18"/>
                <w:szCs w:val="18"/>
                <w:lang w:eastAsia="es-CO"/>
              </w:rPr>
              <w:t>700</w:t>
            </w:r>
          </w:p>
        </w:tc>
      </w:tr>
    </w:tbl>
    <w:p w14:paraId="055C7E9E" w14:textId="77777777" w:rsidR="00966371" w:rsidRPr="003D538E" w:rsidRDefault="00966371" w:rsidP="00966371">
      <w:pPr>
        <w:pStyle w:val="Prrafodelista1"/>
        <w:spacing w:line="276" w:lineRule="auto"/>
        <w:jc w:val="both"/>
        <w:rPr>
          <w:rFonts w:ascii="Arial" w:eastAsia="Calibri" w:hAnsi="Arial" w:cs="Arial"/>
          <w:b/>
          <w:sz w:val="22"/>
          <w:szCs w:val="22"/>
          <w:lang w:eastAsia="en-US"/>
        </w:rPr>
      </w:pPr>
    </w:p>
    <w:p w14:paraId="67F8F3D4" w14:textId="77777777" w:rsidR="00966371" w:rsidRPr="003D538E" w:rsidRDefault="00966371" w:rsidP="000B4D35">
      <w:pPr>
        <w:pStyle w:val="Prrafodelista1"/>
        <w:numPr>
          <w:ilvl w:val="0"/>
          <w:numId w:val="11"/>
        </w:numPr>
        <w:spacing w:line="276" w:lineRule="auto"/>
        <w:jc w:val="both"/>
        <w:rPr>
          <w:rFonts w:ascii="Arial" w:eastAsia="Calibri" w:hAnsi="Arial" w:cs="Arial"/>
          <w:b/>
          <w:sz w:val="20"/>
          <w:szCs w:val="22"/>
          <w:lang w:eastAsia="en-US"/>
        </w:rPr>
      </w:pPr>
      <w:r w:rsidRPr="003D538E">
        <w:rPr>
          <w:rFonts w:ascii="Arial" w:hAnsi="Arial" w:cs="Arial"/>
          <w:b/>
          <w:sz w:val="20"/>
          <w:szCs w:val="22"/>
        </w:rPr>
        <w:t xml:space="preserve">ESTÍMULO A LA INDUSTRIA NACIONAL </w:t>
      </w:r>
      <w:r w:rsidRPr="003D538E">
        <w:rPr>
          <w:rFonts w:ascii="Arial" w:hAnsi="Arial" w:cs="Arial"/>
          <w:sz w:val="20"/>
          <w:szCs w:val="22"/>
          <w:lang w:eastAsia="es-CO"/>
        </w:rPr>
        <w:t>(</w:t>
      </w:r>
      <w:r w:rsidRPr="003D538E">
        <w:rPr>
          <w:rFonts w:ascii="Arial" w:hAnsi="Arial" w:cs="Arial"/>
          <w:b/>
          <w:sz w:val="20"/>
          <w:szCs w:val="22"/>
          <w:lang w:eastAsia="es-CO"/>
        </w:rPr>
        <w:t>100</w:t>
      </w:r>
      <w:r w:rsidRPr="003D538E">
        <w:rPr>
          <w:rFonts w:ascii="Arial" w:hAnsi="Arial" w:cs="Arial"/>
          <w:b/>
          <w:bCs/>
          <w:sz w:val="20"/>
          <w:szCs w:val="22"/>
          <w:lang w:eastAsia="es-CO"/>
        </w:rPr>
        <w:t xml:space="preserve"> Puntos)</w:t>
      </w:r>
    </w:p>
    <w:p w14:paraId="54AF0C4B" w14:textId="77777777" w:rsidR="00966371" w:rsidRPr="003D538E" w:rsidRDefault="00966371" w:rsidP="00966371">
      <w:pPr>
        <w:pStyle w:val="Sinespaciado"/>
        <w:spacing w:line="276" w:lineRule="auto"/>
        <w:jc w:val="both"/>
        <w:rPr>
          <w:rFonts w:ascii="Arial" w:hAnsi="Arial" w:cs="Arial"/>
          <w:sz w:val="20"/>
          <w:szCs w:val="20"/>
          <w:lang w:val="es-CO"/>
        </w:rPr>
      </w:pPr>
      <w:r w:rsidRPr="003D538E">
        <w:rPr>
          <w:rFonts w:ascii="Arial" w:hAnsi="Arial" w:cs="Arial"/>
          <w:sz w:val="20"/>
          <w:szCs w:val="20"/>
          <w:lang w:val="es-CO"/>
        </w:rPr>
        <w:t xml:space="preserve">Para la verificación, evaluación y asignación del puntaje de que trata este numeral, el proponente deberá diligenciar y suscribir el </w:t>
      </w:r>
      <w:r w:rsidRPr="003D538E">
        <w:rPr>
          <w:rFonts w:ascii="Arial" w:hAnsi="Arial" w:cs="Arial"/>
          <w:bCs/>
          <w:sz w:val="20"/>
          <w:szCs w:val="20"/>
          <w:lang w:val="es-CO"/>
        </w:rPr>
        <w:t>formulario</w:t>
      </w:r>
      <w:r w:rsidRPr="003D538E">
        <w:rPr>
          <w:rFonts w:ascii="Arial" w:hAnsi="Arial" w:cs="Arial"/>
          <w:b/>
          <w:sz w:val="20"/>
          <w:szCs w:val="20"/>
          <w:lang w:val="es-CO"/>
        </w:rPr>
        <w:t xml:space="preserve"> </w:t>
      </w:r>
      <w:r w:rsidRPr="003D538E">
        <w:rPr>
          <w:rFonts w:ascii="Arial" w:hAnsi="Arial" w:cs="Arial"/>
          <w:b/>
          <w:bCs/>
          <w:sz w:val="20"/>
          <w:szCs w:val="20"/>
          <w:lang w:val="es-CO"/>
        </w:rPr>
        <w:t>APOYO A LA INDUSTRIA NACIONAL</w:t>
      </w:r>
      <w:r w:rsidRPr="003D538E">
        <w:rPr>
          <w:rFonts w:ascii="Arial" w:hAnsi="Arial" w:cs="Arial"/>
          <w:sz w:val="20"/>
          <w:szCs w:val="20"/>
          <w:lang w:val="es-CO"/>
        </w:rPr>
        <w:t xml:space="preserve"> "</w:t>
      </w:r>
      <w:r w:rsidRPr="003D538E">
        <w:rPr>
          <w:rFonts w:ascii="Arial" w:hAnsi="Arial" w:cs="Arial"/>
          <w:i/>
          <w:iCs/>
          <w:sz w:val="20"/>
          <w:szCs w:val="20"/>
          <w:lang w:val="es-CO"/>
        </w:rPr>
        <w:t>PROTECCIÓN A LA INDUSTRIA NACIONAL-INCENTIVOS EN LA CONTRATACIÓN PÚBLICA</w:t>
      </w:r>
      <w:r w:rsidRPr="003D538E">
        <w:rPr>
          <w:rFonts w:ascii="Arial" w:hAnsi="Arial" w:cs="Arial"/>
          <w:sz w:val="20"/>
          <w:szCs w:val="20"/>
          <w:lang w:val="es-CO"/>
        </w:rPr>
        <w:t>”</w:t>
      </w:r>
      <w:r w:rsidRPr="003D538E">
        <w:rPr>
          <w:rFonts w:ascii="Arial" w:hAnsi="Arial" w:cs="Arial"/>
          <w:b/>
          <w:sz w:val="20"/>
          <w:szCs w:val="20"/>
          <w:lang w:val="es-CO"/>
        </w:rPr>
        <w:t xml:space="preserve">, </w:t>
      </w:r>
      <w:r w:rsidRPr="003D538E">
        <w:rPr>
          <w:rFonts w:ascii="Arial" w:hAnsi="Arial" w:cs="Arial"/>
          <w:sz w:val="20"/>
          <w:szCs w:val="20"/>
          <w:lang w:val="es-CO"/>
        </w:rPr>
        <w:t>teniendo en cuenta sus notas descritas</w:t>
      </w:r>
      <w:r w:rsidRPr="003D538E">
        <w:rPr>
          <w:rFonts w:ascii="Arial" w:hAnsi="Arial" w:cs="Arial"/>
          <w:b/>
          <w:sz w:val="20"/>
          <w:szCs w:val="20"/>
          <w:lang w:val="es-CO"/>
        </w:rPr>
        <w:t xml:space="preserve"> </w:t>
      </w:r>
      <w:r w:rsidRPr="003D538E">
        <w:rPr>
          <w:rFonts w:ascii="Arial" w:hAnsi="Arial" w:cs="Arial"/>
          <w:sz w:val="20"/>
          <w:szCs w:val="20"/>
          <w:lang w:val="es-CO"/>
        </w:rPr>
        <w:t xml:space="preserve">el cual se entenderá presentado bajo la gravedad de juramento. </w:t>
      </w:r>
    </w:p>
    <w:p w14:paraId="5A7771E3" w14:textId="77777777" w:rsidR="00966371" w:rsidRPr="003D538E" w:rsidRDefault="00966371" w:rsidP="00966371">
      <w:pPr>
        <w:pStyle w:val="Sinespaciado"/>
        <w:spacing w:line="276" w:lineRule="auto"/>
        <w:jc w:val="both"/>
        <w:rPr>
          <w:rFonts w:ascii="Arial" w:hAnsi="Arial" w:cs="Arial"/>
          <w:sz w:val="20"/>
          <w:szCs w:val="20"/>
          <w:lang w:val="es-CO"/>
        </w:rPr>
      </w:pPr>
    </w:p>
    <w:p w14:paraId="3358E6BC" w14:textId="77777777" w:rsidR="00966371" w:rsidRPr="003D538E" w:rsidRDefault="00966371" w:rsidP="00966371">
      <w:pPr>
        <w:pStyle w:val="Sinespaciado"/>
        <w:spacing w:line="276" w:lineRule="auto"/>
        <w:jc w:val="both"/>
        <w:rPr>
          <w:rFonts w:ascii="Arial" w:hAnsi="Arial" w:cs="Arial"/>
          <w:sz w:val="20"/>
          <w:szCs w:val="20"/>
          <w:lang w:val="es-CO"/>
        </w:rPr>
      </w:pPr>
      <w:r w:rsidRPr="003D538E">
        <w:rPr>
          <w:rFonts w:ascii="Arial" w:hAnsi="Arial" w:cs="Arial"/>
          <w:sz w:val="20"/>
          <w:szCs w:val="20"/>
          <w:lang w:val="es-CO"/>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49888E5" w14:textId="77777777" w:rsidR="00966371" w:rsidRPr="003D538E" w:rsidRDefault="00966371" w:rsidP="00966371">
      <w:pPr>
        <w:spacing w:after="0" w:line="276" w:lineRule="auto"/>
        <w:jc w:val="both"/>
        <w:rPr>
          <w:rFonts w:ascii="Arial" w:hAnsi="Arial" w:cs="Arial"/>
          <w:sz w:val="20"/>
          <w:szCs w:val="20"/>
        </w:rPr>
      </w:pPr>
    </w:p>
    <w:p w14:paraId="1AC8A7CA" w14:textId="77777777" w:rsidR="00966371" w:rsidRPr="003D538E" w:rsidRDefault="00966371" w:rsidP="000B4D35">
      <w:pPr>
        <w:numPr>
          <w:ilvl w:val="0"/>
          <w:numId w:val="13"/>
        </w:numPr>
        <w:spacing w:after="0" w:line="276" w:lineRule="auto"/>
        <w:jc w:val="both"/>
        <w:rPr>
          <w:rFonts w:ascii="Arial" w:hAnsi="Arial" w:cs="Arial"/>
          <w:sz w:val="20"/>
          <w:szCs w:val="20"/>
        </w:rPr>
      </w:pPr>
      <w:r w:rsidRPr="003D538E">
        <w:rPr>
          <w:rFonts w:ascii="Arial" w:hAnsi="Arial" w:cs="Arial"/>
          <w:sz w:val="20"/>
          <w:szCs w:val="20"/>
        </w:rPr>
        <w:t>Las ofertas presentadas por proponentes nacionales y que involucren bienes y/o servicios 100% nacionales, obtendrán (100) puntos.</w:t>
      </w:r>
    </w:p>
    <w:p w14:paraId="1ED9A7C2" w14:textId="77777777" w:rsidR="00966371" w:rsidRPr="003D538E" w:rsidRDefault="00966371" w:rsidP="00966371">
      <w:pPr>
        <w:spacing w:after="0" w:line="276" w:lineRule="auto"/>
        <w:ind w:left="507"/>
        <w:jc w:val="both"/>
        <w:rPr>
          <w:rFonts w:ascii="Arial" w:hAnsi="Arial" w:cs="Arial"/>
          <w:sz w:val="20"/>
          <w:szCs w:val="20"/>
        </w:rPr>
      </w:pPr>
    </w:p>
    <w:p w14:paraId="1F0579DF" w14:textId="77777777" w:rsidR="00966371" w:rsidRPr="003D538E" w:rsidRDefault="00966371" w:rsidP="000B4D35">
      <w:pPr>
        <w:numPr>
          <w:ilvl w:val="0"/>
          <w:numId w:val="13"/>
        </w:numPr>
        <w:spacing w:after="0" w:line="276" w:lineRule="auto"/>
        <w:jc w:val="both"/>
        <w:rPr>
          <w:rFonts w:ascii="Arial" w:hAnsi="Arial" w:cs="Arial"/>
          <w:sz w:val="20"/>
          <w:szCs w:val="20"/>
        </w:rPr>
      </w:pPr>
      <w:r w:rsidRPr="003D538E">
        <w:rPr>
          <w:rFonts w:ascii="Arial" w:hAnsi="Arial" w:cs="Arial"/>
          <w:sz w:val="20"/>
          <w:szCs w:val="20"/>
        </w:rPr>
        <w:t>Las ofertas presentadas por proponentes nacionales y que involucren bienes y/o servicios nacionales superiores al 50% de los recursos y menor al 100% de estos, obtendrán (80) puntos.</w:t>
      </w:r>
    </w:p>
    <w:p w14:paraId="302122ED" w14:textId="77777777" w:rsidR="00966371" w:rsidRPr="003D538E" w:rsidRDefault="00966371" w:rsidP="00966371">
      <w:pPr>
        <w:pStyle w:val="Prrafodelista"/>
        <w:spacing w:line="276" w:lineRule="auto"/>
        <w:rPr>
          <w:rFonts w:ascii="Arial" w:hAnsi="Arial" w:cs="Arial"/>
          <w:sz w:val="20"/>
          <w:szCs w:val="20"/>
        </w:rPr>
      </w:pPr>
    </w:p>
    <w:p w14:paraId="02459972" w14:textId="77777777" w:rsidR="00966371" w:rsidRPr="003D538E" w:rsidRDefault="00966371" w:rsidP="000B4D35">
      <w:pPr>
        <w:numPr>
          <w:ilvl w:val="0"/>
          <w:numId w:val="13"/>
        </w:numPr>
        <w:spacing w:after="0" w:line="276" w:lineRule="auto"/>
        <w:jc w:val="both"/>
        <w:rPr>
          <w:rFonts w:ascii="Arial" w:hAnsi="Arial" w:cs="Arial"/>
          <w:sz w:val="20"/>
          <w:szCs w:val="20"/>
        </w:rPr>
      </w:pPr>
      <w:r w:rsidRPr="003D538E">
        <w:rPr>
          <w:rFonts w:ascii="Arial" w:hAnsi="Arial" w:cs="Arial"/>
          <w:sz w:val="20"/>
          <w:szCs w:val="20"/>
        </w:rPr>
        <w:t>Las ofertas presentadas por proponentes nacionales y que involucren bienes y/o servicios de origen nacional, inferior al 50% de los recursos, obtendrá (70) puntos.</w:t>
      </w:r>
    </w:p>
    <w:p w14:paraId="431C587F" w14:textId="77777777" w:rsidR="00966371" w:rsidRPr="003D538E" w:rsidRDefault="00966371" w:rsidP="00966371">
      <w:pPr>
        <w:pStyle w:val="Prrafodelista"/>
        <w:spacing w:line="276" w:lineRule="auto"/>
        <w:rPr>
          <w:rFonts w:ascii="Arial" w:hAnsi="Arial" w:cs="Arial"/>
          <w:sz w:val="20"/>
          <w:szCs w:val="20"/>
        </w:rPr>
      </w:pPr>
    </w:p>
    <w:p w14:paraId="317BCED1" w14:textId="77777777" w:rsidR="00966371" w:rsidRPr="003D538E" w:rsidRDefault="00966371" w:rsidP="000B4D35">
      <w:pPr>
        <w:numPr>
          <w:ilvl w:val="0"/>
          <w:numId w:val="13"/>
        </w:numPr>
        <w:spacing w:after="0" w:line="276" w:lineRule="auto"/>
        <w:jc w:val="both"/>
        <w:rPr>
          <w:rFonts w:ascii="Arial" w:hAnsi="Arial" w:cs="Arial"/>
          <w:sz w:val="20"/>
          <w:szCs w:val="20"/>
        </w:rPr>
      </w:pPr>
      <w:r w:rsidRPr="003D538E">
        <w:rPr>
          <w:rFonts w:ascii="Arial" w:hAnsi="Arial" w:cs="Arial"/>
          <w:sz w:val="20"/>
          <w:szCs w:val="20"/>
        </w:rPr>
        <w:t>Las ofertas presentadas por proponentes extranjeros y que involucren bienes y/o servicios 100% nacionales obtendrán (50) puntos.</w:t>
      </w:r>
    </w:p>
    <w:p w14:paraId="75B9E7C3" w14:textId="77777777" w:rsidR="00966371" w:rsidRPr="003D538E" w:rsidRDefault="00966371" w:rsidP="00966371">
      <w:pPr>
        <w:pStyle w:val="Prrafodelista"/>
        <w:spacing w:line="276" w:lineRule="auto"/>
        <w:rPr>
          <w:rFonts w:ascii="Arial" w:hAnsi="Arial" w:cs="Arial"/>
          <w:sz w:val="20"/>
          <w:szCs w:val="20"/>
        </w:rPr>
      </w:pPr>
    </w:p>
    <w:p w14:paraId="77FD1ABF" w14:textId="77777777" w:rsidR="00966371" w:rsidRPr="003D538E" w:rsidRDefault="00966371" w:rsidP="000B4D35">
      <w:pPr>
        <w:numPr>
          <w:ilvl w:val="0"/>
          <w:numId w:val="13"/>
        </w:numPr>
        <w:spacing w:after="0" w:line="276" w:lineRule="auto"/>
        <w:jc w:val="both"/>
        <w:rPr>
          <w:rFonts w:ascii="Arial" w:hAnsi="Arial" w:cs="Arial"/>
          <w:sz w:val="20"/>
          <w:szCs w:val="20"/>
        </w:rPr>
      </w:pPr>
      <w:r w:rsidRPr="003D538E">
        <w:rPr>
          <w:rFonts w:ascii="Arial" w:hAnsi="Arial" w:cs="Arial"/>
          <w:sz w:val="20"/>
          <w:szCs w:val="20"/>
        </w:rPr>
        <w:t>Las propuestas presentadas por proponentes extranjeros y que involucren bienes y/o servicios nacionales, superiores al 50% de los recursos y menor al 100% de estos obtendrán (20) puntos.</w:t>
      </w:r>
    </w:p>
    <w:p w14:paraId="43F81BC8" w14:textId="77777777" w:rsidR="00966371" w:rsidRPr="003D538E" w:rsidRDefault="00966371" w:rsidP="00966371">
      <w:pPr>
        <w:pStyle w:val="Prrafodelista"/>
        <w:spacing w:line="276" w:lineRule="auto"/>
        <w:rPr>
          <w:rFonts w:ascii="Arial" w:hAnsi="Arial" w:cs="Arial"/>
          <w:sz w:val="20"/>
          <w:szCs w:val="20"/>
        </w:rPr>
      </w:pPr>
    </w:p>
    <w:p w14:paraId="204E8E04" w14:textId="77777777" w:rsidR="00966371" w:rsidRPr="003D538E" w:rsidRDefault="00966371" w:rsidP="000B4D35">
      <w:pPr>
        <w:numPr>
          <w:ilvl w:val="0"/>
          <w:numId w:val="13"/>
        </w:numPr>
        <w:spacing w:after="0" w:line="276" w:lineRule="auto"/>
        <w:jc w:val="both"/>
        <w:rPr>
          <w:rFonts w:ascii="Arial" w:hAnsi="Arial" w:cs="Arial"/>
          <w:sz w:val="20"/>
          <w:szCs w:val="20"/>
        </w:rPr>
      </w:pPr>
      <w:r w:rsidRPr="003D538E">
        <w:rPr>
          <w:rFonts w:ascii="Arial" w:hAnsi="Arial" w:cs="Arial"/>
          <w:sz w:val="20"/>
          <w:szCs w:val="20"/>
        </w:rPr>
        <w:t xml:space="preserve">Las propuestas presentadas por proponentes extranjeros y que involucren bienes y/o servicios nacionales de origen nacional inferior al 50% de los recursos, obtendrán (10) puntos. </w:t>
      </w:r>
    </w:p>
    <w:p w14:paraId="00AAF870" w14:textId="77777777" w:rsidR="00966371" w:rsidRPr="003D538E" w:rsidRDefault="00966371" w:rsidP="00966371">
      <w:pPr>
        <w:pStyle w:val="Prrafodelista"/>
        <w:spacing w:line="276" w:lineRule="auto"/>
        <w:rPr>
          <w:rFonts w:ascii="Arial" w:hAnsi="Arial" w:cs="Arial"/>
          <w:sz w:val="20"/>
          <w:szCs w:val="20"/>
        </w:rPr>
      </w:pPr>
    </w:p>
    <w:p w14:paraId="3A099104" w14:textId="77777777" w:rsidR="00966371" w:rsidRPr="003D538E" w:rsidRDefault="00966371" w:rsidP="00966371">
      <w:pPr>
        <w:spacing w:after="0" w:line="276" w:lineRule="auto"/>
        <w:jc w:val="both"/>
        <w:rPr>
          <w:rFonts w:ascii="Arial" w:hAnsi="Arial" w:cs="Arial"/>
          <w:sz w:val="20"/>
          <w:szCs w:val="20"/>
        </w:rPr>
      </w:pPr>
      <w:r w:rsidRPr="003D538E">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C0D265D" w14:textId="77777777" w:rsidR="00966371" w:rsidRPr="003D538E" w:rsidRDefault="00966371" w:rsidP="00966371">
      <w:pPr>
        <w:spacing w:after="0" w:line="276" w:lineRule="auto"/>
        <w:jc w:val="both"/>
        <w:rPr>
          <w:rFonts w:ascii="Arial" w:hAnsi="Arial" w:cs="Arial"/>
          <w:sz w:val="20"/>
          <w:szCs w:val="20"/>
        </w:rPr>
      </w:pPr>
    </w:p>
    <w:p w14:paraId="3F858FE8" w14:textId="77777777" w:rsidR="00966371" w:rsidRPr="003D538E" w:rsidRDefault="00966371" w:rsidP="00966371">
      <w:pPr>
        <w:spacing w:after="0" w:line="276" w:lineRule="auto"/>
        <w:jc w:val="both"/>
        <w:rPr>
          <w:rFonts w:ascii="Arial" w:hAnsi="Arial" w:cs="Arial"/>
          <w:sz w:val="20"/>
          <w:szCs w:val="20"/>
        </w:rPr>
      </w:pPr>
      <w:r w:rsidRPr="003D538E">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01EE941F" w14:textId="77777777" w:rsidR="00966371" w:rsidRPr="003D538E" w:rsidRDefault="00966371" w:rsidP="00966371">
      <w:pPr>
        <w:tabs>
          <w:tab w:val="left" w:pos="1418"/>
          <w:tab w:val="left" w:pos="1843"/>
        </w:tabs>
        <w:spacing w:after="0" w:line="276" w:lineRule="auto"/>
        <w:jc w:val="both"/>
        <w:rPr>
          <w:rFonts w:ascii="Arial" w:hAnsi="Arial" w:cs="Arial"/>
          <w:sz w:val="20"/>
          <w:szCs w:val="20"/>
        </w:rPr>
      </w:pPr>
    </w:p>
    <w:p w14:paraId="38B51EC3" w14:textId="77777777" w:rsidR="00966371" w:rsidRPr="003D538E" w:rsidRDefault="00966371" w:rsidP="00966371">
      <w:pPr>
        <w:tabs>
          <w:tab w:val="left" w:pos="1418"/>
          <w:tab w:val="left" w:pos="1843"/>
        </w:tabs>
        <w:spacing w:after="0" w:line="276" w:lineRule="auto"/>
        <w:jc w:val="both"/>
        <w:rPr>
          <w:rFonts w:ascii="Arial" w:eastAsia="MS Mincho" w:hAnsi="Arial" w:cs="Arial"/>
          <w:sz w:val="20"/>
          <w:szCs w:val="20"/>
        </w:rPr>
      </w:pPr>
      <w:r w:rsidRPr="003D538E">
        <w:rPr>
          <w:rFonts w:ascii="Arial" w:hAnsi="Arial" w:cs="Arial"/>
          <w:sz w:val="20"/>
          <w:szCs w:val="20"/>
        </w:rPr>
        <w:t>Son servicios de origen nacional aquellos presentados por empresas constituidas de acuerdo con la legislación nacional, por personas naturales colombianos o por residentes en Colombia.</w:t>
      </w:r>
    </w:p>
    <w:p w14:paraId="6A488365" w14:textId="77777777" w:rsidR="00966371" w:rsidRPr="003D538E" w:rsidRDefault="00966371" w:rsidP="00966371">
      <w:pPr>
        <w:tabs>
          <w:tab w:val="left" w:pos="-1080"/>
          <w:tab w:val="left" w:pos="0"/>
        </w:tabs>
        <w:spacing w:after="0" w:line="276" w:lineRule="auto"/>
        <w:rPr>
          <w:rFonts w:ascii="Arial" w:eastAsia="MS Mincho" w:hAnsi="Arial" w:cs="Arial"/>
          <w:color w:val="808080" w:themeColor="background1" w:themeShade="80"/>
        </w:rPr>
      </w:pPr>
    </w:p>
    <w:p w14:paraId="7AE598B2" w14:textId="77777777" w:rsidR="00966371" w:rsidRPr="003D538E" w:rsidRDefault="00966371" w:rsidP="00966371">
      <w:pPr>
        <w:tabs>
          <w:tab w:val="left" w:pos="-1080"/>
          <w:tab w:val="left" w:pos="0"/>
        </w:tabs>
        <w:spacing w:after="0" w:line="276" w:lineRule="auto"/>
        <w:rPr>
          <w:rFonts w:ascii="Arial" w:eastAsia="MS Mincho" w:hAnsi="Arial" w:cs="Arial"/>
          <w:sz w:val="20"/>
          <w:szCs w:val="20"/>
        </w:rPr>
      </w:pPr>
    </w:p>
    <w:p w14:paraId="551FF127" w14:textId="77777777" w:rsidR="00966371" w:rsidRPr="003D538E" w:rsidRDefault="00966371" w:rsidP="00966371">
      <w:pPr>
        <w:spacing w:after="0" w:line="276" w:lineRule="auto"/>
        <w:jc w:val="center"/>
        <w:rPr>
          <w:rFonts w:ascii="Arial" w:hAnsi="Arial" w:cs="Arial"/>
          <w:sz w:val="20"/>
          <w:szCs w:val="20"/>
        </w:rPr>
      </w:pPr>
      <w:r w:rsidRPr="003D538E">
        <w:rPr>
          <w:rFonts w:ascii="Arial" w:hAnsi="Arial" w:cs="Arial"/>
          <w:sz w:val="20"/>
          <w:szCs w:val="20"/>
        </w:rPr>
        <w:t>____________________________</w:t>
      </w:r>
    </w:p>
    <w:p w14:paraId="45735530" w14:textId="28800DAF" w:rsidR="00966371" w:rsidRPr="003D538E" w:rsidRDefault="00966371" w:rsidP="00966371">
      <w:pPr>
        <w:spacing w:after="0" w:line="276" w:lineRule="auto"/>
        <w:jc w:val="center"/>
        <w:rPr>
          <w:rFonts w:ascii="Arial" w:hAnsi="Arial" w:cs="Arial"/>
          <w:sz w:val="20"/>
          <w:szCs w:val="20"/>
        </w:rPr>
      </w:pPr>
      <w:r w:rsidRPr="003D538E">
        <w:rPr>
          <w:rFonts w:ascii="Arial" w:hAnsi="Arial" w:cs="Arial"/>
          <w:sz w:val="20"/>
          <w:szCs w:val="20"/>
          <w:lang w:eastAsia="es-ES"/>
        </w:rPr>
        <w:t>Intendente JAME WILMER CASTELLÓN DORIA</w:t>
      </w:r>
    </w:p>
    <w:p w14:paraId="7497DB1D" w14:textId="77777777" w:rsidR="00966371" w:rsidRPr="003D538E" w:rsidRDefault="00966371" w:rsidP="00966371">
      <w:pPr>
        <w:pStyle w:val="NormalWeb"/>
        <w:spacing w:before="0" w:beforeAutospacing="0" w:after="0" w:afterAutospacing="0" w:line="276" w:lineRule="auto"/>
        <w:jc w:val="center"/>
        <w:rPr>
          <w:rFonts w:ascii="Arial" w:hAnsi="Arial" w:cs="Arial"/>
          <w:sz w:val="20"/>
          <w:szCs w:val="20"/>
          <w:lang w:eastAsia="es-ES"/>
        </w:rPr>
      </w:pPr>
      <w:r w:rsidRPr="003D538E">
        <w:rPr>
          <w:rFonts w:ascii="Arial" w:hAnsi="Arial" w:cs="Arial"/>
          <w:sz w:val="20"/>
          <w:szCs w:val="20"/>
          <w:lang w:eastAsia="es-ES"/>
        </w:rPr>
        <w:t>Estructurador de estudio previo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966371" w:rsidRPr="003D538E" w14:paraId="22D2933F" w14:textId="77777777" w:rsidTr="00463DE0">
        <w:tc>
          <w:tcPr>
            <w:tcW w:w="4885" w:type="dxa"/>
          </w:tcPr>
          <w:p w14:paraId="4532938E" w14:textId="77777777" w:rsidR="00966371" w:rsidRPr="003D538E" w:rsidRDefault="00966371" w:rsidP="00463DE0">
            <w:pPr>
              <w:tabs>
                <w:tab w:val="left" w:pos="-1080"/>
                <w:tab w:val="left" w:pos="0"/>
              </w:tabs>
              <w:spacing w:line="276" w:lineRule="auto"/>
              <w:rPr>
                <w:rFonts w:ascii="Arial" w:hAnsi="Arial" w:cs="Arial"/>
              </w:rPr>
            </w:pPr>
          </w:p>
          <w:p w14:paraId="405389A0" w14:textId="77777777" w:rsidR="00966371" w:rsidRPr="003D538E" w:rsidRDefault="00966371" w:rsidP="00463DE0">
            <w:pPr>
              <w:tabs>
                <w:tab w:val="left" w:pos="-1080"/>
                <w:tab w:val="left" w:pos="0"/>
              </w:tabs>
              <w:spacing w:line="276" w:lineRule="auto"/>
              <w:rPr>
                <w:rFonts w:ascii="Arial" w:hAnsi="Arial" w:cs="Arial"/>
              </w:rPr>
            </w:pPr>
          </w:p>
          <w:p w14:paraId="5FD38D33" w14:textId="77777777" w:rsidR="00966371" w:rsidRPr="003D538E" w:rsidRDefault="00966371" w:rsidP="00463DE0">
            <w:pPr>
              <w:tabs>
                <w:tab w:val="left" w:pos="-1080"/>
                <w:tab w:val="left" w:pos="0"/>
              </w:tabs>
              <w:spacing w:line="276" w:lineRule="auto"/>
              <w:rPr>
                <w:rFonts w:ascii="Arial" w:hAnsi="Arial" w:cs="Arial"/>
              </w:rPr>
            </w:pPr>
          </w:p>
          <w:p w14:paraId="51DCC1B5" w14:textId="77777777" w:rsidR="00966371" w:rsidRPr="003D538E" w:rsidRDefault="00966371" w:rsidP="00463DE0">
            <w:pPr>
              <w:spacing w:line="276" w:lineRule="auto"/>
              <w:jc w:val="center"/>
              <w:rPr>
                <w:rFonts w:ascii="Arial" w:hAnsi="Arial" w:cs="Arial"/>
              </w:rPr>
            </w:pPr>
            <w:r w:rsidRPr="003D538E">
              <w:rPr>
                <w:rFonts w:ascii="Arial" w:hAnsi="Arial" w:cs="Arial"/>
              </w:rPr>
              <w:t>____________________________</w:t>
            </w:r>
          </w:p>
          <w:p w14:paraId="1D0010FA" w14:textId="77777777" w:rsidR="00966371" w:rsidRPr="003D538E" w:rsidRDefault="00966371" w:rsidP="00463DE0">
            <w:pPr>
              <w:spacing w:line="276" w:lineRule="auto"/>
              <w:jc w:val="center"/>
              <w:rPr>
                <w:rFonts w:ascii="Arial" w:hAnsi="Arial" w:cs="Arial"/>
                <w:lang w:eastAsia="en-US"/>
              </w:rPr>
            </w:pPr>
            <w:r w:rsidRPr="003D538E">
              <w:rPr>
                <w:rFonts w:ascii="Arial" w:hAnsi="Arial" w:cs="Arial"/>
                <w:lang w:eastAsia="es-ES"/>
              </w:rPr>
              <w:t>Capitán DIEGO ANDRES CARREÑO VELASCO</w:t>
            </w:r>
          </w:p>
          <w:p w14:paraId="305B7C6B" w14:textId="4FD23AB2" w:rsidR="00966371" w:rsidRPr="003D538E" w:rsidRDefault="00966371" w:rsidP="00781B97">
            <w:pPr>
              <w:pStyle w:val="NormalWeb"/>
              <w:spacing w:before="0" w:beforeAutospacing="0" w:after="0" w:afterAutospacing="0" w:line="276" w:lineRule="auto"/>
              <w:jc w:val="center"/>
              <w:rPr>
                <w:rFonts w:ascii="Arial" w:hAnsi="Arial" w:cs="Arial"/>
                <w:sz w:val="20"/>
                <w:szCs w:val="20"/>
              </w:rPr>
            </w:pPr>
            <w:r w:rsidRPr="003D538E">
              <w:rPr>
                <w:rFonts w:ascii="Arial" w:hAnsi="Arial" w:cs="Arial"/>
                <w:sz w:val="20"/>
                <w:szCs w:val="20"/>
                <w:lang w:eastAsia="es-ES"/>
              </w:rPr>
              <w:t>Jefe unidad prestadora de salud Córdoba (E)</w:t>
            </w:r>
          </w:p>
        </w:tc>
        <w:tc>
          <w:tcPr>
            <w:tcW w:w="4886" w:type="dxa"/>
          </w:tcPr>
          <w:p w14:paraId="61147181" w14:textId="77777777" w:rsidR="00966371" w:rsidRPr="003D538E" w:rsidRDefault="00966371" w:rsidP="00463DE0">
            <w:pPr>
              <w:spacing w:line="276" w:lineRule="auto"/>
              <w:jc w:val="center"/>
              <w:rPr>
                <w:rFonts w:ascii="Arial" w:hAnsi="Arial" w:cs="Arial"/>
              </w:rPr>
            </w:pPr>
          </w:p>
          <w:p w14:paraId="685346A4" w14:textId="77777777" w:rsidR="00966371" w:rsidRPr="003D538E" w:rsidRDefault="00966371" w:rsidP="00463DE0">
            <w:pPr>
              <w:spacing w:line="276" w:lineRule="auto"/>
              <w:jc w:val="center"/>
              <w:rPr>
                <w:rFonts w:ascii="Arial" w:hAnsi="Arial" w:cs="Arial"/>
              </w:rPr>
            </w:pPr>
          </w:p>
          <w:p w14:paraId="5DC9E72E" w14:textId="77777777" w:rsidR="00966371" w:rsidRPr="003D538E" w:rsidRDefault="00966371" w:rsidP="00463DE0">
            <w:pPr>
              <w:spacing w:line="276" w:lineRule="auto"/>
              <w:jc w:val="center"/>
              <w:rPr>
                <w:rFonts w:ascii="Arial" w:hAnsi="Arial" w:cs="Arial"/>
              </w:rPr>
            </w:pPr>
          </w:p>
          <w:p w14:paraId="25B6B53E" w14:textId="77777777" w:rsidR="00966371" w:rsidRPr="003D538E" w:rsidRDefault="00966371" w:rsidP="00463DE0">
            <w:pPr>
              <w:spacing w:line="276" w:lineRule="auto"/>
              <w:jc w:val="center"/>
              <w:rPr>
                <w:rFonts w:ascii="Arial" w:hAnsi="Arial" w:cs="Arial"/>
              </w:rPr>
            </w:pPr>
            <w:r w:rsidRPr="003D538E">
              <w:rPr>
                <w:rFonts w:ascii="Arial" w:hAnsi="Arial" w:cs="Arial"/>
              </w:rPr>
              <w:t>____________________________</w:t>
            </w:r>
          </w:p>
          <w:p w14:paraId="6D53C3B8" w14:textId="77777777" w:rsidR="00966371" w:rsidRPr="003D538E" w:rsidRDefault="00966371" w:rsidP="00463DE0">
            <w:pPr>
              <w:spacing w:line="276" w:lineRule="auto"/>
              <w:jc w:val="center"/>
              <w:rPr>
                <w:rFonts w:ascii="Arial" w:hAnsi="Arial" w:cs="Arial"/>
                <w:lang w:eastAsia="en-US"/>
              </w:rPr>
            </w:pPr>
            <w:r w:rsidRPr="003D538E">
              <w:rPr>
                <w:rFonts w:ascii="Arial" w:hAnsi="Arial" w:cs="Arial"/>
                <w:lang w:eastAsia="es-ES"/>
              </w:rPr>
              <w:t>Contadora TATIANA INÉS NÚÑEZ GALEANO</w:t>
            </w:r>
          </w:p>
          <w:p w14:paraId="24EC9310" w14:textId="4F22AD68" w:rsidR="00966371" w:rsidRPr="003D538E" w:rsidRDefault="00966371" w:rsidP="00781B97">
            <w:pPr>
              <w:pStyle w:val="NormalWeb"/>
              <w:spacing w:before="0" w:beforeAutospacing="0" w:after="0" w:afterAutospacing="0" w:line="276" w:lineRule="auto"/>
              <w:jc w:val="center"/>
              <w:rPr>
                <w:rFonts w:ascii="Arial" w:hAnsi="Arial" w:cs="Arial"/>
                <w:sz w:val="20"/>
                <w:szCs w:val="20"/>
              </w:rPr>
            </w:pPr>
            <w:r w:rsidRPr="003D538E">
              <w:rPr>
                <w:rFonts w:ascii="Arial" w:hAnsi="Arial" w:cs="Arial"/>
                <w:sz w:val="20"/>
                <w:szCs w:val="20"/>
                <w:lang w:eastAsia="es-ES"/>
              </w:rPr>
              <w:t>Asesora económica UPRES DECOR</w:t>
            </w:r>
          </w:p>
        </w:tc>
      </w:tr>
    </w:tbl>
    <w:p w14:paraId="1442B11D" w14:textId="77777777" w:rsidR="00604593" w:rsidRPr="003D538E" w:rsidRDefault="00604593" w:rsidP="00062009">
      <w:pPr>
        <w:jc w:val="both"/>
        <w:rPr>
          <w:rFonts w:ascii="Arial" w:hAnsi="Arial" w:cs="Arial"/>
          <w:sz w:val="10"/>
          <w:szCs w:val="16"/>
        </w:rPr>
      </w:pPr>
    </w:p>
    <w:sectPr w:rsidR="00604593" w:rsidRPr="003D538E" w:rsidSect="001C62A1">
      <w:headerReference w:type="default" r:id="rId2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D12B1" w14:textId="77777777" w:rsidR="003D538E" w:rsidRDefault="003D538E" w:rsidP="00F437E0">
      <w:pPr>
        <w:spacing w:after="0" w:line="240" w:lineRule="auto"/>
      </w:pPr>
      <w:r>
        <w:separator/>
      </w:r>
    </w:p>
  </w:endnote>
  <w:endnote w:type="continuationSeparator" w:id="0">
    <w:p w14:paraId="3CB3DC72" w14:textId="77777777" w:rsidR="003D538E" w:rsidRDefault="003D538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8A5A" w14:textId="6CCF4DBA" w:rsidR="003D538E" w:rsidRDefault="003D538E" w:rsidP="00DF61C8">
    <w:pPr>
      <w:pStyle w:val="Piedepgina"/>
    </w:pPr>
    <w:r>
      <w:t xml:space="preserve">1LF-FR-0071                                                                                                                                  aprobación: 17/06/2024 </w:t>
    </w:r>
  </w:p>
  <w:p w14:paraId="227784D3" w14:textId="77777777" w:rsidR="003D538E" w:rsidRDefault="003D538E"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44753" w14:textId="7F5B29B4" w:rsidR="003D538E" w:rsidRPr="00781B97" w:rsidRDefault="003D538E" w:rsidP="00DF61C8">
    <w:pPr>
      <w:pStyle w:val="Piedepgina"/>
      <w:rPr>
        <w:sz w:val="18"/>
        <w:szCs w:val="18"/>
      </w:rPr>
    </w:pPr>
    <w:r w:rsidRPr="00781B97">
      <w:rPr>
        <w:sz w:val="18"/>
        <w:szCs w:val="18"/>
      </w:rPr>
      <w:t xml:space="preserve">1LF-FR-0071                                                                                                               </w:t>
    </w:r>
    <w:r>
      <w:rPr>
        <w:sz w:val="18"/>
        <w:szCs w:val="18"/>
      </w:rPr>
      <w:ptab w:relativeTo="margin" w:alignment="right" w:leader="none"/>
    </w:r>
    <w:r w:rsidRPr="00781B97">
      <w:rPr>
        <w:sz w:val="18"/>
        <w:szCs w:val="18"/>
      </w:rPr>
      <w:t>aprobación: 17/06/2024</w:t>
    </w:r>
  </w:p>
  <w:p w14:paraId="0EB102CA" w14:textId="77777777" w:rsidR="003D538E" w:rsidRPr="00781B97" w:rsidRDefault="003D538E" w:rsidP="00DF61C8">
    <w:pPr>
      <w:pStyle w:val="Piedepgina"/>
      <w:rPr>
        <w:sz w:val="18"/>
        <w:szCs w:val="18"/>
      </w:rPr>
    </w:pPr>
    <w:r w:rsidRPr="00781B97">
      <w:rPr>
        <w:sz w:val="18"/>
        <w:szCs w:val="18"/>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4CCAAF" w14:textId="77777777" w:rsidR="003D538E" w:rsidRDefault="003D538E" w:rsidP="00F437E0">
      <w:pPr>
        <w:spacing w:after="0" w:line="240" w:lineRule="auto"/>
      </w:pPr>
      <w:r>
        <w:separator/>
      </w:r>
    </w:p>
  </w:footnote>
  <w:footnote w:type="continuationSeparator" w:id="0">
    <w:p w14:paraId="25E00EE7" w14:textId="77777777" w:rsidR="003D538E" w:rsidRDefault="003D538E" w:rsidP="00F437E0">
      <w:pPr>
        <w:spacing w:after="0" w:line="240" w:lineRule="auto"/>
      </w:pPr>
      <w:r>
        <w:continuationSeparator/>
      </w:r>
    </w:p>
  </w:footnote>
  <w:footnote w:id="1">
    <w:p w14:paraId="0AA855A3" w14:textId="77777777" w:rsidR="003D538E" w:rsidRPr="00F661A0" w:rsidRDefault="003D538E" w:rsidP="005E3179">
      <w:pPr>
        <w:pStyle w:val="Textonotapie"/>
        <w:jc w:val="both"/>
        <w:rPr>
          <w:rFonts w:ascii="Cambria" w:hAnsi="Cambria"/>
          <w:sz w:val="16"/>
          <w:szCs w:val="16"/>
          <w:lang w:val="es-CO"/>
        </w:rPr>
      </w:pPr>
      <w:r w:rsidRPr="00F661A0">
        <w:rPr>
          <w:rStyle w:val="Refdenotaalpie"/>
          <w:rFonts w:ascii="Cambria" w:hAnsi="Cambria"/>
          <w:sz w:val="16"/>
          <w:szCs w:val="16"/>
          <w:lang w:val="es-CO"/>
        </w:rPr>
        <w:footnoteRef/>
      </w:r>
      <w:r w:rsidRPr="00F661A0">
        <w:rPr>
          <w:rFonts w:ascii="Cambria" w:hAnsi="Cambria"/>
          <w:sz w:val="16"/>
          <w:szCs w:val="16"/>
          <w:lang w:val="es-CO"/>
        </w:rPr>
        <w:t xml:space="preserve"> </w:t>
      </w:r>
      <w:hyperlink r:id="rId1" w:history="1">
        <w:r w:rsidRPr="00F661A0">
          <w:rPr>
            <w:rStyle w:val="Hipervnculo"/>
            <w:rFonts w:ascii="Cambria" w:hAnsi="Cambria" w:cs="Arial"/>
            <w:sz w:val="16"/>
            <w:szCs w:val="16"/>
            <w:lang w:val="es-CO"/>
          </w:rPr>
          <w:t>https://www.dian.gov.co/normatividad/Normatividad/Resoluci%C3%B3n%20000042%20de%2005-05-2020.pdf</w:t>
        </w:r>
      </w:hyperlink>
    </w:p>
  </w:footnote>
  <w:footnote w:id="2">
    <w:p w14:paraId="76E9FB65" w14:textId="77777777" w:rsidR="003D538E" w:rsidRPr="00F661A0" w:rsidRDefault="003D538E" w:rsidP="005E3179">
      <w:pPr>
        <w:pStyle w:val="Textonotapie"/>
        <w:rPr>
          <w:rFonts w:ascii="Cambria" w:hAnsi="Cambria" w:cs="Arial"/>
          <w:sz w:val="16"/>
          <w:szCs w:val="16"/>
          <w:lang w:val="es-CO"/>
        </w:rPr>
      </w:pPr>
      <w:r w:rsidRPr="00F661A0">
        <w:rPr>
          <w:rStyle w:val="Refdenotaalpie"/>
          <w:rFonts w:ascii="Cambria" w:hAnsi="Cambria" w:cs="Arial"/>
          <w:sz w:val="16"/>
          <w:szCs w:val="16"/>
          <w:lang w:val="es-CO"/>
        </w:rPr>
        <w:footnoteRef/>
      </w:r>
      <w:r w:rsidRPr="00F661A0">
        <w:rPr>
          <w:rFonts w:ascii="Cambria" w:hAnsi="Cambria" w:cs="Arial"/>
          <w:sz w:val="16"/>
          <w:szCs w:val="16"/>
          <w:lang w:val="es-CO"/>
        </w:rPr>
        <w:t xml:space="preserve"> </w:t>
      </w:r>
      <w:hyperlink r:id="rId2" w:history="1">
        <w:r w:rsidRPr="00F661A0">
          <w:rPr>
            <w:rStyle w:val="Hipervnculo"/>
            <w:rFonts w:ascii="Cambria" w:hAnsi="Cambria" w:cs="Arial"/>
            <w:sz w:val="16"/>
            <w:szCs w:val="16"/>
            <w:lang w:val="es-CO"/>
          </w:rPr>
          <w:t>https://www.minhacienda.gov.co/webcenter/ShowProperty?nodeId=%2FConexionContent%2FWCC_CLUSTER-157563%2F%2FidcPrimaryFile&amp;revision=latestreleased</w:t>
        </w:r>
      </w:hyperlink>
    </w:p>
  </w:footnote>
  <w:footnote w:id="3">
    <w:p w14:paraId="095E3FD7" w14:textId="77777777" w:rsidR="003D538E" w:rsidRPr="00F661A0" w:rsidRDefault="003D538E" w:rsidP="005E3179">
      <w:pPr>
        <w:pStyle w:val="Textonotapie"/>
        <w:jc w:val="both"/>
        <w:rPr>
          <w:rFonts w:ascii="Cambria" w:hAnsi="Cambria"/>
          <w:sz w:val="16"/>
          <w:szCs w:val="16"/>
          <w:lang w:val="es-CO"/>
        </w:rPr>
      </w:pPr>
      <w:r w:rsidRPr="00F661A0">
        <w:rPr>
          <w:rStyle w:val="Refdenotaalpie"/>
          <w:rFonts w:ascii="Cambria" w:hAnsi="Cambria"/>
          <w:sz w:val="16"/>
          <w:szCs w:val="16"/>
          <w:lang w:val="es-CO"/>
        </w:rPr>
        <w:footnoteRef/>
      </w:r>
      <w:r w:rsidRPr="00F661A0">
        <w:rPr>
          <w:rFonts w:ascii="Cambria" w:hAnsi="Cambria"/>
          <w:sz w:val="16"/>
          <w:szCs w:val="16"/>
          <w:lang w:val="es-CO"/>
        </w:rPr>
        <w:t xml:space="preserve"> </w:t>
      </w:r>
      <w:hyperlink r:id="rId3" w:history="1">
        <w:r w:rsidRPr="00F661A0">
          <w:rPr>
            <w:rStyle w:val="Hipervnculo"/>
            <w:rFonts w:ascii="Cambria" w:hAnsi="Cambria"/>
            <w:sz w:val="16"/>
            <w:szCs w:val="16"/>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3D538E" w:rsidRPr="00293DF3" w14:paraId="5E78A9CE" w14:textId="77777777" w:rsidTr="000A15BA">
      <w:trPr>
        <w:cantSplit/>
        <w:trHeight w:val="350"/>
      </w:trPr>
      <w:tc>
        <w:tcPr>
          <w:tcW w:w="2338" w:type="dxa"/>
          <w:vAlign w:val="center"/>
        </w:tcPr>
        <w:p w14:paraId="7F003F4E" w14:textId="733405CB" w:rsidR="003D538E" w:rsidRPr="00293DF3" w:rsidRDefault="003D538E"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37</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59</w:t>
          </w:r>
          <w:r w:rsidRPr="00293DF3">
            <w:rPr>
              <w:rFonts w:ascii="Arial" w:hAnsi="Arial" w:cs="Arial"/>
              <w:b/>
              <w:sz w:val="18"/>
              <w:szCs w:val="18"/>
            </w:rPr>
            <w:fldChar w:fldCharType="end"/>
          </w:r>
        </w:p>
      </w:tc>
      <w:tc>
        <w:tcPr>
          <w:tcW w:w="5812" w:type="dxa"/>
          <w:vMerge w:val="restart"/>
          <w:vAlign w:val="center"/>
        </w:tcPr>
        <w:p w14:paraId="47898E98" w14:textId="0AF343D6" w:rsidR="003D538E" w:rsidRDefault="003D538E"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3D538E" w:rsidRPr="00293DF3" w:rsidRDefault="003D538E"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3D538E" w:rsidRPr="003313BB" w:rsidRDefault="003D538E"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3D538E" w:rsidRPr="00293DF3" w14:paraId="214F3735" w14:textId="77777777" w:rsidTr="000A15BA">
      <w:trPr>
        <w:cantSplit/>
        <w:trHeight w:val="351"/>
      </w:trPr>
      <w:tc>
        <w:tcPr>
          <w:tcW w:w="2338" w:type="dxa"/>
          <w:vAlign w:val="center"/>
        </w:tcPr>
        <w:p w14:paraId="56172937" w14:textId="46271E9C" w:rsidR="003D538E" w:rsidRPr="00293DF3" w:rsidRDefault="003D538E"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3D538E" w:rsidRPr="00293DF3" w:rsidRDefault="003D538E" w:rsidP="005258E5">
          <w:pPr>
            <w:pStyle w:val="Ttulo1"/>
            <w:jc w:val="center"/>
            <w:rPr>
              <w:rFonts w:ascii="Arial" w:hAnsi="Arial" w:cs="Arial"/>
              <w:sz w:val="18"/>
              <w:szCs w:val="18"/>
            </w:rPr>
          </w:pPr>
        </w:p>
      </w:tc>
      <w:tc>
        <w:tcPr>
          <w:tcW w:w="2268" w:type="dxa"/>
          <w:vMerge/>
          <w:vAlign w:val="center"/>
        </w:tcPr>
        <w:p w14:paraId="5A5245DE" w14:textId="77777777" w:rsidR="003D538E" w:rsidRPr="00293DF3" w:rsidRDefault="003D538E" w:rsidP="005258E5">
          <w:pPr>
            <w:jc w:val="center"/>
            <w:rPr>
              <w:rFonts w:ascii="Arial" w:hAnsi="Arial" w:cs="Arial"/>
              <w:b/>
              <w:noProof/>
              <w:sz w:val="18"/>
              <w:szCs w:val="18"/>
            </w:rPr>
          </w:pPr>
        </w:p>
      </w:tc>
    </w:tr>
    <w:tr w:rsidR="003D538E" w:rsidRPr="00293DF3" w14:paraId="3EEC05C1" w14:textId="77777777" w:rsidTr="000A15BA">
      <w:trPr>
        <w:cantSplit/>
        <w:trHeight w:val="350"/>
      </w:trPr>
      <w:tc>
        <w:tcPr>
          <w:tcW w:w="2338" w:type="dxa"/>
          <w:vAlign w:val="center"/>
        </w:tcPr>
        <w:p w14:paraId="7705B2C2" w14:textId="53BDA4DD" w:rsidR="003D538E" w:rsidRPr="00293DF3" w:rsidRDefault="003D538E"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3D538E" w:rsidRPr="005258E5" w:rsidRDefault="003D538E" w:rsidP="005258E5">
          <w:pPr>
            <w:jc w:val="center"/>
            <w:rPr>
              <w:rFonts w:ascii="Arial" w:eastAsia="Calibri" w:hAnsi="Arial" w:cs="Arial"/>
              <w:b/>
              <w:bCs/>
              <w:color w:val="000000" w:themeColor="text1"/>
            </w:rPr>
          </w:pPr>
          <w:bookmarkStart w:id="6"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6"/>
        </w:p>
      </w:tc>
      <w:tc>
        <w:tcPr>
          <w:tcW w:w="2268" w:type="dxa"/>
          <w:vMerge/>
          <w:vAlign w:val="center"/>
        </w:tcPr>
        <w:p w14:paraId="2D8E15EE" w14:textId="77777777" w:rsidR="003D538E" w:rsidRPr="00293DF3" w:rsidRDefault="003D538E" w:rsidP="005258E5">
          <w:pPr>
            <w:jc w:val="center"/>
            <w:rPr>
              <w:rFonts w:ascii="Arial" w:hAnsi="Arial" w:cs="Arial"/>
              <w:b/>
              <w:noProof/>
              <w:sz w:val="18"/>
              <w:szCs w:val="18"/>
            </w:rPr>
          </w:pPr>
        </w:p>
      </w:tc>
    </w:tr>
    <w:tr w:rsidR="003D538E" w:rsidRPr="00293DF3" w14:paraId="23BE8F37" w14:textId="77777777" w:rsidTr="000A15BA">
      <w:trPr>
        <w:cantSplit/>
        <w:trHeight w:val="351"/>
      </w:trPr>
      <w:tc>
        <w:tcPr>
          <w:tcW w:w="2338" w:type="dxa"/>
          <w:vAlign w:val="center"/>
        </w:tcPr>
        <w:p w14:paraId="7FA5A316" w14:textId="3A50F772" w:rsidR="003D538E" w:rsidRPr="00293DF3" w:rsidRDefault="003D538E"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3D538E" w:rsidRPr="00293DF3" w:rsidRDefault="003D538E" w:rsidP="005258E5">
          <w:pPr>
            <w:pStyle w:val="Ttulo1"/>
            <w:jc w:val="center"/>
            <w:rPr>
              <w:rFonts w:ascii="Arial" w:hAnsi="Arial" w:cs="Arial"/>
              <w:sz w:val="18"/>
              <w:szCs w:val="18"/>
            </w:rPr>
          </w:pPr>
        </w:p>
      </w:tc>
      <w:tc>
        <w:tcPr>
          <w:tcW w:w="2268" w:type="dxa"/>
          <w:vMerge/>
          <w:vAlign w:val="center"/>
        </w:tcPr>
        <w:p w14:paraId="7BE538BC" w14:textId="77777777" w:rsidR="003D538E" w:rsidRPr="00293DF3" w:rsidRDefault="003D538E" w:rsidP="005258E5">
          <w:pPr>
            <w:jc w:val="center"/>
            <w:rPr>
              <w:rFonts w:ascii="Arial" w:hAnsi="Arial" w:cs="Arial"/>
              <w:b/>
              <w:noProof/>
              <w:sz w:val="18"/>
              <w:szCs w:val="18"/>
            </w:rPr>
          </w:pPr>
        </w:p>
      </w:tc>
    </w:tr>
  </w:tbl>
  <w:p w14:paraId="608901D4" w14:textId="77777777" w:rsidR="003D538E" w:rsidRDefault="003D53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538E" w:rsidRPr="00293DF3" w14:paraId="1DF21EF3" w14:textId="77777777" w:rsidTr="0064512A">
      <w:trPr>
        <w:cantSplit/>
        <w:trHeight w:val="676"/>
      </w:trPr>
      <w:tc>
        <w:tcPr>
          <w:tcW w:w="8150" w:type="dxa"/>
          <w:vAlign w:val="center"/>
        </w:tcPr>
        <w:p w14:paraId="196EAD8B" w14:textId="0A48F59A" w:rsidR="003D538E" w:rsidRDefault="003D538E"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3D538E" w:rsidRPr="00293DF3" w:rsidRDefault="003D538E"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3D538E" w:rsidRPr="00E23CA0" w:rsidRDefault="003D538E" w:rsidP="006825B9">
          <w:pPr>
            <w:pStyle w:val="Sinespaciado1"/>
            <w:rPr>
              <w:rFonts w:ascii="Arial" w:hAnsi="Arial" w:cs="Arial"/>
              <w:b/>
              <w:bCs/>
            </w:rPr>
          </w:pPr>
          <w:r w:rsidRPr="00E23CA0">
            <w:rPr>
              <w:rFonts w:ascii="Arial" w:hAnsi="Arial" w:cs="Arial"/>
              <w:b/>
              <w:bCs/>
              <w:sz w:val="20"/>
              <w:szCs w:val="20"/>
            </w:rPr>
            <w:t>POLICÍA NACIONAL</w:t>
          </w:r>
        </w:p>
      </w:tc>
    </w:tr>
    <w:tr w:rsidR="003D538E" w:rsidRPr="00293DF3" w14:paraId="54D74AEC" w14:textId="77777777" w:rsidTr="0064512A">
      <w:trPr>
        <w:cantSplit/>
        <w:trHeight w:val="676"/>
      </w:trPr>
      <w:tc>
        <w:tcPr>
          <w:tcW w:w="8150" w:type="dxa"/>
          <w:vAlign w:val="center"/>
        </w:tcPr>
        <w:p w14:paraId="6F56EF1D" w14:textId="5243A2C1" w:rsidR="003D538E" w:rsidRPr="007C1578" w:rsidRDefault="003D538E"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07A8106F" w14:textId="0B4225F2" w:rsidR="003D538E" w:rsidRPr="005258E5" w:rsidRDefault="003D538E" w:rsidP="00865F0C">
          <w:pPr>
            <w:rPr>
              <w:rFonts w:ascii="Arial" w:eastAsia="Calibri" w:hAnsi="Arial" w:cs="Arial"/>
              <w:b/>
              <w:bCs/>
              <w:color w:val="000000" w:themeColor="text1"/>
            </w:rPr>
          </w:pPr>
        </w:p>
      </w:tc>
      <w:tc>
        <w:tcPr>
          <w:tcW w:w="2268" w:type="dxa"/>
          <w:vMerge/>
          <w:vAlign w:val="center"/>
        </w:tcPr>
        <w:p w14:paraId="558B1CA8" w14:textId="77777777" w:rsidR="003D538E" w:rsidRPr="00293DF3" w:rsidRDefault="003D538E" w:rsidP="006825B9">
          <w:pPr>
            <w:jc w:val="center"/>
            <w:rPr>
              <w:rFonts w:ascii="Arial" w:hAnsi="Arial" w:cs="Arial"/>
              <w:b/>
              <w:noProof/>
              <w:sz w:val="18"/>
              <w:szCs w:val="18"/>
            </w:rPr>
          </w:pPr>
        </w:p>
      </w:tc>
    </w:tr>
  </w:tbl>
  <w:p w14:paraId="6CBDB66B" w14:textId="77777777" w:rsidR="003D538E" w:rsidRDefault="003D538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538E" w:rsidRPr="00293DF3" w14:paraId="6E89F80D" w14:textId="77777777" w:rsidTr="0064512A">
      <w:trPr>
        <w:cantSplit/>
        <w:trHeight w:val="676"/>
      </w:trPr>
      <w:tc>
        <w:tcPr>
          <w:tcW w:w="8150" w:type="dxa"/>
          <w:vAlign w:val="center"/>
        </w:tcPr>
        <w:p w14:paraId="6C5173D9" w14:textId="168ECD04" w:rsidR="003D538E" w:rsidRDefault="003D538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D63EDA" w14:textId="34F321A7" w:rsidR="003D538E" w:rsidRPr="00293DF3" w:rsidRDefault="003D538E" w:rsidP="006825B9">
          <w:pPr>
            <w:pStyle w:val="Sinespaciado1"/>
            <w:jc w:val="center"/>
            <w:rPr>
              <w:noProof/>
            </w:rPr>
          </w:pPr>
          <w:r>
            <w:rPr>
              <w:rFonts w:ascii="Arial" w:hAnsi="Arial" w:cs="Arial"/>
              <w:noProof/>
              <w:sz w:val="20"/>
              <w:szCs w:val="20"/>
              <w:lang w:eastAsia="es-CO"/>
            </w:rPr>
            <w:drawing>
              <wp:inline distT="0" distB="0" distL="0" distR="0" wp14:anchorId="6E5EE17A" wp14:editId="48FCEF0B">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35DDC7" w14:textId="77777777" w:rsidR="003D538E" w:rsidRPr="003313BB" w:rsidRDefault="003D538E" w:rsidP="006825B9">
          <w:pPr>
            <w:pStyle w:val="Sinespaciado1"/>
            <w:rPr>
              <w:b/>
              <w:bCs/>
            </w:rPr>
          </w:pPr>
          <w:r w:rsidRPr="003313BB">
            <w:rPr>
              <w:b/>
              <w:bCs/>
              <w:sz w:val="20"/>
              <w:szCs w:val="20"/>
            </w:rPr>
            <w:t>POLICÍA NACIONAL</w:t>
          </w:r>
        </w:p>
      </w:tc>
    </w:tr>
    <w:tr w:rsidR="003D538E" w:rsidRPr="00293DF3" w14:paraId="468909BE" w14:textId="77777777" w:rsidTr="0064512A">
      <w:trPr>
        <w:cantSplit/>
        <w:trHeight w:val="676"/>
      </w:trPr>
      <w:tc>
        <w:tcPr>
          <w:tcW w:w="8150" w:type="dxa"/>
          <w:vAlign w:val="center"/>
        </w:tcPr>
        <w:p w14:paraId="38B0621A" w14:textId="3A1AD99F" w:rsidR="003D538E" w:rsidRPr="008B1D7A" w:rsidRDefault="003D538E" w:rsidP="006825B9">
          <w:pPr>
            <w:tabs>
              <w:tab w:val="left" w:pos="-1080"/>
              <w:tab w:val="left" w:pos="0"/>
            </w:tabs>
            <w:spacing w:after="0"/>
            <w:jc w:val="center"/>
            <w:rPr>
              <w:rFonts w:ascii="Arial" w:hAnsi="Arial" w:cs="Arial"/>
              <w:sz w:val="16"/>
              <w:szCs w:val="16"/>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1B06113" w14:textId="77777777" w:rsidR="003D538E" w:rsidRPr="00293DF3" w:rsidRDefault="003D538E" w:rsidP="006825B9">
          <w:pPr>
            <w:jc w:val="center"/>
            <w:rPr>
              <w:rFonts w:ascii="Arial" w:hAnsi="Arial" w:cs="Arial"/>
              <w:b/>
              <w:noProof/>
              <w:sz w:val="18"/>
              <w:szCs w:val="18"/>
            </w:rPr>
          </w:pPr>
        </w:p>
      </w:tc>
    </w:tr>
  </w:tbl>
  <w:p w14:paraId="0DF22071" w14:textId="77777777" w:rsidR="003D538E" w:rsidRDefault="003D538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3D538E" w:rsidRPr="00293DF3" w14:paraId="6615DED6" w14:textId="77777777" w:rsidTr="0064512A">
      <w:trPr>
        <w:cantSplit/>
        <w:trHeight w:val="664"/>
      </w:trPr>
      <w:tc>
        <w:tcPr>
          <w:tcW w:w="8506" w:type="dxa"/>
          <w:vAlign w:val="center"/>
        </w:tcPr>
        <w:p w14:paraId="470A5B3F" w14:textId="7E5AB1EA" w:rsidR="003D538E" w:rsidRDefault="003D538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3D538E" w:rsidRPr="00293DF3" w:rsidRDefault="003D538E"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3D538E" w:rsidRPr="00E23CA0" w:rsidRDefault="003D538E" w:rsidP="006825B9">
          <w:pPr>
            <w:pStyle w:val="Sinespaciado1"/>
            <w:rPr>
              <w:rFonts w:ascii="Arial" w:hAnsi="Arial" w:cs="Arial"/>
              <w:b/>
              <w:bCs/>
            </w:rPr>
          </w:pPr>
          <w:r w:rsidRPr="00E23CA0">
            <w:rPr>
              <w:rFonts w:ascii="Arial" w:hAnsi="Arial" w:cs="Arial"/>
              <w:b/>
              <w:bCs/>
              <w:sz w:val="18"/>
              <w:szCs w:val="20"/>
            </w:rPr>
            <w:t>POLICÍA NACIONAL</w:t>
          </w:r>
        </w:p>
      </w:tc>
    </w:tr>
    <w:tr w:rsidR="003D538E" w:rsidRPr="00293DF3" w14:paraId="0B1CE28F" w14:textId="77777777" w:rsidTr="0064512A">
      <w:trPr>
        <w:cantSplit/>
        <w:trHeight w:val="665"/>
      </w:trPr>
      <w:tc>
        <w:tcPr>
          <w:tcW w:w="8506" w:type="dxa"/>
          <w:vAlign w:val="center"/>
        </w:tcPr>
        <w:p w14:paraId="5ABC296D" w14:textId="7F4D7B9D" w:rsidR="003D538E" w:rsidRPr="00A37E8A" w:rsidRDefault="003D538E"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3D538E" w:rsidRPr="00293DF3" w:rsidRDefault="003D538E" w:rsidP="006825B9">
          <w:pPr>
            <w:jc w:val="center"/>
            <w:rPr>
              <w:rFonts w:ascii="Arial" w:hAnsi="Arial" w:cs="Arial"/>
              <w:b/>
              <w:noProof/>
              <w:sz w:val="18"/>
              <w:szCs w:val="18"/>
            </w:rPr>
          </w:pPr>
        </w:p>
      </w:tc>
    </w:tr>
  </w:tbl>
  <w:p w14:paraId="548C3FC2" w14:textId="77777777" w:rsidR="003D538E" w:rsidRDefault="003D538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3D538E" w:rsidRPr="00293DF3" w14:paraId="1191D2EA" w14:textId="77777777" w:rsidTr="0064512A">
      <w:trPr>
        <w:cantSplit/>
        <w:trHeight w:val="664"/>
      </w:trPr>
      <w:tc>
        <w:tcPr>
          <w:tcW w:w="8912" w:type="dxa"/>
          <w:vAlign w:val="center"/>
        </w:tcPr>
        <w:p w14:paraId="68473836" w14:textId="56BF51B1" w:rsidR="003D538E" w:rsidRDefault="003D538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3D538E" w:rsidRPr="00293DF3" w:rsidRDefault="003D538E" w:rsidP="006825B9">
          <w:pPr>
            <w:pStyle w:val="Sinespaciado1"/>
            <w:jc w:val="center"/>
            <w:rPr>
              <w:noProof/>
            </w:rPr>
          </w:pPr>
          <w:r>
            <w:rPr>
              <w:rFonts w:ascii="Arial" w:hAnsi="Arial" w:cs="Arial"/>
              <w:noProof/>
              <w:sz w:val="20"/>
              <w:szCs w:val="20"/>
              <w:lang w:eastAsia="es-CO"/>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3D538E" w:rsidRPr="00E23CA0" w:rsidRDefault="003D538E" w:rsidP="00E23CA0">
          <w:pPr>
            <w:pStyle w:val="Sinespaciado1"/>
            <w:jc w:val="center"/>
            <w:rPr>
              <w:rFonts w:ascii="Arial" w:hAnsi="Arial" w:cs="Arial"/>
              <w:b/>
              <w:bCs/>
            </w:rPr>
          </w:pPr>
          <w:r w:rsidRPr="00E23CA0">
            <w:rPr>
              <w:rFonts w:ascii="Arial" w:hAnsi="Arial" w:cs="Arial"/>
              <w:b/>
              <w:bCs/>
              <w:sz w:val="18"/>
              <w:szCs w:val="20"/>
            </w:rPr>
            <w:t>POLICÍA NACIONAL</w:t>
          </w:r>
        </w:p>
      </w:tc>
    </w:tr>
    <w:tr w:rsidR="003D538E" w:rsidRPr="00293DF3" w14:paraId="7EB6CAD0" w14:textId="77777777" w:rsidTr="0064512A">
      <w:trPr>
        <w:cantSplit/>
        <w:trHeight w:val="665"/>
      </w:trPr>
      <w:tc>
        <w:tcPr>
          <w:tcW w:w="8912" w:type="dxa"/>
          <w:vAlign w:val="center"/>
        </w:tcPr>
        <w:p w14:paraId="7A116452" w14:textId="284B4AD1" w:rsidR="003D538E" w:rsidRPr="00A37E8A" w:rsidRDefault="003D538E"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3D538E" w:rsidRPr="00293DF3" w:rsidRDefault="003D538E" w:rsidP="006825B9">
          <w:pPr>
            <w:jc w:val="center"/>
            <w:rPr>
              <w:rFonts w:ascii="Arial" w:hAnsi="Arial" w:cs="Arial"/>
              <w:b/>
              <w:noProof/>
              <w:sz w:val="18"/>
              <w:szCs w:val="18"/>
            </w:rPr>
          </w:pPr>
        </w:p>
      </w:tc>
    </w:tr>
  </w:tbl>
  <w:p w14:paraId="1956369D" w14:textId="77777777" w:rsidR="003D538E" w:rsidRDefault="003D538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538E" w:rsidRPr="00293DF3" w14:paraId="0CE8F024" w14:textId="77777777" w:rsidTr="0064512A">
      <w:trPr>
        <w:cantSplit/>
        <w:trHeight w:val="664"/>
      </w:trPr>
      <w:tc>
        <w:tcPr>
          <w:tcW w:w="8150" w:type="dxa"/>
          <w:vAlign w:val="center"/>
        </w:tcPr>
        <w:p w14:paraId="54DFF4A9" w14:textId="2C9B4841" w:rsidR="003D538E" w:rsidRDefault="003D538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3D538E" w:rsidRPr="00293DF3" w:rsidRDefault="003D538E"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3D538E" w:rsidRPr="00E23CA0" w:rsidRDefault="003D538E" w:rsidP="006825B9">
          <w:pPr>
            <w:pStyle w:val="Sinespaciado1"/>
            <w:rPr>
              <w:rFonts w:ascii="Arial" w:hAnsi="Arial" w:cs="Arial"/>
              <w:b/>
              <w:bCs/>
            </w:rPr>
          </w:pPr>
          <w:r w:rsidRPr="00E23CA0">
            <w:rPr>
              <w:rFonts w:ascii="Arial" w:hAnsi="Arial" w:cs="Arial"/>
              <w:b/>
              <w:bCs/>
              <w:sz w:val="18"/>
              <w:szCs w:val="20"/>
            </w:rPr>
            <w:t>POLICÍA NACIONAL</w:t>
          </w:r>
        </w:p>
      </w:tc>
    </w:tr>
    <w:tr w:rsidR="003D538E" w:rsidRPr="00293DF3" w14:paraId="69A099D1" w14:textId="77777777" w:rsidTr="0064512A">
      <w:trPr>
        <w:cantSplit/>
        <w:trHeight w:val="665"/>
      </w:trPr>
      <w:tc>
        <w:tcPr>
          <w:tcW w:w="8150" w:type="dxa"/>
          <w:vAlign w:val="center"/>
        </w:tcPr>
        <w:p w14:paraId="664A6BC7" w14:textId="32B8FBDC" w:rsidR="003D538E" w:rsidRPr="00666557" w:rsidRDefault="003D538E"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3D538E" w:rsidRPr="00293DF3" w:rsidRDefault="003D538E" w:rsidP="006825B9">
          <w:pPr>
            <w:jc w:val="center"/>
            <w:rPr>
              <w:rFonts w:ascii="Arial" w:hAnsi="Arial" w:cs="Arial"/>
              <w:b/>
              <w:noProof/>
              <w:sz w:val="18"/>
              <w:szCs w:val="18"/>
            </w:rPr>
          </w:pPr>
        </w:p>
      </w:tc>
    </w:tr>
  </w:tbl>
  <w:p w14:paraId="5C3936F1" w14:textId="77777777" w:rsidR="003D538E" w:rsidRDefault="003D538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538E" w:rsidRPr="00293DF3" w14:paraId="4F2A6FEF" w14:textId="77777777" w:rsidTr="0064512A">
      <w:trPr>
        <w:cantSplit/>
        <w:trHeight w:val="664"/>
      </w:trPr>
      <w:tc>
        <w:tcPr>
          <w:tcW w:w="8150" w:type="dxa"/>
          <w:vAlign w:val="center"/>
        </w:tcPr>
        <w:p w14:paraId="4DB550F7" w14:textId="2CF36C48" w:rsidR="003D538E" w:rsidRDefault="003D538E"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3D538E" w:rsidRPr="00293DF3" w:rsidRDefault="003D538E"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3D538E" w:rsidRPr="00E23CA0" w:rsidRDefault="003D538E" w:rsidP="006825B9">
          <w:pPr>
            <w:pStyle w:val="Sinespaciado1"/>
            <w:rPr>
              <w:rFonts w:ascii="Arial" w:hAnsi="Arial" w:cs="Arial"/>
              <w:b/>
              <w:bCs/>
            </w:rPr>
          </w:pPr>
          <w:r w:rsidRPr="00E23CA0">
            <w:rPr>
              <w:rFonts w:ascii="Arial" w:hAnsi="Arial" w:cs="Arial"/>
              <w:b/>
              <w:bCs/>
              <w:sz w:val="18"/>
              <w:szCs w:val="20"/>
            </w:rPr>
            <w:t>POLICÍA NACIONAL</w:t>
          </w:r>
        </w:p>
      </w:tc>
    </w:tr>
    <w:tr w:rsidR="003D538E" w:rsidRPr="00293DF3" w14:paraId="55EA3C73" w14:textId="77777777" w:rsidTr="0064512A">
      <w:trPr>
        <w:cantSplit/>
        <w:trHeight w:val="665"/>
      </w:trPr>
      <w:tc>
        <w:tcPr>
          <w:tcW w:w="8150" w:type="dxa"/>
          <w:vAlign w:val="center"/>
        </w:tcPr>
        <w:p w14:paraId="4D976435" w14:textId="27F4D1E2" w:rsidR="003D538E" w:rsidRPr="00666557" w:rsidRDefault="003D538E"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3D538E" w:rsidRPr="00293DF3" w:rsidRDefault="003D538E" w:rsidP="006825B9">
          <w:pPr>
            <w:jc w:val="center"/>
            <w:rPr>
              <w:rFonts w:ascii="Arial" w:hAnsi="Arial" w:cs="Arial"/>
              <w:b/>
              <w:noProof/>
              <w:sz w:val="18"/>
              <w:szCs w:val="18"/>
            </w:rPr>
          </w:pPr>
        </w:p>
      </w:tc>
    </w:tr>
  </w:tbl>
  <w:p w14:paraId="6A3BE5D2" w14:textId="77777777" w:rsidR="003D538E" w:rsidRDefault="003D538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D538E" w:rsidRPr="00285C0D" w14:paraId="28291CE5" w14:textId="77777777" w:rsidTr="0064512A">
      <w:trPr>
        <w:trHeight w:val="753"/>
      </w:trPr>
      <w:tc>
        <w:tcPr>
          <w:tcW w:w="7971" w:type="dxa"/>
          <w:vAlign w:val="center"/>
        </w:tcPr>
        <w:p w14:paraId="43493039" w14:textId="3D225BD1" w:rsidR="003D538E" w:rsidRPr="006825B9" w:rsidRDefault="003D538E"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3D538E" w:rsidRDefault="003D538E" w:rsidP="005B4A94">
          <w:pPr>
            <w:jc w:val="center"/>
            <w:rPr>
              <w:b/>
              <w:noProof/>
              <w:sz w:val="18"/>
              <w:szCs w:val="18"/>
              <w:lang w:eastAsia="es-CO"/>
            </w:rPr>
          </w:pPr>
          <w:r>
            <w:rPr>
              <w:rFonts w:ascii="Arial" w:hAnsi="Arial" w:cs="Arial"/>
              <w:noProof/>
              <w:sz w:val="20"/>
              <w:szCs w:val="20"/>
              <w:lang w:eastAsia="es-CO"/>
            </w:rPr>
            <w:drawing>
              <wp:inline distT="0" distB="0" distL="0" distR="0" wp14:anchorId="0D2B31C2" wp14:editId="4D209054">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3D538E" w:rsidRPr="00C91947" w:rsidRDefault="003D538E" w:rsidP="000A38EA">
          <w:pPr>
            <w:pStyle w:val="Sinespaciado1"/>
            <w:jc w:val="center"/>
            <w:rPr>
              <w:b/>
            </w:rPr>
          </w:pPr>
          <w:r w:rsidRPr="000A38EA">
            <w:rPr>
              <w:rFonts w:ascii="Arial" w:hAnsi="Arial" w:cs="Arial"/>
              <w:b/>
              <w:bCs/>
              <w:sz w:val="18"/>
              <w:szCs w:val="18"/>
            </w:rPr>
            <w:t>POLICÍA NACIONAL</w:t>
          </w:r>
        </w:p>
      </w:tc>
    </w:tr>
    <w:tr w:rsidR="003D538E" w:rsidRPr="00285C0D" w14:paraId="44B724FD" w14:textId="77777777" w:rsidTr="0064512A">
      <w:trPr>
        <w:trHeight w:val="754"/>
      </w:trPr>
      <w:tc>
        <w:tcPr>
          <w:tcW w:w="7971" w:type="dxa"/>
          <w:vAlign w:val="center"/>
        </w:tcPr>
        <w:p w14:paraId="4C4641E6" w14:textId="114FE2A4" w:rsidR="003D538E" w:rsidRPr="00334DB4" w:rsidRDefault="003D538E" w:rsidP="00334DB4">
          <w:pPr>
            <w:tabs>
              <w:tab w:val="left" w:pos="0"/>
            </w:tabs>
            <w:contextualSpacing/>
            <w:jc w:val="center"/>
            <w:rPr>
              <w:b/>
            </w:rPr>
          </w:pPr>
          <w:r w:rsidRPr="00B11C7E">
            <w:rPr>
              <w:rFonts w:ascii="Arial" w:hAnsi="Arial" w:cs="Arial"/>
              <w:b/>
              <w:bCs/>
              <w:sz w:val="18"/>
              <w:szCs w:val="18"/>
            </w:rPr>
            <w:t>FACTORES DE VERIFICACIÓN Y PONDERACIÓN</w:t>
          </w:r>
        </w:p>
      </w:tc>
      <w:tc>
        <w:tcPr>
          <w:tcW w:w="2458" w:type="dxa"/>
          <w:vMerge/>
        </w:tcPr>
        <w:p w14:paraId="3E5B040C" w14:textId="77777777" w:rsidR="003D538E" w:rsidRPr="00285C0D" w:rsidRDefault="003D538E" w:rsidP="007B77C9">
          <w:pPr>
            <w:rPr>
              <w:sz w:val="24"/>
              <w:szCs w:val="24"/>
            </w:rPr>
          </w:pPr>
        </w:p>
      </w:tc>
    </w:tr>
  </w:tbl>
  <w:p w14:paraId="4112D594" w14:textId="77777777" w:rsidR="003D538E" w:rsidRDefault="003D538E"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770A"/>
    <w:multiLevelType w:val="hybridMultilevel"/>
    <w:tmpl w:val="9F1469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C56789"/>
    <w:multiLevelType w:val="multilevel"/>
    <w:tmpl w:val="806C26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C94FD7"/>
    <w:multiLevelType w:val="multilevel"/>
    <w:tmpl w:val="6F2A2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1A1C43"/>
    <w:multiLevelType w:val="hybridMultilevel"/>
    <w:tmpl w:val="E07200DE"/>
    <w:lvl w:ilvl="0" w:tplc="240A000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44544AE"/>
    <w:multiLevelType w:val="hybridMultilevel"/>
    <w:tmpl w:val="391408C0"/>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2" w15:restartNumberingAfterBreak="0">
    <w:nsid w:val="19D66261"/>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EC5231"/>
    <w:multiLevelType w:val="multilevel"/>
    <w:tmpl w:val="D7743288"/>
    <w:lvl w:ilvl="0">
      <w:start w:val="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5E3FC8"/>
    <w:multiLevelType w:val="hybridMultilevel"/>
    <w:tmpl w:val="22E628DE"/>
    <w:lvl w:ilvl="0" w:tplc="2348FB2E">
      <w:numFmt w:val="bullet"/>
      <w:lvlText w:val="•"/>
      <w:lvlJc w:val="left"/>
      <w:pPr>
        <w:ind w:left="1440" w:hanging="360"/>
      </w:pPr>
      <w:rPr>
        <w:rFonts w:ascii="Arial" w:eastAsia="Times New Roman" w:hAnsi="Arial" w:cs="Arial" w:hint="default"/>
        <w:b/>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7DB2A09"/>
    <w:multiLevelType w:val="hybridMultilevel"/>
    <w:tmpl w:val="CBD07826"/>
    <w:lvl w:ilvl="0" w:tplc="C42442D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5108D3"/>
    <w:multiLevelType w:val="multilevel"/>
    <w:tmpl w:val="6F3A7D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4"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6" w15:restartNumberingAfterBreak="0">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0" w15:restartNumberingAfterBreak="0">
    <w:nsid w:val="462C5AD7"/>
    <w:multiLevelType w:val="hybridMultilevel"/>
    <w:tmpl w:val="80D4EB9A"/>
    <w:lvl w:ilvl="0" w:tplc="FFFFFFFF">
      <w:start w:val="3"/>
      <w:numFmt w:val="bullet"/>
      <w:lvlText w:val="-"/>
      <w:lvlJc w:val="left"/>
      <w:pPr>
        <w:ind w:left="720" w:hanging="360"/>
      </w:pPr>
      <w:rPr>
        <w:rFonts w:ascii="Arial" w:eastAsia="Times New Roman" w:hAnsi="Arial" w:cs="Arial" w:hint="default"/>
        <w:b/>
      </w:rPr>
    </w:lvl>
    <w:lvl w:ilvl="1" w:tplc="053AD784">
      <w:start w:val="1"/>
      <w:numFmt w:val="bullet"/>
      <w:lvlText w:val="-"/>
      <w:lvlJc w:val="left"/>
      <w:pPr>
        <w:ind w:left="1440" w:hanging="360"/>
      </w:pPr>
      <w:rPr>
        <w:rFonts w:ascii="Courier New" w:hAnsi="Courier New"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BEA0821"/>
    <w:multiLevelType w:val="multilevel"/>
    <w:tmpl w:val="2A08B9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0BD2202"/>
    <w:multiLevelType w:val="hybridMultilevel"/>
    <w:tmpl w:val="D2EAE2D4"/>
    <w:lvl w:ilvl="0" w:tplc="240A000D">
      <w:start w:val="1"/>
      <w:numFmt w:val="bullet"/>
      <w:lvlText w:val=""/>
      <w:lvlJc w:val="left"/>
      <w:pPr>
        <w:ind w:left="121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F72BBC"/>
    <w:multiLevelType w:val="multilevel"/>
    <w:tmpl w:val="16BA47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0EE5A33"/>
    <w:multiLevelType w:val="multilevel"/>
    <w:tmpl w:val="2ECA6F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173FE9"/>
    <w:multiLevelType w:val="multilevel"/>
    <w:tmpl w:val="CE007E7C"/>
    <w:lvl w:ilvl="0">
      <w:start w:val="1"/>
      <w:numFmt w:val="decimal"/>
      <w:lvlText w:val="%1."/>
      <w:lvlJc w:val="left"/>
      <w:pPr>
        <w:ind w:left="720" w:hanging="360"/>
      </w:pPr>
      <w:rPr>
        <w:rFonts w:hint="default"/>
        <w:strike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488687A"/>
    <w:multiLevelType w:val="multilevel"/>
    <w:tmpl w:val="D24439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1">
    <w:nsid w:val="76F03743"/>
    <w:multiLevelType w:val="hybridMultilevel"/>
    <w:tmpl w:val="96FEF476"/>
    <w:lvl w:ilvl="0" w:tplc="475C1BD0">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CF17EF2"/>
    <w:multiLevelType w:val="multilevel"/>
    <w:tmpl w:val="D7266A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8"/>
  </w:num>
  <w:num w:numId="3">
    <w:abstractNumId w:val="32"/>
  </w:num>
  <w:num w:numId="4">
    <w:abstractNumId w:val="41"/>
  </w:num>
  <w:num w:numId="5">
    <w:abstractNumId w:val="35"/>
  </w:num>
  <w:num w:numId="6">
    <w:abstractNumId w:val="40"/>
  </w:num>
  <w:num w:numId="7">
    <w:abstractNumId w:val="4"/>
  </w:num>
  <w:num w:numId="8">
    <w:abstractNumId w:val="20"/>
  </w:num>
  <w:num w:numId="9">
    <w:abstractNumId w:val="14"/>
  </w:num>
  <w:num w:numId="10">
    <w:abstractNumId w:val="17"/>
  </w:num>
  <w:num w:numId="11">
    <w:abstractNumId w:val="1"/>
  </w:num>
  <w:num w:numId="12">
    <w:abstractNumId w:val="38"/>
  </w:num>
  <w:num w:numId="13">
    <w:abstractNumId w:val="29"/>
  </w:num>
  <w:num w:numId="14">
    <w:abstractNumId w:val="19"/>
  </w:num>
  <w:num w:numId="15">
    <w:abstractNumId w:val="15"/>
  </w:num>
  <w:num w:numId="16">
    <w:abstractNumId w:val="28"/>
  </w:num>
  <w:num w:numId="17">
    <w:abstractNumId w:val="24"/>
  </w:num>
  <w:num w:numId="18">
    <w:abstractNumId w:val="3"/>
  </w:num>
  <w:num w:numId="19">
    <w:abstractNumId w:val="36"/>
  </w:num>
  <w:num w:numId="20">
    <w:abstractNumId w:val="21"/>
  </w:num>
  <w:num w:numId="21">
    <w:abstractNumId w:val="42"/>
  </w:num>
  <w:num w:numId="22">
    <w:abstractNumId w:val="34"/>
  </w:num>
  <w:num w:numId="23">
    <w:abstractNumId w:val="31"/>
  </w:num>
  <w:num w:numId="24">
    <w:abstractNumId w:val="45"/>
  </w:num>
  <w:num w:numId="25">
    <w:abstractNumId w:val="13"/>
  </w:num>
  <w:num w:numId="26">
    <w:abstractNumId w:val="30"/>
  </w:num>
  <w:num w:numId="27">
    <w:abstractNumId w:val="39"/>
  </w:num>
  <w:num w:numId="28">
    <w:abstractNumId w:val="26"/>
  </w:num>
  <w:num w:numId="29">
    <w:abstractNumId w:val="44"/>
  </w:num>
  <w:num w:numId="30">
    <w:abstractNumId w:val="43"/>
  </w:num>
  <w:num w:numId="31">
    <w:abstractNumId w:val="2"/>
  </w:num>
  <w:num w:numId="32">
    <w:abstractNumId w:val="10"/>
  </w:num>
  <w:num w:numId="33">
    <w:abstractNumId w:val="37"/>
  </w:num>
  <w:num w:numId="34">
    <w:abstractNumId w:val="11"/>
  </w:num>
  <w:num w:numId="35">
    <w:abstractNumId w:val="7"/>
  </w:num>
  <w:num w:numId="36">
    <w:abstractNumId w:val="6"/>
  </w:num>
  <w:num w:numId="37">
    <w:abstractNumId w:val="5"/>
  </w:num>
  <w:num w:numId="38">
    <w:abstractNumId w:val="0"/>
  </w:num>
  <w:num w:numId="39">
    <w:abstractNumId w:val="22"/>
  </w:num>
  <w:num w:numId="4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2"/>
  </w:num>
  <w:num w:numId="43">
    <w:abstractNumId w:val="33"/>
  </w:num>
  <w:num w:numId="44">
    <w:abstractNumId w:val="16"/>
  </w:num>
  <w:num w:numId="45">
    <w:abstractNumId w:val="8"/>
  </w:num>
  <w:num w:numId="46">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08C0"/>
    <w:rsid w:val="000113F5"/>
    <w:rsid w:val="00011CB9"/>
    <w:rsid w:val="00022013"/>
    <w:rsid w:val="00025998"/>
    <w:rsid w:val="00026B8A"/>
    <w:rsid w:val="00030500"/>
    <w:rsid w:val="00034997"/>
    <w:rsid w:val="00034CF2"/>
    <w:rsid w:val="0003767D"/>
    <w:rsid w:val="00037778"/>
    <w:rsid w:val="00041F9F"/>
    <w:rsid w:val="0004604E"/>
    <w:rsid w:val="000473B6"/>
    <w:rsid w:val="00050CF4"/>
    <w:rsid w:val="00060290"/>
    <w:rsid w:val="00061CE7"/>
    <w:rsid w:val="00062009"/>
    <w:rsid w:val="00070B6A"/>
    <w:rsid w:val="00071B32"/>
    <w:rsid w:val="00074056"/>
    <w:rsid w:val="00075947"/>
    <w:rsid w:val="0007707A"/>
    <w:rsid w:val="00077BB3"/>
    <w:rsid w:val="000840D1"/>
    <w:rsid w:val="0008417F"/>
    <w:rsid w:val="00084291"/>
    <w:rsid w:val="000870F7"/>
    <w:rsid w:val="00090660"/>
    <w:rsid w:val="00091616"/>
    <w:rsid w:val="00094F1E"/>
    <w:rsid w:val="000959F2"/>
    <w:rsid w:val="000A15BA"/>
    <w:rsid w:val="000A1826"/>
    <w:rsid w:val="000A38EA"/>
    <w:rsid w:val="000A4A23"/>
    <w:rsid w:val="000A56FE"/>
    <w:rsid w:val="000A7662"/>
    <w:rsid w:val="000B4D35"/>
    <w:rsid w:val="000C1FA0"/>
    <w:rsid w:val="000C3723"/>
    <w:rsid w:val="000C38C2"/>
    <w:rsid w:val="000C4564"/>
    <w:rsid w:val="000C742B"/>
    <w:rsid w:val="000D0348"/>
    <w:rsid w:val="000D10A1"/>
    <w:rsid w:val="000D290B"/>
    <w:rsid w:val="000D33C0"/>
    <w:rsid w:val="000D4C89"/>
    <w:rsid w:val="000E1BD7"/>
    <w:rsid w:val="000E6754"/>
    <w:rsid w:val="000E7260"/>
    <w:rsid w:val="000F10BD"/>
    <w:rsid w:val="000F1AAD"/>
    <w:rsid w:val="000F497E"/>
    <w:rsid w:val="00103AF6"/>
    <w:rsid w:val="00104BFA"/>
    <w:rsid w:val="00104E21"/>
    <w:rsid w:val="001125B1"/>
    <w:rsid w:val="0012103B"/>
    <w:rsid w:val="001211C1"/>
    <w:rsid w:val="00124BEF"/>
    <w:rsid w:val="001271D0"/>
    <w:rsid w:val="001306F1"/>
    <w:rsid w:val="001314B6"/>
    <w:rsid w:val="001364DE"/>
    <w:rsid w:val="001403CE"/>
    <w:rsid w:val="001425B6"/>
    <w:rsid w:val="001433AD"/>
    <w:rsid w:val="0014436B"/>
    <w:rsid w:val="00147E07"/>
    <w:rsid w:val="00151D11"/>
    <w:rsid w:val="00152247"/>
    <w:rsid w:val="00155A87"/>
    <w:rsid w:val="001607BB"/>
    <w:rsid w:val="00170C69"/>
    <w:rsid w:val="0017391F"/>
    <w:rsid w:val="00174A55"/>
    <w:rsid w:val="001775F5"/>
    <w:rsid w:val="0018039D"/>
    <w:rsid w:val="00182374"/>
    <w:rsid w:val="00184826"/>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3A"/>
    <w:rsid w:val="00202463"/>
    <w:rsid w:val="00207DDA"/>
    <w:rsid w:val="00211AD6"/>
    <w:rsid w:val="00215A55"/>
    <w:rsid w:val="00221A4B"/>
    <w:rsid w:val="00222952"/>
    <w:rsid w:val="002249BB"/>
    <w:rsid w:val="0022524C"/>
    <w:rsid w:val="002258CF"/>
    <w:rsid w:val="00237B35"/>
    <w:rsid w:val="00254877"/>
    <w:rsid w:val="00261099"/>
    <w:rsid w:val="002647FB"/>
    <w:rsid w:val="002709DB"/>
    <w:rsid w:val="002721C4"/>
    <w:rsid w:val="00277092"/>
    <w:rsid w:val="00282AE7"/>
    <w:rsid w:val="00282EAC"/>
    <w:rsid w:val="00283E7F"/>
    <w:rsid w:val="0028475E"/>
    <w:rsid w:val="00290547"/>
    <w:rsid w:val="002A646E"/>
    <w:rsid w:val="002B17B5"/>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26593"/>
    <w:rsid w:val="00333E21"/>
    <w:rsid w:val="00334DB4"/>
    <w:rsid w:val="00335C1C"/>
    <w:rsid w:val="0034130D"/>
    <w:rsid w:val="00341753"/>
    <w:rsid w:val="003417FF"/>
    <w:rsid w:val="00351523"/>
    <w:rsid w:val="00362D86"/>
    <w:rsid w:val="00366125"/>
    <w:rsid w:val="00367E0B"/>
    <w:rsid w:val="00370772"/>
    <w:rsid w:val="00374A15"/>
    <w:rsid w:val="00375898"/>
    <w:rsid w:val="00375D12"/>
    <w:rsid w:val="0037624D"/>
    <w:rsid w:val="003764EC"/>
    <w:rsid w:val="00376BC9"/>
    <w:rsid w:val="00381B1C"/>
    <w:rsid w:val="00382142"/>
    <w:rsid w:val="00383E23"/>
    <w:rsid w:val="00385169"/>
    <w:rsid w:val="00391859"/>
    <w:rsid w:val="003A0650"/>
    <w:rsid w:val="003A1B57"/>
    <w:rsid w:val="003A2F84"/>
    <w:rsid w:val="003A5A72"/>
    <w:rsid w:val="003A608B"/>
    <w:rsid w:val="003A69A5"/>
    <w:rsid w:val="003B2053"/>
    <w:rsid w:val="003B5575"/>
    <w:rsid w:val="003B5662"/>
    <w:rsid w:val="003C4D25"/>
    <w:rsid w:val="003C6CFB"/>
    <w:rsid w:val="003D1377"/>
    <w:rsid w:val="003D20F7"/>
    <w:rsid w:val="003D538E"/>
    <w:rsid w:val="003D6040"/>
    <w:rsid w:val="003E1111"/>
    <w:rsid w:val="003F13D0"/>
    <w:rsid w:val="003F448B"/>
    <w:rsid w:val="0040190E"/>
    <w:rsid w:val="0040368F"/>
    <w:rsid w:val="0040597D"/>
    <w:rsid w:val="00414760"/>
    <w:rsid w:val="00415D5A"/>
    <w:rsid w:val="004210A0"/>
    <w:rsid w:val="00422B08"/>
    <w:rsid w:val="00427C1E"/>
    <w:rsid w:val="00434480"/>
    <w:rsid w:val="00435D30"/>
    <w:rsid w:val="00436513"/>
    <w:rsid w:val="00436B28"/>
    <w:rsid w:val="004444F8"/>
    <w:rsid w:val="0044450D"/>
    <w:rsid w:val="00446248"/>
    <w:rsid w:val="00446593"/>
    <w:rsid w:val="00452056"/>
    <w:rsid w:val="0045256C"/>
    <w:rsid w:val="004568E4"/>
    <w:rsid w:val="004619BA"/>
    <w:rsid w:val="00463DE0"/>
    <w:rsid w:val="00465910"/>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3D8C"/>
    <w:rsid w:val="005258E5"/>
    <w:rsid w:val="0052702B"/>
    <w:rsid w:val="00531802"/>
    <w:rsid w:val="00531AB8"/>
    <w:rsid w:val="005411FA"/>
    <w:rsid w:val="00542CB5"/>
    <w:rsid w:val="00543187"/>
    <w:rsid w:val="00545AE4"/>
    <w:rsid w:val="00545B9D"/>
    <w:rsid w:val="00547593"/>
    <w:rsid w:val="005514CB"/>
    <w:rsid w:val="00551D02"/>
    <w:rsid w:val="00554826"/>
    <w:rsid w:val="005716BC"/>
    <w:rsid w:val="0057268D"/>
    <w:rsid w:val="00576553"/>
    <w:rsid w:val="00585124"/>
    <w:rsid w:val="00586D17"/>
    <w:rsid w:val="005870E7"/>
    <w:rsid w:val="005907D4"/>
    <w:rsid w:val="0059176E"/>
    <w:rsid w:val="005969DA"/>
    <w:rsid w:val="005A3FC2"/>
    <w:rsid w:val="005B08B6"/>
    <w:rsid w:val="005B237A"/>
    <w:rsid w:val="005B379B"/>
    <w:rsid w:val="005B4320"/>
    <w:rsid w:val="005B4A94"/>
    <w:rsid w:val="005C29BA"/>
    <w:rsid w:val="005C4C6C"/>
    <w:rsid w:val="005C7D1D"/>
    <w:rsid w:val="005D0D2E"/>
    <w:rsid w:val="005D4AA3"/>
    <w:rsid w:val="005D4FEA"/>
    <w:rsid w:val="005D7E44"/>
    <w:rsid w:val="005E07F1"/>
    <w:rsid w:val="005E0970"/>
    <w:rsid w:val="005E0E22"/>
    <w:rsid w:val="005E3179"/>
    <w:rsid w:val="005E48A5"/>
    <w:rsid w:val="005F694D"/>
    <w:rsid w:val="00600D25"/>
    <w:rsid w:val="00601154"/>
    <w:rsid w:val="00601E89"/>
    <w:rsid w:val="00602EFD"/>
    <w:rsid w:val="00604593"/>
    <w:rsid w:val="00614DAE"/>
    <w:rsid w:val="006203E4"/>
    <w:rsid w:val="006244EA"/>
    <w:rsid w:val="0063106F"/>
    <w:rsid w:val="006357D2"/>
    <w:rsid w:val="00636AB9"/>
    <w:rsid w:val="0064512A"/>
    <w:rsid w:val="006536C7"/>
    <w:rsid w:val="00655DE9"/>
    <w:rsid w:val="006579DE"/>
    <w:rsid w:val="00664387"/>
    <w:rsid w:val="00665D78"/>
    <w:rsid w:val="00666557"/>
    <w:rsid w:val="006724F1"/>
    <w:rsid w:val="00676DF8"/>
    <w:rsid w:val="006825B9"/>
    <w:rsid w:val="00691A9A"/>
    <w:rsid w:val="006A44C4"/>
    <w:rsid w:val="006A4DDD"/>
    <w:rsid w:val="006B2141"/>
    <w:rsid w:val="006B223C"/>
    <w:rsid w:val="006C1DA5"/>
    <w:rsid w:val="006C2E6D"/>
    <w:rsid w:val="006C591A"/>
    <w:rsid w:val="006D0452"/>
    <w:rsid w:val="006D18C8"/>
    <w:rsid w:val="006D5080"/>
    <w:rsid w:val="006E34C1"/>
    <w:rsid w:val="006F1C9A"/>
    <w:rsid w:val="006F3D60"/>
    <w:rsid w:val="006F4C0E"/>
    <w:rsid w:val="006F5E5B"/>
    <w:rsid w:val="00700658"/>
    <w:rsid w:val="007015D9"/>
    <w:rsid w:val="00702381"/>
    <w:rsid w:val="00703855"/>
    <w:rsid w:val="00706D90"/>
    <w:rsid w:val="00707CA6"/>
    <w:rsid w:val="007105B8"/>
    <w:rsid w:val="007107D3"/>
    <w:rsid w:val="00710928"/>
    <w:rsid w:val="00710C8A"/>
    <w:rsid w:val="007120CC"/>
    <w:rsid w:val="00721B2F"/>
    <w:rsid w:val="00733D29"/>
    <w:rsid w:val="00735B02"/>
    <w:rsid w:val="0074170C"/>
    <w:rsid w:val="00742C72"/>
    <w:rsid w:val="00750946"/>
    <w:rsid w:val="00750FDB"/>
    <w:rsid w:val="00753080"/>
    <w:rsid w:val="007552B7"/>
    <w:rsid w:val="00760E68"/>
    <w:rsid w:val="00764B57"/>
    <w:rsid w:val="0077043B"/>
    <w:rsid w:val="00776415"/>
    <w:rsid w:val="00777525"/>
    <w:rsid w:val="00781B97"/>
    <w:rsid w:val="00786A88"/>
    <w:rsid w:val="00793F8C"/>
    <w:rsid w:val="007A0376"/>
    <w:rsid w:val="007B045C"/>
    <w:rsid w:val="007B227B"/>
    <w:rsid w:val="007B3CA2"/>
    <w:rsid w:val="007B4702"/>
    <w:rsid w:val="007B4B83"/>
    <w:rsid w:val="007B5A04"/>
    <w:rsid w:val="007B77C9"/>
    <w:rsid w:val="007C1578"/>
    <w:rsid w:val="007D7D9E"/>
    <w:rsid w:val="007E1FE1"/>
    <w:rsid w:val="007E2DA1"/>
    <w:rsid w:val="007E529C"/>
    <w:rsid w:val="007F5A94"/>
    <w:rsid w:val="008007CC"/>
    <w:rsid w:val="00804279"/>
    <w:rsid w:val="0080629C"/>
    <w:rsid w:val="00811EEB"/>
    <w:rsid w:val="008141B0"/>
    <w:rsid w:val="00814D78"/>
    <w:rsid w:val="00816EB3"/>
    <w:rsid w:val="00823891"/>
    <w:rsid w:val="00826029"/>
    <w:rsid w:val="00830F2C"/>
    <w:rsid w:val="00834730"/>
    <w:rsid w:val="008354D2"/>
    <w:rsid w:val="008375EB"/>
    <w:rsid w:val="00841AB5"/>
    <w:rsid w:val="0084411A"/>
    <w:rsid w:val="00850D0E"/>
    <w:rsid w:val="00851782"/>
    <w:rsid w:val="00852D8E"/>
    <w:rsid w:val="0085324B"/>
    <w:rsid w:val="0085685A"/>
    <w:rsid w:val="008610CA"/>
    <w:rsid w:val="008645F9"/>
    <w:rsid w:val="00865F0C"/>
    <w:rsid w:val="008673BE"/>
    <w:rsid w:val="00873FC4"/>
    <w:rsid w:val="00876E9F"/>
    <w:rsid w:val="008816A2"/>
    <w:rsid w:val="008830B8"/>
    <w:rsid w:val="0088691E"/>
    <w:rsid w:val="008871BC"/>
    <w:rsid w:val="00887B01"/>
    <w:rsid w:val="00891547"/>
    <w:rsid w:val="008A11C8"/>
    <w:rsid w:val="008A193E"/>
    <w:rsid w:val="008A3087"/>
    <w:rsid w:val="008A468E"/>
    <w:rsid w:val="008B04EF"/>
    <w:rsid w:val="008B0577"/>
    <w:rsid w:val="008B139E"/>
    <w:rsid w:val="008B1D7A"/>
    <w:rsid w:val="008B7A29"/>
    <w:rsid w:val="008C078D"/>
    <w:rsid w:val="008C5E82"/>
    <w:rsid w:val="008C5E92"/>
    <w:rsid w:val="008D1719"/>
    <w:rsid w:val="008D5DDE"/>
    <w:rsid w:val="008E3FA7"/>
    <w:rsid w:val="008E46F6"/>
    <w:rsid w:val="008F3A36"/>
    <w:rsid w:val="008F53B3"/>
    <w:rsid w:val="008F6B29"/>
    <w:rsid w:val="008F6B97"/>
    <w:rsid w:val="00900016"/>
    <w:rsid w:val="009012E5"/>
    <w:rsid w:val="00904A6A"/>
    <w:rsid w:val="00905456"/>
    <w:rsid w:val="00906B67"/>
    <w:rsid w:val="00914D4F"/>
    <w:rsid w:val="009152EA"/>
    <w:rsid w:val="00915C7A"/>
    <w:rsid w:val="0091632F"/>
    <w:rsid w:val="009210E9"/>
    <w:rsid w:val="00921D1A"/>
    <w:rsid w:val="00923623"/>
    <w:rsid w:val="00931EE8"/>
    <w:rsid w:val="0093493F"/>
    <w:rsid w:val="0093650A"/>
    <w:rsid w:val="009447F3"/>
    <w:rsid w:val="00945279"/>
    <w:rsid w:val="00945625"/>
    <w:rsid w:val="00950697"/>
    <w:rsid w:val="009509ED"/>
    <w:rsid w:val="00950F29"/>
    <w:rsid w:val="00952D53"/>
    <w:rsid w:val="00961306"/>
    <w:rsid w:val="00962D6D"/>
    <w:rsid w:val="00963854"/>
    <w:rsid w:val="00963A1C"/>
    <w:rsid w:val="00964829"/>
    <w:rsid w:val="00966371"/>
    <w:rsid w:val="00971A6B"/>
    <w:rsid w:val="0097374E"/>
    <w:rsid w:val="00992F6D"/>
    <w:rsid w:val="009934B0"/>
    <w:rsid w:val="00994418"/>
    <w:rsid w:val="0099697F"/>
    <w:rsid w:val="009A53EF"/>
    <w:rsid w:val="009A6AD2"/>
    <w:rsid w:val="009B555C"/>
    <w:rsid w:val="009B672C"/>
    <w:rsid w:val="009B6E62"/>
    <w:rsid w:val="009C10F6"/>
    <w:rsid w:val="009C5795"/>
    <w:rsid w:val="009D169E"/>
    <w:rsid w:val="009D2C51"/>
    <w:rsid w:val="009D44AB"/>
    <w:rsid w:val="009D56B0"/>
    <w:rsid w:val="009D7B01"/>
    <w:rsid w:val="009E13CB"/>
    <w:rsid w:val="009E59C1"/>
    <w:rsid w:val="009F0967"/>
    <w:rsid w:val="009F25EB"/>
    <w:rsid w:val="009F73F6"/>
    <w:rsid w:val="00A02260"/>
    <w:rsid w:val="00A06B81"/>
    <w:rsid w:val="00A16199"/>
    <w:rsid w:val="00A1699A"/>
    <w:rsid w:val="00A25471"/>
    <w:rsid w:val="00A26BCD"/>
    <w:rsid w:val="00A30815"/>
    <w:rsid w:val="00A37E8A"/>
    <w:rsid w:val="00A4412C"/>
    <w:rsid w:val="00A4444D"/>
    <w:rsid w:val="00A47467"/>
    <w:rsid w:val="00A476F7"/>
    <w:rsid w:val="00A63FA1"/>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3CC9"/>
    <w:rsid w:val="00AA4881"/>
    <w:rsid w:val="00AA59DD"/>
    <w:rsid w:val="00AB17BB"/>
    <w:rsid w:val="00AB43A1"/>
    <w:rsid w:val="00AB56F2"/>
    <w:rsid w:val="00AC138D"/>
    <w:rsid w:val="00AC3378"/>
    <w:rsid w:val="00AC41C4"/>
    <w:rsid w:val="00AC4324"/>
    <w:rsid w:val="00AD0DD4"/>
    <w:rsid w:val="00AD2B50"/>
    <w:rsid w:val="00AD56D4"/>
    <w:rsid w:val="00AD692D"/>
    <w:rsid w:val="00AD79C8"/>
    <w:rsid w:val="00AD7E30"/>
    <w:rsid w:val="00B02DA8"/>
    <w:rsid w:val="00B05A30"/>
    <w:rsid w:val="00B10FDA"/>
    <w:rsid w:val="00B11C7E"/>
    <w:rsid w:val="00B245FD"/>
    <w:rsid w:val="00B30EAE"/>
    <w:rsid w:val="00B34FBD"/>
    <w:rsid w:val="00B40451"/>
    <w:rsid w:val="00B40E5A"/>
    <w:rsid w:val="00B412E7"/>
    <w:rsid w:val="00B45633"/>
    <w:rsid w:val="00B46383"/>
    <w:rsid w:val="00B55E21"/>
    <w:rsid w:val="00B56159"/>
    <w:rsid w:val="00B561E2"/>
    <w:rsid w:val="00B573FA"/>
    <w:rsid w:val="00B67518"/>
    <w:rsid w:val="00B77448"/>
    <w:rsid w:val="00B84FEB"/>
    <w:rsid w:val="00B902F2"/>
    <w:rsid w:val="00B91ABF"/>
    <w:rsid w:val="00B93CF5"/>
    <w:rsid w:val="00B96875"/>
    <w:rsid w:val="00B9770D"/>
    <w:rsid w:val="00BA0DCF"/>
    <w:rsid w:val="00BA1AF0"/>
    <w:rsid w:val="00BB045B"/>
    <w:rsid w:val="00BB2812"/>
    <w:rsid w:val="00BB2E2F"/>
    <w:rsid w:val="00BB4CCA"/>
    <w:rsid w:val="00BC0C59"/>
    <w:rsid w:val="00BC29D0"/>
    <w:rsid w:val="00BC4EBD"/>
    <w:rsid w:val="00BC54F5"/>
    <w:rsid w:val="00BC60C8"/>
    <w:rsid w:val="00BC6F03"/>
    <w:rsid w:val="00BD104D"/>
    <w:rsid w:val="00BD4E64"/>
    <w:rsid w:val="00BD7CA6"/>
    <w:rsid w:val="00BE032C"/>
    <w:rsid w:val="00BE1D8F"/>
    <w:rsid w:val="00BE2042"/>
    <w:rsid w:val="00BF1032"/>
    <w:rsid w:val="00BF4EA9"/>
    <w:rsid w:val="00BF5955"/>
    <w:rsid w:val="00BF59BF"/>
    <w:rsid w:val="00BF7EE1"/>
    <w:rsid w:val="00C008A3"/>
    <w:rsid w:val="00C04859"/>
    <w:rsid w:val="00C14F59"/>
    <w:rsid w:val="00C1525F"/>
    <w:rsid w:val="00C16654"/>
    <w:rsid w:val="00C16F1F"/>
    <w:rsid w:val="00C178A7"/>
    <w:rsid w:val="00C3036E"/>
    <w:rsid w:val="00C3135C"/>
    <w:rsid w:val="00C33D4F"/>
    <w:rsid w:val="00C35723"/>
    <w:rsid w:val="00C361E8"/>
    <w:rsid w:val="00C42F95"/>
    <w:rsid w:val="00C50EDF"/>
    <w:rsid w:val="00C511AA"/>
    <w:rsid w:val="00C526D7"/>
    <w:rsid w:val="00C52E7C"/>
    <w:rsid w:val="00C56D7D"/>
    <w:rsid w:val="00C60C6D"/>
    <w:rsid w:val="00C73EFB"/>
    <w:rsid w:val="00C73F22"/>
    <w:rsid w:val="00C90BF4"/>
    <w:rsid w:val="00C915ED"/>
    <w:rsid w:val="00C916E5"/>
    <w:rsid w:val="00C91947"/>
    <w:rsid w:val="00C925CC"/>
    <w:rsid w:val="00C97B0A"/>
    <w:rsid w:val="00CA08E2"/>
    <w:rsid w:val="00CA48B6"/>
    <w:rsid w:val="00CA5239"/>
    <w:rsid w:val="00CA7033"/>
    <w:rsid w:val="00CB02D2"/>
    <w:rsid w:val="00CB15A8"/>
    <w:rsid w:val="00CC7C4C"/>
    <w:rsid w:val="00CE5F7E"/>
    <w:rsid w:val="00CE6F59"/>
    <w:rsid w:val="00CF32E8"/>
    <w:rsid w:val="00CF5BA6"/>
    <w:rsid w:val="00CF6C09"/>
    <w:rsid w:val="00D013B1"/>
    <w:rsid w:val="00D04C6B"/>
    <w:rsid w:val="00D077C6"/>
    <w:rsid w:val="00D11B53"/>
    <w:rsid w:val="00D13105"/>
    <w:rsid w:val="00D1344D"/>
    <w:rsid w:val="00D14BAB"/>
    <w:rsid w:val="00D15E50"/>
    <w:rsid w:val="00D27D62"/>
    <w:rsid w:val="00D34CBC"/>
    <w:rsid w:val="00D34CE9"/>
    <w:rsid w:val="00D37AB2"/>
    <w:rsid w:val="00D41082"/>
    <w:rsid w:val="00D41A70"/>
    <w:rsid w:val="00D42814"/>
    <w:rsid w:val="00D438F4"/>
    <w:rsid w:val="00D44177"/>
    <w:rsid w:val="00D479FF"/>
    <w:rsid w:val="00D50E5B"/>
    <w:rsid w:val="00D5157B"/>
    <w:rsid w:val="00D532E5"/>
    <w:rsid w:val="00D658CA"/>
    <w:rsid w:val="00D75086"/>
    <w:rsid w:val="00D768B4"/>
    <w:rsid w:val="00D816A6"/>
    <w:rsid w:val="00D82553"/>
    <w:rsid w:val="00D8310A"/>
    <w:rsid w:val="00D859B3"/>
    <w:rsid w:val="00D866AB"/>
    <w:rsid w:val="00D92A4A"/>
    <w:rsid w:val="00D94DB4"/>
    <w:rsid w:val="00D970B8"/>
    <w:rsid w:val="00DA15E3"/>
    <w:rsid w:val="00DA2372"/>
    <w:rsid w:val="00DA3783"/>
    <w:rsid w:val="00DA4D85"/>
    <w:rsid w:val="00DA534C"/>
    <w:rsid w:val="00DA55BE"/>
    <w:rsid w:val="00DA64CB"/>
    <w:rsid w:val="00DB14B1"/>
    <w:rsid w:val="00DB1E9A"/>
    <w:rsid w:val="00DC4362"/>
    <w:rsid w:val="00DC6874"/>
    <w:rsid w:val="00DD20C9"/>
    <w:rsid w:val="00DD24AD"/>
    <w:rsid w:val="00DD2E69"/>
    <w:rsid w:val="00DE0F53"/>
    <w:rsid w:val="00DE37AD"/>
    <w:rsid w:val="00DE714B"/>
    <w:rsid w:val="00DE72B6"/>
    <w:rsid w:val="00DF42E3"/>
    <w:rsid w:val="00DF61C8"/>
    <w:rsid w:val="00DF786F"/>
    <w:rsid w:val="00E00217"/>
    <w:rsid w:val="00E00479"/>
    <w:rsid w:val="00E07C8A"/>
    <w:rsid w:val="00E104BC"/>
    <w:rsid w:val="00E12BF5"/>
    <w:rsid w:val="00E14267"/>
    <w:rsid w:val="00E17E59"/>
    <w:rsid w:val="00E20F0B"/>
    <w:rsid w:val="00E212CD"/>
    <w:rsid w:val="00E23CA0"/>
    <w:rsid w:val="00E31C49"/>
    <w:rsid w:val="00E3474E"/>
    <w:rsid w:val="00E35064"/>
    <w:rsid w:val="00E41C2C"/>
    <w:rsid w:val="00E4360D"/>
    <w:rsid w:val="00E43CA6"/>
    <w:rsid w:val="00E44AC9"/>
    <w:rsid w:val="00E45580"/>
    <w:rsid w:val="00E55221"/>
    <w:rsid w:val="00E63BAA"/>
    <w:rsid w:val="00E70E17"/>
    <w:rsid w:val="00E716D6"/>
    <w:rsid w:val="00E71720"/>
    <w:rsid w:val="00E73DEC"/>
    <w:rsid w:val="00E7536A"/>
    <w:rsid w:val="00E75511"/>
    <w:rsid w:val="00E8160E"/>
    <w:rsid w:val="00E84007"/>
    <w:rsid w:val="00E86609"/>
    <w:rsid w:val="00E939A8"/>
    <w:rsid w:val="00E960DA"/>
    <w:rsid w:val="00EA5ACF"/>
    <w:rsid w:val="00EB24DA"/>
    <w:rsid w:val="00EB28E3"/>
    <w:rsid w:val="00EC0572"/>
    <w:rsid w:val="00EC4110"/>
    <w:rsid w:val="00EC4235"/>
    <w:rsid w:val="00ED61BD"/>
    <w:rsid w:val="00EE28AA"/>
    <w:rsid w:val="00EE3FD9"/>
    <w:rsid w:val="00EF3528"/>
    <w:rsid w:val="00EF4065"/>
    <w:rsid w:val="00EF4E55"/>
    <w:rsid w:val="00EF75C6"/>
    <w:rsid w:val="00F005EA"/>
    <w:rsid w:val="00F0483B"/>
    <w:rsid w:val="00F105D0"/>
    <w:rsid w:val="00F12537"/>
    <w:rsid w:val="00F16E32"/>
    <w:rsid w:val="00F22DF2"/>
    <w:rsid w:val="00F2434D"/>
    <w:rsid w:val="00F25CDE"/>
    <w:rsid w:val="00F35667"/>
    <w:rsid w:val="00F36172"/>
    <w:rsid w:val="00F4299F"/>
    <w:rsid w:val="00F437E0"/>
    <w:rsid w:val="00F517E9"/>
    <w:rsid w:val="00F52F9A"/>
    <w:rsid w:val="00F57A36"/>
    <w:rsid w:val="00F64DD3"/>
    <w:rsid w:val="00F6517F"/>
    <w:rsid w:val="00F65A00"/>
    <w:rsid w:val="00F66639"/>
    <w:rsid w:val="00F7070E"/>
    <w:rsid w:val="00F72E24"/>
    <w:rsid w:val="00F73BD2"/>
    <w:rsid w:val="00F87138"/>
    <w:rsid w:val="00F90A2A"/>
    <w:rsid w:val="00F90FAB"/>
    <w:rsid w:val="00F918FD"/>
    <w:rsid w:val="00F961D7"/>
    <w:rsid w:val="00FA620F"/>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numericspan">
    <w:name w:val="vortalnumericspan"/>
    <w:basedOn w:val="Fuentedeprrafopredeter"/>
    <w:rsid w:val="00BE1D8F"/>
  </w:style>
  <w:style w:type="paragraph" w:customStyle="1" w:styleId="xelementtoproof">
    <w:name w:val="x_elementtoproof"/>
    <w:basedOn w:val="Normal"/>
    <w:rsid w:val="00665D7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texto">
    <w:name w:val="cuerpotexto"/>
    <w:basedOn w:val="Normal"/>
    <w:uiPriority w:val="99"/>
    <w:rsid w:val="005E3179"/>
    <w:pPr>
      <w:spacing w:before="28" w:after="28" w:line="210" w:lineRule="atLeast"/>
      <w:ind w:firstLine="283"/>
      <w:jc w:val="both"/>
    </w:pPr>
    <w:rPr>
      <w:rFonts w:ascii="Tahoma" w:eastAsia="Times New Roman" w:hAnsi="Tahoma" w:cs="Tahoma"/>
      <w:color w:val="000000"/>
      <w:sz w:val="19"/>
      <w:szCs w:val="19"/>
      <w:lang w:val="es-MX" w:eastAsia="es-MX"/>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5E3179"/>
    <w:pPr>
      <w:spacing w:after="0" w:line="240" w:lineRule="auto"/>
      <w:jc w:val="both"/>
    </w:pPr>
    <w:rPr>
      <w:vertAlign w:val="superscript"/>
    </w:rPr>
  </w:style>
  <w:style w:type="character" w:customStyle="1" w:styleId="ui-provider">
    <w:name w:val="ui-provider"/>
    <w:basedOn w:val="Fuentedeprrafopredeter"/>
    <w:rsid w:val="00966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6175211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2040364">
      <w:bodyDiv w:val="1"/>
      <w:marLeft w:val="0"/>
      <w:marRight w:val="0"/>
      <w:marTop w:val="0"/>
      <w:marBottom w:val="0"/>
      <w:divBdr>
        <w:top w:val="none" w:sz="0" w:space="0" w:color="auto"/>
        <w:left w:val="none" w:sz="0" w:space="0" w:color="auto"/>
        <w:bottom w:val="none" w:sz="0" w:space="0" w:color="auto"/>
        <w:right w:val="none" w:sz="0" w:space="0" w:color="auto"/>
      </w:divBdr>
      <w:divsChild>
        <w:div w:id="702170531">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156943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image" Target="media/image1.png"/><Relationship Id="rId18" Type="http://schemas.openxmlformats.org/officeDocument/2006/relationships/footer" Target="footer1.xm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deant.rases-ccu@policia.gov.co" TargetMode="External"/><Relationship Id="rId17" Type="http://schemas.openxmlformats.org/officeDocument/2006/relationships/header" Target="header2.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cum.policia.gov.co:8080/cm/recum/vista/frlogin.asp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hyperlink" Target="mailto:siifnacion.facturaelectronica@minhacienda.gov.co" TargetMode="External"/><Relationship Id="rId19" Type="http://schemas.openxmlformats.org/officeDocument/2006/relationships/hyperlink" Target="https://prestadores.minsalud.gov.co/habilitacion/"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image" Target="media/image2.png"/><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4.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810752756544608078305B67C9DEA2"/>
        <w:category>
          <w:name w:val="General"/>
          <w:gallery w:val="placeholder"/>
        </w:category>
        <w:types>
          <w:type w:val="bbPlcHdr"/>
        </w:types>
        <w:behaviors>
          <w:behavior w:val="content"/>
        </w:behaviors>
        <w:guid w:val="{8520AC83-041A-4271-BC0C-E3847BB164BE}"/>
      </w:docPartPr>
      <w:docPartBody>
        <w:p w:rsidR="00BE54BE" w:rsidRDefault="00BE54BE" w:rsidP="00BE54BE">
          <w:pPr>
            <w:pStyle w:val="7E810752756544608078305B67C9DEA2"/>
          </w:pPr>
          <w:r w:rsidRPr="007F1D25">
            <w:rPr>
              <w:rStyle w:val="Textodelmarcadordeposicin"/>
            </w:rPr>
            <w:t>Haga clic o pulse aquí para escribir texto.</w:t>
          </w:r>
        </w:p>
      </w:docPartBody>
    </w:docPart>
    <w:docPart>
      <w:docPartPr>
        <w:name w:val="682B2960DAA144D297B840B3FF421428"/>
        <w:category>
          <w:name w:val="General"/>
          <w:gallery w:val="placeholder"/>
        </w:category>
        <w:types>
          <w:type w:val="bbPlcHdr"/>
        </w:types>
        <w:behaviors>
          <w:behavior w:val="content"/>
        </w:behaviors>
        <w:guid w:val="{180EBD22-33BA-4F38-86BC-789E5ECFEE57}"/>
      </w:docPartPr>
      <w:docPartBody>
        <w:p w:rsidR="00BE54BE" w:rsidRDefault="00BE54BE" w:rsidP="00BE54BE">
          <w:pPr>
            <w:pStyle w:val="682B2960DAA144D297B840B3FF421428"/>
          </w:pPr>
          <w:r w:rsidRPr="007F1D25">
            <w:rPr>
              <w:rStyle w:val="Textodelmarcadordeposicin"/>
            </w:rPr>
            <w:t>Haga clic o pulse aquí para escribir texto.</w:t>
          </w:r>
        </w:p>
      </w:docPartBody>
    </w:docPart>
    <w:docPart>
      <w:docPartPr>
        <w:name w:val="E298B2096D8B4E2FB2898CB3DB4E28D4"/>
        <w:category>
          <w:name w:val="General"/>
          <w:gallery w:val="placeholder"/>
        </w:category>
        <w:types>
          <w:type w:val="bbPlcHdr"/>
        </w:types>
        <w:behaviors>
          <w:behavior w:val="content"/>
        </w:behaviors>
        <w:guid w:val="{7BE51954-96EC-469D-8F24-3AAEDB044D3B}"/>
      </w:docPartPr>
      <w:docPartBody>
        <w:p w:rsidR="00BE54BE" w:rsidRDefault="00BE54BE" w:rsidP="00BE54BE">
          <w:pPr>
            <w:pStyle w:val="E298B2096D8B4E2FB2898CB3DB4E28D4"/>
          </w:pPr>
          <w:r w:rsidRPr="007F1D25">
            <w:rPr>
              <w:rStyle w:val="Textodelmarcadordeposicin"/>
            </w:rPr>
            <w:t>Haga clic o pulse aquí para escribir texto.</w:t>
          </w:r>
        </w:p>
      </w:docPartBody>
    </w:docPart>
    <w:docPart>
      <w:docPartPr>
        <w:name w:val="AD90991978C04663911665804235C013"/>
        <w:category>
          <w:name w:val="General"/>
          <w:gallery w:val="placeholder"/>
        </w:category>
        <w:types>
          <w:type w:val="bbPlcHdr"/>
        </w:types>
        <w:behaviors>
          <w:behavior w:val="content"/>
        </w:behaviors>
        <w:guid w:val="{B3BBA3C6-ADD9-4791-9E01-02388E0CA544}"/>
      </w:docPartPr>
      <w:docPartBody>
        <w:p w:rsidR="00BE54BE" w:rsidRDefault="00BE54BE" w:rsidP="00BE54BE">
          <w:pPr>
            <w:pStyle w:val="AD90991978C04663911665804235C013"/>
          </w:pPr>
          <w:r w:rsidRPr="00811EEB">
            <w:rPr>
              <w:rStyle w:val="Textodelmarcadordeposicin"/>
              <w:rFonts w:ascii="Arial" w:eastAsiaTheme="minorHAnsi" w:hAnsi="Arial" w:cs="Arial"/>
              <w:color w:val="FF8F8F"/>
            </w:rPr>
            <w:t>seleccionar la fecha.</w:t>
          </w:r>
        </w:p>
      </w:docPartBody>
    </w:docPart>
    <w:docPart>
      <w:docPartPr>
        <w:name w:val="8D4A2AB16A934DBCB11D4BF63579BCBF"/>
        <w:category>
          <w:name w:val="General"/>
          <w:gallery w:val="placeholder"/>
        </w:category>
        <w:types>
          <w:type w:val="bbPlcHdr"/>
        </w:types>
        <w:behaviors>
          <w:behavior w:val="content"/>
        </w:behaviors>
        <w:guid w:val="{65BC7674-C063-4705-AB1F-C490E375D328}"/>
      </w:docPartPr>
      <w:docPartBody>
        <w:p w:rsidR="00975E40" w:rsidRDefault="00BE54BE" w:rsidP="00BE54BE">
          <w:pPr>
            <w:pStyle w:val="8D4A2AB16A934DBCB11D4BF63579BCBF"/>
          </w:pPr>
          <w:r w:rsidRPr="007F1D25">
            <w:rPr>
              <w:rStyle w:val="Textodelmarcadordeposicin"/>
            </w:rPr>
            <w:t>Elija un elemento.</w:t>
          </w:r>
        </w:p>
      </w:docPartBody>
    </w:docPart>
    <w:docPart>
      <w:docPartPr>
        <w:name w:val="A7FCBFB99D494887867E8932B1D4ABA5"/>
        <w:category>
          <w:name w:val="General"/>
          <w:gallery w:val="placeholder"/>
        </w:category>
        <w:types>
          <w:type w:val="bbPlcHdr"/>
        </w:types>
        <w:behaviors>
          <w:behavior w:val="content"/>
        </w:behaviors>
        <w:guid w:val="{4D863D24-682C-4D1C-BE13-AF90B4B2142C}"/>
      </w:docPartPr>
      <w:docPartBody>
        <w:p w:rsidR="00975E40" w:rsidRDefault="00BE54BE" w:rsidP="00BE54BE">
          <w:pPr>
            <w:pStyle w:val="A7FCBFB99D494887867E8932B1D4ABA5"/>
          </w:pPr>
          <w:r w:rsidRPr="007F1D25">
            <w:rPr>
              <w:rStyle w:val="Textodelmarcadordeposicin"/>
            </w:rPr>
            <w:t>Haga clic o pulse aquí para escribir texto.</w:t>
          </w:r>
        </w:p>
      </w:docPartBody>
    </w:docPart>
    <w:docPart>
      <w:docPartPr>
        <w:name w:val="C074DF84104B4D7CA83D45F88513D9A6"/>
        <w:category>
          <w:name w:val="General"/>
          <w:gallery w:val="placeholder"/>
        </w:category>
        <w:types>
          <w:type w:val="bbPlcHdr"/>
        </w:types>
        <w:behaviors>
          <w:behavior w:val="content"/>
        </w:behaviors>
        <w:guid w:val="{D6A69679-DF00-4371-80E8-BC2CB8E9F172}"/>
      </w:docPartPr>
      <w:docPartBody>
        <w:p w:rsidR="00975E40" w:rsidRDefault="00BE54BE" w:rsidP="00BE54BE">
          <w:pPr>
            <w:pStyle w:val="C074DF84104B4D7CA83D45F88513D9A6"/>
          </w:pPr>
          <w:r w:rsidRPr="007F1D25">
            <w:rPr>
              <w:rStyle w:val="Textodelmarcadordeposicin"/>
            </w:rPr>
            <w:t>Elija un elemento.</w:t>
          </w:r>
        </w:p>
      </w:docPartBody>
    </w:docPart>
    <w:docPart>
      <w:docPartPr>
        <w:name w:val="C17374C468F74DB3973EFD27FFB886DB"/>
        <w:category>
          <w:name w:val="General"/>
          <w:gallery w:val="placeholder"/>
        </w:category>
        <w:types>
          <w:type w:val="bbPlcHdr"/>
        </w:types>
        <w:behaviors>
          <w:behavior w:val="content"/>
        </w:behaviors>
        <w:guid w:val="{9E6E950A-F9D9-4B1C-8DDE-BCFAED7C9F84}"/>
      </w:docPartPr>
      <w:docPartBody>
        <w:p w:rsidR="00975E40" w:rsidRDefault="00BE54BE" w:rsidP="00BE54BE">
          <w:pPr>
            <w:pStyle w:val="C17374C468F74DB3973EFD27FFB886DB"/>
          </w:pPr>
          <w:r w:rsidRPr="007F1D25">
            <w:rPr>
              <w:rStyle w:val="Textodelmarcadordeposicin"/>
            </w:rPr>
            <w:t>Haga clic o pulse aquí para escribir texto.</w:t>
          </w:r>
        </w:p>
      </w:docPartBody>
    </w:docPart>
    <w:docPart>
      <w:docPartPr>
        <w:name w:val="AB0D29B5A4054543BC050665EACBE042"/>
        <w:category>
          <w:name w:val="General"/>
          <w:gallery w:val="placeholder"/>
        </w:category>
        <w:types>
          <w:type w:val="bbPlcHdr"/>
        </w:types>
        <w:behaviors>
          <w:behavior w:val="content"/>
        </w:behaviors>
        <w:guid w:val="{51FB09E1-21C6-49F7-BB3A-528008A520C1}"/>
      </w:docPartPr>
      <w:docPartBody>
        <w:p w:rsidR="00975E40" w:rsidRDefault="00BE54BE" w:rsidP="00BE54BE">
          <w:pPr>
            <w:pStyle w:val="AB0D29B5A4054543BC050665EACBE042"/>
          </w:pPr>
          <w:r w:rsidRPr="007F1D25">
            <w:rPr>
              <w:rStyle w:val="Textodelmarcadordeposicin"/>
            </w:rPr>
            <w:t>Haga clic o pulse aquí para escribir texto.</w:t>
          </w:r>
        </w:p>
      </w:docPartBody>
    </w:docPart>
    <w:docPart>
      <w:docPartPr>
        <w:name w:val="E4FDED54F3AF49EB94BD751EBDB6856E"/>
        <w:category>
          <w:name w:val="General"/>
          <w:gallery w:val="placeholder"/>
        </w:category>
        <w:types>
          <w:type w:val="bbPlcHdr"/>
        </w:types>
        <w:behaviors>
          <w:behavior w:val="content"/>
        </w:behaviors>
        <w:guid w:val="{ADF1C4FF-7601-4473-B126-D6690F342EF4}"/>
      </w:docPartPr>
      <w:docPartBody>
        <w:p w:rsidR="00975E40" w:rsidRDefault="00BE54BE" w:rsidP="00BE54BE">
          <w:pPr>
            <w:pStyle w:val="E4FDED54F3AF49EB94BD751EBDB6856E"/>
          </w:pPr>
          <w:r w:rsidRPr="007F1D25">
            <w:rPr>
              <w:rStyle w:val="Textodelmarcadordeposicin"/>
            </w:rPr>
            <w:t>Haga clic o pulse aquí para escribir texto.</w:t>
          </w:r>
        </w:p>
      </w:docPartBody>
    </w:docPart>
    <w:docPart>
      <w:docPartPr>
        <w:name w:val="D0837024D71F4253A29DB21EAB1C0446"/>
        <w:category>
          <w:name w:val="General"/>
          <w:gallery w:val="placeholder"/>
        </w:category>
        <w:types>
          <w:type w:val="bbPlcHdr"/>
        </w:types>
        <w:behaviors>
          <w:behavior w:val="content"/>
        </w:behaviors>
        <w:guid w:val="{37EEE313-EF98-443D-97CD-717E1820838D}"/>
      </w:docPartPr>
      <w:docPartBody>
        <w:p w:rsidR="00975E40" w:rsidRDefault="00BE54BE" w:rsidP="00BE54BE">
          <w:pPr>
            <w:pStyle w:val="D0837024D71F4253A29DB21EAB1C0446"/>
          </w:pPr>
          <w:r w:rsidRPr="007F1D25">
            <w:rPr>
              <w:rStyle w:val="Textodelmarcadordeposicin"/>
            </w:rPr>
            <w:t>Haga clic o pulse aquí para escribir texto.</w:t>
          </w:r>
        </w:p>
      </w:docPartBody>
    </w:docPart>
    <w:docPart>
      <w:docPartPr>
        <w:name w:val="3FE599A0F1814AB9A8648AFFD9186249"/>
        <w:category>
          <w:name w:val="General"/>
          <w:gallery w:val="placeholder"/>
        </w:category>
        <w:types>
          <w:type w:val="bbPlcHdr"/>
        </w:types>
        <w:behaviors>
          <w:behavior w:val="content"/>
        </w:behaviors>
        <w:guid w:val="{28436573-2D17-4CE1-95A0-634D84691868}"/>
      </w:docPartPr>
      <w:docPartBody>
        <w:p w:rsidR="00975E40" w:rsidRDefault="00BE54BE" w:rsidP="00BE54BE">
          <w:pPr>
            <w:pStyle w:val="3FE599A0F1814AB9A8648AFFD9186249"/>
          </w:pPr>
          <w:r w:rsidRPr="007F1D25">
            <w:rPr>
              <w:rStyle w:val="Textodelmarcadordeposicin"/>
            </w:rPr>
            <w:t>Haga clic o pulse aquí para escribir texto.</w:t>
          </w:r>
        </w:p>
      </w:docPartBody>
    </w:docPart>
    <w:docPart>
      <w:docPartPr>
        <w:name w:val="C1457F3959D14A36B5050BC5DA6EE43E"/>
        <w:category>
          <w:name w:val="General"/>
          <w:gallery w:val="placeholder"/>
        </w:category>
        <w:types>
          <w:type w:val="bbPlcHdr"/>
        </w:types>
        <w:behaviors>
          <w:behavior w:val="content"/>
        </w:behaviors>
        <w:guid w:val="{883DA81D-38F3-4F63-9894-F682D78ABA68}"/>
      </w:docPartPr>
      <w:docPartBody>
        <w:p w:rsidR="00975E40" w:rsidRDefault="00BE54BE" w:rsidP="00BE54BE">
          <w:pPr>
            <w:pStyle w:val="C1457F3959D14A36B5050BC5DA6EE43E"/>
          </w:pPr>
          <w:r w:rsidRPr="007F1D25">
            <w:rPr>
              <w:rStyle w:val="Textodelmarcadordeposicin"/>
            </w:rPr>
            <w:t>Haga clic o pulse aquí para escribir texto.</w:t>
          </w:r>
        </w:p>
      </w:docPartBody>
    </w:docPart>
    <w:docPart>
      <w:docPartPr>
        <w:name w:val="14ED1378F4E547FC89272DA9ADFA64E8"/>
        <w:category>
          <w:name w:val="General"/>
          <w:gallery w:val="placeholder"/>
        </w:category>
        <w:types>
          <w:type w:val="bbPlcHdr"/>
        </w:types>
        <w:behaviors>
          <w:behavior w:val="content"/>
        </w:behaviors>
        <w:guid w:val="{1D201198-4D5F-4129-BAB3-7B49CB56C001}"/>
      </w:docPartPr>
      <w:docPartBody>
        <w:p w:rsidR="00975E40" w:rsidRDefault="00BE54BE" w:rsidP="00BE54BE">
          <w:pPr>
            <w:pStyle w:val="14ED1378F4E547FC89272DA9ADFA64E8"/>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A74C3B39A933493C8DB1CC145D90A32D"/>
        <w:category>
          <w:name w:val="General"/>
          <w:gallery w:val="placeholder"/>
        </w:category>
        <w:types>
          <w:type w:val="bbPlcHdr"/>
        </w:types>
        <w:behaviors>
          <w:behavior w:val="content"/>
        </w:behaviors>
        <w:guid w:val="{9817746E-A415-4CFA-ABD5-3668A161D50A}"/>
      </w:docPartPr>
      <w:docPartBody>
        <w:p w:rsidR="00975E40" w:rsidRDefault="00BE54BE" w:rsidP="00BE54BE">
          <w:pPr>
            <w:pStyle w:val="A74C3B39A933493C8DB1CC145D90A32D"/>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40652"/>
    <w:rsid w:val="00157021"/>
    <w:rsid w:val="001F631F"/>
    <w:rsid w:val="00221ADD"/>
    <w:rsid w:val="00292359"/>
    <w:rsid w:val="002A77B0"/>
    <w:rsid w:val="00337E91"/>
    <w:rsid w:val="003E4E23"/>
    <w:rsid w:val="003F209F"/>
    <w:rsid w:val="00430B20"/>
    <w:rsid w:val="004D779E"/>
    <w:rsid w:val="005756B3"/>
    <w:rsid w:val="0058555D"/>
    <w:rsid w:val="005B6FD0"/>
    <w:rsid w:val="005C4F51"/>
    <w:rsid w:val="00612E43"/>
    <w:rsid w:val="00622D8F"/>
    <w:rsid w:val="00685E31"/>
    <w:rsid w:val="006965CD"/>
    <w:rsid w:val="007107D3"/>
    <w:rsid w:val="007122C2"/>
    <w:rsid w:val="00726E4B"/>
    <w:rsid w:val="00760FA4"/>
    <w:rsid w:val="00771582"/>
    <w:rsid w:val="00785139"/>
    <w:rsid w:val="007B0393"/>
    <w:rsid w:val="007E1D90"/>
    <w:rsid w:val="00836672"/>
    <w:rsid w:val="008A6A46"/>
    <w:rsid w:val="008D09CE"/>
    <w:rsid w:val="008D1CEB"/>
    <w:rsid w:val="008F3A36"/>
    <w:rsid w:val="008F4DF8"/>
    <w:rsid w:val="0093720C"/>
    <w:rsid w:val="00975E40"/>
    <w:rsid w:val="009A4035"/>
    <w:rsid w:val="009C15CE"/>
    <w:rsid w:val="009C1C68"/>
    <w:rsid w:val="009E393D"/>
    <w:rsid w:val="009F73F6"/>
    <w:rsid w:val="00A9775E"/>
    <w:rsid w:val="00AA6A19"/>
    <w:rsid w:val="00AC19A2"/>
    <w:rsid w:val="00B02609"/>
    <w:rsid w:val="00BD5049"/>
    <w:rsid w:val="00BE057C"/>
    <w:rsid w:val="00BE54BE"/>
    <w:rsid w:val="00C01EB2"/>
    <w:rsid w:val="00C34063"/>
    <w:rsid w:val="00C865B3"/>
    <w:rsid w:val="00CA49F2"/>
    <w:rsid w:val="00D32D7E"/>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E54BE"/>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7E810752756544608078305B67C9DEA2">
    <w:name w:val="7E810752756544608078305B67C9DEA2"/>
    <w:rsid w:val="00BE54BE"/>
  </w:style>
  <w:style w:type="paragraph" w:customStyle="1" w:styleId="682B2960DAA144D297B840B3FF421428">
    <w:name w:val="682B2960DAA144D297B840B3FF421428"/>
    <w:rsid w:val="00BE54BE"/>
  </w:style>
  <w:style w:type="paragraph" w:customStyle="1" w:styleId="A4AC8770951346379753ABAB14325A73">
    <w:name w:val="A4AC8770951346379753ABAB14325A73"/>
    <w:rsid w:val="00BE54BE"/>
  </w:style>
  <w:style w:type="paragraph" w:customStyle="1" w:styleId="E298B2096D8B4E2FB2898CB3DB4E28D4">
    <w:name w:val="E298B2096D8B4E2FB2898CB3DB4E28D4"/>
    <w:rsid w:val="00BE54BE"/>
  </w:style>
  <w:style w:type="paragraph" w:customStyle="1" w:styleId="4B32ED209C9149C19EF9B506030626E6">
    <w:name w:val="4B32ED209C9149C19EF9B506030626E6"/>
    <w:rsid w:val="00BE54BE"/>
  </w:style>
  <w:style w:type="paragraph" w:customStyle="1" w:styleId="AD90991978C04663911665804235C013">
    <w:name w:val="AD90991978C04663911665804235C013"/>
    <w:rsid w:val="00BE54BE"/>
  </w:style>
  <w:style w:type="paragraph" w:customStyle="1" w:styleId="B54F39C43C9C4FE38CF7CCB6480E9D6B">
    <w:name w:val="B54F39C43C9C4FE38CF7CCB6480E9D6B"/>
    <w:rsid w:val="00BE54BE"/>
  </w:style>
  <w:style w:type="paragraph" w:customStyle="1" w:styleId="6163458D0DA641529A0F7E742D4B6549">
    <w:name w:val="6163458D0DA641529A0F7E742D4B6549"/>
    <w:rsid w:val="00BE54BE"/>
  </w:style>
  <w:style w:type="paragraph" w:customStyle="1" w:styleId="8D4A2AB16A934DBCB11D4BF63579BCBF">
    <w:name w:val="8D4A2AB16A934DBCB11D4BF63579BCBF"/>
    <w:rsid w:val="00BE54BE"/>
  </w:style>
  <w:style w:type="paragraph" w:customStyle="1" w:styleId="A7FCBFB99D494887867E8932B1D4ABA5">
    <w:name w:val="A7FCBFB99D494887867E8932B1D4ABA5"/>
    <w:rsid w:val="00BE54BE"/>
  </w:style>
  <w:style w:type="paragraph" w:customStyle="1" w:styleId="C074DF84104B4D7CA83D45F88513D9A6">
    <w:name w:val="C074DF84104B4D7CA83D45F88513D9A6"/>
    <w:rsid w:val="00BE54BE"/>
  </w:style>
  <w:style w:type="paragraph" w:customStyle="1" w:styleId="C17374C468F74DB3973EFD27FFB886DB">
    <w:name w:val="C17374C468F74DB3973EFD27FFB886DB"/>
    <w:rsid w:val="00BE54BE"/>
  </w:style>
  <w:style w:type="paragraph" w:customStyle="1" w:styleId="4EA9820767C64609AB197D6C23029EAD">
    <w:name w:val="4EA9820767C64609AB197D6C23029EAD"/>
    <w:rsid w:val="00BE54BE"/>
  </w:style>
  <w:style w:type="paragraph" w:customStyle="1" w:styleId="5E93835C969E49AD80AACF82212927E6">
    <w:name w:val="5E93835C969E49AD80AACF82212927E6"/>
    <w:rsid w:val="00BE54BE"/>
  </w:style>
  <w:style w:type="paragraph" w:customStyle="1" w:styleId="B75D9E9884BE40DA8BDA700F5A4D046D">
    <w:name w:val="B75D9E9884BE40DA8BDA700F5A4D046D"/>
    <w:rsid w:val="00BE54BE"/>
  </w:style>
  <w:style w:type="paragraph" w:customStyle="1" w:styleId="D08C923F31E746548D55CA40AD596DFE">
    <w:name w:val="D08C923F31E746548D55CA40AD596DFE"/>
    <w:rsid w:val="00BE54BE"/>
  </w:style>
  <w:style w:type="paragraph" w:customStyle="1" w:styleId="3C95E9DC09C54662A50B50166E3EA798">
    <w:name w:val="3C95E9DC09C54662A50B50166E3EA798"/>
    <w:rsid w:val="00BE54BE"/>
  </w:style>
  <w:style w:type="paragraph" w:customStyle="1" w:styleId="AB0D29B5A4054543BC050665EACBE042">
    <w:name w:val="AB0D29B5A4054543BC050665EACBE042"/>
    <w:rsid w:val="00BE54BE"/>
  </w:style>
  <w:style w:type="paragraph" w:customStyle="1" w:styleId="E4FDED54F3AF49EB94BD751EBDB6856E">
    <w:name w:val="E4FDED54F3AF49EB94BD751EBDB6856E"/>
    <w:rsid w:val="00BE54BE"/>
  </w:style>
  <w:style w:type="paragraph" w:customStyle="1" w:styleId="D0837024D71F4253A29DB21EAB1C0446">
    <w:name w:val="D0837024D71F4253A29DB21EAB1C0446"/>
    <w:rsid w:val="00BE54BE"/>
  </w:style>
  <w:style w:type="paragraph" w:customStyle="1" w:styleId="3FE599A0F1814AB9A8648AFFD9186249">
    <w:name w:val="3FE599A0F1814AB9A8648AFFD9186249"/>
    <w:rsid w:val="00BE54BE"/>
  </w:style>
  <w:style w:type="paragraph" w:customStyle="1" w:styleId="C1457F3959D14A36B5050BC5DA6EE43E">
    <w:name w:val="C1457F3959D14A36B5050BC5DA6EE43E"/>
    <w:rsid w:val="00BE54BE"/>
  </w:style>
  <w:style w:type="paragraph" w:customStyle="1" w:styleId="14ED1378F4E547FC89272DA9ADFA64E8">
    <w:name w:val="14ED1378F4E547FC89272DA9ADFA64E8"/>
    <w:rsid w:val="00BE54BE"/>
  </w:style>
  <w:style w:type="paragraph" w:customStyle="1" w:styleId="A74C3B39A933493C8DB1CC145D90A32D">
    <w:name w:val="A74C3B39A933493C8DB1CC145D90A32D"/>
    <w:rsid w:val="00BE54BE"/>
  </w:style>
  <w:style w:type="paragraph" w:customStyle="1" w:styleId="2F0286F6D43340B2B6FC6F7D15B23A68">
    <w:name w:val="2F0286F6D43340B2B6FC6F7D15B23A68"/>
    <w:rsid w:val="00BE54BE"/>
  </w:style>
  <w:style w:type="paragraph" w:customStyle="1" w:styleId="762A64B4A6BC458EAC738BB4135FB93E">
    <w:name w:val="762A64B4A6BC458EAC738BB4135FB93E"/>
    <w:rsid w:val="00BE54BE"/>
  </w:style>
  <w:style w:type="paragraph" w:customStyle="1" w:styleId="E320FFC37A10418399700B3C3E78852F">
    <w:name w:val="E320FFC37A10418399700B3C3E78852F"/>
    <w:rsid w:val="00BE54BE"/>
  </w:style>
  <w:style w:type="paragraph" w:customStyle="1" w:styleId="176C3FEBE3A44A9DA693824477FDD138">
    <w:name w:val="176C3FEBE3A44A9DA693824477FDD138"/>
    <w:rsid w:val="00BE54BE"/>
  </w:style>
  <w:style w:type="paragraph" w:customStyle="1" w:styleId="D934BB239E484DDABD13ED4FDBC51E06">
    <w:name w:val="D934BB239E484DDABD13ED4FDBC51E06"/>
    <w:rsid w:val="00BE54BE"/>
  </w:style>
  <w:style w:type="paragraph" w:customStyle="1" w:styleId="76A9C634EBBA464FA553AF65FFB80BA7">
    <w:name w:val="76A9C634EBBA464FA553AF65FFB80BA7"/>
    <w:rsid w:val="00BE54BE"/>
  </w:style>
  <w:style w:type="paragraph" w:customStyle="1" w:styleId="EC1E5070C7B641B98B2476A64411D172">
    <w:name w:val="EC1E5070C7B641B98B2476A64411D172"/>
    <w:rsid w:val="00BE54BE"/>
  </w:style>
  <w:style w:type="paragraph" w:customStyle="1" w:styleId="CA4BC37D4014445986474212142C6458">
    <w:name w:val="CA4BC37D4014445986474212142C6458"/>
    <w:rsid w:val="00BE54BE"/>
  </w:style>
  <w:style w:type="paragraph" w:customStyle="1" w:styleId="8A7F6CC4957047FAA063189E5CC8AF0E">
    <w:name w:val="8A7F6CC4957047FAA063189E5CC8AF0E"/>
    <w:rsid w:val="00BE54BE"/>
  </w:style>
  <w:style w:type="paragraph" w:customStyle="1" w:styleId="9B1A6DDB61014EB6BE93FF6406098253">
    <w:name w:val="9B1A6DDB61014EB6BE93FF6406098253"/>
    <w:rsid w:val="00BE54BE"/>
  </w:style>
  <w:style w:type="paragraph" w:customStyle="1" w:styleId="634FF34F11EE44D6BD12D8459AAAD8AF">
    <w:name w:val="634FF34F11EE44D6BD12D8459AAAD8AF"/>
    <w:rsid w:val="00BE54BE"/>
  </w:style>
  <w:style w:type="paragraph" w:customStyle="1" w:styleId="CE9C5D59119A4161A9E87CEBB959417D">
    <w:name w:val="CE9C5D59119A4161A9E87CEBB959417D"/>
    <w:rsid w:val="00BE54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090C7-BF86-4B92-A5C6-9CD1197E2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58</Pages>
  <Words>25006</Words>
  <Characters>137535</Characters>
  <Application>Microsoft Office Word</Application>
  <DocSecurity>0</DocSecurity>
  <Lines>1146</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5</cp:revision>
  <cp:lastPrinted>2024-09-03T13:58:00Z</cp:lastPrinted>
  <dcterms:created xsi:type="dcterms:W3CDTF">2024-08-13T16:53:00Z</dcterms:created>
  <dcterms:modified xsi:type="dcterms:W3CDTF">2024-09-03T14:12:00Z</dcterms:modified>
</cp:coreProperties>
</file>