
<file path=[Content_Types].xml><?xml version="1.0" encoding="utf-8"?>
<Types xmlns="http://schemas.openxmlformats.org/package/2006/content-types">
  <Default ContentType="application/vnd.openxmlformats-officedocument.oleObject" Extension="bin"/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</w:pPr>
      <w:r w:rsidDel="00000000" w:rsidR="00000000" w:rsidRPr="00000000">
        <w:pict>
          <v:shapetype id="_x0000_t75" coordsize="21600,21600" filled="f" stroked="f" o:spt="75.0" o:preferrelative="t" path="m@4@5l@4@11@9@11@9@5xe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connecttype="rect" o:extrusionok="f" gradientshapeok="t"/>
            <o:lock v:ext="edit" aspectratio="t"/>
          </v:shapetype>
        </w:pict>
      </w:r>
    </w:p>
    <w:p w:rsidR="00000000" w:rsidDel="00000000" w:rsidP="00000000" w:rsidRDefault="00000000" w:rsidRPr="00000000" w14:paraId="00000002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76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jc w:val="center"/>
        <w:rPr>
          <w:rFonts w:ascii="Arial Narrow" w:cs="Arial Narrow" w:eastAsia="Arial Narrow" w:hAnsi="Arial Narrow"/>
          <w:b w:val="1"/>
          <w:color w:val="000000"/>
          <w:sz w:val="22"/>
          <w:szCs w:val="22"/>
        </w:rPr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1" distB="0" distT="0" distL="0" distR="0" hidden="0" layoutInCell="1" locked="0" relativeHeight="0" simplePos="0">
                <wp:simplePos x="0" y="0"/>
                <wp:positionH relativeFrom="column">
                  <wp:posOffset>-139699</wp:posOffset>
                </wp:positionH>
                <wp:positionV relativeFrom="paragraph">
                  <wp:posOffset>0</wp:posOffset>
                </wp:positionV>
                <wp:extent cx="6819641" cy="10701176"/>
                <wp:effectExtent b="0" l="0" r="0" t="0"/>
                <wp:wrapNone/>
                <wp:docPr id="1476088131" name=""/>
                <a:graphic>
                  <a:graphicData uri="http://schemas.microsoft.com/office/word/2010/wordprocessingShape">
                    <wps:wsp>
                      <wps:cNvSpPr/>
                      <wps:cNvPr id="11" name="Shape 11"/>
                      <wps:spPr>
                        <a:xfrm>
                          <a:off x="1986980" y="0"/>
                          <a:ext cx="6718041" cy="7560000"/>
                        </a:xfrm>
                        <a:prstGeom prst="rect">
                          <a:avLst/>
                        </a:prstGeom>
                        <a:noFill/>
                        <a:ln cap="flat" cmpd="sng" w="12700">
                          <a:solidFill>
                            <a:schemeClr val="dk1"/>
                          </a:solidFill>
                          <a:prstDash val="solid"/>
                          <a:miter lim="800000"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</w:p>
                        </w:txbxContent>
                      </wps:txbx>
                      <wps:bodyPr anchorCtr="0" anchor="ctr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1" distB="0" distT="0" distL="0" distR="0" hidden="0" layoutInCell="1" locked="0" relativeHeight="0" simplePos="0">
                <wp:simplePos x="0" y="0"/>
                <wp:positionH relativeFrom="column">
                  <wp:posOffset>-139699</wp:posOffset>
                </wp:positionH>
                <wp:positionV relativeFrom="paragraph">
                  <wp:posOffset>0</wp:posOffset>
                </wp:positionV>
                <wp:extent cx="6819641" cy="10701176"/>
                <wp:effectExtent b="0" l="0" r="0" t="0"/>
                <wp:wrapNone/>
                <wp:docPr id="1476088131" name="image12.png"/>
                <a:graphic>
                  <a:graphicData uri="http://schemas.openxmlformats.org/drawingml/2006/picture">
                    <pic:pic>
                      <pic:nvPicPr>
                        <pic:cNvPr id="0" name="image12.png"/>
                        <pic:cNvPicPr preferRelativeResize="0"/>
                      </pic:nvPicPr>
                      <pic:blipFill>
                        <a:blip r:embed="rId9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819641" cy="10701176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04">
      <w:pPr>
        <w:jc w:val="center"/>
        <w:rPr>
          <w:rFonts w:ascii="Arial Narrow" w:cs="Arial Narrow" w:eastAsia="Arial Narrow" w:hAnsi="Arial Narrow"/>
          <w:b w:val="1"/>
          <w:color w:val="000000"/>
          <w:sz w:val="22"/>
          <w:szCs w:val="22"/>
        </w:rPr>
      </w:pPr>
      <w:r w:rsidDel="00000000" w:rsidR="00000000" w:rsidRPr="00000000">
        <w:rPr>
          <w:rFonts w:ascii="Arial Narrow" w:cs="Arial Narrow" w:eastAsia="Arial Narrow" w:hAnsi="Arial Narrow"/>
          <w:b w:val="1"/>
          <w:color w:val="000000"/>
          <w:sz w:val="22"/>
          <w:szCs w:val="22"/>
          <w:rtl w:val="0"/>
        </w:rPr>
        <w:t xml:space="preserve">GERENCIA FINANCIERA- ALCALDIA DE COGUA</w:t>
      </w:r>
    </w:p>
    <w:p w:rsidR="00000000" w:rsidDel="00000000" w:rsidP="00000000" w:rsidRDefault="00000000" w:rsidRPr="00000000" w14:paraId="00000005">
      <w:pPr>
        <w:jc w:val="center"/>
        <w:rPr>
          <w:rFonts w:ascii="Arial Narrow" w:cs="Arial Narrow" w:eastAsia="Arial Narrow" w:hAnsi="Arial Narrow"/>
          <w:b w:val="1"/>
          <w:color w:val="000000"/>
          <w:sz w:val="22"/>
          <w:szCs w:val="22"/>
        </w:rPr>
      </w:pPr>
      <w:r w:rsidDel="00000000" w:rsidR="00000000" w:rsidRPr="00000000">
        <w:rPr>
          <w:rFonts w:ascii="Arial Narrow" w:cs="Arial Narrow" w:eastAsia="Arial Narrow" w:hAnsi="Arial Narrow"/>
          <w:b w:val="1"/>
          <w:color w:val="000000"/>
          <w:sz w:val="22"/>
          <w:szCs w:val="22"/>
          <w:rtl w:val="0"/>
        </w:rPr>
        <w:t xml:space="preserve">FORMATO: </w:t>
      </w:r>
      <w:r w:rsidDel="00000000" w:rsidR="00000000" w:rsidRPr="00000000">
        <w:rPr>
          <w:rFonts w:ascii="Arial Narrow" w:cs="Arial Narrow" w:eastAsia="Arial Narrow" w:hAnsi="Arial Narrow"/>
          <w:b w:val="1"/>
          <w:sz w:val="22"/>
          <w:szCs w:val="22"/>
          <w:rtl w:val="0"/>
        </w:rPr>
        <w:t xml:space="preserve">DETERMINACIÓN</w:t>
      </w:r>
      <w:r w:rsidDel="00000000" w:rsidR="00000000" w:rsidRPr="00000000">
        <w:rPr>
          <w:rFonts w:ascii="Arial Narrow" w:cs="Arial Narrow" w:eastAsia="Arial Narrow" w:hAnsi="Arial Narrow"/>
          <w:b w:val="1"/>
          <w:color w:val="000000"/>
          <w:sz w:val="22"/>
          <w:szCs w:val="22"/>
          <w:rtl w:val="0"/>
        </w:rPr>
        <w:t xml:space="preserve"> </w:t>
      </w:r>
      <w:r w:rsidDel="00000000" w:rsidR="00000000" w:rsidRPr="00000000">
        <w:rPr>
          <w:rFonts w:ascii="Arial Narrow" w:cs="Arial Narrow" w:eastAsia="Arial Narrow" w:hAnsi="Arial Narrow"/>
          <w:b w:val="1"/>
          <w:sz w:val="22"/>
          <w:szCs w:val="22"/>
          <w:rtl w:val="0"/>
        </w:rPr>
        <w:t xml:space="preserve">CATEGORÍA</w:t>
      </w:r>
      <w:r w:rsidDel="00000000" w:rsidR="00000000" w:rsidRPr="00000000">
        <w:rPr>
          <w:rFonts w:ascii="Arial Narrow" w:cs="Arial Narrow" w:eastAsia="Arial Narrow" w:hAnsi="Arial Narrow"/>
          <w:b w:val="1"/>
          <w:color w:val="000000"/>
          <w:sz w:val="22"/>
          <w:szCs w:val="22"/>
          <w:rtl w:val="0"/>
        </w:rPr>
        <w:t xml:space="preserve"> TRIBUTARIA LEY 1277 DE 2022</w:t>
      </w:r>
    </w:p>
    <w:p w:rsidR="00000000" w:rsidDel="00000000" w:rsidP="00000000" w:rsidRDefault="00000000" w:rsidRPr="00000000" w14:paraId="00000006">
      <w:pPr>
        <w:jc w:val="center"/>
        <w:rPr>
          <w:rFonts w:ascii="Arial Narrow" w:cs="Arial Narrow" w:eastAsia="Arial Narrow" w:hAnsi="Arial Narrow"/>
          <w:b w:val="1"/>
          <w:color w:val="000000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jc w:val="center"/>
        <w:rPr>
          <w:rFonts w:ascii="Arial Narrow" w:cs="Arial Narrow" w:eastAsia="Arial Narrow" w:hAnsi="Arial Narrow"/>
          <w:color w:val="000000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rPr>
          <w:rFonts w:ascii="Arial Narrow" w:cs="Arial Narrow" w:eastAsia="Arial Narrow" w:hAnsi="Arial Narrow"/>
          <w:color w:val="000000"/>
          <w:sz w:val="22"/>
          <w:szCs w:val="22"/>
        </w:rPr>
      </w:pPr>
      <w:r w:rsidDel="00000000" w:rsidR="00000000" w:rsidRPr="00000000">
        <w:rPr>
          <w:rFonts w:ascii="Arial Narrow" w:cs="Arial Narrow" w:eastAsia="Arial Narrow" w:hAnsi="Arial Narrow"/>
          <w:color w:val="000000"/>
          <w:rtl w:val="0"/>
        </w:rPr>
        <w:t xml:space="preserve">Yo, JORGE LUIS CARDENAS VILLOTA identificado(a) con documento de identidad No. </w:t>
      </w:r>
      <w:r w:rsidDel="00000000" w:rsidR="00000000" w:rsidRPr="00000000">
        <w:rPr>
          <w:rtl w:val="0"/>
        </w:rPr>
        <w:t xml:space="preserve">1.019.118.001 </w:t>
      </w:r>
      <w:r w:rsidDel="00000000" w:rsidR="00000000" w:rsidRPr="00000000">
        <w:rPr>
          <w:rFonts w:ascii="Arial Narrow" w:cs="Arial Narrow" w:eastAsia="Arial Narrow" w:hAnsi="Arial Narrow"/>
          <w:color w:val="000000"/>
          <w:rtl w:val="0"/>
        </w:rPr>
        <w:t xml:space="preserve">de Bogotá, en cumplimiento de lo dispuesto en la </w:t>
      </w:r>
      <w:r w:rsidDel="00000000" w:rsidR="00000000" w:rsidRPr="00000000">
        <w:rPr>
          <w:rFonts w:ascii="Arial Narrow" w:cs="Arial Narrow" w:eastAsia="Arial Narrow" w:hAnsi="Arial Narrow"/>
          <w:b w:val="1"/>
          <w:color w:val="000000"/>
          <w:sz w:val="22"/>
          <w:szCs w:val="22"/>
          <w:rtl w:val="0"/>
        </w:rPr>
        <w:t xml:space="preserve">LEY 1277 DE 2022</w:t>
      </w:r>
      <w:r w:rsidDel="00000000" w:rsidR="00000000" w:rsidRPr="00000000">
        <w:rPr>
          <w:rFonts w:ascii="Arial Narrow" w:cs="Arial Narrow" w:eastAsia="Arial Narrow" w:hAnsi="Arial Narrow"/>
          <w:color w:val="000000"/>
          <w:rtl w:val="0"/>
        </w:rPr>
        <w:t xml:space="preserve">, de manera libre y espontánea bajo gravedad de juramento, manifiesto que: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jc w:val="both"/>
        <w:rPr>
          <w:rFonts w:ascii="Arial Narrow" w:cs="Arial Narrow" w:eastAsia="Arial Narrow" w:hAnsi="Arial Narrow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numPr>
          <w:ilvl w:val="0"/>
          <w:numId w:val="1"/>
        </w:numPr>
        <w:ind w:left="960" w:hanging="360"/>
        <w:rPr>
          <w:rFonts w:ascii="Arial Narrow" w:cs="Arial Narrow" w:eastAsia="Arial Narrow" w:hAnsi="Arial Narrow"/>
          <w:color w:val="000000"/>
        </w:rPr>
      </w:pPr>
      <w:r w:rsidDel="00000000" w:rsidR="00000000" w:rsidRPr="00000000">
        <w:rPr>
          <w:rFonts w:ascii="Arial Narrow" w:cs="Arial Narrow" w:eastAsia="Arial Narrow" w:hAnsi="Arial Narrow"/>
          <w:color w:val="000000"/>
          <w:rtl w:val="0"/>
        </w:rPr>
        <w:t xml:space="preserve">Según la </w:t>
      </w:r>
      <w:r w:rsidDel="00000000" w:rsidR="00000000" w:rsidRPr="00000000">
        <w:rPr>
          <w:rFonts w:ascii="Arial Narrow" w:cs="Arial Narrow" w:eastAsia="Arial Narrow" w:hAnsi="Arial Narrow"/>
          <w:b w:val="1"/>
          <w:color w:val="000000"/>
          <w:rtl w:val="0"/>
        </w:rPr>
        <w:t xml:space="preserve">LEY 1277 DE  2022, que</w:t>
      </w:r>
      <w:r w:rsidDel="00000000" w:rsidR="00000000" w:rsidRPr="00000000">
        <w:rPr>
          <w:rFonts w:ascii="Arial Narrow" w:cs="Arial Narrow" w:eastAsia="Arial Narrow" w:hAnsi="Arial Narrow"/>
          <w:color w:val="000000"/>
          <w:rtl w:val="0"/>
        </w:rPr>
        <w:t xml:space="preserve"> el artículo 383 del Estatuto tributario nacional para efectos de la depuración como independiente me acojo a las siguientes cedulas:</w:t>
      </w:r>
    </w:p>
    <w:p w:rsidR="00000000" w:rsidDel="00000000" w:rsidP="00000000" w:rsidRDefault="00000000" w:rsidRPr="00000000" w14:paraId="0000000B">
      <w:pPr>
        <w:ind w:left="720" w:firstLine="0"/>
        <w:jc w:val="both"/>
        <w:rPr>
          <w:rFonts w:ascii="Arial Narrow" w:cs="Arial Narrow" w:eastAsia="Arial Narrow" w:hAnsi="Arial Narrow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ind w:left="720" w:firstLine="0"/>
        <w:jc w:val="both"/>
        <w:rPr>
          <w:rFonts w:ascii="Arial Narrow" w:cs="Arial Narrow" w:eastAsia="Arial Narrow" w:hAnsi="Arial Narrow"/>
          <w:color w:val="000000"/>
        </w:rPr>
      </w:pPr>
      <w:r w:rsidDel="00000000" w:rsidR="00000000" w:rsidRPr="00000000">
        <w:rPr>
          <w:rFonts w:ascii="Arial Narrow" w:cs="Arial Narrow" w:eastAsia="Arial Narrow" w:hAnsi="Arial Narrow"/>
          <w:color w:val="000000"/>
          <w:rtl w:val="0"/>
        </w:rPr>
        <w:t xml:space="preserve">Rentas de trabajo art 103 (Salarios, comisiones, honorarios y servicios) Art.103 ET </w:t>
      </w:r>
    </w:p>
    <w:p w:rsidR="00000000" w:rsidDel="00000000" w:rsidP="00000000" w:rsidRDefault="00000000" w:rsidRPr="00000000" w14:paraId="0000000D">
      <w:pPr>
        <w:ind w:left="720" w:firstLine="0"/>
        <w:jc w:val="both"/>
        <w:rPr>
          <w:rFonts w:ascii="Arial Narrow" w:cs="Arial Narrow" w:eastAsia="Arial Narrow" w:hAnsi="Arial Narrow"/>
          <w:color w:val="000000"/>
        </w:rPr>
      </w:pPr>
      <w:r w:rsidDel="00000000" w:rsidR="00000000" w:rsidRPr="00000000">
        <w:rPr>
          <w:rFonts w:ascii="Arial Narrow" w:cs="Arial Narrow" w:eastAsia="Arial Narrow" w:hAnsi="Arial Narrow"/>
          <w:color w:val="000000"/>
          <w:rtl w:val="0"/>
        </w:rPr>
        <w:t xml:space="preserve">Pensiones                                                                                                                             </w:t>
      </w:r>
      <w:r w:rsidDel="00000000" w:rsidR="00000000" w:rsidRPr="00000000">
        <w:rPr>
          <w:rFonts w:ascii="Arial Narrow" w:cs="Arial Narrow" w:eastAsia="Arial Narrow" w:hAnsi="Arial Narrow"/>
          <w:color w:val="000000"/>
          <w:u w:val="single"/>
          <w:rtl w:val="0"/>
        </w:rPr>
        <w:t xml:space="preserve">X____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ind w:left="720" w:firstLine="0"/>
        <w:jc w:val="both"/>
        <w:rPr>
          <w:rFonts w:ascii="Arial Narrow" w:cs="Arial Narrow" w:eastAsia="Arial Narrow" w:hAnsi="Arial Narrow"/>
          <w:color w:val="000000"/>
        </w:rPr>
      </w:pPr>
      <w:r w:rsidDel="00000000" w:rsidR="00000000" w:rsidRPr="00000000">
        <w:rPr>
          <w:rFonts w:ascii="Arial Narrow" w:cs="Arial Narrow" w:eastAsia="Arial Narrow" w:hAnsi="Arial Narrow"/>
          <w:color w:val="000000"/>
          <w:rtl w:val="0"/>
        </w:rPr>
        <w:t xml:space="preserve">Rentas de capital art-338 (Intereses, rendimientos financieros, arrendamientos, regalías, </w:t>
      </w:r>
    </w:p>
    <w:p w:rsidR="00000000" w:rsidDel="00000000" w:rsidP="00000000" w:rsidRDefault="00000000" w:rsidRPr="00000000" w14:paraId="0000000F">
      <w:pPr>
        <w:ind w:left="720" w:firstLine="0"/>
        <w:jc w:val="both"/>
        <w:rPr>
          <w:rFonts w:ascii="Arial Narrow" w:cs="Arial Narrow" w:eastAsia="Arial Narrow" w:hAnsi="Arial Narrow"/>
          <w:color w:val="000000"/>
        </w:rPr>
      </w:pPr>
      <w:r w:rsidDel="00000000" w:rsidR="00000000" w:rsidRPr="00000000">
        <w:rPr>
          <w:rFonts w:ascii="Arial Narrow" w:cs="Arial Narrow" w:eastAsia="Arial Narrow" w:hAnsi="Arial Narrow"/>
          <w:color w:val="000000"/>
          <w:rtl w:val="0"/>
        </w:rPr>
        <w:t xml:space="preserve">Explotación de propiedad intelectual)                                                                                   ______</w:t>
      </w:r>
    </w:p>
    <w:p w:rsidR="00000000" w:rsidDel="00000000" w:rsidP="00000000" w:rsidRDefault="00000000" w:rsidRPr="00000000" w14:paraId="00000010">
      <w:pPr>
        <w:ind w:left="720" w:firstLine="0"/>
        <w:jc w:val="both"/>
        <w:rPr>
          <w:rFonts w:ascii="Arial Narrow" w:cs="Arial Narrow" w:eastAsia="Arial Narrow" w:hAnsi="Arial Narrow"/>
          <w:color w:val="000000"/>
        </w:rPr>
      </w:pPr>
      <w:r w:rsidDel="00000000" w:rsidR="00000000" w:rsidRPr="00000000">
        <w:rPr>
          <w:rFonts w:ascii="Arial Narrow" w:cs="Arial Narrow" w:eastAsia="Arial Narrow" w:hAnsi="Arial Narrow"/>
          <w:color w:val="000000"/>
          <w:rtl w:val="0"/>
        </w:rPr>
        <w:t xml:space="preserve">Rentas no laborales art.340 (Honorarios de quienes contraten más de 2 trabajadores). </w:t>
        <w:tab/>
        <w:t xml:space="preserve">______</w:t>
      </w:r>
    </w:p>
    <w:p w:rsidR="00000000" w:rsidDel="00000000" w:rsidP="00000000" w:rsidRDefault="00000000" w:rsidRPr="00000000" w14:paraId="00000011">
      <w:pPr>
        <w:ind w:left="720" w:firstLine="0"/>
        <w:jc w:val="both"/>
        <w:rPr>
          <w:rFonts w:ascii="Arial Narrow" w:cs="Arial Narrow" w:eastAsia="Arial Narrow" w:hAnsi="Arial Narrow"/>
          <w:color w:val="000000"/>
        </w:rPr>
      </w:pPr>
      <w:r w:rsidDel="00000000" w:rsidR="00000000" w:rsidRPr="00000000">
        <w:rPr>
          <w:rFonts w:ascii="Arial Narrow" w:cs="Arial Narrow" w:eastAsia="Arial Narrow" w:hAnsi="Arial Narrow"/>
          <w:color w:val="000000"/>
          <w:rtl w:val="0"/>
        </w:rPr>
        <w:t xml:space="preserve">Dividendos y participaciones Art.242 ET</w:t>
        <w:tab/>
        <w:t xml:space="preserve"> </w:t>
        <w:tab/>
        <w:tab/>
        <w:t xml:space="preserve">                               ______</w:t>
      </w:r>
    </w:p>
    <w:p w:rsidR="00000000" w:rsidDel="00000000" w:rsidP="00000000" w:rsidRDefault="00000000" w:rsidRPr="00000000" w14:paraId="00000012">
      <w:pPr>
        <w:ind w:left="720" w:firstLine="0"/>
        <w:jc w:val="both"/>
        <w:rPr>
          <w:rFonts w:ascii="Arial Narrow" w:cs="Arial Narrow" w:eastAsia="Arial Narrow" w:hAnsi="Arial Narrow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960" w:hanging="360"/>
        <w:jc w:val="both"/>
        <w:rPr>
          <w:rFonts w:ascii="Arial Narrow" w:cs="Arial Narrow" w:eastAsia="Arial Narrow" w:hAnsi="Arial Narrow"/>
          <w:color w:val="000000"/>
        </w:rPr>
      </w:pPr>
      <w:r w:rsidDel="00000000" w:rsidR="00000000" w:rsidRPr="00000000">
        <w:rPr>
          <w:rFonts w:ascii="Arial Narrow" w:cs="Arial Narrow" w:eastAsia="Arial Narrow" w:hAnsi="Arial Narrow"/>
          <w:color w:val="000000"/>
          <w:rtl w:val="0"/>
        </w:rPr>
        <w:t xml:space="preserve">Si la respuesta son rentas de trabajo declaro que mis deducciones son:</w:t>
      </w:r>
    </w:p>
    <w:p w:rsidR="00000000" w:rsidDel="00000000" w:rsidP="00000000" w:rsidRDefault="00000000" w:rsidRPr="00000000" w14:paraId="00000014">
      <w:pPr>
        <w:ind w:left="360" w:firstLine="0"/>
        <w:jc w:val="both"/>
        <w:rPr>
          <w:rFonts w:ascii="Arial Narrow" w:cs="Arial Narrow" w:eastAsia="Arial Narrow" w:hAnsi="Arial Narrow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jc w:val="both"/>
        <w:rPr>
          <w:rFonts w:ascii="Arial Narrow" w:cs="Arial Narrow" w:eastAsia="Arial Narrow" w:hAnsi="Arial Narrow"/>
        </w:rPr>
      </w:pPr>
      <w:r w:rsidDel="00000000" w:rsidR="00000000" w:rsidRPr="00000000">
        <w:rPr>
          <w:rFonts w:ascii="Arial Narrow" w:cs="Arial Narrow" w:eastAsia="Arial Narrow" w:hAnsi="Arial Narrow"/>
          <w:color w:val="000000"/>
          <w:rtl w:val="0"/>
        </w:rPr>
        <w:t xml:space="preserve">Ingresos </w:t>
      </w:r>
      <w:r w:rsidDel="00000000" w:rsidR="00000000" w:rsidRPr="00000000">
        <w:rPr>
          <w:rFonts w:ascii="Arial Narrow" w:cs="Arial Narrow" w:eastAsia="Arial Narrow" w:hAnsi="Arial Narrow"/>
          <w:b w:val="1"/>
          <w:color w:val="000000"/>
          <w:rtl w:val="0"/>
        </w:rPr>
        <w:t xml:space="preserve">NCRNGO</w:t>
      </w:r>
      <w:r w:rsidDel="00000000" w:rsidR="00000000" w:rsidRPr="00000000">
        <w:rPr>
          <w:rFonts w:ascii="Arial Narrow" w:cs="Arial Narrow" w:eastAsia="Arial Narrow" w:hAnsi="Arial Narrow"/>
          <w:color w:val="000000"/>
          <w:rtl w:val="0"/>
        </w:rPr>
        <w:t xml:space="preserve"> (ingreso no constitutivo de renta ni ganancia ocasional) Aportes obligatorios de salud y pensión, según decreto 1273 de 2018, “</w:t>
      </w:r>
      <w:r w:rsidDel="00000000" w:rsidR="00000000" w:rsidRPr="00000000">
        <w:rPr>
          <w:rFonts w:ascii="Arial Narrow" w:cs="Arial Narrow" w:eastAsia="Arial Narrow" w:hAnsi="Arial Narrow"/>
          <w:rtl w:val="0"/>
        </w:rPr>
        <w:t xml:space="preserve">El pago de las cotizaciones al Sistema de Seguridad Social Integral de los trabajadores independientes se efectuará mes vencido, por periodos mensuales, a través de la Planilla Integrada de Liquidación de Aportes (PILA)”</w:t>
      </w:r>
    </w:p>
    <w:p w:rsidR="00000000" w:rsidDel="00000000" w:rsidP="00000000" w:rsidRDefault="00000000" w:rsidRPr="00000000" w14:paraId="00000016">
      <w:pPr>
        <w:jc w:val="both"/>
        <w:rPr>
          <w:rFonts w:ascii="Arial Narrow" w:cs="Arial Narrow" w:eastAsia="Arial Narrow" w:hAnsi="Arial Narrow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jc w:val="both"/>
        <w:rPr>
          <w:rFonts w:ascii="Arial Narrow" w:cs="Arial Narrow" w:eastAsia="Arial Narrow" w:hAnsi="Arial Narrow"/>
          <w:color w:val="000000"/>
        </w:rPr>
      </w:pPr>
      <w:r w:rsidDel="00000000" w:rsidR="00000000" w:rsidRPr="00000000">
        <w:rPr>
          <w:rFonts w:ascii="Arial Narrow" w:cs="Arial Narrow" w:eastAsia="Arial Narrow" w:hAnsi="Arial Narrow"/>
          <w:color w:val="000000"/>
          <w:rtl w:val="0"/>
        </w:rPr>
        <w:t xml:space="preserve">Planilla No.</w:t>
      </w:r>
      <w:r w:rsidDel="00000000" w:rsidR="00000000" w:rsidRPr="00000000">
        <w:rPr>
          <w:rFonts w:ascii="Arial" w:cs="Arial" w:eastAsia="Arial" w:hAnsi="Arial"/>
          <w:color w:val="965453"/>
          <w:sz w:val="22"/>
          <w:szCs w:val="22"/>
          <w:highlight w:val="white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965453"/>
          <w:sz w:val="22"/>
          <w:szCs w:val="22"/>
          <w:highlight w:val="white"/>
          <w:rtl w:val="0"/>
        </w:rPr>
        <w:t xml:space="preserve">79565922</w:t>
      </w:r>
      <w:r w:rsidDel="00000000" w:rsidR="00000000" w:rsidRPr="00000000">
        <w:rPr>
          <w:rFonts w:ascii="Arial Narrow" w:cs="Arial Narrow" w:eastAsia="Arial Narrow" w:hAnsi="Arial Narrow"/>
          <w:color w:val="000000"/>
          <w:rtl w:val="0"/>
        </w:rPr>
        <w:tab/>
        <w:t xml:space="preserve">Valor a cobrar por mes $ </w:t>
      </w:r>
      <w:r w:rsidDel="00000000" w:rsidR="00000000" w:rsidRPr="00000000">
        <w:rPr>
          <w:rFonts w:ascii="Arial Narrow" w:cs="Arial Narrow" w:eastAsia="Arial Narrow" w:hAnsi="Arial Narrow"/>
          <w:rtl w:val="0"/>
        </w:rPr>
        <w:t xml:space="preserve">1.760.000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ind w:left="720" w:firstLine="0"/>
        <w:jc w:val="both"/>
        <w:rPr>
          <w:rFonts w:ascii="Arial Narrow" w:cs="Arial Narrow" w:eastAsia="Arial Narrow" w:hAnsi="Arial Narrow"/>
          <w:color w:val="000000"/>
          <w:sz w:val="12"/>
          <w:szCs w:val="12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8774.0" w:type="dxa"/>
        <w:jc w:val="left"/>
        <w:tblInd w:w="-130.0" w:type="dxa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400"/>
      </w:tblPr>
      <w:tblGrid>
        <w:gridCol w:w="1668"/>
        <w:gridCol w:w="1275"/>
        <w:gridCol w:w="1883"/>
        <w:gridCol w:w="1963"/>
        <w:gridCol w:w="1985"/>
        <w:tblGridChange w:id="0">
          <w:tblGrid>
            <w:gridCol w:w="1668"/>
            <w:gridCol w:w="1275"/>
            <w:gridCol w:w="1883"/>
            <w:gridCol w:w="1963"/>
            <w:gridCol w:w="1985"/>
          </w:tblGrid>
        </w:tblGridChange>
      </w:tblGrid>
      <w:tr>
        <w:trPr>
          <w:cantSplit w:val="0"/>
          <w:trHeight w:val="320" w:hRule="atLeast"/>
          <w:tblHeader w:val="0"/>
        </w:trPr>
        <w:tc>
          <w:tcPr>
            <w:tcBorders>
              <w:top w:color="7f7f7f" w:space="0" w:sz="12" w:val="single"/>
              <w:left w:color="7f7f7f" w:space="0" w:sz="12" w:val="single"/>
              <w:bottom w:color="7f7f7f" w:space="0" w:sz="12" w:val="single"/>
              <w:right w:color="7f7f7f" w:space="0" w:sz="12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9">
            <w:pPr>
              <w:jc w:val="center"/>
              <w:rPr>
                <w:rFonts w:ascii="Arial Narrow" w:cs="Arial Narrow" w:eastAsia="Arial Narrow" w:hAnsi="Arial Narrow"/>
                <w:b w:val="1"/>
                <w:color w:val="000000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b w:val="1"/>
                <w:color w:val="000000"/>
                <w:rtl w:val="0"/>
              </w:rPr>
              <w:t xml:space="preserve">PERIODO COTIZADO</w:t>
            </w:r>
          </w:p>
        </w:tc>
        <w:tc>
          <w:tcPr>
            <w:gridSpan w:val="2"/>
            <w:tcBorders>
              <w:top w:color="7f7f7f" w:space="0" w:sz="12" w:val="single"/>
              <w:left w:color="7f7f7f" w:space="0" w:sz="12" w:val="single"/>
              <w:bottom w:color="7f7f7f" w:space="0" w:sz="12" w:val="single"/>
              <w:right w:color="7f7f7f" w:space="0" w:sz="12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A">
            <w:pPr>
              <w:jc w:val="center"/>
              <w:rPr>
                <w:rFonts w:ascii="Arial Narrow" w:cs="Arial Narrow" w:eastAsia="Arial Narrow" w:hAnsi="Arial Narrow"/>
                <w:b w:val="1"/>
                <w:color w:val="000000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b w:val="1"/>
                <w:color w:val="000000"/>
                <w:rtl w:val="0"/>
              </w:rPr>
              <w:t xml:space="preserve">NOMBRE DE LA ENTIDAD</w:t>
            </w:r>
          </w:p>
        </w:tc>
        <w:tc>
          <w:tcPr>
            <w:tcBorders>
              <w:top w:color="7f7f7f" w:space="0" w:sz="12" w:val="single"/>
              <w:left w:color="7f7f7f" w:space="0" w:sz="12" w:val="single"/>
              <w:bottom w:color="7f7f7f" w:space="0" w:sz="12" w:val="single"/>
              <w:right w:color="7f7f7f" w:space="0" w:sz="12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C">
            <w:pPr>
              <w:jc w:val="center"/>
              <w:rPr>
                <w:rFonts w:ascii="Arial Narrow" w:cs="Arial Narrow" w:eastAsia="Arial Narrow" w:hAnsi="Arial Narrow"/>
                <w:b w:val="1"/>
                <w:color w:val="000000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b w:val="1"/>
                <w:color w:val="000000"/>
                <w:rtl w:val="0"/>
              </w:rPr>
              <w:t xml:space="preserve">VALOR DEL APORTE</w:t>
            </w:r>
          </w:p>
        </w:tc>
        <w:tc>
          <w:tcPr>
            <w:tcBorders>
              <w:top w:color="7f7f7f" w:space="0" w:sz="12" w:val="single"/>
              <w:left w:color="7f7f7f" w:space="0" w:sz="12" w:val="single"/>
              <w:bottom w:color="7f7f7f" w:space="0" w:sz="12" w:val="single"/>
              <w:right w:color="7f7f7f" w:space="0" w:sz="12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D">
            <w:pPr>
              <w:jc w:val="center"/>
              <w:rPr>
                <w:rFonts w:ascii="Arial Narrow" w:cs="Arial Narrow" w:eastAsia="Arial Narrow" w:hAnsi="Arial Narrow"/>
                <w:b w:val="1"/>
                <w:color w:val="000000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b w:val="1"/>
                <w:color w:val="000000"/>
                <w:rtl w:val="0"/>
              </w:rPr>
              <w:t xml:space="preserve">VALOR TOTAL DE APORTES</w:t>
            </w:r>
          </w:p>
        </w:tc>
      </w:tr>
      <w:tr>
        <w:trPr>
          <w:cantSplit w:val="0"/>
          <w:trHeight w:val="212" w:hRule="atLeast"/>
          <w:tblHeader w:val="0"/>
        </w:trPr>
        <w:tc>
          <w:tcPr>
            <w:vMerge w:val="restart"/>
            <w:tcBorders>
              <w:top w:color="7f7f7f" w:space="0" w:sz="12" w:val="single"/>
              <w:left w:color="7f7f7f" w:space="0" w:sz="12" w:val="single"/>
              <w:bottom w:color="000000" w:space="0" w:sz="8" w:val="single"/>
              <w:right w:color="7f7f7f" w:space="0" w:sz="12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E">
            <w:pPr>
              <w:jc w:val="left"/>
              <w:rPr>
                <w:rFonts w:ascii="Arial Narrow" w:cs="Arial Narrow" w:eastAsia="Arial Narrow" w:hAnsi="Arial Narrow"/>
                <w:b w:val="1"/>
                <w:color w:val="000000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b w:val="1"/>
                <w:rtl w:val="0"/>
              </w:rPr>
              <w:t xml:space="preserve">agosto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7f7f7f" w:space="0" w:sz="12" w:val="single"/>
              <w:left w:color="7f7f7f" w:space="0" w:sz="12" w:val="single"/>
              <w:bottom w:color="7f7f7f" w:space="0" w:sz="4" w:val="single"/>
              <w:right w:color="7f7f7f" w:space="0" w:sz="12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F">
            <w:pPr>
              <w:rPr>
                <w:rFonts w:ascii="Arial Narrow" w:cs="Arial Narrow" w:eastAsia="Arial Narrow" w:hAnsi="Arial Narrow"/>
                <w:color w:val="000000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color w:val="000000"/>
                <w:rtl w:val="0"/>
              </w:rPr>
              <w:t xml:space="preserve">Salud</w:t>
            </w:r>
          </w:p>
        </w:tc>
        <w:tc>
          <w:tcPr>
            <w:tcBorders>
              <w:top w:color="7f7f7f" w:space="0" w:sz="12" w:val="single"/>
              <w:left w:color="7f7f7f" w:space="0" w:sz="12" w:val="single"/>
              <w:bottom w:color="7f7f7f" w:space="0" w:sz="4" w:val="single"/>
              <w:right w:color="7f7f7f" w:space="0" w:sz="12" w:val="single"/>
            </w:tcBorders>
            <w:shd w:fill="auto" w:val="clear"/>
          </w:tcPr>
          <w:p w:rsidR="00000000" w:rsidDel="00000000" w:rsidP="00000000" w:rsidRDefault="00000000" w:rsidRPr="00000000" w14:paraId="00000020">
            <w:pPr>
              <w:jc w:val="center"/>
              <w:rPr>
                <w:rFonts w:ascii="Arial Narrow" w:cs="Arial Narrow" w:eastAsia="Arial Narrow" w:hAnsi="Arial Narrow"/>
                <w:b w:val="1"/>
                <w:color w:val="000000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b w:val="1"/>
                <w:color w:val="000000"/>
                <w:rtl w:val="0"/>
              </w:rPr>
              <w:t xml:space="preserve">Salud Total</w:t>
            </w:r>
          </w:p>
        </w:tc>
        <w:tc>
          <w:tcPr>
            <w:tcBorders>
              <w:top w:color="7f7f7f" w:space="0" w:sz="12" w:val="single"/>
              <w:left w:color="7f7f7f" w:space="0" w:sz="12" w:val="single"/>
              <w:bottom w:color="7f7f7f" w:space="0" w:sz="4" w:val="single"/>
              <w:right w:color="7f7f7f" w:space="0" w:sz="12" w:val="single"/>
            </w:tcBorders>
            <w:shd w:fill="auto" w:val="clear"/>
          </w:tcPr>
          <w:p w:rsidR="00000000" w:rsidDel="00000000" w:rsidP="00000000" w:rsidRDefault="00000000" w:rsidRPr="00000000" w14:paraId="00000021">
            <w:pPr>
              <w:jc w:val="center"/>
              <w:rPr>
                <w:rFonts w:ascii="Arial Narrow" w:cs="Arial Narrow" w:eastAsia="Arial Narrow" w:hAnsi="Arial Narrow"/>
                <w:b w:val="1"/>
                <w:color w:val="000000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b w:val="1"/>
                <w:color w:val="000000"/>
                <w:rtl w:val="0"/>
              </w:rPr>
              <w:t xml:space="preserve">1</w:t>
            </w:r>
            <w:r w:rsidDel="00000000" w:rsidR="00000000" w:rsidRPr="00000000">
              <w:rPr>
                <w:rFonts w:ascii="Arial Narrow" w:cs="Arial Narrow" w:eastAsia="Arial Narrow" w:hAnsi="Arial Narrow"/>
                <w:b w:val="1"/>
                <w:rtl w:val="0"/>
              </w:rPr>
              <w:t xml:space="preserve">62.5</w:t>
            </w:r>
            <w:r w:rsidDel="00000000" w:rsidR="00000000" w:rsidRPr="00000000">
              <w:rPr>
                <w:rFonts w:ascii="Arial Narrow" w:cs="Arial Narrow" w:eastAsia="Arial Narrow" w:hAnsi="Arial Narrow"/>
                <w:b w:val="1"/>
                <w:color w:val="000000"/>
                <w:rtl w:val="0"/>
              </w:rPr>
              <w:t xml:space="preserve">00</w:t>
            </w:r>
          </w:p>
        </w:tc>
        <w:tc>
          <w:tcPr>
            <w:vMerge w:val="restart"/>
            <w:tcBorders>
              <w:top w:color="7f7f7f" w:space="0" w:sz="12" w:val="single"/>
              <w:left w:color="7f7f7f" w:space="0" w:sz="12" w:val="single"/>
              <w:bottom w:color="000000" w:space="0" w:sz="8" w:val="single"/>
              <w:right w:color="7f7f7f" w:space="0" w:sz="12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2">
            <w:pPr>
              <w:jc w:val="center"/>
              <w:rPr>
                <w:rFonts w:ascii="Arial Narrow" w:cs="Arial Narrow" w:eastAsia="Arial Narrow" w:hAnsi="Arial Narrow"/>
                <w:b w:val="1"/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965453"/>
                <w:sz w:val="22"/>
                <w:szCs w:val="22"/>
                <w:highlight w:val="white"/>
                <w:rtl w:val="0"/>
              </w:rPr>
              <w:t xml:space="preserve">402.200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26" w:hRule="atLeast"/>
          <w:tblHeader w:val="0"/>
        </w:trPr>
        <w:tc>
          <w:tcPr>
            <w:vMerge w:val="continue"/>
            <w:tcBorders>
              <w:top w:color="7f7f7f" w:space="0" w:sz="12" w:val="single"/>
              <w:left w:color="7f7f7f" w:space="0" w:sz="12" w:val="single"/>
              <w:bottom w:color="000000" w:space="0" w:sz="8" w:val="single"/>
              <w:right w:color="7f7f7f" w:space="0" w:sz="12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 Narrow" w:cs="Arial Narrow" w:eastAsia="Arial Narrow" w:hAnsi="Arial Narrow"/>
                <w:b w:val="1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7f7f7f" w:space="0" w:sz="4" w:val="single"/>
              <w:left w:color="7f7f7f" w:space="0" w:sz="12" w:val="single"/>
              <w:bottom w:color="7f7f7f" w:space="0" w:sz="12" w:val="single"/>
              <w:right w:color="7f7f7f" w:space="0" w:sz="12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4">
            <w:pPr>
              <w:rPr>
                <w:rFonts w:ascii="Arial Narrow" w:cs="Arial Narrow" w:eastAsia="Arial Narrow" w:hAnsi="Arial Narrow"/>
                <w:color w:val="000000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color w:val="000000"/>
                <w:rtl w:val="0"/>
              </w:rPr>
              <w:t xml:space="preserve">Pensión</w:t>
            </w:r>
          </w:p>
        </w:tc>
        <w:tc>
          <w:tcPr>
            <w:tcBorders>
              <w:top w:color="7f7f7f" w:space="0" w:sz="4" w:val="single"/>
              <w:left w:color="7f7f7f" w:space="0" w:sz="12" w:val="single"/>
              <w:bottom w:color="7f7f7f" w:space="0" w:sz="12" w:val="single"/>
              <w:right w:color="7f7f7f" w:space="0" w:sz="12" w:val="single"/>
            </w:tcBorders>
          </w:tcPr>
          <w:p w:rsidR="00000000" w:rsidDel="00000000" w:rsidP="00000000" w:rsidRDefault="00000000" w:rsidRPr="00000000" w14:paraId="00000025">
            <w:pPr>
              <w:jc w:val="center"/>
              <w:rPr>
                <w:rFonts w:ascii="Arial Narrow" w:cs="Arial Narrow" w:eastAsia="Arial Narrow" w:hAnsi="Arial Narrow"/>
                <w:b w:val="1"/>
                <w:color w:val="000000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b w:val="1"/>
                <w:color w:val="000000"/>
                <w:rtl w:val="0"/>
              </w:rPr>
              <w:t xml:space="preserve">Porvenir</w:t>
            </w:r>
          </w:p>
        </w:tc>
        <w:tc>
          <w:tcPr>
            <w:tcBorders>
              <w:top w:color="7f7f7f" w:space="0" w:sz="4" w:val="single"/>
              <w:left w:color="7f7f7f" w:space="0" w:sz="12" w:val="single"/>
              <w:bottom w:color="7f7f7f" w:space="0" w:sz="12" w:val="single"/>
              <w:right w:color="7f7f7f" w:space="0" w:sz="12" w:val="single"/>
            </w:tcBorders>
          </w:tcPr>
          <w:p w:rsidR="00000000" w:rsidDel="00000000" w:rsidP="00000000" w:rsidRDefault="00000000" w:rsidRPr="00000000" w14:paraId="00000026">
            <w:pPr>
              <w:jc w:val="center"/>
              <w:rPr>
                <w:rFonts w:ascii="Arial Narrow" w:cs="Arial Narrow" w:eastAsia="Arial Narrow" w:hAnsi="Arial Narrow"/>
                <w:b w:val="1"/>
                <w:color w:val="000000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b w:val="1"/>
                <w:rtl w:val="0"/>
              </w:rPr>
              <w:t xml:space="preserve">2</w:t>
            </w:r>
            <w:r w:rsidDel="00000000" w:rsidR="00000000" w:rsidRPr="00000000">
              <w:rPr>
                <w:rFonts w:ascii="Arial Narrow" w:cs="Arial Narrow" w:eastAsia="Arial Narrow" w:hAnsi="Arial Narrow"/>
                <w:b w:val="1"/>
                <w:color w:val="000000"/>
                <w:rtl w:val="0"/>
              </w:rPr>
              <w:t xml:space="preserve">08.</w:t>
            </w:r>
            <w:r w:rsidDel="00000000" w:rsidR="00000000" w:rsidRPr="00000000">
              <w:rPr>
                <w:rFonts w:ascii="Arial Narrow" w:cs="Arial Narrow" w:eastAsia="Arial Narrow" w:hAnsi="Arial Narrow"/>
                <w:b w:val="1"/>
                <w:rtl w:val="0"/>
              </w:rPr>
              <w:t xml:space="preserve">0</w:t>
            </w:r>
            <w:r w:rsidDel="00000000" w:rsidR="00000000" w:rsidRPr="00000000">
              <w:rPr>
                <w:rFonts w:ascii="Arial Narrow" w:cs="Arial Narrow" w:eastAsia="Arial Narrow" w:hAnsi="Arial Narrow"/>
                <w:b w:val="1"/>
                <w:color w:val="000000"/>
                <w:rtl w:val="0"/>
              </w:rPr>
              <w:t xml:space="preserve">00</w:t>
            </w:r>
          </w:p>
        </w:tc>
        <w:tc>
          <w:tcPr>
            <w:vMerge w:val="continue"/>
            <w:tcBorders>
              <w:top w:color="7f7f7f" w:space="0" w:sz="12" w:val="single"/>
              <w:left w:color="7f7f7f" w:space="0" w:sz="12" w:val="single"/>
              <w:bottom w:color="000000" w:space="0" w:sz="8" w:val="single"/>
              <w:right w:color="7f7f7f" w:space="0" w:sz="12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 Narrow" w:cs="Arial Narrow" w:eastAsia="Arial Narrow" w:hAnsi="Arial Narrow"/>
                <w:b w:val="1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8">
      <w:pPr>
        <w:jc w:val="both"/>
        <w:rPr>
          <w:rFonts w:ascii="Arial Narrow" w:cs="Arial Narrow" w:eastAsia="Arial Narrow" w:hAnsi="Arial Narrow"/>
          <w:color w:val="000000"/>
          <w:sz w:val="8"/>
          <w:szCs w:val="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jc w:val="both"/>
        <w:rPr>
          <w:rFonts w:ascii="Arial Narrow" w:cs="Arial Narrow" w:eastAsia="Arial Narrow" w:hAnsi="Arial Narrow"/>
          <w:color w:val="000000"/>
        </w:rPr>
      </w:pPr>
      <w:r w:rsidDel="00000000" w:rsidR="00000000" w:rsidRPr="00000000">
        <w:rPr>
          <w:rFonts w:ascii="Arial Narrow" w:cs="Arial Narrow" w:eastAsia="Arial Narrow" w:hAnsi="Arial Narrow"/>
          <w:color w:val="000000"/>
          <w:rtl w:val="0"/>
        </w:rPr>
        <w:t xml:space="preserve">El aporte realizado por concepto de ARL: Entidad POSITIVA Valor </w:t>
      </w:r>
      <w:r w:rsidDel="00000000" w:rsidR="00000000" w:rsidRPr="00000000">
        <w:rPr>
          <w:rFonts w:ascii="Arial Narrow" w:cs="Arial Narrow" w:eastAsia="Arial Narrow" w:hAnsi="Arial Narrow"/>
          <w:u w:val="single"/>
          <w:rtl w:val="0"/>
        </w:rPr>
        <w:t xml:space="preserve">31.7</w:t>
      </w:r>
      <w:r w:rsidDel="00000000" w:rsidR="00000000" w:rsidRPr="00000000">
        <w:rPr>
          <w:rFonts w:ascii="Arial Narrow" w:cs="Arial Narrow" w:eastAsia="Arial Narrow" w:hAnsi="Arial Narrow"/>
          <w:color w:val="000000"/>
          <w:u w:val="single"/>
          <w:rtl w:val="0"/>
        </w:rPr>
        <w:t xml:space="preserve">00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jc w:val="both"/>
        <w:rPr>
          <w:rFonts w:ascii="Arial Narrow" w:cs="Arial Narrow" w:eastAsia="Arial Narrow" w:hAnsi="Arial Narrow"/>
          <w:color w:val="000000"/>
          <w:sz w:val="10"/>
          <w:szCs w:val="1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960" w:hanging="360"/>
        <w:jc w:val="both"/>
        <w:rPr>
          <w:rFonts w:ascii="Arial Narrow" w:cs="Arial Narrow" w:eastAsia="Arial Narrow" w:hAnsi="Arial Narrow"/>
          <w:color w:val="000000"/>
        </w:rPr>
      </w:pPr>
      <w:r w:rsidDel="00000000" w:rsidR="00000000" w:rsidRPr="00000000">
        <w:rPr>
          <w:rFonts w:ascii="Arial Narrow" w:cs="Arial Narrow" w:eastAsia="Arial Narrow" w:hAnsi="Arial Narrow"/>
          <w:color w:val="000000"/>
          <w:rtl w:val="0"/>
        </w:rPr>
        <w:t xml:space="preserve">Solicito acogerme a una tarifa de retención en la fuente superior </w:t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2286000</wp:posOffset>
                </wp:positionH>
                <wp:positionV relativeFrom="paragraph">
                  <wp:posOffset>25400</wp:posOffset>
                </wp:positionV>
                <wp:extent cx="295275" cy="284607"/>
                <wp:effectExtent b="0" l="0" r="0" t="0"/>
                <wp:wrapNone/>
                <wp:docPr id="1476088128" name=""/>
                <a:graphic>
                  <a:graphicData uri="http://schemas.microsoft.com/office/word/2010/wordprocessingShape">
                    <wps:wsp>
                      <wps:cNvSpPr/>
                      <wps:cNvPr id="8" name="Shape 8"/>
                      <wps:spPr>
                        <a:xfrm>
                          <a:off x="5236463" y="3675225"/>
                          <a:ext cx="219075" cy="209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cap="flat" cmpd="sng"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Times New Roman" w:cs="Times New Roman" w:eastAsia="Times New Roman" w:hAnsi="Times New Roman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0"/>
                                <w:vertAlign w:val="baseline"/>
                              </w:rPr>
                              <w:t xml:space="preserve">X</w:t>
                            </w:r>
                          </w:p>
                        </w:txbxContent>
                      </wps:txbx>
                      <wps:bodyPr anchorCtr="0" anchor="t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2286000</wp:posOffset>
                </wp:positionH>
                <wp:positionV relativeFrom="paragraph">
                  <wp:posOffset>25400</wp:posOffset>
                </wp:positionV>
                <wp:extent cx="295275" cy="284607"/>
                <wp:effectExtent b="0" l="0" r="0" t="0"/>
                <wp:wrapNone/>
                <wp:docPr id="1476088128" name="image9.png"/>
                <a:graphic>
                  <a:graphicData uri="http://schemas.openxmlformats.org/drawingml/2006/picture">
                    <pic:pic>
                      <pic:nvPicPr>
                        <pic:cNvPr id="0" name="image9.png"/>
                        <pic:cNvPicPr preferRelativeResize="0"/>
                      </pic:nvPicPr>
                      <pic:blipFill>
                        <a:blip r:embed="rId10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95275" cy="284607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2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720" w:firstLine="0"/>
        <w:jc w:val="both"/>
        <w:rPr>
          <w:rFonts w:ascii="Arial Narrow" w:cs="Arial Narrow" w:eastAsia="Arial Narrow" w:hAnsi="Arial Narrow"/>
          <w:color w:val="000000"/>
        </w:rPr>
      </w:pPr>
      <w:r w:rsidDel="00000000" w:rsidR="00000000" w:rsidRPr="00000000">
        <w:rPr>
          <w:rFonts w:ascii="Arial Narrow" w:cs="Arial Narrow" w:eastAsia="Arial Narrow" w:hAnsi="Arial Narrow"/>
          <w:color w:val="000000"/>
          <w:rtl w:val="0"/>
        </w:rPr>
        <w:t xml:space="preserve">SI</w:t>
        <w:tab/>
        <w:tab/>
        <w:tab/>
        <w:t xml:space="preserve">NO</w:t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1384300</wp:posOffset>
                </wp:positionH>
                <wp:positionV relativeFrom="paragraph">
                  <wp:posOffset>0</wp:posOffset>
                </wp:positionV>
                <wp:extent cx="219075" cy="167005"/>
                <wp:effectExtent b="0" l="0" r="0" t="0"/>
                <wp:wrapNone/>
                <wp:docPr id="1476088132" name=""/>
                <a:graphic>
                  <a:graphicData uri="http://schemas.microsoft.com/office/word/2010/wordprocessingShape">
                    <wps:wsp>
                      <wps:cNvSpPr/>
                      <wps:cNvPr id="12" name="Shape 12"/>
                      <wps:spPr>
                        <a:xfrm>
                          <a:off x="5274563" y="3734598"/>
                          <a:ext cx="142875" cy="908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cap="flat" cmpd="sng"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</w:p>
                        </w:txbxContent>
                      </wps:txbx>
                      <wps:bodyPr anchorCtr="0" anchor="ctr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1384300</wp:posOffset>
                </wp:positionH>
                <wp:positionV relativeFrom="paragraph">
                  <wp:posOffset>0</wp:posOffset>
                </wp:positionV>
                <wp:extent cx="219075" cy="167005"/>
                <wp:effectExtent b="0" l="0" r="0" t="0"/>
                <wp:wrapNone/>
                <wp:docPr id="1476088132" name="image13.png"/>
                <a:graphic>
                  <a:graphicData uri="http://schemas.openxmlformats.org/drawingml/2006/picture">
                    <pic:pic>
                      <pic:nvPicPr>
                        <pic:cNvPr id="0" name="image13.png"/>
                        <pic:cNvPicPr preferRelativeResize="0"/>
                      </pic:nvPicPr>
                      <pic:blipFill>
                        <a:blip r:embed="rId1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19075" cy="16700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2D">
      <w:pPr>
        <w:jc w:val="both"/>
        <w:rPr>
          <w:rFonts w:ascii="Arial Narrow" w:cs="Arial Narrow" w:eastAsia="Arial Narrow" w:hAnsi="Arial Narrow"/>
          <w:color w:val="000000"/>
        </w:rPr>
      </w:pPr>
      <w:r w:rsidDel="00000000" w:rsidR="00000000" w:rsidRPr="00000000">
        <w:rPr>
          <w:rFonts w:ascii="Arial Narrow" w:cs="Arial Narrow" w:eastAsia="Arial Narrow" w:hAnsi="Arial Narrow"/>
          <w:color w:val="000000"/>
          <w:rtl w:val="0"/>
        </w:rPr>
        <w:t xml:space="preserve">A cuál __________________</w:t>
      </w:r>
    </w:p>
    <w:p w:rsidR="00000000" w:rsidDel="00000000" w:rsidP="00000000" w:rsidRDefault="00000000" w:rsidRPr="00000000" w14:paraId="0000002E">
      <w:pPr>
        <w:jc w:val="both"/>
        <w:rPr>
          <w:rFonts w:ascii="Arial Narrow" w:cs="Arial Narrow" w:eastAsia="Arial Narrow" w:hAnsi="Arial Narrow"/>
          <w:color w:val="000000"/>
          <w:sz w:val="12"/>
          <w:szCs w:val="1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960" w:hanging="360"/>
        <w:jc w:val="both"/>
        <w:rPr>
          <w:rFonts w:ascii="Arial Narrow" w:cs="Arial Narrow" w:eastAsia="Arial Narrow" w:hAnsi="Arial Narrow"/>
          <w:color w:val="000000"/>
        </w:rPr>
      </w:pPr>
      <w:r w:rsidDel="00000000" w:rsidR="00000000" w:rsidRPr="00000000">
        <w:rPr>
          <w:rFonts w:ascii="Arial Narrow" w:cs="Arial Narrow" w:eastAsia="Arial Narrow" w:hAnsi="Arial Narrow"/>
          <w:color w:val="000000"/>
          <w:rtl w:val="0"/>
        </w:rPr>
        <w:t xml:space="preserve">Estoy obligado a presentar declaración de renta por el año gravable inmediatamente anterior </w:t>
      </w:r>
    </w:p>
    <w:p w:rsidR="00000000" w:rsidDel="00000000" w:rsidP="00000000" w:rsidRDefault="00000000" w:rsidRPr="00000000" w14:paraId="00000030">
      <w:pPr>
        <w:ind w:left="720" w:firstLine="0"/>
        <w:jc w:val="both"/>
        <w:rPr>
          <w:rFonts w:ascii="Arial Narrow" w:cs="Arial Narrow" w:eastAsia="Arial Narrow" w:hAnsi="Arial Narrow"/>
          <w:color w:val="000000"/>
          <w:sz w:val="12"/>
          <w:szCs w:val="12"/>
        </w:rPr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2540000</wp:posOffset>
                </wp:positionH>
                <wp:positionV relativeFrom="paragraph">
                  <wp:posOffset>0</wp:posOffset>
                </wp:positionV>
                <wp:extent cx="366078" cy="349614"/>
                <wp:effectExtent b="0" l="0" r="0" t="0"/>
                <wp:wrapNone/>
                <wp:docPr id="1476088130" name=""/>
                <a:graphic>
                  <a:graphicData uri="http://schemas.microsoft.com/office/word/2010/wordprocessingShape">
                    <wps:wsp>
                      <wps:cNvSpPr/>
                      <wps:cNvPr id="10" name="Shape 10"/>
                      <wps:spPr>
                        <a:xfrm>
                          <a:off x="5236463" y="3675225"/>
                          <a:ext cx="219075" cy="209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cap="flat" cmpd="sng"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Times New Roman" w:cs="Times New Roman" w:eastAsia="Times New Roman" w:hAnsi="Times New Roman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0"/>
                                <w:vertAlign w:val="baseline"/>
                              </w:rPr>
                              <w:t xml:space="preserve">X</w:t>
                            </w:r>
                          </w:p>
                        </w:txbxContent>
                      </wps:txbx>
                      <wps:bodyPr anchorCtr="0" anchor="t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2540000</wp:posOffset>
                </wp:positionH>
                <wp:positionV relativeFrom="paragraph">
                  <wp:posOffset>0</wp:posOffset>
                </wp:positionV>
                <wp:extent cx="366078" cy="349614"/>
                <wp:effectExtent b="0" l="0" r="0" t="0"/>
                <wp:wrapNone/>
                <wp:docPr id="1476088130" name="image11.png"/>
                <a:graphic>
                  <a:graphicData uri="http://schemas.openxmlformats.org/drawingml/2006/picture">
                    <pic:pic>
                      <pic:nvPicPr>
                        <pic:cNvPr id="0" name="image11.png"/>
                        <pic:cNvPicPr preferRelativeResize="0"/>
                      </pic:nvPicPr>
                      <pic:blipFill>
                        <a:blip r:embed="rId12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66078" cy="349614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31">
      <w:pPr>
        <w:ind w:left="720" w:firstLine="696"/>
        <w:jc w:val="both"/>
        <w:rPr>
          <w:rFonts w:ascii="Arial Narrow" w:cs="Arial Narrow" w:eastAsia="Arial Narrow" w:hAnsi="Arial Narrow"/>
          <w:color w:val="000000"/>
        </w:rPr>
      </w:pPr>
      <w:r w:rsidDel="00000000" w:rsidR="00000000" w:rsidRPr="00000000">
        <w:rPr>
          <w:rFonts w:ascii="Arial Narrow" w:cs="Arial Narrow" w:eastAsia="Arial Narrow" w:hAnsi="Arial Narrow"/>
          <w:color w:val="000000"/>
          <w:rtl w:val="0"/>
        </w:rPr>
        <w:t xml:space="preserve">SI</w:t>
        <w:tab/>
        <w:tab/>
        <w:tab/>
        <w:t xml:space="preserve">NO</w:t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1384300</wp:posOffset>
                </wp:positionH>
                <wp:positionV relativeFrom="paragraph">
                  <wp:posOffset>0</wp:posOffset>
                </wp:positionV>
                <wp:extent cx="219075" cy="167005"/>
                <wp:effectExtent b="0" l="0" r="0" t="0"/>
                <wp:wrapNone/>
                <wp:docPr id="1476088125" name=""/>
                <a:graphic>
                  <a:graphicData uri="http://schemas.microsoft.com/office/word/2010/wordprocessingShape">
                    <wps:wsp>
                      <wps:cNvSpPr/>
                      <wps:cNvPr id="5" name="Shape 5"/>
                      <wps:spPr>
                        <a:xfrm>
                          <a:off x="5274563" y="3734598"/>
                          <a:ext cx="142875" cy="908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cap="flat" cmpd="sng"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</w:p>
                        </w:txbxContent>
                      </wps:txbx>
                      <wps:bodyPr anchorCtr="0" anchor="ctr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1384300</wp:posOffset>
                </wp:positionH>
                <wp:positionV relativeFrom="paragraph">
                  <wp:posOffset>0</wp:posOffset>
                </wp:positionV>
                <wp:extent cx="219075" cy="167005"/>
                <wp:effectExtent b="0" l="0" r="0" t="0"/>
                <wp:wrapNone/>
                <wp:docPr id="1476088125" name="image6.png"/>
                <a:graphic>
                  <a:graphicData uri="http://schemas.openxmlformats.org/drawingml/2006/picture">
                    <pic:pic>
                      <pic:nvPicPr>
                        <pic:cNvPr id="0" name="image6.png"/>
                        <pic:cNvPicPr preferRelativeResize="0"/>
                      </pic:nvPicPr>
                      <pic:blipFill>
                        <a:blip r:embed="rId13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19075" cy="16700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32">
      <w:pPr>
        <w:numPr>
          <w:ilvl w:val="0"/>
          <w:numId w:val="1"/>
        </w:numPr>
        <w:ind w:left="960" w:hanging="360"/>
        <w:jc w:val="both"/>
        <w:rPr>
          <w:rFonts w:ascii="Arial Narrow" w:cs="Arial Narrow" w:eastAsia="Arial Narrow" w:hAnsi="Arial Narrow"/>
          <w:color w:val="000000"/>
        </w:rPr>
      </w:pPr>
      <w:r w:rsidDel="00000000" w:rsidR="00000000" w:rsidRPr="00000000">
        <w:rPr>
          <w:rFonts w:ascii="Arial Narrow" w:cs="Arial Narrow" w:eastAsia="Arial Narrow" w:hAnsi="Arial Narrow"/>
          <w:color w:val="000000"/>
          <w:rtl w:val="0"/>
        </w:rPr>
        <w:t xml:space="preserve">Así mismo de otra parte certificó:</w:t>
      </w:r>
    </w:p>
    <w:p w:rsidR="00000000" w:rsidDel="00000000" w:rsidP="00000000" w:rsidRDefault="00000000" w:rsidRPr="00000000" w14:paraId="00000033">
      <w:pPr>
        <w:jc w:val="both"/>
        <w:rPr>
          <w:rFonts w:ascii="Arial Narrow" w:cs="Arial Narrow" w:eastAsia="Arial Narrow" w:hAnsi="Arial Narrow"/>
          <w:color w:val="000000"/>
          <w:sz w:val="12"/>
          <w:szCs w:val="12"/>
        </w:rPr>
      </w:pPr>
      <w:r w:rsidDel="00000000" w:rsidR="00000000" w:rsidRPr="00000000">
        <w:rPr>
          <w:rFonts w:ascii="Arial Narrow" w:cs="Arial Narrow" w:eastAsia="Arial Narrow" w:hAnsi="Arial Narrow"/>
          <w:color w:val="000000"/>
          <w:rtl w:val="0"/>
        </w:rPr>
        <w:t xml:space="preserve">  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jc w:val="both"/>
        <w:rPr>
          <w:rFonts w:ascii="Arial Narrow" w:cs="Arial Narrow" w:eastAsia="Arial Narrow" w:hAnsi="Arial Narrow"/>
          <w:color w:val="000000"/>
        </w:rPr>
      </w:pPr>
      <w:r w:rsidDel="00000000" w:rsidR="00000000" w:rsidRPr="00000000">
        <w:rPr>
          <w:rFonts w:ascii="Arial Narrow" w:cs="Arial Narrow" w:eastAsia="Arial Narrow" w:hAnsi="Arial Narrow"/>
          <w:color w:val="000000"/>
          <w:rtl w:val="0"/>
        </w:rPr>
        <w:t xml:space="preserve">Pertenece a </w:t>
        <w:tab/>
        <w:t xml:space="preserve">Régimen simplificado           Régimen común            Régimen Simple de Tributación  </w:t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1854200</wp:posOffset>
                </wp:positionH>
                <wp:positionV relativeFrom="paragraph">
                  <wp:posOffset>0</wp:posOffset>
                </wp:positionV>
                <wp:extent cx="219075" cy="167005"/>
                <wp:effectExtent b="0" l="0" r="0" t="0"/>
                <wp:wrapNone/>
                <wp:docPr id="1476088124" name=""/>
                <a:graphic>
                  <a:graphicData uri="http://schemas.microsoft.com/office/word/2010/wordprocessingShape">
                    <wps:wsp>
                      <wps:cNvSpPr/>
                      <wps:cNvPr id="4" name="Shape 4"/>
                      <wps:spPr>
                        <a:xfrm>
                          <a:off x="5274563" y="3734598"/>
                          <a:ext cx="142875" cy="908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cap="flat" cmpd="sng"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</w:p>
                        </w:txbxContent>
                      </wps:txbx>
                      <wps:bodyPr anchorCtr="0" anchor="ctr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1854200</wp:posOffset>
                </wp:positionH>
                <wp:positionV relativeFrom="paragraph">
                  <wp:posOffset>0</wp:posOffset>
                </wp:positionV>
                <wp:extent cx="219075" cy="167005"/>
                <wp:effectExtent b="0" l="0" r="0" t="0"/>
                <wp:wrapNone/>
                <wp:docPr id="1476088124" name="image5.png"/>
                <a:graphic>
                  <a:graphicData uri="http://schemas.openxmlformats.org/drawingml/2006/picture">
                    <pic:pic>
                      <pic:nvPicPr>
                        <pic:cNvPr id="0" name="image5.png"/>
                        <pic:cNvPicPr preferRelativeResize="0"/>
                      </pic:nvPicPr>
                      <pic:blipFill>
                        <a:blip r:embed="rId14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19075" cy="16700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2971800</wp:posOffset>
                </wp:positionH>
                <wp:positionV relativeFrom="paragraph">
                  <wp:posOffset>0</wp:posOffset>
                </wp:positionV>
                <wp:extent cx="219075" cy="167005"/>
                <wp:effectExtent b="0" l="0" r="0" t="0"/>
                <wp:wrapNone/>
                <wp:docPr id="1476088127" name=""/>
                <a:graphic>
                  <a:graphicData uri="http://schemas.microsoft.com/office/word/2010/wordprocessingShape">
                    <wps:wsp>
                      <wps:cNvSpPr/>
                      <wps:cNvPr id="7" name="Shape 7"/>
                      <wps:spPr>
                        <a:xfrm>
                          <a:off x="5274563" y="3734598"/>
                          <a:ext cx="142875" cy="908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cap="flat" cmpd="sng"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</w:p>
                        </w:txbxContent>
                      </wps:txbx>
                      <wps:bodyPr anchorCtr="0" anchor="ctr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2971800</wp:posOffset>
                </wp:positionH>
                <wp:positionV relativeFrom="paragraph">
                  <wp:posOffset>0</wp:posOffset>
                </wp:positionV>
                <wp:extent cx="219075" cy="167005"/>
                <wp:effectExtent b="0" l="0" r="0" t="0"/>
                <wp:wrapNone/>
                <wp:docPr id="1476088127" name="image8.png"/>
                <a:graphic>
                  <a:graphicData uri="http://schemas.openxmlformats.org/drawingml/2006/picture">
                    <pic:pic>
                      <pic:nvPicPr>
                        <pic:cNvPr id="0" name="image8.png"/>
                        <pic:cNvPicPr preferRelativeResize="0"/>
                      </pic:nvPicPr>
                      <pic:blipFill>
                        <a:blip r:embed="rId15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19075" cy="16700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4800600</wp:posOffset>
                </wp:positionH>
                <wp:positionV relativeFrom="paragraph">
                  <wp:posOffset>0</wp:posOffset>
                </wp:positionV>
                <wp:extent cx="219075" cy="167005"/>
                <wp:effectExtent b="0" l="0" r="0" t="0"/>
                <wp:wrapNone/>
                <wp:docPr id="1476088126" name=""/>
                <a:graphic>
                  <a:graphicData uri="http://schemas.microsoft.com/office/word/2010/wordprocessingShape">
                    <wps:wsp>
                      <wps:cNvSpPr/>
                      <wps:cNvPr id="6" name="Shape 6"/>
                      <wps:spPr>
                        <a:xfrm>
                          <a:off x="5274563" y="3734598"/>
                          <a:ext cx="142875" cy="908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cap="flat" cmpd="sng"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</w:p>
                        </w:txbxContent>
                      </wps:txbx>
                      <wps:bodyPr anchorCtr="0" anchor="ctr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4800600</wp:posOffset>
                </wp:positionH>
                <wp:positionV relativeFrom="paragraph">
                  <wp:posOffset>0</wp:posOffset>
                </wp:positionV>
                <wp:extent cx="219075" cy="167005"/>
                <wp:effectExtent b="0" l="0" r="0" t="0"/>
                <wp:wrapNone/>
                <wp:docPr id="1476088126" name="image7.png"/>
                <a:graphic>
                  <a:graphicData uri="http://schemas.openxmlformats.org/drawingml/2006/picture">
                    <pic:pic>
                      <pic:nvPicPr>
                        <pic:cNvPr id="0" name="image7.png"/>
                        <pic:cNvPicPr preferRelativeResize="0"/>
                      </pic:nvPicPr>
                      <pic:blipFill>
                        <a:blip r:embed="rId16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19075" cy="16700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35">
      <w:pPr>
        <w:jc w:val="both"/>
        <w:rPr>
          <w:rFonts w:ascii="Arial Narrow" w:cs="Arial Narrow" w:eastAsia="Arial Narrow" w:hAnsi="Arial Narrow"/>
          <w:color w:val="000000"/>
        </w:rPr>
      </w:pPr>
      <w:r w:rsidDel="00000000" w:rsidR="00000000" w:rsidRPr="00000000">
        <w:rPr>
          <w:rFonts w:ascii="Arial Narrow" w:cs="Arial Narrow" w:eastAsia="Arial Narrow" w:hAnsi="Arial Narrow"/>
          <w:color w:val="000000"/>
          <w:rtl w:val="0"/>
        </w:rPr>
        <w:t xml:space="preserve">Estoy obligado a: facturar  </w:t>
      </w:r>
    </w:p>
    <w:p w:rsidR="00000000" w:rsidDel="00000000" w:rsidP="00000000" w:rsidRDefault="00000000" w:rsidRPr="00000000" w14:paraId="00000036">
      <w:pPr>
        <w:ind w:left="708" w:firstLine="708"/>
        <w:jc w:val="both"/>
        <w:rPr>
          <w:rFonts w:ascii="Arial Narrow" w:cs="Arial Narrow" w:eastAsia="Arial Narrow" w:hAnsi="Arial Narrow"/>
          <w:color w:val="000000"/>
        </w:rPr>
      </w:pPr>
      <w:r w:rsidDel="00000000" w:rsidR="00000000" w:rsidRPr="00000000">
        <w:rPr>
          <w:rFonts w:ascii="Arial Narrow" w:cs="Arial Narrow" w:eastAsia="Arial Narrow" w:hAnsi="Arial Narrow"/>
          <w:color w:val="000000"/>
          <w:rtl w:val="0"/>
        </w:rPr>
        <w:t xml:space="preserve">SI        </w:t>
        <w:tab/>
        <w:tab/>
        <w:tab/>
        <w:t xml:space="preserve">NO  </w:t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1435100</wp:posOffset>
                </wp:positionH>
                <wp:positionV relativeFrom="paragraph">
                  <wp:posOffset>0</wp:posOffset>
                </wp:positionV>
                <wp:extent cx="219075" cy="167005"/>
                <wp:effectExtent b="0" l="0" r="0" t="0"/>
                <wp:wrapNone/>
                <wp:docPr id="1476088123" name=""/>
                <a:graphic>
                  <a:graphicData uri="http://schemas.microsoft.com/office/word/2010/wordprocessingShape">
                    <wps:wsp>
                      <wps:cNvSpPr/>
                      <wps:cNvPr id="3" name="Shape 3"/>
                      <wps:spPr>
                        <a:xfrm>
                          <a:off x="5274563" y="3734598"/>
                          <a:ext cx="142875" cy="908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cap="flat" cmpd="sng"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</w:p>
                        </w:txbxContent>
                      </wps:txbx>
                      <wps:bodyPr anchorCtr="0" anchor="ctr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1435100</wp:posOffset>
                </wp:positionH>
                <wp:positionV relativeFrom="paragraph">
                  <wp:posOffset>0</wp:posOffset>
                </wp:positionV>
                <wp:extent cx="219075" cy="167005"/>
                <wp:effectExtent b="0" l="0" r="0" t="0"/>
                <wp:wrapNone/>
                <wp:docPr id="1476088123" name="image4.png"/>
                <a:graphic>
                  <a:graphicData uri="http://schemas.openxmlformats.org/drawingml/2006/picture">
                    <pic:pic>
                      <pic:nvPicPr>
                        <pic:cNvPr id="0" name="image4.png"/>
                        <pic:cNvPicPr preferRelativeResize="0"/>
                      </pic:nvPicPr>
                      <pic:blipFill>
                        <a:blip r:embed="rId1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19075" cy="16700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2959100</wp:posOffset>
                </wp:positionH>
                <wp:positionV relativeFrom="paragraph">
                  <wp:posOffset>0</wp:posOffset>
                </wp:positionV>
                <wp:extent cx="219075" cy="167005"/>
                <wp:effectExtent b="0" l="0" r="0" t="0"/>
                <wp:wrapNone/>
                <wp:docPr id="1476088122" name=""/>
                <a:graphic>
                  <a:graphicData uri="http://schemas.microsoft.com/office/word/2010/wordprocessingShape">
                    <wps:wsp>
                      <wps:cNvSpPr/>
                      <wps:cNvPr id="2" name="Shape 2"/>
                      <wps:spPr>
                        <a:xfrm>
                          <a:off x="5274563" y="3734598"/>
                          <a:ext cx="142875" cy="908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cap="flat" cmpd="sng"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</w:p>
                        </w:txbxContent>
                      </wps:txbx>
                      <wps:bodyPr anchorCtr="0" anchor="ctr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2959100</wp:posOffset>
                </wp:positionH>
                <wp:positionV relativeFrom="paragraph">
                  <wp:posOffset>0</wp:posOffset>
                </wp:positionV>
                <wp:extent cx="219075" cy="167005"/>
                <wp:effectExtent b="0" l="0" r="0" t="0"/>
                <wp:wrapNone/>
                <wp:docPr id="1476088122" name="image3.png"/>
                <a:graphic>
                  <a:graphicData uri="http://schemas.openxmlformats.org/drawingml/2006/picture">
                    <pic:pic>
                      <pic:nvPicPr>
                        <pic:cNvPr id="0" name="image3.png"/>
                        <pic:cNvPicPr preferRelativeResize="0"/>
                      </pic:nvPicPr>
                      <pic:blipFill>
                        <a:blip r:embed="rId1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19075" cy="16700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37">
      <w:pPr>
        <w:numPr>
          <w:ilvl w:val="0"/>
          <w:numId w:val="1"/>
        </w:numPr>
        <w:ind w:left="960" w:hanging="360"/>
        <w:jc w:val="both"/>
        <w:rPr>
          <w:rFonts w:ascii="Arial Narrow" w:cs="Arial Narrow" w:eastAsia="Arial Narrow" w:hAnsi="Arial Narrow"/>
          <w:color w:val="000000"/>
        </w:rPr>
      </w:pPr>
      <w:r w:rsidDel="00000000" w:rsidR="00000000" w:rsidRPr="00000000">
        <w:rPr>
          <w:rFonts w:ascii="Arial Narrow" w:cs="Arial Narrow" w:eastAsia="Arial Narrow" w:hAnsi="Arial Narrow"/>
          <w:color w:val="000000"/>
          <w:rtl w:val="0"/>
        </w:rPr>
        <w:t xml:space="preserve">Mi código de actividad económica establecida en el RUT conforme a los códigos CIIU es </w:t>
      </w:r>
      <w:r w:rsidDel="00000000" w:rsidR="00000000" w:rsidRPr="00000000">
        <w:rPr>
          <w:rFonts w:ascii="Arial Narrow" w:cs="Arial Narrow" w:eastAsia="Arial Narrow" w:hAnsi="Arial Narrow"/>
          <w:rtl w:val="0"/>
        </w:rPr>
        <w:t xml:space="preserve">8552 </w:t>
      </w:r>
      <w:r w:rsidDel="00000000" w:rsidR="00000000" w:rsidRPr="00000000">
        <w:rPr>
          <w:rFonts w:ascii="Arial Narrow" w:cs="Arial Narrow" w:eastAsia="Arial Narrow" w:hAnsi="Arial Narrow"/>
          <w:color w:val="000000"/>
          <w:rtl w:val="0"/>
        </w:rPr>
        <w:t xml:space="preserve">para desarrollar el objeto del contrato.</w:t>
      </w:r>
    </w:p>
    <w:p w:rsidR="00000000" w:rsidDel="00000000" w:rsidP="00000000" w:rsidRDefault="00000000" w:rsidRPr="00000000" w14:paraId="00000038">
      <w:pPr>
        <w:ind w:left="720" w:firstLine="0"/>
        <w:jc w:val="both"/>
        <w:rPr>
          <w:rFonts w:ascii="Arial Narrow" w:cs="Arial Narrow" w:eastAsia="Arial Narrow" w:hAnsi="Arial Narrow"/>
          <w:color w:val="000000"/>
          <w:sz w:val="16"/>
          <w:szCs w:val="1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jc w:val="both"/>
        <w:rPr>
          <w:rFonts w:ascii="Arial Narrow" w:cs="Arial Narrow" w:eastAsia="Arial Narrow" w:hAnsi="Arial Narrow"/>
          <w:color w:val="000000"/>
          <w:sz w:val="16"/>
          <w:szCs w:val="1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jc w:val="both"/>
        <w:rPr>
          <w:rFonts w:ascii="Arial Narrow" w:cs="Arial Narrow" w:eastAsia="Arial Narrow" w:hAnsi="Arial Narrow"/>
          <w:color w:val="000000"/>
          <w:sz w:val="16"/>
          <w:szCs w:val="1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ind w:left="720" w:firstLine="0"/>
        <w:jc w:val="both"/>
        <w:rPr>
          <w:rFonts w:ascii="Arial Narrow" w:cs="Arial Narrow" w:eastAsia="Arial Narrow" w:hAnsi="Arial Narrow"/>
          <w:color w:val="000000"/>
          <w:sz w:val="16"/>
          <w:szCs w:val="1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C">
      <w:pPr>
        <w:ind w:left="720" w:firstLine="0"/>
        <w:jc w:val="both"/>
        <w:rPr>
          <w:rFonts w:ascii="Arial Narrow" w:cs="Arial Narrow" w:eastAsia="Arial Narrow" w:hAnsi="Arial Narrow"/>
          <w:color w:val="000000"/>
          <w:sz w:val="16"/>
          <w:szCs w:val="1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D">
      <w:pPr>
        <w:ind w:left="720" w:firstLine="0"/>
        <w:jc w:val="both"/>
        <w:rPr>
          <w:rFonts w:ascii="Arial Narrow" w:cs="Arial Narrow" w:eastAsia="Arial Narrow" w:hAnsi="Arial Narrow"/>
          <w:color w:val="000000"/>
          <w:sz w:val="16"/>
          <w:szCs w:val="1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jc w:val="both"/>
        <w:rPr>
          <w:rFonts w:ascii="Arial Narrow" w:cs="Arial Narrow" w:eastAsia="Arial Narrow" w:hAnsi="Arial Narrow"/>
          <w:color w:val="000000"/>
          <w:sz w:val="16"/>
          <w:szCs w:val="16"/>
        </w:rPr>
      </w:pPr>
      <w:r w:rsidDel="00000000" w:rsidR="00000000" w:rsidRPr="00000000">
        <w:rPr>
          <w:rFonts w:ascii="Arial Narrow" w:cs="Arial Narrow" w:eastAsia="Arial Narrow" w:hAnsi="Arial Narrow"/>
          <w:color w:val="000000"/>
          <w:sz w:val="16"/>
          <w:szCs w:val="16"/>
          <w:rtl w:val="0"/>
        </w:rPr>
        <w:t xml:space="preserve">Esta declaración la hago al dia</w:t>
      </w:r>
      <w:r w:rsidDel="00000000" w:rsidR="00000000" w:rsidRPr="00000000">
        <w:rPr>
          <w:rFonts w:ascii="Arial Narrow" w:cs="Arial Narrow" w:eastAsia="Arial Narrow" w:hAnsi="Arial Narrow"/>
          <w:b w:val="1"/>
          <w:color w:val="000000"/>
          <w:sz w:val="16"/>
          <w:szCs w:val="16"/>
          <w:rtl w:val="0"/>
        </w:rPr>
        <w:t xml:space="preserve"> </w:t>
      </w:r>
      <w:r w:rsidDel="00000000" w:rsidR="00000000" w:rsidRPr="00000000">
        <w:rPr>
          <w:rFonts w:ascii="Arial Narrow" w:cs="Arial Narrow" w:eastAsia="Arial Narrow" w:hAnsi="Arial Narrow"/>
          <w:b w:val="1"/>
          <w:sz w:val="16"/>
          <w:szCs w:val="16"/>
          <w:rtl w:val="0"/>
        </w:rPr>
        <w:t xml:space="preserve">2</w:t>
      </w:r>
      <w:r w:rsidDel="00000000" w:rsidR="00000000" w:rsidRPr="00000000">
        <w:rPr>
          <w:rFonts w:ascii="Arial Narrow" w:cs="Arial Narrow" w:eastAsia="Arial Narrow" w:hAnsi="Arial Narrow"/>
          <w:b w:val="1"/>
          <w:color w:val="000000"/>
          <w:sz w:val="16"/>
          <w:szCs w:val="16"/>
          <w:rtl w:val="0"/>
        </w:rPr>
        <w:t xml:space="preserve">  del mes </w:t>
      </w:r>
      <w:r w:rsidDel="00000000" w:rsidR="00000000" w:rsidRPr="00000000">
        <w:rPr>
          <w:rFonts w:ascii="Arial Narrow" w:cs="Arial Narrow" w:eastAsia="Arial Narrow" w:hAnsi="Arial Narrow"/>
          <w:b w:val="1"/>
          <w:sz w:val="16"/>
          <w:szCs w:val="16"/>
          <w:u w:val="single"/>
          <w:rtl w:val="0"/>
        </w:rPr>
        <w:t xml:space="preserve">septiembre </w:t>
      </w:r>
      <w:r w:rsidDel="00000000" w:rsidR="00000000" w:rsidRPr="00000000">
        <w:rPr>
          <w:rFonts w:ascii="Arial Narrow" w:cs="Arial Narrow" w:eastAsia="Arial Narrow" w:hAnsi="Arial Narrow"/>
          <w:b w:val="1"/>
          <w:color w:val="000000"/>
          <w:sz w:val="16"/>
          <w:szCs w:val="16"/>
          <w:rtl w:val="0"/>
        </w:rPr>
        <w:t xml:space="preserve"> del año </w:t>
      </w:r>
      <w:r w:rsidDel="00000000" w:rsidR="00000000" w:rsidRPr="00000000">
        <w:rPr>
          <w:rFonts w:ascii="Arial Narrow" w:cs="Arial Narrow" w:eastAsia="Arial Narrow" w:hAnsi="Arial Narrow"/>
          <w:b w:val="1"/>
          <w:color w:val="000000"/>
          <w:sz w:val="16"/>
          <w:szCs w:val="16"/>
          <w:u w:val="single"/>
          <w:rtl w:val="0"/>
        </w:rPr>
        <w:t xml:space="preserve">2024</w:t>
      </w:r>
      <w:r w:rsidDel="00000000" w:rsidR="00000000" w:rsidRPr="00000000">
        <w:rPr>
          <w:rFonts w:ascii="Arial Narrow" w:cs="Arial Narrow" w:eastAsia="Arial Narrow" w:hAnsi="Arial Narrow"/>
          <w:color w:val="000000"/>
          <w:sz w:val="16"/>
          <w:szCs w:val="16"/>
          <w:rtl w:val="0"/>
        </w:rPr>
        <w:t xml:space="preserve"> de conformidad con lo dispuesto en el artículo 7 (Prohibición de declaraciones extra juicio) del decreto 19 de 2012, con destino a la Alcaldía de Cogua para que se realice los efectos legales.</w:t>
      </w:r>
    </w:p>
    <w:p w:rsidR="00000000" w:rsidDel="00000000" w:rsidP="00000000" w:rsidRDefault="00000000" w:rsidRPr="00000000" w14:paraId="0000003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center" w:leader="none" w:pos="4419"/>
          <w:tab w:val="right" w:leader="none" w:pos="8838"/>
          <w:tab w:val="left" w:leader="none" w:pos="1560"/>
        </w:tabs>
        <w:jc w:val="center"/>
        <w:rPr>
          <w:rFonts w:ascii="Arial Narrow" w:cs="Arial Narrow" w:eastAsia="Arial Narrow" w:hAnsi="Arial Narrow"/>
          <w:b w:val="1"/>
          <w:color w:val="000000"/>
          <w:sz w:val="14"/>
          <w:szCs w:val="1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center" w:leader="none" w:pos="4419"/>
          <w:tab w:val="right" w:leader="none" w:pos="8838"/>
          <w:tab w:val="left" w:leader="none" w:pos="1560"/>
        </w:tabs>
        <w:jc w:val="center"/>
        <w:rPr>
          <w:rFonts w:ascii="Arial Narrow" w:cs="Arial Narrow" w:eastAsia="Arial Narrow" w:hAnsi="Arial Narrow"/>
          <w:b w:val="1"/>
          <w:color w:val="000000"/>
          <w:sz w:val="14"/>
          <w:szCs w:val="1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center" w:leader="none" w:pos="4419"/>
          <w:tab w:val="right" w:leader="none" w:pos="8838"/>
          <w:tab w:val="left" w:leader="none" w:pos="1560"/>
        </w:tabs>
        <w:jc w:val="center"/>
        <w:rPr>
          <w:rFonts w:ascii="Arial Narrow" w:cs="Arial Narrow" w:eastAsia="Arial Narrow" w:hAnsi="Arial Narrow"/>
          <w:b w:val="1"/>
          <w:color w:val="000000"/>
          <w:sz w:val="14"/>
          <w:szCs w:val="1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center" w:leader="none" w:pos="4419"/>
          <w:tab w:val="right" w:leader="none" w:pos="8838"/>
          <w:tab w:val="left" w:leader="none" w:pos="1560"/>
        </w:tabs>
        <w:jc w:val="center"/>
        <w:rPr>
          <w:rFonts w:ascii="Arial Narrow" w:cs="Arial Narrow" w:eastAsia="Arial Narrow" w:hAnsi="Arial Narrow"/>
          <w:b w:val="1"/>
          <w:color w:val="000000"/>
          <w:sz w:val="14"/>
          <w:szCs w:val="1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center" w:leader="none" w:pos="4419"/>
          <w:tab w:val="right" w:leader="none" w:pos="8838"/>
          <w:tab w:val="left" w:leader="none" w:pos="1560"/>
        </w:tabs>
        <w:rPr>
          <w:rFonts w:ascii="Arial Narrow" w:cs="Arial Narrow" w:eastAsia="Arial Narrow" w:hAnsi="Arial Narrow"/>
          <w:b w:val="1"/>
          <w:color w:val="000000"/>
          <w:sz w:val="14"/>
          <w:szCs w:val="1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center" w:leader="none" w:pos="4419"/>
          <w:tab w:val="right" w:leader="none" w:pos="8838"/>
          <w:tab w:val="left" w:leader="none" w:pos="1560"/>
        </w:tabs>
        <w:jc w:val="center"/>
        <w:rPr>
          <w:rFonts w:ascii="Arial Narrow" w:cs="Arial Narrow" w:eastAsia="Arial Narrow" w:hAnsi="Arial Narrow"/>
          <w:b w:val="1"/>
          <w:color w:val="000000"/>
          <w:sz w:val="14"/>
          <w:szCs w:val="14"/>
        </w:rPr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1" distB="0" distT="0" distL="0" distR="0" hidden="0" layoutInCell="1" locked="0" relativeHeight="0" simplePos="0">
            <wp:simplePos x="0" y="0"/>
            <wp:positionH relativeFrom="column">
              <wp:posOffset>41910</wp:posOffset>
            </wp:positionH>
            <wp:positionV relativeFrom="paragraph">
              <wp:posOffset>25400</wp:posOffset>
            </wp:positionV>
            <wp:extent cx="2127250" cy="1175385"/>
            <wp:effectExtent b="0" l="0" r="0" t="0"/>
            <wp:wrapNone/>
            <wp:docPr id="1476088134" name="image2.png"/>
            <a:graphic>
              <a:graphicData uri="http://schemas.openxmlformats.org/drawingml/2006/picture">
                <pic:pic>
                  <pic:nvPicPr>
                    <pic:cNvPr id="0" name="image2.png"/>
                    <pic:cNvPicPr preferRelativeResize="0"/>
                  </pic:nvPicPr>
                  <pic:blipFill>
                    <a:blip r:embed="rId19"/>
                    <a:srcRect b="1316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127250" cy="1175385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4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center" w:leader="none" w:pos="4419"/>
          <w:tab w:val="right" w:leader="none" w:pos="8838"/>
          <w:tab w:val="left" w:leader="none" w:pos="1560"/>
        </w:tabs>
        <w:rPr>
          <w:rFonts w:ascii="Arial Narrow" w:cs="Arial Narrow" w:eastAsia="Arial Narrow" w:hAnsi="Arial Narrow"/>
          <w:b w:val="1"/>
          <w:color w:val="000000"/>
          <w:sz w:val="14"/>
          <w:szCs w:val="14"/>
        </w:rPr>
      </w:pPr>
      <w:bookmarkStart w:colFirst="0" w:colLast="0" w:name="_heading=h.gjdgxs" w:id="0"/>
      <w:bookmarkEnd w:id="0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center" w:leader="none" w:pos="4419"/>
          <w:tab w:val="right" w:leader="none" w:pos="8838"/>
          <w:tab w:val="left" w:leader="none" w:pos="1560"/>
        </w:tabs>
        <w:jc w:val="center"/>
        <w:rPr>
          <w:rFonts w:ascii="Arial Narrow" w:cs="Arial Narrow" w:eastAsia="Arial Narrow" w:hAnsi="Arial Narrow"/>
          <w:b w:val="1"/>
          <w:color w:val="000000"/>
          <w:sz w:val="14"/>
          <w:szCs w:val="1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center" w:leader="none" w:pos="4419"/>
          <w:tab w:val="right" w:leader="none" w:pos="8838"/>
          <w:tab w:val="left" w:leader="none" w:pos="1560"/>
        </w:tabs>
        <w:jc w:val="center"/>
        <w:rPr>
          <w:rFonts w:ascii="Arial Narrow" w:cs="Arial Narrow" w:eastAsia="Arial Narrow" w:hAnsi="Arial Narrow"/>
          <w:b w:val="1"/>
          <w:color w:val="000000"/>
          <w:sz w:val="14"/>
          <w:szCs w:val="1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center" w:leader="none" w:pos="4419"/>
          <w:tab w:val="right" w:leader="none" w:pos="8838"/>
          <w:tab w:val="left" w:leader="none" w:pos="1560"/>
        </w:tabs>
        <w:jc w:val="center"/>
        <w:rPr>
          <w:rFonts w:ascii="Arial Narrow" w:cs="Arial Narrow" w:eastAsia="Arial Narrow" w:hAnsi="Arial Narrow"/>
          <w:b w:val="1"/>
          <w:color w:val="000000"/>
          <w:sz w:val="14"/>
          <w:szCs w:val="1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center" w:leader="none" w:pos="4419"/>
          <w:tab w:val="right" w:leader="none" w:pos="8838"/>
          <w:tab w:val="left" w:leader="none" w:pos="1560"/>
        </w:tabs>
        <w:jc w:val="center"/>
        <w:rPr>
          <w:rFonts w:ascii="Arial Narrow" w:cs="Arial Narrow" w:eastAsia="Arial Narrow" w:hAnsi="Arial Narrow"/>
          <w:b w:val="1"/>
          <w:color w:val="000000"/>
          <w:sz w:val="14"/>
          <w:szCs w:val="1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center" w:leader="none" w:pos="4419"/>
          <w:tab w:val="right" w:leader="none" w:pos="8838"/>
          <w:tab w:val="left" w:leader="none" w:pos="1560"/>
        </w:tabs>
        <w:jc w:val="center"/>
        <w:rPr>
          <w:rFonts w:ascii="Arial Narrow" w:cs="Arial Narrow" w:eastAsia="Arial Narrow" w:hAnsi="Arial Narrow"/>
          <w:b w:val="1"/>
          <w:color w:val="000000"/>
          <w:sz w:val="14"/>
          <w:szCs w:val="1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center" w:leader="none" w:pos="4419"/>
          <w:tab w:val="right" w:leader="none" w:pos="8838"/>
          <w:tab w:val="left" w:leader="none" w:pos="1560"/>
        </w:tabs>
        <w:jc w:val="center"/>
        <w:rPr>
          <w:rFonts w:ascii="Arial Narrow" w:cs="Arial Narrow" w:eastAsia="Arial Narrow" w:hAnsi="Arial Narrow"/>
          <w:b w:val="1"/>
          <w:color w:val="000000"/>
          <w:sz w:val="14"/>
          <w:szCs w:val="1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center" w:leader="none" w:pos="4419"/>
          <w:tab w:val="right" w:leader="none" w:pos="8838"/>
          <w:tab w:val="left" w:leader="none" w:pos="1560"/>
        </w:tabs>
        <w:jc w:val="center"/>
        <w:rPr>
          <w:rFonts w:ascii="Arial Narrow" w:cs="Arial Narrow" w:eastAsia="Arial Narrow" w:hAnsi="Arial Narrow"/>
          <w:b w:val="1"/>
          <w:color w:val="000000"/>
          <w:sz w:val="14"/>
          <w:szCs w:val="1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center" w:leader="none" w:pos="4419"/>
          <w:tab w:val="right" w:leader="none" w:pos="8838"/>
          <w:tab w:val="left" w:leader="none" w:pos="1560"/>
        </w:tabs>
        <w:jc w:val="center"/>
        <w:rPr>
          <w:rFonts w:ascii="Arial Narrow" w:cs="Arial Narrow" w:eastAsia="Arial Narrow" w:hAnsi="Arial Narrow"/>
          <w:b w:val="1"/>
          <w:color w:val="000000"/>
          <w:sz w:val="14"/>
          <w:szCs w:val="1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center" w:leader="none" w:pos="4419"/>
          <w:tab w:val="right" w:leader="none" w:pos="8838"/>
          <w:tab w:val="left" w:leader="none" w:pos="1560"/>
        </w:tabs>
        <w:rPr>
          <w:rFonts w:ascii="Arial Narrow" w:cs="Arial Narrow" w:eastAsia="Arial Narrow" w:hAnsi="Arial Narrow"/>
          <w:color w:val="000000"/>
        </w:rPr>
      </w:pPr>
      <w:r w:rsidDel="00000000" w:rsidR="00000000" w:rsidRPr="00000000">
        <w:rPr>
          <w:rFonts w:ascii="Arial Narrow" w:cs="Arial Narrow" w:eastAsia="Arial Narrow" w:hAnsi="Arial Narrow"/>
          <w:color w:val="000000"/>
          <w:rtl w:val="0"/>
        </w:rPr>
        <w:t xml:space="preserve">_____________________________________</w:t>
      </w:r>
    </w:p>
    <w:p w:rsidR="00000000" w:rsidDel="00000000" w:rsidP="00000000" w:rsidRDefault="00000000" w:rsidRPr="00000000" w14:paraId="0000004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center" w:leader="none" w:pos="4419"/>
          <w:tab w:val="right" w:leader="none" w:pos="8838"/>
          <w:tab w:val="left" w:leader="none" w:pos="1560"/>
        </w:tabs>
        <w:rPr>
          <w:rFonts w:ascii="Arial Narrow" w:cs="Arial Narrow" w:eastAsia="Arial Narrow" w:hAnsi="Arial Narrow"/>
          <w:color w:val="000000"/>
        </w:rPr>
      </w:pPr>
      <w:r w:rsidDel="00000000" w:rsidR="00000000" w:rsidRPr="00000000">
        <w:rPr>
          <w:rFonts w:ascii="Arial Narrow" w:cs="Arial Narrow" w:eastAsia="Arial Narrow" w:hAnsi="Arial Narrow"/>
          <w:color w:val="000000"/>
          <w:rtl w:val="0"/>
        </w:rPr>
        <w:t xml:space="preserve">Nombre y apellido </w:t>
      </w:r>
      <w:r w:rsidDel="00000000" w:rsidR="00000000" w:rsidRPr="00000000">
        <w:rPr>
          <w:rFonts w:ascii="Arial Narrow" w:cs="Arial Narrow" w:eastAsia="Arial Narrow" w:hAnsi="Arial Narrow"/>
          <w:color w:val="000000"/>
          <w:sz w:val="22"/>
          <w:szCs w:val="22"/>
          <w:rtl w:val="0"/>
        </w:rPr>
        <w:t xml:space="preserve">JORGE LUIS CARDENAS VILLOTA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center" w:leader="none" w:pos="4419"/>
          <w:tab w:val="right" w:leader="none" w:pos="8838"/>
          <w:tab w:val="left" w:leader="none" w:pos="1560"/>
        </w:tabs>
        <w:rPr>
          <w:rFonts w:ascii="Arial Narrow" w:cs="Arial Narrow" w:eastAsia="Arial Narrow" w:hAnsi="Arial Narrow"/>
          <w:color w:val="000000"/>
        </w:rPr>
      </w:pPr>
      <w:r w:rsidDel="00000000" w:rsidR="00000000" w:rsidRPr="00000000">
        <w:rPr>
          <w:rFonts w:ascii="Arial Narrow" w:cs="Arial Narrow" w:eastAsia="Arial Narrow" w:hAnsi="Arial Narrow"/>
          <w:color w:val="000000"/>
          <w:rtl w:val="0"/>
        </w:rPr>
        <w:t xml:space="preserve">C.C N° </w:t>
      </w:r>
      <w:r w:rsidDel="00000000" w:rsidR="00000000" w:rsidRPr="00000000">
        <w:rPr>
          <w:rFonts w:ascii="Calibri" w:cs="Calibri" w:eastAsia="Calibri" w:hAnsi="Calibri"/>
          <w:color w:val="000000"/>
          <w:sz w:val="22"/>
          <w:szCs w:val="22"/>
          <w:rtl w:val="0"/>
        </w:rPr>
        <w:t xml:space="preserve">1.019.118.001 </w:t>
      </w:r>
      <w:r w:rsidDel="00000000" w:rsidR="00000000" w:rsidRPr="00000000">
        <w:rPr>
          <w:rFonts w:ascii="Arial Narrow" w:cs="Arial Narrow" w:eastAsia="Arial Narrow" w:hAnsi="Arial Narrow"/>
          <w:color w:val="000000"/>
          <w:sz w:val="22"/>
          <w:szCs w:val="22"/>
          <w:rtl w:val="0"/>
        </w:rPr>
        <w:t xml:space="preserve">de Bogotá,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center" w:leader="none" w:pos="4419"/>
          <w:tab w:val="right" w:leader="none" w:pos="8838"/>
          <w:tab w:val="left" w:leader="none" w:pos="1560"/>
        </w:tabs>
        <w:rPr>
          <w:rFonts w:ascii="Arial Narrow" w:cs="Arial Narrow" w:eastAsia="Arial Narrow" w:hAnsi="Arial Narrow"/>
          <w:b w:val="1"/>
          <w:color w:val="000000"/>
          <w:sz w:val="16"/>
          <w:szCs w:val="16"/>
        </w:rPr>
      </w:pPr>
      <w:r w:rsidDel="00000000" w:rsidR="00000000" w:rsidRPr="00000000">
        <w:rPr>
          <w:rFonts w:ascii="Arial Narrow" w:cs="Arial Narrow" w:eastAsia="Arial Narrow" w:hAnsi="Arial Narrow"/>
          <w:color w:val="000000"/>
          <w:rtl w:val="0"/>
        </w:rPr>
        <w:t xml:space="preserve">Orden de prestación de servicios N° 126-2024</w:t>
      </w:r>
      <w:r w:rsidDel="00000000" w:rsidR="00000000" w:rsidRPr="00000000">
        <w:rPr>
          <w:rtl w:val="0"/>
        </w:rPr>
      </w:r>
    </w:p>
    <w:sectPr>
      <w:headerReference r:id="rId20" w:type="default"/>
      <w:footerReference r:id="rId21" w:type="default"/>
      <w:pgSz w:h="20160" w:w="12240" w:orient="portrait"/>
      <w:pgMar w:bottom="1418" w:top="1134" w:left="1021" w:right="1021" w:header="284" w:foot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Georgia"/>
  <w:font w:name="Arial"/>
  <w:font w:name="Calibri"/>
  <w:font w:name="Arial Narrow">
    <w:embedRegular w:fontKey="{00000000-0000-0000-0000-000000000000}" r:id="rId3" w:subsetted="0"/>
    <w:embedBold w:fontKey="{00000000-0000-0000-0000-000000000000}" r:id="rId4" w:subsetted="0"/>
    <w:embedItalic w:fontKey="{00000000-0000-0000-0000-000000000000}" r:id="rId5" w:subsetted="0"/>
    <w:embedBoldItalic w:fontKey="{00000000-0000-0000-0000-000000000000}" r:id="rId6" w:subsetted="0"/>
  </w:font>
  <w:font w:name="Courgette">
    <w:embedRegular w:fontKey="{00000000-0000-0000-0000-000000000000}" r:id="rId7" w:subsetted="0"/>
  </w:font>
  <w:font w:name="Tahoma">
    <w:embedRegular w:fontKey="{00000000-0000-0000-0000-000000000000}" r:id="rId8" w:subsetted="0"/>
    <w:embedBold w:fontKey="{00000000-0000-0000-0000-000000000000}" r:id="rId9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58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419"/>
        <w:tab w:val="right" w:leader="none" w:pos="8838"/>
      </w:tabs>
      <w:rPr>
        <w:rFonts w:ascii="Tahoma" w:cs="Tahoma" w:eastAsia="Tahoma" w:hAnsi="Tahoma"/>
        <w:color w:val="000000"/>
        <w:sz w:val="14"/>
        <w:szCs w:val="14"/>
      </w:rPr>
    </w:pPr>
    <w:r w:rsidDel="00000000" w:rsidR="00000000" w:rsidRPr="00000000">
      <w:rPr>
        <w:rFonts w:ascii="Calibri" w:cs="Calibri" w:eastAsia="Calibri" w:hAnsi="Calibri"/>
        <w:color w:val="000000"/>
        <w:sz w:val="22"/>
        <w:szCs w:val="22"/>
        <w:rtl w:val="0"/>
      </w:rPr>
      <w:t xml:space="preserve">   </w:t>
    </w:r>
    <w:r w:rsidDel="00000000" w:rsidR="00000000" w:rsidRPr="00000000">
      <w:rPr>
        <w:rFonts w:ascii="Tahoma" w:cs="Tahoma" w:eastAsia="Tahoma" w:hAnsi="Tahoma"/>
        <w:color w:val="000000"/>
        <w:sz w:val="14"/>
        <w:szCs w:val="14"/>
        <w:rtl w:val="0"/>
      </w:rPr>
      <w:t xml:space="preserve">   Página </w:t>
    </w:r>
    <w:r w:rsidDel="00000000" w:rsidR="00000000" w:rsidRPr="00000000">
      <w:rPr>
        <w:rFonts w:ascii="Tahoma" w:cs="Tahoma" w:eastAsia="Tahoma" w:hAnsi="Tahoma"/>
        <w:b w:val="1"/>
        <w:color w:val="000000"/>
        <w:sz w:val="14"/>
        <w:szCs w:val="14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Fonts w:ascii="Tahoma" w:cs="Tahoma" w:eastAsia="Tahoma" w:hAnsi="Tahoma"/>
        <w:color w:val="000000"/>
        <w:sz w:val="14"/>
        <w:szCs w:val="14"/>
        <w:rtl w:val="0"/>
      </w:rPr>
      <w:t xml:space="preserve"> de </w:t>
    </w:r>
    <w:r w:rsidDel="00000000" w:rsidR="00000000" w:rsidRPr="00000000">
      <w:rPr>
        <w:rFonts w:ascii="Tahoma" w:cs="Tahoma" w:eastAsia="Tahoma" w:hAnsi="Tahoma"/>
        <w:b w:val="1"/>
        <w:color w:val="000000"/>
        <w:sz w:val="14"/>
        <w:szCs w:val="14"/>
      </w:rPr>
      <w:fldChar w:fldCharType="begin"/>
      <w:instrText xml:space="preserve">NUMPAGES</w:instrText>
      <w:fldChar w:fldCharType="separate"/>
      <w:fldChar w:fldCharType="end"/>
    </w:r>
    <w:r w:rsidDel="00000000" w:rsidR="00000000" w:rsidRPr="00000000">
      <w:rPr>
        <w:rtl w:val="0"/>
      </w:rPr>
    </w:r>
    <w:r w:rsidDel="00000000" w:rsidR="00000000" w:rsidRPr="00000000">
      <mc:AlternateContent>
        <mc:Choice Requires="wpg"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7696200</wp:posOffset>
              </wp:positionH>
              <wp:positionV relativeFrom="paragraph">
                <wp:posOffset>-101599</wp:posOffset>
              </wp:positionV>
              <wp:extent cx="1593215" cy="481330"/>
              <wp:effectExtent b="0" l="0" r="0" t="0"/>
              <wp:wrapNone/>
              <wp:docPr id="1476088129" name=""/>
              <a:graphic>
                <a:graphicData uri="http://schemas.microsoft.com/office/word/2010/wordprocessingShape">
                  <wps:wsp>
                    <wps:cNvSpPr/>
                    <wps:cNvPr id="9" name="Shape 9"/>
                    <wps:spPr>
                      <a:xfrm>
                        <a:off x="4587493" y="3577435"/>
                        <a:ext cx="1517015" cy="40513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</wps:spPr>
                    <wps:txbx>
                      <w:txbxContent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0"/>
                            <w:jc w:val="right"/>
                            <w:textDirection w:val="btLr"/>
                          </w:pPr>
                          <w:r w:rsidDel="00000000" w:rsidR="00000000" w:rsidRPr="00000000">
                            <w:rPr>
                              <w:rFonts w:ascii="Tahoma" w:cs="Tahoma" w:eastAsia="Tahoma" w:hAnsi="Tahoma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14"/>
                              <w:vertAlign w:val="baseline"/>
                            </w:rPr>
                            <w:t xml:space="preserve">F-37</w:t>
                          </w:r>
                          <w:r w:rsidDel="00000000" w:rsidR="00000000" w:rsidRPr="00000000">
                            <w:rPr>
                              <w:rFonts w:ascii="Georgia" w:cs="Georgia" w:eastAsia="Georgia" w:hAnsi="Georgia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14"/>
                              <w:vertAlign w:val="baseline"/>
                            </w:rPr>
                            <w:t xml:space="preserve">                                           </w:t>
                          </w:r>
                          <w:r w:rsidDel="00000000" w:rsidR="00000000" w:rsidRPr="00000000">
                            <w:rPr>
                              <w:rFonts w:ascii="Tahoma" w:cs="Tahoma" w:eastAsia="Tahoma" w:hAnsi="Tahoma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14"/>
                              <w:vertAlign w:val="baseline"/>
                            </w:rPr>
                            <w:t xml:space="preserve">                                                                                                                                                                                                                                         Versión 02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Fecha:   01-Dic-2009                                                                                                                                                                         </w:t>
                          </w:r>
                        </w:p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0"/>
                            <w:jc w:val="right"/>
                            <w:textDirection w:val="btLr"/>
                          </w:pPr>
                          <w:r w:rsidDel="00000000" w:rsidR="00000000" w:rsidRPr="00000000">
                            <w:rPr>
                              <w:rFonts w:ascii="Tahoma" w:cs="Tahoma" w:eastAsia="Tahoma" w:hAnsi="Tahoma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14"/>
                              <w:vertAlign w:val="baseline"/>
                            </w:rPr>
                          </w:r>
                        </w:p>
                      </w:txbxContent>
                    </wps:txbx>
                    <wps:bodyPr anchorCtr="0" anchor="t" bIns="45700" lIns="91425" spcFirstLastPara="1" rIns="91425" wrap="square" tIns="45700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7696200</wp:posOffset>
              </wp:positionH>
              <wp:positionV relativeFrom="paragraph">
                <wp:posOffset>-101599</wp:posOffset>
              </wp:positionV>
              <wp:extent cx="1593215" cy="481330"/>
              <wp:effectExtent b="0" l="0" r="0" t="0"/>
              <wp:wrapNone/>
              <wp:docPr id="1476088129" name="image10.png"/>
              <a:graphic>
                <a:graphicData uri="http://schemas.openxmlformats.org/drawingml/2006/picture">
                  <pic:pic>
                    <pic:nvPicPr>
                      <pic:cNvPr id="0" name="image10.png"/>
                      <pic:cNvPicPr preferRelativeResize="0"/>
                    </pic:nvPicPr>
                    <pic:blipFill>
                      <a:blip r:embed="rId3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93215" cy="48133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  <w:p w:rsidR="00000000" w:rsidDel="00000000" w:rsidP="00000000" w:rsidRDefault="00000000" w:rsidRPr="00000000" w14:paraId="00000059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419"/>
        <w:tab w:val="right" w:leader="none" w:pos="8838"/>
        <w:tab w:val="right" w:leader="none" w:pos="8820"/>
      </w:tabs>
      <w:jc w:val="right"/>
      <w:rPr>
        <w:rFonts w:ascii="Tahoma" w:cs="Tahoma" w:eastAsia="Tahoma" w:hAnsi="Tahoma"/>
        <w:color w:val="000000"/>
        <w:sz w:val="14"/>
        <w:szCs w:val="14"/>
      </w:rPr>
    </w:pPr>
    <w:r w:rsidDel="00000000" w:rsidR="00000000" w:rsidRPr="00000000">
      <w:rPr>
        <w:rFonts w:ascii="Georgia" w:cs="Georgia" w:eastAsia="Georgia" w:hAnsi="Georgia"/>
        <w:color w:val="000000"/>
        <w:sz w:val="14"/>
        <w:szCs w:val="14"/>
        <w:rtl w:val="0"/>
      </w:rPr>
      <w:tab/>
      <w:tab/>
    </w:r>
    <w:r w:rsidDel="00000000" w:rsidR="00000000" w:rsidRPr="00000000">
      <w:rPr>
        <w:rFonts w:ascii="Tahoma" w:cs="Tahoma" w:eastAsia="Tahoma" w:hAnsi="Tahoma"/>
        <w:color w:val="000000"/>
        <w:sz w:val="14"/>
        <w:szCs w:val="14"/>
        <w:rtl w:val="0"/>
      </w:rPr>
      <w:t xml:space="preserve">FO-013 GF</w:t>
    </w:r>
    <w:r w:rsidDel="00000000" w:rsidR="00000000" w:rsidRPr="00000000">
      <w:rPr>
        <w:rFonts w:ascii="Georgia" w:cs="Georgia" w:eastAsia="Georgia" w:hAnsi="Georgia"/>
        <w:color w:val="000000"/>
        <w:sz w:val="14"/>
        <w:szCs w:val="14"/>
        <w:rtl w:val="0"/>
      </w:rPr>
      <w:t xml:space="preserve">                                           </w:t>
    </w:r>
    <w:r w:rsidDel="00000000" w:rsidR="00000000" w:rsidRPr="00000000">
      <w:rPr>
        <w:rFonts w:ascii="Tahoma" w:cs="Tahoma" w:eastAsia="Tahoma" w:hAnsi="Tahoma"/>
        <w:color w:val="000000"/>
        <w:sz w:val="14"/>
        <w:szCs w:val="14"/>
        <w:rtl w:val="0"/>
      </w:rPr>
      <w:t xml:space="preserve">                                                                                                                                                                                                                                         Versión 02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Fecha:   27-Febrero-2024                                                                                                                                                                         </w:t>
    </w:r>
  </w:p>
  <w:p w:rsidR="00000000" w:rsidDel="00000000" w:rsidP="00000000" w:rsidRDefault="00000000" w:rsidRPr="00000000" w14:paraId="0000005A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419"/>
        <w:tab w:val="right" w:leader="none" w:pos="8838"/>
        <w:tab w:val="right" w:leader="none" w:pos="8820"/>
      </w:tabs>
      <w:jc w:val="both"/>
      <w:rPr>
        <w:rFonts w:ascii="Georgia" w:cs="Georgia" w:eastAsia="Georgia" w:hAnsi="Georgia"/>
        <w:color w:val="000000"/>
        <w:sz w:val="14"/>
        <w:szCs w:val="14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5B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419"/>
        <w:tab w:val="right" w:leader="none" w:pos="8838"/>
      </w:tabs>
      <w:ind w:left="-1701" w:firstLine="0"/>
      <w:rPr>
        <w:rFonts w:ascii="Calibri" w:cs="Calibri" w:eastAsia="Calibri" w:hAnsi="Calibri"/>
        <w:color w:val="000000"/>
        <w:sz w:val="22"/>
        <w:szCs w:val="22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52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419"/>
        <w:tab w:val="right" w:leader="none" w:pos="8838"/>
      </w:tabs>
      <w:rPr>
        <w:rFonts w:ascii="Calibri" w:cs="Calibri" w:eastAsia="Calibri" w:hAnsi="Calibri"/>
        <w:color w:val="000000"/>
        <w:sz w:val="22"/>
        <w:szCs w:val="22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53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419"/>
        <w:tab w:val="right" w:leader="none" w:pos="8838"/>
      </w:tabs>
      <w:jc w:val="center"/>
      <w:rPr>
        <w:rFonts w:ascii="Courgette" w:cs="Courgette" w:eastAsia="Courgette" w:hAnsi="Courgette"/>
        <w:color w:val="000000"/>
        <w:sz w:val="2"/>
        <w:szCs w:val="2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54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419"/>
        <w:tab w:val="right" w:leader="none" w:pos="8838"/>
        <w:tab w:val="left" w:leader="none" w:pos="12795"/>
      </w:tabs>
      <w:ind w:firstLine="12036"/>
      <w:rPr>
        <w:rFonts w:ascii="Georgia" w:cs="Georgia" w:eastAsia="Georgia" w:hAnsi="Georgia"/>
        <w:b w:val="1"/>
        <w:color w:val="000000"/>
        <w:sz w:val="22"/>
        <w:szCs w:val="22"/>
      </w:rPr>
    </w:pPr>
    <w:r w:rsidDel="00000000" w:rsidR="00000000" w:rsidRPr="00000000">
      <w:rPr>
        <w:rFonts w:ascii="Courgette" w:cs="Courgette" w:eastAsia="Courgette" w:hAnsi="Courgette"/>
        <w:color w:val="000000"/>
        <w:sz w:val="18"/>
        <w:szCs w:val="18"/>
        <w:rtl w:val="0"/>
      </w:rPr>
      <w:tab/>
      <w:tab/>
    </w:r>
    <w:r w:rsidDel="00000000" w:rsidR="00000000" w:rsidRPr="00000000">
      <w:rPr>
        <w:rtl w:val="0"/>
      </w:rPr>
    </w:r>
    <w:r w:rsidDel="00000000" w:rsidR="00000000" w:rsidRPr="00000000">
      <mc:AlternateContent>
        <mc:Choice Requires="wpg"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-253999</wp:posOffset>
              </wp:positionH>
              <wp:positionV relativeFrom="paragraph">
                <wp:posOffset>0</wp:posOffset>
              </wp:positionV>
              <wp:extent cx="2108200" cy="788670"/>
              <wp:effectExtent b="0" l="0" r="0" t="0"/>
              <wp:wrapNone/>
              <wp:docPr id="1476088133" name=""/>
              <a:graphic>
                <a:graphicData uri="http://schemas.microsoft.com/office/word/2010/wordprocessingShape">
                  <wps:wsp>
                    <wps:cNvSpPr/>
                    <wps:cNvPr id="13" name="Shape 13"/>
                    <wps:spPr>
                      <a:xfrm>
                        <a:off x="4330000" y="3423765"/>
                        <a:ext cx="2032000" cy="7124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0"/>
                            <w:jc w:val="center"/>
                            <w:textDirection w:val="btLr"/>
                          </w:pPr>
                          <w:r w:rsidDel="00000000" w:rsidR="00000000" w:rsidRPr="00000000">
                            <w:rPr>
                              <w:rFonts w:ascii="Quintessential" w:cs="Quintessential" w:eastAsia="Quintessential" w:hAnsi="Quintessential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15"/>
                              <w:vertAlign w:val="baseline"/>
                            </w:rPr>
                            <w:t xml:space="preserve">República de Colombia Departamento de Cundinamarca</w:t>
                          </w:r>
                        </w:p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0"/>
                            <w:jc w:val="center"/>
                            <w:textDirection w:val="btLr"/>
                          </w:pPr>
                          <w:r w:rsidDel="00000000" w:rsidR="00000000" w:rsidRPr="00000000">
                            <w:rPr>
                              <w:rFonts w:ascii="Quintessential" w:cs="Quintessential" w:eastAsia="Quintessential" w:hAnsi="Quintessential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15"/>
                              <w:vertAlign w:val="baseline"/>
                            </w:rPr>
                          </w:r>
                          <w:r w:rsidDel="00000000" w:rsidR="00000000" w:rsidRPr="00000000">
                            <w:rPr>
                              <w:rFonts w:ascii="Quintessential" w:cs="Quintessential" w:eastAsia="Quintessential" w:hAnsi="Quintessential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15"/>
                              <w:vertAlign w:val="baseline"/>
                            </w:rPr>
                            <w:t xml:space="preserve">Alcaldía Municipal </w:t>
                          </w:r>
                        </w:p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0"/>
                            <w:jc w:val="center"/>
                            <w:textDirection w:val="btLr"/>
                          </w:pPr>
                          <w:r w:rsidDel="00000000" w:rsidR="00000000" w:rsidRPr="00000000">
                            <w:rPr>
                              <w:rFonts w:ascii="Quintessential" w:cs="Quintessential" w:eastAsia="Quintessential" w:hAnsi="Quintessential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15"/>
                              <w:vertAlign w:val="baseline"/>
                            </w:rPr>
                          </w:r>
                          <w:r w:rsidDel="00000000" w:rsidR="00000000" w:rsidRPr="00000000">
                            <w:rPr>
                              <w:rFonts w:ascii="Quintessential" w:cs="Quintessential" w:eastAsia="Quintessential" w:hAnsi="Quintessential"/>
                              <w:b w:val="1"/>
                              <w:i w:val="0"/>
                              <w:smallCaps w:val="0"/>
                              <w:strike w:val="0"/>
                              <w:color w:val="000000"/>
                              <w:sz w:val="22"/>
                              <w:vertAlign w:val="baseline"/>
                            </w:rPr>
                            <w:t xml:space="preserve"> Cogua</w:t>
                          </w:r>
                        </w:p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0"/>
                            <w:jc w:val="center"/>
                            <w:textDirection w:val="btLr"/>
                          </w:pPr>
                          <w:r w:rsidDel="00000000" w:rsidR="00000000" w:rsidRPr="00000000">
                            <w:rPr>
                              <w:rFonts w:ascii="Quintessential" w:cs="Quintessential" w:eastAsia="Quintessential" w:hAnsi="Quintessential"/>
                              <w:b w:val="1"/>
                              <w:i w:val="0"/>
                              <w:smallCaps w:val="0"/>
                              <w:strike w:val="0"/>
                              <w:color w:val="000000"/>
                              <w:sz w:val="22"/>
                              <w:vertAlign w:val="baseline"/>
                            </w:rPr>
                          </w:r>
                        </w:p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0"/>
                            <w:jc w:val="center"/>
                            <w:textDirection w:val="btLr"/>
                          </w:pPr>
                          <w:r w:rsidDel="00000000" w:rsidR="00000000" w:rsidRPr="00000000">
                            <w:rPr>
                              <w:rFonts w:ascii="Quintessential" w:cs="Quintessential" w:eastAsia="Quintessential" w:hAnsi="Quintessential"/>
                              <w:b w:val="1"/>
                              <w:i w:val="0"/>
                              <w:smallCaps w:val="0"/>
                              <w:strike w:val="0"/>
                              <w:color w:val="000000"/>
                              <w:sz w:val="22"/>
                              <w:vertAlign w:val="baseline"/>
                            </w:rPr>
                          </w:r>
                        </w:p>
                      </w:txbxContent>
                    </wps:txbx>
                    <wps:bodyPr anchorCtr="0" anchor="t" bIns="45700" lIns="91425" spcFirstLastPara="1" rIns="91425" wrap="square" tIns="45700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-253999</wp:posOffset>
              </wp:positionH>
              <wp:positionV relativeFrom="paragraph">
                <wp:posOffset>0</wp:posOffset>
              </wp:positionV>
              <wp:extent cx="2108200" cy="788670"/>
              <wp:effectExtent b="0" l="0" r="0" t="0"/>
              <wp:wrapNone/>
              <wp:docPr id="1476088133" name="image14.png"/>
              <a:graphic>
                <a:graphicData uri="http://schemas.openxmlformats.org/drawingml/2006/picture">
                  <pic:pic>
                    <pic:nvPicPr>
                      <pic:cNvPr id="0" name="image14.png"/>
                      <pic:cNvPicPr preferRelativeResize="0"/>
                    </pic:nvPicPr>
                    <pic:blipFill>
                      <a:blip r:embed="rId3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2108200" cy="78867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  <w:r w:rsidDel="00000000" w:rsidR="00000000" w:rsidRPr="00000000">
      <w:pict>
        <v:shape id="_x0000_s2049" style="position:absolute;left:0;text-align:left;margin-left:39.2pt;margin-top:-22.15pt;width:47.95pt;height:29.3pt;z-index:251659264;mso-wrap-edited:f;mso-width-percent:0;mso-height-percent:0;mso-position-horizontal:absolute;mso-position-horizontal-relative:margin;mso-position-vertical:absolute;mso-position-vertical-relative:text;mso-width-percent:0;mso-height-percent:0" alt="" filled="t" stroked="t" strokecolor="silver" type="#_x0000_t75">
          <v:imagedata r:id="rId1" o:title=""/>
          <w10:wrap/>
        </v:shape>
        <o:OLEObject DrawAspect="Content" r:id="rId2" ObjectID="_1778356368" ProgID="PBrush" ShapeID="_x0000_s2049" Type="Embed"/>
      </w:pict>
    </w:r>
  </w:p>
  <w:p w:rsidR="00000000" w:rsidDel="00000000" w:rsidP="00000000" w:rsidRDefault="00000000" w:rsidRPr="00000000" w14:paraId="00000055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419"/>
        <w:tab w:val="right" w:leader="none" w:pos="8838"/>
        <w:tab w:val="right" w:leader="none" w:pos="8820"/>
      </w:tabs>
      <w:jc w:val="center"/>
      <w:rPr>
        <w:rFonts w:ascii="Georgia" w:cs="Georgia" w:eastAsia="Georgia" w:hAnsi="Georgia"/>
        <w:b w:val="1"/>
        <w:color w:val="000000"/>
        <w:sz w:val="22"/>
        <w:szCs w:val="22"/>
      </w:rPr>
    </w:pPr>
    <w:r w:rsidDel="00000000" w:rsidR="00000000" w:rsidRPr="00000000">
      <w:rPr>
        <w:rFonts w:ascii="Courgette" w:cs="Courgette" w:eastAsia="Courgette" w:hAnsi="Courgette"/>
        <w:color w:val="000000"/>
        <w:sz w:val="18"/>
        <w:szCs w:val="18"/>
        <w:rtl w:val="0"/>
      </w:rPr>
      <w:t xml:space="preserve">                                                                                                                                             </w:t>
    </w:r>
    <w:r w:rsidDel="00000000" w:rsidR="00000000" w:rsidRPr="00000000">
      <w:rPr>
        <w:rFonts w:ascii="Georgia" w:cs="Georgia" w:eastAsia="Georgia" w:hAnsi="Georgia"/>
        <w:b w:val="1"/>
        <w:color w:val="000000"/>
        <w:sz w:val="22"/>
        <w:szCs w:val="22"/>
        <w:rtl w:val="0"/>
      </w:rPr>
      <w:t xml:space="preserve">  </w:t>
    </w:r>
  </w:p>
  <w:p w:rsidR="00000000" w:rsidDel="00000000" w:rsidP="00000000" w:rsidRDefault="00000000" w:rsidRPr="00000000" w14:paraId="00000056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419"/>
        <w:tab w:val="right" w:leader="none" w:pos="8838"/>
      </w:tabs>
      <w:jc w:val="right"/>
      <w:rPr>
        <w:rFonts w:ascii="Tahoma" w:cs="Tahoma" w:eastAsia="Tahoma" w:hAnsi="Tahoma"/>
        <w:b w:val="1"/>
        <w:color w:val="000000"/>
        <w:sz w:val="24"/>
        <w:szCs w:val="24"/>
      </w:rPr>
    </w:pPr>
    <w:r w:rsidDel="00000000" w:rsidR="00000000" w:rsidRPr="00000000">
      <w:rPr>
        <w:rFonts w:ascii="Tahoma" w:cs="Tahoma" w:eastAsia="Tahoma" w:hAnsi="Tahoma"/>
        <w:b w:val="1"/>
        <w:color w:val="000000"/>
        <w:sz w:val="24"/>
        <w:szCs w:val="24"/>
        <w:rtl w:val="0"/>
      </w:rPr>
      <w:t xml:space="preserve">DETERMINACION CATEGORIA TRIBUTARIA LEY 1277 DE 2022</w:t>
    </w:r>
  </w:p>
  <w:p w:rsidR="00000000" w:rsidDel="00000000" w:rsidP="00000000" w:rsidRDefault="00000000" w:rsidRPr="00000000" w14:paraId="00000057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419"/>
        <w:tab w:val="right" w:leader="none" w:pos="8838"/>
      </w:tabs>
      <w:rPr>
        <w:rFonts w:ascii="Calibri" w:cs="Calibri" w:eastAsia="Calibri" w:hAnsi="Calibri"/>
        <w:color w:val="000000"/>
        <w:sz w:val="22"/>
        <w:szCs w:val="22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decimal"/>
      <w:lvlText w:val="%1."/>
      <w:lvlJc w:val="left"/>
      <w:pPr>
        <w:ind w:left="960" w:hanging="360"/>
      </w:pPr>
      <w:rPr/>
    </w:lvl>
    <w:lvl w:ilvl="1">
      <w:start w:val="1"/>
      <w:numFmt w:val="lowerLetter"/>
      <w:lvlText w:val="%2."/>
      <w:lvlJc w:val="left"/>
      <w:pPr>
        <w:ind w:left="1680" w:hanging="360"/>
      </w:pPr>
      <w:rPr/>
    </w:lvl>
    <w:lvl w:ilvl="2">
      <w:start w:val="1"/>
      <w:numFmt w:val="lowerRoman"/>
      <w:lvlText w:val="%3."/>
      <w:lvlJc w:val="right"/>
      <w:pPr>
        <w:ind w:left="2400" w:hanging="180"/>
      </w:pPr>
      <w:rPr/>
    </w:lvl>
    <w:lvl w:ilvl="3">
      <w:start w:val="1"/>
      <w:numFmt w:val="decimal"/>
      <w:lvlText w:val="%4."/>
      <w:lvlJc w:val="left"/>
      <w:pPr>
        <w:ind w:left="3120" w:hanging="360"/>
      </w:pPr>
      <w:rPr/>
    </w:lvl>
    <w:lvl w:ilvl="4">
      <w:start w:val="1"/>
      <w:numFmt w:val="lowerLetter"/>
      <w:lvlText w:val="%5."/>
      <w:lvlJc w:val="left"/>
      <w:pPr>
        <w:ind w:left="3840" w:hanging="360"/>
      </w:pPr>
      <w:rPr/>
    </w:lvl>
    <w:lvl w:ilvl="5">
      <w:start w:val="1"/>
      <w:numFmt w:val="lowerRoman"/>
      <w:lvlText w:val="%6."/>
      <w:lvlJc w:val="right"/>
      <w:pPr>
        <w:ind w:left="4560" w:hanging="180"/>
      </w:pPr>
      <w:rPr/>
    </w:lvl>
    <w:lvl w:ilvl="6">
      <w:start w:val="1"/>
      <w:numFmt w:val="decimal"/>
      <w:lvlText w:val="%7."/>
      <w:lvlJc w:val="left"/>
      <w:pPr>
        <w:ind w:left="5280" w:hanging="360"/>
      </w:pPr>
      <w:rPr/>
    </w:lvl>
    <w:lvl w:ilvl="7">
      <w:start w:val="1"/>
      <w:numFmt w:val="lowerLetter"/>
      <w:lvlText w:val="%8."/>
      <w:lvlJc w:val="left"/>
      <w:pPr>
        <w:ind w:left="6000" w:hanging="360"/>
      </w:pPr>
      <w:rPr/>
    </w:lvl>
    <w:lvl w:ilvl="8">
      <w:start w:val="1"/>
      <w:numFmt w:val="lowerRoman"/>
      <w:lvlText w:val="%9."/>
      <w:lvlJc w:val="right"/>
      <w:pPr>
        <w:ind w:left="6720" w:hanging="180"/>
      </w:pPr>
      <w:rPr/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lang w:val="es-ES"/>
      </w:rPr>
    </w:rPrDefault>
    <w:pPrDefault>
      <w:pPr/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  <w:rsid w:val="008418A9"/>
    <w:rPr>
      <w:lang w:eastAsia="es-ES"/>
    </w:rPr>
  </w:style>
  <w:style w:type="paragraph" w:styleId="Ttulo1">
    <w:name w:val="heading 1"/>
    <w:basedOn w:val="Normal"/>
    <w:next w:val="Normal"/>
    <w:uiPriority w:val="9"/>
    <w:qFormat w:val="1"/>
    <w:pPr>
      <w:keepNext w:val="1"/>
      <w:keepLines w:val="1"/>
      <w:spacing w:after="120" w:before="480"/>
      <w:outlineLvl w:val="0"/>
    </w:pPr>
    <w:rPr>
      <w:b w:val="1"/>
      <w:sz w:val="48"/>
      <w:szCs w:val="48"/>
    </w:rPr>
  </w:style>
  <w:style w:type="paragraph" w:styleId="Ttulo2">
    <w:name w:val="heading 2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80" w:before="360"/>
      <w:outlineLvl w:val="1"/>
    </w:pPr>
    <w:rPr>
      <w:b w:val="1"/>
      <w:sz w:val="36"/>
      <w:szCs w:val="36"/>
    </w:rPr>
  </w:style>
  <w:style w:type="paragraph" w:styleId="Ttulo3">
    <w:name w:val="heading 3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80" w:before="280"/>
      <w:outlineLvl w:val="2"/>
    </w:pPr>
    <w:rPr>
      <w:b w:val="1"/>
      <w:sz w:val="28"/>
      <w:szCs w:val="28"/>
    </w:rPr>
  </w:style>
  <w:style w:type="paragraph" w:styleId="Ttulo4">
    <w:name w:val="heading 4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40" w:before="240"/>
      <w:outlineLvl w:val="3"/>
    </w:pPr>
    <w:rPr>
      <w:b w:val="1"/>
      <w:sz w:val="24"/>
      <w:szCs w:val="24"/>
    </w:rPr>
  </w:style>
  <w:style w:type="paragraph" w:styleId="Ttulo5">
    <w:name w:val="heading 5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40" w:before="220"/>
      <w:outlineLvl w:val="4"/>
    </w:pPr>
    <w:rPr>
      <w:b w:val="1"/>
      <w:sz w:val="22"/>
      <w:szCs w:val="22"/>
    </w:rPr>
  </w:style>
  <w:style w:type="paragraph" w:styleId="Ttulo6">
    <w:name w:val="heading 6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40" w:before="200"/>
      <w:outlineLvl w:val="5"/>
    </w:pPr>
    <w:rPr>
      <w:b w:val="1"/>
    </w:rPr>
  </w:style>
  <w:style w:type="character" w:styleId="Fuentedeprrafopredeter" w:default="1">
    <w:name w:val="Default Paragraph Font"/>
    <w:uiPriority w:val="1"/>
    <w:semiHidden w:val="1"/>
    <w:unhideWhenUsed w:val="1"/>
  </w:style>
  <w:style w:type="table" w:styleId="Tab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inlista" w:default="1">
    <w:name w:val="No List"/>
    <w:uiPriority w:val="99"/>
    <w:semiHidden w:val="1"/>
    <w:unhideWhenUsed w:val="1"/>
  </w:style>
  <w:style w:type="table" w:styleId="TableNormal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Puesto">
    <w:name w:val="Title"/>
    <w:basedOn w:val="Normal"/>
    <w:next w:val="Normal"/>
    <w:uiPriority w:val="10"/>
    <w:qFormat w:val="1"/>
    <w:pPr>
      <w:keepNext w:val="1"/>
      <w:keepLines w:val="1"/>
      <w:spacing w:after="120" w:before="480"/>
    </w:pPr>
    <w:rPr>
      <w:b w:val="1"/>
      <w:sz w:val="72"/>
      <w:szCs w:val="72"/>
    </w:rPr>
  </w:style>
  <w:style w:type="table" w:styleId="TableNormal0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1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aconcuadrcula">
    <w:name w:val="Table Grid"/>
    <w:basedOn w:val="Tablanormal"/>
    <w:uiPriority w:val="59"/>
    <w:rsid w:val="008418A9"/>
    <w:tblPr>
      <w:tblInd w:w="0.0" w:type="dxa"/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  <w:tblCellMar>
        <w:top w:w="0.0" w:type="dxa"/>
        <w:left w:w="108.0" w:type="dxa"/>
        <w:bottom w:w="0.0" w:type="dxa"/>
        <w:right w:w="108.0" w:type="dxa"/>
      </w:tblCellMar>
    </w:tblPr>
  </w:style>
  <w:style w:type="paragraph" w:styleId="Encabezado">
    <w:name w:val="header"/>
    <w:basedOn w:val="Normal"/>
    <w:link w:val="EncabezadoCar"/>
    <w:uiPriority w:val="99"/>
    <w:unhideWhenUsed w:val="1"/>
    <w:rsid w:val="008418A9"/>
    <w:pPr>
      <w:tabs>
        <w:tab w:val="center" w:pos="4419"/>
        <w:tab w:val="right" w:pos="8838"/>
      </w:tabs>
    </w:pPr>
    <w:rPr>
      <w:rFonts w:asciiTheme="minorHAnsi" w:cstheme="minorBidi" w:eastAsiaTheme="minorHAnsi" w:hAnsiTheme="minorHAnsi"/>
      <w:sz w:val="22"/>
      <w:szCs w:val="22"/>
      <w:lang w:eastAsia="en-US" w:val="es-CO"/>
    </w:rPr>
  </w:style>
  <w:style w:type="character" w:styleId="EncabezadoCar" w:customStyle="1">
    <w:name w:val="Encabezado Car"/>
    <w:basedOn w:val="Fuentedeprrafopredeter"/>
    <w:link w:val="Encabezado"/>
    <w:uiPriority w:val="99"/>
    <w:rsid w:val="008418A9"/>
    <w:rPr>
      <w:kern w:val="0"/>
    </w:rPr>
  </w:style>
  <w:style w:type="paragraph" w:styleId="Piedepgina">
    <w:name w:val="footer"/>
    <w:basedOn w:val="Normal"/>
    <w:link w:val="PiedepginaCar"/>
    <w:unhideWhenUsed w:val="1"/>
    <w:rsid w:val="008418A9"/>
    <w:pPr>
      <w:tabs>
        <w:tab w:val="center" w:pos="4419"/>
        <w:tab w:val="right" w:pos="8838"/>
      </w:tabs>
    </w:pPr>
    <w:rPr>
      <w:rFonts w:asciiTheme="minorHAnsi" w:cstheme="minorBidi" w:eastAsiaTheme="minorHAnsi" w:hAnsiTheme="minorHAnsi"/>
      <w:sz w:val="22"/>
      <w:szCs w:val="22"/>
      <w:lang w:eastAsia="en-US" w:val="es-CO"/>
    </w:rPr>
  </w:style>
  <w:style w:type="character" w:styleId="PiedepginaCar" w:customStyle="1">
    <w:name w:val="Pie de página Car"/>
    <w:basedOn w:val="Fuentedeprrafopredeter"/>
    <w:link w:val="Piedepgina"/>
    <w:rsid w:val="008418A9"/>
    <w:rPr>
      <w:kern w:val="0"/>
    </w:rPr>
  </w:style>
  <w:style w:type="paragraph" w:styleId="Prrafodelista">
    <w:name w:val="List Paragraph"/>
    <w:basedOn w:val="Normal"/>
    <w:uiPriority w:val="34"/>
    <w:qFormat w:val="1"/>
    <w:rsid w:val="000B6EDE"/>
    <w:pPr>
      <w:ind w:left="720"/>
      <w:contextualSpacing w:val="1"/>
    </w:pPr>
  </w:style>
  <w:style w:type="paragraph" w:styleId="Subttulo">
    <w:name w:val="Subtitle"/>
    <w:basedOn w:val="Normal"/>
    <w:next w:val="Normal"/>
    <w:pPr>
      <w:keepNext w:val="1"/>
      <w:keepLines w:val="1"/>
      <w:spacing w:after="80" w:before="360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a" w:customStyle="1">
    <w:basedOn w:val="TableNormal1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a0" w:customStyle="1">
    <w:basedOn w:val="TableNormal1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a1" w:customStyle="1">
    <w:basedOn w:val="TableNormal1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character" w:styleId="Textoennegrita">
    <w:name w:val="Strong"/>
    <w:basedOn w:val="Fuentedeprrafopredeter"/>
    <w:uiPriority w:val="22"/>
    <w:qFormat w:val="1"/>
    <w:rsid w:val="00413B0E"/>
    <w:rPr>
      <w:b w:val="1"/>
      <w:bCs w:val="1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20" Type="http://schemas.openxmlformats.org/officeDocument/2006/relationships/header" Target="header1.xml"/><Relationship Id="rId11" Type="http://schemas.openxmlformats.org/officeDocument/2006/relationships/image" Target="media/image13.png"/><Relationship Id="rId10" Type="http://schemas.openxmlformats.org/officeDocument/2006/relationships/image" Target="media/image9.png"/><Relationship Id="rId21" Type="http://schemas.openxmlformats.org/officeDocument/2006/relationships/footer" Target="footer1.xml"/><Relationship Id="rId13" Type="http://schemas.openxmlformats.org/officeDocument/2006/relationships/image" Target="media/image6.png"/><Relationship Id="rId12" Type="http://schemas.openxmlformats.org/officeDocument/2006/relationships/image" Target="media/image11.png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12.png"/><Relationship Id="rId15" Type="http://schemas.openxmlformats.org/officeDocument/2006/relationships/image" Target="media/image8.png"/><Relationship Id="rId14" Type="http://schemas.openxmlformats.org/officeDocument/2006/relationships/image" Target="media/image5.png"/><Relationship Id="rId17" Type="http://schemas.openxmlformats.org/officeDocument/2006/relationships/image" Target="media/image4.png"/><Relationship Id="rId16" Type="http://schemas.openxmlformats.org/officeDocument/2006/relationships/image" Target="media/image7.png"/><Relationship Id="rId5" Type="http://schemas.openxmlformats.org/officeDocument/2006/relationships/fontTable" Target="fontTable.xml"/><Relationship Id="rId19" Type="http://schemas.openxmlformats.org/officeDocument/2006/relationships/image" Target="media/image2.png"/><Relationship Id="rId6" Type="http://schemas.openxmlformats.org/officeDocument/2006/relationships/numbering" Target="numbering.xml"/><Relationship Id="rId18" Type="http://schemas.openxmlformats.org/officeDocument/2006/relationships/image" Target="media/image3.png"/><Relationship Id="rId7" Type="http://schemas.openxmlformats.org/officeDocument/2006/relationships/styles" Target="styles.xml"/><Relationship Id="rId8" Type="http://schemas.openxmlformats.org/officeDocument/2006/relationships/customXml" Target="../customXML/item1.xml"/></Relationships>
</file>

<file path=word/_rels/fontTable.xml.rels><?xml version="1.0" encoding="UTF-8" standalone="yes"?><Relationships xmlns="http://schemas.openxmlformats.org/package/2006/relationships"><Relationship Id="rId3" Type="http://schemas.openxmlformats.org/officeDocument/2006/relationships/font" Target="fonts/ArialNarrow-regular.ttf"/><Relationship Id="rId4" Type="http://schemas.openxmlformats.org/officeDocument/2006/relationships/font" Target="fonts/ArialNarrow-bold.ttf"/><Relationship Id="rId9" Type="http://schemas.openxmlformats.org/officeDocument/2006/relationships/font" Target="fonts/Tahoma-bold.ttf"/><Relationship Id="rId5" Type="http://schemas.openxmlformats.org/officeDocument/2006/relationships/font" Target="fonts/ArialNarrow-italic.ttf"/><Relationship Id="rId6" Type="http://schemas.openxmlformats.org/officeDocument/2006/relationships/font" Target="fonts/ArialNarrow-boldItalic.ttf"/><Relationship Id="rId7" Type="http://schemas.openxmlformats.org/officeDocument/2006/relationships/font" Target="fonts/Courgette-regular.ttf"/><Relationship Id="rId8" Type="http://schemas.openxmlformats.org/officeDocument/2006/relationships/font" Target="fonts/Tahoma-regular.ttf"/></Relationships>
</file>

<file path=word/_rels/footer1.xml.rels><?xml version="1.0" encoding="UTF-8" standalone="yes"?><Relationships xmlns="http://schemas.openxmlformats.org/package/2006/relationships"><Relationship Id="rId3" Type="http://schemas.openxmlformats.org/officeDocument/2006/relationships/image" Target="media/image10.png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oleObject" Target="embeddings/oleObject1.bin"/><Relationship Id="rId3" Type="http://schemas.openxmlformats.org/officeDocument/2006/relationships/image" Target="media/image14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3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q+EyXH1BbyhfjdVLiEVxN2OmnxQ==">CgMxLjAyCGguZ2pkZ3hzOAByITFheUxwQjhTVHRLUGZpS2kwYWtwN2pBUXFwZWhZcnVmMA==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2024-05-28T04:06:00Z</dcterms:created>
  <dc:creator>Daniel Malaver</dc:creator>
</cp:coreProperties>
</file>