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DA4FE9" w14:textId="77777777" w:rsidR="00702631" w:rsidRPr="00D04100" w:rsidRDefault="00702631" w:rsidP="00D04100">
      <w:pPr>
        <w:ind w:left="709" w:hanging="709"/>
        <w:jc w:val="center"/>
        <w:rPr>
          <w:rFonts w:ascii="Arial" w:hAnsi="Arial" w:cs="Arial"/>
          <w:b/>
          <w:bCs/>
          <w:sz w:val="24"/>
          <w:szCs w:val="24"/>
          <w:lang w:val="es-CO"/>
        </w:rPr>
      </w:pPr>
      <w:bookmarkStart w:id="0" w:name="_GoBack"/>
      <w:bookmarkEnd w:id="0"/>
      <w:r w:rsidRPr="00D04100">
        <w:rPr>
          <w:rFonts w:ascii="Arial" w:hAnsi="Arial" w:cs="Arial"/>
          <w:b/>
          <w:bCs/>
          <w:sz w:val="24"/>
          <w:szCs w:val="24"/>
          <w:lang w:val="es-CO"/>
        </w:rPr>
        <w:t>ANEXO 4</w:t>
      </w:r>
    </w:p>
    <w:p w14:paraId="66385610" w14:textId="48D23DFD" w:rsidR="00702631" w:rsidRPr="00D04100" w:rsidRDefault="00702631" w:rsidP="00D04100">
      <w:pPr>
        <w:jc w:val="center"/>
        <w:rPr>
          <w:rFonts w:ascii="Arial" w:hAnsi="Arial" w:cs="Arial"/>
          <w:b/>
          <w:sz w:val="24"/>
          <w:szCs w:val="24"/>
          <w:lang w:val="es-CO"/>
        </w:rPr>
      </w:pPr>
      <w:r w:rsidRPr="00D04100">
        <w:rPr>
          <w:rFonts w:ascii="Arial" w:hAnsi="Arial" w:cs="Arial"/>
          <w:b/>
          <w:sz w:val="24"/>
          <w:szCs w:val="24"/>
          <w:lang w:val="es-CO"/>
        </w:rPr>
        <w:t>MINUTA DEL CONTRATO</w:t>
      </w:r>
    </w:p>
    <w:p w14:paraId="1A4A9B67" w14:textId="77777777" w:rsidR="00702631" w:rsidRPr="00D04100" w:rsidRDefault="00702631" w:rsidP="00D04100">
      <w:pPr>
        <w:jc w:val="center"/>
        <w:rPr>
          <w:rFonts w:ascii="Arial" w:hAnsi="Arial" w:cs="Arial"/>
          <w:sz w:val="24"/>
          <w:szCs w:val="24"/>
          <w:highlight w:val="darkGray"/>
          <w:lang w:val="es-CO"/>
        </w:rPr>
      </w:pPr>
    </w:p>
    <w:p w14:paraId="3B386E00" w14:textId="77777777" w:rsidR="00702631" w:rsidRPr="00D04100" w:rsidRDefault="00702631" w:rsidP="00D04100">
      <w:pPr>
        <w:jc w:val="center"/>
        <w:rPr>
          <w:rFonts w:ascii="Arial" w:hAnsi="Arial" w:cs="Arial"/>
          <w:bCs/>
          <w:sz w:val="24"/>
          <w:szCs w:val="24"/>
        </w:rPr>
      </w:pPr>
      <w:r w:rsidRPr="00D04100">
        <w:rPr>
          <w:rFonts w:ascii="Arial" w:hAnsi="Arial" w:cs="Arial"/>
          <w:b/>
          <w:bCs/>
          <w:noProof/>
          <w:sz w:val="24"/>
          <w:szCs w:val="24"/>
          <w:lang w:val="es-CO"/>
        </w:rPr>
        <w:t>TABLA DE CONTENIDO</w:t>
      </w:r>
    </w:p>
    <w:p w14:paraId="7EE0B696" w14:textId="77777777" w:rsidR="00702631" w:rsidRPr="00D04100" w:rsidRDefault="00702631" w:rsidP="00D04100">
      <w:pPr>
        <w:pStyle w:val="TDC1"/>
        <w:spacing w:after="0" w:line="240" w:lineRule="auto"/>
        <w:jc w:val="both"/>
        <w:rPr>
          <w:b w:val="0"/>
          <w:color w:val="auto"/>
          <w:sz w:val="24"/>
          <w:szCs w:val="24"/>
        </w:rPr>
      </w:pPr>
    </w:p>
    <w:p w14:paraId="0DC9885D"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1.</w:t>
      </w:r>
      <w:r w:rsidRPr="00D04100">
        <w:rPr>
          <w:rFonts w:ascii="Arial" w:hAnsi="Arial"/>
        </w:rPr>
        <w:tab/>
      </w:r>
      <w:r w:rsidRPr="00D04100">
        <w:rPr>
          <w:rFonts w:ascii="Arial" w:hAnsi="Arial"/>
        </w:rPr>
        <w:tab/>
        <w:t>DEFINICIONES</w:t>
      </w:r>
    </w:p>
    <w:p w14:paraId="0781129C"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 xml:space="preserve">CLÁUSULA 2. </w:t>
      </w:r>
      <w:r w:rsidRPr="00D04100">
        <w:rPr>
          <w:rFonts w:ascii="Arial" w:hAnsi="Arial"/>
        </w:rPr>
        <w:tab/>
      </w:r>
      <w:r w:rsidRPr="00D04100">
        <w:rPr>
          <w:rFonts w:ascii="Arial" w:hAnsi="Arial"/>
        </w:rPr>
        <w:tab/>
        <w:t>OBJETO</w:t>
      </w:r>
    </w:p>
    <w:p w14:paraId="7DB38E56"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3.</w:t>
      </w:r>
      <w:r w:rsidRPr="00D04100">
        <w:rPr>
          <w:rFonts w:ascii="Arial" w:hAnsi="Arial"/>
        </w:rPr>
        <w:tab/>
      </w:r>
      <w:r w:rsidRPr="00D04100">
        <w:rPr>
          <w:rFonts w:ascii="Arial" w:hAnsi="Arial"/>
        </w:rPr>
        <w:tab/>
        <w:t>ALCANCE DEL OBJETO</w:t>
      </w:r>
    </w:p>
    <w:p w14:paraId="6C6864C3"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4.</w:t>
      </w:r>
      <w:r w:rsidRPr="00D04100">
        <w:rPr>
          <w:rFonts w:ascii="Arial" w:hAnsi="Arial"/>
        </w:rPr>
        <w:tab/>
      </w:r>
      <w:r w:rsidRPr="00D04100">
        <w:rPr>
          <w:rFonts w:ascii="Arial" w:hAnsi="Arial"/>
        </w:rPr>
        <w:tab/>
        <w:t>PLAZO DEL CONTRATO</w:t>
      </w:r>
    </w:p>
    <w:p w14:paraId="7BEE7FDA"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5.</w:t>
      </w:r>
      <w:r w:rsidRPr="00D04100">
        <w:rPr>
          <w:rFonts w:ascii="Arial" w:hAnsi="Arial"/>
        </w:rPr>
        <w:tab/>
      </w:r>
      <w:r w:rsidRPr="00D04100">
        <w:rPr>
          <w:rFonts w:ascii="Arial" w:hAnsi="Arial"/>
        </w:rPr>
        <w:tab/>
        <w:t>VALOR DEL CONTRATO</w:t>
      </w:r>
    </w:p>
    <w:p w14:paraId="07ABC782"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6.</w:t>
      </w:r>
      <w:r w:rsidRPr="00D04100">
        <w:rPr>
          <w:rFonts w:ascii="Arial" w:hAnsi="Arial"/>
        </w:rPr>
        <w:tab/>
      </w:r>
      <w:r w:rsidRPr="00D04100">
        <w:rPr>
          <w:rFonts w:ascii="Arial" w:hAnsi="Arial"/>
        </w:rPr>
        <w:tab/>
        <w:t>ANTICIPO Y/O PAGO ANTICIPADO</w:t>
      </w:r>
    </w:p>
    <w:p w14:paraId="64117CB3"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7.</w:t>
      </w:r>
      <w:r w:rsidRPr="00D04100">
        <w:rPr>
          <w:rFonts w:ascii="Arial" w:hAnsi="Arial"/>
        </w:rPr>
        <w:tab/>
      </w:r>
      <w:r w:rsidRPr="00D04100">
        <w:rPr>
          <w:rFonts w:ascii="Arial" w:hAnsi="Arial"/>
        </w:rPr>
        <w:tab/>
        <w:t>APROPIACIÓN PRESUPUESTAL</w:t>
      </w:r>
    </w:p>
    <w:p w14:paraId="0DE9BAE5" w14:textId="77777777" w:rsidR="00702631" w:rsidRPr="00D04100" w:rsidRDefault="00702631" w:rsidP="00D04100">
      <w:pPr>
        <w:pStyle w:val="clusulas"/>
        <w:numPr>
          <w:ilvl w:val="0"/>
          <w:numId w:val="0"/>
        </w:numPr>
        <w:spacing w:before="0" w:after="0"/>
        <w:rPr>
          <w:rFonts w:ascii="Arial" w:hAnsi="Arial"/>
          <w:lang w:val="pt-BR"/>
        </w:rPr>
      </w:pPr>
      <w:r w:rsidRPr="00D04100">
        <w:rPr>
          <w:rFonts w:ascii="Arial" w:hAnsi="Arial"/>
          <w:lang w:val="pt-BR"/>
        </w:rPr>
        <w:t>CLÁUSULA 8.</w:t>
      </w:r>
      <w:r w:rsidRPr="00D04100">
        <w:rPr>
          <w:rFonts w:ascii="Arial" w:hAnsi="Arial"/>
          <w:lang w:val="pt-BR"/>
        </w:rPr>
        <w:tab/>
      </w:r>
      <w:r w:rsidRPr="00D04100">
        <w:rPr>
          <w:rFonts w:ascii="Arial" w:hAnsi="Arial"/>
          <w:lang w:val="pt-BR"/>
        </w:rPr>
        <w:tab/>
        <w:t>FORMA DE PAGO</w:t>
      </w:r>
    </w:p>
    <w:p w14:paraId="5AB38AD4"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lang w:val="pt-BR"/>
        </w:rPr>
        <w:t>CLÁUSULA 9.</w:t>
      </w:r>
      <w:r w:rsidRPr="00D04100">
        <w:rPr>
          <w:rFonts w:ascii="Arial" w:hAnsi="Arial"/>
          <w:lang w:val="pt-BR"/>
        </w:rPr>
        <w:tab/>
      </w:r>
      <w:r w:rsidRPr="00D04100">
        <w:rPr>
          <w:rFonts w:ascii="Arial" w:hAnsi="Arial"/>
          <w:lang w:val="pt-BR"/>
        </w:rPr>
        <w:tab/>
      </w:r>
      <w:r w:rsidRPr="00D04100">
        <w:rPr>
          <w:rFonts w:ascii="Arial" w:hAnsi="Arial"/>
        </w:rPr>
        <w:t>OBLIGACIONES GENERALES DEL CONTRATISTA</w:t>
      </w:r>
    </w:p>
    <w:p w14:paraId="34E1C43A"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10.</w:t>
      </w:r>
      <w:r w:rsidRPr="00D04100">
        <w:rPr>
          <w:rFonts w:ascii="Arial" w:hAnsi="Arial"/>
        </w:rPr>
        <w:tab/>
        <w:t>OBLIGACIONES ESPECÍFICAS DEL CONTRATISTA</w:t>
      </w:r>
    </w:p>
    <w:p w14:paraId="5431BD69"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11.</w:t>
      </w:r>
      <w:r w:rsidRPr="00D04100">
        <w:rPr>
          <w:rFonts w:ascii="Arial" w:hAnsi="Arial"/>
        </w:rPr>
        <w:tab/>
        <w:t>DERECHOS DEL CONTRATISTA</w:t>
      </w:r>
    </w:p>
    <w:p w14:paraId="133C44E8"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12.</w:t>
      </w:r>
      <w:r w:rsidRPr="00D04100">
        <w:rPr>
          <w:rFonts w:ascii="Arial" w:hAnsi="Arial"/>
        </w:rPr>
        <w:tab/>
        <w:t>OBLIGACIONES DE LA ENTIDAD</w:t>
      </w:r>
    </w:p>
    <w:p w14:paraId="0A2C3101"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13.</w:t>
      </w:r>
      <w:r w:rsidRPr="00D04100">
        <w:rPr>
          <w:rFonts w:ascii="Arial" w:hAnsi="Arial"/>
        </w:rPr>
        <w:tab/>
        <w:t>RESPONSABILIDAD</w:t>
      </w:r>
    </w:p>
    <w:p w14:paraId="5C60BA18"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14.</w:t>
      </w:r>
      <w:r w:rsidRPr="00D04100">
        <w:rPr>
          <w:rFonts w:ascii="Arial" w:hAnsi="Arial"/>
        </w:rPr>
        <w:tab/>
        <w:t>INDEMNIDAD</w:t>
      </w:r>
    </w:p>
    <w:p w14:paraId="05D0168B"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15.</w:t>
      </w:r>
      <w:r w:rsidRPr="00D04100">
        <w:rPr>
          <w:rFonts w:ascii="Arial" w:hAnsi="Arial"/>
        </w:rPr>
        <w:tab/>
        <w:t>MULTAS</w:t>
      </w:r>
    </w:p>
    <w:p w14:paraId="1AFD9496"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16.</w:t>
      </w:r>
      <w:r w:rsidRPr="00D04100">
        <w:rPr>
          <w:rFonts w:ascii="Arial" w:hAnsi="Arial"/>
        </w:rPr>
        <w:tab/>
        <w:t>CLÁUSULA PENAL</w:t>
      </w:r>
    </w:p>
    <w:p w14:paraId="0D39F9EA" w14:textId="77777777" w:rsidR="00702631" w:rsidRPr="00D04100" w:rsidRDefault="00702631" w:rsidP="00D04100">
      <w:pPr>
        <w:pStyle w:val="clusulas"/>
        <w:numPr>
          <w:ilvl w:val="0"/>
          <w:numId w:val="0"/>
        </w:numPr>
        <w:spacing w:before="0" w:after="0"/>
        <w:ind w:left="2130" w:hanging="2130"/>
        <w:rPr>
          <w:rFonts w:ascii="Arial" w:hAnsi="Arial"/>
        </w:rPr>
      </w:pPr>
      <w:r w:rsidRPr="00D04100">
        <w:rPr>
          <w:rFonts w:ascii="Arial" w:hAnsi="Arial"/>
        </w:rPr>
        <w:t>CLÁUSULA 17.</w:t>
      </w:r>
      <w:r w:rsidRPr="00D04100">
        <w:rPr>
          <w:rFonts w:ascii="Arial" w:hAnsi="Arial"/>
        </w:rPr>
        <w:tab/>
        <w:t>CLÁUSULAS EXCEPCIONALES</w:t>
      </w:r>
    </w:p>
    <w:p w14:paraId="04353B10" w14:textId="77777777" w:rsidR="00702631" w:rsidRPr="00D04100" w:rsidRDefault="00702631" w:rsidP="00D04100">
      <w:pPr>
        <w:pStyle w:val="clusulas"/>
        <w:numPr>
          <w:ilvl w:val="0"/>
          <w:numId w:val="0"/>
        </w:numPr>
        <w:spacing w:before="0" w:after="0"/>
        <w:rPr>
          <w:rFonts w:ascii="Arial" w:hAnsi="Arial"/>
        </w:rPr>
      </w:pPr>
      <w:r w:rsidRPr="00D04100">
        <w:rPr>
          <w:rFonts w:ascii="Arial" w:hAnsi="Arial"/>
        </w:rPr>
        <w:t>CLÁUSULA 18.</w:t>
      </w:r>
      <w:r w:rsidRPr="00D04100">
        <w:rPr>
          <w:rFonts w:ascii="Arial" w:hAnsi="Arial"/>
        </w:rPr>
        <w:tab/>
        <w:t>GARANTÍAS</w:t>
      </w:r>
    </w:p>
    <w:p w14:paraId="09277902" w14:textId="77777777" w:rsidR="00702631" w:rsidRPr="00D04100" w:rsidRDefault="00702631" w:rsidP="00D04100">
      <w:pPr>
        <w:pStyle w:val="clusulas"/>
        <w:numPr>
          <w:ilvl w:val="0"/>
          <w:numId w:val="0"/>
        </w:numPr>
        <w:spacing w:before="0" w:after="0"/>
        <w:ind w:left="2124" w:hanging="2124"/>
        <w:rPr>
          <w:rFonts w:ascii="Arial" w:hAnsi="Arial"/>
        </w:rPr>
      </w:pPr>
      <w:r w:rsidRPr="00D04100">
        <w:rPr>
          <w:rFonts w:ascii="Arial" w:hAnsi="Arial"/>
        </w:rPr>
        <w:t>CLÁUSULA 19.</w:t>
      </w:r>
      <w:r w:rsidRPr="00D04100">
        <w:rPr>
          <w:rFonts w:ascii="Arial" w:hAnsi="Arial"/>
        </w:rPr>
        <w:tab/>
        <w:t>INDEPENDENCIA DEL CONTRATISTA</w:t>
      </w:r>
    </w:p>
    <w:p w14:paraId="4A59EAF0" w14:textId="77777777" w:rsidR="00702631" w:rsidRPr="00D04100" w:rsidRDefault="00702631" w:rsidP="00D04100">
      <w:pPr>
        <w:pStyle w:val="clusulas"/>
        <w:numPr>
          <w:ilvl w:val="0"/>
          <w:numId w:val="0"/>
        </w:numPr>
        <w:spacing w:before="0" w:after="0"/>
        <w:ind w:left="2124" w:hanging="2124"/>
        <w:rPr>
          <w:rFonts w:ascii="Arial" w:hAnsi="Arial"/>
          <w:bCs/>
        </w:rPr>
      </w:pPr>
      <w:r w:rsidRPr="00D04100">
        <w:rPr>
          <w:rFonts w:ascii="Arial" w:hAnsi="Arial"/>
          <w:bCs/>
        </w:rPr>
        <w:t>CLÁUSULA 20.</w:t>
      </w:r>
      <w:r w:rsidRPr="00D04100">
        <w:rPr>
          <w:rFonts w:ascii="Arial" w:hAnsi="Arial"/>
          <w:bCs/>
        </w:rPr>
        <w:tab/>
      </w:r>
      <w:r w:rsidRPr="00D04100">
        <w:rPr>
          <w:rFonts w:ascii="Arial" w:eastAsia="Times New Roman" w:hAnsi="Arial"/>
          <w:lang w:val="es-ES"/>
        </w:rPr>
        <w:t>INEXISTENCIA DE RELACIÓN LABORAL ENTRE LA ENTIDAD Y EL CONTRATISTA</w:t>
      </w:r>
    </w:p>
    <w:p w14:paraId="7696CF47" w14:textId="77777777" w:rsidR="00702631" w:rsidRPr="00D04100" w:rsidRDefault="00702631" w:rsidP="00D04100">
      <w:pPr>
        <w:pStyle w:val="clusulas"/>
        <w:numPr>
          <w:ilvl w:val="0"/>
          <w:numId w:val="0"/>
        </w:numPr>
        <w:spacing w:before="0" w:after="0"/>
        <w:ind w:left="2124" w:hanging="2124"/>
        <w:rPr>
          <w:rFonts w:ascii="Arial" w:hAnsi="Arial"/>
        </w:rPr>
      </w:pPr>
      <w:r w:rsidRPr="00D04100">
        <w:rPr>
          <w:rFonts w:ascii="Arial" w:hAnsi="Arial"/>
        </w:rPr>
        <w:t>CLÁUSULA 21.</w:t>
      </w:r>
      <w:r w:rsidRPr="00D04100">
        <w:rPr>
          <w:rFonts w:ascii="Arial" w:hAnsi="Arial"/>
        </w:rPr>
        <w:tab/>
        <w:t>CESIÓN</w:t>
      </w:r>
    </w:p>
    <w:p w14:paraId="129ACBAF" w14:textId="77777777" w:rsidR="00702631" w:rsidRPr="00D04100" w:rsidRDefault="00702631" w:rsidP="00D04100">
      <w:pPr>
        <w:pStyle w:val="clusulas"/>
        <w:numPr>
          <w:ilvl w:val="0"/>
          <w:numId w:val="0"/>
        </w:numPr>
        <w:spacing w:before="0" w:after="0"/>
        <w:ind w:left="2124" w:hanging="2124"/>
        <w:rPr>
          <w:rFonts w:ascii="Arial" w:hAnsi="Arial"/>
        </w:rPr>
      </w:pPr>
      <w:r w:rsidRPr="00D04100">
        <w:rPr>
          <w:rFonts w:ascii="Arial" w:hAnsi="Arial"/>
        </w:rPr>
        <w:t>CLÁUSULA 22.</w:t>
      </w:r>
      <w:r w:rsidRPr="00D04100">
        <w:rPr>
          <w:rFonts w:ascii="Arial" w:hAnsi="Arial"/>
        </w:rPr>
        <w:tab/>
        <w:t>LIQUIDACIÓN</w:t>
      </w:r>
    </w:p>
    <w:p w14:paraId="5784B9D6" w14:textId="77777777" w:rsidR="00702631" w:rsidRPr="00D04100" w:rsidRDefault="00702631" w:rsidP="00D04100">
      <w:pPr>
        <w:pStyle w:val="clusulas"/>
        <w:numPr>
          <w:ilvl w:val="0"/>
          <w:numId w:val="0"/>
        </w:numPr>
        <w:spacing w:before="0" w:after="0"/>
        <w:ind w:left="2124" w:hanging="2124"/>
        <w:rPr>
          <w:rFonts w:ascii="Arial" w:hAnsi="Arial"/>
        </w:rPr>
      </w:pPr>
      <w:r w:rsidRPr="00D04100">
        <w:rPr>
          <w:rFonts w:ascii="Arial" w:hAnsi="Arial"/>
        </w:rPr>
        <w:t>CLÁUSULA 23.</w:t>
      </w:r>
      <w:r w:rsidRPr="00D04100">
        <w:rPr>
          <w:rFonts w:ascii="Arial" w:hAnsi="Arial"/>
        </w:rPr>
        <w:tab/>
        <w:t>SUSCRIPCIÓN, PERFECCIONAMIENTO, EJECUCIÓN</w:t>
      </w:r>
    </w:p>
    <w:p w14:paraId="19DA289A" w14:textId="77777777" w:rsidR="00702631" w:rsidRPr="00D04100" w:rsidRDefault="00702631" w:rsidP="00D04100">
      <w:pPr>
        <w:pStyle w:val="clusulas"/>
        <w:numPr>
          <w:ilvl w:val="0"/>
          <w:numId w:val="0"/>
        </w:numPr>
        <w:spacing w:before="0" w:after="0"/>
        <w:ind w:left="2124" w:hanging="2124"/>
        <w:rPr>
          <w:rFonts w:ascii="Arial" w:hAnsi="Arial"/>
        </w:rPr>
      </w:pPr>
      <w:r w:rsidRPr="00D04100">
        <w:rPr>
          <w:rFonts w:ascii="Arial" w:hAnsi="Arial"/>
        </w:rPr>
        <w:t>CLÁUSULA 24.</w:t>
      </w:r>
      <w:r w:rsidRPr="00D04100">
        <w:rPr>
          <w:rFonts w:ascii="Arial" w:hAnsi="Arial"/>
        </w:rPr>
        <w:tab/>
        <w:t xml:space="preserve">LUGAR DE EJECUCIÓN Y DOMICILIO CONTRACTUAL </w:t>
      </w:r>
    </w:p>
    <w:p w14:paraId="615457F6" w14:textId="77777777" w:rsidR="00702631" w:rsidRPr="00D04100" w:rsidRDefault="00702631" w:rsidP="00D04100">
      <w:pPr>
        <w:pStyle w:val="clusulas"/>
        <w:numPr>
          <w:ilvl w:val="0"/>
          <w:numId w:val="0"/>
        </w:numPr>
        <w:spacing w:before="0" w:after="0"/>
        <w:rPr>
          <w:rFonts w:ascii="Arial" w:hAnsi="Arial"/>
          <w:b w:val="0"/>
        </w:rPr>
      </w:pPr>
      <w:r w:rsidRPr="00D04100">
        <w:rPr>
          <w:rFonts w:ascii="Arial" w:hAnsi="Arial"/>
        </w:rPr>
        <w:t>CLÁUSULA 25.</w:t>
      </w:r>
      <w:r w:rsidRPr="00D04100">
        <w:rPr>
          <w:rFonts w:ascii="Arial" w:hAnsi="Arial"/>
        </w:rPr>
        <w:tab/>
        <w:t>DOCUMENTOS</w:t>
      </w:r>
      <w:r w:rsidRPr="00D04100">
        <w:rPr>
          <w:rFonts w:ascii="Arial" w:hAnsi="Arial"/>
        </w:rPr>
        <w:br w:type="page"/>
      </w:r>
    </w:p>
    <w:p w14:paraId="7BBF6529" w14:textId="77777777" w:rsidR="00702631" w:rsidRPr="00D04100" w:rsidRDefault="00702631" w:rsidP="00D04100">
      <w:pPr>
        <w:jc w:val="both"/>
        <w:rPr>
          <w:rFonts w:ascii="Arial" w:hAnsi="Arial" w:cs="Arial"/>
          <w:sz w:val="24"/>
          <w:szCs w:val="24"/>
          <w:lang w:val="es-CO"/>
        </w:rPr>
      </w:pPr>
      <w:r w:rsidRPr="00D04100">
        <w:rPr>
          <w:rFonts w:ascii="Arial" w:hAnsi="Arial" w:cs="Arial"/>
          <w:sz w:val="24"/>
          <w:szCs w:val="24"/>
        </w:rPr>
        <w:lastRenderedPageBreak/>
        <w:t xml:space="preserve">Entre </w:t>
      </w:r>
      <w:r w:rsidRPr="00D04100">
        <w:rPr>
          <w:rFonts w:ascii="Arial" w:hAnsi="Arial" w:cs="Arial"/>
          <w:b/>
          <w:bCs/>
          <w:sz w:val="24"/>
          <w:szCs w:val="24"/>
        </w:rPr>
        <w:t xml:space="preserve">YESENIA HERREÑO BERNAL </w:t>
      </w:r>
      <w:r w:rsidRPr="00D04100">
        <w:rPr>
          <w:rFonts w:ascii="Arial" w:hAnsi="Arial" w:cs="Arial"/>
          <w:sz w:val="24"/>
          <w:szCs w:val="24"/>
        </w:rPr>
        <w:t>identificada con Cedula de Ciudadanía No.</w:t>
      </w:r>
      <w:r w:rsidRPr="00D04100">
        <w:rPr>
          <w:rFonts w:ascii="Arial" w:eastAsia="Japanese Gothic" w:hAnsi="Arial" w:cs="Arial"/>
          <w:b/>
          <w:sz w:val="24"/>
          <w:szCs w:val="24"/>
        </w:rPr>
        <w:t xml:space="preserve"> </w:t>
      </w:r>
      <w:r w:rsidRPr="00D04100">
        <w:rPr>
          <w:rFonts w:ascii="Arial" w:eastAsia="Japanese Gothic" w:hAnsi="Arial" w:cs="Arial"/>
          <w:sz w:val="24"/>
          <w:szCs w:val="24"/>
        </w:rPr>
        <w:t>1.032.429.787</w:t>
      </w:r>
      <w:r w:rsidRPr="00D04100">
        <w:rPr>
          <w:rFonts w:ascii="Arial" w:eastAsia="Japanese Gothic" w:hAnsi="Arial" w:cs="Arial"/>
          <w:bCs/>
          <w:sz w:val="24"/>
          <w:szCs w:val="24"/>
        </w:rPr>
        <w:t>,</w:t>
      </w:r>
      <w:r w:rsidRPr="00D04100">
        <w:rPr>
          <w:rFonts w:ascii="Arial" w:hAnsi="Arial" w:cs="Arial"/>
          <w:sz w:val="24"/>
          <w:szCs w:val="24"/>
        </w:rPr>
        <w:t xml:space="preserve"> en su calidad de representante legal del </w:t>
      </w:r>
      <w:r w:rsidRPr="00D04100">
        <w:rPr>
          <w:rFonts w:ascii="Arial" w:hAnsi="Arial" w:cs="Arial"/>
          <w:b/>
          <w:bCs/>
          <w:sz w:val="24"/>
          <w:szCs w:val="24"/>
        </w:rPr>
        <w:t>INSTITUTO DE INFRAESTRUCTURA Y CONCESIONES DE CUNDINAMARCA - ICCU</w:t>
      </w:r>
      <w:r w:rsidRPr="00D04100">
        <w:rPr>
          <w:rFonts w:ascii="Arial" w:hAnsi="Arial" w:cs="Arial"/>
          <w:sz w:val="24"/>
          <w:szCs w:val="24"/>
        </w:rPr>
        <w:t xml:space="preserve"> </w:t>
      </w:r>
      <w:r w:rsidRPr="00D04100">
        <w:rPr>
          <w:rFonts w:ascii="Arial" w:hAnsi="Arial" w:cs="Arial"/>
          <w:sz w:val="24"/>
          <w:szCs w:val="24"/>
          <w:lang w:val="es-CO"/>
        </w:rPr>
        <w:t xml:space="preserve">(en adelante la “Entidad”), y, por la otra, </w:t>
      </w:r>
      <w:r w:rsidRPr="00D04100">
        <w:rPr>
          <w:rFonts w:ascii="Arial" w:hAnsi="Arial" w:cs="Arial"/>
          <w:sz w:val="24"/>
          <w:szCs w:val="24"/>
          <w:highlight w:val="lightGray"/>
          <w:lang w:val="es-CO"/>
        </w:rPr>
        <w:t>[incluir el nombre de la persona natural; o incluir el nombre del representante legal]</w:t>
      </w:r>
      <w:r w:rsidRPr="00D04100">
        <w:rPr>
          <w:rFonts w:ascii="Arial" w:hAnsi="Arial" w:cs="Arial"/>
          <w:sz w:val="24"/>
          <w:szCs w:val="24"/>
          <w:lang w:val="es-CO"/>
        </w:rPr>
        <w:t xml:space="preserve"> </w:t>
      </w:r>
      <w:r w:rsidRPr="00D04100">
        <w:rPr>
          <w:rFonts w:ascii="Arial" w:hAnsi="Arial" w:cs="Arial"/>
          <w:sz w:val="24"/>
          <w:szCs w:val="24"/>
          <w:highlight w:val="lightGray"/>
          <w:lang w:val="es-CO"/>
        </w:rPr>
        <w:t>[en calidad de representante legal de]</w:t>
      </w:r>
      <w:r w:rsidRPr="00D04100">
        <w:rPr>
          <w:rFonts w:ascii="Arial" w:hAnsi="Arial" w:cs="Arial"/>
          <w:sz w:val="24"/>
          <w:szCs w:val="24"/>
          <w:lang w:val="es-CO"/>
        </w:rPr>
        <w:t xml:space="preserve"> (en adelante el “Contratista”), identificado como aparece en el Formato 1 – Carta de Presentación de la oferta, hemos convenido celebrar el presente Contrato, previas las siguientes consideraciones: </w:t>
      </w:r>
    </w:p>
    <w:p w14:paraId="7898CC34" w14:textId="77777777" w:rsidR="00702631" w:rsidRPr="00D04100" w:rsidRDefault="00702631" w:rsidP="00D04100">
      <w:pPr>
        <w:jc w:val="both"/>
        <w:rPr>
          <w:rFonts w:ascii="Arial" w:hAnsi="Arial" w:cs="Arial"/>
          <w:sz w:val="24"/>
          <w:szCs w:val="24"/>
          <w:lang w:val="es-CO"/>
        </w:rPr>
      </w:pPr>
    </w:p>
    <w:p w14:paraId="18DEDFE7" w14:textId="77777777" w:rsidR="00702631" w:rsidRPr="00D04100" w:rsidRDefault="00702631" w:rsidP="00D04100">
      <w:pPr>
        <w:pStyle w:val="Prrafodelista"/>
        <w:numPr>
          <w:ilvl w:val="0"/>
          <w:numId w:val="15"/>
        </w:numPr>
        <w:jc w:val="both"/>
        <w:rPr>
          <w:rFonts w:ascii="Arial" w:hAnsi="Arial" w:cs="Arial"/>
          <w:sz w:val="24"/>
          <w:szCs w:val="24"/>
        </w:rPr>
      </w:pPr>
      <w:r w:rsidRPr="00D04100">
        <w:rPr>
          <w:rFonts w:ascii="Arial" w:hAnsi="Arial" w:cs="Arial"/>
          <w:sz w:val="24"/>
          <w:szCs w:val="24"/>
        </w:rPr>
        <w:t xml:space="preserve">Que mediante la Resolución </w:t>
      </w:r>
      <w:r w:rsidRPr="00D04100">
        <w:rPr>
          <w:rFonts w:ascii="Arial" w:hAnsi="Arial" w:cs="Arial"/>
          <w:sz w:val="24"/>
          <w:szCs w:val="24"/>
          <w:highlight w:val="lightGray"/>
        </w:rPr>
        <w:t>[xxxxx del xxx de xxx de xxxx]</w:t>
      </w:r>
      <w:r w:rsidRPr="00D04100">
        <w:rPr>
          <w:rFonts w:ascii="Arial" w:hAnsi="Arial" w:cs="Arial"/>
          <w:sz w:val="24"/>
          <w:szCs w:val="24"/>
        </w:rPr>
        <w:t xml:space="preserve"> la Entidad abrió el Proceso de Contratación </w:t>
      </w:r>
      <w:r w:rsidRPr="00D04100">
        <w:rPr>
          <w:rFonts w:ascii="Arial" w:hAnsi="Arial" w:cs="Arial"/>
          <w:sz w:val="24"/>
          <w:szCs w:val="24"/>
          <w:highlight w:val="lightGray"/>
        </w:rPr>
        <w:t>[Incluir número del Proceso de Contratación]</w:t>
      </w:r>
    </w:p>
    <w:p w14:paraId="394061E2" w14:textId="77777777" w:rsidR="00702631" w:rsidRPr="00D04100" w:rsidRDefault="00702631" w:rsidP="00D04100">
      <w:pPr>
        <w:pStyle w:val="Prrafodelista"/>
        <w:contextualSpacing w:val="0"/>
        <w:jc w:val="both"/>
        <w:rPr>
          <w:rFonts w:ascii="Arial" w:hAnsi="Arial" w:cs="Arial"/>
          <w:sz w:val="24"/>
          <w:szCs w:val="24"/>
        </w:rPr>
      </w:pPr>
    </w:p>
    <w:p w14:paraId="75F7E115" w14:textId="77777777" w:rsidR="00702631" w:rsidRPr="00D04100" w:rsidRDefault="00702631" w:rsidP="00D04100">
      <w:pPr>
        <w:pStyle w:val="Prrafodelista"/>
        <w:numPr>
          <w:ilvl w:val="0"/>
          <w:numId w:val="15"/>
        </w:numPr>
        <w:jc w:val="both"/>
        <w:rPr>
          <w:rFonts w:ascii="Arial" w:hAnsi="Arial" w:cs="Arial"/>
          <w:sz w:val="24"/>
          <w:szCs w:val="24"/>
        </w:rPr>
      </w:pPr>
      <w:r w:rsidRPr="00D04100">
        <w:rPr>
          <w:rFonts w:ascii="Arial" w:hAnsi="Arial" w:cs="Arial"/>
          <w:sz w:val="24"/>
          <w:szCs w:val="24"/>
        </w:rPr>
        <w:t xml:space="preserve">Que por medio de la Resolución </w:t>
      </w:r>
      <w:r w:rsidRPr="00D04100">
        <w:rPr>
          <w:rFonts w:ascii="Arial" w:hAnsi="Arial" w:cs="Arial"/>
          <w:sz w:val="24"/>
          <w:szCs w:val="24"/>
          <w:highlight w:val="lightGray"/>
        </w:rPr>
        <w:t>[xxxxx del xxx de xxx de xxxx]</w:t>
      </w:r>
      <w:r w:rsidRPr="00D04100">
        <w:rPr>
          <w:rFonts w:ascii="Arial" w:hAnsi="Arial" w:cs="Arial"/>
          <w:sz w:val="24"/>
          <w:szCs w:val="24"/>
        </w:rPr>
        <w:t xml:space="preserve"> la Entidad adjudicó el Contrato al Contratista.</w:t>
      </w:r>
    </w:p>
    <w:p w14:paraId="4182D57F" w14:textId="77777777" w:rsidR="00702631" w:rsidRPr="00D04100" w:rsidRDefault="00702631" w:rsidP="00D04100">
      <w:pPr>
        <w:jc w:val="both"/>
        <w:rPr>
          <w:rFonts w:ascii="Arial" w:hAnsi="Arial" w:cs="Arial"/>
          <w:sz w:val="24"/>
          <w:szCs w:val="24"/>
          <w:lang w:val="es-CO"/>
        </w:rPr>
      </w:pPr>
    </w:p>
    <w:p w14:paraId="53452E25" w14:textId="77777777" w:rsidR="00702631" w:rsidRPr="00D04100" w:rsidRDefault="00702631" w:rsidP="00D04100">
      <w:pPr>
        <w:autoSpaceDE w:val="0"/>
        <w:autoSpaceDN w:val="0"/>
        <w:adjustRightInd w:val="0"/>
        <w:jc w:val="both"/>
        <w:rPr>
          <w:rFonts w:ascii="Arial" w:hAnsi="Arial" w:cs="Arial"/>
          <w:sz w:val="24"/>
          <w:szCs w:val="24"/>
        </w:rPr>
      </w:pPr>
      <w:r w:rsidRPr="00D04100">
        <w:rPr>
          <w:rFonts w:ascii="Arial" w:hAnsi="Arial" w:cs="Arial"/>
          <w:sz w:val="24"/>
          <w:szCs w:val="24"/>
        </w:rPr>
        <w:t>Con base en las anteriores consideraciones, la Entidad y el Contratista (individualmente la “Parte”, conjuntamente las “Partes”), convienen</w:t>
      </w:r>
      <w:r w:rsidRPr="00D04100">
        <w:rPr>
          <w:rFonts w:ascii="Arial" w:hAnsi="Arial" w:cs="Arial"/>
          <w:sz w:val="24"/>
          <w:szCs w:val="24"/>
          <w:lang w:val="es-CO"/>
        </w:rPr>
        <w:t xml:space="preserve"> las siguientes cláusulas:</w:t>
      </w:r>
    </w:p>
    <w:p w14:paraId="20082672" w14:textId="77777777" w:rsidR="00702631" w:rsidRPr="00D04100" w:rsidRDefault="00702631" w:rsidP="00D04100">
      <w:pPr>
        <w:autoSpaceDE w:val="0"/>
        <w:autoSpaceDN w:val="0"/>
        <w:adjustRightInd w:val="0"/>
        <w:jc w:val="both"/>
        <w:rPr>
          <w:rFonts w:ascii="Arial" w:hAnsi="Arial" w:cs="Arial"/>
          <w:sz w:val="24"/>
          <w:szCs w:val="24"/>
        </w:rPr>
      </w:pPr>
      <w:r w:rsidRPr="00D04100" w:rsidDel="001F42BA">
        <w:rPr>
          <w:rFonts w:ascii="Arial" w:hAnsi="Arial" w:cs="Arial"/>
          <w:sz w:val="24"/>
          <w:szCs w:val="24"/>
        </w:rPr>
        <w:t xml:space="preserve"> </w:t>
      </w:r>
    </w:p>
    <w:p w14:paraId="73B7B78E" w14:textId="77777777" w:rsidR="00702631" w:rsidRPr="00D04100" w:rsidRDefault="00702631" w:rsidP="00D04100">
      <w:pPr>
        <w:pStyle w:val="clusulas"/>
        <w:spacing w:before="0" w:after="0"/>
        <w:ind w:left="426"/>
        <w:rPr>
          <w:rFonts w:ascii="Arial" w:hAnsi="Arial"/>
        </w:rPr>
      </w:pPr>
      <w:r w:rsidRPr="00D04100">
        <w:rPr>
          <w:rFonts w:ascii="Arial" w:hAnsi="Arial"/>
        </w:rPr>
        <w:t>DEFINICIONES</w:t>
      </w:r>
    </w:p>
    <w:p w14:paraId="6A09C21D" w14:textId="77777777" w:rsidR="00702631" w:rsidRPr="00D04100" w:rsidRDefault="00702631" w:rsidP="00D04100">
      <w:pPr>
        <w:pStyle w:val="clusulas"/>
        <w:numPr>
          <w:ilvl w:val="0"/>
          <w:numId w:val="0"/>
        </w:numPr>
        <w:spacing w:before="0" w:after="0"/>
        <w:ind w:left="720"/>
        <w:rPr>
          <w:rFonts w:ascii="Arial" w:hAnsi="Arial"/>
        </w:rPr>
      </w:pPr>
    </w:p>
    <w:p w14:paraId="1368B25F"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Las expresiones utilizadas en el Contrato con mayúscula inicial deben entenderse con el significado que se les asigna en el Glosario aplicable a la infraestructura de obra pública de infraestructura social. Los términos definidos son escritos en singular o en plural de acuerdo como lo que requiera el contexto en el cual son empleados. Otros términos con mayúscula inicial deben ser entendidos según la definición contenida en el artículo 2.2.1.1.1.3.1 del Decreto 1082 de 2015. Los términos no definidos deben comprenderse de conformidad con su significado natural y obvio.</w:t>
      </w:r>
    </w:p>
    <w:p w14:paraId="328FA634" w14:textId="77777777" w:rsidR="00702631" w:rsidRPr="00D04100" w:rsidRDefault="00702631" w:rsidP="00D04100">
      <w:pPr>
        <w:jc w:val="both"/>
        <w:rPr>
          <w:rFonts w:ascii="Arial" w:hAnsi="Arial" w:cs="Arial"/>
          <w:sz w:val="24"/>
          <w:szCs w:val="24"/>
        </w:rPr>
      </w:pPr>
    </w:p>
    <w:p w14:paraId="4BE7DB80" w14:textId="77777777" w:rsidR="00702631" w:rsidRPr="00D04100" w:rsidRDefault="00702631" w:rsidP="00D04100">
      <w:pPr>
        <w:pStyle w:val="clusulas"/>
        <w:spacing w:before="0" w:after="0"/>
        <w:ind w:left="426"/>
        <w:rPr>
          <w:rFonts w:ascii="Arial" w:hAnsi="Arial"/>
        </w:rPr>
      </w:pPr>
      <w:r w:rsidRPr="00D04100">
        <w:rPr>
          <w:rFonts w:ascii="Arial" w:hAnsi="Arial"/>
        </w:rPr>
        <w:t>OBJETO</w:t>
      </w:r>
    </w:p>
    <w:p w14:paraId="18DCA9B3" w14:textId="77777777" w:rsidR="00702631" w:rsidRPr="00D04100" w:rsidRDefault="00702631" w:rsidP="00D04100">
      <w:pPr>
        <w:pStyle w:val="clusulas"/>
        <w:numPr>
          <w:ilvl w:val="0"/>
          <w:numId w:val="0"/>
        </w:numPr>
        <w:spacing w:before="0" w:after="0"/>
        <w:ind w:left="720"/>
        <w:rPr>
          <w:rFonts w:ascii="Arial" w:hAnsi="Arial"/>
        </w:rPr>
      </w:pPr>
    </w:p>
    <w:p w14:paraId="6466F697" w14:textId="77777777" w:rsidR="00702631" w:rsidRPr="00D04100" w:rsidRDefault="00702631" w:rsidP="00D04100">
      <w:pPr>
        <w:jc w:val="both"/>
        <w:rPr>
          <w:rFonts w:ascii="Arial" w:eastAsia="Arial" w:hAnsi="Arial" w:cs="Arial"/>
          <w:b/>
          <w:sz w:val="24"/>
          <w:szCs w:val="24"/>
          <w:lang w:val="es-CO"/>
        </w:rPr>
      </w:pPr>
      <w:r w:rsidRPr="00D04100">
        <w:rPr>
          <w:rFonts w:ascii="Arial" w:eastAsia="Arial" w:hAnsi="Arial" w:cs="Arial"/>
          <w:b/>
          <w:sz w:val="24"/>
          <w:szCs w:val="24"/>
          <w:lang w:val="es-CO"/>
        </w:rPr>
        <w:t>ATENCIÓN DE EMERGENCIAS EN LA INFRAESTRUCTURA FÍSICA EDUCATIVA DEL DEPARTAMENTO DE CUNDINAMARCA MEDIANTE ACTIVIDADES DE CONSTRUCCIÓN, MEJORAMIENTO, MANTENIMIENTO, AMPLIACIÓN, ADECUACIÓN, MODIFICACIÓN, REFORZAMIENTO, DEMOLICIÓN, RECONSTRUCCIÓN Y CERRAMIENTO.</w:t>
      </w:r>
    </w:p>
    <w:p w14:paraId="5D0EF265" w14:textId="0EC89440" w:rsidR="00702631" w:rsidRDefault="00702631" w:rsidP="00D04100">
      <w:pPr>
        <w:jc w:val="both"/>
        <w:rPr>
          <w:rFonts w:ascii="Arial" w:hAnsi="Arial" w:cs="Arial"/>
          <w:sz w:val="24"/>
          <w:szCs w:val="24"/>
        </w:rPr>
      </w:pPr>
    </w:p>
    <w:p w14:paraId="3FEC1FA9" w14:textId="60876A03" w:rsidR="00F263DE" w:rsidRDefault="00F263DE" w:rsidP="00D04100">
      <w:pPr>
        <w:jc w:val="both"/>
        <w:rPr>
          <w:rFonts w:ascii="Arial" w:hAnsi="Arial" w:cs="Arial"/>
          <w:sz w:val="24"/>
          <w:szCs w:val="24"/>
        </w:rPr>
      </w:pPr>
    </w:p>
    <w:p w14:paraId="45FAEA34" w14:textId="45F7A30F" w:rsidR="00F263DE" w:rsidRDefault="00F263DE" w:rsidP="00D04100">
      <w:pPr>
        <w:jc w:val="both"/>
        <w:rPr>
          <w:rFonts w:ascii="Arial" w:hAnsi="Arial" w:cs="Arial"/>
          <w:sz w:val="24"/>
          <w:szCs w:val="24"/>
        </w:rPr>
      </w:pPr>
    </w:p>
    <w:p w14:paraId="48374BF1" w14:textId="77777777" w:rsidR="00F263DE" w:rsidRPr="00D04100" w:rsidRDefault="00F263DE" w:rsidP="00D04100">
      <w:pPr>
        <w:jc w:val="both"/>
        <w:rPr>
          <w:rFonts w:ascii="Arial" w:hAnsi="Arial" w:cs="Arial"/>
          <w:sz w:val="24"/>
          <w:szCs w:val="24"/>
        </w:rPr>
      </w:pPr>
    </w:p>
    <w:p w14:paraId="2175E9FB" w14:textId="77777777" w:rsidR="00702631" w:rsidRPr="00D04100" w:rsidRDefault="00702631" w:rsidP="00D04100">
      <w:pPr>
        <w:pStyle w:val="clusulas"/>
        <w:spacing w:before="0" w:after="0"/>
        <w:ind w:left="426"/>
        <w:rPr>
          <w:rFonts w:ascii="Arial" w:hAnsi="Arial"/>
        </w:rPr>
      </w:pPr>
      <w:r w:rsidRPr="00D04100">
        <w:rPr>
          <w:rFonts w:ascii="Arial" w:hAnsi="Arial"/>
        </w:rPr>
        <w:lastRenderedPageBreak/>
        <w:t>ALCANCE DEL OBJETO</w:t>
      </w:r>
    </w:p>
    <w:p w14:paraId="439DFB21" w14:textId="77777777" w:rsidR="00702631" w:rsidRPr="00D04100" w:rsidRDefault="00702631" w:rsidP="00D04100">
      <w:pPr>
        <w:pStyle w:val="clusulas"/>
        <w:numPr>
          <w:ilvl w:val="0"/>
          <w:numId w:val="0"/>
        </w:numPr>
        <w:spacing w:before="0" w:after="0"/>
        <w:ind w:left="720"/>
        <w:rPr>
          <w:rFonts w:ascii="Arial" w:hAnsi="Arial"/>
        </w:rPr>
      </w:pPr>
    </w:p>
    <w:p w14:paraId="1EB7FCA1"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 xml:space="preserve">El Contratista deberá desarrollar el objeto del Contrato de conformidad con las especificaciones y características técnicas señaladas en los Documentos del Proceso de Contratación </w:t>
      </w:r>
      <w:r w:rsidRPr="00D04100">
        <w:rPr>
          <w:rFonts w:ascii="Arial" w:hAnsi="Arial" w:cs="Arial"/>
          <w:b/>
          <w:bCs/>
          <w:sz w:val="24"/>
          <w:szCs w:val="24"/>
        </w:rPr>
        <w:t>ICCU-LP-028-2024</w:t>
      </w:r>
      <w:r w:rsidRPr="00D04100">
        <w:rPr>
          <w:rFonts w:ascii="Arial" w:hAnsi="Arial" w:cs="Arial"/>
          <w:b/>
          <w:sz w:val="24"/>
          <w:szCs w:val="24"/>
        </w:rPr>
        <w:t>,</w:t>
      </w:r>
      <w:r w:rsidRPr="00D04100">
        <w:rPr>
          <w:rFonts w:ascii="Arial" w:hAnsi="Arial" w:cs="Arial"/>
          <w:sz w:val="24"/>
          <w:szCs w:val="24"/>
        </w:rPr>
        <w:t xml:space="preserve"> los cuales hacen parte integral del Contrato.</w:t>
      </w:r>
    </w:p>
    <w:p w14:paraId="13636596" w14:textId="77777777" w:rsidR="00702631" w:rsidRPr="00D04100" w:rsidRDefault="00702631" w:rsidP="00D04100">
      <w:pPr>
        <w:jc w:val="both"/>
        <w:rPr>
          <w:rFonts w:ascii="Arial" w:hAnsi="Arial" w:cs="Arial"/>
          <w:sz w:val="24"/>
          <w:szCs w:val="24"/>
        </w:rPr>
      </w:pPr>
    </w:p>
    <w:p w14:paraId="673CEEB3"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279E469C" w14:textId="77777777" w:rsidR="00702631" w:rsidRPr="00D04100" w:rsidRDefault="00702631" w:rsidP="00D04100">
      <w:pPr>
        <w:jc w:val="both"/>
        <w:rPr>
          <w:rFonts w:ascii="Arial" w:hAnsi="Arial" w:cs="Arial"/>
          <w:sz w:val="24"/>
          <w:szCs w:val="24"/>
        </w:rPr>
      </w:pPr>
    </w:p>
    <w:p w14:paraId="7E0792A1"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El Contratista y la Entidad asumen de forma obligatoria los Riesgos previsibles identificados y plasmados en el Pliego de Condiciones en la Matriz 2 - Riesgos, aceptados por el Contratista con la presentación de su propuesta.</w:t>
      </w:r>
    </w:p>
    <w:p w14:paraId="03912107" w14:textId="77777777" w:rsidR="00702631" w:rsidRPr="00D04100" w:rsidRDefault="00702631" w:rsidP="00D04100">
      <w:pPr>
        <w:jc w:val="both"/>
        <w:rPr>
          <w:rFonts w:ascii="Arial" w:hAnsi="Arial" w:cs="Arial"/>
          <w:sz w:val="24"/>
          <w:szCs w:val="24"/>
        </w:rPr>
      </w:pPr>
    </w:p>
    <w:p w14:paraId="71ACCACE" w14:textId="77777777" w:rsidR="00702631" w:rsidRPr="00D04100" w:rsidRDefault="00702631" w:rsidP="00D04100">
      <w:pPr>
        <w:pStyle w:val="clusulas"/>
        <w:spacing w:before="0" w:after="0"/>
        <w:ind w:left="426"/>
        <w:rPr>
          <w:rFonts w:ascii="Arial" w:hAnsi="Arial"/>
        </w:rPr>
      </w:pPr>
      <w:r w:rsidRPr="00D04100">
        <w:rPr>
          <w:rFonts w:ascii="Arial" w:hAnsi="Arial"/>
        </w:rPr>
        <w:t>PLAZO DEL CONTRATO</w:t>
      </w:r>
    </w:p>
    <w:p w14:paraId="0CED22B2" w14:textId="77777777" w:rsidR="00702631" w:rsidRPr="00D04100" w:rsidRDefault="00702631" w:rsidP="00D04100">
      <w:pPr>
        <w:pStyle w:val="clusulas"/>
        <w:numPr>
          <w:ilvl w:val="0"/>
          <w:numId w:val="0"/>
        </w:numPr>
        <w:spacing w:before="0" w:after="0"/>
        <w:ind w:left="720"/>
        <w:rPr>
          <w:rFonts w:ascii="Arial" w:hAnsi="Arial"/>
        </w:rPr>
      </w:pPr>
      <w:r w:rsidRPr="00D04100">
        <w:rPr>
          <w:rFonts w:ascii="Arial" w:hAnsi="Arial"/>
        </w:rPr>
        <w:t xml:space="preserve"> </w:t>
      </w:r>
    </w:p>
    <w:p w14:paraId="0058C2D6"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 xml:space="preserve">El plazo estimado para la ejecución del Contrato será </w:t>
      </w:r>
      <w:r w:rsidRPr="00D04100">
        <w:rPr>
          <w:rFonts w:ascii="Arial" w:eastAsia="Arial" w:hAnsi="Arial" w:cs="Arial"/>
          <w:b/>
          <w:bCs/>
          <w:sz w:val="24"/>
          <w:szCs w:val="24"/>
          <w:lang w:val="es-CO"/>
        </w:rPr>
        <w:t>DIECISIETE (17) MESES</w:t>
      </w:r>
      <w:r w:rsidRPr="00D04100">
        <w:rPr>
          <w:rFonts w:ascii="Arial" w:eastAsia="Arial" w:hAnsi="Arial" w:cs="Arial"/>
          <w:sz w:val="24"/>
          <w:szCs w:val="24"/>
          <w:lang w:val="es-CO"/>
        </w:rPr>
        <w:t xml:space="preserve">, </w:t>
      </w:r>
      <w:r w:rsidRPr="00D04100">
        <w:rPr>
          <w:rFonts w:ascii="Arial" w:hAnsi="Arial" w:cs="Arial"/>
          <w:sz w:val="24"/>
          <w:szCs w:val="24"/>
        </w:rPr>
        <w:t>contados a partir de la suscripción del acta de inicio, previo el cumplimiento de los requisitos de perfeccionamiento y ejecución y aprobación de los documentos previstos en el Pliego de Condiciones.</w:t>
      </w:r>
    </w:p>
    <w:p w14:paraId="683739BF" w14:textId="77777777" w:rsidR="00702631" w:rsidRPr="00D04100" w:rsidRDefault="00702631" w:rsidP="00D04100">
      <w:pPr>
        <w:jc w:val="both"/>
        <w:rPr>
          <w:rFonts w:ascii="Arial" w:hAnsi="Arial" w:cs="Arial"/>
          <w:sz w:val="24"/>
          <w:szCs w:val="24"/>
        </w:rPr>
      </w:pPr>
    </w:p>
    <w:p w14:paraId="29AF4276" w14:textId="77777777" w:rsidR="00702631" w:rsidRPr="00D04100" w:rsidRDefault="00702631" w:rsidP="00D04100">
      <w:pPr>
        <w:pStyle w:val="clusulas"/>
        <w:spacing w:before="0" w:after="0"/>
        <w:ind w:left="426"/>
        <w:rPr>
          <w:rFonts w:ascii="Arial" w:hAnsi="Arial"/>
        </w:rPr>
      </w:pPr>
      <w:r w:rsidRPr="00D04100">
        <w:rPr>
          <w:rFonts w:ascii="Arial" w:hAnsi="Arial"/>
        </w:rPr>
        <w:t xml:space="preserve">VALOR DEL CONTRATO </w:t>
      </w:r>
    </w:p>
    <w:p w14:paraId="43956436" w14:textId="77777777" w:rsidR="00702631" w:rsidRPr="00D04100" w:rsidRDefault="00702631" w:rsidP="00D04100">
      <w:pPr>
        <w:pStyle w:val="clusulas"/>
        <w:numPr>
          <w:ilvl w:val="0"/>
          <w:numId w:val="0"/>
        </w:numPr>
        <w:spacing w:before="0" w:after="0"/>
        <w:ind w:left="720"/>
        <w:rPr>
          <w:rFonts w:ascii="Arial" w:hAnsi="Arial"/>
        </w:rPr>
      </w:pPr>
    </w:p>
    <w:p w14:paraId="5532400F" w14:textId="714F576A" w:rsidR="00702631" w:rsidRDefault="00702631" w:rsidP="00F263DE">
      <w:pPr>
        <w:jc w:val="both"/>
        <w:rPr>
          <w:rFonts w:ascii="Arial" w:hAnsi="Arial" w:cs="Arial"/>
          <w:sz w:val="24"/>
          <w:szCs w:val="24"/>
        </w:rPr>
      </w:pPr>
      <w:r w:rsidRPr="00D04100">
        <w:rPr>
          <w:rFonts w:ascii="Arial" w:hAnsi="Arial" w:cs="Arial"/>
          <w:sz w:val="24"/>
          <w:szCs w:val="24"/>
          <w:lang w:val="es-CO"/>
        </w:rPr>
        <w:t>El valor del contrato es a monto agotable, hasta por la suma de</w:t>
      </w:r>
      <w:r w:rsidRPr="00D04100">
        <w:rPr>
          <w:rFonts w:ascii="Arial" w:hAnsi="Arial" w:cs="Arial"/>
          <w:b/>
          <w:bCs/>
          <w:sz w:val="24"/>
          <w:szCs w:val="24"/>
          <w:lang w:val="es-CO"/>
        </w:rPr>
        <w:t xml:space="preserve"> CINCO MIL CIENTO CUARENTA MILLONES DE PESOS ($5.140.000.000,00) MONEDA CORRIENTE</w:t>
      </w:r>
      <w:r w:rsidRPr="00D04100">
        <w:rPr>
          <w:rFonts w:ascii="Arial" w:hAnsi="Arial" w:cs="Arial"/>
          <w:sz w:val="24"/>
          <w:szCs w:val="24"/>
          <w:lang w:val="es-CO"/>
        </w:rPr>
        <w:t xml:space="preserve">, equivalentes a </w:t>
      </w:r>
      <w:r w:rsidRPr="00D04100">
        <w:rPr>
          <w:rFonts w:ascii="Arial" w:hAnsi="Arial" w:cs="Arial"/>
          <w:b/>
          <w:bCs/>
          <w:sz w:val="24"/>
          <w:szCs w:val="24"/>
          <w:lang w:val="es-CO"/>
        </w:rPr>
        <w:t xml:space="preserve">3.953,85 </w:t>
      </w:r>
      <w:r w:rsidRPr="00D04100">
        <w:rPr>
          <w:rFonts w:ascii="Arial" w:hAnsi="Arial" w:cs="Arial"/>
          <w:sz w:val="24"/>
          <w:szCs w:val="24"/>
          <w:lang w:val="es-CO"/>
        </w:rPr>
        <w:t>SMLMV para el año de suscripción del Contrato</w:t>
      </w:r>
      <w:r w:rsidR="00F263DE">
        <w:rPr>
          <w:rFonts w:ascii="Arial" w:hAnsi="Arial" w:cs="Arial"/>
          <w:sz w:val="24"/>
          <w:szCs w:val="24"/>
          <w:lang w:val="es-CO"/>
        </w:rPr>
        <w:t xml:space="preserve">, esto es </w:t>
      </w:r>
      <w:r w:rsidR="00F263DE" w:rsidRPr="00F263DE">
        <w:rPr>
          <w:rFonts w:ascii="Arial" w:hAnsi="Arial" w:cs="Arial"/>
          <w:sz w:val="24"/>
          <w:szCs w:val="24"/>
        </w:rPr>
        <w:t xml:space="preserve">vigencia </w:t>
      </w:r>
      <w:r w:rsidRPr="00F263DE">
        <w:rPr>
          <w:rFonts w:ascii="Arial" w:hAnsi="Arial" w:cs="Arial"/>
          <w:sz w:val="24"/>
          <w:szCs w:val="24"/>
        </w:rPr>
        <w:t>2024.</w:t>
      </w:r>
    </w:p>
    <w:p w14:paraId="0BD96390" w14:textId="77777777" w:rsidR="00F263DE" w:rsidRPr="00F263DE" w:rsidRDefault="00F263DE" w:rsidP="00F263DE">
      <w:pPr>
        <w:jc w:val="both"/>
        <w:rPr>
          <w:rFonts w:ascii="Arial" w:hAnsi="Arial" w:cs="Arial"/>
          <w:sz w:val="24"/>
          <w:szCs w:val="24"/>
        </w:rPr>
      </w:pPr>
    </w:p>
    <w:p w14:paraId="37EA198C" w14:textId="2DCD4E13" w:rsidR="00F263DE" w:rsidRDefault="00F263DE" w:rsidP="00F263DE">
      <w:pPr>
        <w:jc w:val="both"/>
        <w:rPr>
          <w:rFonts w:ascii="Arial" w:hAnsi="Arial" w:cs="Arial"/>
          <w:sz w:val="24"/>
          <w:szCs w:val="24"/>
        </w:rPr>
      </w:pPr>
      <w:r w:rsidRPr="00F263DE">
        <w:rPr>
          <w:rFonts w:ascii="Arial" w:hAnsi="Arial" w:cs="Arial"/>
          <w:sz w:val="24"/>
          <w:szCs w:val="24"/>
        </w:rPr>
        <w:t>Este valor incluye todos los impuestos, tasas y contribuciones Nacionales, Departamentales y Municipales, a que hubiere lugar.</w:t>
      </w:r>
    </w:p>
    <w:p w14:paraId="383902AC" w14:textId="77777777" w:rsidR="00F263DE" w:rsidRPr="00F263DE" w:rsidRDefault="00F263DE" w:rsidP="00F263DE">
      <w:pPr>
        <w:jc w:val="both"/>
        <w:rPr>
          <w:rFonts w:ascii="Arial" w:hAnsi="Arial" w:cs="Arial"/>
          <w:sz w:val="24"/>
          <w:szCs w:val="24"/>
        </w:rPr>
      </w:pPr>
    </w:p>
    <w:p w14:paraId="2AE2D9E4" w14:textId="7E285D2B" w:rsidR="00F263DE" w:rsidRDefault="00F263DE" w:rsidP="00F263DE">
      <w:pPr>
        <w:jc w:val="both"/>
        <w:rPr>
          <w:rFonts w:ascii="Arial" w:hAnsi="Arial" w:cs="Arial"/>
          <w:sz w:val="24"/>
          <w:szCs w:val="24"/>
        </w:rPr>
      </w:pPr>
      <w:r w:rsidRPr="00F263DE">
        <w:rPr>
          <w:rFonts w:ascii="Arial" w:hAnsi="Arial" w:cs="Arial"/>
          <w:sz w:val="24"/>
          <w:szCs w:val="24"/>
        </w:rPr>
        <w:t>A continuación, se discriminan los impuestos, tasas o contribuciones que aplican al proceso de contratación. Los oferentes tendrán en cuenta está información al presentar su oferta:</w:t>
      </w:r>
    </w:p>
    <w:p w14:paraId="6D8B2EE8" w14:textId="0F9376E4" w:rsidR="00F263DE" w:rsidRDefault="00F263DE" w:rsidP="00F263DE">
      <w:pPr>
        <w:jc w:val="both"/>
        <w:rPr>
          <w:rFonts w:ascii="Arial" w:hAnsi="Arial" w:cs="Arial"/>
          <w:sz w:val="24"/>
          <w:szCs w:val="24"/>
        </w:rPr>
      </w:pPr>
    </w:p>
    <w:p w14:paraId="2744BF01" w14:textId="1360495B" w:rsidR="00F263DE" w:rsidRDefault="00F263DE" w:rsidP="00F263DE">
      <w:pPr>
        <w:jc w:val="both"/>
        <w:rPr>
          <w:rFonts w:ascii="Arial" w:hAnsi="Arial" w:cs="Arial"/>
          <w:sz w:val="24"/>
          <w:szCs w:val="24"/>
        </w:rPr>
      </w:pPr>
    </w:p>
    <w:p w14:paraId="6FEAE02D" w14:textId="77777777" w:rsidR="00F263DE" w:rsidRPr="00F263DE" w:rsidRDefault="00F263DE" w:rsidP="00F263DE">
      <w:pPr>
        <w:jc w:val="both"/>
        <w:rPr>
          <w:rFonts w:ascii="Arial" w:hAnsi="Arial" w:cs="Arial"/>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4"/>
        <w:gridCol w:w="2102"/>
      </w:tblGrid>
      <w:tr w:rsidR="00D04100" w:rsidRPr="00D04100" w14:paraId="6C3483A6" w14:textId="77777777" w:rsidTr="00EB5DA6">
        <w:trPr>
          <w:trHeight w:val="253"/>
          <w:jc w:val="center"/>
        </w:trPr>
        <w:tc>
          <w:tcPr>
            <w:tcW w:w="4414" w:type="dxa"/>
            <w:shd w:val="clear" w:color="auto" w:fill="BFBFBF"/>
          </w:tcPr>
          <w:p w14:paraId="6F11AE9B" w14:textId="3DD28950" w:rsidR="00702631" w:rsidRPr="00F263DE" w:rsidRDefault="00702631" w:rsidP="00F263DE">
            <w:pPr>
              <w:spacing w:before="120" w:after="240"/>
              <w:contextualSpacing/>
              <w:jc w:val="center"/>
              <w:rPr>
                <w:rFonts w:ascii="Arial" w:hAnsi="Arial" w:cs="Arial"/>
                <w:b/>
                <w:lang w:val="es-CO"/>
              </w:rPr>
            </w:pPr>
            <w:r w:rsidRPr="00F263DE">
              <w:rPr>
                <w:rFonts w:ascii="Arial" w:hAnsi="Arial" w:cs="Arial"/>
                <w:b/>
                <w:lang w:val="es-CO"/>
              </w:rPr>
              <w:lastRenderedPageBreak/>
              <w:t>DEPARTAMENTALES</w:t>
            </w:r>
          </w:p>
        </w:tc>
        <w:tc>
          <w:tcPr>
            <w:tcW w:w="2102" w:type="dxa"/>
            <w:shd w:val="clear" w:color="auto" w:fill="BFBFBF"/>
          </w:tcPr>
          <w:p w14:paraId="1464704A" w14:textId="77777777" w:rsidR="00702631" w:rsidRPr="00F263DE" w:rsidRDefault="00702631" w:rsidP="00F263DE">
            <w:pPr>
              <w:spacing w:before="120" w:after="240"/>
              <w:contextualSpacing/>
              <w:jc w:val="center"/>
              <w:rPr>
                <w:rFonts w:ascii="Arial" w:hAnsi="Arial" w:cs="Arial"/>
                <w:b/>
                <w:lang w:val="es-CO"/>
              </w:rPr>
            </w:pPr>
            <w:r w:rsidRPr="00F263DE">
              <w:rPr>
                <w:rFonts w:ascii="Arial" w:hAnsi="Arial" w:cs="Arial"/>
                <w:b/>
                <w:lang w:val="es-CO"/>
              </w:rPr>
              <w:t>TARIFA</w:t>
            </w:r>
          </w:p>
        </w:tc>
      </w:tr>
      <w:tr w:rsidR="00D04100" w:rsidRPr="00D04100" w14:paraId="359C1848" w14:textId="77777777" w:rsidTr="00EB5DA6">
        <w:trPr>
          <w:trHeight w:val="183"/>
          <w:jc w:val="center"/>
        </w:trPr>
        <w:tc>
          <w:tcPr>
            <w:tcW w:w="4414" w:type="dxa"/>
          </w:tcPr>
          <w:p w14:paraId="35AB5D0F" w14:textId="77777777" w:rsidR="00702631" w:rsidRPr="00F263DE" w:rsidRDefault="00702631" w:rsidP="00D04100">
            <w:pPr>
              <w:spacing w:before="120" w:after="240"/>
              <w:contextualSpacing/>
              <w:jc w:val="both"/>
              <w:rPr>
                <w:rFonts w:ascii="Arial" w:hAnsi="Arial" w:cs="Arial"/>
                <w:lang w:val="es-CO"/>
              </w:rPr>
            </w:pPr>
            <w:r w:rsidRPr="00F263DE">
              <w:rPr>
                <w:rFonts w:ascii="Arial" w:hAnsi="Arial" w:cs="Arial"/>
                <w:lang w:val="es-CO"/>
              </w:rPr>
              <w:t>TASA PRO DEPORTE Y RECREACIÓN</w:t>
            </w:r>
          </w:p>
        </w:tc>
        <w:tc>
          <w:tcPr>
            <w:tcW w:w="2102" w:type="dxa"/>
          </w:tcPr>
          <w:p w14:paraId="0A1DD5B4" w14:textId="77777777" w:rsidR="00702631" w:rsidRPr="00F263DE" w:rsidRDefault="00702631" w:rsidP="00F263DE">
            <w:pPr>
              <w:spacing w:before="120" w:after="240"/>
              <w:contextualSpacing/>
              <w:jc w:val="center"/>
              <w:rPr>
                <w:rFonts w:ascii="Arial" w:hAnsi="Arial" w:cs="Arial"/>
                <w:lang w:val="es-CO"/>
              </w:rPr>
            </w:pPr>
            <w:r w:rsidRPr="00F263DE">
              <w:rPr>
                <w:rFonts w:ascii="Arial" w:hAnsi="Arial" w:cs="Arial"/>
                <w:lang w:val="es-CO"/>
              </w:rPr>
              <w:t>2,50%</w:t>
            </w:r>
          </w:p>
        </w:tc>
      </w:tr>
      <w:tr w:rsidR="00D04100" w:rsidRPr="00D04100" w14:paraId="6D787D1E" w14:textId="77777777" w:rsidTr="00EB5DA6">
        <w:trPr>
          <w:trHeight w:val="251"/>
          <w:jc w:val="center"/>
        </w:trPr>
        <w:tc>
          <w:tcPr>
            <w:tcW w:w="4414" w:type="dxa"/>
          </w:tcPr>
          <w:p w14:paraId="405C5D58" w14:textId="77777777" w:rsidR="00702631" w:rsidRPr="00F263DE" w:rsidRDefault="00702631" w:rsidP="00D04100">
            <w:pPr>
              <w:spacing w:before="120" w:after="240"/>
              <w:contextualSpacing/>
              <w:jc w:val="both"/>
              <w:rPr>
                <w:rFonts w:ascii="Arial" w:hAnsi="Arial" w:cs="Arial"/>
                <w:lang w:val="es-CO"/>
              </w:rPr>
            </w:pPr>
            <w:r w:rsidRPr="00F263DE">
              <w:rPr>
                <w:rFonts w:ascii="Arial" w:hAnsi="Arial" w:cs="Arial"/>
                <w:lang w:val="es-CO"/>
              </w:rPr>
              <w:t>ESTAMPILLA PRO DESARROLLO</w:t>
            </w:r>
          </w:p>
        </w:tc>
        <w:tc>
          <w:tcPr>
            <w:tcW w:w="2102" w:type="dxa"/>
          </w:tcPr>
          <w:p w14:paraId="3275D4FB" w14:textId="77777777" w:rsidR="00702631" w:rsidRPr="00F263DE" w:rsidRDefault="00702631" w:rsidP="00F263DE">
            <w:pPr>
              <w:spacing w:before="120" w:after="240"/>
              <w:contextualSpacing/>
              <w:jc w:val="center"/>
              <w:rPr>
                <w:rFonts w:ascii="Arial" w:hAnsi="Arial" w:cs="Arial"/>
                <w:lang w:val="es-CO"/>
              </w:rPr>
            </w:pPr>
            <w:r w:rsidRPr="00F263DE">
              <w:rPr>
                <w:rFonts w:ascii="Arial" w:hAnsi="Arial" w:cs="Arial"/>
                <w:lang w:val="es-CO"/>
              </w:rPr>
              <w:t>2%</w:t>
            </w:r>
          </w:p>
        </w:tc>
      </w:tr>
      <w:tr w:rsidR="00D04100" w:rsidRPr="00D04100" w14:paraId="23F4D823" w14:textId="77777777" w:rsidTr="00EB5DA6">
        <w:trPr>
          <w:trHeight w:val="254"/>
          <w:jc w:val="center"/>
        </w:trPr>
        <w:tc>
          <w:tcPr>
            <w:tcW w:w="4414" w:type="dxa"/>
          </w:tcPr>
          <w:p w14:paraId="4264E33B" w14:textId="77777777" w:rsidR="00702631" w:rsidRPr="00F263DE" w:rsidRDefault="00702631" w:rsidP="00D04100">
            <w:pPr>
              <w:spacing w:before="120" w:after="240"/>
              <w:contextualSpacing/>
              <w:jc w:val="both"/>
              <w:rPr>
                <w:rFonts w:ascii="Arial" w:hAnsi="Arial" w:cs="Arial"/>
                <w:lang w:val="es-CO"/>
              </w:rPr>
            </w:pPr>
            <w:r w:rsidRPr="00F263DE">
              <w:rPr>
                <w:rFonts w:ascii="Arial" w:hAnsi="Arial" w:cs="Arial"/>
                <w:lang w:val="es-CO"/>
              </w:rPr>
              <w:t>ESTAMPILLA PRO ELECTRIFICACIÓN</w:t>
            </w:r>
          </w:p>
        </w:tc>
        <w:tc>
          <w:tcPr>
            <w:tcW w:w="2102" w:type="dxa"/>
          </w:tcPr>
          <w:p w14:paraId="336E27AD" w14:textId="77777777" w:rsidR="00702631" w:rsidRPr="00F263DE" w:rsidRDefault="00702631" w:rsidP="00F263DE">
            <w:pPr>
              <w:spacing w:before="120" w:after="240"/>
              <w:contextualSpacing/>
              <w:jc w:val="center"/>
              <w:rPr>
                <w:rFonts w:ascii="Arial" w:hAnsi="Arial" w:cs="Arial"/>
                <w:lang w:val="es-CO"/>
              </w:rPr>
            </w:pPr>
            <w:r w:rsidRPr="00F263DE">
              <w:rPr>
                <w:rFonts w:ascii="Arial" w:hAnsi="Arial" w:cs="Arial"/>
                <w:lang w:val="es-CO"/>
              </w:rPr>
              <w:t>0,2%</w:t>
            </w:r>
          </w:p>
        </w:tc>
      </w:tr>
      <w:tr w:rsidR="00D04100" w:rsidRPr="00D04100" w14:paraId="76309EE5" w14:textId="77777777" w:rsidTr="00EB5DA6">
        <w:trPr>
          <w:trHeight w:val="251"/>
          <w:jc w:val="center"/>
        </w:trPr>
        <w:tc>
          <w:tcPr>
            <w:tcW w:w="4414" w:type="dxa"/>
          </w:tcPr>
          <w:p w14:paraId="03148AB7" w14:textId="77777777" w:rsidR="00702631" w:rsidRPr="00F263DE" w:rsidRDefault="00702631" w:rsidP="00D04100">
            <w:pPr>
              <w:spacing w:before="120" w:after="240"/>
              <w:contextualSpacing/>
              <w:jc w:val="both"/>
              <w:rPr>
                <w:rFonts w:ascii="Arial" w:hAnsi="Arial" w:cs="Arial"/>
                <w:lang w:val="es-CO"/>
              </w:rPr>
            </w:pPr>
            <w:r w:rsidRPr="00F263DE">
              <w:rPr>
                <w:rFonts w:ascii="Arial" w:hAnsi="Arial" w:cs="Arial"/>
                <w:lang w:val="es-CO"/>
              </w:rPr>
              <w:t>ESTAMPILLA PRO CULTURA</w:t>
            </w:r>
          </w:p>
        </w:tc>
        <w:tc>
          <w:tcPr>
            <w:tcW w:w="2102" w:type="dxa"/>
          </w:tcPr>
          <w:p w14:paraId="461A3358" w14:textId="77777777" w:rsidR="00702631" w:rsidRPr="00F263DE" w:rsidRDefault="00702631" w:rsidP="00F263DE">
            <w:pPr>
              <w:spacing w:before="120" w:after="240"/>
              <w:contextualSpacing/>
              <w:jc w:val="center"/>
              <w:rPr>
                <w:rFonts w:ascii="Arial" w:hAnsi="Arial" w:cs="Arial"/>
                <w:lang w:val="es-CO"/>
              </w:rPr>
            </w:pPr>
            <w:r w:rsidRPr="00F263DE">
              <w:rPr>
                <w:rFonts w:ascii="Arial" w:hAnsi="Arial" w:cs="Arial"/>
                <w:lang w:val="es-CO"/>
              </w:rPr>
              <w:t>1%</w:t>
            </w:r>
          </w:p>
        </w:tc>
      </w:tr>
      <w:tr w:rsidR="00D04100" w:rsidRPr="00D04100" w14:paraId="4F5D8A11" w14:textId="77777777" w:rsidTr="00EB5DA6">
        <w:trPr>
          <w:trHeight w:val="254"/>
          <w:jc w:val="center"/>
        </w:trPr>
        <w:tc>
          <w:tcPr>
            <w:tcW w:w="4414" w:type="dxa"/>
          </w:tcPr>
          <w:p w14:paraId="424CA590" w14:textId="77777777" w:rsidR="00702631" w:rsidRPr="00F263DE" w:rsidRDefault="00702631" w:rsidP="00D04100">
            <w:pPr>
              <w:spacing w:before="120" w:after="240"/>
              <w:contextualSpacing/>
              <w:jc w:val="both"/>
              <w:rPr>
                <w:rFonts w:ascii="Arial" w:hAnsi="Arial" w:cs="Arial"/>
                <w:lang w:val="es-CO"/>
              </w:rPr>
            </w:pPr>
            <w:r w:rsidRPr="00F263DE">
              <w:rPr>
                <w:rFonts w:ascii="Arial" w:hAnsi="Arial" w:cs="Arial"/>
                <w:lang w:val="es-CO"/>
              </w:rPr>
              <w:t>ESTAMPILLA PRO ADULTO MAYOR</w:t>
            </w:r>
          </w:p>
        </w:tc>
        <w:tc>
          <w:tcPr>
            <w:tcW w:w="2102" w:type="dxa"/>
          </w:tcPr>
          <w:p w14:paraId="11784E39" w14:textId="77777777" w:rsidR="00702631" w:rsidRPr="00F263DE" w:rsidRDefault="00702631" w:rsidP="00F263DE">
            <w:pPr>
              <w:spacing w:before="120" w:after="240"/>
              <w:contextualSpacing/>
              <w:jc w:val="center"/>
              <w:rPr>
                <w:rFonts w:ascii="Arial" w:hAnsi="Arial" w:cs="Arial"/>
                <w:lang w:val="es-CO"/>
              </w:rPr>
            </w:pPr>
            <w:r w:rsidRPr="00F263DE">
              <w:rPr>
                <w:rFonts w:ascii="Arial" w:hAnsi="Arial" w:cs="Arial"/>
                <w:lang w:val="es-CO"/>
              </w:rPr>
              <w:t>2%</w:t>
            </w:r>
          </w:p>
        </w:tc>
      </w:tr>
      <w:tr w:rsidR="00D04100" w:rsidRPr="00D04100" w14:paraId="18448D26" w14:textId="77777777" w:rsidTr="00EB5DA6">
        <w:trPr>
          <w:trHeight w:val="200"/>
          <w:jc w:val="center"/>
        </w:trPr>
        <w:tc>
          <w:tcPr>
            <w:tcW w:w="4414" w:type="dxa"/>
          </w:tcPr>
          <w:p w14:paraId="52869234" w14:textId="77777777" w:rsidR="00702631" w:rsidRPr="00F263DE" w:rsidRDefault="00702631" w:rsidP="00D04100">
            <w:pPr>
              <w:spacing w:before="120" w:after="240"/>
              <w:contextualSpacing/>
              <w:jc w:val="both"/>
              <w:rPr>
                <w:rFonts w:ascii="Arial" w:hAnsi="Arial" w:cs="Arial"/>
                <w:lang w:val="es-CO"/>
              </w:rPr>
            </w:pPr>
            <w:r w:rsidRPr="00F263DE">
              <w:rPr>
                <w:rFonts w:ascii="Arial" w:hAnsi="Arial" w:cs="Arial"/>
                <w:lang w:val="es-CO"/>
              </w:rPr>
              <w:t>ESTAMPILLA PRO UNIVERSIDAD DE CUND</w:t>
            </w:r>
          </w:p>
        </w:tc>
        <w:tc>
          <w:tcPr>
            <w:tcW w:w="2102" w:type="dxa"/>
          </w:tcPr>
          <w:p w14:paraId="0FA3C18A" w14:textId="77777777" w:rsidR="00702631" w:rsidRPr="00F263DE" w:rsidRDefault="00702631" w:rsidP="00F263DE">
            <w:pPr>
              <w:spacing w:before="120" w:after="240"/>
              <w:contextualSpacing/>
              <w:jc w:val="center"/>
              <w:rPr>
                <w:rFonts w:ascii="Arial" w:hAnsi="Arial" w:cs="Arial"/>
                <w:lang w:val="es-CO"/>
              </w:rPr>
            </w:pPr>
            <w:r w:rsidRPr="00F263DE">
              <w:rPr>
                <w:rFonts w:ascii="Arial" w:hAnsi="Arial" w:cs="Arial"/>
                <w:lang w:val="es-CO"/>
              </w:rPr>
              <w:t>1,50%</w:t>
            </w:r>
          </w:p>
        </w:tc>
      </w:tr>
      <w:tr w:rsidR="00D04100" w:rsidRPr="00D04100" w14:paraId="7CD65BFB" w14:textId="77777777" w:rsidTr="00EB5DA6">
        <w:trPr>
          <w:trHeight w:val="254"/>
          <w:jc w:val="center"/>
        </w:trPr>
        <w:tc>
          <w:tcPr>
            <w:tcW w:w="4414" w:type="dxa"/>
          </w:tcPr>
          <w:p w14:paraId="18E79F42" w14:textId="77777777" w:rsidR="00702631" w:rsidRPr="00F263DE" w:rsidRDefault="00702631" w:rsidP="00D04100">
            <w:pPr>
              <w:spacing w:before="120" w:after="240"/>
              <w:contextualSpacing/>
              <w:jc w:val="both"/>
              <w:rPr>
                <w:rFonts w:ascii="Arial" w:hAnsi="Arial" w:cs="Arial"/>
                <w:lang w:val="es-CO"/>
              </w:rPr>
            </w:pPr>
            <w:r w:rsidRPr="00F263DE">
              <w:rPr>
                <w:rFonts w:ascii="Arial" w:hAnsi="Arial" w:cs="Arial"/>
                <w:lang w:val="es-CO"/>
              </w:rPr>
              <w:t>ESTAMPILLA PRO HOSPITALES</w:t>
            </w:r>
          </w:p>
        </w:tc>
        <w:tc>
          <w:tcPr>
            <w:tcW w:w="2102" w:type="dxa"/>
          </w:tcPr>
          <w:p w14:paraId="08D56027" w14:textId="77777777" w:rsidR="00702631" w:rsidRPr="00F263DE" w:rsidRDefault="00702631" w:rsidP="00F263DE">
            <w:pPr>
              <w:spacing w:before="120" w:after="240"/>
              <w:contextualSpacing/>
              <w:jc w:val="center"/>
              <w:rPr>
                <w:rFonts w:ascii="Arial" w:hAnsi="Arial" w:cs="Arial"/>
                <w:lang w:val="es-CO"/>
              </w:rPr>
            </w:pPr>
            <w:r w:rsidRPr="00F263DE">
              <w:rPr>
                <w:rFonts w:ascii="Arial" w:hAnsi="Arial" w:cs="Arial"/>
                <w:lang w:val="es-CO"/>
              </w:rPr>
              <w:t>2%</w:t>
            </w:r>
          </w:p>
        </w:tc>
      </w:tr>
    </w:tbl>
    <w:p w14:paraId="4693A5A4" w14:textId="4693B5A9" w:rsidR="00702631" w:rsidRPr="00D04100" w:rsidRDefault="00F263DE" w:rsidP="00D04100">
      <w:pPr>
        <w:spacing w:before="120" w:after="240"/>
        <w:jc w:val="both"/>
        <w:rPr>
          <w:rFonts w:ascii="Arial" w:hAnsi="Arial" w:cs="Arial"/>
          <w:sz w:val="24"/>
          <w:szCs w:val="24"/>
          <w:lang w:val="es-CO"/>
        </w:rPr>
      </w:pPr>
      <w:r>
        <w:rPr>
          <w:rFonts w:ascii="Arial" w:hAnsi="Arial" w:cs="Arial"/>
          <w:sz w:val="24"/>
          <w:szCs w:val="24"/>
          <w:lang w:val="es-CO"/>
        </w:rPr>
        <w:t xml:space="preserve">* </w:t>
      </w:r>
      <w:r w:rsidR="00702631" w:rsidRPr="00D04100">
        <w:rPr>
          <w:rFonts w:ascii="Arial" w:hAnsi="Arial" w:cs="Arial"/>
          <w:sz w:val="24"/>
          <w:szCs w:val="24"/>
          <w:lang w:val="es-CO"/>
        </w:rPr>
        <w:t>Con las estampillas solo aplican las exclusiones del art. 294 del Estatuto de Rentas del Departamento, Ordenanza 039 de 2020</w:t>
      </w:r>
    </w:p>
    <w:p w14:paraId="3A7E9A24" w14:textId="77777777" w:rsidR="00F263DE" w:rsidRPr="00F263DE" w:rsidRDefault="00F263DE" w:rsidP="00F263DE">
      <w:pPr>
        <w:spacing w:before="120" w:after="240"/>
        <w:jc w:val="both"/>
        <w:rPr>
          <w:rFonts w:ascii="Arial" w:hAnsi="Arial" w:cs="Arial"/>
          <w:b/>
          <w:bCs/>
          <w:sz w:val="24"/>
          <w:szCs w:val="24"/>
          <w:lang w:val="es-CO"/>
        </w:rPr>
      </w:pPr>
      <w:r w:rsidRPr="00F263DE">
        <w:rPr>
          <w:rFonts w:ascii="Arial" w:hAnsi="Arial" w:cs="Arial"/>
          <w:b/>
          <w:bCs/>
          <w:sz w:val="24"/>
          <w:szCs w:val="24"/>
          <w:lang w:val="es-CO"/>
        </w:rPr>
        <w:t>MUNICIPALES</w:t>
      </w:r>
    </w:p>
    <w:p w14:paraId="25EC1E0A" w14:textId="77777777" w:rsidR="00F263DE" w:rsidRPr="00F263DE" w:rsidRDefault="00F263DE" w:rsidP="00F263DE">
      <w:pPr>
        <w:spacing w:before="240" w:after="240"/>
        <w:jc w:val="both"/>
        <w:rPr>
          <w:rFonts w:ascii="Arial" w:hAnsi="Arial" w:cs="Arial"/>
          <w:sz w:val="24"/>
          <w:szCs w:val="24"/>
          <w:lang w:val="es-CO"/>
        </w:rPr>
      </w:pPr>
      <w:r w:rsidRPr="00F263DE">
        <w:rPr>
          <w:rFonts w:ascii="Arial" w:hAnsi="Arial" w:cs="Arial"/>
          <w:sz w:val="24"/>
          <w:szCs w:val="24"/>
          <w:lang w:val="es-CO"/>
        </w:rPr>
        <w:t>ICA: Depende de la tarifa que tenga establecido cada municipio de acuerdo con la</w:t>
      </w:r>
      <w:r w:rsidRPr="00F263DE">
        <w:rPr>
          <w:rFonts w:ascii="Arial" w:hAnsi="Arial" w:cs="Arial"/>
          <w:sz w:val="24"/>
          <w:szCs w:val="24"/>
          <w:lang w:val="es-CO"/>
        </w:rPr>
        <w:br/>
        <w:t xml:space="preserve"> actividad económica desarrollada. El contratista debe consultar el estatuto de rentas de cada municipio. Sujeto activo: Municipios, Sujeto Pasivo: Contratistas.</w:t>
      </w:r>
    </w:p>
    <w:p w14:paraId="29466F5A" w14:textId="6527C0D8" w:rsidR="00702631" w:rsidRPr="00D04100" w:rsidRDefault="00702631" w:rsidP="00D04100">
      <w:pPr>
        <w:spacing w:before="120" w:after="240"/>
        <w:jc w:val="both"/>
        <w:rPr>
          <w:rFonts w:ascii="Arial" w:hAnsi="Arial" w:cs="Arial"/>
          <w:sz w:val="24"/>
          <w:szCs w:val="24"/>
          <w:lang w:val="es-CO"/>
        </w:rPr>
      </w:pPr>
      <w:r w:rsidRPr="00D04100">
        <w:rPr>
          <w:rFonts w:ascii="Arial" w:hAnsi="Arial" w:cs="Arial"/>
          <w:b/>
          <w:bCs/>
          <w:sz w:val="24"/>
          <w:szCs w:val="24"/>
          <w:lang w:val="es-CO"/>
        </w:rPr>
        <w:t>NACIONALES</w:t>
      </w:r>
      <w:r w:rsidRPr="00D04100">
        <w:rPr>
          <w:rFonts w:ascii="Arial" w:hAnsi="Arial" w:cs="Arial"/>
          <w:sz w:val="24"/>
          <w:szCs w:val="24"/>
          <w:lang w:val="es-CO"/>
        </w:rPr>
        <w:t xml:space="preserve"> (se aplican según corresponda)</w:t>
      </w:r>
    </w:p>
    <w:tbl>
      <w:tblPr>
        <w:tblW w:w="8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530"/>
        <w:gridCol w:w="4080"/>
      </w:tblGrid>
      <w:tr w:rsidR="00F263DE" w:rsidRPr="00DB1CBB" w14:paraId="0BAFC19A" w14:textId="77777777" w:rsidTr="00F263DE">
        <w:trPr>
          <w:trHeight w:val="525"/>
          <w:jc w:val="center"/>
        </w:trPr>
        <w:tc>
          <w:tcPr>
            <w:tcW w:w="4530" w:type="dxa"/>
            <w:shd w:val="clear" w:color="auto" w:fill="F2F2F2" w:themeFill="background1" w:themeFillShade="F2"/>
            <w:tcMar>
              <w:top w:w="0" w:type="dxa"/>
              <w:left w:w="100" w:type="dxa"/>
              <w:bottom w:w="0" w:type="dxa"/>
              <w:right w:w="100" w:type="dxa"/>
            </w:tcMar>
          </w:tcPr>
          <w:p w14:paraId="099C6ECE" w14:textId="77777777" w:rsidR="00F263DE" w:rsidRPr="00F263DE" w:rsidRDefault="00F263DE" w:rsidP="00F263DE">
            <w:pPr>
              <w:spacing w:before="120" w:after="240"/>
              <w:contextualSpacing/>
              <w:jc w:val="center"/>
              <w:rPr>
                <w:rFonts w:ascii="Arial" w:hAnsi="Arial" w:cs="Arial"/>
                <w:b/>
                <w:lang w:val="es-CO"/>
              </w:rPr>
            </w:pPr>
            <w:bookmarkStart w:id="1" w:name="_Toc63087949"/>
            <w:bookmarkStart w:id="2" w:name="_Toc63090481"/>
            <w:bookmarkStart w:id="3" w:name="_Toc64969417"/>
            <w:bookmarkStart w:id="4" w:name="_Toc64988368"/>
            <w:bookmarkEnd w:id="1"/>
            <w:bookmarkEnd w:id="2"/>
            <w:bookmarkEnd w:id="3"/>
            <w:bookmarkEnd w:id="4"/>
            <w:r w:rsidRPr="00F263DE">
              <w:rPr>
                <w:rFonts w:ascii="Arial" w:hAnsi="Arial" w:cs="Arial"/>
                <w:b/>
                <w:lang w:val="es-CO"/>
              </w:rPr>
              <w:t>NACIONALES</w:t>
            </w:r>
          </w:p>
        </w:tc>
        <w:tc>
          <w:tcPr>
            <w:tcW w:w="4080" w:type="dxa"/>
            <w:shd w:val="clear" w:color="auto" w:fill="F2F2F2" w:themeFill="background1" w:themeFillShade="F2"/>
            <w:tcMar>
              <w:top w:w="0" w:type="dxa"/>
              <w:left w:w="100" w:type="dxa"/>
              <w:bottom w:w="0" w:type="dxa"/>
              <w:right w:w="100" w:type="dxa"/>
            </w:tcMar>
          </w:tcPr>
          <w:p w14:paraId="51538204" w14:textId="77777777" w:rsidR="00F263DE" w:rsidRPr="00F263DE" w:rsidRDefault="00F263DE" w:rsidP="00F263DE">
            <w:pPr>
              <w:spacing w:before="120" w:after="240"/>
              <w:contextualSpacing/>
              <w:jc w:val="center"/>
              <w:rPr>
                <w:rFonts w:ascii="Arial" w:hAnsi="Arial" w:cs="Arial"/>
                <w:b/>
                <w:lang w:val="es-CO"/>
              </w:rPr>
            </w:pPr>
            <w:r w:rsidRPr="00F263DE">
              <w:rPr>
                <w:rFonts w:ascii="Arial" w:hAnsi="Arial" w:cs="Arial"/>
                <w:b/>
                <w:lang w:val="es-CO"/>
              </w:rPr>
              <w:t>TARIFA</w:t>
            </w:r>
          </w:p>
        </w:tc>
      </w:tr>
      <w:tr w:rsidR="00F263DE" w:rsidRPr="00F263DE" w14:paraId="26981D04" w14:textId="77777777" w:rsidTr="00F263DE">
        <w:trPr>
          <w:trHeight w:val="540"/>
          <w:jc w:val="center"/>
        </w:trPr>
        <w:tc>
          <w:tcPr>
            <w:tcW w:w="4530" w:type="dxa"/>
            <w:tcMar>
              <w:top w:w="0" w:type="dxa"/>
              <w:left w:w="100" w:type="dxa"/>
              <w:bottom w:w="0" w:type="dxa"/>
              <w:right w:w="100" w:type="dxa"/>
            </w:tcMar>
          </w:tcPr>
          <w:p w14:paraId="70A2E4DE" w14:textId="77777777" w:rsidR="00F263DE" w:rsidRPr="00F263DE" w:rsidRDefault="00F263DE" w:rsidP="00F263DE">
            <w:pPr>
              <w:spacing w:before="240" w:after="240"/>
              <w:jc w:val="center"/>
              <w:rPr>
                <w:rFonts w:ascii="Arial" w:hAnsi="Arial" w:cs="Arial"/>
              </w:rPr>
            </w:pPr>
            <w:r w:rsidRPr="00F263DE">
              <w:rPr>
                <w:rFonts w:ascii="Arial" w:hAnsi="Arial" w:cs="Arial"/>
              </w:rPr>
              <w:t>RETENCIÓN EN LA FUENTE CONTRATOS DE OBRA</w:t>
            </w:r>
          </w:p>
        </w:tc>
        <w:tc>
          <w:tcPr>
            <w:tcW w:w="4080" w:type="dxa"/>
            <w:tcMar>
              <w:top w:w="0" w:type="dxa"/>
              <w:left w:w="100" w:type="dxa"/>
              <w:bottom w:w="0" w:type="dxa"/>
              <w:right w:w="100" w:type="dxa"/>
            </w:tcMar>
          </w:tcPr>
          <w:p w14:paraId="34331422" w14:textId="77777777" w:rsidR="00F263DE" w:rsidRPr="00F263DE" w:rsidRDefault="00F263DE" w:rsidP="00F263DE">
            <w:pPr>
              <w:spacing w:before="240" w:after="240"/>
              <w:jc w:val="center"/>
              <w:rPr>
                <w:rFonts w:ascii="Arial" w:hAnsi="Arial" w:cs="Arial"/>
              </w:rPr>
            </w:pPr>
            <w:r w:rsidRPr="00F263DE">
              <w:rPr>
                <w:rFonts w:ascii="Arial" w:hAnsi="Arial" w:cs="Arial"/>
              </w:rPr>
              <w:t>2%</w:t>
            </w:r>
          </w:p>
        </w:tc>
      </w:tr>
    </w:tbl>
    <w:p w14:paraId="4A7EE9EB" w14:textId="77777777" w:rsidR="00702631" w:rsidRPr="00F263DE" w:rsidRDefault="00702631" w:rsidP="00D04100">
      <w:pPr>
        <w:keepNext/>
        <w:keepLines/>
        <w:spacing w:before="120" w:after="240"/>
        <w:ind w:left="360"/>
        <w:jc w:val="both"/>
        <w:outlineLvl w:val="1"/>
        <w:rPr>
          <w:rFonts w:ascii="Arial" w:eastAsia="Yu Gothic Light" w:hAnsi="Arial" w:cs="Arial"/>
          <w:b/>
          <w:vanish/>
          <w:sz w:val="24"/>
          <w:szCs w:val="24"/>
          <w:lang w:val="es-CO"/>
        </w:rPr>
      </w:pPr>
    </w:p>
    <w:p w14:paraId="0D2BA794" w14:textId="03464084" w:rsidR="00702631" w:rsidRPr="00D04100" w:rsidRDefault="00702631" w:rsidP="00D04100">
      <w:pPr>
        <w:jc w:val="both"/>
        <w:rPr>
          <w:rFonts w:ascii="Arial" w:hAnsi="Arial" w:cs="Arial"/>
          <w:sz w:val="24"/>
          <w:szCs w:val="24"/>
        </w:rPr>
      </w:pPr>
    </w:p>
    <w:p w14:paraId="5EC89515"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Contrato.</w:t>
      </w:r>
    </w:p>
    <w:p w14:paraId="500C28EF" w14:textId="77777777" w:rsidR="00702631" w:rsidRPr="00D04100" w:rsidRDefault="00702631" w:rsidP="00D04100">
      <w:pPr>
        <w:jc w:val="both"/>
        <w:rPr>
          <w:rFonts w:ascii="Arial" w:hAnsi="Arial" w:cs="Arial"/>
          <w:sz w:val="24"/>
          <w:szCs w:val="24"/>
        </w:rPr>
      </w:pPr>
    </w:p>
    <w:p w14:paraId="7D8B3EA6" w14:textId="77777777" w:rsidR="00702631" w:rsidRPr="00D04100" w:rsidRDefault="00702631" w:rsidP="00D04100">
      <w:pPr>
        <w:pStyle w:val="clusulas"/>
        <w:spacing w:before="0" w:after="0"/>
        <w:ind w:left="426"/>
        <w:rPr>
          <w:rFonts w:ascii="Arial" w:hAnsi="Arial"/>
        </w:rPr>
      </w:pPr>
      <w:r w:rsidRPr="00D04100">
        <w:rPr>
          <w:rFonts w:ascii="Arial" w:hAnsi="Arial"/>
        </w:rPr>
        <w:t>ÁNTICIPO</w:t>
      </w:r>
    </w:p>
    <w:p w14:paraId="61EF60BC" w14:textId="77777777" w:rsidR="00702631" w:rsidRPr="00D04100" w:rsidRDefault="00702631" w:rsidP="00D04100">
      <w:pPr>
        <w:pStyle w:val="clusulas"/>
        <w:numPr>
          <w:ilvl w:val="0"/>
          <w:numId w:val="0"/>
        </w:numPr>
        <w:spacing w:before="0" w:after="0"/>
        <w:rPr>
          <w:rFonts w:ascii="Arial" w:hAnsi="Arial"/>
        </w:rPr>
      </w:pPr>
    </w:p>
    <w:p w14:paraId="375F0502" w14:textId="77777777" w:rsidR="00702631" w:rsidRPr="00D04100" w:rsidRDefault="00702631" w:rsidP="00D04100">
      <w:pPr>
        <w:jc w:val="both"/>
        <w:rPr>
          <w:rFonts w:ascii="Arial" w:eastAsia="Arial" w:hAnsi="Arial" w:cs="Arial"/>
          <w:sz w:val="24"/>
          <w:szCs w:val="24"/>
          <w:lang w:val="es-CO"/>
        </w:rPr>
      </w:pPr>
      <w:r w:rsidRPr="00D04100">
        <w:rPr>
          <w:rFonts w:ascii="Arial" w:eastAsia="Arial" w:hAnsi="Arial" w:cs="Arial"/>
          <w:sz w:val="24"/>
          <w:szCs w:val="24"/>
          <w:lang w:val="es-CO"/>
        </w:rPr>
        <w:t>La entidad realizara un pago equivalente al 20% del valor total de contrato, por valor de</w:t>
      </w:r>
      <w:r w:rsidRPr="00D04100">
        <w:rPr>
          <w:rFonts w:ascii="Arial" w:eastAsia="Arial" w:hAnsi="Arial" w:cs="Arial"/>
          <w:b/>
          <w:sz w:val="24"/>
          <w:szCs w:val="24"/>
          <w:lang w:val="es-CO"/>
        </w:rPr>
        <w:t xml:space="preserve"> MIL VEINTIOCHO MILLONES DE PESOS ($1.028.000.000,00) MONEDA CORRIENTE </w:t>
      </w:r>
      <w:r w:rsidRPr="00D04100">
        <w:rPr>
          <w:rFonts w:ascii="Arial" w:eastAsia="Arial" w:hAnsi="Arial" w:cs="Arial"/>
          <w:sz w:val="24"/>
          <w:szCs w:val="24"/>
          <w:lang w:val="es-CO"/>
        </w:rPr>
        <w:t xml:space="preserve">en la </w:t>
      </w:r>
      <w:r w:rsidRPr="00D04100">
        <w:rPr>
          <w:rFonts w:ascii="Arial" w:eastAsia="Arial" w:hAnsi="Arial" w:cs="Arial"/>
          <w:b/>
          <w:bCs/>
          <w:sz w:val="24"/>
          <w:szCs w:val="24"/>
          <w:lang w:val="es-CO"/>
        </w:rPr>
        <w:t>vigencia 2024</w:t>
      </w:r>
      <w:r w:rsidRPr="00D04100">
        <w:rPr>
          <w:rFonts w:ascii="Arial" w:eastAsia="Arial" w:hAnsi="Arial" w:cs="Arial"/>
          <w:sz w:val="24"/>
          <w:szCs w:val="24"/>
          <w:lang w:val="es-CO"/>
        </w:rPr>
        <w:t xml:space="preserve">, a título de anticipo. </w:t>
      </w:r>
    </w:p>
    <w:p w14:paraId="534FE91B" w14:textId="77777777" w:rsidR="00702631" w:rsidRPr="00D04100" w:rsidRDefault="00702631" w:rsidP="00D04100">
      <w:pPr>
        <w:jc w:val="both"/>
        <w:rPr>
          <w:rFonts w:ascii="Arial" w:hAnsi="Arial" w:cs="Arial"/>
          <w:sz w:val="24"/>
          <w:szCs w:val="24"/>
        </w:rPr>
      </w:pPr>
    </w:p>
    <w:p w14:paraId="3BAE804F"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La Entidad entregará el Anticipo bajo las siguientes condiciones:</w:t>
      </w:r>
    </w:p>
    <w:p w14:paraId="307D25D3" w14:textId="77777777" w:rsidR="00702631" w:rsidRPr="00D04100" w:rsidRDefault="00702631" w:rsidP="00D04100">
      <w:pPr>
        <w:jc w:val="both"/>
        <w:rPr>
          <w:rFonts w:ascii="Arial" w:hAnsi="Arial" w:cs="Arial"/>
          <w:sz w:val="24"/>
          <w:szCs w:val="24"/>
        </w:rPr>
      </w:pPr>
    </w:p>
    <w:p w14:paraId="4C20E24C"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El</w:t>
      </w:r>
      <w:r w:rsidRPr="00D04100">
        <w:rPr>
          <w:rFonts w:ascii="Arial" w:eastAsia="Arial" w:hAnsi="Arial" w:cs="Arial"/>
          <w:sz w:val="24"/>
          <w:szCs w:val="24"/>
        </w:rPr>
        <w:t xml:space="preserve"> </w:t>
      </w:r>
      <w:r w:rsidRPr="00D04100">
        <w:rPr>
          <w:rFonts w:ascii="Arial" w:hAnsi="Arial" w:cs="Arial"/>
          <w:sz w:val="24"/>
          <w:szCs w:val="24"/>
        </w:rPr>
        <w:t xml:space="preserve">Anticipo se tramitará previa firma del Contrato y la aprobación de las Garantías exigidas en el Proceso de Contratación. Previa solicitud del Contratista y aceptación de las condiciones de la Entidad para su entrega. En todo caso el anticipo estará </w:t>
      </w:r>
      <w:r w:rsidRPr="00D04100">
        <w:rPr>
          <w:rFonts w:ascii="Arial" w:hAnsi="Arial" w:cs="Arial"/>
          <w:sz w:val="24"/>
          <w:szCs w:val="24"/>
        </w:rPr>
        <w:lastRenderedPageBreak/>
        <w:t>sujeto a la disponibilidad de cupo en el Programa Anual Mensualizado de Caja (PAC).</w:t>
      </w:r>
    </w:p>
    <w:p w14:paraId="249664DD" w14:textId="77777777" w:rsidR="00702631" w:rsidRPr="00D04100" w:rsidRDefault="00702631" w:rsidP="00D04100">
      <w:pPr>
        <w:jc w:val="both"/>
        <w:rPr>
          <w:rFonts w:ascii="Arial" w:hAnsi="Arial" w:cs="Arial"/>
          <w:sz w:val="24"/>
          <w:szCs w:val="24"/>
        </w:rPr>
      </w:pPr>
    </w:p>
    <w:p w14:paraId="38A8314D" w14:textId="77777777" w:rsidR="00702631" w:rsidRPr="00D04100" w:rsidRDefault="00702631" w:rsidP="00D04100">
      <w:pPr>
        <w:jc w:val="both"/>
        <w:rPr>
          <w:rFonts w:ascii="Arial" w:hAnsi="Arial" w:cs="Arial"/>
          <w:sz w:val="24"/>
          <w:szCs w:val="24"/>
        </w:rPr>
      </w:pPr>
    </w:p>
    <w:p w14:paraId="27782799"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La iniciación de las obras o el cumplimiento de cualquiera de las obligaciones contractuales no está supeditada, en ningún caso, a la entrega del</w:t>
      </w:r>
      <w:r w:rsidRPr="00D04100">
        <w:rPr>
          <w:rFonts w:ascii="Arial" w:eastAsia="Arial" w:hAnsi="Arial" w:cs="Arial"/>
          <w:sz w:val="24"/>
          <w:szCs w:val="24"/>
        </w:rPr>
        <w:t xml:space="preserve"> </w:t>
      </w:r>
      <w:r w:rsidRPr="00D04100">
        <w:rPr>
          <w:rFonts w:ascii="Arial" w:hAnsi="Arial" w:cs="Arial"/>
          <w:sz w:val="24"/>
          <w:szCs w:val="24"/>
        </w:rPr>
        <w:t xml:space="preserve">Anticipo. </w:t>
      </w:r>
    </w:p>
    <w:p w14:paraId="4793DD24" w14:textId="77777777" w:rsidR="00702631" w:rsidRPr="00D04100" w:rsidRDefault="00702631" w:rsidP="00D04100">
      <w:pPr>
        <w:jc w:val="both"/>
        <w:rPr>
          <w:rFonts w:ascii="Arial" w:hAnsi="Arial" w:cs="Arial"/>
          <w:sz w:val="24"/>
          <w:szCs w:val="24"/>
        </w:rPr>
      </w:pPr>
    </w:p>
    <w:p w14:paraId="0E978FA3"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La Entidad, a través de la interventoría, revisará y aprobará los programas de inversión del A</w:t>
      </w:r>
      <w:r w:rsidRPr="00D04100">
        <w:rPr>
          <w:rFonts w:ascii="Arial" w:eastAsia="Arial" w:hAnsi="Arial" w:cs="Arial"/>
          <w:sz w:val="24"/>
          <w:szCs w:val="24"/>
        </w:rPr>
        <w:t>nticipo</w:t>
      </w:r>
      <w:r w:rsidRPr="00D04100">
        <w:rPr>
          <w:rFonts w:ascii="Arial" w:hAnsi="Arial" w:cs="Arial"/>
          <w:sz w:val="24"/>
          <w:szCs w:val="24"/>
        </w:rPr>
        <w:t xml:space="preserve">. Para el manejo de los recursos que reciba a título de Anticipo, el Contratista constituirá un patrimonio autónomo irrevocable a nombre del objeto del Contrato, cuyo beneficiario sea </w:t>
      </w:r>
      <w:r w:rsidRPr="00D04100">
        <w:rPr>
          <w:rFonts w:ascii="Arial" w:hAnsi="Arial" w:cs="Arial"/>
          <w:b/>
          <w:bCs/>
          <w:sz w:val="24"/>
          <w:szCs w:val="24"/>
        </w:rPr>
        <w:t>INSTITUTO DE INFRAESTRUCTURA Y CONCESIONES DE CUNDINAMARCA – ICCU</w:t>
      </w:r>
      <w:r w:rsidRPr="00D04100">
        <w:rPr>
          <w:rFonts w:ascii="Arial" w:hAnsi="Arial" w:cs="Arial"/>
          <w:sz w:val="24"/>
          <w:szCs w:val="24"/>
        </w:rPr>
        <w:t>, el cual será vigilado por el Interventor.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El costo de la comisión fiduciaria será asumido directamente por el Contratista. El Contratista presentará la respectiva minuta del Contrato de fiducia para aprobación previa del Interventor.</w:t>
      </w:r>
    </w:p>
    <w:p w14:paraId="676E26B8" w14:textId="77777777" w:rsidR="00702631" w:rsidRPr="00D04100" w:rsidRDefault="00702631" w:rsidP="00D04100">
      <w:pPr>
        <w:jc w:val="both"/>
        <w:rPr>
          <w:rFonts w:ascii="Arial" w:hAnsi="Arial" w:cs="Arial"/>
          <w:sz w:val="24"/>
          <w:szCs w:val="24"/>
        </w:rPr>
      </w:pPr>
    </w:p>
    <w:p w14:paraId="07D05E21"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5FB7C013" w14:textId="77777777" w:rsidR="00702631" w:rsidRPr="00D04100" w:rsidRDefault="00702631" w:rsidP="00D04100">
      <w:pPr>
        <w:jc w:val="both"/>
        <w:rPr>
          <w:rFonts w:ascii="Arial" w:hAnsi="Arial" w:cs="Arial"/>
          <w:sz w:val="24"/>
          <w:szCs w:val="24"/>
        </w:rPr>
      </w:pPr>
    </w:p>
    <w:p w14:paraId="27507990"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Si al momento de liquidarse el patrimonio autónomo se presentan excedentes de recursos en la cuenta del Anticipo del citado patrimonio, la entidad fiduciaria consignará el valor de estos en la cuenta que para tal efecto se disponga, informando el número y año del Contrato de Obra, el nombre del Contratista y el concepto de la consignación especificando el valor por rendimientos y el valor por saldos de capital.</w:t>
      </w:r>
    </w:p>
    <w:p w14:paraId="555448ED" w14:textId="77777777" w:rsidR="00702631" w:rsidRPr="00D04100" w:rsidRDefault="00702631" w:rsidP="00D04100">
      <w:pPr>
        <w:jc w:val="both"/>
        <w:rPr>
          <w:rFonts w:ascii="Arial" w:hAnsi="Arial" w:cs="Arial"/>
          <w:sz w:val="24"/>
          <w:szCs w:val="24"/>
        </w:rPr>
      </w:pPr>
    </w:p>
    <w:p w14:paraId="1D7E8E1B"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 xml:space="preserve">El Contratista presentará una certificación expedida por la entidad fiduciaria con la información necesaria sobre el patrimonio autónomo para el giro del Anticipo. </w:t>
      </w:r>
    </w:p>
    <w:p w14:paraId="1B1E6BC4" w14:textId="77777777" w:rsidR="00702631" w:rsidRPr="00D04100" w:rsidRDefault="00702631" w:rsidP="00D04100">
      <w:pPr>
        <w:jc w:val="both"/>
        <w:rPr>
          <w:rFonts w:ascii="Arial" w:hAnsi="Arial" w:cs="Arial"/>
          <w:sz w:val="24"/>
          <w:szCs w:val="24"/>
        </w:rPr>
      </w:pPr>
    </w:p>
    <w:p w14:paraId="7918FC64"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 xml:space="preserve">Para la buena administración del Anticipo se tendrán en cuenta las siguientes reglas: </w:t>
      </w:r>
    </w:p>
    <w:p w14:paraId="4E977F63" w14:textId="77777777" w:rsidR="00702631" w:rsidRPr="00D04100" w:rsidRDefault="00702631" w:rsidP="00D04100">
      <w:pPr>
        <w:jc w:val="both"/>
        <w:rPr>
          <w:rFonts w:ascii="Arial" w:hAnsi="Arial" w:cs="Arial"/>
          <w:sz w:val="24"/>
          <w:szCs w:val="24"/>
        </w:rPr>
      </w:pPr>
    </w:p>
    <w:p w14:paraId="24FEEAEF" w14:textId="77777777" w:rsidR="00702631" w:rsidRPr="00D04100" w:rsidRDefault="00702631" w:rsidP="00D04100">
      <w:pPr>
        <w:pStyle w:val="Prrafodelista"/>
        <w:numPr>
          <w:ilvl w:val="0"/>
          <w:numId w:val="20"/>
        </w:numPr>
        <w:ind w:left="284" w:hanging="284"/>
        <w:jc w:val="both"/>
        <w:rPr>
          <w:rFonts w:ascii="Arial" w:hAnsi="Arial" w:cs="Arial"/>
          <w:sz w:val="24"/>
          <w:szCs w:val="24"/>
        </w:rPr>
      </w:pPr>
      <w:r w:rsidRPr="00D04100">
        <w:rPr>
          <w:rFonts w:ascii="Arial" w:hAnsi="Arial" w:cs="Arial"/>
          <w:sz w:val="24"/>
          <w:szCs w:val="24"/>
        </w:rPr>
        <w:lastRenderedPageBreak/>
        <w:t xml:space="preserve">El Contrato de fiducia mercantil debe ser suscrito con una sociedad fiduciaria autorizada por la Superintendencia Financiera para crear patrimonios autónomos. </w:t>
      </w:r>
    </w:p>
    <w:p w14:paraId="628790DD" w14:textId="77777777" w:rsidR="00702631" w:rsidRPr="00D04100" w:rsidRDefault="00702631" w:rsidP="00D04100">
      <w:pPr>
        <w:pStyle w:val="Prrafodelista"/>
        <w:numPr>
          <w:ilvl w:val="0"/>
          <w:numId w:val="20"/>
        </w:numPr>
        <w:ind w:left="284" w:hanging="284"/>
        <w:jc w:val="both"/>
        <w:rPr>
          <w:rFonts w:ascii="Arial" w:hAnsi="Arial" w:cs="Arial"/>
          <w:sz w:val="24"/>
          <w:szCs w:val="24"/>
        </w:rPr>
      </w:pPr>
      <w:r w:rsidRPr="00D04100">
        <w:rPr>
          <w:rFonts w:ascii="Arial" w:hAnsi="Arial" w:cs="Arial"/>
          <w:sz w:val="24"/>
          <w:szCs w:val="24"/>
        </w:rPr>
        <w:t xml:space="preserve">El plazo del contrato de fiducia mercantil debe extenderse como mínimo hasta la utilización de la totalidad del recurso entregado a título de Anticipo. </w:t>
      </w:r>
    </w:p>
    <w:p w14:paraId="05CD576A" w14:textId="77777777" w:rsidR="00702631" w:rsidRPr="00D04100" w:rsidRDefault="00702631" w:rsidP="00D04100">
      <w:pPr>
        <w:pStyle w:val="Prrafodelista"/>
        <w:numPr>
          <w:ilvl w:val="0"/>
          <w:numId w:val="20"/>
        </w:numPr>
        <w:ind w:left="284" w:hanging="284"/>
        <w:jc w:val="both"/>
        <w:rPr>
          <w:rFonts w:ascii="Arial" w:hAnsi="Arial" w:cs="Arial"/>
          <w:sz w:val="24"/>
          <w:szCs w:val="24"/>
        </w:rPr>
      </w:pPr>
      <w:r w:rsidRPr="00D04100">
        <w:rPr>
          <w:rFonts w:ascii="Arial" w:hAnsi="Arial" w:cs="Arial"/>
          <w:sz w:val="24"/>
          <w:szCs w:val="24"/>
        </w:rPr>
        <w:t xml:space="preserve">Los recursos del Anticipo depositados en el patrimonio autónomo deben ser invertidos en cuentas de ahorro y/o corrientes remuneradas, mientras se destinan al cumplimiento del plan de inversión del mismo aprobado por el Interventor. </w:t>
      </w:r>
    </w:p>
    <w:p w14:paraId="319F2AEA" w14:textId="77777777" w:rsidR="00702631" w:rsidRPr="00D04100" w:rsidRDefault="00702631" w:rsidP="00D04100">
      <w:pPr>
        <w:pStyle w:val="Prrafodelista"/>
        <w:numPr>
          <w:ilvl w:val="0"/>
          <w:numId w:val="20"/>
        </w:numPr>
        <w:ind w:left="284" w:hanging="284"/>
        <w:jc w:val="both"/>
        <w:rPr>
          <w:rFonts w:ascii="Arial" w:hAnsi="Arial" w:cs="Arial"/>
          <w:sz w:val="24"/>
          <w:szCs w:val="24"/>
        </w:rPr>
      </w:pPr>
      <w:r w:rsidRPr="00D04100">
        <w:rPr>
          <w:rFonts w:ascii="Arial" w:hAnsi="Arial" w:cs="Arial"/>
          <w:sz w:val="24"/>
          <w:szCs w:val="24"/>
        </w:rPr>
        <w:t>Tanto los rendimientos que genere la cuenta de Anticipo del patrimonio autónomo, como los excedentes de esta, si los hubiere, deben ser reintegrados a la Entidad como se establece en el presente instructivo, lo cual debe ser verificado por el Interventor.</w:t>
      </w:r>
    </w:p>
    <w:p w14:paraId="423E2FB2" w14:textId="77777777" w:rsidR="00702631" w:rsidRPr="00D04100" w:rsidRDefault="00702631" w:rsidP="00D04100">
      <w:pPr>
        <w:pStyle w:val="Prrafodelista"/>
        <w:numPr>
          <w:ilvl w:val="0"/>
          <w:numId w:val="20"/>
        </w:numPr>
        <w:ind w:left="284" w:hanging="284"/>
        <w:jc w:val="both"/>
        <w:rPr>
          <w:rFonts w:ascii="Arial" w:hAnsi="Arial" w:cs="Arial"/>
          <w:sz w:val="24"/>
          <w:szCs w:val="24"/>
        </w:rPr>
      </w:pPr>
      <w:r w:rsidRPr="00D04100">
        <w:rPr>
          <w:rFonts w:ascii="Arial" w:hAnsi="Arial" w:cs="Arial"/>
          <w:sz w:val="24"/>
          <w:szCs w:val="24"/>
        </w:rPr>
        <w:t>La Entidad remitirá a la fiduciaria el plan de inversión del Anticipo aprobado y le informará sobre la persona natural o jurídica que actuará como Interventor. Así mismo, la Entidad informará a la fiduciaria sobre las suspensiones y reanudaciones en la ejecución del contrato.</w:t>
      </w:r>
    </w:p>
    <w:p w14:paraId="66B88D96" w14:textId="77777777" w:rsidR="00702631" w:rsidRPr="00D04100" w:rsidRDefault="00702631" w:rsidP="00D04100">
      <w:pPr>
        <w:pStyle w:val="Prrafodelista"/>
        <w:numPr>
          <w:ilvl w:val="0"/>
          <w:numId w:val="20"/>
        </w:numPr>
        <w:ind w:left="284" w:hanging="284"/>
        <w:jc w:val="both"/>
        <w:rPr>
          <w:rFonts w:ascii="Arial" w:hAnsi="Arial" w:cs="Arial"/>
          <w:sz w:val="24"/>
          <w:szCs w:val="24"/>
        </w:rPr>
      </w:pPr>
      <w:r w:rsidRPr="00D04100">
        <w:rPr>
          <w:rFonts w:ascii="Arial" w:hAnsi="Arial" w:cs="Arial"/>
          <w:sz w:val="24"/>
          <w:szCs w:val="24"/>
        </w:rPr>
        <w:t xml:space="preserve">En los casos de caducidad del contrato o terminación unilateral o anticipada de este, la fiduciaria reintegrará a la Entidad el saldo existente en la cuenta de Anticipo y sus rendimientos en la forma indicada por esta, una vez comunique a la fiduciaria el acto administrativo debidamente ejecutoriado. </w:t>
      </w:r>
    </w:p>
    <w:p w14:paraId="511CB019" w14:textId="77777777" w:rsidR="00702631" w:rsidRPr="00D04100" w:rsidRDefault="00702631" w:rsidP="00D04100">
      <w:pPr>
        <w:pStyle w:val="Prrafodelista"/>
        <w:numPr>
          <w:ilvl w:val="0"/>
          <w:numId w:val="20"/>
        </w:numPr>
        <w:ind w:left="284" w:hanging="284"/>
        <w:jc w:val="both"/>
        <w:rPr>
          <w:rFonts w:ascii="Arial" w:hAnsi="Arial" w:cs="Arial"/>
          <w:sz w:val="24"/>
          <w:szCs w:val="24"/>
        </w:rPr>
      </w:pPr>
      <w:r w:rsidRPr="00D04100">
        <w:rPr>
          <w:rFonts w:ascii="Arial" w:hAnsi="Arial" w:cs="Arial"/>
          <w:sz w:val="24"/>
          <w:szCs w:val="24"/>
        </w:rPr>
        <w:t xml:space="preserve">La fiduciaria deberá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549C8B8B" w14:textId="77777777" w:rsidR="00702631" w:rsidRPr="00D04100" w:rsidRDefault="00702631" w:rsidP="00D04100">
      <w:pPr>
        <w:jc w:val="both"/>
        <w:rPr>
          <w:rFonts w:ascii="Arial" w:hAnsi="Arial" w:cs="Arial"/>
          <w:sz w:val="24"/>
          <w:szCs w:val="24"/>
        </w:rPr>
      </w:pPr>
    </w:p>
    <w:p w14:paraId="14A232E2" w14:textId="4E73A76F" w:rsidR="00702631" w:rsidRPr="00D04100" w:rsidRDefault="00F263DE" w:rsidP="00D04100">
      <w:pPr>
        <w:jc w:val="both"/>
        <w:rPr>
          <w:rFonts w:ascii="Arial" w:hAnsi="Arial" w:cs="Arial"/>
          <w:sz w:val="24"/>
          <w:szCs w:val="24"/>
        </w:rPr>
      </w:pPr>
      <w:r w:rsidRPr="00F263DE">
        <w:rPr>
          <w:rFonts w:ascii="Arial" w:hAnsi="Arial" w:cs="Arial"/>
          <w:sz w:val="24"/>
          <w:szCs w:val="24"/>
        </w:rPr>
        <w:t xml:space="preserve">El Anticipo será amortizado mediante deducciones de las actas parciales de obra, tal como se establece en la </w:t>
      </w:r>
      <w:r w:rsidRPr="00F263DE">
        <w:rPr>
          <w:rFonts w:ascii="Arial" w:hAnsi="Arial" w:cs="Arial"/>
          <w:b/>
          <w:bCs/>
          <w:sz w:val="24"/>
          <w:szCs w:val="24"/>
        </w:rPr>
        <w:t>CLÁUSULA 8 FORMA DE PAGO</w:t>
      </w:r>
      <w:r w:rsidRPr="00F263DE">
        <w:rPr>
          <w:rFonts w:ascii="Arial" w:hAnsi="Arial" w:cs="Arial"/>
          <w:sz w:val="24"/>
          <w:szCs w:val="24"/>
        </w:rPr>
        <w:t>, situación que deberá ser controlada por la interventoría</w:t>
      </w:r>
      <w:r w:rsidR="00702631" w:rsidRPr="00D04100">
        <w:rPr>
          <w:rFonts w:ascii="Arial" w:hAnsi="Arial" w:cs="Arial"/>
          <w:sz w:val="24"/>
          <w:szCs w:val="24"/>
        </w:rPr>
        <w:t>.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mediante las actas mensuales o parciales de obra.</w:t>
      </w:r>
    </w:p>
    <w:p w14:paraId="2D86C458" w14:textId="4C4E0DB8" w:rsidR="00702631" w:rsidRDefault="00702631" w:rsidP="00D04100">
      <w:pPr>
        <w:jc w:val="both"/>
        <w:rPr>
          <w:rFonts w:ascii="Arial" w:hAnsi="Arial" w:cs="Arial"/>
          <w:sz w:val="24"/>
          <w:szCs w:val="24"/>
        </w:rPr>
      </w:pPr>
    </w:p>
    <w:p w14:paraId="697133D8" w14:textId="77777777" w:rsidR="00F263DE" w:rsidRPr="00D04100" w:rsidRDefault="00F263DE" w:rsidP="00D04100">
      <w:pPr>
        <w:jc w:val="both"/>
        <w:rPr>
          <w:rFonts w:ascii="Arial" w:hAnsi="Arial" w:cs="Arial"/>
          <w:sz w:val="24"/>
          <w:szCs w:val="24"/>
        </w:rPr>
      </w:pPr>
    </w:p>
    <w:p w14:paraId="26273F4F" w14:textId="77777777" w:rsidR="00702631" w:rsidRPr="00D04100" w:rsidRDefault="00702631" w:rsidP="00D04100">
      <w:pPr>
        <w:pStyle w:val="clusulas"/>
        <w:spacing w:before="0" w:after="0"/>
        <w:ind w:left="426"/>
        <w:rPr>
          <w:rFonts w:ascii="Arial" w:hAnsi="Arial"/>
        </w:rPr>
      </w:pPr>
      <w:r w:rsidRPr="00D04100">
        <w:rPr>
          <w:rFonts w:ascii="Arial" w:hAnsi="Arial"/>
        </w:rPr>
        <w:lastRenderedPageBreak/>
        <w:t xml:space="preserve">APROPIACIÓN PRESUPUESTAL </w:t>
      </w:r>
    </w:p>
    <w:p w14:paraId="4AB47D49" w14:textId="77777777" w:rsidR="00702631" w:rsidRPr="00D04100" w:rsidRDefault="00702631" w:rsidP="00D04100">
      <w:pPr>
        <w:pStyle w:val="clusulas"/>
        <w:numPr>
          <w:ilvl w:val="0"/>
          <w:numId w:val="0"/>
        </w:numPr>
        <w:spacing w:before="0" w:after="0"/>
        <w:ind w:left="9150" w:hanging="360"/>
        <w:rPr>
          <w:rFonts w:ascii="Arial" w:hAnsi="Arial"/>
        </w:rPr>
      </w:pPr>
    </w:p>
    <w:p w14:paraId="09372D38" w14:textId="77777777" w:rsidR="00702631" w:rsidRPr="00D04100" w:rsidRDefault="00702631" w:rsidP="00D04100">
      <w:pPr>
        <w:jc w:val="both"/>
        <w:rPr>
          <w:rFonts w:ascii="Arial" w:hAnsi="Arial" w:cs="Arial"/>
          <w:sz w:val="24"/>
          <w:szCs w:val="24"/>
          <w:highlight w:val="lightGray"/>
        </w:rPr>
      </w:pPr>
      <w:r w:rsidRPr="00D04100">
        <w:rPr>
          <w:rFonts w:ascii="Arial" w:hAnsi="Arial" w:cs="Arial"/>
          <w:sz w:val="24"/>
          <w:szCs w:val="24"/>
        </w:rPr>
        <w:t xml:space="preserve">El pago de la suma estipulada en este Contrato se sujetará a la apropiación presupuestal correspondiente y específicamente al Registro Presupuestal </w:t>
      </w:r>
      <w:r w:rsidRPr="00D04100">
        <w:rPr>
          <w:rFonts w:ascii="Arial" w:hAnsi="Arial" w:cs="Arial"/>
          <w:sz w:val="24"/>
          <w:szCs w:val="24"/>
          <w:highlight w:val="lightGray"/>
        </w:rPr>
        <w:t>[Si al momento de incluir los datos de asignación presupuestal, no se tiene el Registro Presupuestal, la Entidad Estatal deberá utilizar los valores contenidos en el Certificado de Disponibilidad Presupuestal]</w:t>
      </w:r>
    </w:p>
    <w:p w14:paraId="24CE6CB3" w14:textId="77777777" w:rsidR="00702631" w:rsidRPr="00D04100" w:rsidRDefault="00702631" w:rsidP="00D04100">
      <w:pPr>
        <w:jc w:val="both"/>
        <w:rPr>
          <w:rFonts w:ascii="Arial" w:hAnsi="Arial" w:cs="Arial"/>
          <w:sz w:val="24"/>
          <w:szCs w:val="24"/>
        </w:rPr>
      </w:pPr>
    </w:p>
    <w:p w14:paraId="1E2CE114" w14:textId="77777777" w:rsidR="00702631" w:rsidRPr="00D04100" w:rsidRDefault="00702631" w:rsidP="00D04100">
      <w:pPr>
        <w:jc w:val="both"/>
        <w:rPr>
          <w:rFonts w:ascii="Arial" w:hAnsi="Arial" w:cs="Arial"/>
          <w:sz w:val="24"/>
          <w:szCs w:val="24"/>
        </w:rPr>
      </w:pPr>
      <w:r w:rsidRPr="00D04100">
        <w:rPr>
          <w:rFonts w:ascii="Arial" w:hAnsi="Arial" w:cs="Arial"/>
          <w:sz w:val="24"/>
          <w:szCs w:val="24"/>
          <w:highlight w:val="lightGray"/>
        </w:rPr>
        <w:t>[Incluir datos de asignación presupuestal]</w:t>
      </w:r>
      <w:r w:rsidRPr="00D04100">
        <w:rPr>
          <w:rFonts w:ascii="Arial" w:hAnsi="Arial" w:cs="Arial"/>
          <w:sz w:val="24"/>
          <w:szCs w:val="24"/>
        </w:rPr>
        <w:t xml:space="preserve"> </w:t>
      </w:r>
    </w:p>
    <w:p w14:paraId="3AC36BC5" w14:textId="77777777" w:rsidR="00702631" w:rsidRPr="00D04100" w:rsidRDefault="00702631" w:rsidP="00D04100">
      <w:pPr>
        <w:jc w:val="both"/>
        <w:rPr>
          <w:rFonts w:ascii="Arial" w:hAnsi="Arial" w:cs="Arial"/>
          <w:sz w:val="24"/>
          <w:szCs w:val="24"/>
        </w:rPr>
      </w:pPr>
    </w:p>
    <w:p w14:paraId="760A448C" w14:textId="77777777" w:rsidR="00702631" w:rsidRPr="00D04100" w:rsidRDefault="00702631" w:rsidP="00D04100">
      <w:pPr>
        <w:jc w:val="both"/>
        <w:rPr>
          <w:rFonts w:ascii="Arial" w:hAnsi="Arial" w:cs="Arial"/>
          <w:sz w:val="24"/>
          <w:szCs w:val="24"/>
        </w:rPr>
      </w:pPr>
      <w:r w:rsidRPr="00D04100">
        <w:rPr>
          <w:rFonts w:ascii="Arial" w:hAnsi="Arial" w:cs="Arial"/>
          <w:sz w:val="24"/>
          <w:szCs w:val="24"/>
          <w:highlight w:val="lightGray"/>
        </w:rPr>
        <w:t>[incluir cualquier otra fuente de recursos que amparen el Contrato]</w:t>
      </w:r>
      <w:r w:rsidRPr="00D04100">
        <w:rPr>
          <w:rFonts w:ascii="Arial" w:hAnsi="Arial" w:cs="Arial"/>
          <w:sz w:val="24"/>
          <w:szCs w:val="24"/>
        </w:rPr>
        <w:t xml:space="preserve"> </w:t>
      </w:r>
    </w:p>
    <w:p w14:paraId="02F4A2DA" w14:textId="77777777" w:rsidR="00702631" w:rsidRPr="00D04100" w:rsidRDefault="00702631" w:rsidP="00D04100">
      <w:pPr>
        <w:jc w:val="both"/>
        <w:rPr>
          <w:rFonts w:ascii="Arial" w:hAnsi="Arial" w:cs="Arial"/>
          <w:sz w:val="24"/>
          <w:szCs w:val="24"/>
        </w:rPr>
      </w:pPr>
    </w:p>
    <w:p w14:paraId="7E183F90" w14:textId="77777777" w:rsidR="00702631" w:rsidRPr="00D04100" w:rsidRDefault="00702631" w:rsidP="00D04100">
      <w:pPr>
        <w:jc w:val="both"/>
        <w:rPr>
          <w:rFonts w:ascii="Arial" w:hAnsi="Arial" w:cs="Arial"/>
          <w:sz w:val="24"/>
          <w:szCs w:val="24"/>
        </w:rPr>
      </w:pPr>
      <w:r w:rsidRPr="00D04100">
        <w:rPr>
          <w:rFonts w:ascii="Arial" w:hAnsi="Arial" w:cs="Arial"/>
          <w:sz w:val="24"/>
          <w:szCs w:val="24"/>
          <w:highlight w:val="lightGray"/>
        </w:rPr>
        <w:t>[Ya que el plazo del presente Contrato excede la actual Vigencia Fiscal, existe autorización para comprometer vigencias futuras según Oficio XXXXXXX suscrito por la Entidad correspondiente]</w:t>
      </w:r>
      <w:r w:rsidRPr="00D04100">
        <w:rPr>
          <w:rFonts w:ascii="Arial" w:hAnsi="Arial" w:cs="Arial"/>
          <w:sz w:val="24"/>
          <w:szCs w:val="24"/>
        </w:rPr>
        <w:t xml:space="preserve"> </w:t>
      </w:r>
    </w:p>
    <w:p w14:paraId="034B6444" w14:textId="77777777" w:rsidR="00702631" w:rsidRPr="00D04100" w:rsidRDefault="00702631" w:rsidP="00D04100">
      <w:pPr>
        <w:jc w:val="both"/>
        <w:rPr>
          <w:rFonts w:ascii="Arial" w:hAnsi="Arial" w:cs="Arial"/>
          <w:sz w:val="24"/>
          <w:szCs w:val="24"/>
        </w:rPr>
      </w:pPr>
    </w:p>
    <w:p w14:paraId="7E522CF0" w14:textId="77777777" w:rsidR="00702631" w:rsidRPr="00D04100" w:rsidRDefault="00702631" w:rsidP="00D04100">
      <w:pPr>
        <w:pStyle w:val="clusulas"/>
        <w:spacing w:before="0" w:after="0"/>
        <w:ind w:left="426"/>
        <w:rPr>
          <w:rFonts w:ascii="Arial" w:hAnsi="Arial"/>
        </w:rPr>
      </w:pPr>
      <w:r w:rsidRPr="00D04100">
        <w:rPr>
          <w:rFonts w:ascii="Arial" w:hAnsi="Arial"/>
        </w:rPr>
        <w:t>FORMA DE PAGO</w:t>
      </w:r>
    </w:p>
    <w:p w14:paraId="3192E1C9" w14:textId="77777777" w:rsidR="00702631" w:rsidRPr="00D04100" w:rsidRDefault="00702631" w:rsidP="00D04100">
      <w:pPr>
        <w:pStyle w:val="clusulas"/>
        <w:numPr>
          <w:ilvl w:val="0"/>
          <w:numId w:val="0"/>
        </w:numPr>
        <w:spacing w:before="0" w:after="0"/>
        <w:rPr>
          <w:rFonts w:ascii="Arial" w:hAnsi="Arial"/>
        </w:rPr>
      </w:pPr>
    </w:p>
    <w:p w14:paraId="6AECAA78" w14:textId="77777777" w:rsidR="00702631" w:rsidRPr="00D04100" w:rsidRDefault="00702631" w:rsidP="00D04100">
      <w:pPr>
        <w:jc w:val="both"/>
        <w:rPr>
          <w:rFonts w:ascii="Arial" w:eastAsia="Arial" w:hAnsi="Arial" w:cs="Arial"/>
          <w:sz w:val="24"/>
          <w:szCs w:val="24"/>
          <w:lang w:val="es-CO"/>
        </w:rPr>
      </w:pPr>
      <w:r w:rsidRPr="00D04100">
        <w:rPr>
          <w:rFonts w:ascii="Arial" w:eastAsia="Arial" w:hAnsi="Arial" w:cs="Arial"/>
          <w:sz w:val="24"/>
          <w:szCs w:val="24"/>
          <w:lang w:val="es-CO"/>
        </w:rPr>
        <w:t>Un pago equivalente al 20% del valor total de contrato, por valor de</w:t>
      </w:r>
      <w:r w:rsidRPr="00D04100">
        <w:rPr>
          <w:rFonts w:ascii="Arial" w:eastAsia="Arial" w:hAnsi="Arial" w:cs="Arial"/>
          <w:b/>
          <w:sz w:val="24"/>
          <w:szCs w:val="24"/>
          <w:lang w:val="es-CO"/>
        </w:rPr>
        <w:t xml:space="preserve"> MIL VEINTIOCHO MILLONES DE PESOS ($1.028.000.000,00) MONEDA CORRIENTE </w:t>
      </w:r>
      <w:r w:rsidRPr="00D04100">
        <w:rPr>
          <w:rFonts w:ascii="Arial" w:eastAsia="Arial" w:hAnsi="Arial" w:cs="Arial"/>
          <w:sz w:val="24"/>
          <w:szCs w:val="24"/>
          <w:lang w:val="es-CO"/>
        </w:rPr>
        <w:t xml:space="preserve">en la </w:t>
      </w:r>
      <w:r w:rsidRPr="00D04100">
        <w:rPr>
          <w:rFonts w:ascii="Arial" w:eastAsia="Arial" w:hAnsi="Arial" w:cs="Arial"/>
          <w:b/>
          <w:bCs/>
          <w:sz w:val="24"/>
          <w:szCs w:val="24"/>
          <w:lang w:val="es-CO"/>
        </w:rPr>
        <w:t>vigencia 2024</w:t>
      </w:r>
      <w:r w:rsidRPr="00D04100">
        <w:rPr>
          <w:rFonts w:ascii="Arial" w:eastAsia="Arial" w:hAnsi="Arial" w:cs="Arial"/>
          <w:sz w:val="24"/>
          <w:szCs w:val="24"/>
          <w:lang w:val="es-CO"/>
        </w:rPr>
        <w:t xml:space="preserve">, a título de anticipo. </w:t>
      </w:r>
    </w:p>
    <w:p w14:paraId="14549E41" w14:textId="77777777" w:rsidR="00702631" w:rsidRPr="00D04100" w:rsidRDefault="00702631" w:rsidP="00D04100">
      <w:pPr>
        <w:jc w:val="both"/>
        <w:rPr>
          <w:rFonts w:ascii="Arial" w:eastAsia="Arial" w:hAnsi="Arial" w:cs="Arial"/>
          <w:sz w:val="24"/>
          <w:szCs w:val="24"/>
          <w:lang w:val="es-CO"/>
        </w:rPr>
      </w:pPr>
    </w:p>
    <w:p w14:paraId="0D47E361" w14:textId="77777777" w:rsidR="00702631" w:rsidRPr="00D04100" w:rsidRDefault="00702631" w:rsidP="00D04100">
      <w:pPr>
        <w:jc w:val="both"/>
        <w:rPr>
          <w:rFonts w:ascii="Arial" w:eastAsia="Arial" w:hAnsi="Arial" w:cs="Arial"/>
          <w:sz w:val="24"/>
          <w:szCs w:val="24"/>
          <w:lang w:val="es-CO"/>
        </w:rPr>
      </w:pPr>
      <w:r w:rsidRPr="00D04100">
        <w:rPr>
          <w:rFonts w:ascii="Arial" w:eastAsia="Arial" w:hAnsi="Arial" w:cs="Arial"/>
          <w:sz w:val="24"/>
          <w:szCs w:val="24"/>
          <w:lang w:val="es-CO"/>
        </w:rPr>
        <w:t xml:space="preserve">Actas parciales de ejecución de obra, hasta el 60%, esto es, hasta la suma acumulada de </w:t>
      </w:r>
      <w:r w:rsidRPr="00D04100">
        <w:rPr>
          <w:rFonts w:ascii="Arial" w:eastAsia="Arial" w:hAnsi="Arial" w:cs="Arial"/>
          <w:b/>
          <w:bCs/>
          <w:sz w:val="24"/>
          <w:szCs w:val="24"/>
          <w:lang w:val="es-CO"/>
        </w:rPr>
        <w:t xml:space="preserve">TRES MIL OCHENTA Y CUATRO MILLONES DE PESOS ($3.084.000.000,00) MONEDA CORRIENTE, </w:t>
      </w:r>
      <w:r w:rsidRPr="00D04100">
        <w:rPr>
          <w:rFonts w:ascii="Arial" w:eastAsia="Arial" w:hAnsi="Arial" w:cs="Arial"/>
          <w:sz w:val="24"/>
          <w:szCs w:val="24"/>
          <w:lang w:val="es-CO"/>
        </w:rPr>
        <w:t xml:space="preserve">en la </w:t>
      </w:r>
      <w:r w:rsidRPr="00D04100">
        <w:rPr>
          <w:rFonts w:ascii="Arial" w:eastAsia="Arial" w:hAnsi="Arial" w:cs="Arial"/>
          <w:b/>
          <w:bCs/>
          <w:sz w:val="24"/>
          <w:szCs w:val="24"/>
          <w:lang w:val="es-CO"/>
        </w:rPr>
        <w:t>vigencia 2025.</w:t>
      </w:r>
    </w:p>
    <w:p w14:paraId="19EAC9D2" w14:textId="77777777" w:rsidR="00702631" w:rsidRPr="00D04100" w:rsidRDefault="00702631" w:rsidP="00D04100">
      <w:pPr>
        <w:jc w:val="both"/>
        <w:rPr>
          <w:rFonts w:ascii="Arial" w:eastAsia="Arial" w:hAnsi="Arial" w:cs="Arial"/>
          <w:sz w:val="24"/>
          <w:szCs w:val="24"/>
          <w:lang w:val="es-CO"/>
        </w:rPr>
      </w:pPr>
    </w:p>
    <w:p w14:paraId="5F4D3F00" w14:textId="77777777" w:rsidR="00702631" w:rsidRPr="00D04100" w:rsidRDefault="00702631" w:rsidP="00D04100">
      <w:pPr>
        <w:jc w:val="both"/>
        <w:rPr>
          <w:rFonts w:ascii="Arial" w:eastAsia="Arial" w:hAnsi="Arial" w:cs="Arial"/>
          <w:b/>
          <w:bCs/>
          <w:sz w:val="24"/>
          <w:szCs w:val="24"/>
          <w:lang w:val="es-CO"/>
        </w:rPr>
      </w:pPr>
      <w:r w:rsidRPr="00D04100">
        <w:rPr>
          <w:rFonts w:ascii="Arial" w:eastAsia="Arial" w:hAnsi="Arial" w:cs="Arial"/>
          <w:sz w:val="24"/>
          <w:szCs w:val="24"/>
          <w:lang w:val="es-CO"/>
        </w:rPr>
        <w:t xml:space="preserve">Actas parciales de ejecución de obra, hasta el 15%, esto es, hasta la suma acumulada de setecientos setenta y un mil </w:t>
      </w:r>
      <w:r w:rsidRPr="00D04100">
        <w:rPr>
          <w:rFonts w:ascii="Arial" w:eastAsia="Arial" w:hAnsi="Arial" w:cs="Arial"/>
          <w:b/>
          <w:bCs/>
          <w:sz w:val="24"/>
          <w:szCs w:val="24"/>
          <w:lang w:val="es-CO"/>
        </w:rPr>
        <w:t xml:space="preserve">MILLONES DE PESOS ($771.000.000,00) MONEDA CORRIENTE, </w:t>
      </w:r>
      <w:r w:rsidRPr="00D04100">
        <w:rPr>
          <w:rFonts w:ascii="Arial" w:eastAsia="Arial" w:hAnsi="Arial" w:cs="Arial"/>
          <w:sz w:val="24"/>
          <w:szCs w:val="24"/>
          <w:lang w:val="es-CO"/>
        </w:rPr>
        <w:t xml:space="preserve">en la </w:t>
      </w:r>
      <w:r w:rsidRPr="00D04100">
        <w:rPr>
          <w:rFonts w:ascii="Arial" w:eastAsia="Arial" w:hAnsi="Arial" w:cs="Arial"/>
          <w:b/>
          <w:bCs/>
          <w:sz w:val="24"/>
          <w:szCs w:val="24"/>
          <w:lang w:val="es-CO"/>
        </w:rPr>
        <w:t>vigencia 2026.</w:t>
      </w:r>
    </w:p>
    <w:p w14:paraId="3176C84E" w14:textId="77777777" w:rsidR="00702631" w:rsidRPr="00D04100" w:rsidRDefault="00702631" w:rsidP="00D04100">
      <w:pPr>
        <w:jc w:val="both"/>
        <w:rPr>
          <w:rFonts w:ascii="Arial" w:eastAsia="Arial" w:hAnsi="Arial" w:cs="Arial"/>
          <w:sz w:val="24"/>
          <w:szCs w:val="24"/>
          <w:lang w:val="es-CO"/>
        </w:rPr>
      </w:pPr>
    </w:p>
    <w:p w14:paraId="34EF21FE" w14:textId="77777777" w:rsidR="00702631" w:rsidRPr="00D04100" w:rsidRDefault="00702631" w:rsidP="00D04100">
      <w:pPr>
        <w:jc w:val="both"/>
        <w:rPr>
          <w:rFonts w:ascii="Arial" w:eastAsia="Arial" w:hAnsi="Arial" w:cs="Arial"/>
          <w:sz w:val="24"/>
          <w:szCs w:val="24"/>
          <w:lang w:val="es-CO"/>
        </w:rPr>
      </w:pPr>
      <w:r w:rsidRPr="00D04100">
        <w:rPr>
          <w:rFonts w:ascii="Arial" w:eastAsia="Arial" w:hAnsi="Arial" w:cs="Arial"/>
          <w:sz w:val="24"/>
          <w:szCs w:val="24"/>
          <w:lang w:val="es-CO"/>
        </w:rPr>
        <w:t>Un pago final equivalente al 5%, del valor total de contrato, por valor de</w:t>
      </w:r>
      <w:r w:rsidRPr="00D04100">
        <w:rPr>
          <w:rFonts w:ascii="Arial" w:eastAsia="Arial" w:hAnsi="Arial" w:cs="Arial"/>
          <w:b/>
          <w:sz w:val="24"/>
          <w:szCs w:val="24"/>
          <w:lang w:val="es-CO"/>
        </w:rPr>
        <w:t xml:space="preserve"> doscientos cincuenta y siete MILLONES DE PESOS ($257.000.000,00) MONEDA CORRIENTE </w:t>
      </w:r>
      <w:r w:rsidRPr="00D04100">
        <w:rPr>
          <w:rFonts w:ascii="Arial" w:eastAsia="Arial" w:hAnsi="Arial" w:cs="Arial"/>
          <w:sz w:val="24"/>
          <w:szCs w:val="24"/>
          <w:lang w:val="es-CO"/>
        </w:rPr>
        <w:t xml:space="preserve">en la </w:t>
      </w:r>
      <w:r w:rsidRPr="00D04100">
        <w:rPr>
          <w:rFonts w:ascii="Arial" w:eastAsia="Arial" w:hAnsi="Arial" w:cs="Arial"/>
          <w:b/>
          <w:bCs/>
          <w:sz w:val="24"/>
          <w:szCs w:val="24"/>
          <w:lang w:val="es-CO"/>
        </w:rPr>
        <w:t>vigencia 2026</w:t>
      </w:r>
      <w:r w:rsidRPr="00D04100">
        <w:rPr>
          <w:rFonts w:ascii="Arial" w:eastAsia="Arial" w:hAnsi="Arial" w:cs="Arial"/>
          <w:sz w:val="24"/>
          <w:szCs w:val="24"/>
          <w:lang w:val="es-CO"/>
        </w:rPr>
        <w:t>, a título de liquidación del contrato.</w:t>
      </w:r>
    </w:p>
    <w:p w14:paraId="54F7D5F4" w14:textId="36DEC3CE" w:rsidR="00702631" w:rsidRDefault="00702631" w:rsidP="00D04100">
      <w:pPr>
        <w:jc w:val="both"/>
        <w:rPr>
          <w:rFonts w:ascii="Arial" w:hAnsi="Arial" w:cs="Arial"/>
          <w:b/>
          <w:bCs/>
          <w:sz w:val="24"/>
          <w:szCs w:val="24"/>
        </w:rPr>
      </w:pPr>
    </w:p>
    <w:p w14:paraId="53D75DF0" w14:textId="559F451B" w:rsidR="00F263DE" w:rsidRPr="00F263DE" w:rsidRDefault="00F263DE" w:rsidP="00F263DE">
      <w:pPr>
        <w:jc w:val="both"/>
        <w:rPr>
          <w:rFonts w:ascii="Arial" w:hAnsi="Arial" w:cs="Arial"/>
          <w:sz w:val="24"/>
          <w:szCs w:val="24"/>
        </w:rPr>
      </w:pPr>
      <w:r w:rsidRPr="00F263DE">
        <w:rPr>
          <w:rFonts w:ascii="Arial" w:hAnsi="Arial" w:cs="Arial"/>
          <w:sz w:val="24"/>
          <w:szCs w:val="24"/>
        </w:rPr>
        <w:t xml:space="preserve">Se pagarán actas parciales de acuerdo con lo establecido en la forma de pago, considerando que el avance de ejecución del proyecto será medido con base en el programa de </w:t>
      </w:r>
      <w:r w:rsidR="002D4600">
        <w:rPr>
          <w:rFonts w:ascii="Arial" w:hAnsi="Arial" w:cs="Arial"/>
          <w:sz w:val="24"/>
          <w:szCs w:val="24"/>
        </w:rPr>
        <w:t>trabajo definido por el c</w:t>
      </w:r>
      <w:r w:rsidRPr="00F263DE">
        <w:rPr>
          <w:rFonts w:ascii="Arial" w:hAnsi="Arial" w:cs="Arial"/>
          <w:sz w:val="24"/>
          <w:szCs w:val="24"/>
        </w:rPr>
        <w:t xml:space="preserve">ontratista de </w:t>
      </w:r>
      <w:r w:rsidR="002D4600">
        <w:rPr>
          <w:rFonts w:ascii="Arial" w:hAnsi="Arial" w:cs="Arial"/>
          <w:sz w:val="24"/>
          <w:szCs w:val="24"/>
        </w:rPr>
        <w:t>o</w:t>
      </w:r>
      <w:r w:rsidRPr="00F263DE">
        <w:rPr>
          <w:rFonts w:ascii="Arial" w:hAnsi="Arial" w:cs="Arial"/>
          <w:sz w:val="24"/>
          <w:szCs w:val="24"/>
        </w:rPr>
        <w:t xml:space="preserve">bra y que refleja las condiciones reales del proyecto. El sistema de pago del contrato es por precios unitarios. En consecuencia, el precio unitario incluye todos los gastos directos e indirectos, derivados de la celebración, ejecución y liquidación del contrato. Por lo tanto, en el valor pactado se entienden incluidos, entre otros, los gastos de administración, </w:t>
      </w:r>
      <w:r w:rsidRPr="00F263DE">
        <w:rPr>
          <w:rFonts w:ascii="Arial" w:hAnsi="Arial" w:cs="Arial"/>
          <w:sz w:val="24"/>
          <w:szCs w:val="24"/>
        </w:rPr>
        <w:lastRenderedPageBreak/>
        <w:t>salarios, prestaciones sociales e indemnizaciones del personal, incrementos salariales y prestacionales, desplazamientos, transporte, alojamiento y alimentación de la totalidad del equipo del contratista; desplazamiento, transporte, custodia y almacenamiento de materiales, herramienta y toda clase de equipos de trabajo, honorarios y asesorías en actividades relacionadas con la ejecución del contrató; implementación de protocolos de bioseguridad,  computadores, licencias de utilización de software; protocolos de bioseguridad, la totalidad de tributos originados por la celebración ejecución y liquidación del contrato; las deducciones a que allá lugar; la remuneración para el contratista y, en general, todos los costos y/o costos directos e indirectos en los que deba incurrir el CONTRATISTA para la cumplida ejecución del contrato.</w:t>
      </w:r>
    </w:p>
    <w:p w14:paraId="15FC7C50" w14:textId="1239C156" w:rsidR="00F263DE" w:rsidRDefault="00F263DE" w:rsidP="00D04100">
      <w:pPr>
        <w:jc w:val="both"/>
        <w:rPr>
          <w:rFonts w:ascii="Arial" w:hAnsi="Arial" w:cs="Arial"/>
          <w:b/>
          <w:bCs/>
          <w:sz w:val="24"/>
          <w:szCs w:val="24"/>
        </w:rPr>
      </w:pPr>
    </w:p>
    <w:p w14:paraId="42D7D2D3"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Para cada pago parcial se requiere de la presentación del acta parcial de obra e informe completo de la ejecución contractual, previa revisión y aprobación del interventor externo, qui expedirá la respectiva certificación e informe para pago.</w:t>
      </w:r>
    </w:p>
    <w:p w14:paraId="6CBFB2AE" w14:textId="77777777" w:rsidR="00702631" w:rsidRPr="00D04100" w:rsidRDefault="00702631" w:rsidP="00D04100">
      <w:pPr>
        <w:jc w:val="both"/>
        <w:rPr>
          <w:rFonts w:ascii="Arial" w:hAnsi="Arial" w:cs="Arial"/>
          <w:sz w:val="24"/>
          <w:szCs w:val="24"/>
        </w:rPr>
      </w:pPr>
    </w:p>
    <w:p w14:paraId="1136A8BC"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Para la suscripción del acta de liquidación el contratista deberá haber cumplido con todas las obligaciones derivadas del objeto y alcance del contrato, así como con las establecidas en la minuta contractual.</w:t>
      </w:r>
    </w:p>
    <w:p w14:paraId="78F400F2" w14:textId="77777777" w:rsidR="00702631" w:rsidRPr="00D04100" w:rsidRDefault="00702631" w:rsidP="00D04100">
      <w:pPr>
        <w:jc w:val="both"/>
        <w:rPr>
          <w:rFonts w:ascii="Arial" w:hAnsi="Arial" w:cs="Arial"/>
          <w:sz w:val="24"/>
          <w:szCs w:val="24"/>
        </w:rPr>
      </w:pPr>
    </w:p>
    <w:p w14:paraId="43D53D26" w14:textId="77777777" w:rsidR="00702631" w:rsidRPr="00D04100" w:rsidRDefault="00702631" w:rsidP="00D04100">
      <w:pPr>
        <w:jc w:val="both"/>
        <w:rPr>
          <w:rFonts w:ascii="Arial" w:eastAsia="Arial" w:hAnsi="Arial" w:cs="Arial"/>
          <w:sz w:val="24"/>
          <w:szCs w:val="24"/>
          <w:lang w:val="es-CO"/>
        </w:rPr>
      </w:pPr>
      <w:r w:rsidRPr="00D04100">
        <w:rPr>
          <w:rFonts w:ascii="Arial" w:eastAsia="Arial" w:hAnsi="Arial" w:cs="Arial"/>
          <w:b/>
          <w:bCs/>
          <w:sz w:val="24"/>
          <w:szCs w:val="24"/>
          <w:lang w:val="es-CO"/>
        </w:rPr>
        <w:t>Nota 1:</w:t>
      </w:r>
      <w:r w:rsidRPr="00D04100">
        <w:rPr>
          <w:rFonts w:ascii="Arial" w:eastAsia="Arial" w:hAnsi="Arial" w:cs="Arial"/>
          <w:sz w:val="24"/>
          <w:szCs w:val="24"/>
          <w:lang w:val="es-CO"/>
        </w:rPr>
        <w:t xml:space="preserve"> El valor a pagar en cada vigencia, es inmodificable.</w:t>
      </w:r>
    </w:p>
    <w:p w14:paraId="6697B0BF" w14:textId="77777777" w:rsidR="00702631" w:rsidRPr="00D04100" w:rsidRDefault="00702631" w:rsidP="00D04100">
      <w:pPr>
        <w:jc w:val="both"/>
        <w:rPr>
          <w:rFonts w:ascii="Arial" w:hAnsi="Arial" w:cs="Arial"/>
          <w:sz w:val="24"/>
          <w:szCs w:val="24"/>
        </w:rPr>
      </w:pPr>
    </w:p>
    <w:p w14:paraId="64647656" w14:textId="5A2AEFC1" w:rsidR="00702631" w:rsidRPr="00D04100" w:rsidRDefault="00702631" w:rsidP="00D04100">
      <w:pPr>
        <w:jc w:val="both"/>
        <w:rPr>
          <w:rFonts w:ascii="Arial" w:hAnsi="Arial" w:cs="Arial"/>
          <w:sz w:val="24"/>
          <w:szCs w:val="24"/>
        </w:rPr>
      </w:pPr>
      <w:r w:rsidRPr="00D04100">
        <w:rPr>
          <w:rFonts w:ascii="Arial" w:hAnsi="Arial" w:cs="Arial"/>
          <w:b/>
          <w:bCs/>
          <w:sz w:val="24"/>
          <w:szCs w:val="24"/>
        </w:rPr>
        <w:t>NOTA 2:</w:t>
      </w:r>
      <w:r w:rsidRPr="00D04100">
        <w:rPr>
          <w:rFonts w:ascii="Arial" w:hAnsi="Arial" w:cs="Arial"/>
          <w:sz w:val="24"/>
          <w:szCs w:val="24"/>
        </w:rPr>
        <w:t xml:space="preserve"> EL ICCU reconocerá reajuste de precios unitarios, en las condiciones establecidas en el documento Anexo 1 – Anexo técnico.</w:t>
      </w:r>
    </w:p>
    <w:p w14:paraId="7D1CB11B" w14:textId="77777777" w:rsidR="00702631" w:rsidRPr="00D04100" w:rsidRDefault="00702631" w:rsidP="00D04100">
      <w:pPr>
        <w:jc w:val="both"/>
        <w:rPr>
          <w:rFonts w:ascii="Arial" w:hAnsi="Arial" w:cs="Arial"/>
          <w:sz w:val="24"/>
          <w:szCs w:val="24"/>
        </w:rPr>
      </w:pPr>
    </w:p>
    <w:p w14:paraId="50C36047" w14:textId="77777777" w:rsidR="00702631" w:rsidRPr="00D04100" w:rsidRDefault="00702631" w:rsidP="00D04100">
      <w:pPr>
        <w:jc w:val="both"/>
        <w:rPr>
          <w:rFonts w:ascii="Arial" w:hAnsi="Arial" w:cs="Arial"/>
          <w:sz w:val="24"/>
          <w:szCs w:val="24"/>
        </w:rPr>
      </w:pPr>
      <w:r w:rsidRPr="00D04100">
        <w:rPr>
          <w:rFonts w:ascii="Arial" w:hAnsi="Arial" w:cs="Arial"/>
          <w:b/>
          <w:bCs/>
          <w:sz w:val="24"/>
          <w:szCs w:val="24"/>
        </w:rPr>
        <w:t>NOTA 3:</w:t>
      </w:r>
      <w:r w:rsidRPr="00D04100">
        <w:rPr>
          <w:rFonts w:ascii="Arial" w:hAnsi="Arial" w:cs="Arial"/>
          <w:sz w:val="24"/>
          <w:szCs w:val="24"/>
        </w:rPr>
        <w:t xml:space="preserve"> Los pagos se someten al flujo de recursos de acuerdo con los giros al INSTITUTO, luego el contratista no realizara reclamaciones sobre el particular y se compromete a coadyuvar el trámite de los giros.</w:t>
      </w:r>
    </w:p>
    <w:p w14:paraId="72516D37" w14:textId="77777777" w:rsidR="00702631" w:rsidRPr="00D04100" w:rsidRDefault="00702631" w:rsidP="00D04100">
      <w:pPr>
        <w:jc w:val="both"/>
        <w:rPr>
          <w:rFonts w:ascii="Arial" w:hAnsi="Arial" w:cs="Arial"/>
          <w:sz w:val="24"/>
          <w:szCs w:val="24"/>
        </w:rPr>
      </w:pPr>
    </w:p>
    <w:p w14:paraId="38D7C6A0" w14:textId="77777777" w:rsidR="00702631" w:rsidRPr="00D04100" w:rsidRDefault="00702631" w:rsidP="00D04100">
      <w:pPr>
        <w:jc w:val="both"/>
        <w:rPr>
          <w:rFonts w:ascii="Arial" w:hAnsi="Arial" w:cs="Arial"/>
          <w:sz w:val="24"/>
          <w:szCs w:val="24"/>
        </w:rPr>
      </w:pPr>
      <w:r w:rsidRPr="00D04100">
        <w:rPr>
          <w:rFonts w:ascii="Arial" w:hAnsi="Arial" w:cs="Arial"/>
          <w:b/>
          <w:bCs/>
          <w:sz w:val="24"/>
          <w:szCs w:val="24"/>
        </w:rPr>
        <w:t>NOTA 4:</w:t>
      </w:r>
      <w:r w:rsidRPr="00D04100">
        <w:rPr>
          <w:rFonts w:ascii="Arial" w:hAnsi="Arial" w:cs="Arial"/>
          <w:sz w:val="24"/>
          <w:szCs w:val="24"/>
        </w:rPr>
        <w:t xml:space="preserve"> El contratista deberá realizar los aportes de retención del impuesto de Industria y Comercio RETEICA correspondientes de acuerdo con los estatutos de cada municipio en donde se desarrollen las obras y/o labores, además, para el trámite de liquidación y posterior pago de la misma (5 % final), el contratista deberá presentar los debidos soportes de formularios y consignación de las retenciones al (a los) municipio(s) acorde a las actas tramitadas. De igual forma deberá presentar los debidos soportes de formularios y consignación de las retenciones correspondientes al 5% final.</w:t>
      </w:r>
    </w:p>
    <w:p w14:paraId="48EBB47A" w14:textId="77777777" w:rsidR="00702631" w:rsidRPr="00D04100" w:rsidRDefault="00702631" w:rsidP="00D04100">
      <w:pPr>
        <w:jc w:val="both"/>
        <w:rPr>
          <w:rFonts w:ascii="Arial" w:hAnsi="Arial" w:cs="Arial"/>
          <w:b/>
          <w:bCs/>
          <w:sz w:val="24"/>
          <w:szCs w:val="24"/>
        </w:rPr>
      </w:pPr>
    </w:p>
    <w:p w14:paraId="157789AF" w14:textId="77777777" w:rsidR="00702631" w:rsidRPr="00D04100" w:rsidRDefault="00702631" w:rsidP="00D04100">
      <w:pPr>
        <w:jc w:val="both"/>
        <w:rPr>
          <w:rFonts w:ascii="Arial" w:eastAsia="Arial" w:hAnsi="Arial" w:cs="Arial"/>
          <w:sz w:val="24"/>
          <w:szCs w:val="24"/>
        </w:rPr>
      </w:pPr>
      <w:r w:rsidRPr="00D04100">
        <w:rPr>
          <w:rFonts w:ascii="Arial" w:hAnsi="Arial" w:cs="Arial"/>
          <w:b/>
          <w:bCs/>
          <w:sz w:val="24"/>
          <w:szCs w:val="24"/>
        </w:rPr>
        <w:t>NOTA 5:</w:t>
      </w:r>
      <w:r w:rsidRPr="00D04100">
        <w:rPr>
          <w:rFonts w:ascii="Arial" w:hAnsi="Arial" w:cs="Arial"/>
          <w:sz w:val="24"/>
          <w:szCs w:val="24"/>
        </w:rPr>
        <w:t xml:space="preserve"> La Entidad no se hace responsable por las demoras presentadas en el trámite para el pago al Consultor cuando ellas fueren ocasionadas por encontrarse </w:t>
      </w:r>
      <w:r w:rsidRPr="00D04100">
        <w:rPr>
          <w:rFonts w:ascii="Arial" w:hAnsi="Arial" w:cs="Arial"/>
          <w:sz w:val="24"/>
          <w:szCs w:val="24"/>
        </w:rPr>
        <w:lastRenderedPageBreak/>
        <w:t>incompleta la documentación de soporte o no ajustarse a cualquiera de las condiciones establecidas en el Contrato</w:t>
      </w:r>
      <w:r w:rsidRPr="00D04100">
        <w:rPr>
          <w:rFonts w:ascii="Arial" w:eastAsia="Arial" w:hAnsi="Arial" w:cs="Arial"/>
          <w:sz w:val="24"/>
          <w:szCs w:val="24"/>
        </w:rPr>
        <w:t>.</w:t>
      </w:r>
    </w:p>
    <w:p w14:paraId="25E9BE7D" w14:textId="77777777" w:rsidR="00702631" w:rsidRPr="00D04100" w:rsidRDefault="00702631" w:rsidP="00D04100">
      <w:pPr>
        <w:jc w:val="both"/>
        <w:rPr>
          <w:rFonts w:ascii="Arial" w:hAnsi="Arial" w:cs="Arial"/>
          <w:b/>
          <w:bCs/>
          <w:sz w:val="24"/>
          <w:szCs w:val="24"/>
        </w:rPr>
      </w:pPr>
    </w:p>
    <w:p w14:paraId="133D98EE" w14:textId="77777777" w:rsidR="00702631" w:rsidRPr="00D04100" w:rsidRDefault="00702631" w:rsidP="00D04100">
      <w:pPr>
        <w:jc w:val="both"/>
        <w:rPr>
          <w:rFonts w:ascii="Arial" w:hAnsi="Arial" w:cs="Arial"/>
          <w:sz w:val="24"/>
          <w:szCs w:val="24"/>
        </w:rPr>
      </w:pPr>
      <w:r w:rsidRPr="00D04100">
        <w:rPr>
          <w:rFonts w:ascii="Arial" w:hAnsi="Arial" w:cs="Arial"/>
          <w:b/>
          <w:bCs/>
          <w:sz w:val="24"/>
          <w:szCs w:val="24"/>
        </w:rPr>
        <w:t>NOTA 6:</w:t>
      </w:r>
      <w:r w:rsidRPr="00D04100">
        <w:rPr>
          <w:rFonts w:ascii="Arial" w:hAnsi="Arial" w:cs="Arial"/>
          <w:sz w:val="24"/>
          <w:szCs w:val="24"/>
        </w:rPr>
        <w:t xml:space="preserve"> La Entidad hará las retenciones a que haya lugar sobre cada pago de acuerdo con las disposiciones legales vigentes sobre la materia.</w:t>
      </w:r>
    </w:p>
    <w:p w14:paraId="3D209BEE" w14:textId="77777777" w:rsidR="00702631" w:rsidRPr="00D04100" w:rsidRDefault="00702631" w:rsidP="00D04100">
      <w:pPr>
        <w:jc w:val="both"/>
        <w:rPr>
          <w:rFonts w:ascii="Arial" w:hAnsi="Arial" w:cs="Arial"/>
          <w:b/>
          <w:sz w:val="24"/>
          <w:szCs w:val="24"/>
        </w:rPr>
      </w:pPr>
    </w:p>
    <w:p w14:paraId="270ADF84" w14:textId="042B0FF9" w:rsidR="00702631" w:rsidRPr="00D04100" w:rsidRDefault="00702631" w:rsidP="00D04100">
      <w:pPr>
        <w:jc w:val="both"/>
        <w:rPr>
          <w:rFonts w:ascii="Arial" w:hAnsi="Arial" w:cs="Arial"/>
          <w:sz w:val="24"/>
          <w:szCs w:val="24"/>
        </w:rPr>
      </w:pPr>
      <w:r w:rsidRPr="00D04100">
        <w:rPr>
          <w:rFonts w:ascii="Arial" w:hAnsi="Arial" w:cs="Arial"/>
          <w:b/>
          <w:sz w:val="24"/>
          <w:szCs w:val="24"/>
        </w:rPr>
        <w:t>NOTA 7</w:t>
      </w:r>
      <w:r w:rsidRPr="00D04100">
        <w:rPr>
          <w:rFonts w:ascii="Arial" w:hAnsi="Arial" w:cs="Arial"/>
          <w:sz w:val="24"/>
          <w:szCs w:val="24"/>
        </w:rPr>
        <w:t>: El Con</w:t>
      </w:r>
      <w:r w:rsidR="002D4600">
        <w:rPr>
          <w:rFonts w:ascii="Arial" w:hAnsi="Arial" w:cs="Arial"/>
          <w:sz w:val="24"/>
          <w:szCs w:val="24"/>
        </w:rPr>
        <w:t xml:space="preserve">tratista </w:t>
      </w:r>
      <w:r w:rsidRPr="00D04100">
        <w:rPr>
          <w:rFonts w:ascii="Arial" w:hAnsi="Arial" w:cs="Arial"/>
          <w:sz w:val="24"/>
          <w:szCs w:val="24"/>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672D8D90" w14:textId="77777777" w:rsidR="00702631" w:rsidRPr="00D04100" w:rsidRDefault="00702631" w:rsidP="00D04100">
      <w:pPr>
        <w:jc w:val="both"/>
        <w:rPr>
          <w:rFonts w:ascii="Arial" w:hAnsi="Arial" w:cs="Arial"/>
          <w:b/>
          <w:sz w:val="24"/>
          <w:szCs w:val="24"/>
        </w:rPr>
      </w:pPr>
    </w:p>
    <w:p w14:paraId="599CB982" w14:textId="77777777" w:rsidR="00702631" w:rsidRPr="00D04100" w:rsidRDefault="00702631" w:rsidP="00D04100">
      <w:pPr>
        <w:jc w:val="both"/>
        <w:rPr>
          <w:rFonts w:ascii="Arial" w:hAnsi="Arial" w:cs="Arial"/>
          <w:sz w:val="24"/>
          <w:szCs w:val="24"/>
        </w:rPr>
      </w:pPr>
      <w:r w:rsidRPr="00D04100">
        <w:rPr>
          <w:rFonts w:ascii="Arial" w:hAnsi="Arial" w:cs="Arial"/>
          <w:b/>
          <w:sz w:val="24"/>
          <w:szCs w:val="24"/>
        </w:rPr>
        <w:t>NOTA 8</w:t>
      </w:r>
      <w:r w:rsidRPr="00D04100">
        <w:rPr>
          <w:rFonts w:ascii="Arial" w:hAnsi="Arial" w:cs="Arial"/>
          <w:sz w:val="24"/>
          <w:szCs w:val="24"/>
        </w:rPr>
        <w:t>: Los retrasos del proyecto que generen prorrogas y que sean imputables al contratista, serán asumidas por el mismo.</w:t>
      </w:r>
    </w:p>
    <w:p w14:paraId="6C859527" w14:textId="77777777" w:rsidR="00702631" w:rsidRPr="00D04100" w:rsidRDefault="00702631" w:rsidP="00D04100">
      <w:pPr>
        <w:jc w:val="both"/>
        <w:rPr>
          <w:rFonts w:ascii="Arial" w:hAnsi="Arial" w:cs="Arial"/>
          <w:b/>
          <w:bCs/>
          <w:sz w:val="24"/>
          <w:szCs w:val="24"/>
        </w:rPr>
      </w:pPr>
    </w:p>
    <w:p w14:paraId="754F2B5F" w14:textId="77777777" w:rsidR="00702631" w:rsidRPr="00D04100" w:rsidRDefault="00702631" w:rsidP="00D04100">
      <w:pPr>
        <w:pStyle w:val="clusulas"/>
        <w:spacing w:before="0" w:after="0"/>
        <w:ind w:left="426"/>
        <w:rPr>
          <w:rFonts w:ascii="Arial" w:hAnsi="Arial"/>
        </w:rPr>
      </w:pPr>
      <w:r w:rsidRPr="00D04100">
        <w:rPr>
          <w:rFonts w:ascii="Arial" w:hAnsi="Arial"/>
        </w:rPr>
        <w:t>OBLIGACIONES GENERALES DEL CONTRATISTA</w:t>
      </w:r>
    </w:p>
    <w:p w14:paraId="793FD112" w14:textId="77777777" w:rsidR="00702631" w:rsidRPr="00D04100" w:rsidRDefault="00702631" w:rsidP="00D04100">
      <w:pPr>
        <w:pStyle w:val="clusulas"/>
        <w:numPr>
          <w:ilvl w:val="0"/>
          <w:numId w:val="0"/>
        </w:numPr>
        <w:spacing w:before="0" w:after="0"/>
        <w:ind w:left="720"/>
        <w:rPr>
          <w:rFonts w:ascii="Arial" w:hAnsi="Arial"/>
        </w:rPr>
      </w:pPr>
    </w:p>
    <w:p w14:paraId="20449F98"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lang w:val="es-CO"/>
        </w:rPr>
      </w:pPr>
      <w:r w:rsidRPr="00D04100">
        <w:rPr>
          <w:rFonts w:ascii="Arial" w:eastAsia="Calibri" w:hAnsi="Arial" w:cs="Arial"/>
          <w:bCs/>
          <w:sz w:val="24"/>
          <w:szCs w:val="24"/>
          <w:lang w:val="es-CO"/>
        </w:rPr>
        <w:t xml:space="preserve">Además de las derivadas de la esencia y la naturaleza del contrato, la ley, las obligaciones y condiciones señaladas en el Pliego de Condiciones y demás Documentos del Proceso y de las establecidas en </w:t>
      </w:r>
      <w:r w:rsidRPr="00D04100">
        <w:rPr>
          <w:rFonts w:ascii="Arial" w:eastAsia="Calibri" w:hAnsi="Arial" w:cs="Arial"/>
          <w:bCs/>
          <w:sz w:val="24"/>
          <w:szCs w:val="24"/>
          <w:highlight w:val="lightGray"/>
          <w:lang w:val="es-CO"/>
        </w:rPr>
        <w:t>[documento adicional aplicable al Proceso de Contratación</w:t>
      </w:r>
      <w:r w:rsidRPr="00D04100">
        <w:rPr>
          <w:rFonts w:ascii="Arial" w:eastAsia="Calibri" w:hAnsi="Arial" w:cs="Arial"/>
          <w:bCs/>
          <w:sz w:val="24"/>
          <w:szCs w:val="24"/>
          <w:lang w:val="es-CO"/>
        </w:rPr>
        <w:t>], vigente durante la ejecución del contrato, el Contratista se obliga a:</w:t>
      </w:r>
      <w:bookmarkStart w:id="5" w:name="_Hlk99118032"/>
    </w:p>
    <w:p w14:paraId="03AB4E08" w14:textId="77777777" w:rsidR="00702631" w:rsidRPr="00D04100" w:rsidRDefault="00702631" w:rsidP="00D04100">
      <w:pPr>
        <w:tabs>
          <w:tab w:val="left" w:pos="993"/>
        </w:tabs>
        <w:spacing w:after="200"/>
        <w:ind w:right="49"/>
        <w:contextualSpacing/>
        <w:jc w:val="both"/>
        <w:rPr>
          <w:rFonts w:ascii="Arial" w:hAnsi="Arial" w:cs="Arial"/>
          <w:sz w:val="24"/>
          <w:szCs w:val="24"/>
        </w:rPr>
      </w:pPr>
    </w:p>
    <w:p w14:paraId="5DDD4B24" w14:textId="5D9D6A24" w:rsidR="00702631" w:rsidRPr="00D04100" w:rsidRDefault="00702631" w:rsidP="00D04100">
      <w:pPr>
        <w:tabs>
          <w:tab w:val="left" w:pos="993"/>
        </w:tabs>
        <w:spacing w:after="200"/>
        <w:ind w:right="49"/>
        <w:contextualSpacing/>
        <w:jc w:val="both"/>
        <w:rPr>
          <w:rFonts w:ascii="Arial" w:eastAsia="Calibri" w:hAnsi="Arial" w:cs="Arial"/>
          <w:bCs/>
          <w:sz w:val="24"/>
          <w:szCs w:val="24"/>
        </w:rPr>
      </w:pPr>
      <w:r w:rsidRPr="00D04100">
        <w:rPr>
          <w:rFonts w:ascii="Arial" w:eastAsia="Calibri" w:hAnsi="Arial" w:cs="Arial"/>
          <w:bCs/>
          <w:sz w:val="24"/>
          <w:szCs w:val="24"/>
        </w:rPr>
        <w:t xml:space="preserve">Destinar a la ejecución </w:t>
      </w:r>
      <w:r w:rsidR="008621A8" w:rsidRPr="008621A8">
        <w:rPr>
          <w:rFonts w:ascii="Arial" w:eastAsia="Calibri" w:hAnsi="Arial" w:cs="Arial"/>
          <w:bCs/>
          <w:sz w:val="24"/>
          <w:szCs w:val="24"/>
        </w:rPr>
        <w:t>del contrato mano de obra no calificada de la región en un porcentaje no inferior al treinta por ciento [30%] de acuerdo con el personal del contratista de obra destinado a la ejecución del contrato. En todo caso, el cinco por ciento [5%] de la mano de obra no calificada de la región serán mujeres.</w:t>
      </w:r>
    </w:p>
    <w:p w14:paraId="0D9893CD"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rPr>
      </w:pPr>
    </w:p>
    <w:p w14:paraId="316ACC48"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rPr>
      </w:pPr>
      <w:r w:rsidRPr="00D04100">
        <w:rPr>
          <w:rFonts w:ascii="Arial" w:eastAsia="Calibri" w:hAnsi="Arial" w:cs="Arial"/>
          <w:bCs/>
          <w:sz w:val="24"/>
          <w:szCs w:val="24"/>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D04100">
        <w:rPr>
          <w:rFonts w:ascii="Arial" w:eastAsia="Calibri" w:hAnsi="Arial" w:cs="Arial"/>
          <w:sz w:val="24"/>
          <w:szCs w:val="24"/>
        </w:rPr>
        <w:t>En caso de modificarse la fecha de cierre del proceso, se tendrá como referencia la fecha originalmente contemplada en el Pliego de Condiciones definitivo.</w:t>
      </w:r>
    </w:p>
    <w:p w14:paraId="692BB175"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rPr>
      </w:pPr>
    </w:p>
    <w:p w14:paraId="4C43C466"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rPr>
      </w:pPr>
      <w:r w:rsidRPr="00D04100">
        <w:rPr>
          <w:rFonts w:ascii="Arial" w:eastAsia="Calibri" w:hAnsi="Arial" w:cs="Arial"/>
          <w:bCs/>
          <w:sz w:val="24"/>
          <w:szCs w:val="24"/>
        </w:rPr>
        <w:t>Cuando las condiciones demográficas del lugar en donde se ejecutará el contrato imposibiliten vincular el porcentaje anteriormente previsto, será posible contratar personal del departamento en donde se desarrolla el contrato.</w:t>
      </w:r>
    </w:p>
    <w:p w14:paraId="5ED2504C"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rPr>
      </w:pPr>
    </w:p>
    <w:p w14:paraId="455F6C3E"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rPr>
      </w:pPr>
      <w:r w:rsidRPr="00D04100">
        <w:rPr>
          <w:rFonts w:ascii="Arial" w:eastAsia="Calibri" w:hAnsi="Arial" w:cs="Arial"/>
          <w:bCs/>
          <w:sz w:val="24"/>
          <w:szCs w:val="24"/>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8C8714B"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rPr>
      </w:pPr>
    </w:p>
    <w:p w14:paraId="3CAF443B"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lang w:val="es-CO"/>
        </w:rPr>
      </w:pPr>
      <w:r w:rsidRPr="00D04100">
        <w:rPr>
          <w:rFonts w:ascii="Arial" w:eastAsia="Calibri" w:hAnsi="Arial" w:cs="Arial"/>
          <w:bCs/>
          <w:sz w:val="24"/>
          <w:szCs w:val="24"/>
          <w:lang w:val="es-CO"/>
        </w:rPr>
        <w:lastRenderedPageBreak/>
        <w:t xml:space="preserve">2. </w:t>
      </w:r>
      <w:r w:rsidRPr="00D04100">
        <w:rPr>
          <w:rFonts w:ascii="Arial" w:eastAsia="Calibri" w:hAnsi="Arial" w:cs="Arial"/>
          <w:bCs/>
          <w:sz w:val="24"/>
          <w:szCs w:val="24"/>
          <w:highlight w:val="lightGray"/>
          <w:lang w:val="es-CO"/>
        </w:rPr>
        <w:t>[Previo análisis de oportunidad y conveniencia que se plasmará en los Documentos del Proceso, la Entidad Estatal incluirá la siguiente obligación]</w:t>
      </w:r>
      <w:r w:rsidRPr="00D04100">
        <w:rPr>
          <w:rFonts w:ascii="Arial" w:eastAsia="Calibri" w:hAnsi="Arial" w:cs="Arial"/>
          <w:bCs/>
          <w:sz w:val="24"/>
          <w:szCs w:val="24"/>
          <w:lang w:val="es-CO"/>
        </w:rPr>
        <w:t>. Destinar a la ejecución del contrato en un porcentaje del [</w:t>
      </w:r>
      <w:r w:rsidRPr="00D04100">
        <w:rPr>
          <w:rFonts w:ascii="Arial" w:eastAsia="Calibri" w:hAnsi="Arial" w:cs="Arial"/>
          <w:bCs/>
          <w:sz w:val="24"/>
          <w:szCs w:val="24"/>
          <w:highlight w:val="lightGray"/>
          <w:lang w:val="es-CO"/>
        </w:rPr>
        <w:t>la Entidad establecerá el porcentaje mínimo dentro del rango de cinco por ciento (5%) al diez por ciento (10%) sin perjuicio de que el contratista incorpore un porcentaje superior al definido por la Entidad],</w:t>
      </w:r>
      <w:r w:rsidRPr="00D04100">
        <w:rPr>
          <w:rFonts w:ascii="Arial" w:eastAsia="Calibri" w:hAnsi="Arial" w:cs="Arial"/>
          <w:bCs/>
          <w:sz w:val="24"/>
          <w:szCs w:val="24"/>
          <w:lang w:val="es-CO"/>
        </w:rPr>
        <w:t xml:space="preserve">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Rrom o gitana, entre otros definidos así por la Ley o la jurisprudencia, </w:t>
      </w:r>
      <w:r w:rsidRPr="00D04100">
        <w:rPr>
          <w:rFonts w:ascii="Arial" w:hAnsi="Arial" w:cs="Arial"/>
          <w:sz w:val="24"/>
          <w:szCs w:val="24"/>
        </w:rPr>
        <w:t>de esta manera</w:t>
      </w:r>
      <w:r w:rsidRPr="00D04100">
        <w:rPr>
          <w:rFonts w:ascii="Arial" w:hAnsi="Arial" w:cs="Arial"/>
          <w:b/>
          <w:sz w:val="24"/>
          <w:szCs w:val="24"/>
          <w:shd w:val="clear" w:color="auto" w:fill="FFFFFF"/>
        </w:rPr>
        <w:t>.</w:t>
      </w:r>
    </w:p>
    <w:bookmarkEnd w:id="5"/>
    <w:p w14:paraId="2AD95A2F"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lang w:val="es-CO"/>
        </w:rPr>
      </w:pPr>
    </w:p>
    <w:p w14:paraId="6F65933D"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lang w:val="es-CO"/>
        </w:rPr>
      </w:pPr>
      <w:r w:rsidRPr="00D04100">
        <w:rPr>
          <w:rFonts w:ascii="Arial" w:hAnsi="Arial" w:cs="Arial"/>
          <w:sz w:val="24"/>
          <w:szCs w:val="24"/>
        </w:rPr>
        <w:t>El porcentaje de</w:t>
      </w:r>
      <w:r w:rsidRPr="00D04100">
        <w:rPr>
          <w:rFonts w:ascii="Arial" w:hAnsi="Arial" w:cs="Arial"/>
          <w:b/>
          <w:sz w:val="24"/>
          <w:szCs w:val="24"/>
        </w:rPr>
        <w:t xml:space="preserve"> </w:t>
      </w:r>
      <w:r w:rsidRPr="00D04100">
        <w:rPr>
          <w:rFonts w:ascii="Arial" w:eastAsia="Calibri" w:hAnsi="Arial" w:cs="Arial"/>
          <w:bCs/>
          <w:sz w:val="24"/>
          <w:szCs w:val="24"/>
          <w:lang w:val="es-CO"/>
        </w:rPr>
        <w:t xml:space="preserve">sujetos mencionados incorporados a la ejecución del contrato deberán mantenerse durante toda su vigencia en el porcentaje mínimo establecido en este numeral, so pena del incumplimiento contractual. </w:t>
      </w:r>
    </w:p>
    <w:p w14:paraId="26CE8705"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lang w:val="es-CO"/>
        </w:rPr>
      </w:pPr>
    </w:p>
    <w:p w14:paraId="5C1E8808"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lang w:val="es-CO"/>
        </w:rPr>
      </w:pPr>
      <w:r w:rsidRPr="00D04100">
        <w:rPr>
          <w:rFonts w:ascii="Arial" w:eastAsia="Calibri" w:hAnsi="Arial" w:cs="Arial"/>
          <w:bCs/>
          <w:sz w:val="24"/>
          <w:szCs w:val="24"/>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r w:rsidRPr="00D04100">
        <w:rPr>
          <w:rFonts w:ascii="Arial" w:eastAsia="Calibri" w:hAnsi="Arial" w:cs="Arial"/>
          <w:bCs/>
          <w:sz w:val="24"/>
          <w:szCs w:val="24"/>
          <w:highlight w:val="lightGray"/>
        </w:rPr>
        <w:t>[incluir el número de días]</w:t>
      </w:r>
      <w:r w:rsidRPr="00D04100">
        <w:rPr>
          <w:rFonts w:ascii="Arial" w:eastAsia="Calibri" w:hAnsi="Arial" w:cs="Arial"/>
          <w:bCs/>
          <w:sz w:val="24"/>
          <w:szCs w:val="24"/>
        </w:rPr>
        <w:t xml:space="preserve"> días hábiles siguientes</w:t>
      </w:r>
      <w:r w:rsidRPr="00D04100">
        <w:rPr>
          <w:rFonts w:ascii="Arial" w:hAnsi="Arial" w:cs="Arial"/>
          <w:bCs/>
          <w:sz w:val="24"/>
          <w:szCs w:val="24"/>
        </w:rPr>
        <w:t xml:space="preserve"> </w:t>
      </w:r>
      <w:r w:rsidRPr="00D04100">
        <w:rPr>
          <w:rFonts w:ascii="Arial" w:eastAsia="Calibri" w:hAnsi="Arial" w:cs="Arial"/>
          <w:bCs/>
          <w:sz w:val="24"/>
          <w:szCs w:val="24"/>
        </w:rPr>
        <w:t xml:space="preserve">contados a partir de </w:t>
      </w:r>
      <w:r w:rsidRPr="00D04100">
        <w:rPr>
          <w:rFonts w:ascii="Arial" w:eastAsia="Calibri" w:hAnsi="Arial" w:cs="Arial"/>
          <w:bCs/>
          <w:sz w:val="24"/>
          <w:szCs w:val="24"/>
          <w:highlight w:val="lightGray"/>
        </w:rPr>
        <w:t>[punto de inicio].</w:t>
      </w:r>
    </w:p>
    <w:p w14:paraId="1A55841C"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rPr>
      </w:pPr>
    </w:p>
    <w:p w14:paraId="5DB9DA8C"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rPr>
      </w:pPr>
      <w:r w:rsidRPr="00D04100">
        <w:rPr>
          <w:rFonts w:ascii="Arial" w:eastAsia="Calibri" w:hAnsi="Arial" w:cs="Arial"/>
          <w:bCs/>
          <w:sz w:val="24"/>
          <w:szCs w:val="24"/>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D04100">
        <w:rPr>
          <w:rFonts w:ascii="Arial" w:eastAsia="Calibri" w:hAnsi="Arial" w:cs="Arial"/>
          <w:sz w:val="24"/>
          <w:szCs w:val="24"/>
          <w:lang w:val="es-CO"/>
        </w:rPr>
        <w:t>1082</w:t>
      </w:r>
      <w:r w:rsidRPr="00D04100">
        <w:rPr>
          <w:rFonts w:ascii="Arial" w:eastAsia="Calibri" w:hAnsi="Arial" w:cs="Arial"/>
          <w:bCs/>
          <w:sz w:val="24"/>
          <w:szCs w:val="24"/>
          <w:lang w:val="es-CO"/>
        </w:rPr>
        <w:t xml:space="preserve"> de </w:t>
      </w:r>
      <w:r w:rsidRPr="00D04100">
        <w:rPr>
          <w:rFonts w:ascii="Arial" w:eastAsia="Calibri" w:hAnsi="Arial" w:cs="Arial"/>
          <w:sz w:val="24"/>
          <w:szCs w:val="24"/>
          <w:lang w:val="es-CO"/>
        </w:rPr>
        <w:t>2015</w:t>
      </w:r>
      <w:r w:rsidRPr="00D04100">
        <w:rPr>
          <w:rFonts w:ascii="Arial" w:eastAsia="Calibri" w:hAnsi="Arial" w:cs="Arial"/>
          <w:bCs/>
          <w:sz w:val="24"/>
          <w:szCs w:val="24"/>
          <w:lang w:val="es-CO"/>
        </w:rPr>
        <w:t xml:space="preserve"> o la norma que</w:t>
      </w:r>
      <w:r w:rsidRPr="00D04100">
        <w:rPr>
          <w:rFonts w:ascii="Arial" w:eastAsia="Calibri" w:hAnsi="Arial" w:cs="Arial"/>
          <w:b/>
          <w:bCs/>
          <w:sz w:val="24"/>
          <w:szCs w:val="24"/>
          <w:lang w:val="es-CO"/>
        </w:rPr>
        <w:t xml:space="preserve"> </w:t>
      </w:r>
      <w:r w:rsidRPr="00D04100">
        <w:rPr>
          <w:rFonts w:ascii="Arial" w:eastAsia="Calibri" w:hAnsi="Arial" w:cs="Arial"/>
          <w:bCs/>
          <w:sz w:val="24"/>
          <w:szCs w:val="24"/>
          <w:lang w:val="es-CO"/>
        </w:rPr>
        <w:t>lo modifique, complemente o sustituya. Por su parte, la condición de población en pobreza extrema se constatará en las bases de datos de</w:t>
      </w:r>
      <w:r w:rsidRPr="00D04100">
        <w:rPr>
          <w:rFonts w:ascii="Arial" w:eastAsia="Calibri" w:hAnsi="Arial" w:cs="Arial"/>
          <w:bCs/>
          <w:sz w:val="24"/>
          <w:szCs w:val="24"/>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D04100">
        <w:rPr>
          <w:rFonts w:ascii="Arial" w:eastAsia="Calibri" w:hAnsi="Arial" w:cs="Arial"/>
          <w:bCs/>
          <w:sz w:val="24"/>
          <w:szCs w:val="24"/>
          <w:lang w:val="es-CO"/>
        </w:rPr>
        <w:t>la norma que</w:t>
      </w:r>
      <w:r w:rsidRPr="00D04100">
        <w:rPr>
          <w:rFonts w:ascii="Arial" w:eastAsia="Calibri" w:hAnsi="Arial" w:cs="Arial"/>
          <w:b/>
          <w:bCs/>
          <w:sz w:val="24"/>
          <w:szCs w:val="24"/>
          <w:lang w:val="es-CO"/>
        </w:rPr>
        <w:t xml:space="preserve"> </w:t>
      </w:r>
      <w:r w:rsidRPr="00D04100">
        <w:rPr>
          <w:rFonts w:ascii="Arial" w:eastAsia="Calibri" w:hAnsi="Arial" w:cs="Arial"/>
          <w:bCs/>
          <w:sz w:val="24"/>
          <w:szCs w:val="24"/>
          <w:lang w:val="es-CO"/>
        </w:rPr>
        <w:t>lo modifique, complemente o sustituya</w:t>
      </w:r>
      <w:r w:rsidRPr="00D04100">
        <w:rPr>
          <w:rFonts w:ascii="Arial" w:eastAsia="Calibri" w:hAnsi="Arial" w:cs="Arial"/>
          <w:bCs/>
          <w:sz w:val="24"/>
          <w:szCs w:val="24"/>
        </w:rPr>
        <w:t>.</w:t>
      </w:r>
    </w:p>
    <w:p w14:paraId="3E02056D" w14:textId="77777777" w:rsidR="00702631" w:rsidRPr="00D04100" w:rsidRDefault="00702631" w:rsidP="00D04100">
      <w:pPr>
        <w:tabs>
          <w:tab w:val="left" w:pos="993"/>
        </w:tabs>
        <w:spacing w:after="200"/>
        <w:ind w:right="49"/>
        <w:contextualSpacing/>
        <w:jc w:val="both"/>
        <w:rPr>
          <w:rFonts w:ascii="Arial" w:eastAsia="Calibri" w:hAnsi="Arial" w:cs="Arial"/>
          <w:bCs/>
          <w:sz w:val="24"/>
          <w:szCs w:val="24"/>
        </w:rPr>
      </w:pPr>
    </w:p>
    <w:p w14:paraId="6E96F4E5" w14:textId="77777777" w:rsidR="00702631" w:rsidRPr="00D04100" w:rsidRDefault="00702631" w:rsidP="00D04100">
      <w:pPr>
        <w:tabs>
          <w:tab w:val="left" w:pos="993"/>
          <w:tab w:val="left" w:pos="8647"/>
        </w:tabs>
        <w:spacing w:after="200"/>
        <w:ind w:right="49"/>
        <w:contextualSpacing/>
        <w:jc w:val="both"/>
        <w:rPr>
          <w:rFonts w:ascii="Arial" w:eastAsia="Calibri" w:hAnsi="Arial" w:cs="Arial"/>
          <w:bCs/>
          <w:sz w:val="24"/>
          <w:szCs w:val="24"/>
        </w:rPr>
      </w:pPr>
      <w:r w:rsidRPr="00D04100">
        <w:rPr>
          <w:rFonts w:ascii="Arial" w:eastAsia="Calibri" w:hAnsi="Arial" w:cs="Arial"/>
          <w:bCs/>
          <w:sz w:val="24"/>
          <w:szCs w:val="24"/>
        </w:rPr>
        <w:lastRenderedPageBreak/>
        <w:t>La condición de los sujetos de especial protección constitucional que no se encuentre definida en esta cláusula deberá ser acreditada por el contratista de conformidad con lo determinado por la Ley y la jurisprudencia en ausencia de norma aplicable.</w:t>
      </w:r>
    </w:p>
    <w:p w14:paraId="303DEE47" w14:textId="77777777" w:rsidR="00702631" w:rsidRPr="00D04100" w:rsidRDefault="00702631" w:rsidP="00D04100">
      <w:pPr>
        <w:tabs>
          <w:tab w:val="left" w:pos="993"/>
          <w:tab w:val="left" w:pos="8647"/>
        </w:tabs>
        <w:ind w:right="49"/>
        <w:contextualSpacing/>
        <w:jc w:val="both"/>
        <w:rPr>
          <w:rFonts w:ascii="Arial" w:eastAsia="Calibri" w:hAnsi="Arial" w:cs="Arial"/>
          <w:bCs/>
          <w:sz w:val="24"/>
          <w:szCs w:val="24"/>
        </w:rPr>
      </w:pPr>
    </w:p>
    <w:p w14:paraId="52EAE1A6" w14:textId="77777777" w:rsidR="00702631" w:rsidRPr="00D04100" w:rsidRDefault="00702631" w:rsidP="00D04100">
      <w:pPr>
        <w:tabs>
          <w:tab w:val="left" w:pos="993"/>
        </w:tabs>
        <w:ind w:right="49"/>
        <w:contextualSpacing/>
        <w:jc w:val="both"/>
        <w:rPr>
          <w:rFonts w:ascii="Arial" w:eastAsia="Calibri" w:hAnsi="Arial" w:cs="Arial"/>
          <w:b/>
          <w:sz w:val="24"/>
          <w:szCs w:val="24"/>
          <w:highlight w:val="lightGray"/>
          <w:lang w:val="es-CO"/>
        </w:rPr>
      </w:pPr>
      <w:r w:rsidRPr="00D04100">
        <w:rPr>
          <w:rFonts w:ascii="Arial" w:eastAsia="Calibri" w:hAnsi="Arial" w:cs="Arial"/>
          <w:bCs/>
          <w:sz w:val="24"/>
          <w:szCs w:val="24"/>
          <w:highlight w:val="lightGray"/>
        </w:rPr>
        <w:t>[La Entidad podrá seleccionar algunas de las siguientes opciones de obligaciones, combinarlas, eliminarlas o incluir las que considere convenientes, ajustando la numeración respectiva:]</w:t>
      </w:r>
    </w:p>
    <w:p w14:paraId="17DF7E90" w14:textId="77777777" w:rsidR="00702631" w:rsidRPr="00D04100" w:rsidRDefault="00702631" w:rsidP="00D04100">
      <w:pPr>
        <w:jc w:val="both"/>
        <w:rPr>
          <w:rFonts w:ascii="Arial" w:hAnsi="Arial" w:cs="Arial"/>
          <w:sz w:val="24"/>
          <w:szCs w:val="24"/>
          <w:lang w:val="es-CO"/>
        </w:rPr>
      </w:pPr>
    </w:p>
    <w:p w14:paraId="74072B4F" w14:textId="77777777" w:rsidR="00702631" w:rsidRPr="00D04100" w:rsidRDefault="00702631" w:rsidP="00D04100">
      <w:pPr>
        <w:jc w:val="both"/>
        <w:rPr>
          <w:rFonts w:ascii="Arial" w:hAnsi="Arial" w:cs="Arial"/>
          <w:sz w:val="24"/>
          <w:szCs w:val="24"/>
        </w:rPr>
      </w:pPr>
      <w:r w:rsidRPr="00D04100">
        <w:rPr>
          <w:rFonts w:ascii="Arial" w:hAnsi="Arial" w:cs="Arial"/>
          <w:b/>
          <w:bCs/>
          <w:sz w:val="24"/>
          <w:szCs w:val="24"/>
        </w:rPr>
        <w:t>Opción 1:</w:t>
      </w:r>
    </w:p>
    <w:p w14:paraId="52155D19"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 xml:space="preserve">Cumplir con las condiciones establecidas en los Documentos del Proceso de Contratación. </w:t>
      </w:r>
    </w:p>
    <w:p w14:paraId="18A17B66"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 xml:space="preserve">Desarrollar el objeto del Contrato en las condiciones de calidad, oportunidad, y obligaciones definidas en los Documentos del Proceso de Contratación. </w:t>
      </w:r>
    </w:p>
    <w:p w14:paraId="0607C070"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Garantizar la calidad de los bienes y servicios prestados, de acuerdo con el Anexo Técnico, el Pliego de Condiciones y demás Documentos del Proceso.</w:t>
      </w:r>
    </w:p>
    <w:p w14:paraId="726E4DFE"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Dar a conocer a la Entidad cualquier reclamación que indirecta o directamente pueda tener algún efecto sobre el objeto del Contrato o sobre sus obligaciones.</w:t>
      </w:r>
    </w:p>
    <w:p w14:paraId="0CB30A27" w14:textId="77777777" w:rsidR="00702631" w:rsidRPr="006007D0" w:rsidRDefault="00702631" w:rsidP="00D04100">
      <w:pPr>
        <w:pStyle w:val="Prrafodelista"/>
        <w:numPr>
          <w:ilvl w:val="0"/>
          <w:numId w:val="23"/>
        </w:numPr>
        <w:jc w:val="both"/>
        <w:rPr>
          <w:rFonts w:ascii="Arial" w:hAnsi="Arial" w:cs="Arial"/>
          <w:sz w:val="24"/>
          <w:szCs w:val="24"/>
          <w:lang w:val="es-CO" w:eastAsia="es-ES_tradnl"/>
        </w:rPr>
      </w:pPr>
      <w:r w:rsidRPr="006007D0">
        <w:rPr>
          <w:rFonts w:ascii="Arial" w:hAnsi="Arial" w:cs="Arial"/>
          <w:sz w:val="24"/>
          <w:szCs w:val="24"/>
          <w:lang w:val="es-CO"/>
        </w:rPr>
        <w:t>Abstenerse de utilizar elementos y productos que contengan la fibra asbesto y/o sus derivados. El Contratista promoverá el uso de materias primas que no atenten contra la salud pública de conformidad con la Ley Aplicable.</w:t>
      </w:r>
    </w:p>
    <w:p w14:paraId="4B993DD4"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esta obligación cuando el Proponente ofrezca uno de los factores de calidad previstos en el Pliego de Condiciones]</w:t>
      </w:r>
      <w:r w:rsidRPr="006007D0">
        <w:rPr>
          <w:b w:val="0"/>
          <w:bCs w:val="0"/>
          <w:color w:val="auto"/>
          <w:sz w:val="24"/>
          <w:szCs w:val="24"/>
        </w:rPr>
        <w:t xml:space="preserve"> Acreditar el cumplimiento del factor de calidad ofrecido durante la fase de selección en los plazos acordados con la Entidad. </w:t>
      </w:r>
    </w:p>
    <w:p w14:paraId="50E5C8AE"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esta obligación cuando el Proponente ofrezca uno de los factores de sostenibilidad técnico ambiental agregado previstos en el Pliego de Condiciones]</w:t>
      </w:r>
      <w:r w:rsidRPr="006007D0">
        <w:rPr>
          <w:b w:val="0"/>
          <w:bCs w:val="0"/>
          <w:color w:val="auto"/>
          <w:sz w:val="24"/>
          <w:szCs w:val="24"/>
        </w:rPr>
        <w:t xml:space="preserve"> Acreditar el cumplimiento del factor de sostenibilidad técnico ambiental ofrecido durante la fase de selección en los plazos acordados con la Entidad. </w:t>
      </w:r>
    </w:p>
    <w:p w14:paraId="1A508CCF"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 xml:space="preserve">Identificar las oportunidades para promover el empleo local durante la ejecución del contrato. </w:t>
      </w:r>
    </w:p>
    <w:p w14:paraId="1F36B39F"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 xml:space="preserve">Implementar las medidas identificadas para promover el empleo local en el sitio de la obra. </w:t>
      </w:r>
    </w:p>
    <w:p w14:paraId="1095AD1C"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 xml:space="preserve">Dar cabal cumplimiento al pacto de transparencia y declaraciones de la carta de presentación de la oferta. </w:t>
      </w:r>
    </w:p>
    <w:p w14:paraId="591ED68C"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Informar a la Entidad Estatal cuando ocurra una situación que implique una modificación del estado de los Riesgos existentes al momento de proponer o celebrar el Contrato.</w:t>
      </w:r>
    </w:p>
    <w:p w14:paraId="0F19AEBA"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 xml:space="preserve">Comunicarle a la Entidad cualquier circunstancia política, jurídica, social, económica, técnica, ambiental o de cualquier tipo que pueda afectar la ejecución del Contrato. </w:t>
      </w:r>
    </w:p>
    <w:p w14:paraId="6750BE54"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lastRenderedPageBreak/>
        <w:t>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FA29587"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B4F1CEE"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Cumplir con sus obligaciones laborales respecto del personal a su cargo, las tributarias y ambientales que le correspondan de acuerdo con su labor.</w:t>
      </w:r>
    </w:p>
    <w:p w14:paraId="6515BBD6"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0DD3F7BB"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 xml:space="preserve">Informar a más tardar el tercer día hábil siguiente al momento de la notificación del auto de iniciación de procesos concursales, de reorganización o liquidación del Contratista </w:t>
      </w:r>
      <w:r w:rsidRPr="006007D0">
        <w:rPr>
          <w:b w:val="0"/>
          <w:bCs w:val="0"/>
          <w:color w:val="auto"/>
          <w:sz w:val="24"/>
          <w:szCs w:val="24"/>
          <w:highlight w:val="lightGray"/>
        </w:rPr>
        <w:t>[o de alguno de sus integrantes en caso de Proponentes Plurales]</w:t>
      </w:r>
      <w:r w:rsidRPr="006007D0">
        <w:rPr>
          <w:b w:val="0"/>
          <w:bCs w:val="0"/>
          <w:color w:val="auto"/>
          <w:sz w:val="24"/>
          <w:szCs w:val="24"/>
        </w:rPr>
        <w:t>.</w:t>
      </w:r>
    </w:p>
    <w:p w14:paraId="17D3857F"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w:t>
      </w:r>
      <w:r w:rsidRPr="006007D0">
        <w:rPr>
          <w:b w:val="0"/>
          <w:bCs w:val="0"/>
          <w:color w:val="auto"/>
          <w:sz w:val="24"/>
          <w:szCs w:val="24"/>
          <w:highlight w:val="lightGray"/>
        </w:rPr>
        <w:t>Incluir cuando se solicite el factor de calidad de presentación de un plan de calidad]</w:t>
      </w:r>
      <w:r w:rsidRPr="006007D0">
        <w:rPr>
          <w:b w:val="0"/>
          <w:bCs w:val="0"/>
          <w:color w:val="auto"/>
          <w:sz w:val="24"/>
          <w:szCs w:val="24"/>
        </w:rPr>
        <w:t xml:space="preserve"> El Contratista presentará el plan de calidad específica para el proyecto elaborado conforme con las normas NTC ISO 9001:2015 y NTC ISO 10005:2018 en los </w:t>
      </w:r>
      <w:r w:rsidRPr="006007D0">
        <w:rPr>
          <w:b w:val="0"/>
          <w:bCs w:val="0"/>
          <w:color w:val="auto"/>
          <w:sz w:val="24"/>
          <w:szCs w:val="24"/>
          <w:highlight w:val="lightGray"/>
        </w:rPr>
        <w:t>[incluir el número de días</w:t>
      </w:r>
      <w:r w:rsidRPr="006007D0">
        <w:rPr>
          <w:b w:val="0"/>
          <w:bCs w:val="0"/>
          <w:color w:val="auto"/>
          <w:sz w:val="24"/>
          <w:szCs w:val="24"/>
        </w:rPr>
        <w:t>] hábiles siguientes a la suscripción del contrato.</w:t>
      </w:r>
    </w:p>
    <w:p w14:paraId="28B51455"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cuando en el Proceso de Contratación se entreguen estudios y diseños</w:t>
      </w:r>
      <w:r w:rsidRPr="006007D0">
        <w:rPr>
          <w:b w:val="0"/>
          <w:bCs w:val="0"/>
          <w:color w:val="auto"/>
          <w:sz w:val="24"/>
          <w:szCs w:val="24"/>
        </w:rPr>
        <w:t>] Conocer el diseño entregado por la Entidad, analizarlo exhaustivamente y ejecutar la obra conforme al mismo. A tales efectos, el Contratista declara que el diseño entregado es idóneo y adecuado para que sea la base para la ejecución de la obra contratada por la Entidad</w:t>
      </w:r>
    </w:p>
    <w:p w14:paraId="45D9C763"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rPr>
        <w:t>Cumplir los criterios sostenibles que se implementarán en el desarrollo de la obra de acuerdo con lo previsto en el numeral 7 del Anexo 1 – Anexo técnico.</w:t>
      </w:r>
    </w:p>
    <w:p w14:paraId="4EC2F7E2"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cuando el Contratista haya diligenciado la Opción 1 Formato 9A – Promoción de Servicios Nacionales o con Trato Nacional]</w:t>
      </w:r>
      <w:r w:rsidRPr="006007D0">
        <w:rPr>
          <w:b w:val="0"/>
          <w:bCs w:val="0"/>
          <w:color w:val="auto"/>
          <w:sz w:val="24"/>
          <w:szCs w:val="24"/>
        </w:rPr>
        <w:t xml:space="preserve"> 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14:paraId="28AC678E"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highlight w:val="lightGray"/>
        </w:rPr>
        <w:lastRenderedPageBreak/>
        <w:t>[Incluir cuando el contratista haya diligenciado la Opción 1 del Formato 9A – Promoción de Servicios Nacionales o con Trato Nacional]</w:t>
      </w:r>
      <w:r w:rsidRPr="006007D0">
        <w:rPr>
          <w:b w:val="0"/>
          <w:bCs w:val="0"/>
          <w:color w:val="auto"/>
          <w:sz w:val="24"/>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90D6CE1"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cuando el contratista haya diligenciado la Opción 2 del Formato 9A – Promoción de Servicios Nacionales o con Trato Nacional]</w:t>
      </w:r>
      <w:r w:rsidRPr="006007D0">
        <w:rPr>
          <w:b w:val="0"/>
          <w:bCs w:val="0"/>
          <w:color w:val="auto"/>
          <w:sz w:val="24"/>
          <w:szCs w:val="24"/>
        </w:rPr>
        <w:t xml:space="preserve"> Incorporar como mínimo el </w:t>
      </w:r>
      <w:r w:rsidRPr="006007D0">
        <w:rPr>
          <w:b w:val="0"/>
          <w:bCs w:val="0"/>
          <w:color w:val="auto"/>
          <w:sz w:val="24"/>
          <w:szCs w:val="24"/>
          <w:highlight w:val="lightGray"/>
        </w:rPr>
        <w:t>[La Entidad Estatal incluirá el porcentaje definido en el numeral 4.4.1 del documento base que sea por lo menos del cuarenta por ciento (40 %), sin perjuicio de incluir uno superior]</w:t>
      </w:r>
      <w:r w:rsidRPr="006007D0">
        <w:rPr>
          <w:b w:val="0"/>
          <w:bCs w:val="0"/>
          <w:color w:val="auto"/>
          <w:sz w:val="24"/>
          <w:szCs w:val="24"/>
        </w:rPr>
        <w:t xml:space="preserve"> de personal colombiano para el cumplimiento del contrato.</w:t>
      </w:r>
    </w:p>
    <w:p w14:paraId="1316D9B8"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cuando el contratista haya diligenciado el Formato 9B – Incorporación de Componente Nacional en Servicios Extranjeros]</w:t>
      </w:r>
      <w:r w:rsidRPr="006007D0">
        <w:rPr>
          <w:b w:val="0"/>
          <w:bCs w:val="0"/>
          <w:color w:val="auto"/>
          <w:sz w:val="24"/>
          <w:szCs w:val="24"/>
        </w:rPr>
        <w:t xml:space="preserve"> Incorporar como mínimo el noventa por ciento (90 %) de personal técnico, operativo y profesional de origen colombiano para el cumplimiento del contrato.  </w:t>
      </w:r>
    </w:p>
    <w:p w14:paraId="6EAB238F" w14:textId="77777777" w:rsidR="00702631" w:rsidRPr="006007D0" w:rsidRDefault="00702631" w:rsidP="00D04100">
      <w:pPr>
        <w:pStyle w:val="Captulo9"/>
        <w:numPr>
          <w:ilvl w:val="0"/>
          <w:numId w:val="23"/>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las obligaciones que considere la Entidad Estatal].</w:t>
      </w:r>
    </w:p>
    <w:p w14:paraId="36801C3C" w14:textId="77777777" w:rsidR="00702631" w:rsidRPr="006007D0" w:rsidRDefault="00702631" w:rsidP="00D04100">
      <w:pPr>
        <w:pStyle w:val="Captulo9"/>
        <w:numPr>
          <w:ilvl w:val="0"/>
          <w:numId w:val="0"/>
        </w:numPr>
        <w:jc w:val="both"/>
        <w:rPr>
          <w:b w:val="0"/>
          <w:bCs w:val="0"/>
          <w:color w:val="auto"/>
          <w:sz w:val="24"/>
          <w:szCs w:val="24"/>
          <w:highlight w:val="lightGray"/>
        </w:rPr>
      </w:pPr>
    </w:p>
    <w:p w14:paraId="6BC80A3A" w14:textId="77777777" w:rsidR="00702631" w:rsidRPr="006007D0" w:rsidRDefault="00702631" w:rsidP="00D04100">
      <w:pPr>
        <w:jc w:val="both"/>
        <w:rPr>
          <w:rFonts w:ascii="Arial" w:hAnsi="Arial" w:cs="Arial"/>
          <w:b/>
          <w:bCs/>
          <w:sz w:val="24"/>
          <w:szCs w:val="24"/>
        </w:rPr>
      </w:pPr>
      <w:r w:rsidRPr="006007D0">
        <w:rPr>
          <w:rFonts w:ascii="Arial" w:hAnsi="Arial" w:cs="Arial"/>
          <w:b/>
          <w:bCs/>
          <w:sz w:val="24"/>
          <w:szCs w:val="24"/>
        </w:rPr>
        <w:t>Opción 2:</w:t>
      </w:r>
    </w:p>
    <w:p w14:paraId="743D4A81" w14:textId="77777777" w:rsidR="00702631" w:rsidRPr="006007D0" w:rsidRDefault="00702631" w:rsidP="00D04100">
      <w:pPr>
        <w:pStyle w:val="Prrafodelista"/>
        <w:numPr>
          <w:ilvl w:val="0"/>
          <w:numId w:val="22"/>
        </w:numPr>
        <w:jc w:val="both"/>
        <w:rPr>
          <w:rFonts w:ascii="Arial" w:hAnsi="Arial" w:cs="Arial"/>
          <w:sz w:val="24"/>
          <w:szCs w:val="24"/>
        </w:rPr>
      </w:pPr>
      <w:r w:rsidRPr="006007D0">
        <w:rPr>
          <w:rFonts w:ascii="Arial" w:hAnsi="Arial" w:cs="Arial"/>
          <w:sz w:val="24"/>
          <w:szCs w:val="24"/>
        </w:rPr>
        <w:t xml:space="preserve">Dar cumplimiento al objeto y alcance del Contrato de acuerdo con lo establecido en el presente documento y en sus anexos. </w:t>
      </w:r>
    </w:p>
    <w:p w14:paraId="6E602561" w14:textId="77777777" w:rsidR="00702631" w:rsidRPr="006007D0" w:rsidRDefault="00702631" w:rsidP="00D04100">
      <w:pPr>
        <w:pStyle w:val="Prrafodelista"/>
        <w:numPr>
          <w:ilvl w:val="0"/>
          <w:numId w:val="22"/>
        </w:numPr>
        <w:jc w:val="both"/>
        <w:rPr>
          <w:rFonts w:ascii="Arial" w:hAnsi="Arial" w:cs="Arial"/>
          <w:sz w:val="24"/>
          <w:szCs w:val="24"/>
        </w:rPr>
      </w:pPr>
      <w:r w:rsidRPr="006007D0">
        <w:rPr>
          <w:rFonts w:ascii="Arial" w:hAnsi="Arial" w:cs="Arial"/>
          <w:sz w:val="24"/>
          <w:szCs w:val="24"/>
        </w:rPr>
        <w:t>Atender oportunamente los requerimientos del interventor.</w:t>
      </w:r>
    </w:p>
    <w:p w14:paraId="7986F771" w14:textId="77777777" w:rsidR="00702631" w:rsidRPr="006007D0" w:rsidRDefault="00702631" w:rsidP="00D04100">
      <w:pPr>
        <w:pStyle w:val="Prrafodelista"/>
        <w:numPr>
          <w:ilvl w:val="0"/>
          <w:numId w:val="22"/>
        </w:numPr>
        <w:jc w:val="both"/>
        <w:rPr>
          <w:rFonts w:ascii="Arial" w:hAnsi="Arial" w:cs="Arial"/>
          <w:sz w:val="24"/>
          <w:szCs w:val="24"/>
        </w:rPr>
      </w:pPr>
      <w:r w:rsidRPr="006007D0">
        <w:rPr>
          <w:rFonts w:ascii="Arial" w:hAnsi="Arial" w:cs="Arial"/>
          <w:sz w:val="24"/>
          <w:szCs w:val="24"/>
        </w:rPr>
        <w:t xml:space="preserve">Facilitar la labor de seguimiento y control que realiza el interventor, atendiendo y dando respuesta oportuna a las observaciones o requerimientos que se realicen. </w:t>
      </w:r>
    </w:p>
    <w:p w14:paraId="49CF97F8" w14:textId="77777777" w:rsidR="00702631" w:rsidRPr="006007D0" w:rsidRDefault="00702631" w:rsidP="00D04100">
      <w:pPr>
        <w:pStyle w:val="Prrafodelista"/>
        <w:numPr>
          <w:ilvl w:val="0"/>
          <w:numId w:val="22"/>
        </w:numPr>
        <w:jc w:val="both"/>
        <w:rPr>
          <w:rFonts w:ascii="Arial" w:hAnsi="Arial" w:cs="Arial"/>
          <w:sz w:val="24"/>
          <w:szCs w:val="24"/>
        </w:rPr>
      </w:pPr>
      <w:r w:rsidRPr="006007D0">
        <w:rPr>
          <w:rFonts w:ascii="Arial" w:hAnsi="Arial" w:cs="Arial"/>
          <w:sz w:val="24"/>
          <w:szCs w:val="24"/>
        </w:rPr>
        <w:t xml:space="preserve">Disponer del personal idóneo, así como de los recursos logísticos, materiales, y/o equipos, necesarios para desarrollar el contrato dentro de la oportunidad y con la calidad establecidos. </w:t>
      </w:r>
    </w:p>
    <w:p w14:paraId="3C05F0EB" w14:textId="77777777" w:rsidR="00702631" w:rsidRPr="006007D0" w:rsidRDefault="00702631" w:rsidP="00D04100">
      <w:pPr>
        <w:pStyle w:val="Prrafodelista"/>
        <w:numPr>
          <w:ilvl w:val="0"/>
          <w:numId w:val="22"/>
        </w:numPr>
        <w:jc w:val="both"/>
        <w:rPr>
          <w:rFonts w:ascii="Arial" w:hAnsi="Arial" w:cs="Arial"/>
          <w:sz w:val="24"/>
          <w:szCs w:val="24"/>
        </w:rPr>
      </w:pPr>
      <w:r w:rsidRPr="006007D0">
        <w:rPr>
          <w:rFonts w:ascii="Arial" w:hAnsi="Arial" w:cs="Arial"/>
          <w:sz w:val="24"/>
          <w:szCs w:val="24"/>
          <w:highlight w:val="lightGray"/>
        </w:rPr>
        <w:t>[Incluir esta obligación cuando el Proponente ofrezca uno de los factores de calidad previstos en el Pliego de Condiciones]</w:t>
      </w:r>
      <w:r w:rsidRPr="006007D0">
        <w:rPr>
          <w:rFonts w:ascii="Arial" w:hAnsi="Arial" w:cs="Arial"/>
          <w:sz w:val="24"/>
          <w:szCs w:val="24"/>
        </w:rPr>
        <w:t xml:space="preserve"> Acreditar el cumplimiento del factor de calidad ofrecido durante la fase de selección en los plazos acordados con la Entidad. </w:t>
      </w:r>
    </w:p>
    <w:p w14:paraId="4AF82975" w14:textId="77777777" w:rsidR="00702631" w:rsidRPr="006007D0" w:rsidRDefault="00702631" w:rsidP="00D04100">
      <w:pPr>
        <w:pStyle w:val="Prrafodelista"/>
        <w:numPr>
          <w:ilvl w:val="0"/>
          <w:numId w:val="22"/>
        </w:numPr>
        <w:jc w:val="both"/>
        <w:rPr>
          <w:rFonts w:ascii="Arial" w:hAnsi="Arial" w:cs="Arial"/>
          <w:sz w:val="24"/>
          <w:szCs w:val="24"/>
        </w:rPr>
      </w:pPr>
      <w:r w:rsidRPr="006007D0">
        <w:rPr>
          <w:rFonts w:ascii="Arial" w:hAnsi="Arial" w:cs="Arial"/>
          <w:sz w:val="24"/>
          <w:szCs w:val="24"/>
          <w:highlight w:val="lightGray"/>
        </w:rPr>
        <w:t>[Incluir esta obligación cuando el Proponente ofrezca uno de los factores de sostenibilidad técnico ambiental agregado previstos en el Pliego de Condiciones]</w:t>
      </w:r>
      <w:r w:rsidRPr="006007D0">
        <w:rPr>
          <w:rFonts w:ascii="Arial" w:hAnsi="Arial" w:cs="Arial"/>
          <w:sz w:val="24"/>
          <w:szCs w:val="24"/>
        </w:rPr>
        <w:t xml:space="preserve"> Acreditar el cumplimiento del factor de sostenibilidad ofrecido durante la fase de selección en los plazos acordados con la Entidad.</w:t>
      </w:r>
    </w:p>
    <w:p w14:paraId="2D5B4F49" w14:textId="77777777" w:rsidR="00702631" w:rsidRPr="006007D0" w:rsidRDefault="00702631" w:rsidP="00D04100">
      <w:pPr>
        <w:pStyle w:val="Captulo9"/>
        <w:numPr>
          <w:ilvl w:val="0"/>
          <w:numId w:val="22"/>
        </w:numPr>
        <w:spacing w:after="0" w:line="240" w:lineRule="auto"/>
        <w:contextualSpacing w:val="0"/>
        <w:jc w:val="both"/>
        <w:rPr>
          <w:b w:val="0"/>
          <w:bCs w:val="0"/>
          <w:color w:val="auto"/>
          <w:sz w:val="24"/>
          <w:szCs w:val="24"/>
        </w:rPr>
      </w:pPr>
      <w:r w:rsidRPr="006007D0">
        <w:rPr>
          <w:b w:val="0"/>
          <w:bCs w:val="0"/>
          <w:color w:val="auto"/>
          <w:sz w:val="24"/>
          <w:szCs w:val="24"/>
        </w:rPr>
        <w:t>Identificar las oportunidades para promover el empleo local durante la ejecución del contrato.</w:t>
      </w:r>
    </w:p>
    <w:p w14:paraId="22FD7EEF" w14:textId="77777777" w:rsidR="00702631" w:rsidRPr="006007D0" w:rsidRDefault="00702631" w:rsidP="00D04100">
      <w:pPr>
        <w:pStyle w:val="Prrafodelista"/>
        <w:numPr>
          <w:ilvl w:val="0"/>
          <w:numId w:val="22"/>
        </w:numPr>
        <w:jc w:val="both"/>
        <w:rPr>
          <w:rFonts w:ascii="Arial" w:hAnsi="Arial" w:cs="Arial"/>
          <w:sz w:val="24"/>
          <w:szCs w:val="24"/>
        </w:rPr>
      </w:pPr>
      <w:r w:rsidRPr="006007D0">
        <w:rPr>
          <w:rFonts w:ascii="Arial" w:hAnsi="Arial" w:cs="Arial"/>
          <w:sz w:val="24"/>
          <w:szCs w:val="24"/>
        </w:rPr>
        <w:t xml:space="preserve">Aportar todo su conocimiento y experiencia para desarrollar adecuadamente el objeto del contrato de conformidad con lo requerido por la Entidad Estatal. </w:t>
      </w:r>
    </w:p>
    <w:p w14:paraId="71FB6160" w14:textId="77777777" w:rsidR="00702631" w:rsidRPr="006007D0" w:rsidRDefault="00702631" w:rsidP="00D04100">
      <w:pPr>
        <w:pStyle w:val="Prrafodelista"/>
        <w:numPr>
          <w:ilvl w:val="0"/>
          <w:numId w:val="22"/>
        </w:numPr>
        <w:jc w:val="both"/>
        <w:rPr>
          <w:rFonts w:ascii="Arial" w:hAnsi="Arial" w:cs="Arial"/>
          <w:sz w:val="24"/>
          <w:szCs w:val="24"/>
        </w:rPr>
      </w:pPr>
      <w:r w:rsidRPr="006007D0">
        <w:rPr>
          <w:rFonts w:ascii="Arial" w:hAnsi="Arial" w:cs="Arial"/>
          <w:sz w:val="24"/>
          <w:szCs w:val="24"/>
        </w:rPr>
        <w:lastRenderedPageBreak/>
        <w:t xml:space="preserve">Cumplir con las normas de gestión ambiental, de seguridad y salud en el trabajo que rijan durante la vigencia del contrato y atender las acciones y evidencias que deben presentarse de conformidad con los anexos del contrato. </w:t>
      </w:r>
    </w:p>
    <w:p w14:paraId="53D395D0" w14:textId="77777777" w:rsidR="00702631" w:rsidRPr="006007D0" w:rsidRDefault="00702631" w:rsidP="00D04100">
      <w:pPr>
        <w:pStyle w:val="Prrafodelista"/>
        <w:numPr>
          <w:ilvl w:val="0"/>
          <w:numId w:val="22"/>
        </w:numPr>
        <w:jc w:val="both"/>
        <w:rPr>
          <w:rFonts w:ascii="Arial" w:hAnsi="Arial" w:cs="Arial"/>
          <w:sz w:val="24"/>
          <w:szCs w:val="24"/>
        </w:rPr>
      </w:pPr>
      <w:r w:rsidRPr="006007D0">
        <w:rPr>
          <w:rFonts w:ascii="Arial" w:hAnsi="Arial" w:cs="Arial"/>
          <w:sz w:val="24"/>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(artículo 50 Ley 789 de 2002) que le corresponda. </w:t>
      </w:r>
    </w:p>
    <w:p w14:paraId="772722CD" w14:textId="77777777" w:rsidR="00702631" w:rsidRPr="006007D0" w:rsidRDefault="00702631" w:rsidP="00D04100">
      <w:pPr>
        <w:pStyle w:val="Prrafodelista"/>
        <w:numPr>
          <w:ilvl w:val="0"/>
          <w:numId w:val="22"/>
        </w:numPr>
        <w:jc w:val="both"/>
        <w:rPr>
          <w:rFonts w:ascii="Arial" w:hAnsi="Arial" w:cs="Arial"/>
          <w:sz w:val="24"/>
          <w:szCs w:val="24"/>
        </w:rPr>
      </w:pPr>
      <w:r w:rsidRPr="006007D0">
        <w:rPr>
          <w:rFonts w:ascii="Arial" w:hAnsi="Arial" w:cs="Arial"/>
          <w:sz w:val="24"/>
          <w:szCs w:val="24"/>
        </w:rPr>
        <w:t xml:space="preserve">Manejar con la debida confidencialidad la información a que tenga acceso, así como la producida a lo largo de la ejecución del Contrato. </w:t>
      </w:r>
    </w:p>
    <w:p w14:paraId="336F154C" w14:textId="77777777" w:rsidR="00702631" w:rsidRPr="006007D0" w:rsidRDefault="00702631" w:rsidP="00D04100">
      <w:pPr>
        <w:pStyle w:val="Prrafodelista"/>
        <w:numPr>
          <w:ilvl w:val="0"/>
          <w:numId w:val="22"/>
        </w:numPr>
        <w:jc w:val="both"/>
        <w:rPr>
          <w:rFonts w:ascii="Arial" w:hAnsi="Arial" w:cs="Arial"/>
          <w:sz w:val="24"/>
          <w:szCs w:val="24"/>
        </w:rPr>
      </w:pPr>
      <w:r w:rsidRPr="006007D0">
        <w:rPr>
          <w:rFonts w:ascii="Arial" w:hAnsi="Arial" w:cs="Arial"/>
          <w:sz w:val="24"/>
          <w:szCs w:val="24"/>
        </w:rPr>
        <w:t xml:space="preserve">Reportar la información relacionada con la ejecución del Contrato o que tenga incidencia en ella cuando sea requerida por la Entidad. </w:t>
      </w:r>
    </w:p>
    <w:p w14:paraId="4790E425" w14:textId="77777777" w:rsidR="00702631" w:rsidRPr="006007D0" w:rsidRDefault="00702631" w:rsidP="00D04100">
      <w:pPr>
        <w:pStyle w:val="Prrafodelista"/>
        <w:numPr>
          <w:ilvl w:val="0"/>
          <w:numId w:val="22"/>
        </w:numPr>
        <w:jc w:val="both"/>
        <w:rPr>
          <w:rFonts w:ascii="Arial" w:hAnsi="Arial" w:cs="Arial"/>
          <w:sz w:val="24"/>
          <w:szCs w:val="24"/>
        </w:rPr>
      </w:pPr>
      <w:r w:rsidRPr="006007D0">
        <w:rPr>
          <w:rFonts w:ascii="Arial" w:hAnsi="Arial" w:cs="Arial"/>
          <w:sz w:val="24"/>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responsabilidad se produzca daño o pérdida, sin que esto excluya la indemnización de perjuicios. Lo anterior sin perjuicio de las acciones que del hecho se puedan predicar.</w:t>
      </w:r>
    </w:p>
    <w:p w14:paraId="1C8D299F" w14:textId="77777777" w:rsidR="00702631" w:rsidRPr="006007D0" w:rsidRDefault="00702631" w:rsidP="00D04100">
      <w:pPr>
        <w:pStyle w:val="Captulo9"/>
        <w:numPr>
          <w:ilvl w:val="0"/>
          <w:numId w:val="22"/>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cuando se solicite el factor de calidad de presentación de un plan de calidad]</w:t>
      </w:r>
      <w:r w:rsidRPr="006007D0">
        <w:rPr>
          <w:b w:val="0"/>
          <w:bCs w:val="0"/>
          <w:color w:val="auto"/>
          <w:sz w:val="24"/>
          <w:szCs w:val="24"/>
        </w:rPr>
        <w:t xml:space="preserve"> El Contratista presentará el plan de calidad específica para el proyecto, elaborado conforme con las normas NTC ISO 9001:2015 y NTC ISO 10005:2018 en los </w:t>
      </w:r>
      <w:r w:rsidRPr="006007D0">
        <w:rPr>
          <w:b w:val="0"/>
          <w:bCs w:val="0"/>
          <w:color w:val="auto"/>
          <w:sz w:val="24"/>
          <w:szCs w:val="24"/>
          <w:highlight w:val="lightGray"/>
        </w:rPr>
        <w:t>[incluir el número de días]</w:t>
      </w:r>
      <w:r w:rsidRPr="006007D0">
        <w:rPr>
          <w:b w:val="0"/>
          <w:bCs w:val="0"/>
          <w:color w:val="auto"/>
          <w:sz w:val="24"/>
          <w:szCs w:val="24"/>
        </w:rPr>
        <w:t xml:space="preserve"> hábiles siguientes a la suscripción del Contrato.</w:t>
      </w:r>
    </w:p>
    <w:p w14:paraId="6E828BDB" w14:textId="77777777" w:rsidR="00702631" w:rsidRPr="006007D0" w:rsidRDefault="00702631" w:rsidP="00D04100">
      <w:pPr>
        <w:pStyle w:val="Captulo9"/>
        <w:numPr>
          <w:ilvl w:val="0"/>
          <w:numId w:val="22"/>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cuando en el Proceso de Contratación se entreguen estudios y diseños]</w:t>
      </w:r>
      <w:r w:rsidRPr="006007D0">
        <w:rPr>
          <w:b w:val="0"/>
          <w:bCs w:val="0"/>
          <w:color w:val="auto"/>
          <w:sz w:val="24"/>
          <w:szCs w:val="24"/>
        </w:rPr>
        <w:t xml:space="preserve"> El Contratista declara y acepta que el diseño entregado por la Entidad ha sido analizado exhaustivamente y que conoce la totalidad de las condiciones de la obra contratada. En consecuencia, el Contratista considera que el diseño entregado es idóneo y adecuado para que sea la base para la ejecución de la obra contratada por la Entidad.</w:t>
      </w:r>
    </w:p>
    <w:p w14:paraId="213C3B42" w14:textId="77777777" w:rsidR="00702631" w:rsidRPr="006007D0" w:rsidDel="00814F8A" w:rsidRDefault="00702631" w:rsidP="00D04100">
      <w:pPr>
        <w:pStyle w:val="Captulo9"/>
        <w:numPr>
          <w:ilvl w:val="0"/>
          <w:numId w:val="22"/>
        </w:numPr>
        <w:spacing w:after="0" w:line="240" w:lineRule="auto"/>
        <w:contextualSpacing w:val="0"/>
        <w:jc w:val="both"/>
        <w:rPr>
          <w:b w:val="0"/>
          <w:bCs w:val="0"/>
          <w:color w:val="auto"/>
          <w:sz w:val="24"/>
          <w:szCs w:val="24"/>
        </w:rPr>
      </w:pPr>
      <w:r w:rsidRPr="006007D0">
        <w:rPr>
          <w:b w:val="0"/>
          <w:bCs w:val="0"/>
          <w:color w:val="auto"/>
          <w:sz w:val="24"/>
          <w:szCs w:val="24"/>
        </w:rPr>
        <w:t xml:space="preserve">Cumplir los criterios sostenibles que se implementarán en el desarrollo de la obra de acuerdo con lo previsto en el numeral 7 del Anexo 1 – Anexo técnico. </w:t>
      </w:r>
    </w:p>
    <w:p w14:paraId="1EBA1FA1" w14:textId="77777777" w:rsidR="00702631" w:rsidRPr="006007D0" w:rsidRDefault="00702631" w:rsidP="00D04100">
      <w:pPr>
        <w:pStyle w:val="Captulo9"/>
        <w:numPr>
          <w:ilvl w:val="0"/>
          <w:numId w:val="22"/>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cuando el contratista haya diligenciado la Opción 1 del Formato 9A –Promoción de Servicios Nacionales o con Trato Nacional]</w:t>
      </w:r>
      <w:r w:rsidRPr="006007D0">
        <w:rPr>
          <w:b w:val="0"/>
          <w:bCs w:val="0"/>
          <w:color w:val="auto"/>
          <w:sz w:val="24"/>
          <w:szCs w:val="24"/>
        </w:rPr>
        <w:t xml:space="preserve"> El Contratista se compromete a adquirir los bienes nacionales relevantes definidos por la Entidad Estatal en el numeral 4.4.1 del documento base. En consecuencia, el contratista debe comprar los bienes que se encuentren en el Registro de Productores de Bienes Nacionales durante la ejecución del Contrato. </w:t>
      </w:r>
    </w:p>
    <w:p w14:paraId="655C365B" w14:textId="77777777" w:rsidR="00702631" w:rsidRPr="006007D0" w:rsidRDefault="00702631" w:rsidP="00D04100">
      <w:pPr>
        <w:pStyle w:val="Captulo9"/>
        <w:numPr>
          <w:ilvl w:val="0"/>
          <w:numId w:val="22"/>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cuando el contratista haya diligenciado la Opción 1 del Formato 9A – Promoción de Servicios Nacionales o con Trato Nacional]</w:t>
      </w:r>
      <w:r w:rsidRPr="006007D0">
        <w:rPr>
          <w:b w:val="0"/>
          <w:bCs w:val="0"/>
          <w:color w:val="auto"/>
          <w:sz w:val="24"/>
          <w:szCs w:val="24"/>
        </w:rPr>
        <w:t xml:space="preserve"> Informar al interventor </w:t>
      </w:r>
      <w:r w:rsidRPr="006007D0">
        <w:rPr>
          <w:b w:val="0"/>
          <w:bCs w:val="0"/>
          <w:color w:val="auto"/>
          <w:sz w:val="24"/>
          <w:szCs w:val="24"/>
        </w:rPr>
        <w:lastRenderedPageBreak/>
        <w:t xml:space="preserve">o al supervisor del contrato, según corresponda, la fecha de adquisición de los Bienes Nacionales Relevantes para que este verifique que fueron obtenidos durante la vigencia del Registro de Productores de Bienes Nacionales correspondiente. </w:t>
      </w:r>
    </w:p>
    <w:p w14:paraId="1D9E3D38" w14:textId="77777777" w:rsidR="00702631" w:rsidRPr="006007D0" w:rsidRDefault="00702631" w:rsidP="00D04100">
      <w:pPr>
        <w:pStyle w:val="Captulo9"/>
        <w:numPr>
          <w:ilvl w:val="0"/>
          <w:numId w:val="22"/>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cuando el contratista haya diligenciado la Opción 2 del Formato 9A – Promoción de Servicios Nacionales o con Trato Nacional</w:t>
      </w:r>
      <w:r w:rsidRPr="006007D0">
        <w:rPr>
          <w:b w:val="0"/>
          <w:bCs w:val="0"/>
          <w:color w:val="auto"/>
          <w:sz w:val="24"/>
          <w:szCs w:val="24"/>
        </w:rPr>
        <w:t xml:space="preserve">] Incorporar como mínimo el </w:t>
      </w:r>
      <w:r w:rsidRPr="006007D0">
        <w:rPr>
          <w:b w:val="0"/>
          <w:bCs w:val="0"/>
          <w:color w:val="auto"/>
          <w:sz w:val="24"/>
          <w:szCs w:val="24"/>
          <w:highlight w:val="lightGray"/>
        </w:rPr>
        <w:t>[La Entidad Estatal incluirá el porcentaje definido en el numeral 4.4.1 del documento base que sea por lo menos del cuarenta por ciento (40 %), sin perjuicio de incluir uno superior]</w:t>
      </w:r>
      <w:r w:rsidRPr="006007D0">
        <w:rPr>
          <w:b w:val="0"/>
          <w:bCs w:val="0"/>
          <w:color w:val="auto"/>
          <w:sz w:val="24"/>
          <w:szCs w:val="24"/>
        </w:rPr>
        <w:t xml:space="preserve"> de personal colombiano para el cumplimiento del contrato.</w:t>
      </w:r>
    </w:p>
    <w:p w14:paraId="5A9F3FFE" w14:textId="77777777" w:rsidR="00702631" w:rsidRPr="006007D0" w:rsidRDefault="00702631" w:rsidP="00D04100">
      <w:pPr>
        <w:pStyle w:val="Captulo9"/>
        <w:numPr>
          <w:ilvl w:val="0"/>
          <w:numId w:val="22"/>
        </w:numPr>
        <w:spacing w:after="0" w:line="240" w:lineRule="auto"/>
        <w:contextualSpacing w:val="0"/>
        <w:jc w:val="both"/>
        <w:rPr>
          <w:b w:val="0"/>
          <w:bCs w:val="0"/>
          <w:color w:val="auto"/>
          <w:sz w:val="24"/>
          <w:szCs w:val="24"/>
        </w:rPr>
      </w:pPr>
      <w:r w:rsidRPr="006007D0">
        <w:rPr>
          <w:b w:val="0"/>
          <w:bCs w:val="0"/>
          <w:color w:val="auto"/>
          <w:sz w:val="24"/>
          <w:szCs w:val="24"/>
          <w:highlight w:val="lightGray"/>
        </w:rPr>
        <w:t>[Incluir cuando el contratista haya diligenciado el Formato 9B – Incorporación de Componente Nacional en Servicios Extranjeros]</w:t>
      </w:r>
      <w:r w:rsidRPr="006007D0">
        <w:rPr>
          <w:b w:val="0"/>
          <w:bCs w:val="0"/>
          <w:color w:val="auto"/>
          <w:sz w:val="24"/>
          <w:szCs w:val="24"/>
        </w:rPr>
        <w:t xml:space="preserve"> Incorporar como mínimo el noventa por ciento (90 %) de personal calificado de origen colombiano para el cumplimiento del contrato.</w:t>
      </w:r>
    </w:p>
    <w:p w14:paraId="2A66EB63" w14:textId="77777777" w:rsidR="00702631" w:rsidRPr="006007D0" w:rsidRDefault="00702631" w:rsidP="00D04100">
      <w:pPr>
        <w:pStyle w:val="Captulo9"/>
        <w:numPr>
          <w:ilvl w:val="0"/>
          <w:numId w:val="22"/>
        </w:numPr>
        <w:tabs>
          <w:tab w:val="left" w:pos="993"/>
        </w:tabs>
        <w:spacing w:line="240" w:lineRule="auto"/>
        <w:ind w:right="624"/>
        <w:jc w:val="both"/>
        <w:rPr>
          <w:b w:val="0"/>
          <w:bCs w:val="0"/>
          <w:iCs/>
          <w:color w:val="auto"/>
          <w:sz w:val="24"/>
          <w:szCs w:val="24"/>
        </w:rPr>
      </w:pPr>
      <w:r w:rsidRPr="006007D0">
        <w:rPr>
          <w:b w:val="0"/>
          <w:bCs w:val="0"/>
          <w:iCs/>
          <w:color w:val="auto"/>
          <w:sz w:val="24"/>
          <w:szCs w:val="24"/>
          <w:highlight w:val="lightGray"/>
        </w:rPr>
        <w:t>[Incluir las obligaciones que considere la Entidad Estatal</w:t>
      </w:r>
      <w:r w:rsidRPr="006007D0">
        <w:rPr>
          <w:b w:val="0"/>
          <w:bCs w:val="0"/>
          <w:iCs/>
          <w:color w:val="auto"/>
          <w:sz w:val="24"/>
          <w:szCs w:val="24"/>
        </w:rPr>
        <w:t>].</w:t>
      </w:r>
    </w:p>
    <w:p w14:paraId="4960EEF6" w14:textId="77777777" w:rsidR="00702631" w:rsidRPr="00D04100" w:rsidRDefault="00702631" w:rsidP="00D04100">
      <w:pPr>
        <w:jc w:val="both"/>
        <w:rPr>
          <w:rFonts w:ascii="Arial" w:hAnsi="Arial" w:cs="Arial"/>
          <w:bCs/>
          <w:i/>
          <w:sz w:val="24"/>
          <w:szCs w:val="24"/>
          <w:lang w:val="es-CO"/>
        </w:rPr>
      </w:pPr>
    </w:p>
    <w:p w14:paraId="26BC1D79" w14:textId="77777777" w:rsidR="00702631" w:rsidRPr="00D04100" w:rsidRDefault="00702631" w:rsidP="00D04100">
      <w:pPr>
        <w:jc w:val="both"/>
        <w:rPr>
          <w:rFonts w:ascii="Arial" w:hAnsi="Arial" w:cs="Arial"/>
          <w:bCs/>
          <w:iCs/>
          <w:sz w:val="24"/>
          <w:szCs w:val="24"/>
          <w:lang w:val="es-CO"/>
        </w:rPr>
      </w:pPr>
      <w:r w:rsidRPr="00D04100">
        <w:rPr>
          <w:rFonts w:ascii="Arial" w:hAnsi="Arial" w:cs="Arial"/>
          <w:bCs/>
          <w:iCs/>
          <w:sz w:val="24"/>
          <w:szCs w:val="24"/>
          <w:highlight w:val="lightGray"/>
          <w:lang w:val="es-CO"/>
        </w:rPr>
        <w:t>[Incluir el siguiente parágrafo en caso de que se ofrezcan bienes nacionales relevantes]</w:t>
      </w:r>
      <w:r w:rsidRPr="00D04100">
        <w:rPr>
          <w:rFonts w:ascii="Arial" w:hAnsi="Arial" w:cs="Arial"/>
          <w:b/>
          <w:bCs/>
          <w:iCs/>
          <w:sz w:val="24"/>
          <w:szCs w:val="24"/>
          <w:lang w:val="es-CO"/>
        </w:rPr>
        <w:t xml:space="preserve"> Parágrafo: </w:t>
      </w:r>
      <w:r w:rsidRPr="00D04100">
        <w:rPr>
          <w:rFonts w:ascii="Arial" w:hAnsi="Arial" w:cs="Arial"/>
          <w:bCs/>
          <w:iCs/>
          <w:sz w:val="24"/>
          <w:szCs w:val="24"/>
          <w:lang w:val="es-CO"/>
        </w:rPr>
        <w:t>En caso de que el Contratista incorpore bienes nacionales relevantes durante la ejecución del contrato, quedará exento de cumplir con las obligaciones relacionadas con su utilización cuando se de alguno de los siguientes supuestos:</w:t>
      </w:r>
    </w:p>
    <w:p w14:paraId="19C37716" w14:textId="77777777" w:rsidR="00702631" w:rsidRPr="00D04100" w:rsidRDefault="00702631" w:rsidP="00D04100">
      <w:pPr>
        <w:jc w:val="both"/>
        <w:rPr>
          <w:rFonts w:ascii="Arial" w:hAnsi="Arial" w:cs="Arial"/>
          <w:iCs/>
          <w:sz w:val="24"/>
          <w:szCs w:val="24"/>
          <w:lang w:val="es-CO"/>
        </w:rPr>
      </w:pPr>
    </w:p>
    <w:p w14:paraId="7ABC4F72" w14:textId="77777777" w:rsidR="00702631" w:rsidRPr="00D04100" w:rsidRDefault="00702631" w:rsidP="00D04100">
      <w:pPr>
        <w:numPr>
          <w:ilvl w:val="0"/>
          <w:numId w:val="24"/>
        </w:numPr>
        <w:jc w:val="both"/>
        <w:rPr>
          <w:rFonts w:ascii="Arial" w:hAnsi="Arial" w:cs="Arial"/>
          <w:iCs/>
          <w:sz w:val="24"/>
          <w:szCs w:val="24"/>
        </w:rPr>
      </w:pPr>
      <w:r w:rsidRPr="00D04100">
        <w:rPr>
          <w:rFonts w:ascii="Arial" w:hAnsi="Arial" w:cs="Arial"/>
          <w:iCs/>
          <w:sz w:val="24"/>
          <w:szCs w:val="24"/>
        </w:rPr>
        <w:t xml:space="preserve">El bien nacional relevante no esté registrado en el Registro de Productores Bienes Nacionales al momento de su adquisición. </w:t>
      </w:r>
    </w:p>
    <w:p w14:paraId="2540BB0E" w14:textId="77777777" w:rsidR="00702631" w:rsidRPr="00D04100" w:rsidRDefault="00702631" w:rsidP="00D04100">
      <w:pPr>
        <w:numPr>
          <w:ilvl w:val="0"/>
          <w:numId w:val="24"/>
        </w:numPr>
        <w:jc w:val="both"/>
        <w:rPr>
          <w:rFonts w:ascii="Arial" w:hAnsi="Arial" w:cs="Arial"/>
          <w:iCs/>
          <w:sz w:val="24"/>
          <w:szCs w:val="24"/>
        </w:rPr>
      </w:pPr>
      <w:r w:rsidRPr="00D04100">
        <w:rPr>
          <w:rFonts w:ascii="Arial" w:hAnsi="Arial" w:cs="Arial"/>
          <w:iCs/>
          <w:sz w:val="24"/>
          <w:szCs w:val="24"/>
        </w:rPr>
        <w:t>Los proveedores existentes no tienen la capacidad de suministrar el bien nacional relevante.</w:t>
      </w:r>
    </w:p>
    <w:p w14:paraId="3F54DEA1" w14:textId="77777777" w:rsidR="00702631" w:rsidRPr="00D04100" w:rsidRDefault="00702631" w:rsidP="00D04100">
      <w:pPr>
        <w:numPr>
          <w:ilvl w:val="0"/>
          <w:numId w:val="24"/>
        </w:numPr>
        <w:jc w:val="both"/>
        <w:rPr>
          <w:rFonts w:ascii="Arial" w:hAnsi="Arial" w:cs="Arial"/>
          <w:iCs/>
          <w:sz w:val="24"/>
          <w:szCs w:val="24"/>
        </w:rPr>
      </w:pPr>
      <w:r w:rsidRPr="00D04100">
        <w:rPr>
          <w:rFonts w:ascii="Arial" w:hAnsi="Arial" w:cs="Arial"/>
          <w:iCs/>
          <w:sz w:val="24"/>
          <w:szCs w:val="24"/>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35ED9876" w14:textId="77777777" w:rsidR="00702631" w:rsidRPr="00D04100" w:rsidRDefault="00702631" w:rsidP="00D04100">
      <w:pPr>
        <w:jc w:val="both"/>
        <w:rPr>
          <w:rFonts w:ascii="Arial" w:hAnsi="Arial" w:cs="Arial"/>
          <w:i/>
          <w:iCs/>
          <w:sz w:val="24"/>
          <w:szCs w:val="24"/>
        </w:rPr>
      </w:pPr>
    </w:p>
    <w:p w14:paraId="76FEB5C3"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Para estos efectos, las partes deberán agotar las siguientes actuaciones para que se configure el evento eximente de responsabilidad:</w:t>
      </w:r>
    </w:p>
    <w:p w14:paraId="2490044F" w14:textId="77777777" w:rsidR="00702631" w:rsidRPr="00D04100" w:rsidRDefault="00702631" w:rsidP="00D04100">
      <w:pPr>
        <w:jc w:val="both"/>
        <w:rPr>
          <w:rFonts w:ascii="Arial" w:hAnsi="Arial" w:cs="Arial"/>
          <w:sz w:val="24"/>
          <w:szCs w:val="24"/>
        </w:rPr>
      </w:pPr>
    </w:p>
    <w:p w14:paraId="440217F3" w14:textId="77777777" w:rsidR="00702631" w:rsidRPr="00D04100" w:rsidRDefault="00702631" w:rsidP="00D04100">
      <w:pPr>
        <w:numPr>
          <w:ilvl w:val="0"/>
          <w:numId w:val="25"/>
        </w:numPr>
        <w:jc w:val="both"/>
        <w:rPr>
          <w:rFonts w:ascii="Arial" w:hAnsi="Arial" w:cs="Arial"/>
          <w:sz w:val="24"/>
          <w:szCs w:val="24"/>
        </w:rPr>
      </w:pPr>
      <w:r w:rsidRPr="00D04100">
        <w:rPr>
          <w:rFonts w:ascii="Arial" w:hAnsi="Arial" w:cs="Arial"/>
          <w:sz w:val="24"/>
          <w:szCs w:val="24"/>
        </w:rPr>
        <w:t xml:space="preserve">El Contratista comunicará al supervisor o interventor del contrato la ocurrencia de uno de los supuestos eximentes de responsabilidad dentro de los </w:t>
      </w:r>
      <w:r w:rsidRPr="00D04100">
        <w:rPr>
          <w:rFonts w:ascii="Arial" w:hAnsi="Arial" w:cs="Arial"/>
          <w:sz w:val="24"/>
          <w:szCs w:val="24"/>
          <w:highlight w:val="lightGray"/>
        </w:rPr>
        <w:t>[definir el número de días]</w:t>
      </w:r>
      <w:r w:rsidRPr="00D04100">
        <w:rPr>
          <w:rFonts w:ascii="Arial" w:hAnsi="Arial" w:cs="Arial"/>
          <w:sz w:val="24"/>
          <w:szCs w:val="24"/>
        </w:rPr>
        <w:t xml:space="preserve"> contados a partir de su ocurrencia, incluyendo la información con soportes o documentos, y demás detalles que fueran pertinentes sobre su acontecimiento. </w:t>
      </w:r>
    </w:p>
    <w:p w14:paraId="1F5DA989" w14:textId="77777777" w:rsidR="00702631" w:rsidRPr="00D04100" w:rsidRDefault="00702631" w:rsidP="00D04100">
      <w:pPr>
        <w:numPr>
          <w:ilvl w:val="0"/>
          <w:numId w:val="25"/>
        </w:numPr>
        <w:jc w:val="both"/>
        <w:rPr>
          <w:rFonts w:ascii="Arial" w:hAnsi="Arial" w:cs="Arial"/>
          <w:sz w:val="24"/>
          <w:szCs w:val="24"/>
        </w:rPr>
      </w:pPr>
      <w:r w:rsidRPr="00D04100">
        <w:rPr>
          <w:rFonts w:ascii="Arial" w:hAnsi="Arial" w:cs="Arial"/>
          <w:sz w:val="24"/>
          <w:szCs w:val="24"/>
        </w:rPr>
        <w:lastRenderedPageBreak/>
        <w:t xml:space="preserve">La Entidad Estatal por medio del supervisor o interventor del contrato informará dentro de los </w:t>
      </w:r>
      <w:r w:rsidRPr="00D04100">
        <w:rPr>
          <w:rFonts w:ascii="Arial" w:hAnsi="Arial" w:cs="Arial"/>
          <w:sz w:val="24"/>
          <w:szCs w:val="24"/>
          <w:highlight w:val="lightGray"/>
        </w:rPr>
        <w:t>[definir el número de días]</w:t>
      </w:r>
      <w:r w:rsidRPr="00D04100">
        <w:rPr>
          <w:rFonts w:ascii="Arial" w:hAnsi="Arial" w:cs="Arial"/>
          <w:sz w:val="24"/>
          <w:szCs w:val="24"/>
        </w:rPr>
        <w:t xml:space="preserve"> hábiles siguientes contados a partir de la fecha de recibida la comunicación del Contratista, si efectivamente se configura o no uno de los supuestos definidos en este numeral.</w:t>
      </w:r>
    </w:p>
    <w:p w14:paraId="673DA198" w14:textId="77777777" w:rsidR="00702631" w:rsidRPr="00D04100" w:rsidRDefault="00702631" w:rsidP="00D04100">
      <w:pPr>
        <w:numPr>
          <w:ilvl w:val="0"/>
          <w:numId w:val="25"/>
        </w:numPr>
        <w:jc w:val="both"/>
        <w:rPr>
          <w:rFonts w:ascii="Arial" w:hAnsi="Arial" w:cs="Arial"/>
          <w:sz w:val="24"/>
          <w:szCs w:val="24"/>
        </w:rPr>
      </w:pPr>
      <w:r w:rsidRPr="00D04100">
        <w:rPr>
          <w:rFonts w:ascii="Arial" w:hAnsi="Arial" w:cs="Arial"/>
          <w:sz w:val="24"/>
          <w:szCs w:val="24"/>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426D203B" w14:textId="77777777" w:rsidR="00702631" w:rsidRPr="00D04100" w:rsidRDefault="00702631" w:rsidP="00D04100">
      <w:pPr>
        <w:numPr>
          <w:ilvl w:val="0"/>
          <w:numId w:val="25"/>
        </w:numPr>
        <w:jc w:val="both"/>
        <w:rPr>
          <w:rFonts w:ascii="Arial" w:hAnsi="Arial" w:cs="Arial"/>
          <w:sz w:val="24"/>
          <w:szCs w:val="24"/>
        </w:rPr>
      </w:pPr>
      <w:r w:rsidRPr="00D04100">
        <w:rPr>
          <w:rFonts w:ascii="Arial" w:hAnsi="Arial" w:cs="Arial"/>
          <w:sz w:val="24"/>
          <w:szCs w:val="24"/>
        </w:rPr>
        <w:t xml:space="preserve">En caso de que no sea posible adquirir un bien de características técnicas iguales o superiores para el cumplimiento del contrato, se configurará el evento eximente de responsabilidad. </w:t>
      </w:r>
    </w:p>
    <w:p w14:paraId="6F7A535E" w14:textId="77777777" w:rsidR="00702631" w:rsidRPr="00D04100" w:rsidRDefault="00702631" w:rsidP="00D04100">
      <w:pPr>
        <w:jc w:val="both"/>
        <w:rPr>
          <w:rFonts w:ascii="Arial" w:hAnsi="Arial" w:cs="Arial"/>
          <w:sz w:val="24"/>
          <w:szCs w:val="24"/>
        </w:rPr>
      </w:pPr>
    </w:p>
    <w:p w14:paraId="42DD387B" w14:textId="77777777" w:rsidR="00702631" w:rsidRPr="00D04100" w:rsidRDefault="00702631" w:rsidP="00D04100">
      <w:pPr>
        <w:pStyle w:val="clusulas"/>
        <w:tabs>
          <w:tab w:val="left" w:pos="1560"/>
        </w:tabs>
        <w:spacing w:before="0" w:after="0"/>
        <w:ind w:left="426"/>
        <w:rPr>
          <w:rFonts w:ascii="Arial" w:hAnsi="Arial"/>
        </w:rPr>
      </w:pPr>
      <w:r w:rsidRPr="00D04100">
        <w:rPr>
          <w:rFonts w:ascii="Arial" w:hAnsi="Arial"/>
        </w:rPr>
        <w:t>OBLIGACIONES ESPECÍFICAS DEL CONTRATISTA</w:t>
      </w:r>
    </w:p>
    <w:p w14:paraId="3BCC9FEC" w14:textId="77777777" w:rsidR="00702631" w:rsidRPr="00D04100" w:rsidRDefault="00702631" w:rsidP="00D04100">
      <w:pPr>
        <w:pStyle w:val="clusulas"/>
        <w:numPr>
          <w:ilvl w:val="0"/>
          <w:numId w:val="0"/>
        </w:numPr>
        <w:tabs>
          <w:tab w:val="left" w:pos="1560"/>
        </w:tabs>
        <w:spacing w:before="0" w:after="0"/>
        <w:ind w:left="66"/>
        <w:rPr>
          <w:rFonts w:ascii="Arial" w:hAnsi="Arial"/>
        </w:rPr>
      </w:pPr>
    </w:p>
    <w:p w14:paraId="6764856E" w14:textId="77777777" w:rsidR="005E5E5A" w:rsidRPr="005E5E5A" w:rsidRDefault="005E5E5A" w:rsidP="005E5E5A">
      <w:pPr>
        <w:pBdr>
          <w:top w:val="nil"/>
          <w:left w:val="nil"/>
          <w:bottom w:val="nil"/>
          <w:right w:val="nil"/>
          <w:between w:val="nil"/>
        </w:pBdr>
        <w:tabs>
          <w:tab w:val="left" w:pos="1560"/>
        </w:tabs>
        <w:ind w:left="66" w:hanging="360"/>
        <w:jc w:val="both"/>
        <w:rPr>
          <w:rFonts w:ascii="Arial" w:eastAsia="Arial" w:hAnsi="Arial" w:cs="Arial"/>
          <w:b/>
          <w:sz w:val="24"/>
          <w:szCs w:val="24"/>
          <w:lang w:val="es-MX" w:eastAsia="es-CO"/>
        </w:rPr>
      </w:pPr>
      <w:r w:rsidRPr="005E5E5A">
        <w:rPr>
          <w:rFonts w:ascii="Arial" w:eastAsia="Arial" w:hAnsi="Arial" w:cs="Arial"/>
          <w:b/>
          <w:sz w:val="24"/>
          <w:szCs w:val="24"/>
          <w:lang w:val="es-MX" w:eastAsia="es-CO"/>
        </w:rPr>
        <w:t>Además de las obligaciones generales, el Contratista se obliga a:</w:t>
      </w:r>
    </w:p>
    <w:p w14:paraId="165FC24D" w14:textId="77777777" w:rsidR="005E5E5A" w:rsidRPr="005E5E5A" w:rsidRDefault="005E5E5A" w:rsidP="005E5E5A">
      <w:pPr>
        <w:pBdr>
          <w:top w:val="nil"/>
          <w:left w:val="nil"/>
          <w:bottom w:val="nil"/>
          <w:right w:val="nil"/>
          <w:between w:val="nil"/>
        </w:pBdr>
        <w:tabs>
          <w:tab w:val="left" w:pos="1560"/>
        </w:tabs>
        <w:ind w:left="66" w:hanging="360"/>
        <w:jc w:val="both"/>
        <w:rPr>
          <w:rFonts w:ascii="Arial" w:eastAsia="Arial" w:hAnsi="Arial" w:cs="Arial"/>
          <w:b/>
          <w:sz w:val="24"/>
          <w:szCs w:val="24"/>
          <w:lang w:val="es-MX" w:eastAsia="es-CO"/>
        </w:rPr>
      </w:pPr>
    </w:p>
    <w:p w14:paraId="72ADC8AE"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Presentar al Interventor para su aprobación, en un plazo no mayor a cinco (5) días calendario siguientes a la suscripción del acta de inicio, la organización y perfiles del personal en un diagrama de ejecución (Organigrama General del Proyecto), líneas de mando y coordinación, niveles de 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w:t>
      </w:r>
    </w:p>
    <w:p w14:paraId="0FF8AAB5" w14:textId="77777777" w:rsidR="005E5E5A" w:rsidRPr="005E5E5A" w:rsidRDefault="005E5E5A" w:rsidP="005E5E5A">
      <w:pPr>
        <w:pBdr>
          <w:top w:val="nil"/>
          <w:left w:val="nil"/>
          <w:bottom w:val="nil"/>
          <w:right w:val="nil"/>
          <w:between w:val="nil"/>
        </w:pBdr>
        <w:tabs>
          <w:tab w:val="left" w:pos="1560"/>
        </w:tabs>
        <w:ind w:left="66" w:hanging="360"/>
        <w:jc w:val="both"/>
        <w:rPr>
          <w:rFonts w:ascii="Arial" w:eastAsia="Arial" w:hAnsi="Arial" w:cs="Arial"/>
          <w:sz w:val="24"/>
          <w:szCs w:val="24"/>
          <w:lang w:val="es-MX" w:eastAsia="es-CO"/>
        </w:rPr>
      </w:pPr>
    </w:p>
    <w:p w14:paraId="51B9A005"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 xml:space="preserve">El contratista presentará a la Interventoría respectiva, dentro de los cinco (5) días hábiles siguientes a la orden de iniciación del contrato de interventoría para su revisión y aprobación, los documentos: Hojas de vida del personal profesional, esto es Un (1) director de obra, un (1) residente de obra, un (1) </w:t>
      </w:r>
      <w:r w:rsidRPr="005E5E5A">
        <w:rPr>
          <w:rFonts w:ascii="Arial" w:eastAsia="Arial" w:hAnsi="Arial" w:cs="Arial"/>
          <w:sz w:val="24"/>
          <w:szCs w:val="24"/>
          <w:lang w:val="es-MX" w:eastAsia="es-CO"/>
        </w:rPr>
        <w:lastRenderedPageBreak/>
        <w:t>especialista en estructuras, un (1) especialista hidrosanitario, un (1) profesional eléctrico, (1) profesional SISO, (1) inspector de obra, un (1) topógrafo y un (1) cadenero, conforme a lo establecido en el Anexo 1 - Anexo técnico, Análisis de precios unitarios correspondientes a la propuesta económica, Programa de obra, instalaciones provisionales, los demás que puedan exigirse en el pliego de condiciones y/ Anexo 1 - Anexo técnico. El Interventor revisará los documentos presentados por el contratista de obra en un término no mayor a cinco (5) días calendario. En caso de existir algún requerimiento por escrito por parte del Interventor, el Contratista debe atenderlo en un término no mayor a tres (3) días hábiles; Una vez se cumpla con lo exigido en el pliego de condiciones, el Interventor emitirá su concepto favorable mediante comunicación dirigida al contratista, con copia a la entidad.</w:t>
      </w:r>
    </w:p>
    <w:p w14:paraId="593CB77B"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0957D775"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por esta prórroga incluido el pago de la interventoría correrán a cargo del contratista en la proporción equivalente a su imputabilidad.</w:t>
      </w:r>
    </w:p>
    <w:p w14:paraId="09F15AF4" w14:textId="77777777" w:rsidR="005E5E5A" w:rsidRPr="005E5E5A" w:rsidRDefault="005E5E5A" w:rsidP="005E5E5A">
      <w:pPr>
        <w:pBdr>
          <w:top w:val="nil"/>
          <w:left w:val="nil"/>
          <w:bottom w:val="nil"/>
          <w:right w:val="nil"/>
          <w:between w:val="nil"/>
        </w:pBdr>
        <w:tabs>
          <w:tab w:val="left" w:pos="1560"/>
        </w:tabs>
        <w:ind w:left="66" w:hanging="360"/>
        <w:jc w:val="both"/>
        <w:rPr>
          <w:rFonts w:ascii="Arial" w:eastAsia="Arial" w:hAnsi="Arial" w:cs="Arial"/>
          <w:sz w:val="24"/>
          <w:szCs w:val="24"/>
          <w:lang w:val="es-MX" w:eastAsia="es-CO"/>
        </w:rPr>
      </w:pPr>
    </w:p>
    <w:p w14:paraId="0B3B0601"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Desarrollar el objeto del Contrato en las condiciones de calidad, oportunidad, y obligaciones definidas en los Documentos del Proceso de contratación.</w:t>
      </w:r>
    </w:p>
    <w:p w14:paraId="72621327"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3785A140"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Garantizar la calidad de los bienes y servicios prestados, de acuerdo con el Anexo Técnico, el Pliego de Condiciones y demás Documentos del Proceso.</w:t>
      </w:r>
    </w:p>
    <w:p w14:paraId="1C87E540"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2472894A"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Dar a conocer a la Entidad cualquier reclamación que indirecta o directamente pueda tener algún efecto sobre el objeto del Contrato o sobre sus obligaciones.</w:t>
      </w:r>
    </w:p>
    <w:p w14:paraId="5909A8D5"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629EE21F"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Abstenerse de adelantar intervención alguna a los recursos sin contar con los permisos emitidos por la entidad competente (cuando aplique intervenciones).</w:t>
      </w:r>
    </w:p>
    <w:p w14:paraId="0455AAF0"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658B6D56"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Identificar las oportunidades para promover el empleo local durante la ejecución del contrato.</w:t>
      </w:r>
    </w:p>
    <w:p w14:paraId="30EE6644"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44D6195E"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Implementar las medidas identificadas para promover el empleo local en el sitio de la obra.</w:t>
      </w:r>
    </w:p>
    <w:p w14:paraId="6497FCBE"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35C7FDCF"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lastRenderedPageBreak/>
        <w:t xml:space="preserve">Dar cabal cumplimiento al pacto de transparencia y declaraciones de la carta de presentación de la oferta. </w:t>
      </w:r>
    </w:p>
    <w:p w14:paraId="5460C08B"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1EC7863D"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Informar cualquier cambio en la composición del capital social del contratista, el de los integrantes del Consorcio, así como sobre su pertenencia o no a un grupo empresarial.</w:t>
      </w:r>
    </w:p>
    <w:p w14:paraId="6775A1A8"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26C79F85"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533F83F6"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46B65B9E"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Comunicarle a la Entidad cualquier circunstancia política, jurídica, social, económica, técnica, ambiental o de cualquier tipo, que pueda afectar la ejecución del Contrato.</w:t>
      </w:r>
    </w:p>
    <w:p w14:paraId="5CE5A1C6"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707C1FEA"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64E13EEE"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30381218"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721AF031"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0E7D80F7"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7FC92C43"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63B410CE"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Suministrar toda la información requerida en el Pliego de Condiciones como obligaciones posteriores a la aceptación de la oferta.</w:t>
      </w:r>
    </w:p>
    <w:p w14:paraId="0DF5A274"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2365FA09"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Cumplir a cabalidad con el objeto del contrato ejecutando la obra contratada de acuerdo con los planos, especificaciones de construcción, cantidades de obra y precio unitario fijo contenidos en la propuesta presentada y el Pliego de Condiciones.</w:t>
      </w:r>
    </w:p>
    <w:p w14:paraId="1A35E019"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1FE2D4BC"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Ejecutar la obra tanto en calidad, cantidad, como en tiempo, con todos los equipos, maquinaria, herramientas, materiales y demás elementos necesarios para la ejecución de las obras.</w:t>
      </w:r>
    </w:p>
    <w:p w14:paraId="5C07E5DF"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360A70FB"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Realizar el transporte de los materiales y equipos, así como con sus despachos y entrega oportuna en el sitio de la obra para el cumplimiento del plazo establecido.</w:t>
      </w:r>
    </w:p>
    <w:p w14:paraId="499D2646"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2CD22425"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Realizar, por su cuenta y riesgo, todos los ensayos de laboratorio y demás pruebas que se soliciten para verificar la calidad de los materiales.</w:t>
      </w:r>
    </w:p>
    <w:p w14:paraId="14C17BAE"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5DB28CB0"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Realizar, por su cuenta y riesgo, el suministro de los servicios públicos provisionales para la ejecución del proyecto.</w:t>
      </w:r>
    </w:p>
    <w:p w14:paraId="25CC2AE9"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2496E07F"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w:t>
      </w:r>
    </w:p>
    <w:p w14:paraId="4B2F3649"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6D4279AA" w14:textId="5625B7E4"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Suministrar y mantener durante la ejecución de la obra y hasta la entrega de la misma, el personal profesional ofrecido. Si EL CONTRATISTA requiere cambiar el profesional o personales propuestos, deberá hacerlo con otro, de un perfil igual o superior al que se retiró.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w:t>
      </w:r>
    </w:p>
    <w:p w14:paraId="2A426539"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5031F5ED"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Presentar al Interventor informes mensuales de avance de obra y los que EL ICCU le solicite</w:t>
      </w:r>
    </w:p>
    <w:p w14:paraId="27B4641C"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4E7145EF"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Elaborar y presentar juntamente con el Interventor, actas parciales, final de obra y liquidación</w:t>
      </w:r>
    </w:p>
    <w:p w14:paraId="6A94D1C4"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6A403447"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lastRenderedPageBreak/>
        <w:t>Responder por toda clase de demandas, reclamos o procesos que instaure el personal o los subcontratistas contra EL ICCU.</w:t>
      </w:r>
    </w:p>
    <w:p w14:paraId="3C226D19"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0FC021BD"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Prever en el presupuesto la etapa de revisión, pruebas y acciones correctivas de todas las instalaciones del proyecto durante los siguientes cuatro (4) meses a la entrega física y recibo a satisfacción por parte de la Interventoría.</w:t>
      </w:r>
    </w:p>
    <w:p w14:paraId="58DB1857"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6841A2C9"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El contratista deberá presentar las garantías establecidas en original a la entidad, dentro de un (1) día hábil siguiente contados a partir de la firma del contrato y requerirá la aprobación de la entidad.</w:t>
      </w:r>
    </w:p>
    <w:p w14:paraId="390EE96A"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0C1D4CAC"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Responder por el pago de los impuestos que cause la legalización y ejecución del contrato.</w:t>
      </w:r>
    </w:p>
    <w:p w14:paraId="5B1308B2"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044186EF"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Responder por el pago de los servicios públicos producto del consumo por la ejecución del objeto del contrato derivado del presente proceso, así como las adecuaciones de las redes requeridas para la obtención del servicio.</w:t>
      </w:r>
    </w:p>
    <w:p w14:paraId="60E23260"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60B36583"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Ejecutar las obras de acuerdo con el programa general aprobado por la Interventoría.</w:t>
      </w:r>
    </w:p>
    <w:p w14:paraId="5D4A4E38"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06A7AF50"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Retirar los materiales sobrantes y entregar las áreas intervenidas en perfecto estado y limpieza, libre de escombros.</w:t>
      </w:r>
    </w:p>
    <w:p w14:paraId="69FD31EE"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31715533"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Responder por todo daño que se cause a bienes, al personal que se utilice y a terceros en la ejecución del contrato y que le sean imputables al CONTRATISTA.</w:t>
      </w:r>
    </w:p>
    <w:p w14:paraId="63DE41EB"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6093BDA5"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Mantener tanto el personal de vigilancia como las medias de seguridad, en las áreas de intervención, en donde se realice la intervención.</w:t>
      </w:r>
    </w:p>
    <w:p w14:paraId="1EDF44A6"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765968BF"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w:t>
      </w:r>
    </w:p>
    <w:p w14:paraId="5F145C6C"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2B2A90F3"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Responder por la buena calidad de los materiales y elementos utilizados para el cumplimiento del objeto del contrato.</w:t>
      </w:r>
    </w:p>
    <w:p w14:paraId="1B077B78"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09185F1F"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Mantener a todo el personal que labore en la obra debidamente identificado con carné y chaleco o prenda de vestir, para su inmediato reconocimiento, de conformidad con los distintivos, logotipos, insignias, etc., debidamente marcados con la imagen institucional del ICCU.</w:t>
      </w:r>
    </w:p>
    <w:p w14:paraId="0705E867"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08B17D7B"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El Contratista, subcontratista y proveedores se obligan a practicar las medidas ambientales, sanitarias, forestales, ecológicas e industriales necesarias para no poner en peligro las personas ni las cosas ni el medio ambiente, respondiendo por los perjuicios que se causen.</w:t>
      </w:r>
    </w:p>
    <w:p w14:paraId="1C2784CB"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331E208F"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Mantener la información técnica del proyecto en absoluta reserva de conformidad con el acuerdo de confidencialidad suscrito entre las partes.</w:t>
      </w:r>
    </w:p>
    <w:p w14:paraId="25D3EC5C"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4E1F5A2A"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Presentar a la Interventoría y supervisor en un plazo no mayor a cinco (5) días calendario a la aprobación de la garantía una descripción detallada de la metodología a seguir, para la ejecución del contrato, en cada una de las etapas, frentes de trabajo y actividades del proyecto.</w:t>
      </w:r>
    </w:p>
    <w:p w14:paraId="23D2E7CF"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6D13AEE9"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Presentar dentro de los diez (10) días calendario, siguientes a la firma del contrato: el plan de aseguramiento de calidad, el programa de seguridad industrial, el programa de salud ocupacional, el programa de manejo ambiental.</w:t>
      </w:r>
    </w:p>
    <w:p w14:paraId="272A221F"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166BD44F"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En caso de que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w:t>
      </w:r>
    </w:p>
    <w:p w14:paraId="41BC9465" w14:textId="77777777" w:rsidR="005E5E5A" w:rsidRPr="005E5E5A" w:rsidRDefault="005E5E5A" w:rsidP="005E5E5A">
      <w:pPr>
        <w:pBdr>
          <w:top w:val="nil"/>
          <w:left w:val="nil"/>
          <w:bottom w:val="nil"/>
          <w:right w:val="nil"/>
          <w:between w:val="nil"/>
        </w:pBdr>
        <w:tabs>
          <w:tab w:val="left" w:pos="1560"/>
        </w:tabs>
        <w:jc w:val="both"/>
        <w:rPr>
          <w:rFonts w:ascii="Arial" w:eastAsia="Arial" w:hAnsi="Arial" w:cs="Arial"/>
          <w:sz w:val="24"/>
          <w:szCs w:val="24"/>
          <w:lang w:val="es-MX" w:eastAsia="es-CO"/>
        </w:rPr>
      </w:pPr>
    </w:p>
    <w:p w14:paraId="7A95BB48"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lastRenderedPageBreak/>
        <w:t>Cancelar en su totalidad los impuestos, tasas y contribuciones a que hubiera lugar en razón o con ocasión de la celebración, ejecución, liquidación y/o pago de este contrato.</w:t>
      </w:r>
    </w:p>
    <w:p w14:paraId="5D3EBC21"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4AC42B4F"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w:t>
      </w:r>
    </w:p>
    <w:p w14:paraId="62BE5010"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3A1251E6"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Se deberá llevar una memoria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w:t>
      </w:r>
    </w:p>
    <w:p w14:paraId="6BDCC775"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0FDCCAB8"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EL CONTRATISTA se obliga a suministrar e instalar la valla informativa dando cumplimiento a la circular interna ICCU No. 047 de 2022. Dicha valla deberá instalarse dentro de los quince</w:t>
      </w:r>
    </w:p>
    <w:p w14:paraId="2459A806" w14:textId="77777777" w:rsidR="005E5E5A" w:rsidRPr="005E5E5A" w:rsidRDefault="005E5E5A" w:rsidP="005E5E5A">
      <w:pPr>
        <w:pBdr>
          <w:top w:val="nil"/>
          <w:left w:val="nil"/>
          <w:bottom w:val="nil"/>
          <w:right w:val="nil"/>
          <w:between w:val="nil"/>
        </w:pBdr>
        <w:tabs>
          <w:tab w:val="left" w:pos="1560"/>
        </w:tabs>
        <w:ind w:left="720"/>
        <w:jc w:val="both"/>
        <w:rPr>
          <w:rFonts w:ascii="Arial" w:eastAsia="Arial" w:hAnsi="Arial" w:cs="Arial"/>
          <w:sz w:val="24"/>
          <w:szCs w:val="24"/>
          <w:lang w:val="es-MX" w:eastAsia="es-CO"/>
        </w:rPr>
      </w:pPr>
      <w:r w:rsidRPr="005E5E5A">
        <w:rPr>
          <w:rFonts w:ascii="Arial" w:eastAsia="Arial" w:hAnsi="Arial" w:cs="Arial"/>
          <w:sz w:val="24"/>
          <w:szCs w:val="24"/>
          <w:lang w:val="es-MX" w:eastAsia="es-CO"/>
        </w:rPr>
        <w:t>(15) días siguientes a la orden de inicio proferida por el ICCU cumpliendo con las especificaciones señaladas en la normativa vigente, emanada del Ministerio de Transporte. Deberá contarse con una valla en cada frente de trabajo.</w:t>
      </w:r>
    </w:p>
    <w:p w14:paraId="1E8FA3FB"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079297B3"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El CONTRATISTA deberá elaborar los planos record de todos los diseños y demás, los cuales deberán ser entregados al ICCU con el visto bueno de la Interventoría, en el proceso de liquidación de la obra, en medio impreso y magnético.</w:t>
      </w:r>
    </w:p>
    <w:p w14:paraId="1DD25465"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28FC5A2B"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w:t>
      </w:r>
    </w:p>
    <w:p w14:paraId="741BF54A"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6F9E17A2"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Socializar el desarrollo del proyecto objeto del contrato con la comunidad en la cual se realiza cuando lo requiera el ICCU.</w:t>
      </w:r>
    </w:p>
    <w:p w14:paraId="1EFD9684"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018418C1"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p>
    <w:p w14:paraId="43B64C93"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43A4808A"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w:t>
      </w:r>
    </w:p>
    <w:p w14:paraId="18E40AF9"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7F85A7F4"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Registrar toda vacante laboral con las que cuente en el Sistema de Información del Servicio Público de empleo, para lo cual deberán enviar la información respectiva a la Agencia Pública de Empleo de Cundinamarca APEC. Esta obligación deberá cumplirse durante toda la ejecución del contrato y en los términos de la ley 1636 de 2013.</w:t>
      </w:r>
    </w:p>
    <w:p w14:paraId="45893001"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3B0373A6"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p>
    <w:p w14:paraId="0E78869E"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40D110AC"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El contratista se obliga a presentar información que se requiera por parte del ICCU frente a aspectos técnicos, administrativos, financieros, ambientales, judiciales, entre otros, que tengan relación con el presente proyecto, dentro de termino que indique el ICCU. Asi mismo y en caso de requerirlo el ICCU, se podrá indicar la forma y el tipo de información que se debe certificar.</w:t>
      </w:r>
    </w:p>
    <w:p w14:paraId="2F7975F2"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61AE881F"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 xml:space="preserve">El contratista se obliga a presentar, en la fecha de firma del presente Contrato y cada facturación de avance de obra que haga, una declaración juramentada </w:t>
      </w:r>
      <w:r w:rsidRPr="005E5E5A">
        <w:rPr>
          <w:rFonts w:ascii="Arial" w:eastAsia="Arial" w:hAnsi="Arial" w:cs="Arial"/>
          <w:sz w:val="24"/>
          <w:szCs w:val="24"/>
          <w:lang w:val="es-MX" w:eastAsia="es-CO"/>
        </w:rPr>
        <w:lastRenderedPageBreak/>
        <w:t>respecto de si mismo, sus representantes, accionistas, socios y administradores, estableciendo que:</w:t>
      </w:r>
    </w:p>
    <w:p w14:paraId="7FA90AD7"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1311C46F" w14:textId="77777777" w:rsidR="005E5E5A" w:rsidRPr="005E5E5A" w:rsidRDefault="005E5E5A" w:rsidP="005E5E5A">
      <w:pPr>
        <w:numPr>
          <w:ilvl w:val="0"/>
          <w:numId w:val="29"/>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No han incurrido en una violación de las Disposiciones Antifraude, Anticorrupción, Lavado de Activos y Financiación del Terrorismo o en una Práctica Prohibida; (ii) no están sujetos a, o han recibido notificación formal de Acusación o Imputación o Sanción (según sea aplicable) en su contra, respecto de cualquier procedimiento o investigación en relación con cualquier violación o presunta violación de las Disposiciones Antifraude, Anticorrupción, Lavado de Activos y Financiación del Terrorismo; o (iii) no han sido condenados por parte de las autoridades 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w:t>
      </w:r>
    </w:p>
    <w:p w14:paraId="2BA98036"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20A85FB3" w14:textId="77777777" w:rsidR="005E5E5A" w:rsidRPr="005E5E5A" w:rsidRDefault="005E5E5A" w:rsidP="005E5E5A">
      <w:pPr>
        <w:numPr>
          <w:ilvl w:val="0"/>
          <w:numId w:val="29"/>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No son Personas Sancionadas; y, en caso de serlo, se ha iniciado el trámite para la cesión del presente Contrato.</w:t>
      </w:r>
    </w:p>
    <w:p w14:paraId="766C25D3"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2DF3FAA7" w14:textId="77777777" w:rsidR="005E5E5A" w:rsidRPr="005E5E5A" w:rsidRDefault="005E5E5A" w:rsidP="005E5E5A">
      <w:pPr>
        <w:numPr>
          <w:ilvl w:val="0"/>
          <w:numId w:val="29"/>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No se han comprometido en los últimos diez (10) años, o se encuentran comprometidos en algún negocio o transacción en violación de cualesquier Disposiciones Antifraude y Anticorrupción, Lavado de Activos y Financiación del Terrorismo, o, en su defecto, se ha iniciado el trámite para la cesión del presente Contrato.</w:t>
      </w:r>
    </w:p>
    <w:p w14:paraId="03E39AD5"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4DB79FC4"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r w:rsidRPr="005E5E5A">
        <w:rPr>
          <w:rFonts w:ascii="Arial" w:eastAsia="Arial" w:hAnsi="Arial" w:cs="Arial"/>
          <w:sz w:val="24"/>
          <w:szCs w:val="24"/>
          <w:lang w:val="es-MX" w:eastAsia="es-CO"/>
        </w:rPr>
        <w:t>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1878F97F"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74084810"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 xml:space="preserve">El contratista se obliga, tan pronto como sea posible y en todo caso antes de los diez (10) días hábiles siguientes a la fecha de su ocurrencia, entregar al ICCU una notificación en relación con: (A) daños y perjuicios ambientales o sociales o cualquier impacto negativo al ambiente o a la comunidad o a empleados como consecuencia de la materialización o potencial materialización de los impactos generados por la actividad del contratista al entorno, o por los impactos negativos del entorno (inundaciones, deslizamientos, escasez de materia prima entre otros) en la actividad del contratista en desarrollo del presente Contrato, (B) cualquier reclamación ambiental, amenaza o existencia de una reclamación, proceso, demanda, litigio, pasivo, contingencia, sanción, multa o similares, por el incumplimiento </w:t>
      </w:r>
      <w:r w:rsidRPr="005E5E5A">
        <w:rPr>
          <w:rFonts w:ascii="Arial" w:eastAsia="Arial" w:hAnsi="Arial" w:cs="Arial"/>
          <w:sz w:val="24"/>
          <w:szCs w:val="24"/>
          <w:lang w:val="es-MX" w:eastAsia="es-CO"/>
        </w:rPr>
        <w:lastRenderedPageBreak/>
        <w:t>de cualquier Ley Ambiental, Social, de Salud y Seguridad en el Trabajo; y (C) un análisis del contratista sobre el evento notificado</w:t>
      </w:r>
    </w:p>
    <w:p w14:paraId="7CC1803A"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266118FF"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r w:rsidRPr="005E5E5A">
        <w:rPr>
          <w:rFonts w:ascii="Arial" w:eastAsia="Arial" w:hAnsi="Arial" w:cs="Arial"/>
          <w:sz w:val="24"/>
          <w:szCs w:val="24"/>
          <w:lang w:val="es-MX" w:eastAsia="es-CO"/>
        </w:rPr>
        <w:t>Dentro de los quince (15) días hábiles siguientes a la fecha de la ocurrencia de cualquiera de las situaciones descritas en el párrafo anterior, presentar un plan de acción correctivo al ICCU y notificar al ICCU una vez se haya dado cumplimiento a dicho plan.</w:t>
      </w:r>
    </w:p>
    <w:p w14:paraId="7608C613" w14:textId="77777777" w:rsidR="005E5E5A" w:rsidRPr="005E5E5A" w:rsidRDefault="005E5E5A" w:rsidP="005E5E5A">
      <w:pPr>
        <w:pBdr>
          <w:top w:val="nil"/>
          <w:left w:val="nil"/>
          <w:bottom w:val="nil"/>
          <w:right w:val="nil"/>
          <w:between w:val="nil"/>
        </w:pBdr>
        <w:tabs>
          <w:tab w:val="left" w:pos="1560"/>
        </w:tabs>
        <w:ind w:left="66" w:hanging="360"/>
        <w:jc w:val="both"/>
        <w:rPr>
          <w:rFonts w:ascii="Arial" w:eastAsia="Arial" w:hAnsi="Arial" w:cs="Arial"/>
          <w:sz w:val="24"/>
          <w:szCs w:val="24"/>
          <w:lang w:val="es-MX" w:eastAsia="es-CO"/>
        </w:rPr>
      </w:pPr>
    </w:p>
    <w:p w14:paraId="49A3C621"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r w:rsidRPr="005E5E5A">
        <w:rPr>
          <w:rFonts w:ascii="Arial" w:eastAsia="Arial" w:hAnsi="Arial" w:cs="Arial"/>
          <w:sz w:val="24"/>
          <w:szCs w:val="24"/>
          <w:lang w:val="es-MX" w:eastAsia="es-CO"/>
        </w:rPr>
        <w:t>Cualquier plan de acción correctivo que sea entregado por el contratista en cumplimiento de este Contrato deberá incluir, como mínimo, lo siguiente:</w:t>
      </w:r>
    </w:p>
    <w:p w14:paraId="2AF4CA50" w14:textId="77777777" w:rsidR="005E5E5A" w:rsidRPr="005E5E5A" w:rsidRDefault="005E5E5A" w:rsidP="005E5E5A">
      <w:pPr>
        <w:pBdr>
          <w:top w:val="nil"/>
          <w:left w:val="nil"/>
          <w:bottom w:val="nil"/>
          <w:right w:val="nil"/>
          <w:between w:val="nil"/>
        </w:pBdr>
        <w:tabs>
          <w:tab w:val="left" w:pos="1560"/>
        </w:tabs>
        <w:ind w:left="-294"/>
        <w:jc w:val="both"/>
        <w:rPr>
          <w:rFonts w:ascii="Arial" w:eastAsia="Arial" w:hAnsi="Arial" w:cs="Arial"/>
          <w:sz w:val="24"/>
          <w:szCs w:val="24"/>
          <w:lang w:val="es-MX" w:eastAsia="es-CO"/>
        </w:rPr>
      </w:pPr>
    </w:p>
    <w:p w14:paraId="0C022F3D" w14:textId="77777777" w:rsidR="005E5E5A" w:rsidRPr="005E5E5A" w:rsidRDefault="005E5E5A" w:rsidP="005E5E5A">
      <w:pPr>
        <w:numPr>
          <w:ilvl w:val="0"/>
          <w:numId w:val="27"/>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Una breve descripción del daño o de la consecuencia adversa, incluyendo la extensión, la magnitud, el impacto y la causa de cualquiera de ellos.</w:t>
      </w:r>
    </w:p>
    <w:p w14:paraId="4ADAF846" w14:textId="77777777" w:rsidR="005E5E5A" w:rsidRPr="005E5E5A" w:rsidRDefault="005E5E5A" w:rsidP="005E5E5A">
      <w:pPr>
        <w:numPr>
          <w:ilvl w:val="0"/>
          <w:numId w:val="27"/>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Las acciones propuestas para corregir y solucionar todos los daños y consecuencias adversas causadas por el incumplimiento;</w:t>
      </w:r>
    </w:p>
    <w:p w14:paraId="4D736959" w14:textId="77777777" w:rsidR="005E5E5A" w:rsidRPr="005E5E5A" w:rsidRDefault="005E5E5A" w:rsidP="005E5E5A">
      <w:pPr>
        <w:numPr>
          <w:ilvl w:val="0"/>
          <w:numId w:val="27"/>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La responsabilidad de quien debe implementar dichas acciones correctivas;</w:t>
      </w:r>
    </w:p>
    <w:p w14:paraId="5F9D65F4" w14:textId="77777777" w:rsidR="005E5E5A" w:rsidRPr="005E5E5A" w:rsidRDefault="005E5E5A" w:rsidP="005E5E5A">
      <w:pPr>
        <w:numPr>
          <w:ilvl w:val="0"/>
          <w:numId w:val="27"/>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Un cronograma de tiempo para la implementación de las acciones correctivas, incluyendo la fecha de iniciación, la fecha de terminación y los hitos principales;</w:t>
      </w:r>
    </w:p>
    <w:p w14:paraId="345D2DB0" w14:textId="77777777" w:rsidR="005E5E5A" w:rsidRPr="005E5E5A" w:rsidRDefault="005E5E5A" w:rsidP="005E5E5A">
      <w:pPr>
        <w:numPr>
          <w:ilvl w:val="0"/>
          <w:numId w:val="27"/>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 xml:space="preserve">Un costo estimado de dichas acciones correctivas; y </w:t>
      </w:r>
    </w:p>
    <w:p w14:paraId="75AE8FED" w14:textId="77777777" w:rsidR="005E5E5A" w:rsidRPr="005E5E5A" w:rsidRDefault="005E5E5A" w:rsidP="005E5E5A">
      <w:pPr>
        <w:numPr>
          <w:ilvl w:val="0"/>
          <w:numId w:val="27"/>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Las acciones propuestas para prevenir que ocurra en el futuro dicho incumplimiento u otro similar.</w:t>
      </w:r>
    </w:p>
    <w:p w14:paraId="44D472E1" w14:textId="77777777" w:rsidR="005E5E5A" w:rsidRPr="005E5E5A" w:rsidRDefault="005E5E5A" w:rsidP="005E5E5A">
      <w:pPr>
        <w:pBdr>
          <w:top w:val="nil"/>
          <w:left w:val="nil"/>
          <w:bottom w:val="nil"/>
          <w:right w:val="nil"/>
          <w:between w:val="nil"/>
        </w:pBdr>
        <w:tabs>
          <w:tab w:val="left" w:pos="1560"/>
        </w:tabs>
        <w:jc w:val="both"/>
        <w:rPr>
          <w:rFonts w:ascii="Arial" w:eastAsia="Arial" w:hAnsi="Arial" w:cs="Arial"/>
          <w:sz w:val="24"/>
          <w:szCs w:val="24"/>
          <w:lang w:val="es-MX" w:eastAsia="es-CO"/>
        </w:rPr>
      </w:pPr>
    </w:p>
    <w:p w14:paraId="2547FE47" w14:textId="77777777" w:rsidR="005E5E5A" w:rsidRPr="005E5E5A" w:rsidRDefault="005E5E5A" w:rsidP="005E5E5A">
      <w:pPr>
        <w:numPr>
          <w:ilvl w:val="0"/>
          <w:numId w:val="28"/>
        </w:numPr>
        <w:pBdr>
          <w:top w:val="nil"/>
          <w:left w:val="nil"/>
          <w:bottom w:val="nil"/>
          <w:right w:val="nil"/>
          <w:between w:val="nil"/>
        </w:pBdr>
        <w:tabs>
          <w:tab w:val="left" w:pos="1560"/>
        </w:tabs>
        <w:jc w:val="both"/>
        <w:rPr>
          <w:rFonts w:ascii="Arial" w:eastAsia="Arial" w:hAnsi="Arial" w:cs="Arial"/>
          <w:sz w:val="24"/>
          <w:szCs w:val="24"/>
          <w:lang w:val="es-MX" w:eastAsia="es-CO"/>
        </w:rPr>
      </w:pPr>
      <w:r w:rsidRPr="005E5E5A">
        <w:rPr>
          <w:rFonts w:ascii="Arial" w:eastAsia="Arial" w:hAnsi="Arial" w:cs="Arial"/>
          <w:sz w:val="24"/>
          <w:szCs w:val="24"/>
          <w:lang w:val="es-MX" w:eastAsia="es-CO"/>
        </w:rPr>
        <w:t xml:space="preserve">Las demás inherentes a la naturaleza del contrato </w:t>
      </w:r>
    </w:p>
    <w:p w14:paraId="4BC834F6" w14:textId="77777777" w:rsidR="00702631" w:rsidRPr="00D04100" w:rsidRDefault="00702631" w:rsidP="00D04100">
      <w:pPr>
        <w:pStyle w:val="clusulas"/>
        <w:numPr>
          <w:ilvl w:val="0"/>
          <w:numId w:val="0"/>
        </w:numPr>
        <w:tabs>
          <w:tab w:val="left" w:pos="1560"/>
        </w:tabs>
        <w:spacing w:before="0" w:after="0"/>
        <w:ind w:left="66"/>
        <w:rPr>
          <w:rFonts w:ascii="Arial" w:hAnsi="Arial"/>
          <w:b w:val="0"/>
          <w:bCs/>
        </w:rPr>
      </w:pPr>
    </w:p>
    <w:p w14:paraId="5AA48C98" w14:textId="77777777" w:rsidR="00702631" w:rsidRPr="00D04100" w:rsidRDefault="00702631" w:rsidP="00D04100">
      <w:pPr>
        <w:pStyle w:val="clusulas"/>
        <w:tabs>
          <w:tab w:val="left" w:pos="1560"/>
        </w:tabs>
        <w:spacing w:before="0" w:after="0"/>
        <w:ind w:left="426"/>
        <w:rPr>
          <w:rFonts w:ascii="Arial" w:hAnsi="Arial"/>
        </w:rPr>
      </w:pPr>
      <w:r w:rsidRPr="00D04100">
        <w:rPr>
          <w:rFonts w:ascii="Arial" w:hAnsi="Arial"/>
        </w:rPr>
        <w:t>DERECHOS DEL CONTRATISTA</w:t>
      </w:r>
    </w:p>
    <w:p w14:paraId="75B28B24" w14:textId="77777777" w:rsidR="00702631" w:rsidRPr="00D04100" w:rsidRDefault="00702631" w:rsidP="00D04100">
      <w:pPr>
        <w:jc w:val="both"/>
        <w:rPr>
          <w:rFonts w:ascii="Arial" w:hAnsi="Arial" w:cs="Arial"/>
          <w:sz w:val="24"/>
          <w:szCs w:val="24"/>
        </w:rPr>
      </w:pPr>
    </w:p>
    <w:p w14:paraId="5D90E1CE"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 xml:space="preserve">El Contratista tiene derecho a: </w:t>
      </w:r>
    </w:p>
    <w:p w14:paraId="1A339440" w14:textId="77777777" w:rsidR="00702631" w:rsidRPr="00D04100" w:rsidRDefault="00702631" w:rsidP="00D04100">
      <w:pPr>
        <w:pStyle w:val="Ttulo"/>
        <w:ind w:left="1068"/>
        <w:jc w:val="both"/>
        <w:rPr>
          <w:rFonts w:ascii="Arial" w:hAnsi="Arial" w:cs="Arial"/>
          <w:szCs w:val="24"/>
        </w:rPr>
      </w:pPr>
    </w:p>
    <w:p w14:paraId="47CB0AC1" w14:textId="77777777" w:rsidR="00702631" w:rsidRPr="00D04100" w:rsidRDefault="00702631" w:rsidP="00D04100">
      <w:pPr>
        <w:pStyle w:val="Prrafodelista"/>
        <w:numPr>
          <w:ilvl w:val="3"/>
          <w:numId w:val="22"/>
        </w:numPr>
        <w:ind w:left="426"/>
        <w:jc w:val="both"/>
        <w:rPr>
          <w:rFonts w:ascii="Arial" w:hAnsi="Arial" w:cs="Arial"/>
          <w:sz w:val="24"/>
          <w:szCs w:val="24"/>
        </w:rPr>
      </w:pPr>
      <w:r w:rsidRPr="00D04100">
        <w:rPr>
          <w:rFonts w:ascii="Arial" w:hAnsi="Arial" w:cs="Arial"/>
          <w:sz w:val="24"/>
          <w:szCs w:val="24"/>
        </w:rPr>
        <w:t>Recibir la remuneración por la ejecución de la obra en los términos pactados en la Cláusula 8 del Contrato.</w:t>
      </w:r>
    </w:p>
    <w:p w14:paraId="53686E18" w14:textId="77777777" w:rsidR="00702631" w:rsidRPr="00D04100" w:rsidRDefault="00702631" w:rsidP="00D04100">
      <w:pPr>
        <w:pStyle w:val="Prrafodelista"/>
        <w:numPr>
          <w:ilvl w:val="3"/>
          <w:numId w:val="22"/>
        </w:numPr>
        <w:ind w:left="426"/>
        <w:jc w:val="both"/>
        <w:rPr>
          <w:rFonts w:ascii="Arial" w:hAnsi="Arial" w:cs="Arial"/>
          <w:sz w:val="24"/>
          <w:szCs w:val="24"/>
        </w:rPr>
      </w:pPr>
      <w:r w:rsidRPr="00D04100">
        <w:rPr>
          <w:rFonts w:ascii="Arial" w:hAnsi="Arial" w:cs="Arial"/>
          <w:sz w:val="24"/>
          <w:szCs w:val="24"/>
          <w:highlight w:val="lightGray"/>
        </w:rPr>
        <w:t>[Incluir los derechos que considere la Entidad Estatal]</w:t>
      </w:r>
    </w:p>
    <w:p w14:paraId="685482B5" w14:textId="77777777" w:rsidR="00702631" w:rsidRPr="00D04100" w:rsidRDefault="00702631" w:rsidP="00D04100">
      <w:pPr>
        <w:jc w:val="both"/>
        <w:rPr>
          <w:rFonts w:ascii="Arial" w:hAnsi="Arial" w:cs="Arial"/>
          <w:sz w:val="24"/>
          <w:szCs w:val="24"/>
        </w:rPr>
      </w:pPr>
    </w:p>
    <w:p w14:paraId="0D273A7D" w14:textId="77777777" w:rsidR="00702631" w:rsidRPr="00D04100" w:rsidRDefault="00702631" w:rsidP="00D04100">
      <w:pPr>
        <w:pStyle w:val="clusulas"/>
        <w:tabs>
          <w:tab w:val="left" w:pos="1560"/>
        </w:tabs>
        <w:spacing w:before="0" w:after="0"/>
        <w:ind w:left="426"/>
        <w:rPr>
          <w:rFonts w:ascii="Arial" w:hAnsi="Arial"/>
        </w:rPr>
      </w:pPr>
      <w:r w:rsidRPr="00D04100">
        <w:rPr>
          <w:rFonts w:ascii="Arial" w:hAnsi="Arial"/>
        </w:rPr>
        <w:t>OBLIGACIONES DE LA ENTIDAD</w:t>
      </w:r>
    </w:p>
    <w:p w14:paraId="34FB93FE" w14:textId="77777777" w:rsidR="00702631" w:rsidRPr="00D04100" w:rsidRDefault="00702631" w:rsidP="00D04100">
      <w:pPr>
        <w:jc w:val="both"/>
        <w:rPr>
          <w:rFonts w:ascii="Arial" w:hAnsi="Arial" w:cs="Arial"/>
          <w:sz w:val="24"/>
          <w:szCs w:val="24"/>
        </w:rPr>
      </w:pPr>
    </w:p>
    <w:p w14:paraId="32695529"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 xml:space="preserve">La Entidad está obligada a: </w:t>
      </w:r>
    </w:p>
    <w:p w14:paraId="0DF4D03A" w14:textId="77777777" w:rsidR="00702631" w:rsidRPr="00D04100" w:rsidRDefault="00702631" w:rsidP="00D04100">
      <w:pPr>
        <w:jc w:val="both"/>
        <w:rPr>
          <w:rFonts w:ascii="Arial" w:hAnsi="Arial" w:cs="Arial"/>
          <w:sz w:val="24"/>
          <w:szCs w:val="24"/>
        </w:rPr>
      </w:pPr>
    </w:p>
    <w:p w14:paraId="03E4FBBE" w14:textId="77777777" w:rsidR="00702631" w:rsidRPr="00EA62A4" w:rsidRDefault="00702631" w:rsidP="00D04100">
      <w:pPr>
        <w:pStyle w:val="Ttulo"/>
        <w:numPr>
          <w:ilvl w:val="6"/>
          <w:numId w:val="22"/>
        </w:numPr>
        <w:ind w:left="426" w:hanging="426"/>
        <w:contextualSpacing/>
        <w:jc w:val="both"/>
        <w:rPr>
          <w:rFonts w:ascii="Arial" w:hAnsi="Arial" w:cs="Arial"/>
          <w:b w:val="0"/>
          <w:bCs/>
          <w:szCs w:val="24"/>
        </w:rPr>
      </w:pPr>
      <w:r w:rsidRPr="00EA62A4">
        <w:rPr>
          <w:rFonts w:ascii="Arial" w:hAnsi="Arial" w:cs="Arial"/>
          <w:b w:val="0"/>
          <w:bCs/>
          <w:szCs w:val="24"/>
        </w:rPr>
        <w:t xml:space="preserve">Cumplir con las condiciones establecidas en los Documentos del Proceso de Contratación. </w:t>
      </w:r>
    </w:p>
    <w:p w14:paraId="029A641F" w14:textId="77777777" w:rsidR="00702631" w:rsidRPr="00EA62A4" w:rsidRDefault="00702631" w:rsidP="00D04100">
      <w:pPr>
        <w:pStyle w:val="Ttulo"/>
        <w:numPr>
          <w:ilvl w:val="6"/>
          <w:numId w:val="22"/>
        </w:numPr>
        <w:ind w:left="426" w:hanging="426"/>
        <w:contextualSpacing/>
        <w:jc w:val="both"/>
        <w:rPr>
          <w:rFonts w:ascii="Arial" w:hAnsi="Arial" w:cs="Arial"/>
          <w:b w:val="0"/>
          <w:bCs/>
          <w:szCs w:val="24"/>
        </w:rPr>
      </w:pPr>
      <w:r w:rsidRPr="00EA62A4">
        <w:rPr>
          <w:rFonts w:ascii="Arial" w:hAnsi="Arial" w:cs="Arial"/>
          <w:b w:val="0"/>
          <w:bCs/>
          <w:szCs w:val="24"/>
        </w:rPr>
        <w:t xml:space="preserve">Fijar un Cronograma con el Contratista para la ejecución del factor de calidad ofrecido en la etapa de selección que permita su implementación oportuna durante el desarrollo del contrato. </w:t>
      </w:r>
    </w:p>
    <w:p w14:paraId="77FFA04C" w14:textId="77777777" w:rsidR="00702631" w:rsidRPr="00EA62A4" w:rsidRDefault="00702631" w:rsidP="00D04100">
      <w:pPr>
        <w:pStyle w:val="Ttulo"/>
        <w:numPr>
          <w:ilvl w:val="6"/>
          <w:numId w:val="22"/>
        </w:numPr>
        <w:ind w:left="426" w:hanging="426"/>
        <w:contextualSpacing/>
        <w:jc w:val="both"/>
        <w:rPr>
          <w:rFonts w:ascii="Arial" w:hAnsi="Arial" w:cs="Arial"/>
          <w:b w:val="0"/>
          <w:bCs/>
          <w:szCs w:val="24"/>
        </w:rPr>
      </w:pPr>
      <w:r w:rsidRPr="00EA62A4">
        <w:rPr>
          <w:rFonts w:ascii="Arial" w:hAnsi="Arial" w:cs="Arial"/>
          <w:b w:val="0"/>
          <w:bCs/>
          <w:szCs w:val="24"/>
          <w:highlight w:val="lightGray"/>
        </w:rPr>
        <w:lastRenderedPageBreak/>
        <w:t>[Incluir esta obligación cuando el oferente ofrezca uno de los factores de sostenibilidad técnico ambiental agregado]</w:t>
      </w:r>
      <w:r w:rsidRPr="00EA62A4">
        <w:rPr>
          <w:rFonts w:ascii="Arial" w:hAnsi="Arial" w:cs="Arial"/>
          <w:b w:val="0"/>
          <w:bCs/>
          <w:szCs w:val="24"/>
        </w:rPr>
        <w:t xml:space="preserve"> Fijar un Cronograma con el Contratista para la ejecución del factor de sostenibilidad técnico ambiental ofrecido en la etapa de selección que permita su implementación oportuna durante el desarrollo del Contrato. </w:t>
      </w:r>
    </w:p>
    <w:p w14:paraId="24B575CE" w14:textId="77777777" w:rsidR="00702631" w:rsidRPr="00EA62A4" w:rsidRDefault="00702631" w:rsidP="00D04100">
      <w:pPr>
        <w:pStyle w:val="Ttulo"/>
        <w:numPr>
          <w:ilvl w:val="6"/>
          <w:numId w:val="22"/>
        </w:numPr>
        <w:ind w:left="426" w:hanging="426"/>
        <w:contextualSpacing/>
        <w:jc w:val="both"/>
        <w:rPr>
          <w:rFonts w:ascii="Arial" w:hAnsi="Arial" w:cs="Arial"/>
          <w:b w:val="0"/>
          <w:bCs/>
          <w:szCs w:val="24"/>
        </w:rPr>
      </w:pPr>
      <w:r w:rsidRPr="00EA62A4">
        <w:rPr>
          <w:rFonts w:ascii="Arial" w:hAnsi="Arial" w:cs="Arial"/>
          <w:b w:val="0"/>
          <w:bCs/>
          <w:szCs w:val="24"/>
        </w:rPr>
        <w:t>Pagar la remuneración por la ejecución de la obra en los términos pactados en la Cláusula 8 del Contrato.</w:t>
      </w:r>
    </w:p>
    <w:p w14:paraId="6075237F" w14:textId="77777777" w:rsidR="00702631" w:rsidRPr="00EA62A4" w:rsidRDefault="00702631" w:rsidP="00D04100">
      <w:pPr>
        <w:pStyle w:val="Ttulo"/>
        <w:numPr>
          <w:ilvl w:val="6"/>
          <w:numId w:val="22"/>
        </w:numPr>
        <w:ind w:left="426" w:hanging="426"/>
        <w:contextualSpacing/>
        <w:jc w:val="both"/>
        <w:rPr>
          <w:rFonts w:ascii="Arial" w:hAnsi="Arial" w:cs="Arial"/>
          <w:b w:val="0"/>
          <w:bCs/>
          <w:szCs w:val="24"/>
        </w:rPr>
      </w:pPr>
      <w:r w:rsidRPr="00EA62A4">
        <w:rPr>
          <w:rFonts w:ascii="Arial" w:hAnsi="Arial" w:cs="Arial"/>
          <w:b w:val="0"/>
          <w:bCs/>
          <w:szCs w:val="24"/>
          <w:highlight w:val="lightGray"/>
        </w:rPr>
        <w:t>[Incluir las demás obligaciones que considere la Entidad Estatal].</w:t>
      </w:r>
    </w:p>
    <w:p w14:paraId="08DF99CE" w14:textId="77777777" w:rsidR="00702631" w:rsidRPr="00D04100" w:rsidRDefault="00702631" w:rsidP="00D04100">
      <w:pPr>
        <w:ind w:left="708"/>
        <w:jc w:val="both"/>
        <w:rPr>
          <w:rFonts w:ascii="Arial" w:eastAsiaTheme="majorEastAsia" w:hAnsi="Arial" w:cs="Arial"/>
          <w:spacing w:val="5"/>
          <w:kern w:val="28"/>
          <w:sz w:val="24"/>
          <w:szCs w:val="24"/>
        </w:rPr>
      </w:pPr>
    </w:p>
    <w:p w14:paraId="051C1F13" w14:textId="77777777" w:rsidR="00702631" w:rsidRPr="00D04100" w:rsidRDefault="00702631" w:rsidP="00D04100">
      <w:pPr>
        <w:pStyle w:val="clusulas"/>
        <w:tabs>
          <w:tab w:val="left" w:pos="1418"/>
          <w:tab w:val="left" w:pos="1560"/>
        </w:tabs>
        <w:spacing w:before="0" w:after="0"/>
        <w:ind w:left="426"/>
        <w:rPr>
          <w:rFonts w:ascii="Arial" w:hAnsi="Arial"/>
        </w:rPr>
      </w:pPr>
      <w:r w:rsidRPr="00D04100">
        <w:rPr>
          <w:rFonts w:ascii="Arial" w:hAnsi="Arial"/>
        </w:rPr>
        <w:t>RESPONSABILIDAD</w:t>
      </w:r>
    </w:p>
    <w:p w14:paraId="22E0C7F6" w14:textId="77777777" w:rsidR="00702631" w:rsidRPr="00D04100" w:rsidRDefault="00702631" w:rsidP="00D04100">
      <w:pPr>
        <w:pStyle w:val="clusulas"/>
        <w:numPr>
          <w:ilvl w:val="0"/>
          <w:numId w:val="0"/>
        </w:numPr>
        <w:spacing w:before="0" w:after="0"/>
        <w:ind w:left="720"/>
        <w:rPr>
          <w:rFonts w:ascii="Arial" w:hAnsi="Arial"/>
        </w:rPr>
      </w:pPr>
    </w:p>
    <w:p w14:paraId="2463FAB7"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El Contratista es responsable por el cumplimiento de las obligaciones pactadas en el Contrato. Además, responderá por los daños generados a la Entidad en la ejecución del Contrato, causados por sus Subcontratistas o empleados.</w:t>
      </w:r>
    </w:p>
    <w:p w14:paraId="2A9609DC" w14:textId="77777777" w:rsidR="00702631" w:rsidRPr="00D04100" w:rsidRDefault="00702631" w:rsidP="00D04100">
      <w:pPr>
        <w:jc w:val="both"/>
        <w:rPr>
          <w:rFonts w:ascii="Arial" w:hAnsi="Arial" w:cs="Arial"/>
          <w:sz w:val="24"/>
          <w:szCs w:val="24"/>
        </w:rPr>
      </w:pPr>
    </w:p>
    <w:p w14:paraId="59050C6B" w14:textId="77777777" w:rsidR="00702631" w:rsidRPr="00D04100" w:rsidRDefault="00702631" w:rsidP="00D04100">
      <w:pPr>
        <w:pStyle w:val="clusulas"/>
        <w:tabs>
          <w:tab w:val="left" w:pos="1560"/>
        </w:tabs>
        <w:spacing w:before="0" w:after="0"/>
        <w:ind w:left="426"/>
        <w:rPr>
          <w:rFonts w:ascii="Arial" w:hAnsi="Arial"/>
        </w:rPr>
      </w:pPr>
      <w:r w:rsidRPr="00D04100">
        <w:rPr>
          <w:rFonts w:ascii="Arial" w:hAnsi="Arial"/>
        </w:rPr>
        <w:t>INDEMNIDAD</w:t>
      </w:r>
    </w:p>
    <w:p w14:paraId="31BA5A5C" w14:textId="77777777" w:rsidR="00702631" w:rsidRPr="00D04100" w:rsidRDefault="00702631" w:rsidP="00D04100">
      <w:pPr>
        <w:pStyle w:val="clusulas"/>
        <w:numPr>
          <w:ilvl w:val="0"/>
          <w:numId w:val="0"/>
        </w:numPr>
        <w:spacing w:before="0" w:after="0"/>
        <w:ind w:left="426"/>
        <w:rPr>
          <w:rFonts w:ascii="Arial" w:hAnsi="Arial"/>
        </w:rPr>
      </w:pPr>
    </w:p>
    <w:p w14:paraId="55294E11" w14:textId="77777777" w:rsidR="00702631" w:rsidRPr="00D04100" w:rsidRDefault="00702631" w:rsidP="00D04100">
      <w:pPr>
        <w:jc w:val="both"/>
        <w:rPr>
          <w:rFonts w:ascii="Arial" w:hAnsi="Arial" w:cs="Arial"/>
          <w:sz w:val="24"/>
          <w:szCs w:val="24"/>
          <w:lang w:val="es-CO"/>
        </w:rPr>
      </w:pPr>
      <w:r w:rsidRPr="00D04100">
        <w:rPr>
          <w:rFonts w:ascii="Arial" w:hAnsi="Arial" w:cs="Arial"/>
          <w:sz w:val="24"/>
          <w:szCs w:val="24"/>
          <w:highlight w:val="lightGray"/>
          <w:lang w:val="es-CO"/>
        </w:rPr>
        <w:t>[La Entidad deberá incluir la indemnidad que considere necesaria]</w:t>
      </w:r>
    </w:p>
    <w:p w14:paraId="2CA4C96E" w14:textId="77777777" w:rsidR="00702631" w:rsidRPr="00D04100" w:rsidRDefault="00702631" w:rsidP="00D04100">
      <w:pPr>
        <w:jc w:val="both"/>
        <w:rPr>
          <w:rFonts w:ascii="Arial" w:hAnsi="Arial" w:cs="Arial"/>
          <w:sz w:val="24"/>
          <w:szCs w:val="24"/>
          <w:highlight w:val="lightGray"/>
          <w:lang w:val="es-CO"/>
        </w:rPr>
      </w:pPr>
    </w:p>
    <w:p w14:paraId="48D03FFA" w14:textId="77777777" w:rsidR="00702631" w:rsidRPr="00D04100" w:rsidRDefault="00702631" w:rsidP="00D04100">
      <w:pPr>
        <w:pStyle w:val="clusulas"/>
        <w:tabs>
          <w:tab w:val="left" w:pos="1560"/>
          <w:tab w:val="left" w:pos="1701"/>
        </w:tabs>
        <w:spacing w:before="0" w:after="0"/>
        <w:ind w:left="426"/>
        <w:rPr>
          <w:rFonts w:ascii="Arial" w:hAnsi="Arial"/>
        </w:rPr>
      </w:pPr>
      <w:r w:rsidRPr="00D04100">
        <w:rPr>
          <w:rFonts w:ascii="Arial" w:hAnsi="Arial"/>
        </w:rPr>
        <w:t>MULTAS</w:t>
      </w:r>
      <w:bookmarkStart w:id="6" w:name="_Hlk509453512"/>
    </w:p>
    <w:p w14:paraId="03067A32" w14:textId="2A8A8E22" w:rsidR="00417021" w:rsidRDefault="00417021" w:rsidP="00D04100">
      <w:pPr>
        <w:pStyle w:val="clusulas"/>
        <w:numPr>
          <w:ilvl w:val="0"/>
          <w:numId w:val="0"/>
        </w:numPr>
        <w:tabs>
          <w:tab w:val="left" w:pos="1560"/>
          <w:tab w:val="left" w:pos="1701"/>
        </w:tabs>
        <w:spacing w:before="0" w:after="0"/>
        <w:ind w:left="66"/>
        <w:rPr>
          <w:rFonts w:ascii="Arial" w:hAnsi="Arial"/>
          <w:b w:val="0"/>
          <w:iCs/>
          <w:highlight w:val="lightGray"/>
          <w:lang w:val="es-MX"/>
        </w:rPr>
      </w:pPr>
    </w:p>
    <w:p w14:paraId="39A3FC56" w14:textId="77777777" w:rsidR="00417021" w:rsidRPr="00417021" w:rsidRDefault="00417021" w:rsidP="00417021">
      <w:pPr>
        <w:jc w:val="both"/>
        <w:rPr>
          <w:rFonts w:ascii="Arial" w:hAnsi="Arial" w:cs="Arial"/>
          <w:sz w:val="24"/>
          <w:szCs w:val="24"/>
        </w:rPr>
      </w:pPr>
      <w:r w:rsidRPr="00417021">
        <w:rPr>
          <w:rFonts w:ascii="Arial" w:hAnsi="Arial" w:cs="Arial"/>
          <w:sz w:val="24"/>
          <w:szCs w:val="24"/>
        </w:rPr>
        <w:t>En caso de incumplimiento parcial de las obligaciones que le corresponden al contratista, EL ICCU aplicará multas por las causales y en las cuantías previstas en la Resolución No. 047 del 09 de febrero de 2022.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207B6A26" w14:textId="77777777" w:rsidR="00417021" w:rsidRPr="00D04100" w:rsidRDefault="00417021" w:rsidP="00D04100">
      <w:pPr>
        <w:pStyle w:val="clusulas"/>
        <w:numPr>
          <w:ilvl w:val="0"/>
          <w:numId w:val="0"/>
        </w:numPr>
        <w:tabs>
          <w:tab w:val="left" w:pos="1560"/>
          <w:tab w:val="left" w:pos="1701"/>
        </w:tabs>
        <w:spacing w:before="0" w:after="0"/>
        <w:ind w:left="66"/>
        <w:rPr>
          <w:rFonts w:ascii="Arial" w:hAnsi="Arial"/>
          <w:b w:val="0"/>
          <w:iCs/>
          <w:highlight w:val="lightGray"/>
          <w:lang w:val="es-MX"/>
        </w:rPr>
      </w:pPr>
    </w:p>
    <w:p w14:paraId="5DF01BF9" w14:textId="77777777" w:rsidR="00702631" w:rsidRPr="00D04100" w:rsidRDefault="00702631" w:rsidP="00D04100">
      <w:pPr>
        <w:pStyle w:val="Prrafodelista"/>
        <w:numPr>
          <w:ilvl w:val="0"/>
          <w:numId w:val="26"/>
        </w:numPr>
        <w:tabs>
          <w:tab w:val="left" w:pos="284"/>
          <w:tab w:val="left" w:pos="1701"/>
        </w:tabs>
        <w:ind w:left="0" w:right="49" w:firstLine="0"/>
        <w:contextualSpacing w:val="0"/>
        <w:jc w:val="both"/>
        <w:rPr>
          <w:rFonts w:ascii="Arial" w:eastAsia="Arial" w:hAnsi="Arial" w:cs="Arial"/>
          <w:iCs/>
          <w:sz w:val="24"/>
          <w:szCs w:val="24"/>
          <w:lang w:val="es-CO"/>
        </w:rPr>
      </w:pPr>
      <w:r w:rsidRPr="00D04100">
        <w:rPr>
          <w:rFonts w:ascii="Arial" w:hAnsi="Arial" w:cs="Arial"/>
          <w:iCs/>
          <w:sz w:val="24"/>
          <w:szCs w:val="24"/>
        </w:rPr>
        <w:t xml:space="preserve">Incumplir la obligación de destinar mínimamente el </w:t>
      </w:r>
      <w:r w:rsidRPr="00D04100">
        <w:rPr>
          <w:rFonts w:ascii="Arial" w:hAnsi="Arial" w:cs="Arial"/>
          <w:iCs/>
          <w:sz w:val="24"/>
          <w:szCs w:val="24"/>
          <w:highlight w:val="lightGray"/>
        </w:rPr>
        <w:t>[la Entidad establecerá el porcentaje mínimo definido en el numeral 1 de la Cláusula 9 del presente contrato]</w:t>
      </w:r>
      <w:r w:rsidRPr="00D04100">
        <w:rPr>
          <w:rFonts w:ascii="Arial" w:eastAsia="Arial" w:hAnsi="Arial" w:cs="Arial"/>
          <w:iCs/>
          <w:sz w:val="24"/>
          <w:szCs w:val="24"/>
          <w:lang w:val="es-CO"/>
        </w:rPr>
        <w:t xml:space="preserve"> de mano de obra no calificada de la región causará multas equivalentes a </w:t>
      </w:r>
      <w:r w:rsidRPr="00D04100">
        <w:rPr>
          <w:rFonts w:ascii="Arial" w:hAnsi="Arial" w:cs="Arial"/>
          <w:iCs/>
          <w:sz w:val="24"/>
          <w:szCs w:val="24"/>
          <w:highlight w:val="lightGray"/>
        </w:rPr>
        <w:t>[_____ SMMLV ó % del contrato</w:t>
      </w:r>
      <w:r w:rsidRPr="00D04100">
        <w:rPr>
          <w:rFonts w:ascii="Arial" w:eastAsia="Arial" w:hAnsi="Arial" w:cs="Arial"/>
          <w:iCs/>
          <w:sz w:val="24"/>
          <w:szCs w:val="24"/>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D04100">
        <w:rPr>
          <w:rFonts w:ascii="Arial" w:hAnsi="Arial" w:cs="Arial"/>
          <w:iCs/>
          <w:sz w:val="24"/>
          <w:szCs w:val="24"/>
          <w:highlight w:val="lightGray"/>
        </w:rPr>
        <w:t>[1% del valor total del contrato].</w:t>
      </w:r>
    </w:p>
    <w:p w14:paraId="5F6E0116" w14:textId="77777777" w:rsidR="00702631" w:rsidRPr="00D04100" w:rsidRDefault="00702631" w:rsidP="00D04100">
      <w:pPr>
        <w:ind w:right="49"/>
        <w:jc w:val="both"/>
        <w:rPr>
          <w:rFonts w:ascii="Arial" w:hAnsi="Arial" w:cs="Arial"/>
          <w:iCs/>
          <w:sz w:val="24"/>
          <w:szCs w:val="24"/>
        </w:rPr>
      </w:pPr>
    </w:p>
    <w:p w14:paraId="1A2C9CD5" w14:textId="4B0E86A3" w:rsidR="00702631" w:rsidRPr="00D04100" w:rsidRDefault="00702631" w:rsidP="00D04100">
      <w:pPr>
        <w:pStyle w:val="Prrafodelista"/>
        <w:numPr>
          <w:ilvl w:val="0"/>
          <w:numId w:val="26"/>
        </w:numPr>
        <w:tabs>
          <w:tab w:val="left" w:pos="284"/>
          <w:tab w:val="left" w:pos="1701"/>
        </w:tabs>
        <w:ind w:left="0" w:right="49" w:firstLine="0"/>
        <w:contextualSpacing w:val="0"/>
        <w:jc w:val="both"/>
        <w:rPr>
          <w:rFonts w:ascii="Arial" w:hAnsi="Arial" w:cs="Arial"/>
          <w:iCs/>
          <w:sz w:val="24"/>
          <w:szCs w:val="24"/>
        </w:rPr>
      </w:pPr>
      <w:r w:rsidRPr="00D04100">
        <w:rPr>
          <w:rFonts w:ascii="Arial" w:hAnsi="Arial" w:cs="Arial"/>
          <w:iCs/>
          <w:sz w:val="24"/>
          <w:szCs w:val="24"/>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D04100">
        <w:rPr>
          <w:rFonts w:ascii="Arial" w:hAnsi="Arial" w:cs="Arial"/>
          <w:iCs/>
          <w:sz w:val="24"/>
          <w:szCs w:val="24"/>
        </w:rPr>
        <w:t xml:space="preserve"> 1. Incumplir la obligación de destinar mínimamente el [</w:t>
      </w:r>
      <w:r w:rsidRPr="00D04100">
        <w:rPr>
          <w:rFonts w:ascii="Arial" w:hAnsi="Arial" w:cs="Arial"/>
          <w:iCs/>
          <w:sz w:val="24"/>
          <w:szCs w:val="24"/>
          <w:highlight w:val="lightGray"/>
        </w:rPr>
        <w:t xml:space="preserve">la Entidad establecerá el porcentaje mínimo </w:t>
      </w:r>
      <w:r w:rsidRPr="00D04100">
        <w:rPr>
          <w:rFonts w:ascii="Arial" w:hAnsi="Arial" w:cs="Arial"/>
          <w:iCs/>
          <w:sz w:val="24"/>
          <w:szCs w:val="24"/>
          <w:highlight w:val="lightGray"/>
        </w:rPr>
        <w:lastRenderedPageBreak/>
        <w:t>definido en el numeral 2 de la Cláusula 9 del presente contrato]</w:t>
      </w:r>
      <w:r w:rsidRPr="00D04100">
        <w:rPr>
          <w:rFonts w:ascii="Arial" w:hAnsi="Arial" w:cs="Arial"/>
          <w:iCs/>
          <w:sz w:val="24"/>
          <w:szCs w:val="24"/>
        </w:rPr>
        <w:t xml:space="preserve"> </w:t>
      </w:r>
      <w:r w:rsidRPr="00D04100">
        <w:rPr>
          <w:rFonts w:ascii="Arial" w:hAnsi="Arial" w:cs="Arial"/>
          <w:iCs/>
          <w:sz w:val="24"/>
          <w:szCs w:val="24"/>
          <w:lang w:val="es-CO"/>
        </w:rPr>
        <w:t>de la</w:t>
      </w:r>
      <w:r w:rsidRPr="00D04100">
        <w:rPr>
          <w:rFonts w:ascii="Arial" w:hAnsi="Arial" w:cs="Arial"/>
          <w:b/>
          <w:bCs/>
          <w:iCs/>
          <w:sz w:val="24"/>
          <w:szCs w:val="24"/>
          <w:lang w:val="es-CO"/>
        </w:rPr>
        <w:t xml:space="preserve"> </w:t>
      </w:r>
      <w:r w:rsidRPr="00D04100">
        <w:rPr>
          <w:rFonts w:ascii="Arial" w:hAnsi="Arial" w:cs="Arial"/>
          <w:iCs/>
          <w:sz w:val="24"/>
          <w:szCs w:val="24"/>
        </w:rPr>
        <w:t xml:space="preserve">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CC3E41">
        <w:rPr>
          <w:rFonts w:ascii="Arial" w:hAnsi="Arial" w:cs="Arial"/>
          <w:iCs/>
          <w:sz w:val="24"/>
          <w:szCs w:val="24"/>
        </w:rPr>
        <w:t xml:space="preserve">1 </w:t>
      </w:r>
      <w:r w:rsidRPr="00CC3E41">
        <w:rPr>
          <w:rFonts w:ascii="Arial" w:hAnsi="Arial" w:cs="Arial"/>
          <w:iCs/>
          <w:sz w:val="24"/>
          <w:szCs w:val="24"/>
        </w:rPr>
        <w:t>SMMLV</w:t>
      </w:r>
      <w:r w:rsidRPr="00D04100">
        <w:rPr>
          <w:rFonts w:ascii="Arial" w:hAnsi="Arial" w:cs="Arial"/>
          <w:iCs/>
          <w:sz w:val="24"/>
          <w:szCs w:val="24"/>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p>
    <w:p w14:paraId="3C896A2D" w14:textId="77777777" w:rsidR="00702631" w:rsidRPr="00D04100" w:rsidRDefault="00702631" w:rsidP="00D04100">
      <w:pPr>
        <w:jc w:val="both"/>
        <w:rPr>
          <w:rFonts w:ascii="Arial" w:hAnsi="Arial" w:cs="Arial"/>
          <w:sz w:val="24"/>
          <w:szCs w:val="24"/>
        </w:rPr>
      </w:pPr>
    </w:p>
    <w:p w14:paraId="7EBB0F2B" w14:textId="77777777" w:rsidR="00702631" w:rsidRPr="00D04100" w:rsidRDefault="00702631" w:rsidP="00D04100">
      <w:pPr>
        <w:jc w:val="both"/>
        <w:rPr>
          <w:rFonts w:ascii="Arial" w:hAnsi="Arial" w:cs="Arial"/>
          <w:sz w:val="24"/>
          <w:szCs w:val="24"/>
        </w:rPr>
      </w:pPr>
      <w:r w:rsidRPr="00D04100">
        <w:rPr>
          <w:rFonts w:ascii="Arial" w:hAnsi="Arial" w:cs="Arial"/>
          <w:sz w:val="24"/>
          <w:szCs w:val="24"/>
          <w:highlight w:val="lightGray"/>
        </w:rPr>
        <w:t xml:space="preserve">[Incluir cuando el contratista haya diligenciado la </w:t>
      </w:r>
      <w:r w:rsidRPr="00D04100">
        <w:rPr>
          <w:rFonts w:ascii="Arial" w:hAnsi="Arial" w:cs="Arial"/>
          <w:b/>
          <w:bCs/>
          <w:sz w:val="24"/>
          <w:szCs w:val="24"/>
          <w:highlight w:val="lightGray"/>
        </w:rPr>
        <w:t>Opción 1</w:t>
      </w:r>
      <w:r w:rsidRPr="00D04100">
        <w:rPr>
          <w:rFonts w:ascii="Arial" w:hAnsi="Arial" w:cs="Arial"/>
          <w:sz w:val="24"/>
          <w:szCs w:val="24"/>
          <w:highlight w:val="lightGray"/>
        </w:rPr>
        <w:t xml:space="preserve"> del Formato 9A – Promoción de Servicios Nacionales o con Trato Nacional]</w:t>
      </w:r>
      <w:r w:rsidRPr="00D04100">
        <w:rPr>
          <w:rFonts w:ascii="Arial" w:hAnsi="Arial" w:cs="Arial"/>
          <w:sz w:val="24"/>
          <w:szCs w:val="24"/>
        </w:rPr>
        <w:t xml:space="preserve"> 1. Se impondrá una multa equivalente a </w:t>
      </w:r>
      <w:r w:rsidRPr="00D04100">
        <w:rPr>
          <w:rFonts w:ascii="Arial" w:hAnsi="Arial" w:cs="Arial"/>
          <w:sz w:val="24"/>
          <w:szCs w:val="24"/>
          <w:highlight w:val="lightGray"/>
        </w:rPr>
        <w:t>[_____SMMLV]</w:t>
      </w:r>
      <w:r w:rsidRPr="00D04100">
        <w:rPr>
          <w:rFonts w:ascii="Arial" w:hAnsi="Arial" w:cs="Arial"/>
          <w:sz w:val="24"/>
          <w:szCs w:val="24"/>
        </w:rPr>
        <w:t xml:space="preserve"> cuando el Contratista no adquiera los bienes nacionales relevantes definidos por la Entidad Estatal en el numeral 4.4.1. del documento base. </w:t>
      </w:r>
    </w:p>
    <w:p w14:paraId="6941E81E" w14:textId="77777777" w:rsidR="00702631" w:rsidRPr="00D04100" w:rsidRDefault="00702631" w:rsidP="00D04100">
      <w:pPr>
        <w:jc w:val="both"/>
        <w:rPr>
          <w:rFonts w:ascii="Arial" w:hAnsi="Arial" w:cs="Arial"/>
          <w:sz w:val="24"/>
          <w:szCs w:val="24"/>
        </w:rPr>
      </w:pPr>
    </w:p>
    <w:p w14:paraId="2072BEB6"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 xml:space="preserve">2. Así mismo, cuando el interventor o supervisor, según corresponda, solicite al Contratista que informe la fecha en que se adquirieron los bienes nacionales relevantes y este omita presentarla, se causarán multas equivalentes a </w:t>
      </w:r>
      <w:r w:rsidRPr="00D04100">
        <w:rPr>
          <w:rFonts w:ascii="Arial" w:hAnsi="Arial" w:cs="Arial"/>
          <w:sz w:val="24"/>
          <w:szCs w:val="24"/>
          <w:highlight w:val="lightGray"/>
        </w:rPr>
        <w:t>[_______SMMLV]</w:t>
      </w:r>
      <w:r w:rsidRPr="00D04100">
        <w:rPr>
          <w:rFonts w:ascii="Arial" w:hAnsi="Arial" w:cs="Arial"/>
          <w:sz w:val="24"/>
          <w:szCs w:val="24"/>
        </w:rPr>
        <w:t xml:space="preserve"> por cada día transcurrido a partir del tercer día hábil siguiente al momento en que se hizo el requerimiento. </w:t>
      </w:r>
    </w:p>
    <w:p w14:paraId="6D0B1099" w14:textId="77777777" w:rsidR="00702631" w:rsidRPr="00D04100" w:rsidRDefault="00702631" w:rsidP="00D04100">
      <w:pPr>
        <w:jc w:val="both"/>
        <w:rPr>
          <w:rFonts w:ascii="Arial" w:hAnsi="Arial" w:cs="Arial"/>
          <w:sz w:val="24"/>
          <w:szCs w:val="24"/>
        </w:rPr>
      </w:pPr>
    </w:p>
    <w:p w14:paraId="5C88BE88" w14:textId="77777777" w:rsidR="00702631" w:rsidRPr="00D04100" w:rsidRDefault="00702631" w:rsidP="00D04100">
      <w:pPr>
        <w:jc w:val="both"/>
        <w:rPr>
          <w:rFonts w:ascii="Arial" w:hAnsi="Arial" w:cs="Arial"/>
          <w:sz w:val="24"/>
          <w:szCs w:val="24"/>
        </w:rPr>
      </w:pPr>
      <w:r w:rsidRPr="00D04100">
        <w:rPr>
          <w:rFonts w:ascii="Arial" w:hAnsi="Arial" w:cs="Arial"/>
          <w:sz w:val="24"/>
          <w:szCs w:val="24"/>
          <w:highlight w:val="lightGray"/>
        </w:rPr>
        <w:t xml:space="preserve">[Incluir cuando el contratista haya diligenciado la </w:t>
      </w:r>
      <w:r w:rsidRPr="00D04100">
        <w:rPr>
          <w:rFonts w:ascii="Arial" w:hAnsi="Arial" w:cs="Arial"/>
          <w:b/>
          <w:bCs/>
          <w:sz w:val="24"/>
          <w:szCs w:val="24"/>
          <w:highlight w:val="lightGray"/>
        </w:rPr>
        <w:t xml:space="preserve">Opción 2 </w:t>
      </w:r>
      <w:r w:rsidRPr="00D04100">
        <w:rPr>
          <w:rFonts w:ascii="Arial" w:hAnsi="Arial" w:cs="Arial"/>
          <w:sz w:val="24"/>
          <w:szCs w:val="24"/>
          <w:highlight w:val="lightGray"/>
        </w:rPr>
        <w:t>del Formato 9A – Promoción de Servicios Nacionales o con Trato Nacional]</w:t>
      </w:r>
      <w:r w:rsidRPr="00D04100">
        <w:rPr>
          <w:rFonts w:ascii="Arial" w:hAnsi="Arial" w:cs="Arial"/>
          <w:sz w:val="24"/>
          <w:szCs w:val="24"/>
        </w:rPr>
        <w:t xml:space="preserve"> Incumplir la obligación de vincular a la ejecución del contrato por lo menos el </w:t>
      </w:r>
      <w:r w:rsidRPr="00D04100">
        <w:rPr>
          <w:rFonts w:ascii="Arial" w:hAnsi="Arial" w:cs="Arial"/>
          <w:sz w:val="24"/>
          <w:szCs w:val="24"/>
          <w:highlight w:val="lightGray"/>
        </w:rPr>
        <w:t>[la Entidad Estatal incluirá el porcentaje definido en el numeral 4.4.1 del documento base que sea por lo menos del cuarenta por ciento (40 %), sin perjuicio de incluir uno superior]</w:t>
      </w:r>
      <w:r w:rsidRPr="00D04100">
        <w:rPr>
          <w:rFonts w:ascii="Arial" w:hAnsi="Arial" w:cs="Arial"/>
          <w:sz w:val="24"/>
          <w:szCs w:val="24"/>
        </w:rPr>
        <w:t xml:space="preserve"> de personal colombiano, causará multas equivalentes a </w:t>
      </w:r>
      <w:r w:rsidRPr="00D04100">
        <w:rPr>
          <w:rFonts w:ascii="Arial" w:hAnsi="Arial" w:cs="Arial"/>
          <w:sz w:val="24"/>
          <w:szCs w:val="24"/>
          <w:highlight w:val="lightGray"/>
        </w:rPr>
        <w:t>[_____SMMLV]</w:t>
      </w:r>
      <w:r w:rsidRPr="00D04100">
        <w:rPr>
          <w:rFonts w:ascii="Arial" w:hAnsi="Arial" w:cs="Arial"/>
          <w:sz w:val="24"/>
          <w:szCs w:val="24"/>
        </w:rPr>
        <w:t xml:space="preserve"> por cada día de incumplimiento.</w:t>
      </w:r>
    </w:p>
    <w:p w14:paraId="0502587A"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ab/>
      </w:r>
    </w:p>
    <w:p w14:paraId="4608F778" w14:textId="77777777" w:rsidR="00702631" w:rsidRPr="00D04100" w:rsidRDefault="00702631" w:rsidP="00D04100">
      <w:pPr>
        <w:jc w:val="both"/>
        <w:rPr>
          <w:rFonts w:ascii="Arial" w:hAnsi="Arial" w:cs="Arial"/>
          <w:sz w:val="24"/>
          <w:szCs w:val="24"/>
          <w:lang w:val="es-CO"/>
        </w:rPr>
      </w:pPr>
      <w:r w:rsidRPr="00D04100">
        <w:rPr>
          <w:rFonts w:ascii="Arial" w:hAnsi="Arial" w:cs="Arial"/>
          <w:sz w:val="24"/>
          <w:szCs w:val="24"/>
          <w:highlight w:val="lightGray"/>
        </w:rPr>
        <w:t>[Incluir cuando el contratista haya diligenciado el Formato 9B – Incorporación de Componente Nacional en Servicios Extranjeros]</w:t>
      </w:r>
      <w:r w:rsidRPr="00D04100">
        <w:rPr>
          <w:rFonts w:ascii="Arial" w:hAnsi="Arial" w:cs="Arial"/>
          <w:sz w:val="24"/>
          <w:szCs w:val="24"/>
        </w:rPr>
        <w:t xml:space="preserve"> Incumplir la obligación de vincular como mínimo el noventa por ciento (90 %) de personal de origen colombiano para el cumplimiento del contrato, </w:t>
      </w:r>
      <w:r w:rsidRPr="00D04100">
        <w:rPr>
          <w:rFonts w:ascii="Arial" w:hAnsi="Arial" w:cs="Arial"/>
          <w:sz w:val="24"/>
          <w:szCs w:val="24"/>
          <w:lang w:val="es-CO"/>
        </w:rPr>
        <w:t xml:space="preserve">causará multas equivalentes a </w:t>
      </w:r>
      <w:r w:rsidRPr="00D04100">
        <w:rPr>
          <w:rFonts w:ascii="Arial" w:hAnsi="Arial" w:cs="Arial"/>
          <w:sz w:val="24"/>
          <w:szCs w:val="24"/>
          <w:highlight w:val="lightGray"/>
          <w:lang w:val="es-CO"/>
        </w:rPr>
        <w:t>[_____SMMLV]</w:t>
      </w:r>
      <w:r w:rsidRPr="00D04100">
        <w:rPr>
          <w:rFonts w:ascii="Arial" w:hAnsi="Arial" w:cs="Arial"/>
          <w:sz w:val="24"/>
          <w:szCs w:val="24"/>
          <w:lang w:val="es-CO"/>
        </w:rPr>
        <w:t xml:space="preserve"> por cada día de incumplimiento.</w:t>
      </w:r>
    </w:p>
    <w:p w14:paraId="610A8471" w14:textId="77777777" w:rsidR="00702631" w:rsidRPr="00D04100" w:rsidRDefault="00702631" w:rsidP="00D04100">
      <w:pPr>
        <w:jc w:val="both"/>
        <w:rPr>
          <w:rFonts w:ascii="Arial" w:hAnsi="Arial" w:cs="Arial"/>
          <w:sz w:val="24"/>
          <w:szCs w:val="24"/>
          <w:lang w:val="es-CO"/>
        </w:rPr>
      </w:pPr>
    </w:p>
    <w:p w14:paraId="6B87D8B0" w14:textId="77777777" w:rsidR="00702631" w:rsidRPr="00D04100" w:rsidRDefault="00702631" w:rsidP="00D04100">
      <w:pPr>
        <w:jc w:val="both"/>
        <w:rPr>
          <w:rFonts w:ascii="Arial" w:hAnsi="Arial" w:cs="Arial"/>
          <w:sz w:val="24"/>
          <w:szCs w:val="24"/>
          <w:lang w:val="es-CO"/>
        </w:rPr>
      </w:pPr>
      <w:r w:rsidRPr="00D04100">
        <w:rPr>
          <w:rFonts w:ascii="Arial" w:hAnsi="Arial" w:cs="Arial"/>
          <w:sz w:val="24"/>
          <w:szCs w:val="24"/>
          <w:lang w:val="es-CO"/>
        </w:rPr>
        <w:t xml:space="preserve">Se causarán multas equivalentes a </w:t>
      </w:r>
      <w:r w:rsidRPr="00D04100">
        <w:rPr>
          <w:rFonts w:ascii="Arial" w:hAnsi="Arial" w:cs="Arial"/>
          <w:sz w:val="24"/>
          <w:szCs w:val="24"/>
          <w:highlight w:val="lightGray"/>
          <w:lang w:val="es-CO"/>
        </w:rPr>
        <w:t xml:space="preserve">[______ SMMLV </w:t>
      </w:r>
      <w:r w:rsidRPr="00D04100">
        <w:rPr>
          <w:rFonts w:ascii="Arial" w:hAnsi="Arial" w:cs="Arial"/>
          <w:sz w:val="24"/>
          <w:szCs w:val="24"/>
          <w:highlight w:val="lightGray"/>
        </w:rPr>
        <w:t>ó % del contrato</w:t>
      </w:r>
      <w:r w:rsidRPr="00D04100">
        <w:rPr>
          <w:rFonts w:ascii="Arial" w:hAnsi="Arial" w:cs="Arial"/>
          <w:sz w:val="24"/>
          <w:szCs w:val="24"/>
          <w:highlight w:val="lightGray"/>
          <w:lang w:val="es-CO"/>
        </w:rPr>
        <w:t>]</w:t>
      </w:r>
      <w:r w:rsidRPr="00D04100">
        <w:rPr>
          <w:rFonts w:ascii="Arial" w:hAnsi="Arial" w:cs="Arial"/>
          <w:sz w:val="24"/>
          <w:szCs w:val="24"/>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w:t>
      </w:r>
      <w:r w:rsidRPr="00D04100">
        <w:rPr>
          <w:rFonts w:ascii="Arial" w:hAnsi="Arial" w:cs="Arial"/>
          <w:sz w:val="24"/>
          <w:szCs w:val="24"/>
          <w:lang w:val="es-CO"/>
        </w:rPr>
        <w:lastRenderedPageBreak/>
        <w:t xml:space="preserve">estas hayan sido notificadas a la Entidad. La sumatoria de estas multas no podrá ser superior al </w:t>
      </w:r>
      <w:r w:rsidRPr="00D04100">
        <w:rPr>
          <w:rFonts w:ascii="Arial" w:hAnsi="Arial" w:cs="Arial"/>
          <w:sz w:val="24"/>
          <w:szCs w:val="24"/>
          <w:highlight w:val="lightGray"/>
          <w:lang w:val="es-CO"/>
        </w:rPr>
        <w:t>[cinco por ciento (5 %)]</w:t>
      </w:r>
      <w:r w:rsidRPr="00D04100">
        <w:rPr>
          <w:rFonts w:ascii="Arial" w:hAnsi="Arial" w:cs="Arial"/>
          <w:sz w:val="24"/>
          <w:szCs w:val="24"/>
          <w:lang w:val="es-CO"/>
        </w:rPr>
        <w:t xml:space="preserve"> del valor del contrato.</w:t>
      </w:r>
    </w:p>
    <w:p w14:paraId="5590B885" w14:textId="77777777" w:rsidR="00702631" w:rsidRPr="00D04100" w:rsidRDefault="00702631" w:rsidP="00D04100">
      <w:pPr>
        <w:jc w:val="both"/>
        <w:rPr>
          <w:rFonts w:ascii="Arial" w:hAnsi="Arial" w:cs="Arial"/>
          <w:sz w:val="24"/>
          <w:szCs w:val="24"/>
          <w:lang w:val="es-CO"/>
        </w:rPr>
      </w:pPr>
    </w:p>
    <w:p w14:paraId="2C03A567" w14:textId="77777777" w:rsidR="00702631" w:rsidRPr="00D04100" w:rsidRDefault="00702631" w:rsidP="00D04100">
      <w:pPr>
        <w:jc w:val="both"/>
        <w:rPr>
          <w:rFonts w:ascii="Arial" w:hAnsi="Arial" w:cs="Arial"/>
          <w:sz w:val="24"/>
          <w:szCs w:val="24"/>
          <w:lang w:val="es-CO"/>
        </w:rPr>
      </w:pPr>
      <w:r w:rsidRPr="00D04100">
        <w:rPr>
          <w:rFonts w:ascii="Arial" w:hAnsi="Arial" w:cs="Arial"/>
          <w:sz w:val="24"/>
          <w:szCs w:val="24"/>
          <w:highlight w:val="lightGray"/>
          <w:lang w:val="es-CO"/>
        </w:rPr>
        <w:t>[La Entidad podrá seleccionar alguna de las siguientes opciones de cláusula de multas, combinarlas, modificarlas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22ED2727" w14:textId="77777777" w:rsidR="00702631" w:rsidRPr="00D04100" w:rsidRDefault="00702631" w:rsidP="00D04100">
      <w:pPr>
        <w:pStyle w:val="Prrafodelista"/>
        <w:ind w:left="360"/>
        <w:jc w:val="both"/>
        <w:rPr>
          <w:rFonts w:ascii="Arial" w:hAnsi="Arial" w:cs="Arial"/>
          <w:sz w:val="24"/>
          <w:szCs w:val="24"/>
        </w:rPr>
      </w:pPr>
    </w:p>
    <w:p w14:paraId="7F03C89F" w14:textId="77777777" w:rsidR="00702631" w:rsidRPr="00D04100" w:rsidRDefault="00702631" w:rsidP="00D04100">
      <w:pPr>
        <w:pStyle w:val="Prrafodelista"/>
        <w:numPr>
          <w:ilvl w:val="0"/>
          <w:numId w:val="19"/>
        </w:numPr>
        <w:jc w:val="both"/>
        <w:rPr>
          <w:rFonts w:ascii="Arial" w:hAnsi="Arial" w:cs="Arial"/>
          <w:sz w:val="24"/>
          <w:szCs w:val="24"/>
          <w:lang w:val="es-CO"/>
        </w:rPr>
      </w:pPr>
      <w:r w:rsidRPr="00D04100">
        <w:rPr>
          <w:rFonts w:ascii="Arial" w:hAnsi="Arial" w:cs="Arial"/>
          <w:sz w:val="24"/>
          <w:szCs w:val="24"/>
          <w:lang w:val="es-CO"/>
        </w:rPr>
        <w:t xml:space="preserve">Por atraso o incumplimiento del Cronograma de obra se causará una multa equivalente al </w:t>
      </w:r>
      <w:r w:rsidRPr="00D04100">
        <w:rPr>
          <w:rFonts w:ascii="Arial" w:hAnsi="Arial" w:cs="Arial"/>
          <w:sz w:val="24"/>
          <w:szCs w:val="24"/>
          <w:highlight w:val="lightGray"/>
          <w:lang w:val="es-CO"/>
        </w:rPr>
        <w:t>[0,5 %]</w:t>
      </w:r>
      <w:r w:rsidRPr="00D04100">
        <w:rPr>
          <w:rFonts w:ascii="Arial" w:hAnsi="Arial" w:cs="Arial"/>
          <w:sz w:val="24"/>
          <w:szCs w:val="24"/>
          <w:lang w:val="es-CO"/>
        </w:rPr>
        <w:t xml:space="preserve"> del valor del contrato, por cada día calendario de atraso.</w:t>
      </w:r>
    </w:p>
    <w:p w14:paraId="4F348A93" w14:textId="77777777" w:rsidR="00702631" w:rsidRPr="00D04100" w:rsidRDefault="00702631" w:rsidP="00D04100">
      <w:pPr>
        <w:pStyle w:val="Prrafodelista"/>
        <w:numPr>
          <w:ilvl w:val="0"/>
          <w:numId w:val="19"/>
        </w:numPr>
        <w:jc w:val="both"/>
        <w:rPr>
          <w:rFonts w:ascii="Arial" w:hAnsi="Arial" w:cs="Arial"/>
          <w:sz w:val="24"/>
          <w:szCs w:val="24"/>
          <w:lang w:val="es-CO"/>
        </w:rPr>
      </w:pPr>
      <w:r w:rsidRPr="00D04100">
        <w:rPr>
          <w:rFonts w:ascii="Arial" w:hAnsi="Arial" w:cs="Arial"/>
          <w:sz w:val="24"/>
          <w:szCs w:val="24"/>
          <w:lang w:val="es-CO"/>
        </w:rPr>
        <w:t xml:space="preserve">Por no mantener en vigor, renovar, prorrogar, obtener para la etapa siguiente (en caso de aplicar), corregir o adicionar las Garantías, en los plazos y por los montos establecidos en la cláusula </w:t>
      </w:r>
      <w:r w:rsidRPr="00D04100">
        <w:rPr>
          <w:rFonts w:ascii="Arial" w:hAnsi="Arial" w:cs="Arial"/>
          <w:sz w:val="24"/>
          <w:szCs w:val="24"/>
          <w:highlight w:val="lightGray"/>
          <w:lang w:val="es-CO"/>
        </w:rPr>
        <w:t>[XX]</w:t>
      </w:r>
      <w:r w:rsidRPr="00D04100">
        <w:rPr>
          <w:rFonts w:ascii="Arial" w:hAnsi="Arial" w:cs="Arial"/>
          <w:sz w:val="24"/>
          <w:szCs w:val="24"/>
          <w:lang w:val="es-CO"/>
        </w:rPr>
        <w:t xml:space="preserve">, de acuerdo al contrato inicial o sus modificaciones, se causará una multa equivalente al </w:t>
      </w:r>
      <w:r w:rsidRPr="00D04100">
        <w:rPr>
          <w:rFonts w:ascii="Arial" w:hAnsi="Arial" w:cs="Arial"/>
          <w:sz w:val="24"/>
          <w:szCs w:val="24"/>
          <w:highlight w:val="lightGray"/>
          <w:lang w:val="es-CO"/>
        </w:rPr>
        <w:t>[1 %]</w:t>
      </w:r>
      <w:r w:rsidRPr="00D04100">
        <w:rPr>
          <w:rFonts w:ascii="Arial" w:hAnsi="Arial" w:cs="Arial"/>
          <w:sz w:val="24"/>
          <w:szCs w:val="24"/>
          <w:lang w:val="es-CO"/>
        </w:rPr>
        <w:t xml:space="preserve"> del valor del Contrato,</w:t>
      </w:r>
      <w:r w:rsidRPr="00D04100" w:rsidDel="00787139">
        <w:rPr>
          <w:rFonts w:ascii="Arial" w:hAnsi="Arial" w:cs="Arial"/>
          <w:sz w:val="24"/>
          <w:szCs w:val="24"/>
          <w:lang w:val="es-CO"/>
        </w:rPr>
        <w:t xml:space="preserve"> </w:t>
      </w:r>
      <w:r w:rsidRPr="00D04100">
        <w:rPr>
          <w:rFonts w:ascii="Arial" w:hAnsi="Arial" w:cs="Arial"/>
          <w:sz w:val="24"/>
          <w:szCs w:val="24"/>
          <w:lang w:val="es-CO"/>
        </w:rPr>
        <w:t xml:space="preserve">por cada día calendario de atraso en el cumplimiento; sin perjuicio de que con esta conducta se haga acreedor a otras sanciones más gravosas. </w:t>
      </w:r>
    </w:p>
    <w:p w14:paraId="2DB50B56" w14:textId="77777777" w:rsidR="00702631" w:rsidRPr="00D04100" w:rsidRDefault="00702631" w:rsidP="00D04100">
      <w:pPr>
        <w:pStyle w:val="Prrafodelista"/>
        <w:numPr>
          <w:ilvl w:val="0"/>
          <w:numId w:val="19"/>
        </w:numPr>
        <w:jc w:val="both"/>
        <w:rPr>
          <w:rFonts w:ascii="Arial" w:hAnsi="Arial" w:cs="Arial"/>
          <w:sz w:val="24"/>
          <w:szCs w:val="24"/>
          <w:lang w:val="es-CO"/>
        </w:rPr>
      </w:pPr>
      <w:r w:rsidRPr="00D04100">
        <w:rPr>
          <w:rFonts w:ascii="Arial" w:hAnsi="Arial" w:cs="Arial"/>
          <w:sz w:val="24"/>
          <w:szCs w:val="24"/>
          <w:lang w:val="es-CO"/>
        </w:rPr>
        <w:t xml:space="preserve">Si el Contratista no entrega la información completa que le solicite el </w:t>
      </w:r>
      <w:r w:rsidRPr="00D04100">
        <w:rPr>
          <w:rFonts w:ascii="Arial" w:hAnsi="Arial" w:cs="Arial"/>
          <w:sz w:val="24"/>
          <w:szCs w:val="24"/>
        </w:rPr>
        <w:t>interventor,</w:t>
      </w:r>
      <w:r w:rsidRPr="00D04100">
        <w:rPr>
          <w:rFonts w:ascii="Arial" w:hAnsi="Arial" w:cs="Arial"/>
          <w:sz w:val="24"/>
          <w:szCs w:val="24"/>
          <w:lang w:val="es-CO"/>
        </w:rPr>
        <w:t xml:space="preserve"> que se relacione con el objeto del Contrato, dentro de los plazos y en los términos de cada requerimiento, se causará una multa equivalente al </w:t>
      </w:r>
      <w:r w:rsidRPr="00D04100">
        <w:rPr>
          <w:rFonts w:ascii="Arial" w:hAnsi="Arial" w:cs="Arial"/>
          <w:sz w:val="24"/>
          <w:szCs w:val="24"/>
          <w:highlight w:val="lightGray"/>
          <w:lang w:val="es-CO"/>
        </w:rPr>
        <w:t>[0,2 %]</w:t>
      </w:r>
      <w:r w:rsidRPr="00D04100">
        <w:rPr>
          <w:rFonts w:ascii="Arial" w:hAnsi="Arial" w:cs="Arial"/>
          <w:sz w:val="24"/>
          <w:szCs w:val="24"/>
          <w:lang w:val="es-CO"/>
        </w:rPr>
        <w:t xml:space="preserve"> del valor del Contrato. Estas multas se causarán sucesivamente por cada día de atraso, hasta cuando el Contratista demuestre que corrigió el incumplimiento respectivo a satisfacción del </w:t>
      </w:r>
      <w:r w:rsidRPr="00D04100">
        <w:rPr>
          <w:rFonts w:ascii="Arial" w:hAnsi="Arial" w:cs="Arial"/>
          <w:sz w:val="24"/>
          <w:szCs w:val="24"/>
        </w:rPr>
        <w:t>interventor</w:t>
      </w:r>
      <w:r w:rsidRPr="00D04100">
        <w:rPr>
          <w:rFonts w:ascii="Arial" w:hAnsi="Arial" w:cs="Arial"/>
          <w:sz w:val="24"/>
          <w:szCs w:val="24"/>
          <w:lang w:val="es-CO"/>
        </w:rPr>
        <w:t xml:space="preserve">. </w:t>
      </w:r>
    </w:p>
    <w:p w14:paraId="1580A53B" w14:textId="77777777" w:rsidR="00702631" w:rsidRPr="00D04100" w:rsidRDefault="00702631" w:rsidP="00D04100">
      <w:pPr>
        <w:pStyle w:val="Prrafodelista"/>
        <w:numPr>
          <w:ilvl w:val="0"/>
          <w:numId w:val="19"/>
        </w:numPr>
        <w:jc w:val="both"/>
        <w:rPr>
          <w:rFonts w:ascii="Arial" w:hAnsi="Arial" w:cs="Arial"/>
          <w:sz w:val="24"/>
          <w:szCs w:val="24"/>
          <w:lang w:val="es-CO"/>
        </w:rPr>
      </w:pPr>
      <w:r w:rsidRPr="00D04100">
        <w:rPr>
          <w:rFonts w:ascii="Arial" w:hAnsi="Arial" w:cs="Arial"/>
          <w:sz w:val="24"/>
          <w:szCs w:val="24"/>
          <w:lang w:val="es-CO"/>
        </w:rPr>
        <w:t xml:space="preserve">Por atraso imputable al Contratista en </w:t>
      </w:r>
      <w:r w:rsidRPr="00D04100">
        <w:rPr>
          <w:rFonts w:ascii="Arial" w:hAnsi="Arial" w:cs="Arial"/>
          <w:sz w:val="24"/>
          <w:szCs w:val="24"/>
          <w:highlight w:val="lightGray"/>
          <w:lang w:val="es-CO"/>
        </w:rPr>
        <w:t>[la firma del acta de inicio o no iniciar la ejecución en la fecha pactada]</w:t>
      </w:r>
      <w:r w:rsidRPr="00D04100">
        <w:rPr>
          <w:rFonts w:ascii="Arial" w:hAnsi="Arial" w:cs="Arial"/>
          <w:sz w:val="24"/>
          <w:szCs w:val="24"/>
          <w:lang w:val="es-CO"/>
        </w:rPr>
        <w:t xml:space="preserve">, se causará una multa diaria equivalente al </w:t>
      </w:r>
      <w:r w:rsidRPr="00D04100">
        <w:rPr>
          <w:rFonts w:ascii="Arial" w:hAnsi="Arial" w:cs="Arial"/>
          <w:sz w:val="24"/>
          <w:szCs w:val="24"/>
          <w:highlight w:val="lightGray"/>
          <w:lang w:val="es-CO"/>
        </w:rPr>
        <w:t>[0,3 %]</w:t>
      </w:r>
      <w:r w:rsidRPr="00D04100">
        <w:rPr>
          <w:rFonts w:ascii="Arial" w:hAnsi="Arial" w:cs="Arial"/>
          <w:sz w:val="24"/>
          <w:szCs w:val="24"/>
          <w:lang w:val="es-CO"/>
        </w:rPr>
        <w:t xml:space="preserve"> del valor del Contrato, por cada día calendario de atraso. Igual sanción se aplicará en caso de que el Contratista no reinicie la ejecución del Contrato después de levantada la suspensión del Contrato.</w:t>
      </w:r>
    </w:p>
    <w:p w14:paraId="034F8AC0" w14:textId="77777777" w:rsidR="00702631" w:rsidRPr="00D04100" w:rsidRDefault="00702631" w:rsidP="00D04100">
      <w:pPr>
        <w:pStyle w:val="Prrafodelista"/>
        <w:numPr>
          <w:ilvl w:val="0"/>
          <w:numId w:val="19"/>
        </w:numPr>
        <w:jc w:val="both"/>
        <w:rPr>
          <w:rFonts w:ascii="Arial" w:hAnsi="Arial" w:cs="Arial"/>
          <w:sz w:val="24"/>
          <w:szCs w:val="24"/>
          <w:lang w:val="es-CO"/>
        </w:rPr>
      </w:pPr>
      <w:r w:rsidRPr="00D04100">
        <w:rPr>
          <w:rFonts w:ascii="Arial" w:hAnsi="Arial" w:cs="Arial"/>
          <w:sz w:val="24"/>
          <w:szCs w:val="24"/>
          <w:lang w:val="es-CO"/>
        </w:rPr>
        <w:t xml:space="preserve">Por atraso en la entrega final de la obra contratada, el Contratista se hará acreedor a una multa equivalente al </w:t>
      </w:r>
      <w:r w:rsidRPr="00D04100">
        <w:rPr>
          <w:rFonts w:ascii="Arial" w:hAnsi="Arial" w:cs="Arial"/>
          <w:sz w:val="24"/>
          <w:szCs w:val="24"/>
          <w:highlight w:val="lightGray"/>
          <w:lang w:val="es-CO"/>
        </w:rPr>
        <w:t>[1 %]</w:t>
      </w:r>
      <w:r w:rsidRPr="00D04100">
        <w:rPr>
          <w:rFonts w:ascii="Arial" w:hAnsi="Arial" w:cs="Arial"/>
          <w:sz w:val="24"/>
          <w:szCs w:val="24"/>
          <w:lang w:val="es-CO"/>
        </w:rPr>
        <w:t xml:space="preserve"> del valor del Contrato, por cada día calendario de atraso.</w:t>
      </w:r>
    </w:p>
    <w:p w14:paraId="1D8A91B6" w14:textId="77777777" w:rsidR="00702631" w:rsidRPr="00D04100" w:rsidRDefault="00702631" w:rsidP="00D04100">
      <w:pPr>
        <w:pStyle w:val="Prrafodelista"/>
        <w:numPr>
          <w:ilvl w:val="0"/>
          <w:numId w:val="19"/>
        </w:numPr>
        <w:jc w:val="both"/>
        <w:rPr>
          <w:rFonts w:ascii="Arial" w:hAnsi="Arial" w:cs="Arial"/>
          <w:sz w:val="24"/>
          <w:szCs w:val="24"/>
          <w:lang w:val="es-CO"/>
        </w:rPr>
      </w:pPr>
      <w:r w:rsidRPr="00D04100">
        <w:rPr>
          <w:rFonts w:ascii="Arial" w:hAnsi="Arial" w:cs="Arial"/>
          <w:sz w:val="24"/>
          <w:szCs w:val="24"/>
          <w:lang w:val="es-CO"/>
        </w:rPr>
        <w:t xml:space="preserve">Por incumplir las órdenes dadas por la interventoría, el Contratista se hará acreedor a una multa equivalente al </w:t>
      </w:r>
      <w:r w:rsidRPr="00D04100">
        <w:rPr>
          <w:rFonts w:ascii="Arial" w:hAnsi="Arial" w:cs="Arial"/>
          <w:sz w:val="24"/>
          <w:szCs w:val="24"/>
          <w:highlight w:val="lightGray"/>
          <w:lang w:val="es-CO"/>
        </w:rPr>
        <w:t>[0,3 %]</w:t>
      </w:r>
      <w:r w:rsidRPr="00D04100">
        <w:rPr>
          <w:rFonts w:ascii="Arial" w:hAnsi="Arial" w:cs="Arial"/>
          <w:sz w:val="24"/>
          <w:szCs w:val="24"/>
          <w:lang w:val="es-CO"/>
        </w:rPr>
        <w:t xml:space="preserve"> del valor del Contrato, por cada orden incumplida.</w:t>
      </w:r>
    </w:p>
    <w:p w14:paraId="6804C22B" w14:textId="77777777" w:rsidR="00702631" w:rsidRPr="00D04100" w:rsidRDefault="00702631" w:rsidP="00D04100">
      <w:pPr>
        <w:pStyle w:val="Prrafodelista"/>
        <w:numPr>
          <w:ilvl w:val="0"/>
          <w:numId w:val="19"/>
        </w:numPr>
        <w:jc w:val="both"/>
        <w:rPr>
          <w:rFonts w:ascii="Arial" w:hAnsi="Arial" w:cs="Arial"/>
          <w:sz w:val="24"/>
          <w:szCs w:val="24"/>
          <w:lang w:val="es-CO"/>
        </w:rPr>
      </w:pPr>
      <w:r w:rsidRPr="00D04100">
        <w:rPr>
          <w:rFonts w:ascii="Arial" w:hAnsi="Arial" w:cs="Arial"/>
          <w:sz w:val="24"/>
          <w:szCs w:val="24"/>
          <w:lang w:val="es-CO"/>
        </w:rPr>
        <w:t xml:space="preserve">Por incumplir el ofrecimiento otorgado en cuanto al factor calidad, al Contratista se le impondrá una multa equivalente al </w:t>
      </w:r>
      <w:r w:rsidRPr="00D04100">
        <w:rPr>
          <w:rFonts w:ascii="Arial" w:hAnsi="Arial" w:cs="Arial"/>
          <w:sz w:val="24"/>
          <w:szCs w:val="24"/>
          <w:highlight w:val="lightGray"/>
          <w:lang w:val="es-CO"/>
        </w:rPr>
        <w:t>[0,5 %]</w:t>
      </w:r>
      <w:r w:rsidRPr="00D04100">
        <w:rPr>
          <w:rFonts w:ascii="Arial" w:hAnsi="Arial" w:cs="Arial"/>
          <w:sz w:val="24"/>
          <w:szCs w:val="24"/>
          <w:lang w:val="es-CO"/>
        </w:rPr>
        <w:t xml:space="preserve"> del valor del contrato, </w:t>
      </w:r>
      <w:r w:rsidRPr="00D04100">
        <w:rPr>
          <w:rFonts w:ascii="Arial" w:hAnsi="Arial" w:cs="Arial"/>
          <w:sz w:val="24"/>
          <w:szCs w:val="24"/>
          <w:highlight w:val="lightGray"/>
          <w:lang w:val="es-CO"/>
        </w:rPr>
        <w:t>[por cada día calendario de atraso en el cumplimiento de dicha obligación]</w:t>
      </w:r>
      <w:r w:rsidRPr="00D04100">
        <w:rPr>
          <w:rFonts w:ascii="Arial" w:hAnsi="Arial" w:cs="Arial"/>
          <w:sz w:val="24"/>
          <w:szCs w:val="24"/>
          <w:lang w:val="es-CO"/>
        </w:rPr>
        <w:t>.</w:t>
      </w:r>
    </w:p>
    <w:p w14:paraId="1999CE4E" w14:textId="77777777" w:rsidR="00702631" w:rsidRPr="00D04100" w:rsidRDefault="00702631" w:rsidP="00D04100">
      <w:pPr>
        <w:pStyle w:val="Prrafodelista"/>
        <w:numPr>
          <w:ilvl w:val="0"/>
          <w:numId w:val="19"/>
        </w:numPr>
        <w:jc w:val="both"/>
        <w:rPr>
          <w:rFonts w:ascii="Arial" w:eastAsiaTheme="minorEastAsia" w:hAnsi="Arial" w:cs="Arial"/>
          <w:sz w:val="24"/>
          <w:szCs w:val="24"/>
          <w:lang w:val="es-CO"/>
        </w:rPr>
      </w:pPr>
      <w:r w:rsidRPr="00D04100">
        <w:rPr>
          <w:rFonts w:ascii="Arial" w:hAnsi="Arial" w:cs="Arial"/>
          <w:sz w:val="24"/>
          <w:szCs w:val="24"/>
          <w:highlight w:val="lightGray"/>
          <w:lang w:val="es-CO"/>
        </w:rPr>
        <w:t>[Incluir esta multa cuando el Proponente ofrezca uno de los factores de sostenibilidad técnico ambiental agregado</w:t>
      </w:r>
      <w:r w:rsidRPr="00D04100" w:rsidDel="00E702F8">
        <w:rPr>
          <w:rFonts w:ascii="Arial" w:hAnsi="Arial" w:cs="Arial"/>
          <w:sz w:val="24"/>
          <w:szCs w:val="24"/>
          <w:highlight w:val="lightGray"/>
          <w:lang w:val="es-CO"/>
        </w:rPr>
        <w:t>]</w:t>
      </w:r>
      <w:r w:rsidRPr="00D04100">
        <w:rPr>
          <w:rFonts w:ascii="Arial" w:hAnsi="Arial" w:cs="Arial"/>
          <w:sz w:val="24"/>
          <w:szCs w:val="24"/>
          <w:lang w:val="es-CO"/>
        </w:rPr>
        <w:t xml:space="preserve">. Por incumplir el ofrecimiento </w:t>
      </w:r>
      <w:r w:rsidRPr="00D04100">
        <w:rPr>
          <w:rFonts w:ascii="Arial" w:hAnsi="Arial" w:cs="Arial"/>
          <w:sz w:val="24"/>
          <w:szCs w:val="24"/>
          <w:lang w:val="es-CO"/>
        </w:rPr>
        <w:lastRenderedPageBreak/>
        <w:t xml:space="preserve">otorgado en cuanto al factor de sostenibilidad, al Contratista se le impondrá una multa equivalente al </w:t>
      </w:r>
      <w:r w:rsidRPr="00D04100">
        <w:rPr>
          <w:rFonts w:ascii="Arial" w:hAnsi="Arial" w:cs="Arial"/>
          <w:sz w:val="24"/>
          <w:szCs w:val="24"/>
          <w:highlight w:val="lightGray"/>
          <w:lang w:val="es-CO"/>
        </w:rPr>
        <w:t>[0,5 %]</w:t>
      </w:r>
      <w:r w:rsidRPr="00D04100">
        <w:rPr>
          <w:rFonts w:ascii="Arial" w:hAnsi="Arial" w:cs="Arial"/>
          <w:sz w:val="24"/>
          <w:szCs w:val="24"/>
          <w:lang w:val="es-CO"/>
        </w:rPr>
        <w:t xml:space="preserve"> del valor del contrato, </w:t>
      </w:r>
      <w:r w:rsidRPr="00D04100">
        <w:rPr>
          <w:rFonts w:ascii="Arial" w:hAnsi="Arial" w:cs="Arial"/>
          <w:sz w:val="24"/>
          <w:szCs w:val="24"/>
          <w:highlight w:val="lightGray"/>
          <w:lang w:val="es-CO"/>
        </w:rPr>
        <w:t>[por cada día calendario de atraso en el cumplimiento de dicha obligación]</w:t>
      </w:r>
      <w:r w:rsidRPr="00D04100">
        <w:rPr>
          <w:rFonts w:ascii="Arial" w:hAnsi="Arial" w:cs="Arial"/>
          <w:sz w:val="24"/>
          <w:szCs w:val="24"/>
          <w:lang w:val="es-CO"/>
        </w:rPr>
        <w:t>.</w:t>
      </w:r>
    </w:p>
    <w:p w14:paraId="3C8C4247" w14:textId="77777777" w:rsidR="00702631" w:rsidRPr="00D04100" w:rsidRDefault="00702631" w:rsidP="00D04100">
      <w:pPr>
        <w:pStyle w:val="Prrafodelista"/>
        <w:numPr>
          <w:ilvl w:val="0"/>
          <w:numId w:val="19"/>
        </w:numPr>
        <w:jc w:val="both"/>
        <w:rPr>
          <w:rFonts w:ascii="Arial" w:hAnsi="Arial" w:cs="Arial"/>
          <w:sz w:val="24"/>
          <w:szCs w:val="24"/>
          <w:lang w:val="es-CO"/>
        </w:rPr>
      </w:pPr>
      <w:r w:rsidRPr="00D04100">
        <w:rPr>
          <w:rFonts w:ascii="Arial" w:hAnsi="Arial" w:cs="Arial"/>
          <w:sz w:val="24"/>
          <w:szCs w:val="24"/>
          <w:lang w:val="es-CO"/>
        </w:rPr>
        <w:t xml:space="preserve">Por cambiar el personal presentado a la interventoría, sin la aprobación previa de esta, se impondrá una multa equivalente al </w:t>
      </w:r>
      <w:r w:rsidRPr="00D04100">
        <w:rPr>
          <w:rFonts w:ascii="Arial" w:hAnsi="Arial" w:cs="Arial"/>
          <w:sz w:val="24"/>
          <w:szCs w:val="24"/>
          <w:highlight w:val="lightGray"/>
          <w:lang w:val="es-CO"/>
        </w:rPr>
        <w:t>[0,5 %]</w:t>
      </w:r>
      <w:r w:rsidRPr="00D04100">
        <w:rPr>
          <w:rFonts w:ascii="Arial" w:hAnsi="Arial" w:cs="Arial"/>
          <w:sz w:val="24"/>
          <w:szCs w:val="24"/>
          <w:lang w:val="es-CO"/>
        </w:rPr>
        <w:t xml:space="preserve"> del valor del Contrato.</w:t>
      </w:r>
    </w:p>
    <w:p w14:paraId="6BD7839E" w14:textId="77777777" w:rsidR="00702631" w:rsidRPr="00D04100" w:rsidRDefault="00702631" w:rsidP="00D04100">
      <w:pPr>
        <w:pStyle w:val="Prrafodelista"/>
        <w:numPr>
          <w:ilvl w:val="0"/>
          <w:numId w:val="19"/>
        </w:numPr>
        <w:jc w:val="both"/>
        <w:rPr>
          <w:rFonts w:ascii="Arial" w:hAnsi="Arial" w:cs="Arial"/>
          <w:sz w:val="24"/>
          <w:szCs w:val="24"/>
          <w:lang w:val="es-CO"/>
        </w:rPr>
      </w:pPr>
      <w:r w:rsidRPr="00D04100">
        <w:rPr>
          <w:rFonts w:ascii="Arial" w:hAnsi="Arial" w:cs="Arial"/>
          <w:sz w:val="24"/>
          <w:szCs w:val="24"/>
          <w:lang w:val="es-CO"/>
        </w:rPr>
        <w:t xml:space="preserve">Por atraso en el cumplimiento de las obligaciones relacionadas con la seguridad social, parafiscales, o pago de salarios o honorarios de alguno o algunos de sus empleados o Subcontratistas, al Contratista se le impondrá una multa equivalente a </w:t>
      </w:r>
      <w:r w:rsidRPr="00D04100">
        <w:rPr>
          <w:rFonts w:ascii="Arial" w:hAnsi="Arial" w:cs="Arial"/>
          <w:sz w:val="24"/>
          <w:szCs w:val="24"/>
          <w:highlight w:val="lightGray"/>
          <w:lang w:val="es-CO"/>
        </w:rPr>
        <w:t>[XX]</w:t>
      </w:r>
      <w:r w:rsidRPr="00D04100">
        <w:rPr>
          <w:rFonts w:ascii="Arial" w:hAnsi="Arial" w:cs="Arial"/>
          <w:sz w:val="24"/>
          <w:szCs w:val="24"/>
          <w:lang w:val="es-CO"/>
        </w:rPr>
        <w:t xml:space="preserve"> salarios mínimos </w:t>
      </w:r>
      <w:r w:rsidRPr="00D04100">
        <w:rPr>
          <w:rFonts w:ascii="Arial" w:hAnsi="Arial" w:cs="Arial"/>
          <w:sz w:val="24"/>
          <w:szCs w:val="24"/>
          <w:highlight w:val="lightGray"/>
          <w:lang w:val="es-CO"/>
        </w:rPr>
        <w:t>[diarios o mensuales]</w:t>
      </w:r>
      <w:r w:rsidRPr="00D04100">
        <w:rPr>
          <w:rFonts w:ascii="Arial" w:hAnsi="Arial" w:cs="Arial"/>
          <w:sz w:val="24"/>
          <w:szCs w:val="24"/>
          <w:lang w:val="es-CO"/>
        </w:rPr>
        <w:t xml:space="preserve"> legales vigentes, </w:t>
      </w:r>
      <w:r w:rsidRPr="00D04100">
        <w:rPr>
          <w:rFonts w:ascii="Arial" w:hAnsi="Arial" w:cs="Arial"/>
          <w:sz w:val="24"/>
          <w:szCs w:val="24"/>
          <w:highlight w:val="lightGray"/>
          <w:lang w:val="es-CO"/>
        </w:rPr>
        <w:t>[por cada día calendario de atraso en el cumplimiento de dicha obligación]</w:t>
      </w:r>
      <w:r w:rsidRPr="00D04100">
        <w:rPr>
          <w:rFonts w:ascii="Arial" w:hAnsi="Arial" w:cs="Arial"/>
          <w:sz w:val="24"/>
          <w:szCs w:val="24"/>
          <w:lang w:val="es-CO"/>
        </w:rPr>
        <w:t>.</w:t>
      </w:r>
    </w:p>
    <w:p w14:paraId="45E13ED5" w14:textId="77777777" w:rsidR="00702631" w:rsidRPr="00D04100" w:rsidRDefault="00702631" w:rsidP="00D04100">
      <w:pPr>
        <w:pStyle w:val="Prrafodelista"/>
        <w:numPr>
          <w:ilvl w:val="0"/>
          <w:numId w:val="19"/>
        </w:numPr>
        <w:jc w:val="both"/>
        <w:rPr>
          <w:rFonts w:ascii="Arial" w:hAnsi="Arial" w:cs="Arial"/>
          <w:b/>
          <w:bCs/>
          <w:sz w:val="24"/>
          <w:szCs w:val="24"/>
        </w:rPr>
      </w:pPr>
      <w:r w:rsidRPr="00D04100">
        <w:rPr>
          <w:rFonts w:ascii="Arial" w:hAnsi="Arial" w:cs="Arial"/>
          <w:sz w:val="24"/>
          <w:szCs w:val="24"/>
          <w:highlight w:val="lightGray"/>
          <w:lang w:val="es-CO"/>
        </w:rPr>
        <w:t>[La Entidad incluirá las demás causales que considere convenientes teniendo en cuenta las obligaciones pactadas en el contrato</w:t>
      </w:r>
    </w:p>
    <w:p w14:paraId="6D3443B9" w14:textId="77777777" w:rsidR="00702631" w:rsidRPr="00D04100" w:rsidRDefault="00702631" w:rsidP="00D04100">
      <w:pPr>
        <w:jc w:val="both"/>
        <w:rPr>
          <w:rFonts w:ascii="Arial" w:hAnsi="Arial" w:cs="Arial"/>
          <w:b/>
          <w:bCs/>
          <w:sz w:val="24"/>
          <w:szCs w:val="24"/>
          <w:lang w:val="es-CO"/>
        </w:rPr>
      </w:pPr>
    </w:p>
    <w:p w14:paraId="091701F4" w14:textId="77777777" w:rsidR="00702631" w:rsidRPr="00D04100" w:rsidRDefault="00702631" w:rsidP="00D04100">
      <w:pPr>
        <w:jc w:val="both"/>
        <w:rPr>
          <w:rFonts w:ascii="Arial" w:hAnsi="Arial" w:cs="Arial"/>
          <w:sz w:val="24"/>
          <w:szCs w:val="24"/>
          <w:lang w:val="es-CO"/>
        </w:rPr>
      </w:pPr>
      <w:r w:rsidRPr="00D04100">
        <w:rPr>
          <w:rFonts w:ascii="Arial" w:hAnsi="Arial" w:cs="Arial"/>
          <w:b/>
          <w:bCs/>
          <w:sz w:val="24"/>
          <w:szCs w:val="24"/>
          <w:lang w:val="es-CO"/>
        </w:rPr>
        <w:t>Parágrafo 1.</w:t>
      </w:r>
      <w:r w:rsidRPr="00D04100">
        <w:rPr>
          <w:rFonts w:ascii="Arial" w:hAnsi="Arial" w:cs="Arial"/>
          <w:sz w:val="24"/>
          <w:szCs w:val="24"/>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52B296ED" w14:textId="77777777" w:rsidR="00702631" w:rsidRPr="00D04100" w:rsidRDefault="00702631" w:rsidP="00D04100">
      <w:pPr>
        <w:jc w:val="both"/>
        <w:rPr>
          <w:rFonts w:ascii="Arial" w:hAnsi="Arial" w:cs="Arial"/>
          <w:sz w:val="24"/>
          <w:szCs w:val="24"/>
          <w:lang w:val="es-CO"/>
        </w:rPr>
      </w:pPr>
    </w:p>
    <w:p w14:paraId="2854DF29" w14:textId="77777777" w:rsidR="00702631" w:rsidRPr="00D04100" w:rsidRDefault="00702631" w:rsidP="00D04100">
      <w:pPr>
        <w:jc w:val="both"/>
        <w:rPr>
          <w:rFonts w:ascii="Arial" w:hAnsi="Arial" w:cs="Arial"/>
          <w:sz w:val="24"/>
          <w:szCs w:val="24"/>
          <w:lang w:val="es-CO"/>
        </w:rPr>
      </w:pPr>
      <w:r w:rsidRPr="00D04100">
        <w:rPr>
          <w:rFonts w:ascii="Arial" w:hAnsi="Arial" w:cs="Arial"/>
          <w:b/>
          <w:bCs/>
          <w:sz w:val="24"/>
          <w:szCs w:val="24"/>
          <w:lang w:val="es-CO"/>
        </w:rPr>
        <w:t xml:space="preserve">Parágrafo 2. </w:t>
      </w:r>
      <w:r w:rsidRPr="00D04100">
        <w:rPr>
          <w:rFonts w:ascii="Arial" w:hAnsi="Arial" w:cs="Arial"/>
          <w:sz w:val="24"/>
          <w:szCs w:val="24"/>
          <w:lang w:val="es-CO"/>
        </w:rPr>
        <w:t>Debido a que las multas son de carácter conminatorio, su imposición procederá mientras se halle pendiente la ejecución de las obligaciones a cargo del Contratista.</w:t>
      </w:r>
    </w:p>
    <w:p w14:paraId="5B01F24C" w14:textId="77777777" w:rsidR="00702631" w:rsidRPr="00D04100" w:rsidRDefault="00702631" w:rsidP="00D04100">
      <w:pPr>
        <w:jc w:val="both"/>
        <w:rPr>
          <w:rFonts w:ascii="Arial" w:hAnsi="Arial" w:cs="Arial"/>
          <w:sz w:val="24"/>
          <w:szCs w:val="24"/>
          <w:lang w:val="es-CO"/>
        </w:rPr>
      </w:pPr>
    </w:p>
    <w:p w14:paraId="74B9359B" w14:textId="77777777" w:rsidR="00702631" w:rsidRPr="00D04100" w:rsidRDefault="00702631" w:rsidP="00D04100">
      <w:pPr>
        <w:jc w:val="both"/>
        <w:rPr>
          <w:rFonts w:ascii="Arial" w:hAnsi="Arial" w:cs="Arial"/>
          <w:sz w:val="24"/>
          <w:szCs w:val="24"/>
        </w:rPr>
      </w:pPr>
      <w:r w:rsidRPr="00D04100">
        <w:rPr>
          <w:rFonts w:ascii="Arial" w:hAnsi="Arial" w:cs="Arial"/>
          <w:b/>
          <w:bCs/>
          <w:sz w:val="24"/>
          <w:szCs w:val="24"/>
          <w:lang w:val="es-CO"/>
        </w:rPr>
        <w:t xml:space="preserve">Parágrafo 3. </w:t>
      </w:r>
      <w:r w:rsidRPr="00D04100">
        <w:rPr>
          <w:rFonts w:ascii="Arial" w:hAnsi="Arial" w:cs="Arial"/>
          <w:sz w:val="24"/>
          <w:szCs w:val="24"/>
        </w:rPr>
        <w:t>En caso de que el Contratista incurra en una de las causales de multa, este autoriza a la Entidad Contratante para descontar el valor de la misma, la cual se tomará directamente de cualquier suma que se le adeude, sin perjuicio de hacer efectiva la Garantía única de cumplimiento del Contrato.</w:t>
      </w:r>
    </w:p>
    <w:p w14:paraId="004A8003" w14:textId="77777777" w:rsidR="00702631" w:rsidRPr="00D04100" w:rsidRDefault="00702631" w:rsidP="00D04100">
      <w:pPr>
        <w:jc w:val="both"/>
        <w:rPr>
          <w:rFonts w:ascii="Arial" w:hAnsi="Arial" w:cs="Arial"/>
          <w:sz w:val="24"/>
          <w:szCs w:val="24"/>
          <w:lang w:val="es-CO"/>
        </w:rPr>
      </w:pPr>
    </w:p>
    <w:p w14:paraId="451D9A94" w14:textId="77777777" w:rsidR="00702631" w:rsidRPr="00D04100" w:rsidRDefault="00702631" w:rsidP="00D04100">
      <w:pPr>
        <w:jc w:val="both"/>
        <w:rPr>
          <w:rFonts w:ascii="Arial" w:hAnsi="Arial" w:cs="Arial"/>
          <w:sz w:val="24"/>
          <w:szCs w:val="24"/>
          <w:lang w:val="es-CO"/>
        </w:rPr>
      </w:pPr>
      <w:r w:rsidRPr="00D04100">
        <w:rPr>
          <w:rFonts w:ascii="Arial" w:hAnsi="Arial" w:cs="Arial"/>
          <w:b/>
          <w:bCs/>
          <w:sz w:val="24"/>
          <w:szCs w:val="24"/>
          <w:lang w:val="es-CO"/>
        </w:rPr>
        <w:t xml:space="preserve">Parágrafo 4. </w:t>
      </w:r>
      <w:r w:rsidRPr="00D04100">
        <w:rPr>
          <w:rFonts w:ascii="Arial" w:hAnsi="Arial" w:cs="Arial"/>
          <w:sz w:val="24"/>
          <w:szCs w:val="24"/>
          <w:lang w:val="es-CO"/>
        </w:rPr>
        <w:t>El pago,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BBFEF0B" w14:textId="77777777" w:rsidR="00702631" w:rsidRPr="00D04100" w:rsidRDefault="00702631" w:rsidP="00D04100">
      <w:pPr>
        <w:jc w:val="both"/>
        <w:rPr>
          <w:rFonts w:ascii="Arial" w:hAnsi="Arial" w:cs="Arial"/>
          <w:sz w:val="24"/>
          <w:szCs w:val="24"/>
          <w:lang w:val="es-CO"/>
        </w:rPr>
      </w:pPr>
    </w:p>
    <w:p w14:paraId="2D42419A" w14:textId="77777777" w:rsidR="00702631" w:rsidRPr="00D04100" w:rsidRDefault="00702631" w:rsidP="00D04100">
      <w:pPr>
        <w:jc w:val="both"/>
        <w:rPr>
          <w:rFonts w:ascii="Arial" w:hAnsi="Arial" w:cs="Arial"/>
          <w:sz w:val="24"/>
          <w:szCs w:val="24"/>
          <w:lang w:val="es-CO"/>
        </w:rPr>
      </w:pPr>
      <w:r w:rsidRPr="00D04100">
        <w:rPr>
          <w:rFonts w:ascii="Arial" w:hAnsi="Arial" w:cs="Arial"/>
          <w:b/>
          <w:bCs/>
          <w:sz w:val="24"/>
          <w:szCs w:val="24"/>
          <w:lang w:val="es-CO"/>
        </w:rPr>
        <w:t xml:space="preserve">Parágrafo 5. </w:t>
      </w:r>
      <w:r w:rsidRPr="00D04100">
        <w:rPr>
          <w:rFonts w:ascii="Arial" w:hAnsi="Arial" w:cs="Arial"/>
          <w:sz w:val="24"/>
          <w:szCs w:val="24"/>
          <w:lang w:val="es-CO"/>
        </w:rPr>
        <w:t>En caso de que el Contratista reincida en el incumplimiento de una o de varias obligaciones se podrán imponer nuevas multas.</w:t>
      </w:r>
    </w:p>
    <w:p w14:paraId="61DB8B28" w14:textId="77777777" w:rsidR="00702631" w:rsidRPr="00D04100" w:rsidRDefault="00702631" w:rsidP="00D04100">
      <w:pPr>
        <w:jc w:val="both"/>
        <w:rPr>
          <w:rFonts w:ascii="Arial" w:hAnsi="Arial" w:cs="Arial"/>
          <w:sz w:val="24"/>
          <w:szCs w:val="24"/>
          <w:lang w:val="es-CO"/>
        </w:rPr>
      </w:pPr>
    </w:p>
    <w:p w14:paraId="3E76720C" w14:textId="77777777" w:rsidR="00702631" w:rsidRPr="00D04100" w:rsidRDefault="00702631" w:rsidP="00D04100">
      <w:pPr>
        <w:jc w:val="both"/>
        <w:rPr>
          <w:rFonts w:ascii="Arial" w:hAnsi="Arial" w:cs="Arial"/>
          <w:sz w:val="24"/>
          <w:szCs w:val="24"/>
          <w:lang w:val="es-CO"/>
        </w:rPr>
      </w:pPr>
      <w:r w:rsidRPr="00D04100">
        <w:rPr>
          <w:rFonts w:ascii="Arial" w:hAnsi="Arial" w:cs="Arial"/>
          <w:b/>
          <w:bCs/>
          <w:sz w:val="24"/>
          <w:szCs w:val="24"/>
          <w:lang w:val="es-CO"/>
        </w:rPr>
        <w:t xml:space="preserve">Parágrafo 6. </w:t>
      </w:r>
      <w:r w:rsidRPr="00D04100">
        <w:rPr>
          <w:rFonts w:ascii="Arial" w:hAnsi="Arial" w:cs="Arial"/>
          <w:sz w:val="24"/>
          <w:szCs w:val="24"/>
          <w:lang w:val="es-CO"/>
        </w:rPr>
        <w:t>Para efectos de la imposición de las multas, el Salario Mínimo Diario o Mensual Vigente será aquel que rija para el momento del incumplimiento del Contrato.</w:t>
      </w:r>
    </w:p>
    <w:p w14:paraId="6101FB24" w14:textId="77777777" w:rsidR="00702631" w:rsidRPr="00D04100" w:rsidRDefault="00702631" w:rsidP="00D04100">
      <w:pPr>
        <w:jc w:val="both"/>
        <w:rPr>
          <w:rFonts w:ascii="Arial" w:hAnsi="Arial" w:cs="Arial"/>
          <w:sz w:val="24"/>
          <w:szCs w:val="24"/>
          <w:lang w:val="es-CO"/>
        </w:rPr>
      </w:pPr>
    </w:p>
    <w:p w14:paraId="240C8A8B" w14:textId="77777777" w:rsidR="00702631" w:rsidRPr="00D04100" w:rsidRDefault="00702631" w:rsidP="00D04100">
      <w:pPr>
        <w:jc w:val="both"/>
        <w:rPr>
          <w:rFonts w:ascii="Arial" w:hAnsi="Arial" w:cs="Arial"/>
          <w:sz w:val="24"/>
          <w:szCs w:val="24"/>
          <w:lang w:val="es-CO"/>
        </w:rPr>
      </w:pPr>
      <w:r w:rsidRPr="00D04100">
        <w:rPr>
          <w:rFonts w:ascii="Arial" w:hAnsi="Arial" w:cs="Arial"/>
          <w:b/>
          <w:bCs/>
          <w:sz w:val="24"/>
          <w:szCs w:val="24"/>
          <w:lang w:val="es-CO"/>
        </w:rPr>
        <w:t xml:space="preserve">Parágrafo 7. </w:t>
      </w:r>
      <w:r w:rsidRPr="00D04100">
        <w:rPr>
          <w:rFonts w:ascii="Arial" w:hAnsi="Arial" w:cs="Arial"/>
          <w:sz w:val="24"/>
          <w:szCs w:val="24"/>
          <w:lang w:val="es-CO"/>
        </w:rPr>
        <w:t xml:space="preserve">El monto de ninguna de las sanciones asociadas a cada causal de multa, aplicada de forma independiente, podrá ser superior al 5 % del valor del </w:t>
      </w:r>
      <w:r w:rsidRPr="00D04100">
        <w:rPr>
          <w:rFonts w:ascii="Arial" w:hAnsi="Arial" w:cs="Arial"/>
          <w:sz w:val="24"/>
          <w:szCs w:val="24"/>
          <w:lang w:val="es-CO"/>
        </w:rPr>
        <w:lastRenderedPageBreak/>
        <w:t>Contrato, particularmente frente a aquellas que se imponen de forma sucesiva. Lo anterior, sin perjuicio de que se inicie un nuevo procedimiento sancionatorio para efectos de imponer nuevas multas.</w:t>
      </w:r>
    </w:p>
    <w:p w14:paraId="102BB0A5" w14:textId="77777777" w:rsidR="00702631" w:rsidRPr="00D04100" w:rsidRDefault="00702631" w:rsidP="00D04100">
      <w:pPr>
        <w:jc w:val="both"/>
        <w:rPr>
          <w:rFonts w:ascii="Arial" w:hAnsi="Arial" w:cs="Arial"/>
          <w:b/>
          <w:bCs/>
          <w:sz w:val="24"/>
          <w:szCs w:val="24"/>
        </w:rPr>
      </w:pPr>
    </w:p>
    <w:bookmarkEnd w:id="6"/>
    <w:p w14:paraId="77245B9E" w14:textId="77777777" w:rsidR="00702631" w:rsidRPr="00D04100" w:rsidRDefault="00702631" w:rsidP="00D04100">
      <w:pPr>
        <w:pStyle w:val="clusulas"/>
        <w:tabs>
          <w:tab w:val="left" w:pos="1560"/>
        </w:tabs>
        <w:spacing w:before="0" w:after="0"/>
        <w:ind w:left="426"/>
        <w:rPr>
          <w:rFonts w:ascii="Arial" w:hAnsi="Arial"/>
        </w:rPr>
      </w:pPr>
      <w:r w:rsidRPr="00D04100">
        <w:rPr>
          <w:rFonts w:ascii="Arial" w:hAnsi="Arial"/>
        </w:rPr>
        <w:t xml:space="preserve">CLÁUSULA PENAL </w:t>
      </w:r>
    </w:p>
    <w:p w14:paraId="30571045" w14:textId="77777777" w:rsidR="00CC3E41" w:rsidRPr="00CC3E41" w:rsidRDefault="00CC3E41" w:rsidP="00CC3E41">
      <w:pPr>
        <w:jc w:val="both"/>
        <w:rPr>
          <w:rFonts w:ascii="Arial" w:hAnsi="Arial" w:cs="Arial"/>
          <w:sz w:val="24"/>
          <w:szCs w:val="24"/>
          <w:lang w:val="es-CO"/>
        </w:rPr>
      </w:pPr>
    </w:p>
    <w:p w14:paraId="1717E243" w14:textId="3123F305" w:rsidR="00CC3E41" w:rsidRDefault="00CC3E41" w:rsidP="00CC3E41">
      <w:pPr>
        <w:jc w:val="both"/>
        <w:rPr>
          <w:rFonts w:ascii="Arial" w:hAnsi="Arial" w:cs="Arial"/>
          <w:sz w:val="24"/>
          <w:szCs w:val="24"/>
          <w:lang w:val="es-CO"/>
        </w:rPr>
      </w:pPr>
      <w:r w:rsidRPr="00CC3E41">
        <w:rPr>
          <w:rFonts w:ascii="Arial" w:hAnsi="Arial" w:cs="Arial"/>
          <w:sz w:val="24"/>
          <w:szCs w:val="24"/>
          <w:lang w:val="es-CO"/>
        </w:rPr>
        <w:t>En caso de incumplimiento definitivo de cualquiera de las obligaciones a cargo del CONTRATISTA, se estipula una cláusula penal pecuniaria equivalente al 10%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4B2ED784" w14:textId="77777777" w:rsidR="00CC3E41" w:rsidRPr="00CC3E41" w:rsidRDefault="00CC3E41" w:rsidP="00CC3E41">
      <w:pPr>
        <w:jc w:val="both"/>
        <w:rPr>
          <w:rFonts w:ascii="Arial" w:hAnsi="Arial" w:cs="Arial"/>
          <w:sz w:val="24"/>
          <w:szCs w:val="24"/>
          <w:lang w:val="es-CO"/>
        </w:rPr>
      </w:pPr>
    </w:p>
    <w:p w14:paraId="0A4FEADA" w14:textId="5F0EAE7B" w:rsidR="00CC3E41" w:rsidRDefault="00CC3E41" w:rsidP="00CC3E41">
      <w:pPr>
        <w:jc w:val="both"/>
        <w:rPr>
          <w:rFonts w:ascii="Arial" w:hAnsi="Arial" w:cs="Arial"/>
          <w:sz w:val="24"/>
          <w:szCs w:val="24"/>
          <w:lang w:val="es-CO"/>
        </w:rPr>
      </w:pPr>
      <w:r w:rsidRPr="00CC3E41">
        <w:rPr>
          <w:rFonts w:ascii="Arial" w:hAnsi="Arial" w:cs="Arial"/>
          <w:b/>
          <w:bCs/>
          <w:sz w:val="24"/>
          <w:szCs w:val="24"/>
          <w:lang w:val="es-CO"/>
        </w:rPr>
        <w:t>PARÁGRAFO:</w:t>
      </w:r>
      <w:r w:rsidRPr="00CC3E41">
        <w:rPr>
          <w:rFonts w:ascii="Arial" w:hAnsi="Arial" w:cs="Arial"/>
          <w:sz w:val="24"/>
          <w:szCs w:val="24"/>
          <w:lang w:val="es-CO"/>
        </w:rPr>
        <w:t xml:space="preserve"> EL CONTRATISTA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p>
    <w:p w14:paraId="5148821E" w14:textId="77777777" w:rsidR="00CC3E41" w:rsidRPr="00CC3E41" w:rsidRDefault="00CC3E41" w:rsidP="00CC3E41">
      <w:pPr>
        <w:jc w:val="both"/>
        <w:rPr>
          <w:rFonts w:ascii="Arial" w:hAnsi="Arial" w:cs="Arial"/>
          <w:sz w:val="24"/>
          <w:szCs w:val="24"/>
          <w:lang w:val="es-CO"/>
        </w:rPr>
      </w:pPr>
    </w:p>
    <w:p w14:paraId="36F15DC0" w14:textId="65B4A624" w:rsidR="00CC3E41" w:rsidRDefault="00CC3E41" w:rsidP="00CC3E41">
      <w:pPr>
        <w:jc w:val="both"/>
        <w:rPr>
          <w:rFonts w:ascii="Arial" w:hAnsi="Arial" w:cs="Arial"/>
          <w:sz w:val="24"/>
          <w:szCs w:val="24"/>
          <w:lang w:val="es-CO"/>
        </w:rPr>
      </w:pPr>
      <w:r w:rsidRPr="00CC3E41">
        <w:rPr>
          <w:rFonts w:ascii="Arial" w:hAnsi="Arial" w:cs="Arial"/>
          <w:sz w:val="24"/>
          <w:szCs w:val="24"/>
          <w:lang w:val="es-CO"/>
        </w:rPr>
        <w:t>El pago o deducción de la Cláusula Penal no exonerará al Contratista, del cumplimiento de sus obligaciones emanadas del Contrato incluyendo de la que se declara el incumplimiento.</w:t>
      </w:r>
    </w:p>
    <w:p w14:paraId="5E56ACD6" w14:textId="77777777" w:rsidR="00CC3E41" w:rsidRPr="00CC3E41" w:rsidRDefault="00CC3E41" w:rsidP="00CC3E41">
      <w:pPr>
        <w:jc w:val="both"/>
        <w:rPr>
          <w:rFonts w:ascii="Arial" w:hAnsi="Arial" w:cs="Arial"/>
          <w:sz w:val="24"/>
          <w:szCs w:val="24"/>
          <w:lang w:val="es-CO"/>
        </w:rPr>
      </w:pPr>
    </w:p>
    <w:p w14:paraId="64A65D33" w14:textId="77777777" w:rsidR="00CC3E41" w:rsidRPr="00CC3E41" w:rsidRDefault="00CC3E41" w:rsidP="00CC3E41">
      <w:pPr>
        <w:jc w:val="both"/>
        <w:rPr>
          <w:rFonts w:ascii="Arial" w:hAnsi="Arial" w:cs="Arial"/>
          <w:sz w:val="24"/>
          <w:szCs w:val="24"/>
          <w:lang w:val="es-CO"/>
        </w:rPr>
      </w:pPr>
      <w:r w:rsidRPr="00CC3E41">
        <w:rPr>
          <w:rFonts w:ascii="Arial" w:hAnsi="Arial" w:cs="Arial"/>
          <w:sz w:val="24"/>
          <w:szCs w:val="24"/>
          <w:lang w:val="es-CO"/>
        </w:rPr>
        <w:t xml:space="preserve">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 </w:t>
      </w:r>
    </w:p>
    <w:p w14:paraId="24155804" w14:textId="77777777" w:rsidR="00702631" w:rsidRPr="00D04100" w:rsidRDefault="00702631" w:rsidP="00D04100">
      <w:pPr>
        <w:jc w:val="both"/>
        <w:rPr>
          <w:rFonts w:ascii="Arial" w:hAnsi="Arial" w:cs="Arial"/>
          <w:sz w:val="24"/>
          <w:szCs w:val="24"/>
        </w:rPr>
      </w:pPr>
    </w:p>
    <w:p w14:paraId="61DE685E" w14:textId="77777777" w:rsidR="00702631" w:rsidRPr="00D04100" w:rsidRDefault="00702631" w:rsidP="00D04100">
      <w:pPr>
        <w:pStyle w:val="clusulas"/>
        <w:tabs>
          <w:tab w:val="left" w:pos="1560"/>
          <w:tab w:val="left" w:pos="1843"/>
        </w:tabs>
        <w:spacing w:before="0" w:after="0"/>
        <w:ind w:left="426"/>
        <w:rPr>
          <w:rFonts w:ascii="Arial" w:hAnsi="Arial"/>
        </w:rPr>
      </w:pPr>
      <w:r w:rsidRPr="00D04100">
        <w:rPr>
          <w:rFonts w:ascii="Arial" w:hAnsi="Arial"/>
        </w:rPr>
        <w:t xml:space="preserve">CLÁUSULAS EXCEPCIONALES </w:t>
      </w:r>
    </w:p>
    <w:p w14:paraId="2C56D2F7" w14:textId="77777777" w:rsidR="00702631" w:rsidRPr="00D04100" w:rsidRDefault="00702631" w:rsidP="00D04100">
      <w:pPr>
        <w:pStyle w:val="clusulas"/>
        <w:numPr>
          <w:ilvl w:val="0"/>
          <w:numId w:val="0"/>
        </w:numPr>
        <w:spacing w:before="0" w:after="0"/>
        <w:ind w:left="720"/>
        <w:rPr>
          <w:rFonts w:ascii="Arial" w:hAnsi="Arial"/>
        </w:rPr>
      </w:pPr>
    </w:p>
    <w:p w14:paraId="19E80807" w14:textId="77777777" w:rsidR="00702631" w:rsidRPr="00D04100" w:rsidRDefault="00702631" w:rsidP="00D04100">
      <w:pPr>
        <w:jc w:val="both"/>
        <w:rPr>
          <w:rFonts w:ascii="Arial" w:hAnsi="Arial" w:cs="Arial"/>
          <w:sz w:val="24"/>
          <w:szCs w:val="24"/>
        </w:rPr>
      </w:pPr>
      <w:r w:rsidRPr="00D04100">
        <w:rPr>
          <w:rFonts w:ascii="Arial" w:hAnsi="Arial" w:cs="Arial"/>
          <w:sz w:val="24"/>
          <w:szCs w:val="24"/>
        </w:rPr>
        <w:t>Se entienden incorporadas al Contrato las cláusulas excepcionales a que se refiere el Estatuto General de Contratación de la Administración Pública.</w:t>
      </w:r>
    </w:p>
    <w:p w14:paraId="7588B427" w14:textId="77777777" w:rsidR="00702631" w:rsidRPr="00D04100" w:rsidRDefault="00702631" w:rsidP="00D04100">
      <w:pPr>
        <w:jc w:val="both"/>
        <w:rPr>
          <w:rFonts w:ascii="Arial" w:hAnsi="Arial" w:cs="Arial"/>
          <w:sz w:val="24"/>
          <w:szCs w:val="24"/>
        </w:rPr>
      </w:pPr>
    </w:p>
    <w:p w14:paraId="1874448A" w14:textId="77777777" w:rsidR="00702631" w:rsidRPr="00D04100" w:rsidRDefault="00702631" w:rsidP="00D04100">
      <w:pPr>
        <w:pStyle w:val="clusulas"/>
        <w:tabs>
          <w:tab w:val="left" w:pos="1560"/>
        </w:tabs>
        <w:spacing w:before="0" w:after="0"/>
        <w:ind w:left="426"/>
        <w:rPr>
          <w:rFonts w:ascii="Arial" w:hAnsi="Arial"/>
        </w:rPr>
      </w:pPr>
      <w:r w:rsidRPr="00D04100">
        <w:rPr>
          <w:rFonts w:ascii="Arial" w:hAnsi="Arial"/>
        </w:rPr>
        <w:t xml:space="preserve">GARANTÍAS </w:t>
      </w:r>
    </w:p>
    <w:p w14:paraId="3F762C16" w14:textId="77777777" w:rsidR="00702631" w:rsidRPr="00D04100" w:rsidRDefault="00702631" w:rsidP="00D04100">
      <w:pPr>
        <w:jc w:val="both"/>
        <w:rPr>
          <w:rFonts w:ascii="Arial" w:hAnsi="Arial" w:cs="Arial"/>
          <w:sz w:val="24"/>
          <w:szCs w:val="24"/>
        </w:rPr>
      </w:pPr>
    </w:p>
    <w:p w14:paraId="33862C8C" w14:textId="77777777" w:rsidR="00702631" w:rsidRPr="00D04100" w:rsidRDefault="00702631" w:rsidP="00D04100">
      <w:pPr>
        <w:pStyle w:val="Clusula10"/>
        <w:numPr>
          <w:ilvl w:val="1"/>
          <w:numId w:val="21"/>
        </w:numPr>
        <w:tabs>
          <w:tab w:val="left" w:pos="851"/>
        </w:tabs>
        <w:rPr>
          <w:rFonts w:ascii="Arial" w:hAnsi="Arial" w:cs="Arial"/>
          <w:b/>
          <w:color w:val="auto"/>
          <w:sz w:val="24"/>
          <w:szCs w:val="24"/>
        </w:rPr>
      </w:pPr>
      <w:r w:rsidRPr="00D04100">
        <w:rPr>
          <w:rFonts w:ascii="Arial" w:hAnsi="Arial" w:cs="Arial"/>
          <w:b/>
          <w:color w:val="auto"/>
          <w:sz w:val="24"/>
          <w:szCs w:val="24"/>
        </w:rPr>
        <w:lastRenderedPageBreak/>
        <w:t xml:space="preserve">GARANTÍA DE CUMPLIMIENTO </w:t>
      </w:r>
    </w:p>
    <w:p w14:paraId="77EB5C3D" w14:textId="77777777" w:rsidR="00100C6F" w:rsidRDefault="00100C6F" w:rsidP="00100C6F">
      <w:pPr>
        <w:jc w:val="both"/>
        <w:rPr>
          <w:rFonts w:ascii="Arial" w:hAnsi="Arial" w:cs="Arial"/>
          <w:sz w:val="24"/>
          <w:szCs w:val="24"/>
        </w:rPr>
      </w:pPr>
    </w:p>
    <w:p w14:paraId="6F2996C7" w14:textId="1B3E75C4" w:rsidR="00100C6F" w:rsidRDefault="00100C6F" w:rsidP="00100C6F">
      <w:pPr>
        <w:jc w:val="both"/>
        <w:rPr>
          <w:rFonts w:ascii="Arial" w:hAnsi="Arial" w:cs="Arial"/>
          <w:sz w:val="24"/>
          <w:szCs w:val="24"/>
        </w:rPr>
      </w:pPr>
      <w:r w:rsidRPr="00100C6F">
        <w:rPr>
          <w:rFonts w:ascii="Arial" w:hAnsi="Arial" w:cs="Arial"/>
          <w:sz w:val="24"/>
          <w:szCs w:val="24"/>
        </w:rPr>
        <w:t xml:space="preserve">Para cubrir cualquier hecho constitutivo de incumplimiento, el Contratista deberá presentar la Garantía de cumplimiento en original a la Entidad dentro de los tres (03) días hábiles siguientes contados a partir de la firma del Contrato y requerirá la aprobación de la Entidad. </w:t>
      </w:r>
    </w:p>
    <w:p w14:paraId="46389F5E" w14:textId="77777777" w:rsidR="00100C6F" w:rsidRPr="00100C6F" w:rsidRDefault="00100C6F" w:rsidP="00100C6F">
      <w:pPr>
        <w:jc w:val="both"/>
        <w:rPr>
          <w:rFonts w:ascii="Arial" w:hAnsi="Arial" w:cs="Arial"/>
          <w:sz w:val="24"/>
          <w:szCs w:val="24"/>
        </w:rPr>
      </w:pPr>
    </w:p>
    <w:p w14:paraId="298A3FA3" w14:textId="0546B7B6" w:rsidR="00100C6F" w:rsidRDefault="00100C6F" w:rsidP="00100C6F">
      <w:pPr>
        <w:jc w:val="both"/>
        <w:rPr>
          <w:rFonts w:ascii="Arial" w:hAnsi="Arial" w:cs="Arial"/>
          <w:sz w:val="24"/>
          <w:szCs w:val="24"/>
        </w:rPr>
      </w:pPr>
      <w:r w:rsidRPr="00100C6F">
        <w:rPr>
          <w:rFonts w:ascii="Arial" w:hAnsi="Arial" w:cs="Arial"/>
          <w:sz w:val="24"/>
          <w:szCs w:val="24"/>
        </w:rPr>
        <w:t xml:space="preserve">Esta Garantía tendrá las siguientes características: </w:t>
      </w:r>
    </w:p>
    <w:p w14:paraId="05027D70" w14:textId="77777777" w:rsidR="00100C6F" w:rsidRPr="00100C6F" w:rsidRDefault="00100C6F" w:rsidP="00100C6F">
      <w:pPr>
        <w:jc w:val="both"/>
        <w:rPr>
          <w:rFonts w:ascii="Arial" w:hAnsi="Arial" w:cs="Arial"/>
          <w:sz w:val="24"/>
          <w:szCs w:val="24"/>
        </w:rPr>
      </w:pPr>
    </w:p>
    <w:p w14:paraId="515F847A" w14:textId="16547D51" w:rsidR="00702631" w:rsidRDefault="00100C6F" w:rsidP="00100C6F">
      <w:pPr>
        <w:jc w:val="both"/>
        <w:rPr>
          <w:rFonts w:ascii="Arial" w:hAnsi="Arial" w:cs="Arial"/>
          <w:sz w:val="24"/>
          <w:szCs w:val="24"/>
        </w:rPr>
      </w:pPr>
      <w:r w:rsidRPr="00100C6F">
        <w:rPr>
          <w:rFonts w:ascii="Arial" w:hAnsi="Arial" w:cs="Arial"/>
          <w:sz w:val="24"/>
          <w:szCs w:val="24"/>
        </w:rPr>
        <w:t>y requerirá la aprobación de la Entidad. Esta Garantía tendrá las siguientes características:</w:t>
      </w:r>
    </w:p>
    <w:p w14:paraId="42585ACD" w14:textId="77777777" w:rsidR="00100C6F" w:rsidRPr="00D04100" w:rsidRDefault="00100C6F" w:rsidP="00100C6F">
      <w:pPr>
        <w:jc w:val="both"/>
        <w:rPr>
          <w:rFonts w:ascii="Arial" w:hAnsi="Arial" w:cs="Arial"/>
          <w:sz w:val="24"/>
          <w:szCs w:val="24"/>
        </w:rPr>
      </w:pPr>
    </w:p>
    <w:tbl>
      <w:tblPr>
        <w:tblStyle w:val="Tablaconcuadrcula"/>
        <w:tblW w:w="0" w:type="auto"/>
        <w:jc w:val="center"/>
        <w:tblLook w:val="04A0" w:firstRow="1" w:lastRow="0" w:firstColumn="1" w:lastColumn="0" w:noHBand="0" w:noVBand="1"/>
      </w:tblPr>
      <w:tblGrid>
        <w:gridCol w:w="1925"/>
        <w:gridCol w:w="6905"/>
      </w:tblGrid>
      <w:tr w:rsidR="00D04100" w:rsidRPr="00D04100" w14:paraId="164712D2"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6A19C1" w14:textId="77777777" w:rsidR="00702631" w:rsidRPr="00D04100" w:rsidRDefault="00702631" w:rsidP="00D04100">
            <w:pPr>
              <w:jc w:val="both"/>
              <w:rPr>
                <w:rFonts w:ascii="Arial" w:hAnsi="Arial" w:cs="Arial"/>
                <w:b/>
                <w:bCs/>
                <w:sz w:val="24"/>
                <w:szCs w:val="24"/>
              </w:rPr>
            </w:pPr>
            <w:r w:rsidRPr="00D04100">
              <w:rPr>
                <w:rFonts w:ascii="Arial" w:hAnsi="Arial" w:cs="Arial"/>
                <w:b/>
                <w:bCs/>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6AEE5B" w14:textId="77777777" w:rsidR="00702631" w:rsidRPr="00D04100" w:rsidRDefault="00702631" w:rsidP="00D04100">
            <w:pPr>
              <w:jc w:val="both"/>
              <w:rPr>
                <w:rFonts w:ascii="Arial" w:hAnsi="Arial" w:cs="Arial"/>
                <w:b/>
                <w:bCs/>
                <w:sz w:val="24"/>
                <w:szCs w:val="24"/>
              </w:rPr>
            </w:pPr>
            <w:r w:rsidRPr="00D04100">
              <w:rPr>
                <w:rFonts w:ascii="Arial" w:hAnsi="Arial" w:cs="Arial"/>
                <w:b/>
                <w:bCs/>
                <w:sz w:val="24"/>
                <w:szCs w:val="24"/>
              </w:rPr>
              <w:t xml:space="preserve">Condición </w:t>
            </w:r>
          </w:p>
        </w:tc>
      </w:tr>
      <w:tr w:rsidR="00D04100" w:rsidRPr="00D04100" w14:paraId="1A298A5D"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A9BC35"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DA626C0"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Cualquiera de las clases permitidas por el artículo 2.2.1.2.3.1.2 del Decreto 1082 de 2015, a saber: (i) Contrato de seguro contenido en una póliza para Entidades Estatales, (ii) Patrimonio autónomo, (iii) Garantía Bancaria.</w:t>
            </w:r>
          </w:p>
        </w:tc>
      </w:tr>
      <w:tr w:rsidR="00D04100" w:rsidRPr="00D04100" w14:paraId="7ECE0F4C"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ADD9F1"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68EC952" w14:textId="333C6BE8" w:rsidR="00702631" w:rsidRPr="00D04100" w:rsidRDefault="00100C6F" w:rsidP="00D04100">
            <w:pPr>
              <w:jc w:val="both"/>
              <w:rPr>
                <w:rFonts w:ascii="Arial" w:hAnsi="Arial" w:cs="Arial"/>
                <w:bCs/>
                <w:sz w:val="24"/>
                <w:szCs w:val="24"/>
                <w:lang w:eastAsia="es-CO"/>
              </w:rPr>
            </w:pPr>
            <w:r w:rsidRPr="00B60707">
              <w:rPr>
                <w:rFonts w:ascii="Arial" w:eastAsia="Calibri" w:hAnsi="Arial" w:cs="Arial"/>
                <w:sz w:val="18"/>
                <w:szCs w:val="18"/>
                <w:lang w:eastAsia="es-CO"/>
              </w:rPr>
              <w:t>Instituto de Infraestructura y Concesiones de Cundinamarca - ICCU identificada con el NIT 900.258.711-1</w:t>
            </w:r>
          </w:p>
        </w:tc>
      </w:tr>
      <w:tr w:rsidR="00D04100" w:rsidRPr="00D04100" w14:paraId="79D78B33"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2DE5DF"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5D8813D" w14:textId="77777777" w:rsidR="00702631" w:rsidRPr="00D04100" w:rsidRDefault="00702631" w:rsidP="00D04100">
            <w:pPr>
              <w:jc w:val="both"/>
              <w:rPr>
                <w:rFonts w:ascii="Arial" w:hAnsi="Arial" w:cs="Arial"/>
                <w:bCs/>
                <w:sz w:val="24"/>
                <w:szCs w:val="24"/>
                <w:lang w:eastAsia="es-CO"/>
              </w:rPr>
            </w:pPr>
          </w:p>
          <w:tbl>
            <w:tblPr>
              <w:tblStyle w:val="Tablaconcuadrcula"/>
              <w:tblW w:w="5000" w:type="pct"/>
              <w:tblLook w:val="04A0" w:firstRow="1" w:lastRow="0" w:firstColumn="1" w:lastColumn="0" w:noHBand="0" w:noVBand="1"/>
            </w:tblPr>
            <w:tblGrid>
              <w:gridCol w:w="2850"/>
              <w:gridCol w:w="1841"/>
              <w:gridCol w:w="1988"/>
            </w:tblGrid>
            <w:tr w:rsidR="00D04100" w:rsidRPr="00D04100" w14:paraId="51C3EF8B" w14:textId="77777777" w:rsidTr="00EB5DA6">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E2EA37" w14:textId="77777777" w:rsidR="00702631" w:rsidRPr="00D04100" w:rsidRDefault="00702631" w:rsidP="00D04100">
                  <w:pPr>
                    <w:jc w:val="both"/>
                    <w:rPr>
                      <w:rFonts w:ascii="Arial" w:hAnsi="Arial" w:cs="Arial"/>
                      <w:b/>
                      <w:bCs/>
                      <w:sz w:val="24"/>
                      <w:szCs w:val="24"/>
                      <w:lang w:eastAsia="es-CO"/>
                    </w:rPr>
                  </w:pPr>
                  <w:r w:rsidRPr="00D04100">
                    <w:rPr>
                      <w:rFonts w:ascii="Arial" w:hAnsi="Arial" w:cs="Arial"/>
                      <w:b/>
                      <w:bCs/>
                      <w:sz w:val="24"/>
                      <w:szCs w:val="24"/>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3FE691" w14:textId="77777777" w:rsidR="00702631" w:rsidRPr="00D04100" w:rsidRDefault="00702631" w:rsidP="00D04100">
                  <w:pPr>
                    <w:jc w:val="both"/>
                    <w:rPr>
                      <w:rFonts w:ascii="Arial" w:hAnsi="Arial" w:cs="Arial"/>
                      <w:b/>
                      <w:bCs/>
                      <w:sz w:val="24"/>
                      <w:szCs w:val="24"/>
                      <w:lang w:eastAsia="es-CO"/>
                    </w:rPr>
                  </w:pPr>
                  <w:r w:rsidRPr="00D04100">
                    <w:rPr>
                      <w:rFonts w:ascii="Arial" w:hAnsi="Arial" w:cs="Arial"/>
                      <w:b/>
                      <w:bCs/>
                      <w:sz w:val="24"/>
                      <w:szCs w:val="24"/>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7D376C" w14:textId="77777777" w:rsidR="00702631" w:rsidRPr="00D04100" w:rsidRDefault="00702631" w:rsidP="00D04100">
                  <w:pPr>
                    <w:jc w:val="both"/>
                    <w:rPr>
                      <w:rFonts w:ascii="Arial" w:hAnsi="Arial" w:cs="Arial"/>
                      <w:b/>
                      <w:bCs/>
                      <w:sz w:val="24"/>
                      <w:szCs w:val="24"/>
                      <w:lang w:eastAsia="es-CO"/>
                    </w:rPr>
                  </w:pPr>
                  <w:r w:rsidRPr="00D04100">
                    <w:rPr>
                      <w:rFonts w:ascii="Arial" w:hAnsi="Arial" w:cs="Arial"/>
                      <w:b/>
                      <w:bCs/>
                      <w:sz w:val="24"/>
                      <w:szCs w:val="24"/>
                      <w:lang w:eastAsia="es-CO"/>
                    </w:rPr>
                    <w:t>Valor Asegurado</w:t>
                  </w:r>
                </w:p>
              </w:tc>
            </w:tr>
            <w:tr w:rsidR="00100C6F" w:rsidRPr="00D04100" w14:paraId="7AB8C41A" w14:textId="77777777" w:rsidTr="00EB5DA6">
              <w:tc>
                <w:tcPr>
                  <w:tcW w:w="2134" w:type="pct"/>
                  <w:tcBorders>
                    <w:top w:val="single" w:sz="4" w:space="0" w:color="auto"/>
                    <w:left w:val="single" w:sz="4" w:space="0" w:color="auto"/>
                    <w:bottom w:val="single" w:sz="4" w:space="0" w:color="auto"/>
                    <w:right w:val="single" w:sz="4" w:space="0" w:color="auto"/>
                  </w:tcBorders>
                  <w:hideMark/>
                </w:tcPr>
                <w:p w14:paraId="64C98202" w14:textId="77777777" w:rsidR="00100C6F" w:rsidRPr="00D04100" w:rsidRDefault="00100C6F" w:rsidP="00100C6F">
                  <w:pPr>
                    <w:jc w:val="both"/>
                    <w:rPr>
                      <w:rFonts w:ascii="Arial" w:hAnsi="Arial" w:cs="Arial"/>
                      <w:bCs/>
                      <w:sz w:val="24"/>
                      <w:szCs w:val="24"/>
                      <w:lang w:eastAsia="es-CO"/>
                    </w:rPr>
                  </w:pPr>
                  <w:r w:rsidRPr="00D04100">
                    <w:rPr>
                      <w:rFonts w:ascii="Arial" w:hAnsi="Arial" w:cs="Arial"/>
                      <w:b/>
                      <w:bCs/>
                      <w:sz w:val="24"/>
                      <w:szCs w:val="24"/>
                      <w:lang w:eastAsia="es-CO"/>
                    </w:rPr>
                    <w:t>Cumplimiento general</w:t>
                  </w:r>
                  <w:r w:rsidRPr="00D04100">
                    <w:rPr>
                      <w:rFonts w:ascii="Arial" w:hAnsi="Arial" w:cs="Arial"/>
                      <w:bCs/>
                      <w:sz w:val="24"/>
                      <w:szCs w:val="24"/>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D7BCF8A" w14:textId="77777777" w:rsidR="00100C6F" w:rsidRPr="00100C6F"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Hasta liquidación </w:t>
                  </w:r>
                </w:p>
                <w:p w14:paraId="01D5AF5D" w14:textId="77777777" w:rsidR="00100C6F" w:rsidRPr="00100C6F"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Contrato, esto el plazo </w:t>
                  </w:r>
                </w:p>
                <w:p w14:paraId="218D70C1" w14:textId="7DB5282C" w:rsidR="00100C6F" w:rsidRPr="00D04100"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ejecución contrato </w:t>
                  </w:r>
                  <w:r w:rsidRPr="00100C6F">
                    <w:rPr>
                      <w:rFonts w:ascii="Arial" w:hAnsi="Arial" w:cs="Arial"/>
                      <w:bCs/>
                      <w:sz w:val="24"/>
                      <w:szCs w:val="24"/>
                      <w:lang w:eastAsia="es-CO"/>
                    </w:rPr>
                    <w:tab/>
                    <w:t xml:space="preserve">y meses más </w:t>
                  </w:r>
                </w:p>
              </w:tc>
              <w:tc>
                <w:tcPr>
                  <w:tcW w:w="1488" w:type="pct"/>
                  <w:tcBorders>
                    <w:top w:val="single" w:sz="4" w:space="0" w:color="auto"/>
                    <w:left w:val="single" w:sz="4" w:space="0" w:color="auto"/>
                    <w:bottom w:val="single" w:sz="4" w:space="0" w:color="auto"/>
                    <w:right w:val="single" w:sz="4" w:space="0" w:color="auto"/>
                  </w:tcBorders>
                  <w:hideMark/>
                </w:tcPr>
                <w:p w14:paraId="4A2B506A" w14:textId="2172F21D" w:rsidR="00100C6F" w:rsidRPr="00100C6F"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Una cuantía equivalente al diez por ciento (10%) del valor del contrato.</w:t>
                  </w:r>
                </w:p>
              </w:tc>
            </w:tr>
            <w:tr w:rsidR="00100C6F" w:rsidRPr="00D04100" w14:paraId="61EE67EB" w14:textId="77777777" w:rsidTr="00EB5DA6">
              <w:tc>
                <w:tcPr>
                  <w:tcW w:w="2134" w:type="pct"/>
                  <w:tcBorders>
                    <w:top w:val="single" w:sz="4" w:space="0" w:color="auto"/>
                    <w:left w:val="single" w:sz="4" w:space="0" w:color="auto"/>
                    <w:bottom w:val="single" w:sz="4" w:space="0" w:color="auto"/>
                    <w:right w:val="single" w:sz="4" w:space="0" w:color="auto"/>
                  </w:tcBorders>
                  <w:hideMark/>
                </w:tcPr>
                <w:p w14:paraId="1D48123B" w14:textId="77777777" w:rsidR="00100C6F" w:rsidRPr="00D04100" w:rsidRDefault="00100C6F" w:rsidP="00100C6F">
                  <w:pPr>
                    <w:jc w:val="both"/>
                    <w:rPr>
                      <w:rFonts w:ascii="Arial" w:hAnsi="Arial" w:cs="Arial"/>
                      <w:b/>
                      <w:bCs/>
                      <w:sz w:val="24"/>
                      <w:szCs w:val="24"/>
                      <w:lang w:eastAsia="es-CO"/>
                    </w:rPr>
                  </w:pPr>
                  <w:r w:rsidRPr="00D04100">
                    <w:rPr>
                      <w:rFonts w:ascii="Arial" w:hAnsi="Arial" w:cs="Arial"/>
                      <w:b/>
                      <w:bCs/>
                      <w:sz w:val="24"/>
                      <w:szCs w:val="24"/>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70F033C7" w14:textId="2A93CD5A" w:rsidR="00100C6F" w:rsidRPr="00D04100"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Hasta </w:t>
                  </w:r>
                  <w:r w:rsidRPr="00100C6F">
                    <w:rPr>
                      <w:rFonts w:ascii="Arial" w:hAnsi="Arial" w:cs="Arial"/>
                      <w:bCs/>
                      <w:sz w:val="24"/>
                      <w:szCs w:val="24"/>
                      <w:lang w:eastAsia="es-CO"/>
                    </w:rPr>
                    <w:tab/>
                    <w:t xml:space="preserve">la liquidación del Contrato, esto es el plazo de ejecución del contrato y seis meses más </w:t>
                  </w:r>
                </w:p>
              </w:tc>
              <w:tc>
                <w:tcPr>
                  <w:tcW w:w="1488" w:type="pct"/>
                  <w:tcBorders>
                    <w:top w:val="single" w:sz="4" w:space="0" w:color="auto"/>
                    <w:left w:val="single" w:sz="4" w:space="0" w:color="auto"/>
                    <w:bottom w:val="single" w:sz="4" w:space="0" w:color="auto"/>
                    <w:right w:val="single" w:sz="4" w:space="0" w:color="auto"/>
                  </w:tcBorders>
                  <w:hideMark/>
                </w:tcPr>
                <w:p w14:paraId="59B0C566" w14:textId="77777777" w:rsidR="00100C6F" w:rsidRPr="00100C6F"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Una cuantía equivalente al cien por ciento (100%) del </w:t>
                  </w:r>
                  <w:r w:rsidRPr="00100C6F">
                    <w:rPr>
                      <w:rFonts w:ascii="Arial" w:hAnsi="Arial" w:cs="Arial"/>
                      <w:bCs/>
                      <w:sz w:val="24"/>
                      <w:szCs w:val="24"/>
                      <w:lang w:eastAsia="es-CO"/>
                    </w:rPr>
                    <w:tab/>
                    <w:t xml:space="preserve">valor desembolsado por </w:t>
                  </w:r>
                </w:p>
                <w:p w14:paraId="49FF4B09" w14:textId="6D91CF8B" w:rsidR="00100C6F" w:rsidRPr="00100C6F"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anticipo </w:t>
                  </w:r>
                </w:p>
              </w:tc>
            </w:tr>
            <w:tr w:rsidR="00100C6F" w:rsidRPr="00D04100" w14:paraId="6FF6515F" w14:textId="77777777" w:rsidTr="00EB5DA6">
              <w:tc>
                <w:tcPr>
                  <w:tcW w:w="2134" w:type="pct"/>
                  <w:tcBorders>
                    <w:top w:val="single" w:sz="4" w:space="0" w:color="auto"/>
                    <w:left w:val="single" w:sz="4" w:space="0" w:color="auto"/>
                    <w:bottom w:val="single" w:sz="4" w:space="0" w:color="auto"/>
                    <w:right w:val="single" w:sz="4" w:space="0" w:color="auto"/>
                  </w:tcBorders>
                </w:tcPr>
                <w:p w14:paraId="12157F6F" w14:textId="77777777" w:rsidR="00100C6F" w:rsidRPr="00D04100" w:rsidRDefault="00100C6F" w:rsidP="00100C6F">
                  <w:pPr>
                    <w:jc w:val="both"/>
                    <w:rPr>
                      <w:rFonts w:ascii="Arial" w:hAnsi="Arial" w:cs="Arial"/>
                      <w:b/>
                      <w:bCs/>
                      <w:sz w:val="24"/>
                      <w:szCs w:val="24"/>
                      <w:lang w:eastAsia="es-CO"/>
                    </w:rPr>
                  </w:pPr>
                  <w:r w:rsidRPr="00D04100">
                    <w:rPr>
                      <w:rFonts w:ascii="Arial" w:hAnsi="Arial" w:cs="Arial"/>
                      <w:b/>
                      <w:bCs/>
                      <w:sz w:val="24"/>
                      <w:szCs w:val="24"/>
                      <w:lang w:eastAsia="es-CO"/>
                    </w:rPr>
                    <w:t>Devolución del pago anticipado</w:t>
                  </w:r>
                </w:p>
              </w:tc>
              <w:tc>
                <w:tcPr>
                  <w:tcW w:w="1378" w:type="pct"/>
                  <w:tcBorders>
                    <w:top w:val="single" w:sz="4" w:space="0" w:color="auto"/>
                    <w:left w:val="single" w:sz="4" w:space="0" w:color="auto"/>
                    <w:bottom w:val="single" w:sz="4" w:space="0" w:color="auto"/>
                    <w:right w:val="single" w:sz="4" w:space="0" w:color="auto"/>
                  </w:tcBorders>
                </w:tcPr>
                <w:p w14:paraId="5DC68FBA" w14:textId="7946471D" w:rsidR="00100C6F" w:rsidRPr="00D04100"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Hasta la [liquidación del Contrato o hasta que la </w:t>
                  </w:r>
                  <w:r w:rsidRPr="00100C6F">
                    <w:rPr>
                      <w:rFonts w:ascii="Arial" w:hAnsi="Arial" w:cs="Arial"/>
                      <w:bCs/>
                      <w:sz w:val="24"/>
                      <w:szCs w:val="24"/>
                      <w:lang w:eastAsia="es-CO"/>
                    </w:rPr>
                    <w:lastRenderedPageBreak/>
                    <w:t>Entidad Estatal verifique el cumplimiento de todas las actividades o la entrega de todos los bienes o servicios asociados al pago anticipado], de acuerdo con lo que determine la Entidad Estatal</w:t>
                  </w:r>
                </w:p>
              </w:tc>
              <w:tc>
                <w:tcPr>
                  <w:tcW w:w="1488" w:type="pct"/>
                  <w:tcBorders>
                    <w:top w:val="single" w:sz="4" w:space="0" w:color="auto"/>
                    <w:left w:val="single" w:sz="4" w:space="0" w:color="auto"/>
                    <w:bottom w:val="single" w:sz="4" w:space="0" w:color="auto"/>
                    <w:right w:val="single" w:sz="4" w:space="0" w:color="auto"/>
                  </w:tcBorders>
                </w:tcPr>
                <w:p w14:paraId="2584BA93" w14:textId="1583CDD4" w:rsidR="00100C6F" w:rsidRPr="00100C6F"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lastRenderedPageBreak/>
                    <w:t xml:space="preserve">[Ajustar valor dependiendo de lo dispuesto en el artículo </w:t>
                  </w:r>
                  <w:r w:rsidRPr="00100C6F">
                    <w:rPr>
                      <w:rFonts w:ascii="Arial" w:hAnsi="Arial" w:cs="Arial"/>
                      <w:bCs/>
                      <w:sz w:val="24"/>
                      <w:szCs w:val="24"/>
                      <w:lang w:eastAsia="es-CO"/>
                    </w:rPr>
                    <w:lastRenderedPageBreak/>
                    <w:t>2.2.1.2.3.1.11 del Decreto 1083 de 2015]</w:t>
                  </w:r>
                </w:p>
              </w:tc>
            </w:tr>
            <w:tr w:rsidR="00100C6F" w:rsidRPr="00D04100" w14:paraId="3036E750" w14:textId="77777777" w:rsidTr="00EB5DA6">
              <w:tc>
                <w:tcPr>
                  <w:tcW w:w="2134" w:type="pct"/>
                  <w:tcBorders>
                    <w:top w:val="single" w:sz="4" w:space="0" w:color="auto"/>
                    <w:left w:val="single" w:sz="4" w:space="0" w:color="auto"/>
                    <w:bottom w:val="single" w:sz="4" w:space="0" w:color="auto"/>
                    <w:right w:val="single" w:sz="4" w:space="0" w:color="auto"/>
                  </w:tcBorders>
                  <w:hideMark/>
                </w:tcPr>
                <w:p w14:paraId="579C9DA6" w14:textId="77777777" w:rsidR="00100C6F" w:rsidRPr="00D04100" w:rsidRDefault="00100C6F" w:rsidP="00100C6F">
                  <w:pPr>
                    <w:jc w:val="both"/>
                    <w:rPr>
                      <w:rFonts w:ascii="Arial" w:hAnsi="Arial" w:cs="Arial"/>
                      <w:bCs/>
                      <w:sz w:val="24"/>
                      <w:szCs w:val="24"/>
                      <w:lang w:eastAsia="es-CO"/>
                    </w:rPr>
                  </w:pPr>
                  <w:r w:rsidRPr="00D04100">
                    <w:rPr>
                      <w:rFonts w:ascii="Arial" w:hAnsi="Arial" w:cs="Arial"/>
                      <w:b/>
                      <w:bCs/>
                      <w:sz w:val="24"/>
                      <w:szCs w:val="24"/>
                      <w:lang w:eastAsia="es-CO"/>
                    </w:rPr>
                    <w:lastRenderedPageBreak/>
                    <w:t>Pago de salarios, prestaciones sociales legales e indemnizaciones laborales</w:t>
                  </w:r>
                  <w:r w:rsidRPr="00D04100">
                    <w:rPr>
                      <w:rFonts w:ascii="Arial" w:hAnsi="Arial" w:cs="Arial"/>
                      <w:bCs/>
                      <w:sz w:val="24"/>
                      <w:szCs w:val="24"/>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E58D820" w14:textId="3AC3089A" w:rsidR="00100C6F" w:rsidRPr="00D04100"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Plazo del contrato y tres (3) años más. </w:t>
                  </w:r>
                </w:p>
              </w:tc>
              <w:tc>
                <w:tcPr>
                  <w:tcW w:w="1488" w:type="pct"/>
                  <w:tcBorders>
                    <w:top w:val="single" w:sz="4" w:space="0" w:color="auto"/>
                    <w:left w:val="single" w:sz="4" w:space="0" w:color="auto"/>
                    <w:bottom w:val="single" w:sz="4" w:space="0" w:color="auto"/>
                    <w:right w:val="single" w:sz="4" w:space="0" w:color="auto"/>
                  </w:tcBorders>
                  <w:hideMark/>
                </w:tcPr>
                <w:p w14:paraId="21680FE7" w14:textId="613936AD" w:rsidR="00100C6F" w:rsidRPr="00100C6F"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Una cuantía equivalente al cinco por ciento (5%) del valor del contrato. </w:t>
                  </w:r>
                </w:p>
              </w:tc>
            </w:tr>
            <w:tr w:rsidR="00100C6F" w:rsidRPr="00D04100" w14:paraId="4DF7521B" w14:textId="77777777" w:rsidTr="00EB5DA6">
              <w:tc>
                <w:tcPr>
                  <w:tcW w:w="2134" w:type="pct"/>
                  <w:tcBorders>
                    <w:top w:val="single" w:sz="4" w:space="0" w:color="auto"/>
                    <w:left w:val="single" w:sz="4" w:space="0" w:color="auto"/>
                    <w:bottom w:val="single" w:sz="4" w:space="0" w:color="auto"/>
                    <w:right w:val="single" w:sz="4" w:space="0" w:color="auto"/>
                  </w:tcBorders>
                  <w:hideMark/>
                </w:tcPr>
                <w:p w14:paraId="4554AC19" w14:textId="77777777" w:rsidR="00100C6F" w:rsidRPr="00D04100" w:rsidRDefault="00100C6F" w:rsidP="00100C6F">
                  <w:pPr>
                    <w:jc w:val="both"/>
                    <w:rPr>
                      <w:rFonts w:ascii="Arial" w:hAnsi="Arial" w:cs="Arial"/>
                      <w:bCs/>
                      <w:sz w:val="24"/>
                      <w:szCs w:val="24"/>
                      <w:lang w:eastAsia="es-CO"/>
                    </w:rPr>
                  </w:pPr>
                  <w:r w:rsidRPr="00D04100">
                    <w:rPr>
                      <w:rFonts w:ascii="Arial" w:hAnsi="Arial" w:cs="Arial"/>
                      <w:b/>
                      <w:bCs/>
                      <w:sz w:val="24"/>
                      <w:szCs w:val="24"/>
                      <w:lang w:eastAsia="es-CO"/>
                    </w:rPr>
                    <w:t>Estabilidad y calidad de las obras</w:t>
                  </w:r>
                  <w:r w:rsidRPr="00D04100">
                    <w:rPr>
                      <w:rFonts w:ascii="Arial" w:hAnsi="Arial" w:cs="Arial"/>
                      <w:bCs/>
                      <w:sz w:val="24"/>
                      <w:szCs w:val="24"/>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5C5B1239" w14:textId="1A80D68A" w:rsidR="00100C6F" w:rsidRPr="00100C6F"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Cinco (5) años contados a partir de la fecha de suscripción del acta de recibo definitivo a satisfacción de las obras por parte de la entidad </w:t>
                  </w:r>
                </w:p>
              </w:tc>
              <w:tc>
                <w:tcPr>
                  <w:tcW w:w="1488" w:type="pct"/>
                  <w:tcBorders>
                    <w:top w:val="single" w:sz="4" w:space="0" w:color="auto"/>
                    <w:left w:val="single" w:sz="4" w:space="0" w:color="auto"/>
                    <w:bottom w:val="single" w:sz="4" w:space="0" w:color="auto"/>
                    <w:right w:val="single" w:sz="4" w:space="0" w:color="auto"/>
                  </w:tcBorders>
                  <w:hideMark/>
                </w:tcPr>
                <w:p w14:paraId="2CD6F810" w14:textId="012F7C97" w:rsidR="00100C6F" w:rsidRPr="00100C6F"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Un </w:t>
                  </w:r>
                  <w:r w:rsidRPr="00100C6F">
                    <w:rPr>
                      <w:rFonts w:ascii="Arial" w:hAnsi="Arial" w:cs="Arial"/>
                      <w:bCs/>
                      <w:sz w:val="24"/>
                      <w:szCs w:val="24"/>
                      <w:lang w:eastAsia="es-CO"/>
                    </w:rPr>
                    <w:tab/>
                    <w:t xml:space="preserve">monto equivalente al treinta por ciento (30%) del valor total de las obras del contrato. </w:t>
                  </w:r>
                </w:p>
              </w:tc>
            </w:tr>
            <w:tr w:rsidR="00D04100" w:rsidRPr="00D04100" w14:paraId="5168CDE2" w14:textId="77777777" w:rsidTr="00EB5DA6">
              <w:tc>
                <w:tcPr>
                  <w:tcW w:w="2134" w:type="pct"/>
                  <w:tcBorders>
                    <w:top w:val="single" w:sz="4" w:space="0" w:color="auto"/>
                    <w:left w:val="single" w:sz="4" w:space="0" w:color="auto"/>
                    <w:bottom w:val="single" w:sz="4" w:space="0" w:color="auto"/>
                    <w:right w:val="single" w:sz="4" w:space="0" w:color="auto"/>
                  </w:tcBorders>
                </w:tcPr>
                <w:p w14:paraId="2415BCE9" w14:textId="77777777" w:rsidR="00702631" w:rsidRPr="00D04100" w:rsidRDefault="00702631" w:rsidP="00D04100">
                  <w:pPr>
                    <w:jc w:val="both"/>
                    <w:rPr>
                      <w:rFonts w:ascii="Arial" w:hAnsi="Arial" w:cs="Arial"/>
                      <w:sz w:val="24"/>
                      <w:szCs w:val="24"/>
                      <w:lang w:eastAsia="es-CO"/>
                    </w:rPr>
                  </w:pPr>
                  <w:r w:rsidRPr="00D04100">
                    <w:rPr>
                      <w:rFonts w:ascii="Arial" w:hAnsi="Arial" w:cs="Arial"/>
                      <w:sz w:val="24"/>
                      <w:szCs w:val="24"/>
                      <w:highlight w:val="lightGray"/>
                      <w:lang w:eastAsia="es-CO"/>
                    </w:rPr>
                    <w:t>[Incluir amparos adicionales en los términos descritos en el Decreto 1082 de 2015]</w:t>
                  </w:r>
                  <w:r w:rsidRPr="00D04100">
                    <w:rPr>
                      <w:rFonts w:ascii="Arial" w:hAnsi="Arial" w:cs="Arial"/>
                      <w:sz w:val="24"/>
                      <w:szCs w:val="24"/>
                      <w:lang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FD0E15" w14:textId="77777777" w:rsidR="00702631" w:rsidRPr="00D04100" w:rsidRDefault="00702631" w:rsidP="00D04100">
                  <w:pPr>
                    <w:jc w:val="both"/>
                    <w:rPr>
                      <w:rFonts w:ascii="Arial" w:hAnsi="Arial" w:cs="Arial"/>
                      <w:bCs/>
                      <w:sz w:val="24"/>
                      <w:szCs w:val="24"/>
                      <w:lang w:eastAsia="es-CO"/>
                    </w:rPr>
                  </w:pPr>
                </w:p>
              </w:tc>
              <w:tc>
                <w:tcPr>
                  <w:tcW w:w="1488" w:type="pct"/>
                  <w:tcBorders>
                    <w:top w:val="single" w:sz="4" w:space="0" w:color="auto"/>
                    <w:left w:val="single" w:sz="4" w:space="0" w:color="auto"/>
                    <w:bottom w:val="single" w:sz="4" w:space="0" w:color="auto"/>
                    <w:right w:val="single" w:sz="4" w:space="0" w:color="auto"/>
                  </w:tcBorders>
                </w:tcPr>
                <w:p w14:paraId="37123ADC" w14:textId="77777777" w:rsidR="00702631" w:rsidRPr="00D04100" w:rsidRDefault="00702631" w:rsidP="00D04100">
                  <w:pPr>
                    <w:jc w:val="both"/>
                    <w:rPr>
                      <w:rFonts w:ascii="Arial" w:hAnsi="Arial" w:cs="Arial"/>
                      <w:sz w:val="24"/>
                      <w:szCs w:val="24"/>
                      <w:highlight w:val="lightGray"/>
                      <w:lang w:eastAsia="es-CO"/>
                    </w:rPr>
                  </w:pPr>
                </w:p>
              </w:tc>
            </w:tr>
          </w:tbl>
          <w:p w14:paraId="3CAF2746" w14:textId="77777777" w:rsidR="00702631" w:rsidRPr="00D04100" w:rsidRDefault="00702631" w:rsidP="00D04100">
            <w:pPr>
              <w:jc w:val="both"/>
              <w:rPr>
                <w:rFonts w:ascii="Arial" w:hAnsi="Arial" w:cs="Arial"/>
                <w:bCs/>
                <w:sz w:val="24"/>
                <w:szCs w:val="24"/>
                <w:lang w:eastAsia="es-CO"/>
              </w:rPr>
            </w:pPr>
          </w:p>
          <w:p w14:paraId="26828FE8" w14:textId="77777777" w:rsidR="00702631" w:rsidRPr="00D04100" w:rsidRDefault="00702631" w:rsidP="00D04100">
            <w:pPr>
              <w:jc w:val="both"/>
              <w:rPr>
                <w:rFonts w:ascii="Arial" w:hAnsi="Arial" w:cs="Arial"/>
                <w:bCs/>
                <w:sz w:val="24"/>
                <w:szCs w:val="24"/>
                <w:lang w:eastAsia="es-CO"/>
              </w:rPr>
            </w:pPr>
          </w:p>
        </w:tc>
      </w:tr>
      <w:tr w:rsidR="00D04100" w:rsidRPr="00D04100" w14:paraId="26557D0B"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040E26"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F9FB3EC" w14:textId="77777777" w:rsidR="00702631" w:rsidRPr="00D04100" w:rsidRDefault="00702631" w:rsidP="00D04100">
            <w:pPr>
              <w:pStyle w:val="Prrafodelista"/>
              <w:numPr>
                <w:ilvl w:val="0"/>
                <w:numId w:val="18"/>
              </w:numPr>
              <w:jc w:val="both"/>
              <w:rPr>
                <w:rFonts w:ascii="Arial" w:hAnsi="Arial" w:cs="Arial"/>
                <w:sz w:val="24"/>
                <w:szCs w:val="24"/>
                <w:lang w:eastAsia="es-CO"/>
              </w:rPr>
            </w:pPr>
            <w:r w:rsidRPr="00D04100">
              <w:rPr>
                <w:rFonts w:ascii="Arial" w:hAnsi="Arial" w:cs="Arial"/>
                <w:sz w:val="24"/>
                <w:szCs w:val="24"/>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CC6690F" w14:textId="77777777" w:rsidR="00702631" w:rsidRPr="00D04100" w:rsidRDefault="00702631" w:rsidP="00D04100">
            <w:pPr>
              <w:pStyle w:val="Prrafodelista"/>
              <w:numPr>
                <w:ilvl w:val="0"/>
                <w:numId w:val="18"/>
              </w:numPr>
              <w:jc w:val="both"/>
              <w:rPr>
                <w:rFonts w:ascii="Arial" w:hAnsi="Arial" w:cs="Arial"/>
                <w:sz w:val="24"/>
                <w:szCs w:val="24"/>
                <w:lang w:eastAsia="es-CO"/>
              </w:rPr>
            </w:pPr>
            <w:r w:rsidRPr="00D04100">
              <w:rPr>
                <w:rFonts w:ascii="Arial" w:hAnsi="Arial" w:cs="Arial"/>
                <w:sz w:val="24"/>
                <w:szCs w:val="24"/>
                <w:lang w:eastAsia="es-CO"/>
              </w:rPr>
              <w:t>No se aceptan Garantías a nombre del representante legal o de alguno de los integrantes del Consorcio o de la Unión Temporal. Cuando el Contratista sea una Unión Temporal o un Consorcio, se debe incluir el nombre, el  NIT y el porcentaje de participación de cada uno de los integrantes.</w:t>
            </w:r>
          </w:p>
          <w:p w14:paraId="52B935E5" w14:textId="77777777" w:rsidR="00702631" w:rsidRPr="00D04100" w:rsidRDefault="00702631" w:rsidP="00D04100">
            <w:pPr>
              <w:pStyle w:val="Prrafodelista"/>
              <w:numPr>
                <w:ilvl w:val="0"/>
                <w:numId w:val="18"/>
              </w:numPr>
              <w:jc w:val="both"/>
              <w:rPr>
                <w:rFonts w:ascii="Arial" w:hAnsi="Arial" w:cs="Arial"/>
                <w:sz w:val="24"/>
                <w:szCs w:val="24"/>
                <w:lang w:eastAsia="es-CO"/>
              </w:rPr>
            </w:pPr>
            <w:r w:rsidRPr="00D04100">
              <w:rPr>
                <w:rFonts w:ascii="Arial" w:hAnsi="Arial" w:cs="Arial"/>
                <w:sz w:val="24"/>
                <w:szCs w:val="24"/>
                <w:lang w:eastAsia="es-CO"/>
              </w:rPr>
              <w:t xml:space="preserve">Para el Contratista conformado por una Estructura Plural (Unión Temporal o Consorcio): la Garantía tendrá que ser otorgada por todos sus integrantes, para lo cual se deberán relacionar con su identificación y porcentaje de participación, quienes para todos los efectos serán los otorgantes de esta. </w:t>
            </w:r>
          </w:p>
        </w:tc>
      </w:tr>
      <w:tr w:rsidR="00D04100" w:rsidRPr="00D04100" w14:paraId="757F7829"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AAC339"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102C57" w14:textId="77777777" w:rsidR="00702631" w:rsidRPr="00D04100" w:rsidRDefault="00702631" w:rsidP="00D04100">
            <w:pPr>
              <w:pStyle w:val="Prrafodelista"/>
              <w:numPr>
                <w:ilvl w:val="0"/>
                <w:numId w:val="18"/>
              </w:numPr>
              <w:jc w:val="both"/>
              <w:rPr>
                <w:rFonts w:ascii="Arial" w:hAnsi="Arial" w:cs="Arial"/>
                <w:bCs/>
                <w:sz w:val="24"/>
                <w:szCs w:val="24"/>
                <w:lang w:eastAsia="es-CO"/>
              </w:rPr>
            </w:pPr>
            <w:r w:rsidRPr="00D04100">
              <w:rPr>
                <w:rFonts w:ascii="Arial" w:hAnsi="Arial" w:cs="Arial"/>
                <w:bCs/>
                <w:sz w:val="24"/>
                <w:szCs w:val="24"/>
                <w:lang w:eastAsia="es-CO"/>
              </w:rPr>
              <w:t xml:space="preserve">Número y año del Contrato </w:t>
            </w:r>
          </w:p>
          <w:p w14:paraId="2981B5C9" w14:textId="77777777" w:rsidR="00702631" w:rsidRPr="00D04100" w:rsidRDefault="00702631" w:rsidP="00D04100">
            <w:pPr>
              <w:pStyle w:val="Prrafodelista"/>
              <w:numPr>
                <w:ilvl w:val="0"/>
                <w:numId w:val="18"/>
              </w:numPr>
              <w:jc w:val="both"/>
              <w:rPr>
                <w:rFonts w:ascii="Arial" w:hAnsi="Arial" w:cs="Arial"/>
                <w:bCs/>
                <w:sz w:val="24"/>
                <w:szCs w:val="24"/>
                <w:lang w:eastAsia="es-CO"/>
              </w:rPr>
            </w:pPr>
            <w:r w:rsidRPr="00D04100">
              <w:rPr>
                <w:rFonts w:ascii="Arial" w:hAnsi="Arial" w:cs="Arial"/>
                <w:bCs/>
                <w:sz w:val="24"/>
                <w:szCs w:val="24"/>
                <w:lang w:eastAsia="es-CO"/>
              </w:rPr>
              <w:t>Objeto del Contrato</w:t>
            </w:r>
          </w:p>
          <w:p w14:paraId="7027B1FD" w14:textId="77777777" w:rsidR="00702631" w:rsidRPr="00D04100" w:rsidRDefault="00702631" w:rsidP="00D04100">
            <w:pPr>
              <w:pStyle w:val="Prrafodelista"/>
              <w:numPr>
                <w:ilvl w:val="0"/>
                <w:numId w:val="18"/>
              </w:numPr>
              <w:jc w:val="both"/>
              <w:rPr>
                <w:rFonts w:ascii="Arial" w:hAnsi="Arial" w:cs="Arial"/>
                <w:bCs/>
                <w:sz w:val="24"/>
                <w:szCs w:val="24"/>
                <w:lang w:eastAsia="es-CO"/>
              </w:rPr>
            </w:pPr>
            <w:r w:rsidRPr="00D04100">
              <w:rPr>
                <w:rFonts w:ascii="Arial" w:hAnsi="Arial" w:cs="Arial"/>
                <w:bCs/>
                <w:sz w:val="24"/>
                <w:szCs w:val="24"/>
                <w:lang w:eastAsia="es-CO"/>
              </w:rPr>
              <w:t>Firma del representante legal del Contratista</w:t>
            </w:r>
          </w:p>
          <w:p w14:paraId="3DE42C2C" w14:textId="77777777" w:rsidR="00702631" w:rsidRPr="00D04100" w:rsidRDefault="00702631" w:rsidP="00D04100">
            <w:pPr>
              <w:pStyle w:val="Prrafodelista"/>
              <w:numPr>
                <w:ilvl w:val="0"/>
                <w:numId w:val="18"/>
              </w:numPr>
              <w:jc w:val="both"/>
              <w:rPr>
                <w:rFonts w:ascii="Arial" w:hAnsi="Arial" w:cs="Arial"/>
                <w:bCs/>
                <w:sz w:val="24"/>
                <w:szCs w:val="24"/>
                <w:lang w:eastAsia="es-CO"/>
              </w:rPr>
            </w:pPr>
            <w:r w:rsidRPr="00D04100">
              <w:rPr>
                <w:rFonts w:ascii="Arial" w:hAnsi="Arial" w:cs="Arial"/>
                <w:bCs/>
                <w:sz w:val="24"/>
                <w:szCs w:val="24"/>
                <w:lang w:eastAsia="es-CO"/>
              </w:rPr>
              <w:t>En caso de usar centavos, los valores deben aproximarse al mayor. Ej. Cumplimiento, si el valor a asegurar es $14.980.420,20 aproximar a $14.980.421</w:t>
            </w:r>
          </w:p>
        </w:tc>
      </w:tr>
    </w:tbl>
    <w:p w14:paraId="3631B77A" w14:textId="77777777" w:rsidR="00702631" w:rsidRPr="00D04100" w:rsidRDefault="00702631" w:rsidP="00D04100">
      <w:pPr>
        <w:tabs>
          <w:tab w:val="left" w:pos="1560"/>
        </w:tabs>
        <w:jc w:val="both"/>
        <w:rPr>
          <w:rFonts w:ascii="Arial" w:hAnsi="Arial" w:cs="Arial"/>
          <w:sz w:val="24"/>
          <w:szCs w:val="24"/>
        </w:rPr>
      </w:pPr>
    </w:p>
    <w:p w14:paraId="2C58A374" w14:textId="77777777" w:rsidR="00702631" w:rsidRPr="00D04100" w:rsidRDefault="00702631" w:rsidP="00D04100">
      <w:pPr>
        <w:pStyle w:val="InviasNormal"/>
        <w:spacing w:before="0" w:after="0"/>
        <w:rPr>
          <w:rFonts w:ascii="Arial" w:eastAsiaTheme="minorEastAsia" w:hAnsi="Arial" w:cs="Arial"/>
          <w:color w:val="auto"/>
          <w:lang w:val="es-CO" w:eastAsia="en-US"/>
        </w:rPr>
      </w:pPr>
      <w:r w:rsidRPr="00D04100">
        <w:rPr>
          <w:rFonts w:ascii="Arial" w:hAnsi="Arial" w:cs="Arial"/>
          <w:color w:val="auto"/>
          <w:lang w:val="es-ES" w:eastAsia="es-CO"/>
        </w:rPr>
        <w:t>El Contratista está obligado a restablecer el valor de la Garantía cuando esta se vea reducida por razón de las reclamaciones que efectúe la Entidad, así como a ampliarlas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D04100">
        <w:rPr>
          <w:rFonts w:ascii="Arial" w:eastAsiaTheme="minorEastAsia" w:hAnsi="Arial" w:cs="Arial"/>
          <w:color w:val="auto"/>
          <w:lang w:val="es-CO" w:eastAsia="en-US"/>
        </w:rPr>
        <w:t>.</w:t>
      </w:r>
    </w:p>
    <w:p w14:paraId="5F8374B4" w14:textId="77777777" w:rsidR="00702631" w:rsidRPr="00D04100" w:rsidRDefault="00702631" w:rsidP="00D04100">
      <w:pPr>
        <w:pStyle w:val="InviasNormal"/>
        <w:spacing w:before="0" w:after="0"/>
        <w:rPr>
          <w:rFonts w:ascii="Arial" w:eastAsiaTheme="minorHAnsi" w:hAnsi="Arial" w:cs="Arial"/>
          <w:color w:val="auto"/>
          <w:lang w:val="es-CO" w:eastAsia="en-US"/>
        </w:rPr>
      </w:pPr>
      <w:r w:rsidRPr="00D04100">
        <w:rPr>
          <w:rFonts w:ascii="Arial" w:eastAsiaTheme="minorHAnsi" w:hAnsi="Arial" w:cs="Arial"/>
          <w:color w:val="auto"/>
          <w:lang w:val="es-CO" w:eastAsia="en-US"/>
        </w:rPr>
        <w:t xml:space="preserve"> </w:t>
      </w:r>
    </w:p>
    <w:p w14:paraId="5120F5E1" w14:textId="77777777" w:rsidR="00702631" w:rsidRPr="00D04100" w:rsidRDefault="00702631" w:rsidP="00D04100">
      <w:pPr>
        <w:pStyle w:val="Clusula10"/>
        <w:numPr>
          <w:ilvl w:val="1"/>
          <w:numId w:val="21"/>
        </w:numPr>
        <w:tabs>
          <w:tab w:val="left" w:pos="851"/>
        </w:tabs>
        <w:rPr>
          <w:rFonts w:ascii="Arial" w:hAnsi="Arial" w:cs="Arial"/>
          <w:b/>
          <w:color w:val="auto"/>
          <w:sz w:val="24"/>
          <w:szCs w:val="24"/>
        </w:rPr>
      </w:pPr>
      <w:r w:rsidRPr="00D04100">
        <w:rPr>
          <w:rFonts w:ascii="Arial" w:hAnsi="Arial" w:cs="Arial"/>
          <w:b/>
          <w:color w:val="auto"/>
          <w:sz w:val="24"/>
          <w:szCs w:val="24"/>
        </w:rPr>
        <w:t xml:space="preserve">ESTABILIDAD DE LA OBRA Y PERÍODO DE GARANTÍA </w:t>
      </w:r>
    </w:p>
    <w:p w14:paraId="7885A66E" w14:textId="77777777" w:rsidR="00702631" w:rsidRPr="00D04100" w:rsidRDefault="00702631" w:rsidP="00D04100">
      <w:pPr>
        <w:pStyle w:val="Clusula10"/>
        <w:numPr>
          <w:ilvl w:val="0"/>
          <w:numId w:val="0"/>
        </w:numPr>
        <w:rPr>
          <w:rFonts w:ascii="Arial" w:hAnsi="Arial" w:cs="Arial"/>
          <w:b/>
          <w:color w:val="auto"/>
          <w:sz w:val="24"/>
          <w:szCs w:val="24"/>
        </w:rPr>
      </w:pPr>
    </w:p>
    <w:p w14:paraId="2C80726D" w14:textId="77777777" w:rsidR="00B944BB" w:rsidRPr="00B944BB" w:rsidRDefault="00B944BB" w:rsidP="00B944BB">
      <w:pPr>
        <w:pStyle w:val="InviasNormal"/>
        <w:spacing w:before="0" w:after="0"/>
        <w:rPr>
          <w:rFonts w:ascii="Arial" w:hAnsi="Arial" w:cs="Arial"/>
          <w:color w:val="auto"/>
          <w:lang w:val="es-ES" w:eastAsia="es-CO"/>
        </w:rPr>
      </w:pPr>
      <w:r w:rsidRPr="00B944BB">
        <w:rPr>
          <w:rFonts w:ascii="Arial" w:hAnsi="Arial" w:cs="Arial"/>
          <w:color w:val="auto"/>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56B27925" w14:textId="77777777" w:rsidR="00B944BB" w:rsidRPr="00B944BB" w:rsidRDefault="00B944BB" w:rsidP="00B944BB">
      <w:pPr>
        <w:pStyle w:val="InviasNormal"/>
        <w:spacing w:before="0" w:after="0"/>
        <w:rPr>
          <w:rFonts w:ascii="Arial" w:hAnsi="Arial" w:cs="Arial"/>
          <w:color w:val="auto"/>
          <w:lang w:val="es-ES" w:eastAsia="es-CO"/>
        </w:rPr>
      </w:pPr>
    </w:p>
    <w:p w14:paraId="17DE529A" w14:textId="77777777" w:rsidR="00B944BB" w:rsidRPr="00B944BB" w:rsidRDefault="00B944BB" w:rsidP="00B944BB">
      <w:pPr>
        <w:pStyle w:val="InviasNormal"/>
        <w:spacing w:before="0" w:after="0"/>
        <w:rPr>
          <w:rFonts w:ascii="Arial" w:hAnsi="Arial" w:cs="Arial"/>
          <w:color w:val="auto"/>
          <w:lang w:val="es-ES" w:eastAsia="es-CO"/>
        </w:rPr>
      </w:pPr>
      <w:r w:rsidRPr="00B944BB">
        <w:rPr>
          <w:rFonts w:ascii="Arial" w:hAnsi="Arial" w:cs="Arial"/>
          <w:color w:val="auto"/>
          <w:lang w:val="es-ES" w:eastAsia="es-CO"/>
        </w:rPr>
        <w:t>El Contratista se obliga a llevar a cabo a su costa todas las reparaciones y reemplazos que se ocasionen por estos conceptos. Esta responsabilidad y las obligaciones inherentes a ella se considerarán vigentes por un período de Garantía de cinco (05) años 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14:paraId="4713AB1F" w14:textId="77777777" w:rsidR="00B944BB" w:rsidRPr="00B944BB" w:rsidRDefault="00B944BB" w:rsidP="00B944BB">
      <w:pPr>
        <w:pStyle w:val="InviasNormal"/>
        <w:spacing w:before="0" w:after="0"/>
        <w:rPr>
          <w:rFonts w:ascii="Arial" w:hAnsi="Arial" w:cs="Arial"/>
          <w:color w:val="auto"/>
          <w:lang w:val="es-ES" w:eastAsia="es-CO"/>
        </w:rPr>
      </w:pPr>
    </w:p>
    <w:p w14:paraId="5898A18C" w14:textId="77777777" w:rsidR="00B944BB" w:rsidRPr="00B944BB" w:rsidRDefault="00B944BB" w:rsidP="00B944BB">
      <w:pPr>
        <w:pStyle w:val="InviasNormal"/>
        <w:spacing w:before="0" w:after="0"/>
        <w:rPr>
          <w:rFonts w:ascii="Arial" w:hAnsi="Arial" w:cs="Arial"/>
          <w:color w:val="auto"/>
          <w:lang w:val="es-ES" w:eastAsia="es-CO"/>
        </w:rPr>
      </w:pPr>
      <w:r w:rsidRPr="00B944BB">
        <w:rPr>
          <w:rFonts w:ascii="Arial" w:hAnsi="Arial" w:cs="Arial"/>
          <w:color w:val="auto"/>
          <w:lang w:val="es-ES" w:eastAsia="es-CO"/>
        </w:rPr>
        <w:t>Si la inestabilidad de la obra se manifiesta durante la vigencia del amparo de la Garantía respectiva y el Contratista no realiza las reparaciones dentro de los términos señalados, la Entidad hará efectiva la Garantía de estabilidad estipulada en el Contrato. Si las reparaciones que se hacen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5A832CC7" w14:textId="77777777" w:rsidR="00702631" w:rsidRPr="00B944BB" w:rsidRDefault="00702631" w:rsidP="00B944BB">
      <w:pPr>
        <w:pStyle w:val="InviasNormal"/>
        <w:spacing w:before="0" w:after="0"/>
        <w:rPr>
          <w:rFonts w:ascii="Arial" w:hAnsi="Arial" w:cs="Arial"/>
          <w:color w:val="auto"/>
          <w:lang w:val="es-ES" w:eastAsia="es-CO"/>
        </w:rPr>
      </w:pPr>
    </w:p>
    <w:p w14:paraId="7559C37A" w14:textId="77777777" w:rsidR="00702631" w:rsidRPr="00D04100" w:rsidRDefault="00702631" w:rsidP="00D04100">
      <w:pPr>
        <w:pStyle w:val="Clusula10"/>
        <w:numPr>
          <w:ilvl w:val="1"/>
          <w:numId w:val="21"/>
        </w:numPr>
        <w:tabs>
          <w:tab w:val="left" w:pos="851"/>
        </w:tabs>
        <w:rPr>
          <w:rFonts w:ascii="Arial" w:eastAsia="Times New Roman" w:hAnsi="Arial" w:cs="Arial"/>
          <w:b/>
          <w:bCs/>
          <w:color w:val="auto"/>
          <w:sz w:val="24"/>
          <w:szCs w:val="24"/>
          <w:lang w:val="es-ES" w:eastAsia="es-CO"/>
        </w:rPr>
      </w:pPr>
      <w:r w:rsidRPr="00D04100">
        <w:rPr>
          <w:rFonts w:ascii="Arial" w:eastAsia="Times New Roman" w:hAnsi="Arial" w:cs="Arial"/>
          <w:b/>
          <w:bCs/>
          <w:color w:val="auto"/>
          <w:sz w:val="24"/>
          <w:szCs w:val="24"/>
          <w:lang w:val="es-ES" w:eastAsia="es-CO"/>
        </w:rPr>
        <w:t xml:space="preserve">GARANTÍA DE RESPONSABILIDAD CIVIL EXTRACONTRACTUAL </w:t>
      </w:r>
    </w:p>
    <w:p w14:paraId="0FAD22D3" w14:textId="77777777" w:rsidR="00702631" w:rsidRPr="00D04100" w:rsidRDefault="00702631" w:rsidP="00D04100">
      <w:pPr>
        <w:pStyle w:val="Clusula10"/>
        <w:numPr>
          <w:ilvl w:val="0"/>
          <w:numId w:val="0"/>
        </w:numPr>
        <w:rPr>
          <w:rFonts w:ascii="Arial" w:eastAsia="Times New Roman" w:hAnsi="Arial" w:cs="Arial"/>
          <w:bCs/>
          <w:color w:val="auto"/>
          <w:sz w:val="24"/>
          <w:szCs w:val="24"/>
          <w:lang w:val="es-ES" w:eastAsia="es-CO"/>
        </w:rPr>
      </w:pPr>
    </w:p>
    <w:p w14:paraId="001DA3BE"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 xml:space="preserve">El Contratista deberá contratar un seguro que ampare la Responsabilidad Civil Extracontractual con las siguientes características: </w:t>
      </w:r>
    </w:p>
    <w:p w14:paraId="0C1F4E26" w14:textId="77777777" w:rsidR="00702631" w:rsidRPr="00D04100" w:rsidRDefault="00702631" w:rsidP="00D04100">
      <w:pPr>
        <w:jc w:val="both"/>
        <w:rPr>
          <w:rFonts w:ascii="Arial" w:hAnsi="Arial" w:cs="Arial"/>
          <w:bCs/>
          <w:sz w:val="24"/>
          <w:szCs w:val="24"/>
          <w:lang w:eastAsia="es-CO"/>
        </w:rPr>
      </w:pPr>
    </w:p>
    <w:tbl>
      <w:tblPr>
        <w:tblStyle w:val="Tablaconcuadrcula"/>
        <w:tblW w:w="0" w:type="auto"/>
        <w:jc w:val="center"/>
        <w:tblLook w:val="04A0" w:firstRow="1" w:lastRow="0" w:firstColumn="1" w:lastColumn="0" w:noHBand="0" w:noVBand="1"/>
      </w:tblPr>
      <w:tblGrid>
        <w:gridCol w:w="2220"/>
        <w:gridCol w:w="6610"/>
      </w:tblGrid>
      <w:tr w:rsidR="00D04100" w:rsidRPr="00D04100" w14:paraId="71386E81" w14:textId="77777777" w:rsidTr="00B944B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05BC08" w14:textId="77777777" w:rsidR="00702631" w:rsidRPr="00B944BB" w:rsidRDefault="00702631" w:rsidP="00B944BB">
            <w:pPr>
              <w:jc w:val="center"/>
              <w:rPr>
                <w:rFonts w:ascii="Arial" w:hAnsi="Arial" w:cs="Arial"/>
                <w:b/>
                <w:bCs/>
                <w:sz w:val="24"/>
                <w:szCs w:val="24"/>
              </w:rPr>
            </w:pPr>
            <w:r w:rsidRPr="00B944BB">
              <w:rPr>
                <w:rFonts w:ascii="Arial" w:hAnsi="Arial" w:cs="Arial"/>
                <w:b/>
                <w:bCs/>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0B57E8" w14:textId="77777777" w:rsidR="00702631" w:rsidRPr="00B944BB" w:rsidRDefault="00702631" w:rsidP="00B944BB">
            <w:pPr>
              <w:jc w:val="center"/>
              <w:rPr>
                <w:rFonts w:ascii="Arial" w:hAnsi="Arial" w:cs="Arial"/>
                <w:b/>
                <w:bCs/>
                <w:sz w:val="24"/>
                <w:szCs w:val="24"/>
              </w:rPr>
            </w:pPr>
            <w:r w:rsidRPr="00B944BB">
              <w:rPr>
                <w:rFonts w:ascii="Arial" w:hAnsi="Arial" w:cs="Arial"/>
                <w:b/>
                <w:bCs/>
                <w:sz w:val="24"/>
                <w:szCs w:val="24"/>
              </w:rPr>
              <w:t>Condición</w:t>
            </w:r>
          </w:p>
        </w:tc>
      </w:tr>
      <w:tr w:rsidR="00D04100" w:rsidRPr="00D04100" w14:paraId="267EDE7F"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F43FD4"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1417052"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 xml:space="preserve">Contrato de seguro contenido en una póliza </w:t>
            </w:r>
          </w:p>
        </w:tc>
      </w:tr>
      <w:tr w:rsidR="00D04100" w:rsidRPr="00D04100" w14:paraId="03E9934D"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C2A6668"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1A78D6E" w14:textId="7D99CFE4" w:rsidR="00702631" w:rsidRPr="00D04100" w:rsidRDefault="00100C6F" w:rsidP="00D04100">
            <w:pPr>
              <w:jc w:val="both"/>
              <w:rPr>
                <w:rFonts w:ascii="Arial" w:hAnsi="Arial" w:cs="Arial"/>
                <w:bCs/>
                <w:sz w:val="24"/>
                <w:szCs w:val="24"/>
                <w:lang w:eastAsia="es-CO"/>
              </w:rPr>
            </w:pPr>
            <w:r w:rsidRPr="00824371">
              <w:rPr>
                <w:rFonts w:ascii="Arial" w:hAnsi="Arial" w:cs="Arial"/>
                <w:bCs/>
                <w:sz w:val="18"/>
                <w:szCs w:val="18"/>
                <w:lang w:eastAsia="es-CO"/>
              </w:rPr>
              <w:t>Instituto de Infraestructura y Concesiones de Cundinamarca - ICCU identificada con el NIT 900.258.711-1</w:t>
            </w:r>
          </w:p>
        </w:tc>
      </w:tr>
      <w:tr w:rsidR="00D04100" w:rsidRPr="00D04100" w14:paraId="15C16341"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C49863"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B16D645" w14:textId="77777777" w:rsidR="00702631" w:rsidRPr="00D04100" w:rsidRDefault="00702631" w:rsidP="00D04100">
            <w:pPr>
              <w:pStyle w:val="Prrafodelista"/>
              <w:numPr>
                <w:ilvl w:val="0"/>
                <w:numId w:val="18"/>
              </w:numPr>
              <w:jc w:val="both"/>
              <w:rPr>
                <w:rFonts w:ascii="Arial" w:hAnsi="Arial" w:cs="Arial"/>
                <w:sz w:val="24"/>
                <w:szCs w:val="24"/>
                <w:lang w:eastAsia="es-CO"/>
              </w:rPr>
            </w:pPr>
            <w:r w:rsidRPr="00D04100">
              <w:rPr>
                <w:rFonts w:ascii="Arial" w:hAnsi="Arial" w:cs="Arial"/>
                <w:sz w:val="24"/>
                <w:szCs w:val="24"/>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626F9C4" w14:textId="77777777" w:rsidR="00702631" w:rsidRPr="00D04100" w:rsidRDefault="00702631" w:rsidP="00D04100">
            <w:pPr>
              <w:pStyle w:val="Prrafodelista"/>
              <w:numPr>
                <w:ilvl w:val="0"/>
                <w:numId w:val="18"/>
              </w:numPr>
              <w:jc w:val="both"/>
              <w:rPr>
                <w:rFonts w:ascii="Arial" w:hAnsi="Arial" w:cs="Arial"/>
                <w:sz w:val="24"/>
                <w:szCs w:val="24"/>
                <w:lang w:eastAsia="es-CO"/>
              </w:rPr>
            </w:pPr>
            <w:r w:rsidRPr="00D04100">
              <w:rPr>
                <w:rFonts w:ascii="Arial" w:hAnsi="Arial" w:cs="Arial"/>
                <w:sz w:val="24"/>
                <w:szCs w:val="24"/>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5048D933" w14:textId="77777777" w:rsidR="00702631" w:rsidRPr="00D04100" w:rsidRDefault="00702631" w:rsidP="00D04100">
            <w:pPr>
              <w:pStyle w:val="Prrafodelista"/>
              <w:numPr>
                <w:ilvl w:val="0"/>
                <w:numId w:val="18"/>
              </w:numPr>
              <w:jc w:val="both"/>
              <w:rPr>
                <w:rFonts w:ascii="Arial" w:hAnsi="Arial" w:cs="Arial"/>
                <w:sz w:val="24"/>
                <w:szCs w:val="24"/>
                <w:lang w:eastAsia="es-CO"/>
              </w:rPr>
            </w:pPr>
            <w:r w:rsidRPr="00D04100">
              <w:rPr>
                <w:rFonts w:ascii="Arial" w:hAnsi="Arial" w:cs="Arial"/>
                <w:bCs/>
                <w:sz w:val="24"/>
                <w:szCs w:val="24"/>
                <w:lang w:eastAsia="es-CO"/>
              </w:rPr>
              <w:lastRenderedPageBreak/>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Pr="00D04100">
              <w:rPr>
                <w:rFonts w:ascii="Arial" w:hAnsi="Arial" w:cs="Arial"/>
                <w:sz w:val="24"/>
                <w:szCs w:val="24"/>
                <w:lang w:eastAsia="es-CO"/>
              </w:rPr>
              <w:t xml:space="preserve">. </w:t>
            </w:r>
          </w:p>
        </w:tc>
      </w:tr>
      <w:tr w:rsidR="00100C6F" w:rsidRPr="00D04100" w14:paraId="25C1B76D"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7097367" w14:textId="77777777" w:rsidR="00100C6F" w:rsidRPr="00D04100" w:rsidRDefault="00100C6F" w:rsidP="00100C6F">
            <w:pPr>
              <w:jc w:val="both"/>
              <w:rPr>
                <w:rFonts w:ascii="Arial" w:hAnsi="Arial" w:cs="Arial"/>
                <w:bCs/>
                <w:sz w:val="24"/>
                <w:szCs w:val="24"/>
                <w:lang w:eastAsia="es-CO"/>
              </w:rPr>
            </w:pPr>
            <w:r w:rsidRPr="00D04100">
              <w:rPr>
                <w:rFonts w:ascii="Arial" w:hAnsi="Arial" w:cs="Arial"/>
                <w:bCs/>
                <w:sz w:val="24"/>
                <w:szCs w:val="24"/>
                <w:lang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009D1881" w14:textId="46A7632D" w:rsidR="00100C6F" w:rsidRPr="00D04100"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El cinco por ciento (5%) del valor del contrato</w:t>
            </w:r>
          </w:p>
        </w:tc>
      </w:tr>
      <w:tr w:rsidR="00100C6F" w:rsidRPr="00D04100" w14:paraId="062EE953"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3A68AAC" w14:textId="77777777" w:rsidR="00100C6F" w:rsidRPr="00D04100" w:rsidRDefault="00100C6F" w:rsidP="00100C6F">
            <w:pPr>
              <w:jc w:val="both"/>
              <w:rPr>
                <w:rFonts w:ascii="Arial" w:hAnsi="Arial" w:cs="Arial"/>
                <w:bCs/>
                <w:sz w:val="24"/>
                <w:szCs w:val="24"/>
                <w:lang w:eastAsia="es-CO"/>
              </w:rPr>
            </w:pPr>
            <w:r w:rsidRPr="00D04100">
              <w:rPr>
                <w:rFonts w:ascii="Arial" w:hAnsi="Arial" w:cs="Arial"/>
                <w:bCs/>
                <w:sz w:val="24"/>
                <w:szCs w:val="24"/>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7229EB1" w14:textId="44E12F20" w:rsidR="00100C6F" w:rsidRPr="00D04100"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Igual al período de ejecución del Contrato.</w:t>
            </w:r>
          </w:p>
        </w:tc>
      </w:tr>
      <w:tr w:rsidR="00100C6F" w:rsidRPr="00D04100" w14:paraId="716DF056"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B9B825" w14:textId="77777777" w:rsidR="00100C6F" w:rsidRPr="00D04100" w:rsidRDefault="00100C6F" w:rsidP="00100C6F">
            <w:pPr>
              <w:jc w:val="both"/>
              <w:rPr>
                <w:rFonts w:ascii="Arial" w:hAnsi="Arial" w:cs="Arial"/>
                <w:bCs/>
                <w:sz w:val="24"/>
                <w:szCs w:val="24"/>
                <w:lang w:eastAsia="es-CO"/>
              </w:rPr>
            </w:pPr>
            <w:r w:rsidRPr="00D04100">
              <w:rPr>
                <w:rFonts w:ascii="Arial" w:hAnsi="Arial" w:cs="Arial"/>
                <w:bCs/>
                <w:sz w:val="24"/>
                <w:szCs w:val="24"/>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A727C" w14:textId="77777777" w:rsidR="00100C6F" w:rsidRPr="00100C6F"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Terceros afectados y el Instituto de Infraestructura y Concesiones de </w:t>
            </w:r>
          </w:p>
          <w:p w14:paraId="7FDA369C" w14:textId="4126F2D0" w:rsidR="00100C6F" w:rsidRPr="00100C6F" w:rsidRDefault="00100C6F" w:rsidP="00100C6F">
            <w:pPr>
              <w:jc w:val="both"/>
              <w:rPr>
                <w:rFonts w:ascii="Arial" w:hAnsi="Arial" w:cs="Arial"/>
                <w:bCs/>
                <w:sz w:val="24"/>
                <w:szCs w:val="24"/>
                <w:lang w:eastAsia="es-CO"/>
              </w:rPr>
            </w:pPr>
            <w:r w:rsidRPr="00100C6F">
              <w:rPr>
                <w:rFonts w:ascii="Arial" w:hAnsi="Arial" w:cs="Arial"/>
                <w:bCs/>
                <w:sz w:val="24"/>
                <w:szCs w:val="24"/>
                <w:lang w:eastAsia="es-CO"/>
              </w:rPr>
              <w:t xml:space="preserve">Cundinamarca - ICCU identificada con el NIT 900.258.711-1 </w:t>
            </w:r>
          </w:p>
        </w:tc>
      </w:tr>
      <w:tr w:rsidR="00D04100" w:rsidRPr="00D04100" w14:paraId="700BDE2D" w14:textId="77777777" w:rsidTr="00EB5DA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AA0237"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1223ABE9" w14:textId="77777777" w:rsidR="00702631" w:rsidRPr="00D04100" w:rsidRDefault="00702631" w:rsidP="00D04100">
            <w:pPr>
              <w:jc w:val="both"/>
              <w:rPr>
                <w:rFonts w:ascii="Arial" w:hAnsi="Arial" w:cs="Arial"/>
                <w:bCs/>
                <w:sz w:val="24"/>
                <w:szCs w:val="24"/>
                <w:lang w:eastAsia="es-CO"/>
              </w:rPr>
            </w:pPr>
          </w:p>
          <w:p w14:paraId="7D86B865"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45D0815" w14:textId="77777777" w:rsidR="00702631" w:rsidRPr="00D04100" w:rsidRDefault="00702631" w:rsidP="00D04100">
            <w:pPr>
              <w:jc w:val="both"/>
              <w:rPr>
                <w:rFonts w:ascii="Arial" w:hAnsi="Arial" w:cs="Arial"/>
                <w:bCs/>
                <w:sz w:val="24"/>
                <w:szCs w:val="24"/>
                <w:lang w:eastAsia="es-CO"/>
              </w:rPr>
            </w:pPr>
          </w:p>
        </w:tc>
      </w:tr>
      <w:tr w:rsidR="00D04100" w:rsidRPr="00D04100" w14:paraId="199ABE8D" w14:textId="77777777" w:rsidTr="00EB5DA6">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57484E"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97D97CD" w14:textId="77777777" w:rsidR="00702631" w:rsidRPr="00D04100" w:rsidRDefault="00702631" w:rsidP="00D04100">
            <w:pPr>
              <w:pStyle w:val="Prrafodelista"/>
              <w:numPr>
                <w:ilvl w:val="0"/>
                <w:numId w:val="18"/>
              </w:numPr>
              <w:jc w:val="both"/>
              <w:rPr>
                <w:rFonts w:ascii="Arial" w:hAnsi="Arial" w:cs="Arial"/>
                <w:bCs/>
                <w:sz w:val="24"/>
                <w:szCs w:val="24"/>
                <w:lang w:eastAsia="es-CO"/>
              </w:rPr>
            </w:pPr>
            <w:r w:rsidRPr="00D04100">
              <w:rPr>
                <w:rFonts w:ascii="Arial" w:hAnsi="Arial" w:cs="Arial"/>
                <w:bCs/>
                <w:sz w:val="24"/>
                <w:szCs w:val="24"/>
                <w:lang w:eastAsia="es-CO"/>
              </w:rPr>
              <w:t xml:space="preserve">Número y año del Contrato </w:t>
            </w:r>
          </w:p>
          <w:p w14:paraId="2235678B" w14:textId="77777777" w:rsidR="00702631" w:rsidRPr="00D04100" w:rsidRDefault="00702631" w:rsidP="00D04100">
            <w:pPr>
              <w:pStyle w:val="Prrafodelista"/>
              <w:numPr>
                <w:ilvl w:val="0"/>
                <w:numId w:val="18"/>
              </w:numPr>
              <w:jc w:val="both"/>
              <w:rPr>
                <w:rFonts w:ascii="Arial" w:hAnsi="Arial" w:cs="Arial"/>
                <w:bCs/>
                <w:sz w:val="24"/>
                <w:szCs w:val="24"/>
                <w:lang w:eastAsia="es-CO"/>
              </w:rPr>
            </w:pPr>
            <w:r w:rsidRPr="00D04100">
              <w:rPr>
                <w:rFonts w:ascii="Arial" w:hAnsi="Arial" w:cs="Arial"/>
                <w:bCs/>
                <w:sz w:val="24"/>
                <w:szCs w:val="24"/>
                <w:lang w:eastAsia="es-CO"/>
              </w:rPr>
              <w:t>Objeto del Contrato</w:t>
            </w:r>
          </w:p>
          <w:p w14:paraId="75D211B1" w14:textId="77777777" w:rsidR="00702631" w:rsidRPr="00D04100" w:rsidRDefault="00702631" w:rsidP="00D04100">
            <w:pPr>
              <w:pStyle w:val="Prrafodelista"/>
              <w:numPr>
                <w:ilvl w:val="0"/>
                <w:numId w:val="18"/>
              </w:numPr>
              <w:jc w:val="both"/>
              <w:rPr>
                <w:rFonts w:ascii="Arial" w:hAnsi="Arial" w:cs="Arial"/>
                <w:bCs/>
                <w:sz w:val="24"/>
                <w:szCs w:val="24"/>
                <w:lang w:eastAsia="es-CO"/>
              </w:rPr>
            </w:pPr>
            <w:r w:rsidRPr="00D04100">
              <w:rPr>
                <w:rFonts w:ascii="Arial" w:hAnsi="Arial" w:cs="Arial"/>
                <w:bCs/>
                <w:sz w:val="24"/>
                <w:szCs w:val="24"/>
                <w:lang w:eastAsia="es-CO"/>
              </w:rPr>
              <w:t>Firma del representante legal del Contratista</w:t>
            </w:r>
          </w:p>
          <w:p w14:paraId="16FD971C" w14:textId="77777777" w:rsidR="00702631" w:rsidRPr="00D04100" w:rsidRDefault="00702631" w:rsidP="00D04100">
            <w:pPr>
              <w:pStyle w:val="Prrafodelista"/>
              <w:numPr>
                <w:ilvl w:val="0"/>
                <w:numId w:val="18"/>
              </w:numPr>
              <w:jc w:val="both"/>
              <w:rPr>
                <w:rFonts w:ascii="Arial" w:hAnsi="Arial" w:cs="Arial"/>
                <w:bCs/>
                <w:sz w:val="24"/>
                <w:szCs w:val="24"/>
                <w:lang w:eastAsia="es-CO"/>
              </w:rPr>
            </w:pPr>
            <w:r w:rsidRPr="00D04100">
              <w:rPr>
                <w:rFonts w:ascii="Arial" w:hAnsi="Arial" w:cs="Arial"/>
                <w:bCs/>
                <w:sz w:val="24"/>
                <w:szCs w:val="24"/>
                <w:lang w:eastAsia="es-CO"/>
              </w:rPr>
              <w:t>En caso de no usar centavos, los valores deben aproximarse al mayor Ej. Cumplimiento si el valor a asegurar es $14.980.420,20 aproximar a $14.980.421</w:t>
            </w:r>
          </w:p>
        </w:tc>
      </w:tr>
    </w:tbl>
    <w:p w14:paraId="608CF599" w14:textId="77777777" w:rsidR="00702631" w:rsidRPr="00D04100" w:rsidRDefault="00702631" w:rsidP="00D04100">
      <w:pPr>
        <w:tabs>
          <w:tab w:val="left" w:pos="951"/>
        </w:tabs>
        <w:jc w:val="both"/>
        <w:rPr>
          <w:rFonts w:ascii="Arial" w:hAnsi="Arial" w:cs="Arial"/>
          <w:bCs/>
          <w:sz w:val="24"/>
          <w:szCs w:val="24"/>
        </w:rPr>
      </w:pPr>
      <w:r w:rsidRPr="00D04100">
        <w:rPr>
          <w:rFonts w:ascii="Arial" w:hAnsi="Arial" w:cs="Arial"/>
          <w:bCs/>
          <w:sz w:val="24"/>
          <w:szCs w:val="24"/>
          <w:lang w:eastAsia="es-CO"/>
        </w:rPr>
        <w:tab/>
      </w:r>
    </w:p>
    <w:p w14:paraId="1AB6C846" w14:textId="77777777" w:rsidR="00702631" w:rsidRPr="00D04100" w:rsidRDefault="00702631" w:rsidP="00D04100">
      <w:pPr>
        <w:pStyle w:val="InviasNormal"/>
        <w:spacing w:before="0" w:after="0"/>
        <w:rPr>
          <w:rFonts w:ascii="Arial" w:hAnsi="Arial" w:cs="Arial"/>
          <w:bCs/>
          <w:color w:val="auto"/>
          <w:lang w:val="es-ES" w:eastAsia="es-CO"/>
        </w:rPr>
      </w:pPr>
      <w:r w:rsidRPr="00D04100">
        <w:rPr>
          <w:rFonts w:ascii="Arial" w:hAnsi="Arial" w:cs="Arial"/>
          <w:bCs/>
          <w:color w:val="auto"/>
          <w:lang w:val="es-ES" w:eastAsia="es-CO"/>
        </w:rPr>
        <w:t>En esta póliza solamente se podrán pactar deducibles con un tope máximo del diez por ciento (10 %) del valor de cada pérdida sin que en ningún caso puedan ser superiores a dos mil (2.000) salarios mínimos mensuales legales vigentes.</w:t>
      </w:r>
    </w:p>
    <w:p w14:paraId="712DE92A" w14:textId="77777777" w:rsidR="00702631" w:rsidRPr="00D04100" w:rsidRDefault="00702631" w:rsidP="00D04100">
      <w:pPr>
        <w:pStyle w:val="InviasNormal"/>
        <w:spacing w:before="0" w:after="0"/>
        <w:rPr>
          <w:rFonts w:ascii="Arial" w:hAnsi="Arial" w:cs="Arial"/>
          <w:bCs/>
          <w:color w:val="auto"/>
          <w:lang w:val="es-ES" w:eastAsia="es-CO"/>
        </w:rPr>
      </w:pPr>
    </w:p>
    <w:p w14:paraId="0956D1E5" w14:textId="77777777" w:rsidR="00702631" w:rsidRPr="00D04100" w:rsidRDefault="00702631" w:rsidP="00D04100">
      <w:pPr>
        <w:pStyle w:val="InviasNormal"/>
        <w:spacing w:before="0" w:after="0"/>
        <w:rPr>
          <w:rFonts w:ascii="Arial" w:hAnsi="Arial" w:cs="Arial"/>
          <w:bCs/>
          <w:color w:val="auto"/>
          <w:lang w:val="es-ES" w:eastAsia="es-CO"/>
        </w:rPr>
      </w:pPr>
      <w:r w:rsidRPr="00D04100">
        <w:rPr>
          <w:rFonts w:ascii="Arial" w:hAnsi="Arial" w:cs="Arial"/>
          <w:bCs/>
          <w:color w:val="auto"/>
          <w:lang w:val="es-ES" w:eastAsia="es-CO"/>
        </w:rPr>
        <w:t xml:space="preserve">Este seguro deberá constituirse y presentarse para aprobación de la Entidad dentro del mismo término establecido para la Garantía única de cumplimiento. </w:t>
      </w:r>
    </w:p>
    <w:p w14:paraId="62BEE561" w14:textId="77777777" w:rsidR="00702631" w:rsidRPr="00D04100" w:rsidRDefault="00702631" w:rsidP="00D04100">
      <w:pPr>
        <w:pStyle w:val="InviasNormal"/>
        <w:spacing w:before="0" w:after="0"/>
        <w:rPr>
          <w:rFonts w:ascii="Arial" w:hAnsi="Arial" w:cs="Arial"/>
          <w:bCs/>
          <w:color w:val="auto"/>
          <w:lang w:val="es-ES" w:eastAsia="es-CO"/>
        </w:rPr>
      </w:pPr>
    </w:p>
    <w:p w14:paraId="50729400" w14:textId="77777777" w:rsidR="00702631" w:rsidRPr="00D04100" w:rsidRDefault="00702631" w:rsidP="00D04100">
      <w:pPr>
        <w:pStyle w:val="InviasNormal"/>
        <w:spacing w:before="0" w:after="0"/>
        <w:rPr>
          <w:rFonts w:ascii="Arial" w:hAnsi="Arial" w:cs="Arial"/>
          <w:bCs/>
          <w:color w:val="auto"/>
          <w:lang w:val="es-ES" w:eastAsia="es-CO"/>
        </w:rPr>
      </w:pPr>
      <w:r w:rsidRPr="00D04100">
        <w:rPr>
          <w:rFonts w:ascii="Arial" w:hAnsi="Arial" w:cs="Arial"/>
          <w:bCs/>
          <w:color w:val="auto"/>
          <w:lang w:val="es-ES" w:eastAsia="es-CO"/>
        </w:rPr>
        <w:t>Las franquicias, coaseguros obligatorios y demás formas de estipulación que conlleven asunción de parte de la pérdida por la Entidad asegurada no serán admisibles.</w:t>
      </w:r>
    </w:p>
    <w:p w14:paraId="56A4B511" w14:textId="77777777" w:rsidR="00702631" w:rsidRPr="00D04100" w:rsidRDefault="00702631" w:rsidP="00D04100">
      <w:pPr>
        <w:pStyle w:val="InviasNormal"/>
        <w:spacing w:before="0" w:after="0"/>
        <w:rPr>
          <w:rFonts w:ascii="Arial" w:hAnsi="Arial" w:cs="Arial"/>
          <w:bCs/>
          <w:color w:val="auto"/>
          <w:lang w:val="es-ES" w:eastAsia="es-CO"/>
        </w:rPr>
      </w:pPr>
    </w:p>
    <w:p w14:paraId="07C32AB1"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El Contratista deberá anexar el comprobante de pago de la prima del seguro de responsabilidad civil extracontractual.</w:t>
      </w:r>
    </w:p>
    <w:p w14:paraId="65496FC9" w14:textId="77777777" w:rsidR="00702631" w:rsidRPr="00D04100" w:rsidRDefault="00702631" w:rsidP="00D04100">
      <w:pPr>
        <w:jc w:val="both"/>
        <w:rPr>
          <w:rFonts w:ascii="Arial" w:hAnsi="Arial" w:cs="Arial"/>
          <w:bCs/>
          <w:sz w:val="24"/>
          <w:szCs w:val="24"/>
          <w:lang w:eastAsia="es-CO"/>
        </w:rPr>
      </w:pPr>
    </w:p>
    <w:p w14:paraId="4D5267A8" w14:textId="77777777" w:rsidR="00702631" w:rsidRPr="00D04100" w:rsidRDefault="00702631" w:rsidP="00D04100">
      <w:pPr>
        <w:pStyle w:val="clusulas"/>
        <w:tabs>
          <w:tab w:val="left" w:pos="1560"/>
          <w:tab w:val="left" w:pos="1843"/>
        </w:tabs>
        <w:spacing w:before="0" w:after="0"/>
        <w:ind w:left="210" w:hanging="142"/>
        <w:rPr>
          <w:rFonts w:ascii="Arial" w:eastAsia="Times New Roman" w:hAnsi="Arial"/>
          <w:bCs/>
          <w:lang w:val="es-ES"/>
        </w:rPr>
      </w:pPr>
      <w:r w:rsidRPr="00D04100">
        <w:rPr>
          <w:rFonts w:ascii="Arial" w:eastAsia="Times New Roman" w:hAnsi="Arial"/>
          <w:bCs/>
          <w:lang w:val="es-ES"/>
        </w:rPr>
        <w:lastRenderedPageBreak/>
        <w:t>INDEPENDENCIA DEL CONTRATISTA</w:t>
      </w:r>
    </w:p>
    <w:p w14:paraId="6D5F789D" w14:textId="77777777" w:rsidR="00702631" w:rsidRPr="00D04100" w:rsidRDefault="00702631" w:rsidP="00D04100">
      <w:pPr>
        <w:pStyle w:val="clusulas"/>
        <w:numPr>
          <w:ilvl w:val="0"/>
          <w:numId w:val="0"/>
        </w:numPr>
        <w:spacing w:before="0" w:after="0"/>
        <w:ind w:left="720"/>
        <w:rPr>
          <w:rFonts w:ascii="Arial" w:eastAsia="Times New Roman" w:hAnsi="Arial"/>
          <w:b w:val="0"/>
          <w:bCs/>
          <w:lang w:val="es-ES"/>
        </w:rPr>
      </w:pPr>
      <w:r w:rsidRPr="00D04100">
        <w:rPr>
          <w:rFonts w:ascii="Arial" w:eastAsia="Times New Roman" w:hAnsi="Arial"/>
          <w:b w:val="0"/>
          <w:bCs/>
          <w:lang w:val="es-ES"/>
        </w:rPr>
        <w:t xml:space="preserve"> </w:t>
      </w:r>
    </w:p>
    <w:p w14:paraId="02A2FE0C" w14:textId="77777777" w:rsidR="00702631" w:rsidRPr="00D04100" w:rsidRDefault="00702631" w:rsidP="00D04100">
      <w:pPr>
        <w:jc w:val="both"/>
        <w:rPr>
          <w:rFonts w:ascii="Arial" w:hAnsi="Arial" w:cs="Arial"/>
          <w:bCs/>
          <w:sz w:val="24"/>
          <w:szCs w:val="24"/>
          <w:lang w:eastAsia="es-CO"/>
        </w:rPr>
      </w:pPr>
      <w:r w:rsidRPr="00D04100">
        <w:rPr>
          <w:rFonts w:ascii="Arial" w:hAnsi="Arial" w:cs="Arial"/>
          <w:sz w:val="24"/>
          <w:szCs w:val="24"/>
          <w:lang w:eastAsia="es-CO"/>
        </w:rPr>
        <w:t>El Contratista es independiente de la Entidad y, en consecuencia, no es su representante, agente o mandatario. El Contratista no tiene la facultad de hacer declaraciones, representaciones o compromisos en nombre de la Entidad, ni de tomar decisiones o iniciar acciones que generen obligaciones a su cargo.</w:t>
      </w:r>
    </w:p>
    <w:p w14:paraId="41F8D220" w14:textId="77777777" w:rsidR="00702631" w:rsidRPr="00D04100" w:rsidRDefault="00702631" w:rsidP="00D04100">
      <w:pPr>
        <w:jc w:val="both"/>
        <w:rPr>
          <w:rFonts w:ascii="Arial" w:hAnsi="Arial" w:cs="Arial"/>
          <w:sz w:val="24"/>
          <w:szCs w:val="24"/>
          <w:lang w:eastAsia="es-CO"/>
        </w:rPr>
      </w:pPr>
    </w:p>
    <w:p w14:paraId="01A1DF36" w14:textId="77777777" w:rsidR="00702631" w:rsidRPr="00D04100" w:rsidRDefault="00702631" w:rsidP="00D04100">
      <w:pPr>
        <w:pStyle w:val="clusulas"/>
        <w:tabs>
          <w:tab w:val="left" w:pos="567"/>
          <w:tab w:val="left" w:pos="1560"/>
          <w:tab w:val="left" w:pos="1843"/>
        </w:tabs>
        <w:spacing w:before="0" w:after="0"/>
        <w:ind w:left="68" w:firstLine="0"/>
        <w:rPr>
          <w:rFonts w:ascii="Arial" w:eastAsia="Times New Roman" w:hAnsi="Arial"/>
          <w:lang w:val="es-ES"/>
        </w:rPr>
      </w:pPr>
      <w:r w:rsidRPr="00D04100">
        <w:rPr>
          <w:rFonts w:ascii="Arial" w:eastAsia="Times New Roman" w:hAnsi="Arial"/>
          <w:lang w:val="es-ES"/>
        </w:rPr>
        <w:t xml:space="preserve">INEXISTENCIA DE RELACIÓN LABORAL ENTRE LA ENTIDAD Y EL CONTRATISTA </w:t>
      </w:r>
    </w:p>
    <w:p w14:paraId="39FCCCF8" w14:textId="77777777" w:rsidR="00702631" w:rsidRPr="00D04100" w:rsidRDefault="00702631" w:rsidP="00D04100">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bCs/>
          <w:lang w:val="es-ES"/>
        </w:rPr>
      </w:pPr>
    </w:p>
    <w:p w14:paraId="32502255"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 xml:space="preserve">El Contratista ejecutará el Contrato con sus propios medios y con plena autonomía técnica y administrativa y el personal que vincule durante la ejecución del Contrato será de su libre escogencia, debiendo cumplir con todos los requisitos exigidos en los Documentos del </w:t>
      </w:r>
      <w:r w:rsidRPr="00D04100">
        <w:rPr>
          <w:rFonts w:ascii="Arial" w:hAnsi="Arial" w:cs="Arial"/>
          <w:sz w:val="24"/>
          <w:szCs w:val="24"/>
        </w:rPr>
        <w:t>Proceso de Contratación</w:t>
      </w:r>
      <w:r w:rsidRPr="00D04100">
        <w:rPr>
          <w:rFonts w:ascii="Arial" w:hAnsi="Arial" w:cs="Arial"/>
          <w:bCs/>
          <w:sz w:val="24"/>
          <w:szCs w:val="24"/>
          <w:lang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4741ECD2"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 xml:space="preserve"> </w:t>
      </w:r>
    </w:p>
    <w:p w14:paraId="47271B3E"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424CE307" w14:textId="77777777" w:rsidR="00702631" w:rsidRPr="00D04100" w:rsidRDefault="00702631" w:rsidP="00D04100">
      <w:pPr>
        <w:jc w:val="both"/>
        <w:rPr>
          <w:rFonts w:ascii="Arial" w:hAnsi="Arial" w:cs="Arial"/>
          <w:bCs/>
          <w:sz w:val="24"/>
          <w:szCs w:val="24"/>
          <w:lang w:eastAsia="es-CO"/>
        </w:rPr>
      </w:pPr>
    </w:p>
    <w:p w14:paraId="1AAE64A7" w14:textId="77777777" w:rsidR="00702631" w:rsidRPr="00D04100" w:rsidRDefault="00702631" w:rsidP="00D04100">
      <w:pPr>
        <w:pStyle w:val="clusulas"/>
        <w:tabs>
          <w:tab w:val="left" w:pos="1843"/>
        </w:tabs>
        <w:spacing w:before="0" w:after="0"/>
        <w:ind w:left="428"/>
        <w:rPr>
          <w:rFonts w:ascii="Arial" w:eastAsia="Times New Roman" w:hAnsi="Arial"/>
          <w:bCs/>
          <w:lang w:val="es-ES"/>
        </w:rPr>
      </w:pPr>
      <w:r w:rsidRPr="00D04100">
        <w:rPr>
          <w:rFonts w:ascii="Arial" w:eastAsia="Times New Roman" w:hAnsi="Arial"/>
          <w:bCs/>
          <w:lang w:val="es-ES"/>
        </w:rPr>
        <w:t>CESIÓN</w:t>
      </w:r>
    </w:p>
    <w:p w14:paraId="2F581DBB" w14:textId="77777777" w:rsidR="00702631" w:rsidRPr="00D04100" w:rsidRDefault="00702631" w:rsidP="00D04100">
      <w:pPr>
        <w:pStyle w:val="clusulas"/>
        <w:numPr>
          <w:ilvl w:val="0"/>
          <w:numId w:val="0"/>
        </w:numPr>
        <w:spacing w:before="0" w:after="0"/>
        <w:ind w:left="1070" w:hanging="360"/>
        <w:rPr>
          <w:rFonts w:ascii="Arial" w:eastAsia="Times New Roman" w:hAnsi="Arial"/>
          <w:bCs/>
          <w:lang w:val="es-ES"/>
        </w:rPr>
      </w:pPr>
    </w:p>
    <w:p w14:paraId="62795836" w14:textId="77777777" w:rsidR="00702631" w:rsidRPr="00D04100" w:rsidRDefault="00702631" w:rsidP="00D04100">
      <w:pPr>
        <w:jc w:val="both"/>
        <w:rPr>
          <w:rFonts w:ascii="Arial" w:hAnsi="Arial" w:cs="Arial"/>
          <w:bCs/>
          <w:sz w:val="24"/>
          <w:szCs w:val="24"/>
          <w:lang w:eastAsia="es-CO"/>
        </w:rPr>
      </w:pPr>
      <w:r w:rsidRPr="00D04100">
        <w:rPr>
          <w:rFonts w:ascii="Arial" w:hAnsi="Arial" w:cs="Arial"/>
          <w:bCs/>
          <w:sz w:val="24"/>
          <w:szCs w:val="24"/>
          <w:lang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43A022E" w14:textId="77777777" w:rsidR="00702631" w:rsidRPr="00D04100" w:rsidRDefault="00702631" w:rsidP="00D04100">
      <w:pPr>
        <w:jc w:val="both"/>
        <w:rPr>
          <w:rFonts w:ascii="Arial" w:hAnsi="Arial" w:cs="Arial"/>
          <w:sz w:val="24"/>
          <w:szCs w:val="24"/>
        </w:rPr>
      </w:pPr>
    </w:p>
    <w:p w14:paraId="20729480" w14:textId="77777777" w:rsidR="00702631" w:rsidRPr="00D04100" w:rsidRDefault="00702631" w:rsidP="00D04100">
      <w:pPr>
        <w:pStyle w:val="clusulas"/>
        <w:tabs>
          <w:tab w:val="left" w:pos="1843"/>
        </w:tabs>
        <w:spacing w:before="0" w:after="0"/>
        <w:ind w:left="428"/>
        <w:rPr>
          <w:rFonts w:ascii="Arial" w:eastAsia="Times New Roman" w:hAnsi="Arial"/>
          <w:bCs/>
          <w:lang w:val="es-ES"/>
        </w:rPr>
      </w:pPr>
      <w:r w:rsidRPr="00D04100">
        <w:rPr>
          <w:rFonts w:ascii="Arial" w:eastAsia="Times New Roman" w:hAnsi="Arial"/>
          <w:bCs/>
          <w:lang w:val="es-ES"/>
        </w:rPr>
        <w:lastRenderedPageBreak/>
        <w:t>LIQUIDACIÓN</w:t>
      </w:r>
    </w:p>
    <w:p w14:paraId="66B7BAA7" w14:textId="77777777" w:rsidR="00702631" w:rsidRPr="00D04100" w:rsidRDefault="00702631" w:rsidP="00D04100">
      <w:pPr>
        <w:pStyle w:val="clusulas"/>
        <w:numPr>
          <w:ilvl w:val="0"/>
          <w:numId w:val="0"/>
        </w:numPr>
        <w:spacing w:before="0" w:after="0"/>
        <w:rPr>
          <w:rFonts w:ascii="Arial" w:eastAsia="Times New Roman" w:hAnsi="Arial"/>
          <w:b w:val="0"/>
          <w:bCs/>
          <w:lang w:val="es-ES"/>
        </w:rPr>
      </w:pPr>
    </w:p>
    <w:p w14:paraId="439FAA30" w14:textId="77777777" w:rsidR="00B944BB" w:rsidRPr="00B944BB" w:rsidRDefault="00B944BB" w:rsidP="00B944BB">
      <w:pPr>
        <w:jc w:val="both"/>
        <w:rPr>
          <w:rFonts w:ascii="Arial" w:hAnsi="Arial" w:cs="Arial"/>
          <w:bCs/>
          <w:sz w:val="24"/>
          <w:szCs w:val="24"/>
          <w:lang w:eastAsia="es-CO"/>
        </w:rPr>
      </w:pPr>
      <w:r w:rsidRPr="00B944BB">
        <w:rPr>
          <w:rFonts w:ascii="Arial" w:hAnsi="Arial" w:cs="Arial"/>
          <w:bCs/>
          <w:sz w:val="24"/>
          <w:szCs w:val="24"/>
          <w:lang w:eastAsia="es-CO"/>
        </w:rPr>
        <w:t>El término y plazos previstos para la liquidación del contrato serán los previstos en el artículo 11 de la Ley 1150 de 2007.</w:t>
      </w:r>
    </w:p>
    <w:p w14:paraId="5F50C7E1" w14:textId="77777777" w:rsidR="00B944BB" w:rsidRPr="00B944BB" w:rsidRDefault="00B944BB" w:rsidP="00B944BB">
      <w:pPr>
        <w:jc w:val="both"/>
        <w:rPr>
          <w:rFonts w:ascii="Arial" w:hAnsi="Arial" w:cs="Arial"/>
          <w:bCs/>
          <w:sz w:val="24"/>
          <w:szCs w:val="24"/>
          <w:lang w:eastAsia="es-CO"/>
        </w:rPr>
      </w:pPr>
    </w:p>
    <w:p w14:paraId="3910F7C7" w14:textId="6F47B4A8" w:rsidR="00B944BB" w:rsidRDefault="00B944BB" w:rsidP="00B944BB">
      <w:pPr>
        <w:jc w:val="both"/>
        <w:rPr>
          <w:rFonts w:ascii="Arial" w:hAnsi="Arial" w:cs="Arial"/>
          <w:bCs/>
          <w:sz w:val="24"/>
          <w:szCs w:val="24"/>
          <w:lang w:eastAsia="es-CO"/>
        </w:rPr>
      </w:pPr>
      <w:r w:rsidRPr="00B944BB">
        <w:rPr>
          <w:rFonts w:ascii="Arial" w:hAnsi="Arial" w:cs="Arial"/>
          <w:bCs/>
          <w:sz w:val="24"/>
          <w:szCs w:val="24"/>
          <w:lang w:eastAsia="es-CO"/>
        </w:rPr>
        <w:t>Para la liquidación se exigirá al Contratista la ampliación de la garantía, si es del caso, a fin de avalar las obligaciones que éste deba cumplir con posterioridad a la extinción del presente contrato.</w:t>
      </w:r>
    </w:p>
    <w:p w14:paraId="2CEA74D6" w14:textId="77777777" w:rsidR="00B944BB" w:rsidRPr="00B944BB" w:rsidRDefault="00B944BB" w:rsidP="00B944BB">
      <w:pPr>
        <w:jc w:val="both"/>
        <w:rPr>
          <w:rFonts w:ascii="Arial" w:hAnsi="Arial" w:cs="Arial"/>
          <w:bCs/>
          <w:sz w:val="24"/>
          <w:szCs w:val="24"/>
          <w:lang w:eastAsia="es-CO"/>
        </w:rPr>
      </w:pPr>
    </w:p>
    <w:p w14:paraId="5AFE5C7E" w14:textId="77777777" w:rsidR="00B944BB" w:rsidRPr="00B944BB" w:rsidRDefault="00B944BB" w:rsidP="00B944BB">
      <w:pPr>
        <w:jc w:val="both"/>
        <w:rPr>
          <w:rFonts w:ascii="Arial" w:hAnsi="Arial" w:cs="Arial"/>
          <w:bCs/>
          <w:sz w:val="24"/>
          <w:szCs w:val="24"/>
          <w:lang w:eastAsia="es-CO"/>
        </w:rPr>
      </w:pPr>
      <w:r w:rsidRPr="00B944BB">
        <w:rPr>
          <w:rFonts w:ascii="Arial" w:hAnsi="Arial" w:cs="Arial"/>
          <w:bCs/>
          <w:sz w:val="24"/>
          <w:szCs w:val="24"/>
          <w:lang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39A6D6DA" w14:textId="77777777" w:rsidR="00702631" w:rsidRPr="00D04100" w:rsidRDefault="00702631" w:rsidP="00D04100">
      <w:pPr>
        <w:tabs>
          <w:tab w:val="left" w:pos="-142"/>
        </w:tabs>
        <w:autoSpaceDE w:val="0"/>
        <w:autoSpaceDN w:val="0"/>
        <w:adjustRightInd w:val="0"/>
        <w:jc w:val="both"/>
        <w:rPr>
          <w:rFonts w:ascii="Arial" w:hAnsi="Arial" w:cs="Arial"/>
          <w:bCs/>
          <w:sz w:val="24"/>
          <w:szCs w:val="24"/>
          <w:lang w:eastAsia="es-CO"/>
        </w:rPr>
      </w:pPr>
    </w:p>
    <w:p w14:paraId="508D42F5" w14:textId="77777777" w:rsidR="00702631" w:rsidRPr="00D04100" w:rsidRDefault="00702631" w:rsidP="00D04100">
      <w:pPr>
        <w:pStyle w:val="clusulas"/>
        <w:tabs>
          <w:tab w:val="left" w:pos="1701"/>
          <w:tab w:val="left" w:pos="1843"/>
        </w:tabs>
        <w:spacing w:before="0" w:after="0"/>
        <w:ind w:left="428"/>
        <w:rPr>
          <w:rFonts w:ascii="Arial" w:hAnsi="Arial"/>
        </w:rPr>
      </w:pPr>
      <w:r w:rsidRPr="00D04100">
        <w:rPr>
          <w:rFonts w:ascii="Arial" w:hAnsi="Arial"/>
        </w:rPr>
        <w:t>SUSCRIPCIÓN, PERFECCIONAMIENTO Y EJECUCIÓN</w:t>
      </w:r>
    </w:p>
    <w:p w14:paraId="564EA212" w14:textId="77777777" w:rsidR="00702631" w:rsidRPr="00D04100" w:rsidRDefault="00702631" w:rsidP="00D04100">
      <w:pPr>
        <w:pStyle w:val="clusulas"/>
        <w:numPr>
          <w:ilvl w:val="0"/>
          <w:numId w:val="0"/>
        </w:numPr>
        <w:tabs>
          <w:tab w:val="left" w:pos="1701"/>
          <w:tab w:val="left" w:pos="1843"/>
        </w:tabs>
        <w:spacing w:before="0" w:after="0"/>
        <w:ind w:left="720"/>
        <w:rPr>
          <w:rFonts w:ascii="Arial" w:hAnsi="Arial"/>
        </w:rPr>
      </w:pPr>
    </w:p>
    <w:p w14:paraId="21AC6A0D" w14:textId="77777777" w:rsidR="00702631" w:rsidRPr="00D04100" w:rsidRDefault="00702631" w:rsidP="00D04100">
      <w:pPr>
        <w:tabs>
          <w:tab w:val="left" w:pos="2780"/>
        </w:tabs>
        <w:jc w:val="both"/>
        <w:rPr>
          <w:rFonts w:ascii="Arial" w:hAnsi="Arial" w:cs="Arial"/>
          <w:sz w:val="24"/>
          <w:szCs w:val="24"/>
          <w:lang w:eastAsia="es-CO"/>
        </w:rPr>
      </w:pPr>
      <w:r w:rsidRPr="00D04100">
        <w:rPr>
          <w:rFonts w:ascii="Arial" w:hAnsi="Arial" w:cs="Arial"/>
          <w:sz w:val="24"/>
          <w:szCs w:val="24"/>
          <w:lang w:eastAsia="es-CO"/>
        </w:rPr>
        <w:t>Para la suscripción del Contrato se necesita que el Contratista se encuentre al día en los pagos al Sistema de Seguridad Social Integral y con los aportes parafiscales, si es del caso. Para el perfeccionamiento se requiere la firma de las partes y constar por escrito. Para su ejecución, la aprobación de las Garantías y el Registro Presupuestal correspondiente en los términos del artículo 41 de la Ley 80 de 1993.</w:t>
      </w:r>
    </w:p>
    <w:p w14:paraId="6E6D4292" w14:textId="77777777" w:rsidR="00702631" w:rsidRPr="00D04100" w:rsidRDefault="00702631" w:rsidP="00D04100">
      <w:pPr>
        <w:tabs>
          <w:tab w:val="left" w:pos="2780"/>
        </w:tabs>
        <w:jc w:val="both"/>
        <w:rPr>
          <w:rFonts w:ascii="Arial" w:hAnsi="Arial" w:cs="Arial"/>
          <w:bCs/>
          <w:sz w:val="24"/>
          <w:szCs w:val="24"/>
          <w:lang w:eastAsia="es-CO"/>
        </w:rPr>
      </w:pPr>
    </w:p>
    <w:p w14:paraId="709FD0AD" w14:textId="77777777" w:rsidR="00702631" w:rsidRPr="00D04100" w:rsidRDefault="00702631" w:rsidP="00D04100">
      <w:pPr>
        <w:pStyle w:val="clusulas"/>
        <w:tabs>
          <w:tab w:val="left" w:pos="1701"/>
          <w:tab w:val="left" w:pos="1843"/>
        </w:tabs>
        <w:spacing w:before="0" w:after="0"/>
        <w:ind w:left="428"/>
        <w:rPr>
          <w:rFonts w:ascii="Arial" w:hAnsi="Arial"/>
        </w:rPr>
      </w:pPr>
      <w:r w:rsidRPr="00D04100">
        <w:rPr>
          <w:rFonts w:ascii="Arial" w:hAnsi="Arial"/>
        </w:rPr>
        <w:t xml:space="preserve">LUGAR DE EJECUCIÓN Y DOMICILIO CONTRACTUAL </w:t>
      </w:r>
    </w:p>
    <w:p w14:paraId="3E155D95" w14:textId="77777777" w:rsidR="00702631" w:rsidRPr="00D04100" w:rsidRDefault="00702631" w:rsidP="00D04100">
      <w:pPr>
        <w:jc w:val="both"/>
        <w:rPr>
          <w:rFonts w:ascii="Arial" w:hAnsi="Arial" w:cs="Arial"/>
          <w:sz w:val="24"/>
          <w:szCs w:val="24"/>
        </w:rPr>
      </w:pPr>
    </w:p>
    <w:p w14:paraId="62830514" w14:textId="77777777" w:rsidR="006A1B0B" w:rsidRPr="00F34C9F" w:rsidRDefault="006A1B0B" w:rsidP="006A1B0B">
      <w:pPr>
        <w:jc w:val="both"/>
        <w:rPr>
          <w:rFonts w:ascii="Arial" w:eastAsia="Arial" w:hAnsi="Arial" w:cs="Arial"/>
          <w:sz w:val="24"/>
          <w:szCs w:val="24"/>
          <w:lang w:val="es-CO" w:eastAsia="en-US"/>
        </w:rPr>
      </w:pPr>
      <w:r w:rsidRPr="00F34C9F">
        <w:rPr>
          <w:rFonts w:ascii="Arial" w:eastAsia="Arial" w:hAnsi="Arial" w:cs="Arial"/>
          <w:sz w:val="24"/>
          <w:szCs w:val="24"/>
          <w:lang w:val="es-CO" w:eastAsia="en-US"/>
        </w:rPr>
        <w:t>La ejecución contractual, se localizará dentro de la jurisdicción territorial del Departamento de Cundinamarca, en cualquiera de los 116 municipios que integran el departamento.</w:t>
      </w:r>
    </w:p>
    <w:p w14:paraId="14367AE0" w14:textId="77777777" w:rsidR="00702631" w:rsidRPr="00D04100" w:rsidRDefault="00702631" w:rsidP="00D04100">
      <w:pPr>
        <w:pStyle w:val="clusulas"/>
        <w:numPr>
          <w:ilvl w:val="0"/>
          <w:numId w:val="0"/>
        </w:numPr>
        <w:spacing w:before="0" w:after="0"/>
        <w:rPr>
          <w:rFonts w:ascii="Arial" w:eastAsia="Times New Roman" w:hAnsi="Arial"/>
          <w:b w:val="0"/>
          <w:bCs/>
          <w:lang w:val="es-ES"/>
        </w:rPr>
      </w:pPr>
    </w:p>
    <w:p w14:paraId="0914A996" w14:textId="77777777" w:rsidR="00702631" w:rsidRPr="00D04100" w:rsidRDefault="00702631" w:rsidP="00D04100">
      <w:pPr>
        <w:pStyle w:val="clusulas"/>
        <w:tabs>
          <w:tab w:val="left" w:pos="1985"/>
        </w:tabs>
        <w:spacing w:before="0" w:after="0"/>
        <w:ind w:left="428"/>
        <w:rPr>
          <w:rFonts w:ascii="Arial" w:hAnsi="Arial"/>
        </w:rPr>
      </w:pPr>
      <w:r w:rsidRPr="00D04100">
        <w:rPr>
          <w:rFonts w:ascii="Arial" w:hAnsi="Arial"/>
        </w:rPr>
        <w:t>DOCUMENTOS</w:t>
      </w:r>
    </w:p>
    <w:p w14:paraId="78BA9A88" w14:textId="77777777" w:rsidR="00702631" w:rsidRPr="00D04100" w:rsidRDefault="00702631" w:rsidP="00D04100">
      <w:pPr>
        <w:pStyle w:val="clusulas"/>
        <w:numPr>
          <w:ilvl w:val="0"/>
          <w:numId w:val="0"/>
        </w:numPr>
        <w:spacing w:before="0" w:after="0"/>
        <w:ind w:left="710"/>
        <w:rPr>
          <w:rFonts w:ascii="Arial" w:eastAsia="Times New Roman" w:hAnsi="Arial"/>
          <w:b w:val="0"/>
          <w:bCs/>
          <w:lang w:val="es-ES"/>
        </w:rPr>
      </w:pPr>
    </w:p>
    <w:p w14:paraId="29C758B5" w14:textId="77777777" w:rsidR="00702631" w:rsidRPr="00D04100" w:rsidRDefault="00702631" w:rsidP="00D04100">
      <w:pPr>
        <w:pStyle w:val="clusulas"/>
        <w:numPr>
          <w:ilvl w:val="0"/>
          <w:numId w:val="0"/>
        </w:numPr>
        <w:spacing w:before="0" w:after="0"/>
        <w:rPr>
          <w:rFonts w:ascii="Arial" w:eastAsia="Times New Roman" w:hAnsi="Arial"/>
          <w:b w:val="0"/>
          <w:bCs/>
          <w:lang w:val="es-ES"/>
        </w:rPr>
      </w:pPr>
      <w:r w:rsidRPr="00D04100">
        <w:rPr>
          <w:rFonts w:ascii="Arial" w:eastAsia="Times New Roman" w:hAnsi="Arial"/>
          <w:b w:val="0"/>
          <w:bCs/>
          <w:lang w:val="es-ES"/>
        </w:rPr>
        <w:t>Los documentos que a continuación se relacionan hacen parte integral del Contrato los cuales determinan, regulan, complementan y adicionan lo aquí pactado, y en consecuencia producen sus mismos efectos y obligaciones jurídicas y contractuales:</w:t>
      </w:r>
    </w:p>
    <w:p w14:paraId="5FA2D09F" w14:textId="77777777" w:rsidR="00702631" w:rsidRPr="00D04100" w:rsidRDefault="00702631" w:rsidP="00D04100">
      <w:pPr>
        <w:pStyle w:val="clusulas"/>
        <w:numPr>
          <w:ilvl w:val="0"/>
          <w:numId w:val="0"/>
        </w:numPr>
        <w:spacing w:before="0" w:after="0"/>
        <w:rPr>
          <w:rFonts w:ascii="Arial" w:eastAsia="Times New Roman" w:hAnsi="Arial"/>
          <w:b w:val="0"/>
          <w:bCs/>
          <w:lang w:val="es-ES"/>
        </w:rPr>
      </w:pPr>
    </w:p>
    <w:p w14:paraId="042A5ECC" w14:textId="77777777" w:rsidR="00702631" w:rsidRPr="00D04100" w:rsidRDefault="00702631" w:rsidP="00D04100">
      <w:pPr>
        <w:pStyle w:val="clusulas"/>
        <w:numPr>
          <w:ilvl w:val="3"/>
          <w:numId w:val="17"/>
        </w:numPr>
        <w:spacing w:before="0" w:after="0"/>
        <w:ind w:left="1134"/>
        <w:rPr>
          <w:rFonts w:ascii="Arial" w:eastAsia="Times New Roman" w:hAnsi="Arial"/>
          <w:b w:val="0"/>
          <w:bCs/>
          <w:lang w:val="es-ES"/>
        </w:rPr>
      </w:pPr>
      <w:r w:rsidRPr="00D04100">
        <w:rPr>
          <w:rFonts w:ascii="Arial" w:eastAsia="Times New Roman" w:hAnsi="Arial"/>
          <w:b w:val="0"/>
          <w:bCs/>
          <w:lang w:val="es-ES"/>
        </w:rPr>
        <w:t>Estudios y documentos previos.</w:t>
      </w:r>
    </w:p>
    <w:p w14:paraId="68837553" w14:textId="77777777" w:rsidR="00702631" w:rsidRPr="00D04100" w:rsidRDefault="00702631" w:rsidP="00D04100">
      <w:pPr>
        <w:pStyle w:val="clusulas"/>
        <w:numPr>
          <w:ilvl w:val="3"/>
          <w:numId w:val="17"/>
        </w:numPr>
        <w:spacing w:before="0" w:after="0"/>
        <w:ind w:left="1134"/>
        <w:rPr>
          <w:rFonts w:ascii="Arial" w:eastAsia="Times New Roman" w:hAnsi="Arial"/>
          <w:b w:val="0"/>
          <w:bCs/>
          <w:lang w:val="es-ES"/>
        </w:rPr>
      </w:pPr>
      <w:r w:rsidRPr="00D04100">
        <w:rPr>
          <w:rFonts w:ascii="Arial" w:eastAsia="Times New Roman" w:hAnsi="Arial"/>
          <w:b w:val="0"/>
          <w:bCs/>
          <w:lang w:val="es-ES"/>
        </w:rPr>
        <w:lastRenderedPageBreak/>
        <w:t>Pliego de condiciones, Adendas, Anexos, Formatos, Matrices, Formularios.</w:t>
      </w:r>
    </w:p>
    <w:p w14:paraId="1638DA5B" w14:textId="77777777" w:rsidR="00702631" w:rsidRPr="00D04100" w:rsidRDefault="00702631" w:rsidP="00D04100">
      <w:pPr>
        <w:pStyle w:val="clusulas"/>
        <w:numPr>
          <w:ilvl w:val="3"/>
          <w:numId w:val="17"/>
        </w:numPr>
        <w:spacing w:before="0" w:after="0"/>
        <w:ind w:left="1134"/>
        <w:rPr>
          <w:rFonts w:ascii="Arial" w:eastAsia="Times New Roman" w:hAnsi="Arial"/>
          <w:b w:val="0"/>
          <w:bCs/>
          <w:lang w:val="es-ES"/>
        </w:rPr>
      </w:pPr>
      <w:r w:rsidRPr="00D04100">
        <w:rPr>
          <w:rFonts w:ascii="Arial" w:eastAsia="Times New Roman" w:hAnsi="Arial"/>
          <w:b w:val="0"/>
          <w:bCs/>
          <w:lang w:val="es-ES"/>
        </w:rPr>
        <w:t>Propuesta presentada por el Contratista.</w:t>
      </w:r>
    </w:p>
    <w:p w14:paraId="1E1D8970" w14:textId="77777777" w:rsidR="00702631" w:rsidRPr="00D04100" w:rsidRDefault="00702631" w:rsidP="00D04100">
      <w:pPr>
        <w:pStyle w:val="clusulas"/>
        <w:numPr>
          <w:ilvl w:val="3"/>
          <w:numId w:val="17"/>
        </w:numPr>
        <w:spacing w:before="0" w:after="0"/>
        <w:ind w:left="1134"/>
        <w:rPr>
          <w:rFonts w:ascii="Arial" w:eastAsia="Times New Roman" w:hAnsi="Arial"/>
          <w:b w:val="0"/>
          <w:bCs/>
          <w:lang w:val="es-ES"/>
        </w:rPr>
      </w:pPr>
      <w:r w:rsidRPr="00D04100">
        <w:rPr>
          <w:rFonts w:ascii="Arial" w:eastAsia="Times New Roman" w:hAnsi="Arial"/>
          <w:b w:val="0"/>
          <w:bCs/>
          <w:lang w:val="es-ES"/>
        </w:rPr>
        <w:t>Las Garantías debidamente aprobadas.</w:t>
      </w:r>
    </w:p>
    <w:p w14:paraId="6E2E3FE3" w14:textId="77777777" w:rsidR="00702631" w:rsidRPr="00D04100" w:rsidRDefault="00702631" w:rsidP="00D04100">
      <w:pPr>
        <w:pStyle w:val="clusulas"/>
        <w:numPr>
          <w:ilvl w:val="3"/>
          <w:numId w:val="17"/>
        </w:numPr>
        <w:spacing w:before="0" w:after="0"/>
        <w:ind w:left="1134"/>
        <w:rPr>
          <w:rFonts w:ascii="Arial" w:eastAsia="Times New Roman" w:hAnsi="Arial"/>
          <w:b w:val="0"/>
          <w:bCs/>
          <w:lang w:val="es-ES"/>
        </w:rPr>
      </w:pPr>
      <w:r w:rsidRPr="00D04100">
        <w:rPr>
          <w:rFonts w:ascii="Arial" w:eastAsia="Times New Roman" w:hAnsi="Arial"/>
          <w:b w:val="0"/>
          <w:bCs/>
          <w:lang w:val="es-ES"/>
        </w:rPr>
        <w:t>Toda la correspondencia que se surta entre las partes durante el término de ejecución del Contrato.</w:t>
      </w:r>
    </w:p>
    <w:p w14:paraId="7F55DC20" w14:textId="77777777" w:rsidR="00702631" w:rsidRPr="00D04100" w:rsidRDefault="00702631" w:rsidP="00D04100">
      <w:pPr>
        <w:pStyle w:val="clusulas"/>
        <w:numPr>
          <w:ilvl w:val="0"/>
          <w:numId w:val="0"/>
        </w:numPr>
        <w:spacing w:before="0" w:after="0"/>
        <w:ind w:left="1134"/>
        <w:rPr>
          <w:rFonts w:ascii="Arial" w:eastAsia="Times New Roman" w:hAnsi="Arial"/>
          <w:lang w:val="es-ES"/>
        </w:rPr>
      </w:pPr>
    </w:p>
    <w:p w14:paraId="1BEAB0C9" w14:textId="77777777" w:rsidR="00702631" w:rsidRPr="00D04100" w:rsidRDefault="00702631" w:rsidP="00D04100">
      <w:pPr>
        <w:jc w:val="both"/>
        <w:rPr>
          <w:rFonts w:ascii="Arial" w:hAnsi="Arial" w:cs="Arial"/>
          <w:bCs/>
          <w:sz w:val="24"/>
          <w:szCs w:val="24"/>
          <w:lang w:eastAsia="es-CO"/>
        </w:rPr>
      </w:pPr>
      <w:r w:rsidRPr="00D04100">
        <w:rPr>
          <w:rFonts w:ascii="Arial" w:hAnsi="Arial" w:cs="Arial"/>
          <w:sz w:val="24"/>
          <w:szCs w:val="24"/>
          <w:highlight w:val="lightGray"/>
          <w:lang w:eastAsia="es-CO"/>
        </w:rPr>
        <w:t>[No incluir la firma manuscrita cuando el contrato se celebre por medio del SECOP II]</w:t>
      </w:r>
      <w:r w:rsidRPr="00D04100">
        <w:rPr>
          <w:rFonts w:ascii="Arial" w:hAnsi="Arial" w:cs="Arial"/>
          <w:sz w:val="24"/>
          <w:szCs w:val="24"/>
          <w:lang w:eastAsia="es-CO"/>
        </w:rPr>
        <w:t xml:space="preserve"> En constancia se firma el contrato en </w:t>
      </w:r>
      <w:r w:rsidRPr="00D04100">
        <w:rPr>
          <w:rFonts w:ascii="Arial" w:hAnsi="Arial" w:cs="Arial"/>
          <w:bCs/>
          <w:sz w:val="24"/>
          <w:szCs w:val="24"/>
          <w:highlight w:val="lightGray"/>
          <w:lang w:eastAsia="es-CO"/>
        </w:rPr>
        <w:t>[señalar lugar de perfeccionamiento del contrato]</w:t>
      </w:r>
      <w:r w:rsidRPr="00D04100">
        <w:rPr>
          <w:rFonts w:ascii="Arial" w:hAnsi="Arial" w:cs="Arial"/>
          <w:bCs/>
          <w:sz w:val="24"/>
          <w:szCs w:val="24"/>
          <w:lang w:eastAsia="es-CO"/>
        </w:rPr>
        <w:t xml:space="preserve">, el </w:t>
      </w:r>
      <w:r w:rsidRPr="00D04100">
        <w:rPr>
          <w:rFonts w:ascii="Arial" w:hAnsi="Arial" w:cs="Arial"/>
          <w:bCs/>
          <w:sz w:val="24"/>
          <w:szCs w:val="24"/>
          <w:highlight w:val="lightGray"/>
          <w:lang w:eastAsia="es-CO"/>
        </w:rPr>
        <w:t>[indicar la fecha de suscripción]</w:t>
      </w:r>
    </w:p>
    <w:p w14:paraId="158CDDEC" w14:textId="77777777" w:rsidR="00702631" w:rsidRPr="00D04100" w:rsidRDefault="00702631" w:rsidP="00D04100">
      <w:pPr>
        <w:jc w:val="both"/>
        <w:rPr>
          <w:rFonts w:ascii="Arial" w:hAnsi="Arial" w:cs="Arial"/>
          <w:sz w:val="24"/>
          <w:szCs w:val="24"/>
          <w:lang w:eastAsia="es-CO"/>
        </w:rPr>
      </w:pPr>
    </w:p>
    <w:p w14:paraId="582A6479" w14:textId="77777777" w:rsidR="00702631" w:rsidRPr="00D04100" w:rsidRDefault="00702631" w:rsidP="00D04100">
      <w:pPr>
        <w:pStyle w:val="Ttulo"/>
        <w:jc w:val="both"/>
        <w:rPr>
          <w:rFonts w:ascii="Arial" w:hAnsi="Arial" w:cs="Arial"/>
          <w:bCs/>
          <w:szCs w:val="24"/>
          <w:lang w:eastAsia="es-CO"/>
        </w:rPr>
      </w:pPr>
    </w:p>
    <w:p w14:paraId="6D5D6992" w14:textId="77777777" w:rsidR="00702631" w:rsidRPr="00D04100" w:rsidRDefault="00702631" w:rsidP="00D04100">
      <w:pPr>
        <w:pStyle w:val="Ttulo"/>
        <w:jc w:val="both"/>
        <w:rPr>
          <w:rFonts w:ascii="Arial" w:hAnsi="Arial" w:cs="Arial"/>
          <w:bCs/>
          <w:szCs w:val="24"/>
          <w:lang w:eastAsia="es-CO"/>
        </w:rPr>
      </w:pPr>
      <w:r w:rsidRPr="00D04100">
        <w:rPr>
          <w:rFonts w:ascii="Arial" w:hAnsi="Arial" w:cs="Arial"/>
          <w:bCs/>
          <w:szCs w:val="24"/>
          <w:lang w:eastAsia="es-CO"/>
        </w:rPr>
        <w:t>Por la Entidad,</w:t>
      </w:r>
      <w:r w:rsidRPr="00D04100">
        <w:rPr>
          <w:rFonts w:ascii="Arial" w:hAnsi="Arial" w:cs="Arial"/>
          <w:bCs/>
          <w:szCs w:val="24"/>
          <w:lang w:eastAsia="es-CO"/>
        </w:rPr>
        <w:tab/>
      </w:r>
      <w:r w:rsidRPr="00D04100">
        <w:rPr>
          <w:rFonts w:ascii="Arial" w:hAnsi="Arial" w:cs="Arial"/>
          <w:bCs/>
          <w:szCs w:val="24"/>
          <w:lang w:eastAsia="es-CO"/>
        </w:rPr>
        <w:tab/>
        <w:t xml:space="preserve"> </w:t>
      </w:r>
      <w:r w:rsidRPr="00D04100">
        <w:rPr>
          <w:rFonts w:ascii="Arial" w:hAnsi="Arial" w:cs="Arial"/>
          <w:bCs/>
          <w:szCs w:val="24"/>
          <w:lang w:eastAsia="es-CO"/>
        </w:rPr>
        <w:tab/>
        <w:t xml:space="preserve">  </w:t>
      </w:r>
      <w:r w:rsidRPr="00D04100">
        <w:rPr>
          <w:rFonts w:ascii="Arial" w:hAnsi="Arial" w:cs="Arial"/>
          <w:bCs/>
          <w:szCs w:val="24"/>
          <w:lang w:eastAsia="es-CO"/>
        </w:rPr>
        <w:tab/>
        <w:t>Por el Contratista,</w:t>
      </w:r>
    </w:p>
    <w:p w14:paraId="4E44B221" w14:textId="1DF7A252" w:rsidR="008D17F2" w:rsidRPr="00D04100" w:rsidRDefault="008D17F2" w:rsidP="00D04100">
      <w:pPr>
        <w:jc w:val="both"/>
        <w:rPr>
          <w:rFonts w:ascii="Arial" w:hAnsi="Arial" w:cs="Arial"/>
          <w:sz w:val="24"/>
          <w:szCs w:val="24"/>
        </w:rPr>
      </w:pPr>
    </w:p>
    <w:sectPr w:rsidR="008D17F2" w:rsidRPr="00D04100" w:rsidSect="008C00BE">
      <w:headerReference w:type="default" r:id="rId8"/>
      <w:footerReference w:type="default" r:id="rId9"/>
      <w:pgSz w:w="12242" w:h="15842" w:code="1"/>
      <w:pgMar w:top="2126" w:right="1701" w:bottom="1701" w:left="1701" w:header="720" w:footer="91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4326A" w14:textId="77777777" w:rsidR="003854BF" w:rsidRDefault="003854BF" w:rsidP="00C820B0">
      <w:r>
        <w:separator/>
      </w:r>
    </w:p>
  </w:endnote>
  <w:endnote w:type="continuationSeparator" w:id="0">
    <w:p w14:paraId="640F8237" w14:textId="77777777" w:rsidR="003854BF" w:rsidRDefault="003854BF"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 Narrow Book">
    <w:altName w:val="Arial"/>
    <w:panose1 w:val="00000000000000000000"/>
    <w:charset w:val="00"/>
    <w:family w:val="modern"/>
    <w:notTrueType/>
    <w:pitch w:val="variable"/>
    <w:sig w:usb0="A00000FF" w:usb1="40000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Iskoola Pota">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 w:name="Meiryo">
    <w:charset w:val="80"/>
    <w:family w:val="swiss"/>
    <w:pitch w:val="variable"/>
    <w:sig w:usb0="E00002FF" w:usb1="6AC7FFFF" w:usb2="08000012" w:usb3="00000000" w:csb0="0002009F" w:csb1="00000000"/>
  </w:font>
  <w:font w:name="Japanese Gothic">
    <w:altName w:val="Arial Unicode MS"/>
    <w:charset w:val="80"/>
    <w:family w:val="auto"/>
    <w:pitch w:val="variable"/>
    <w:sig w:usb0="B0001AEF" w:usb1="69A7FC7B" w:usb2="00000036" w:usb3="00000000" w:csb0="002A01BF" w:csb1="00000000"/>
  </w:font>
  <w:font w:name="Gotham Book">
    <w:altName w:val="Calibri"/>
    <w:panose1 w:val="00000000000000000000"/>
    <w:charset w:val="00"/>
    <w:family w:val="auto"/>
    <w:notTrueType/>
    <w:pitch w:val="variable"/>
    <w:sig w:usb0="A100007F" w:usb1="4000005B" w:usb2="00000000" w:usb3="00000000" w:csb0="0000009B"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8B79" w14:textId="5E9A3BB0" w:rsidR="00F438F7" w:rsidRDefault="007E7117"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59264" behindDoc="0" locked="0" layoutInCell="1" allowOverlap="1" wp14:anchorId="7DD7A389" wp14:editId="0BA3CF3F">
              <wp:simplePos x="0" y="0"/>
              <wp:positionH relativeFrom="column">
                <wp:posOffset>4105597</wp:posOffset>
              </wp:positionH>
              <wp:positionV relativeFrom="paragraph">
                <wp:posOffset>-191135</wp:posOffset>
              </wp:positionV>
              <wp:extent cx="3429000" cy="571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oel="http://schemas.microsoft.com/office/2019/extlst"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1757FC8E" w14:textId="77777777" w:rsidR="00F438F7" w:rsidRPr="00354582" w:rsidRDefault="00F438F7" w:rsidP="000618CF">
                          <w:pPr>
                            <w:pStyle w:val="Encabezado"/>
                            <w:rPr>
                              <w:rFonts w:ascii="Gotham Narrow Book" w:hAnsi="Gotham Narrow Book"/>
                              <w:color w:val="595959"/>
                              <w:sz w:val="18"/>
                              <w:szCs w:val="18"/>
                            </w:rPr>
                          </w:pPr>
                          <w:r w:rsidRPr="00354582">
                            <w:rPr>
                              <w:rFonts w:ascii="Gotham Narrow Book" w:hAnsi="Gotham Narrow Book"/>
                              <w:color w:val="595959"/>
                              <w:sz w:val="18"/>
                              <w:szCs w:val="18"/>
                            </w:rPr>
                            <w:t>Calle 26 #51-53 Bogotá D.C.</w:t>
                          </w:r>
                        </w:p>
                        <w:p w14:paraId="25809B25" w14:textId="7E026A25" w:rsidR="00F438F7" w:rsidRPr="00354582" w:rsidRDefault="00F438F7"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354582">
                            <w:rPr>
                              <w:rFonts w:ascii="Gotham Narrow Book" w:hAnsi="Gotham Narrow Book"/>
                              <w:color w:val="595959"/>
                              <w:sz w:val="18"/>
                              <w:szCs w:val="18"/>
                            </w:rPr>
                            <w:t xml:space="preserve"> - Torre Central Piso </w:t>
                          </w:r>
                          <w:r w:rsidR="007E7117" w:rsidRPr="00354582">
                            <w:rPr>
                              <w:rFonts w:ascii="Gotham Narrow Book" w:hAnsi="Gotham Narrow Book"/>
                              <w:color w:val="595959"/>
                              <w:sz w:val="18"/>
                              <w:szCs w:val="18"/>
                            </w:rPr>
                            <w:t>6</w:t>
                          </w:r>
                          <w:r w:rsidRPr="00354582">
                            <w:rPr>
                              <w:rFonts w:ascii="Gotham Narrow Book" w:hAnsi="Gotham Narrow Book"/>
                              <w:color w:val="595959"/>
                              <w:sz w:val="18"/>
                              <w:szCs w:val="18"/>
                            </w:rPr>
                            <w:t>.</w:t>
                          </w:r>
                        </w:p>
                        <w:p w14:paraId="51CC9FD3" w14:textId="77777777" w:rsidR="00F438F7" w:rsidRPr="00354582" w:rsidRDefault="00F438F7" w:rsidP="000618CF">
                          <w:pPr>
                            <w:pStyle w:val="Encabezado"/>
                            <w:rPr>
                              <w:rFonts w:ascii="Gotham Narrow Book" w:hAnsi="Gotham Narrow Book"/>
                              <w:color w:val="595959"/>
                              <w:sz w:val="18"/>
                              <w:szCs w:val="18"/>
                            </w:rPr>
                          </w:pPr>
                          <w:r w:rsidRPr="00354582">
                            <w:rPr>
                              <w:rFonts w:ascii="Gotham Narrow Book" w:hAnsi="Gotham Narrow Book"/>
                              <w:color w:val="595959"/>
                              <w:sz w:val="18"/>
                              <w:szCs w:val="18"/>
                            </w:rPr>
                            <w:t>Código Postal: 111321 – Teléfono:  749 1692</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DD7A389" id="_x0000_t202" coordsize="21600,21600" o:spt="202" path="m,l,21600r21600,l21600,xe">
              <v:stroke joinstyle="miter"/>
              <v:path gradientshapeok="t" o:connecttype="rect"/>
            </v:shapetype>
            <v:shape id="Text Box 4" o:spid="_x0000_s1026" type="#_x0000_t202" style="position:absolute;margin-left:323.3pt;margin-top:-15.05pt;width:27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" filled="f" stroked="f">
              <v:textbox>
                <w:txbxContent>
                  <w:p w14:paraId="1757FC8E" w14:textId="77777777" w:rsidR="00F438F7" w:rsidRPr="00354582" w:rsidRDefault="00F438F7" w:rsidP="000618CF">
                    <w:pPr>
                      <w:pStyle w:val="Encabezado"/>
                      <w:rPr>
                        <w:rFonts w:ascii="Gotham Narrow Book" w:hAnsi="Gotham Narrow Book"/>
                        <w:color w:val="595959"/>
                        <w:sz w:val="18"/>
                        <w:szCs w:val="18"/>
                      </w:rPr>
                    </w:pPr>
                    <w:r w:rsidRPr="00354582">
                      <w:rPr>
                        <w:rFonts w:ascii="Gotham Narrow Book" w:hAnsi="Gotham Narrow Book"/>
                        <w:color w:val="595959"/>
                        <w:sz w:val="18"/>
                        <w:szCs w:val="18"/>
                      </w:rPr>
                      <w:t>Calle 26 #51-53 Bogotá D.C.</w:t>
                    </w:r>
                  </w:p>
                  <w:p w14:paraId="25809B25" w14:textId="7E026A25" w:rsidR="00F438F7" w:rsidRPr="00354582" w:rsidRDefault="00F438F7"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354582">
                      <w:rPr>
                        <w:rFonts w:ascii="Gotham Narrow Book" w:hAnsi="Gotham Narrow Book"/>
                        <w:color w:val="595959"/>
                        <w:sz w:val="18"/>
                        <w:szCs w:val="18"/>
                      </w:rPr>
                      <w:t xml:space="preserve"> - Torre Central Piso </w:t>
                    </w:r>
                    <w:r w:rsidR="007E7117" w:rsidRPr="00354582">
                      <w:rPr>
                        <w:rFonts w:ascii="Gotham Narrow Book" w:hAnsi="Gotham Narrow Book"/>
                        <w:color w:val="595959"/>
                        <w:sz w:val="18"/>
                        <w:szCs w:val="18"/>
                      </w:rPr>
                      <w:t>6</w:t>
                    </w:r>
                    <w:r w:rsidRPr="00354582">
                      <w:rPr>
                        <w:rFonts w:ascii="Gotham Narrow Book" w:hAnsi="Gotham Narrow Book"/>
                        <w:color w:val="595959"/>
                        <w:sz w:val="18"/>
                        <w:szCs w:val="18"/>
                      </w:rPr>
                      <w:t>.</w:t>
                    </w:r>
                  </w:p>
                  <w:p w14:paraId="51CC9FD3" w14:textId="77777777" w:rsidR="00F438F7" w:rsidRPr="00354582" w:rsidRDefault="00F438F7" w:rsidP="000618CF">
                    <w:pPr>
                      <w:pStyle w:val="Encabezado"/>
                      <w:rPr>
                        <w:rFonts w:ascii="Gotham Narrow Book" w:hAnsi="Gotham Narrow Book"/>
                        <w:color w:val="595959"/>
                        <w:sz w:val="18"/>
                        <w:szCs w:val="18"/>
                      </w:rPr>
                    </w:pPr>
                    <w:r w:rsidRPr="00354582">
                      <w:rPr>
                        <w:rFonts w:ascii="Gotham Narrow Book" w:hAnsi="Gotham Narrow Book"/>
                        <w:color w:val="595959"/>
                        <w:sz w:val="18"/>
                        <w:szCs w:val="18"/>
                      </w:rPr>
                      <w:t>Código Postal: 111321 – Teléfono:  749 1692</w:t>
                    </w:r>
                  </w:p>
                  <w:p w14:paraId="0CD421DE" w14:textId="77777777" w:rsidR="00F438F7" w:rsidRPr="000618CF" w:rsidRDefault="00F438F7" w:rsidP="000618CF">
                    <w:pPr>
                      <w:spacing w:line="120" w:lineRule="auto"/>
                      <w:rPr>
                        <w:sz w:val="18"/>
                        <w:szCs w:val="18"/>
                      </w:rPr>
                    </w:pPr>
                  </w:p>
                </w:txbxContent>
              </v:textbox>
            </v:shape>
          </w:pict>
        </mc:Fallback>
      </mc:AlternateContent>
    </w:r>
    <w:r>
      <w:rPr>
        <w:noProof/>
        <w:lang w:val="es-CO" w:eastAsia="es-CO"/>
      </w:rPr>
      <w:drawing>
        <wp:anchor distT="0" distB="0" distL="114300" distR="114300" simplePos="0" relativeHeight="251657216" behindDoc="1" locked="0" layoutInCell="1" allowOverlap="1" wp14:anchorId="00A5EF55" wp14:editId="148F536C">
          <wp:simplePos x="0" y="0"/>
          <wp:positionH relativeFrom="column">
            <wp:posOffset>175582</wp:posOffset>
          </wp:positionH>
          <wp:positionV relativeFrom="paragraph">
            <wp:posOffset>-514985</wp:posOffset>
          </wp:positionV>
          <wp:extent cx="7285355" cy="145224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355" cy="1452245"/>
                  </a:xfrm>
                  <a:prstGeom prst="rect">
                    <a:avLst/>
                  </a:prstGeom>
                </pic:spPr>
              </pic:pic>
            </a:graphicData>
          </a:graphic>
          <wp14:sizeRelH relativeFrom="page">
            <wp14:pctWidth>0</wp14:pctWidth>
          </wp14:sizeRelH>
          <wp14:sizeRelV relativeFrom="page">
            <wp14:pctHeight>0</wp14:pctHeight>
          </wp14:sizeRelV>
        </wp:anchor>
      </w:drawing>
    </w:r>
    <w:r w:rsidRPr="00AC1C2C">
      <w:rPr>
        <w:rFonts w:ascii="Gotham Book" w:hAnsi="Gotham Book"/>
        <w:noProof/>
        <w:lang w:val="es-CO" w:eastAsia="es-CO"/>
      </w:rPr>
      <w:drawing>
        <wp:anchor distT="0" distB="0" distL="114300" distR="114300" simplePos="0" relativeHeight="251668480" behindDoc="0" locked="0" layoutInCell="1" allowOverlap="1" wp14:anchorId="303FF246" wp14:editId="5DF0BA4F">
          <wp:simplePos x="0" y="0"/>
          <wp:positionH relativeFrom="column">
            <wp:posOffset>-642829</wp:posOffset>
          </wp:positionH>
          <wp:positionV relativeFrom="paragraph">
            <wp:posOffset>-193675</wp:posOffset>
          </wp:positionV>
          <wp:extent cx="1469636" cy="968991"/>
          <wp:effectExtent l="0" t="0" r="0" b="3175"/>
          <wp:wrapNone/>
          <wp:docPr id="5" name="Imagen 5" descr="Imagen que contiene exterior, firmar, cuarto, gent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exterior, firmar, cuarto, gente&#10;&#10;Descripción generada automáticamente"/>
                  <pic:cNvPicPr/>
                </pic:nvPicPr>
                <pic:blipFill>
                  <a:blip r:embed="rId2"/>
                  <a:stretch>
                    <a:fillRect/>
                  </a:stretch>
                </pic:blipFill>
                <pic:spPr>
                  <a:xfrm>
                    <a:off x="0" y="0"/>
                    <a:ext cx="1469636" cy="968991"/>
                  </a:xfrm>
                  <a:prstGeom prst="rect">
                    <a:avLst/>
                  </a:prstGeom>
                </pic:spPr>
              </pic:pic>
            </a:graphicData>
          </a:graphic>
          <wp14:sizeRelH relativeFrom="margin">
            <wp14:pctWidth>0</wp14:pctWidth>
          </wp14:sizeRelH>
          <wp14:sizeRelV relativeFrom="margin">
            <wp14:pctHeight>0</wp14:pctHeight>
          </wp14:sizeRelV>
        </wp:anchor>
      </w:drawing>
    </w:r>
  </w:p>
  <w:p w14:paraId="456C62AB" w14:textId="77777777"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DBCB1" w14:textId="77777777" w:rsidR="003854BF" w:rsidRDefault="003854BF" w:rsidP="00C820B0">
      <w:r>
        <w:separator/>
      </w:r>
    </w:p>
  </w:footnote>
  <w:footnote w:type="continuationSeparator" w:id="0">
    <w:p w14:paraId="2B9AA87B" w14:textId="77777777" w:rsidR="003854BF" w:rsidRDefault="003854BF"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7"/>
      <w:gridCol w:w="4563"/>
      <w:gridCol w:w="933"/>
      <w:gridCol w:w="1992"/>
    </w:tblGrid>
    <w:tr w:rsidR="00354582" w:rsidRPr="001F534B" w14:paraId="12C4C809" w14:textId="77777777" w:rsidTr="001A555B">
      <w:trPr>
        <w:trHeight w:val="146"/>
        <w:jc w:val="center"/>
      </w:trPr>
      <w:tc>
        <w:tcPr>
          <w:tcW w:w="5000" w:type="pct"/>
          <w:gridSpan w:val="4"/>
          <w:shd w:val="clear" w:color="auto" w:fill="auto"/>
          <w:vAlign w:val="center"/>
        </w:tcPr>
        <w:p w14:paraId="5611D2BE" w14:textId="77777777" w:rsidR="00354582" w:rsidRDefault="00354582" w:rsidP="00354582">
          <w:pPr>
            <w:tabs>
              <w:tab w:val="center" w:pos="4419"/>
              <w:tab w:val="right" w:pos="8838"/>
            </w:tabs>
            <w:rPr>
              <w:rFonts w:ascii="Arial" w:hAnsi="Arial" w:cs="Arial"/>
              <w:b/>
              <w:sz w:val="16"/>
              <w:szCs w:val="16"/>
            </w:rPr>
          </w:pPr>
          <w:r>
            <w:rPr>
              <w:noProof/>
              <w:lang w:val="es-CO" w:eastAsia="es-CO"/>
            </w:rPr>
            <w:drawing>
              <wp:inline distT="0" distB="0" distL="0" distR="0" wp14:anchorId="546C7082" wp14:editId="5F250DC1">
                <wp:extent cx="1351915" cy="586105"/>
                <wp:effectExtent l="0" t="0" r="635" b="4445"/>
                <wp:docPr id="28" name="Imagen 28" descr="Forma,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28" name="Imagen 28" descr="Forma, Círculo&#10;&#10;Descripción generada automáticamente"/>
                        <pic:cNvPicPr/>
                      </pic:nvPicPr>
                      <pic:blipFill rotWithShape="1">
                        <a:blip r:embed="rId1"/>
                        <a:srcRect l="9750" t="4620" r="63047" b="85941"/>
                        <a:stretch/>
                      </pic:blipFill>
                      <pic:spPr bwMode="auto">
                        <a:xfrm>
                          <a:off x="0" y="0"/>
                          <a:ext cx="1351915" cy="586105"/>
                        </a:xfrm>
                        <a:prstGeom prst="rect">
                          <a:avLst/>
                        </a:prstGeom>
                        <a:ln>
                          <a:noFill/>
                        </a:ln>
                        <a:extLst>
                          <a:ext uri="{53640926-AAD7-44D8-BBD7-CCE9431645EC}">
                            <a14:shadowObscured xmlns:a14="http://schemas.microsoft.com/office/drawing/2010/main"/>
                          </a:ext>
                        </a:extLst>
                      </pic:spPr>
                    </pic:pic>
                  </a:graphicData>
                </a:graphic>
              </wp:inline>
            </w:drawing>
          </w:r>
          <w:r w:rsidRPr="00BA506B">
            <w:rPr>
              <w:rFonts w:ascii="Arial" w:hAnsi="Arial" w:cs="Arial"/>
              <w:b/>
              <w:sz w:val="16"/>
              <w:szCs w:val="16"/>
            </w:rPr>
            <w:t xml:space="preserve"> </w:t>
          </w:r>
          <w:r>
            <w:rPr>
              <w:rFonts w:ascii="Arial" w:hAnsi="Arial" w:cs="Arial"/>
              <w:b/>
              <w:sz w:val="16"/>
              <w:szCs w:val="16"/>
            </w:rPr>
            <w:t xml:space="preserve">       </w:t>
          </w:r>
        </w:p>
        <w:p w14:paraId="19B6CC13" w14:textId="77777777" w:rsidR="00702631" w:rsidRPr="00E1319B" w:rsidRDefault="00702631" w:rsidP="00702631">
          <w:pPr>
            <w:pStyle w:val="Encabezado"/>
            <w:jc w:val="center"/>
            <w:rPr>
              <w:rFonts w:ascii="Arial" w:hAnsi="Arial" w:cs="Arial"/>
              <w:b/>
              <w:sz w:val="16"/>
              <w:szCs w:val="16"/>
            </w:rPr>
          </w:pPr>
          <w:r w:rsidRPr="00E1319B">
            <w:rPr>
              <w:rFonts w:ascii="Arial" w:hAnsi="Arial" w:cs="Arial"/>
              <w:b/>
              <w:sz w:val="16"/>
              <w:szCs w:val="16"/>
            </w:rPr>
            <w:t>ANEXO 4 – MINUTA DEL CONTRATO</w:t>
          </w:r>
        </w:p>
        <w:p w14:paraId="096F6D67" w14:textId="14BFC527" w:rsidR="00354582" w:rsidRPr="00BA506B" w:rsidRDefault="00702631" w:rsidP="00702631">
          <w:pPr>
            <w:tabs>
              <w:tab w:val="center" w:pos="4419"/>
              <w:tab w:val="right" w:pos="8838"/>
            </w:tabs>
            <w:jc w:val="center"/>
            <w:rPr>
              <w:rFonts w:ascii="Arial" w:hAnsi="Arial" w:cs="Arial"/>
              <w:b/>
              <w:sz w:val="16"/>
              <w:szCs w:val="16"/>
            </w:rPr>
          </w:pPr>
          <w:r w:rsidRPr="00E1319B">
            <w:rPr>
              <w:rFonts w:ascii="Arial" w:hAnsi="Arial" w:cs="Arial"/>
              <w:b/>
              <w:sz w:val="16"/>
              <w:szCs w:val="16"/>
            </w:rPr>
            <w:t>LICITACIÓN DE OBRA PÚBLICA DE INFRAESTRUCTURA SOCIAL</w:t>
          </w:r>
          <w:r>
            <w:rPr>
              <w:rFonts w:ascii="Arial" w:hAnsi="Arial" w:cs="Arial"/>
              <w:b/>
              <w:sz w:val="16"/>
              <w:szCs w:val="16"/>
            </w:rPr>
            <w:t xml:space="preserve"> – EDUCACIÓN</w:t>
          </w:r>
        </w:p>
      </w:tc>
    </w:tr>
    <w:tr w:rsidR="00702631" w:rsidRPr="001F534B" w14:paraId="62D66ADA" w14:textId="77777777" w:rsidTr="00683F29">
      <w:trPr>
        <w:trHeight w:val="234"/>
        <w:jc w:val="center"/>
      </w:trPr>
      <w:tc>
        <w:tcPr>
          <w:tcW w:w="674" w:type="pct"/>
          <w:shd w:val="clear" w:color="auto" w:fill="auto"/>
          <w:vAlign w:val="center"/>
        </w:tcPr>
        <w:p w14:paraId="223ABCEA" w14:textId="77777777" w:rsidR="00702631" w:rsidRPr="00BA506B" w:rsidRDefault="00702631" w:rsidP="00702631">
          <w:pPr>
            <w:spacing w:after="4" w:line="249" w:lineRule="auto"/>
            <w:ind w:left="10" w:hanging="10"/>
            <w:rPr>
              <w:rFonts w:ascii="Arial" w:hAnsi="Arial" w:cs="Arial"/>
              <w:b/>
              <w:sz w:val="16"/>
              <w:szCs w:val="16"/>
            </w:rPr>
          </w:pPr>
          <w:r w:rsidRPr="00BA506B">
            <w:rPr>
              <w:rFonts w:ascii="Arial" w:hAnsi="Arial" w:cs="Arial"/>
              <w:b/>
              <w:sz w:val="16"/>
              <w:szCs w:val="16"/>
            </w:rPr>
            <w:t>Código</w:t>
          </w:r>
        </w:p>
      </w:tc>
      <w:tc>
        <w:tcPr>
          <w:tcW w:w="2636" w:type="pct"/>
          <w:shd w:val="clear" w:color="auto" w:fill="auto"/>
          <w:vAlign w:val="center"/>
        </w:tcPr>
        <w:p w14:paraId="426E26F6" w14:textId="61D20EBA" w:rsidR="00702631" w:rsidRPr="00BA506B" w:rsidRDefault="00702631" w:rsidP="00702631">
          <w:pPr>
            <w:spacing w:after="4" w:line="249" w:lineRule="auto"/>
            <w:ind w:left="10" w:hanging="10"/>
            <w:rPr>
              <w:rFonts w:ascii="Arial" w:hAnsi="Arial" w:cs="Arial"/>
              <w:sz w:val="16"/>
              <w:szCs w:val="16"/>
            </w:rPr>
          </w:pPr>
          <w:r w:rsidRPr="00E1319B">
            <w:rPr>
              <w:rFonts w:ascii="Arial" w:eastAsia="Arial" w:hAnsi="Arial" w:cs="Arial"/>
              <w:sz w:val="16"/>
              <w:szCs w:val="16"/>
            </w:rPr>
            <w:t>CCE-EICP-IDI-35</w:t>
          </w:r>
        </w:p>
      </w:tc>
      <w:tc>
        <w:tcPr>
          <w:tcW w:w="539" w:type="pct"/>
          <w:shd w:val="clear" w:color="auto" w:fill="auto"/>
          <w:vAlign w:val="center"/>
        </w:tcPr>
        <w:p w14:paraId="16D98FEC" w14:textId="77777777" w:rsidR="00702631" w:rsidRPr="00BA506B" w:rsidRDefault="00702631" w:rsidP="00702631">
          <w:pPr>
            <w:spacing w:after="4" w:line="249" w:lineRule="auto"/>
            <w:ind w:left="10" w:hanging="10"/>
            <w:jc w:val="center"/>
            <w:rPr>
              <w:rFonts w:ascii="Arial" w:hAnsi="Arial" w:cs="Arial"/>
              <w:b/>
              <w:sz w:val="16"/>
              <w:szCs w:val="16"/>
            </w:rPr>
          </w:pPr>
          <w:r w:rsidRPr="00BA506B">
            <w:rPr>
              <w:rFonts w:ascii="Arial" w:hAnsi="Arial" w:cs="Arial"/>
              <w:b/>
              <w:sz w:val="16"/>
              <w:szCs w:val="16"/>
            </w:rPr>
            <w:t>Página</w:t>
          </w:r>
        </w:p>
      </w:tc>
      <w:tc>
        <w:tcPr>
          <w:tcW w:w="1151" w:type="pct"/>
          <w:shd w:val="clear" w:color="auto" w:fill="auto"/>
          <w:vAlign w:val="center"/>
        </w:tcPr>
        <w:p w14:paraId="3373216F" w14:textId="6B7A56E5" w:rsidR="00702631" w:rsidRPr="00BA506B" w:rsidRDefault="00702631" w:rsidP="00702631">
          <w:pPr>
            <w:spacing w:after="4" w:line="249" w:lineRule="auto"/>
            <w:ind w:left="10" w:hanging="10"/>
            <w:rPr>
              <w:rFonts w:ascii="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00EA4A1A">
            <w:rPr>
              <w:rFonts w:ascii="Arial" w:eastAsia="Arial" w:hAnsi="Arial" w:cs="Arial"/>
              <w:noProof/>
              <w:sz w:val="16"/>
              <w:szCs w:val="16"/>
            </w:rPr>
            <w:t>1</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00EA4A1A">
            <w:rPr>
              <w:rFonts w:ascii="Arial" w:eastAsia="Arial" w:hAnsi="Arial" w:cs="Arial"/>
              <w:noProof/>
              <w:sz w:val="16"/>
              <w:szCs w:val="16"/>
            </w:rPr>
            <w:t>38</w:t>
          </w:r>
          <w:r w:rsidRPr="00E1319B">
            <w:rPr>
              <w:rFonts w:ascii="Arial" w:eastAsia="Arial" w:hAnsi="Arial" w:cs="Arial"/>
              <w:sz w:val="16"/>
              <w:szCs w:val="16"/>
            </w:rPr>
            <w:fldChar w:fldCharType="end"/>
          </w:r>
        </w:p>
      </w:tc>
    </w:tr>
    <w:tr w:rsidR="00702631" w:rsidRPr="001F534B" w14:paraId="32B492B1" w14:textId="77777777" w:rsidTr="00683F29">
      <w:trPr>
        <w:trHeight w:val="73"/>
        <w:jc w:val="center"/>
      </w:trPr>
      <w:tc>
        <w:tcPr>
          <w:tcW w:w="674" w:type="pct"/>
          <w:shd w:val="clear" w:color="auto" w:fill="auto"/>
          <w:vAlign w:val="center"/>
        </w:tcPr>
        <w:p w14:paraId="56CE0AA1" w14:textId="40C2EDA4" w:rsidR="00702631" w:rsidRPr="00BA506B" w:rsidRDefault="00702631" w:rsidP="00702631">
          <w:pPr>
            <w:spacing w:after="4" w:line="249" w:lineRule="auto"/>
            <w:ind w:left="10" w:hanging="10"/>
            <w:rPr>
              <w:rFonts w:ascii="Arial" w:hAnsi="Arial" w:cs="Arial"/>
              <w:b/>
              <w:sz w:val="16"/>
              <w:szCs w:val="16"/>
            </w:rPr>
          </w:pPr>
          <w:r>
            <w:rPr>
              <w:rFonts w:ascii="Arial" w:hAnsi="Arial" w:cs="Arial"/>
              <w:b/>
              <w:sz w:val="16"/>
              <w:szCs w:val="16"/>
            </w:rPr>
            <w:t>V</w:t>
          </w:r>
          <w:r w:rsidRPr="00BA506B">
            <w:rPr>
              <w:rFonts w:ascii="Arial" w:hAnsi="Arial" w:cs="Arial"/>
              <w:b/>
              <w:sz w:val="16"/>
              <w:szCs w:val="16"/>
            </w:rPr>
            <w:t>ersión No.</w:t>
          </w:r>
        </w:p>
      </w:tc>
      <w:tc>
        <w:tcPr>
          <w:tcW w:w="4326" w:type="pct"/>
          <w:gridSpan w:val="3"/>
          <w:shd w:val="clear" w:color="auto" w:fill="auto"/>
          <w:vAlign w:val="center"/>
        </w:tcPr>
        <w:p w14:paraId="397AAFBC" w14:textId="5C0A9980" w:rsidR="00702631" w:rsidRPr="00BA506B" w:rsidRDefault="00702631" w:rsidP="00702631">
          <w:pPr>
            <w:spacing w:after="4" w:line="249" w:lineRule="auto"/>
            <w:ind w:left="10" w:hanging="10"/>
            <w:rPr>
              <w:rFonts w:ascii="Arial" w:hAnsi="Arial" w:cs="Arial"/>
              <w:sz w:val="16"/>
              <w:szCs w:val="16"/>
            </w:rPr>
          </w:pPr>
          <w:r>
            <w:rPr>
              <w:rFonts w:ascii="Arial" w:eastAsia="Arial" w:hAnsi="Arial" w:cs="Arial"/>
              <w:sz w:val="16"/>
              <w:szCs w:val="16"/>
            </w:rPr>
            <w:t>3</w:t>
          </w:r>
        </w:p>
      </w:tc>
    </w:tr>
  </w:tbl>
  <w:p w14:paraId="79709BC9" w14:textId="3EFE2F05" w:rsidR="00F438F7" w:rsidRDefault="00F438F7" w:rsidP="00354582">
    <w:pPr>
      <w:pStyle w:val="Encabezado"/>
      <w:ind w:left="708" w:firstLine="495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EE4E0DA"/>
    <w:lvl w:ilvl="0">
      <w:start w:val="1"/>
      <w:numFmt w:val="bullet"/>
      <w:pStyle w:val="Listaconvietas3"/>
      <w:lvlText w:val=""/>
      <w:lvlJc w:val="left"/>
      <w:pPr>
        <w:tabs>
          <w:tab w:val="num" w:pos="5397"/>
        </w:tabs>
        <w:ind w:left="5397" w:hanging="360"/>
      </w:pPr>
      <w:rPr>
        <w:rFonts w:ascii="Symbol" w:hAnsi="Symbol" w:hint="default"/>
      </w:rPr>
    </w:lvl>
  </w:abstractNum>
  <w:abstractNum w:abstractNumId="1"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6EB20CE"/>
    <w:multiLevelType w:val="multilevel"/>
    <w:tmpl w:val="5534072C"/>
    <w:lvl w:ilvl="0">
      <w:start w:val="1"/>
      <w:numFmt w:val="decimal"/>
      <w:lvlText w:val="%1."/>
      <w:lvlJc w:val="left"/>
      <w:pPr>
        <w:ind w:left="720" w:hanging="360"/>
      </w:pPr>
      <w:rPr>
        <w:rFonts w:ascii="Times New Roman" w:eastAsia="Times New Roman" w:hAnsi="Times New Roman" w:cs="Times New Roman"/>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2D7A63AD"/>
    <w:multiLevelType w:val="multilevel"/>
    <w:tmpl w:val="6CCC2C90"/>
    <w:lvl w:ilvl="0">
      <w:start w:val="1"/>
      <w:numFmt w:val="upperLetter"/>
      <w:lvlText w:val="(%1)"/>
      <w:lvlJc w:val="left"/>
      <w:pPr>
        <w:ind w:left="66" w:hanging="360"/>
      </w:pPr>
      <w:rPr>
        <w:rFonts w:ascii="Times New Roman" w:eastAsia="Times New Roman" w:hAnsi="Times New Roman" w:cs="Times New Roman"/>
        <w:sz w:val="22"/>
        <w:szCs w:val="22"/>
      </w:rPr>
    </w:lvl>
    <w:lvl w:ilvl="1">
      <w:start w:val="1"/>
      <w:numFmt w:val="lowerLetter"/>
      <w:lvlText w:val="%2."/>
      <w:lvlJc w:val="left"/>
      <w:pPr>
        <w:ind w:left="786" w:hanging="360"/>
      </w:pPr>
    </w:lvl>
    <w:lvl w:ilvl="2">
      <w:start w:val="1"/>
      <w:numFmt w:val="lowerRoman"/>
      <w:lvlText w:val="%3."/>
      <w:lvlJc w:val="right"/>
      <w:pPr>
        <w:ind w:left="1506" w:hanging="180"/>
      </w:pPr>
    </w:lvl>
    <w:lvl w:ilvl="3">
      <w:start w:val="1"/>
      <w:numFmt w:val="decimal"/>
      <w:lvlText w:val="%4."/>
      <w:lvlJc w:val="left"/>
      <w:pPr>
        <w:ind w:left="2226" w:hanging="360"/>
      </w:pPr>
    </w:lvl>
    <w:lvl w:ilvl="4">
      <w:start w:val="1"/>
      <w:numFmt w:val="lowerLetter"/>
      <w:lvlText w:val="%5."/>
      <w:lvlJc w:val="left"/>
      <w:pPr>
        <w:ind w:left="2946" w:hanging="360"/>
      </w:pPr>
    </w:lvl>
    <w:lvl w:ilvl="5">
      <w:start w:val="1"/>
      <w:numFmt w:val="lowerRoman"/>
      <w:lvlText w:val="%6."/>
      <w:lvlJc w:val="right"/>
      <w:pPr>
        <w:ind w:left="3666" w:hanging="180"/>
      </w:pPr>
    </w:lvl>
    <w:lvl w:ilvl="6">
      <w:start w:val="1"/>
      <w:numFmt w:val="decimal"/>
      <w:lvlText w:val="%7."/>
      <w:lvlJc w:val="left"/>
      <w:pPr>
        <w:ind w:left="4386" w:hanging="360"/>
      </w:pPr>
    </w:lvl>
    <w:lvl w:ilvl="7">
      <w:start w:val="1"/>
      <w:numFmt w:val="lowerLetter"/>
      <w:lvlText w:val="%8."/>
      <w:lvlJc w:val="left"/>
      <w:pPr>
        <w:ind w:left="5106" w:hanging="360"/>
      </w:pPr>
    </w:lvl>
    <w:lvl w:ilvl="8">
      <w:start w:val="1"/>
      <w:numFmt w:val="lowerRoman"/>
      <w:lvlText w:val="%9."/>
      <w:lvlJc w:val="right"/>
      <w:pPr>
        <w:ind w:left="5826" w:hanging="180"/>
      </w:pPr>
    </w:lvl>
  </w:abstractNum>
  <w:abstractNum w:abstractNumId="15"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16" w15:restartNumberingAfterBreak="0">
    <w:nsid w:val="34B00859"/>
    <w:multiLevelType w:val="multilevel"/>
    <w:tmpl w:val="FC784B3A"/>
    <w:lvl w:ilvl="0">
      <w:start w:val="1"/>
      <w:numFmt w:val="decimal"/>
      <w:lvlText w:val="%1."/>
      <w:lvlJc w:val="righ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Ttulo4Pliegos"/>
      <w:isLgl/>
      <w:lvlText w:val="%1.%2.%3."/>
      <w:lvlJc w:val="left"/>
      <w:pPr>
        <w:ind w:left="1080" w:hanging="720"/>
      </w:pPr>
      <w:rPr>
        <w:rFonts w:hint="default"/>
      </w:rPr>
    </w:lvl>
    <w:lvl w:ilvl="3">
      <w:start w:val="1"/>
      <w:numFmt w:val="decimal"/>
      <w:pStyle w:val="Ttulo5Pliegos"/>
      <w:isLgl/>
      <w:lvlText w:val="%1.%2.%3.%4."/>
      <w:lvlJc w:val="left"/>
      <w:pPr>
        <w:ind w:left="2498"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AF57865"/>
    <w:multiLevelType w:val="multilevel"/>
    <w:tmpl w:val="807CBBD2"/>
    <w:lvl w:ilvl="0">
      <w:start w:val="1"/>
      <w:numFmt w:val="decimal"/>
      <w:pStyle w:val="Titulo1"/>
      <w:lvlText w:val="%1."/>
      <w:lvlJc w:val="left"/>
      <w:pPr>
        <w:ind w:left="720" w:hanging="360"/>
      </w:pPr>
      <w:rPr>
        <w:rFonts w:hint="default"/>
        <w:b/>
      </w:rPr>
    </w:lvl>
    <w:lvl w:ilvl="1">
      <w:start w:val="1"/>
      <w:numFmt w:val="decimal"/>
      <w:pStyle w:val="Titulo2"/>
      <w:isLgl/>
      <w:lvlText w:val="%1.%2."/>
      <w:lvlJc w:val="left"/>
      <w:pPr>
        <w:ind w:left="1080" w:hanging="720"/>
      </w:pPr>
      <w:rPr>
        <w:rFonts w:hint="default"/>
        <w:b/>
        <w:i w:val="0"/>
      </w:rPr>
    </w:lvl>
    <w:lvl w:ilvl="2">
      <w:start w:val="1"/>
      <w:numFmt w:val="decimal"/>
      <w:isLgl/>
      <w:lvlText w:val="%1.%2.%3."/>
      <w:lvlJc w:val="left"/>
      <w:pPr>
        <w:ind w:left="862" w:hanging="720"/>
      </w:pPr>
      <w:rPr>
        <w:rFonts w:hint="default"/>
        <w:b/>
      </w:rPr>
    </w:lvl>
    <w:lvl w:ilvl="3">
      <w:start w:val="1"/>
      <w:numFmt w:val="decimal"/>
      <w:isLgl/>
      <w:lvlText w:val="%1.%2.%3.%4."/>
      <w:lvlJc w:val="left"/>
      <w:pPr>
        <w:ind w:left="1506" w:hanging="1080"/>
      </w:pPr>
      <w:rPr>
        <w:rFonts w:hint="default"/>
        <w:b/>
        <w:vertAlign w:val="baseline"/>
      </w:rPr>
    </w:lvl>
    <w:lvl w:ilvl="4">
      <w:start w:val="1"/>
      <w:numFmt w:val="decimal"/>
      <w:isLgl/>
      <w:lvlText w:val="%1.%2.%3.%4.%5."/>
      <w:lvlJc w:val="left"/>
      <w:pPr>
        <w:ind w:left="1440" w:hanging="1080"/>
      </w:pPr>
      <w:rPr>
        <w:rFonts w:ascii="Gotham Narrow Book" w:hAnsi="Gotham Narrow Book" w:hint="default"/>
        <w:sz w:val="24"/>
        <w:szCs w:val="24"/>
        <w:vertAlign w:val="baseline"/>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4A442A"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8891965"/>
    <w:multiLevelType w:val="multilevel"/>
    <w:tmpl w:val="08340DCA"/>
    <w:styleLink w:val="Estilo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7082039A"/>
    <w:multiLevelType w:val="multilevel"/>
    <w:tmpl w:val="9D123ACE"/>
    <w:lvl w:ilvl="0">
      <w:start w:val="1"/>
      <w:numFmt w:val="upperLetter"/>
      <w:lvlText w:val="(%1)"/>
      <w:lvlJc w:val="left"/>
      <w:pPr>
        <w:ind w:left="66" w:hanging="360"/>
      </w:pPr>
    </w:lvl>
    <w:lvl w:ilvl="1">
      <w:start w:val="1"/>
      <w:numFmt w:val="lowerLetter"/>
      <w:lvlText w:val="%2."/>
      <w:lvlJc w:val="left"/>
      <w:pPr>
        <w:ind w:left="786" w:hanging="360"/>
      </w:pPr>
    </w:lvl>
    <w:lvl w:ilvl="2">
      <w:start w:val="1"/>
      <w:numFmt w:val="lowerRoman"/>
      <w:lvlText w:val="%3."/>
      <w:lvlJc w:val="right"/>
      <w:pPr>
        <w:ind w:left="1506" w:hanging="180"/>
      </w:pPr>
    </w:lvl>
    <w:lvl w:ilvl="3">
      <w:start w:val="1"/>
      <w:numFmt w:val="decimal"/>
      <w:lvlText w:val="%4."/>
      <w:lvlJc w:val="left"/>
      <w:pPr>
        <w:ind w:left="2226" w:hanging="360"/>
      </w:pPr>
    </w:lvl>
    <w:lvl w:ilvl="4">
      <w:start w:val="1"/>
      <w:numFmt w:val="lowerLetter"/>
      <w:lvlText w:val="%5."/>
      <w:lvlJc w:val="left"/>
      <w:pPr>
        <w:ind w:left="2946" w:hanging="360"/>
      </w:pPr>
    </w:lvl>
    <w:lvl w:ilvl="5">
      <w:start w:val="1"/>
      <w:numFmt w:val="lowerRoman"/>
      <w:lvlText w:val="%6."/>
      <w:lvlJc w:val="right"/>
      <w:pPr>
        <w:ind w:left="3666" w:hanging="180"/>
      </w:pPr>
    </w:lvl>
    <w:lvl w:ilvl="6">
      <w:start w:val="1"/>
      <w:numFmt w:val="decimal"/>
      <w:lvlText w:val="%7."/>
      <w:lvlJc w:val="left"/>
      <w:pPr>
        <w:ind w:left="4386" w:hanging="360"/>
      </w:pPr>
    </w:lvl>
    <w:lvl w:ilvl="7">
      <w:start w:val="1"/>
      <w:numFmt w:val="lowerLetter"/>
      <w:lvlText w:val="%8."/>
      <w:lvlJc w:val="left"/>
      <w:pPr>
        <w:ind w:left="5106" w:hanging="360"/>
      </w:pPr>
    </w:lvl>
    <w:lvl w:ilvl="8">
      <w:start w:val="1"/>
      <w:numFmt w:val="lowerRoman"/>
      <w:lvlText w:val="%9."/>
      <w:lvlJc w:val="right"/>
      <w:pPr>
        <w:ind w:left="5826" w:hanging="180"/>
      </w:pPr>
    </w:lvl>
  </w:abstractNum>
  <w:abstractNum w:abstractNumId="2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hybridMultilevel"/>
    <w:tmpl w:val="7020D8D4"/>
    <w:lvl w:ilvl="0" w:tplc="486E3862">
      <w:start w:val="1"/>
      <w:numFmt w:val="decimal"/>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29"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1"/>
  </w:num>
  <w:num w:numId="2">
    <w:abstractNumId w:val="23"/>
  </w:num>
  <w:num w:numId="3">
    <w:abstractNumId w:val="24"/>
  </w:num>
  <w:num w:numId="4">
    <w:abstractNumId w:val="16"/>
  </w:num>
  <w:num w:numId="5">
    <w:abstractNumId w:val="0"/>
  </w:num>
  <w:num w:numId="6">
    <w:abstractNumId w:val="17"/>
  </w:num>
  <w:num w:numId="7">
    <w:abstractNumId w:val="13"/>
  </w:num>
  <w:num w:numId="8">
    <w:abstractNumId w:val="12"/>
  </w:num>
  <w:num w:numId="9">
    <w:abstractNumId w:val="7"/>
  </w:num>
  <w:num w:numId="10">
    <w:abstractNumId w:val="11"/>
  </w:num>
  <w:num w:numId="11">
    <w:abstractNumId w:val="18"/>
  </w:num>
  <w:num w:numId="12">
    <w:abstractNumId w:val="26"/>
  </w:num>
  <w:num w:numId="13">
    <w:abstractNumId w:val="10"/>
  </w:num>
  <w:num w:numId="14">
    <w:abstractNumId w:val="3"/>
  </w:num>
  <w:num w:numId="15">
    <w:abstractNumId w:val="9"/>
  </w:num>
  <w:num w:numId="16">
    <w:abstractNumId w:val="27"/>
  </w:num>
  <w:num w:numId="17">
    <w:abstractNumId w:val="28"/>
  </w:num>
  <w:num w:numId="18">
    <w:abstractNumId w:val="20"/>
  </w:num>
  <w:num w:numId="19">
    <w:abstractNumId w:val="6"/>
  </w:num>
  <w:num w:numId="20">
    <w:abstractNumId w:val="8"/>
  </w:num>
  <w:num w:numId="21">
    <w:abstractNumId w:val="21"/>
  </w:num>
  <w:num w:numId="22">
    <w:abstractNumId w:val="29"/>
  </w:num>
  <w:num w:numId="23">
    <w:abstractNumId w:val="15"/>
  </w:num>
  <w:num w:numId="24">
    <w:abstractNumId w:val="19"/>
  </w:num>
  <w:num w:numId="25">
    <w:abstractNumId w:val="22"/>
  </w:num>
  <w:num w:numId="26">
    <w:abstractNumId w:val="5"/>
  </w:num>
  <w:num w:numId="27">
    <w:abstractNumId w:val="25"/>
  </w:num>
  <w:num w:numId="28">
    <w:abstractNumId w:val="4"/>
  </w:num>
  <w:num w:numId="29">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0A31"/>
    <w:rsid w:val="00005668"/>
    <w:rsid w:val="000108A6"/>
    <w:rsid w:val="000135A6"/>
    <w:rsid w:val="00020CE3"/>
    <w:rsid w:val="0002264B"/>
    <w:rsid w:val="00022D03"/>
    <w:rsid w:val="00025162"/>
    <w:rsid w:val="00035E99"/>
    <w:rsid w:val="00037B72"/>
    <w:rsid w:val="00037D16"/>
    <w:rsid w:val="00041F23"/>
    <w:rsid w:val="00043454"/>
    <w:rsid w:val="000571B3"/>
    <w:rsid w:val="000618CF"/>
    <w:rsid w:val="00066191"/>
    <w:rsid w:val="00071E56"/>
    <w:rsid w:val="00090EE6"/>
    <w:rsid w:val="00091647"/>
    <w:rsid w:val="00095E64"/>
    <w:rsid w:val="000C505A"/>
    <w:rsid w:val="000C7C29"/>
    <w:rsid w:val="000D13CC"/>
    <w:rsid w:val="000D3A2C"/>
    <w:rsid w:val="000D501E"/>
    <w:rsid w:val="000D6416"/>
    <w:rsid w:val="000D7681"/>
    <w:rsid w:val="000E1D08"/>
    <w:rsid w:val="000E28B1"/>
    <w:rsid w:val="000E7263"/>
    <w:rsid w:val="000F2396"/>
    <w:rsid w:val="000F4A5E"/>
    <w:rsid w:val="000F541F"/>
    <w:rsid w:val="0010074D"/>
    <w:rsid w:val="00100C6F"/>
    <w:rsid w:val="00100CA5"/>
    <w:rsid w:val="00105E4C"/>
    <w:rsid w:val="001060C9"/>
    <w:rsid w:val="0010694F"/>
    <w:rsid w:val="001075BC"/>
    <w:rsid w:val="00112B58"/>
    <w:rsid w:val="001137BE"/>
    <w:rsid w:val="00113FCD"/>
    <w:rsid w:val="00116B71"/>
    <w:rsid w:val="001239E8"/>
    <w:rsid w:val="00126B8F"/>
    <w:rsid w:val="00127980"/>
    <w:rsid w:val="001312E0"/>
    <w:rsid w:val="00131E26"/>
    <w:rsid w:val="00132030"/>
    <w:rsid w:val="00132735"/>
    <w:rsid w:val="001365D2"/>
    <w:rsid w:val="00143EF5"/>
    <w:rsid w:val="00144EFC"/>
    <w:rsid w:val="00145580"/>
    <w:rsid w:val="00145727"/>
    <w:rsid w:val="00161607"/>
    <w:rsid w:val="001637A2"/>
    <w:rsid w:val="001758B3"/>
    <w:rsid w:val="00175CC4"/>
    <w:rsid w:val="00177337"/>
    <w:rsid w:val="00180042"/>
    <w:rsid w:val="001813EF"/>
    <w:rsid w:val="00184DAD"/>
    <w:rsid w:val="00190020"/>
    <w:rsid w:val="00193846"/>
    <w:rsid w:val="001B64E5"/>
    <w:rsid w:val="001B7F7B"/>
    <w:rsid w:val="001C16C0"/>
    <w:rsid w:val="001C4B8D"/>
    <w:rsid w:val="001D0ED1"/>
    <w:rsid w:val="001D2737"/>
    <w:rsid w:val="001D2A99"/>
    <w:rsid w:val="001E3398"/>
    <w:rsid w:val="001E3D4C"/>
    <w:rsid w:val="001E7EC4"/>
    <w:rsid w:val="001F3A1A"/>
    <w:rsid w:val="001F3BA4"/>
    <w:rsid w:val="00213F8F"/>
    <w:rsid w:val="00216A46"/>
    <w:rsid w:val="00221503"/>
    <w:rsid w:val="00230227"/>
    <w:rsid w:val="002338D4"/>
    <w:rsid w:val="00236E1E"/>
    <w:rsid w:val="002401E9"/>
    <w:rsid w:val="0024384F"/>
    <w:rsid w:val="002454E9"/>
    <w:rsid w:val="002507C8"/>
    <w:rsid w:val="002513A3"/>
    <w:rsid w:val="00251C93"/>
    <w:rsid w:val="00255F62"/>
    <w:rsid w:val="00257672"/>
    <w:rsid w:val="00267ED8"/>
    <w:rsid w:val="00273F19"/>
    <w:rsid w:val="00277F7C"/>
    <w:rsid w:val="002826A8"/>
    <w:rsid w:val="00285618"/>
    <w:rsid w:val="0029413D"/>
    <w:rsid w:val="00295B3C"/>
    <w:rsid w:val="002B0A9B"/>
    <w:rsid w:val="002B1936"/>
    <w:rsid w:val="002B221D"/>
    <w:rsid w:val="002B47E5"/>
    <w:rsid w:val="002C3204"/>
    <w:rsid w:val="002C38C9"/>
    <w:rsid w:val="002C5EE2"/>
    <w:rsid w:val="002D412F"/>
    <w:rsid w:val="002D4600"/>
    <w:rsid w:val="002E36AF"/>
    <w:rsid w:val="002E48E0"/>
    <w:rsid w:val="002E5939"/>
    <w:rsid w:val="002F3845"/>
    <w:rsid w:val="00301EE6"/>
    <w:rsid w:val="003258BB"/>
    <w:rsid w:val="00332618"/>
    <w:rsid w:val="00341365"/>
    <w:rsid w:val="00341507"/>
    <w:rsid w:val="00344B75"/>
    <w:rsid w:val="003537A3"/>
    <w:rsid w:val="00353CB7"/>
    <w:rsid w:val="00354582"/>
    <w:rsid w:val="0035653A"/>
    <w:rsid w:val="0036480E"/>
    <w:rsid w:val="00366349"/>
    <w:rsid w:val="003854BF"/>
    <w:rsid w:val="003B6019"/>
    <w:rsid w:val="003B7C3A"/>
    <w:rsid w:val="003C7D49"/>
    <w:rsid w:val="003D1EDC"/>
    <w:rsid w:val="003E05E6"/>
    <w:rsid w:val="003E3613"/>
    <w:rsid w:val="003E5E58"/>
    <w:rsid w:val="00407312"/>
    <w:rsid w:val="00415D4A"/>
    <w:rsid w:val="00417021"/>
    <w:rsid w:val="00421957"/>
    <w:rsid w:val="00422AF9"/>
    <w:rsid w:val="0042413F"/>
    <w:rsid w:val="00427104"/>
    <w:rsid w:val="00454FB9"/>
    <w:rsid w:val="004703D7"/>
    <w:rsid w:val="00470EAE"/>
    <w:rsid w:val="00474D82"/>
    <w:rsid w:val="0047715F"/>
    <w:rsid w:val="0048049A"/>
    <w:rsid w:val="00482D11"/>
    <w:rsid w:val="00483BF0"/>
    <w:rsid w:val="00485888"/>
    <w:rsid w:val="0048713D"/>
    <w:rsid w:val="004A2DB5"/>
    <w:rsid w:val="004A614A"/>
    <w:rsid w:val="004B2A7A"/>
    <w:rsid w:val="004D1CF9"/>
    <w:rsid w:val="004D3F1A"/>
    <w:rsid w:val="004E3846"/>
    <w:rsid w:val="004E44C4"/>
    <w:rsid w:val="004F0DC0"/>
    <w:rsid w:val="004F5501"/>
    <w:rsid w:val="00500125"/>
    <w:rsid w:val="005020A0"/>
    <w:rsid w:val="00505852"/>
    <w:rsid w:val="00512095"/>
    <w:rsid w:val="00512681"/>
    <w:rsid w:val="00514863"/>
    <w:rsid w:val="00527A34"/>
    <w:rsid w:val="00532FFF"/>
    <w:rsid w:val="005347CF"/>
    <w:rsid w:val="005350E1"/>
    <w:rsid w:val="005416A8"/>
    <w:rsid w:val="005513CA"/>
    <w:rsid w:val="005614DD"/>
    <w:rsid w:val="00575EA1"/>
    <w:rsid w:val="00581BEE"/>
    <w:rsid w:val="005B0A7E"/>
    <w:rsid w:val="005B37A0"/>
    <w:rsid w:val="005C301C"/>
    <w:rsid w:val="005D7341"/>
    <w:rsid w:val="005E2F3D"/>
    <w:rsid w:val="005E5E5A"/>
    <w:rsid w:val="005E7C52"/>
    <w:rsid w:val="005F0BE8"/>
    <w:rsid w:val="005F6B35"/>
    <w:rsid w:val="006007D0"/>
    <w:rsid w:val="00602896"/>
    <w:rsid w:val="006033DE"/>
    <w:rsid w:val="00603A92"/>
    <w:rsid w:val="006060B6"/>
    <w:rsid w:val="00607FEF"/>
    <w:rsid w:val="006102BC"/>
    <w:rsid w:val="00611DA1"/>
    <w:rsid w:val="0061682B"/>
    <w:rsid w:val="0062085D"/>
    <w:rsid w:val="006229C1"/>
    <w:rsid w:val="00634383"/>
    <w:rsid w:val="00636994"/>
    <w:rsid w:val="0064233E"/>
    <w:rsid w:val="00642943"/>
    <w:rsid w:val="00642CF1"/>
    <w:rsid w:val="00644A4A"/>
    <w:rsid w:val="00662BA3"/>
    <w:rsid w:val="00662EFC"/>
    <w:rsid w:val="00664658"/>
    <w:rsid w:val="006649B9"/>
    <w:rsid w:val="00665081"/>
    <w:rsid w:val="00680351"/>
    <w:rsid w:val="00690578"/>
    <w:rsid w:val="00694767"/>
    <w:rsid w:val="006A1B0B"/>
    <w:rsid w:val="006A2E15"/>
    <w:rsid w:val="006B59D0"/>
    <w:rsid w:val="006C71A7"/>
    <w:rsid w:val="006C7F58"/>
    <w:rsid w:val="006D0B0C"/>
    <w:rsid w:val="006D1347"/>
    <w:rsid w:val="006E20B3"/>
    <w:rsid w:val="006E33B9"/>
    <w:rsid w:val="006E4EB5"/>
    <w:rsid w:val="006E6D3A"/>
    <w:rsid w:val="006F27C9"/>
    <w:rsid w:val="006F2B1A"/>
    <w:rsid w:val="006F5949"/>
    <w:rsid w:val="006F7C68"/>
    <w:rsid w:val="00702631"/>
    <w:rsid w:val="00715BF8"/>
    <w:rsid w:val="00721F85"/>
    <w:rsid w:val="00727F93"/>
    <w:rsid w:val="007321FF"/>
    <w:rsid w:val="0073513D"/>
    <w:rsid w:val="00757BBD"/>
    <w:rsid w:val="00764853"/>
    <w:rsid w:val="00765597"/>
    <w:rsid w:val="00767CA1"/>
    <w:rsid w:val="007732BD"/>
    <w:rsid w:val="00783E35"/>
    <w:rsid w:val="00790386"/>
    <w:rsid w:val="007A1D83"/>
    <w:rsid w:val="007A53A0"/>
    <w:rsid w:val="007B41B6"/>
    <w:rsid w:val="007C576C"/>
    <w:rsid w:val="007D2FEA"/>
    <w:rsid w:val="007D5C26"/>
    <w:rsid w:val="007D66E1"/>
    <w:rsid w:val="007E175C"/>
    <w:rsid w:val="007E20A4"/>
    <w:rsid w:val="007E5C1A"/>
    <w:rsid w:val="007E7117"/>
    <w:rsid w:val="007F0CF4"/>
    <w:rsid w:val="007F3472"/>
    <w:rsid w:val="008050A0"/>
    <w:rsid w:val="0080757D"/>
    <w:rsid w:val="0081193A"/>
    <w:rsid w:val="00815C72"/>
    <w:rsid w:val="0082152F"/>
    <w:rsid w:val="00833E10"/>
    <w:rsid w:val="00833F83"/>
    <w:rsid w:val="008400E3"/>
    <w:rsid w:val="00851F41"/>
    <w:rsid w:val="00855981"/>
    <w:rsid w:val="008621A8"/>
    <w:rsid w:val="008653F9"/>
    <w:rsid w:val="008706C3"/>
    <w:rsid w:val="00892E0F"/>
    <w:rsid w:val="0089688C"/>
    <w:rsid w:val="008A46C7"/>
    <w:rsid w:val="008A52CE"/>
    <w:rsid w:val="008B12B6"/>
    <w:rsid w:val="008B402B"/>
    <w:rsid w:val="008B5DA2"/>
    <w:rsid w:val="008B70CD"/>
    <w:rsid w:val="008C00BE"/>
    <w:rsid w:val="008C719C"/>
    <w:rsid w:val="008D17F2"/>
    <w:rsid w:val="008D6DED"/>
    <w:rsid w:val="008E7750"/>
    <w:rsid w:val="008E7AB6"/>
    <w:rsid w:val="008E7AC4"/>
    <w:rsid w:val="008F5744"/>
    <w:rsid w:val="009071B1"/>
    <w:rsid w:val="009076D6"/>
    <w:rsid w:val="009119AB"/>
    <w:rsid w:val="0091367D"/>
    <w:rsid w:val="00921106"/>
    <w:rsid w:val="0093163C"/>
    <w:rsid w:val="00934768"/>
    <w:rsid w:val="00946AC6"/>
    <w:rsid w:val="009479B4"/>
    <w:rsid w:val="00952E28"/>
    <w:rsid w:val="0096061E"/>
    <w:rsid w:val="009958E2"/>
    <w:rsid w:val="009970CB"/>
    <w:rsid w:val="009A4D63"/>
    <w:rsid w:val="009B77C4"/>
    <w:rsid w:val="009C0C82"/>
    <w:rsid w:val="009C665A"/>
    <w:rsid w:val="009D2E43"/>
    <w:rsid w:val="009D2EAB"/>
    <w:rsid w:val="009D6437"/>
    <w:rsid w:val="00A1138D"/>
    <w:rsid w:val="00A12784"/>
    <w:rsid w:val="00A2002F"/>
    <w:rsid w:val="00A225C7"/>
    <w:rsid w:val="00A30611"/>
    <w:rsid w:val="00A332E8"/>
    <w:rsid w:val="00A37550"/>
    <w:rsid w:val="00A43D21"/>
    <w:rsid w:val="00A56ECC"/>
    <w:rsid w:val="00A57CA4"/>
    <w:rsid w:val="00A60ADF"/>
    <w:rsid w:val="00A7183A"/>
    <w:rsid w:val="00A74F32"/>
    <w:rsid w:val="00A76AAF"/>
    <w:rsid w:val="00A80A72"/>
    <w:rsid w:val="00A85E6E"/>
    <w:rsid w:val="00A869D3"/>
    <w:rsid w:val="00A93804"/>
    <w:rsid w:val="00A94378"/>
    <w:rsid w:val="00AA0F36"/>
    <w:rsid w:val="00AA666A"/>
    <w:rsid w:val="00AC0505"/>
    <w:rsid w:val="00AC38E4"/>
    <w:rsid w:val="00AC6587"/>
    <w:rsid w:val="00AD4C6A"/>
    <w:rsid w:val="00AD7F0F"/>
    <w:rsid w:val="00AE4058"/>
    <w:rsid w:val="00AF6180"/>
    <w:rsid w:val="00B04F7C"/>
    <w:rsid w:val="00B063D3"/>
    <w:rsid w:val="00B07737"/>
    <w:rsid w:val="00B11259"/>
    <w:rsid w:val="00B11BA2"/>
    <w:rsid w:val="00B2103B"/>
    <w:rsid w:val="00B25F39"/>
    <w:rsid w:val="00B26DBD"/>
    <w:rsid w:val="00B3187A"/>
    <w:rsid w:val="00B31FA8"/>
    <w:rsid w:val="00B45C0A"/>
    <w:rsid w:val="00B5076D"/>
    <w:rsid w:val="00B50D4E"/>
    <w:rsid w:val="00B534A1"/>
    <w:rsid w:val="00B64AD7"/>
    <w:rsid w:val="00B76C2A"/>
    <w:rsid w:val="00B77393"/>
    <w:rsid w:val="00B82CC3"/>
    <w:rsid w:val="00B843E4"/>
    <w:rsid w:val="00B92F35"/>
    <w:rsid w:val="00B944BB"/>
    <w:rsid w:val="00B967CB"/>
    <w:rsid w:val="00BA0BBE"/>
    <w:rsid w:val="00BA0F23"/>
    <w:rsid w:val="00BA6C06"/>
    <w:rsid w:val="00BB4CF5"/>
    <w:rsid w:val="00BC22FA"/>
    <w:rsid w:val="00BC3EF5"/>
    <w:rsid w:val="00BD6167"/>
    <w:rsid w:val="00BD6DB7"/>
    <w:rsid w:val="00BE287C"/>
    <w:rsid w:val="00BE5761"/>
    <w:rsid w:val="00BF2130"/>
    <w:rsid w:val="00BF4F05"/>
    <w:rsid w:val="00C0179A"/>
    <w:rsid w:val="00C02A84"/>
    <w:rsid w:val="00C223B6"/>
    <w:rsid w:val="00C22F55"/>
    <w:rsid w:val="00C23979"/>
    <w:rsid w:val="00C27030"/>
    <w:rsid w:val="00C33839"/>
    <w:rsid w:val="00C4173E"/>
    <w:rsid w:val="00C448CC"/>
    <w:rsid w:val="00C54656"/>
    <w:rsid w:val="00C54851"/>
    <w:rsid w:val="00C62BDD"/>
    <w:rsid w:val="00C65B48"/>
    <w:rsid w:val="00C742EF"/>
    <w:rsid w:val="00C765F6"/>
    <w:rsid w:val="00C820B0"/>
    <w:rsid w:val="00C83408"/>
    <w:rsid w:val="00C84AD4"/>
    <w:rsid w:val="00C853F4"/>
    <w:rsid w:val="00C87744"/>
    <w:rsid w:val="00C94C2E"/>
    <w:rsid w:val="00CB4019"/>
    <w:rsid w:val="00CB62BE"/>
    <w:rsid w:val="00CC3E41"/>
    <w:rsid w:val="00CC6EB2"/>
    <w:rsid w:val="00CD7595"/>
    <w:rsid w:val="00CE6424"/>
    <w:rsid w:val="00CF0800"/>
    <w:rsid w:val="00D00876"/>
    <w:rsid w:val="00D04100"/>
    <w:rsid w:val="00D058FE"/>
    <w:rsid w:val="00D07732"/>
    <w:rsid w:val="00D141E9"/>
    <w:rsid w:val="00D217B7"/>
    <w:rsid w:val="00D26644"/>
    <w:rsid w:val="00D30397"/>
    <w:rsid w:val="00D3482B"/>
    <w:rsid w:val="00D3660A"/>
    <w:rsid w:val="00D37874"/>
    <w:rsid w:val="00D4048D"/>
    <w:rsid w:val="00D549CC"/>
    <w:rsid w:val="00D55F5B"/>
    <w:rsid w:val="00D6437A"/>
    <w:rsid w:val="00D6505E"/>
    <w:rsid w:val="00D71EE7"/>
    <w:rsid w:val="00D766B1"/>
    <w:rsid w:val="00D806FE"/>
    <w:rsid w:val="00DA10B0"/>
    <w:rsid w:val="00DA11EA"/>
    <w:rsid w:val="00DA36DD"/>
    <w:rsid w:val="00DA4F0C"/>
    <w:rsid w:val="00DA523D"/>
    <w:rsid w:val="00DC09D9"/>
    <w:rsid w:val="00DC1217"/>
    <w:rsid w:val="00DC247B"/>
    <w:rsid w:val="00DC5583"/>
    <w:rsid w:val="00DE0AA1"/>
    <w:rsid w:val="00DE49D4"/>
    <w:rsid w:val="00DF509C"/>
    <w:rsid w:val="00E1538D"/>
    <w:rsid w:val="00E224B4"/>
    <w:rsid w:val="00E23E4F"/>
    <w:rsid w:val="00E24047"/>
    <w:rsid w:val="00E27705"/>
    <w:rsid w:val="00E33969"/>
    <w:rsid w:val="00E3576B"/>
    <w:rsid w:val="00E35C96"/>
    <w:rsid w:val="00E36983"/>
    <w:rsid w:val="00E4689D"/>
    <w:rsid w:val="00E5158D"/>
    <w:rsid w:val="00E5408D"/>
    <w:rsid w:val="00E6179D"/>
    <w:rsid w:val="00E63561"/>
    <w:rsid w:val="00E7670F"/>
    <w:rsid w:val="00E778DB"/>
    <w:rsid w:val="00E81196"/>
    <w:rsid w:val="00E82D38"/>
    <w:rsid w:val="00E87248"/>
    <w:rsid w:val="00E90B57"/>
    <w:rsid w:val="00E923CD"/>
    <w:rsid w:val="00E92609"/>
    <w:rsid w:val="00EA1AA2"/>
    <w:rsid w:val="00EA4A1A"/>
    <w:rsid w:val="00EA62A4"/>
    <w:rsid w:val="00EB1749"/>
    <w:rsid w:val="00EB7225"/>
    <w:rsid w:val="00EC7311"/>
    <w:rsid w:val="00ED32F8"/>
    <w:rsid w:val="00ED60E2"/>
    <w:rsid w:val="00EE0C7E"/>
    <w:rsid w:val="00EE4A11"/>
    <w:rsid w:val="00F123D1"/>
    <w:rsid w:val="00F20A3D"/>
    <w:rsid w:val="00F263DE"/>
    <w:rsid w:val="00F303BE"/>
    <w:rsid w:val="00F30A40"/>
    <w:rsid w:val="00F35B94"/>
    <w:rsid w:val="00F42F7E"/>
    <w:rsid w:val="00F438F7"/>
    <w:rsid w:val="00F44372"/>
    <w:rsid w:val="00F445B3"/>
    <w:rsid w:val="00F44806"/>
    <w:rsid w:val="00F453D9"/>
    <w:rsid w:val="00F714F0"/>
    <w:rsid w:val="00F7338E"/>
    <w:rsid w:val="00F77D66"/>
    <w:rsid w:val="00F84E00"/>
    <w:rsid w:val="00F905DC"/>
    <w:rsid w:val="00FA6530"/>
    <w:rsid w:val="00FA6C3D"/>
    <w:rsid w:val="00FB2537"/>
    <w:rsid w:val="00FB2B93"/>
    <w:rsid w:val="00FC34FE"/>
    <w:rsid w:val="00FC4F32"/>
    <w:rsid w:val="00FC69B7"/>
    <w:rsid w:val="00FD2F1A"/>
    <w:rsid w:val="00FD4CBA"/>
    <w:rsid w:val="00FD5383"/>
    <w:rsid w:val="00FE6917"/>
    <w:rsid w:val="00FE75BA"/>
    <w:rsid w:val="00FE76A4"/>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itulo 1 CCE"/>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aliases w:val="Capítulos,Título 2 CCE"/>
    <w:basedOn w:val="Normal"/>
    <w:next w:val="Normal"/>
    <w:link w:val="Ttulo2Car"/>
    <w:uiPriority w:val="9"/>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aliases w:val="Título6_Pliegos,Secciones"/>
    <w:basedOn w:val="Normal"/>
    <w:next w:val="Normal"/>
    <w:link w:val="Ttulo3Car"/>
    <w:uiPriority w:val="9"/>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uiPriority w:val="9"/>
    <w:qFormat/>
    <w:rsid w:val="00E1538D"/>
    <w:pPr>
      <w:keepNext/>
      <w:outlineLvl w:val="4"/>
    </w:pPr>
    <w:rPr>
      <w:i/>
      <w:sz w:val="19"/>
      <w:u w:val="single"/>
    </w:rPr>
  </w:style>
  <w:style w:type="paragraph" w:styleId="Ttulo6">
    <w:name w:val="heading 6"/>
    <w:basedOn w:val="Normal"/>
    <w:next w:val="Normal"/>
    <w:link w:val="Ttulo6Car"/>
    <w:uiPriority w:val="9"/>
    <w:qFormat/>
    <w:rsid w:val="00E1538D"/>
    <w:pPr>
      <w:keepNext/>
      <w:outlineLvl w:val="5"/>
    </w:pPr>
    <w:rPr>
      <w:rFonts w:ascii="CG Times" w:hAnsi="CG Times"/>
      <w:i/>
      <w:u w:val="single"/>
    </w:rPr>
  </w:style>
  <w:style w:type="paragraph" w:styleId="Ttulo7">
    <w:name w:val="heading 7"/>
    <w:basedOn w:val="Normal"/>
    <w:next w:val="Normal"/>
    <w:link w:val="Ttulo7Car"/>
    <w:uiPriority w:val="9"/>
    <w:qFormat/>
    <w:rsid w:val="00E1538D"/>
    <w:pPr>
      <w:keepNext/>
      <w:outlineLvl w:val="6"/>
    </w:pPr>
    <w:rPr>
      <w:rFonts w:ascii="CG Times" w:hAnsi="CG Times"/>
      <w:b/>
      <w:i/>
      <w:sz w:val="21"/>
      <w:u w:val="single"/>
    </w:rPr>
  </w:style>
  <w:style w:type="paragraph" w:styleId="Ttulo8">
    <w:name w:val="heading 8"/>
    <w:basedOn w:val="Normal"/>
    <w:next w:val="Normal"/>
    <w:link w:val="Ttulo8Car"/>
    <w:uiPriority w:val="9"/>
    <w:qFormat/>
    <w:rsid w:val="00E1538D"/>
    <w:pPr>
      <w:keepNext/>
      <w:outlineLvl w:val="7"/>
    </w:pPr>
    <w:rPr>
      <w:rFonts w:ascii="CG Times" w:hAnsi="CG Times"/>
      <w:i/>
      <w:sz w:val="21"/>
    </w:rPr>
  </w:style>
  <w:style w:type="paragraph" w:styleId="Ttulo9">
    <w:name w:val="heading 9"/>
    <w:basedOn w:val="Normal"/>
    <w:next w:val="Normal"/>
    <w:link w:val="Ttulo9Car"/>
    <w:uiPriority w:val="9"/>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encabezado,h,h8,h9,h10,h18"/>
    <w:basedOn w:val="Normal"/>
    <w:link w:val="EncabezadoCar"/>
    <w:uiPriority w:val="99"/>
    <w:rsid w:val="00C820B0"/>
    <w:pPr>
      <w:tabs>
        <w:tab w:val="center" w:pos="4252"/>
        <w:tab w:val="right" w:pos="8504"/>
      </w:tabs>
    </w:pPr>
  </w:style>
  <w:style w:type="character" w:customStyle="1" w:styleId="EncabezadoCar">
    <w:name w:val="Encabezado Car"/>
    <w:aliases w:val="articulo Car,encabezado Car,h Car,h8 Car,h9 Car,h10 Car,h18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Ha"/>
    <w:basedOn w:val="Normal"/>
    <w:link w:val="PrrafodelistaCar"/>
    <w:uiPriority w:val="34"/>
    <w:qFormat/>
    <w:rsid w:val="00FE76A4"/>
    <w:pPr>
      <w:ind w:left="720"/>
      <w:contextualSpacing/>
    </w:pPr>
  </w:style>
  <w:style w:type="character" w:customStyle="1" w:styleId="Ttulo1Car">
    <w:name w:val="Título 1 Car"/>
    <w:aliases w:val="Titulo 1 CCE Car"/>
    <w:basedOn w:val="Fuentedeprrafopredete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aliases w:val="Capítulos Car,Título 2 CCE Car"/>
    <w:basedOn w:val="Fuentedeprrafopredeter"/>
    <w:link w:val="Ttulo2"/>
    <w:uiPriority w:val="9"/>
    <w:rsid w:val="00E1538D"/>
    <w:rPr>
      <w:rFonts w:ascii="Arial" w:eastAsia="Bitstream Vera Sans" w:hAnsi="Arial" w:cs="Times New Roman"/>
      <w:b/>
      <w:sz w:val="24"/>
      <w:szCs w:val="20"/>
      <w:lang w:eastAsia="es-ES"/>
    </w:rPr>
  </w:style>
  <w:style w:type="character" w:customStyle="1" w:styleId="Ttulo3Car">
    <w:name w:val="Título 3 Car"/>
    <w:aliases w:val="Título6_Pliegos Car,Secciones Car"/>
    <w:basedOn w:val="Fuentedeprrafopredeter"/>
    <w:link w:val="Ttulo3"/>
    <w:uiPriority w:val="9"/>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uiPriority w:val="9"/>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uiPriority w:val="9"/>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uiPriority w:val="9"/>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uiPriority w:val="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qFormat/>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aliases w:val="Cláusula 9"/>
    <w:basedOn w:val="Normal"/>
    <w:link w:val="TtuloCar"/>
    <w:uiPriority w:val="10"/>
    <w:qFormat/>
    <w:rsid w:val="00E1538D"/>
    <w:pPr>
      <w:jc w:val="center"/>
    </w:pPr>
    <w:rPr>
      <w:rFonts w:ascii="Tahoma" w:hAnsi="Tahoma"/>
      <w:b/>
      <w:sz w:val="24"/>
    </w:rPr>
  </w:style>
  <w:style w:type="character" w:customStyle="1" w:styleId="TtuloCar">
    <w:name w:val="Título Car"/>
    <w:aliases w:val="Cláusula 9 Car"/>
    <w:basedOn w:val="Fuentedeprrafopredeter"/>
    <w:link w:val="Ttulo"/>
    <w:uiPriority w:val="10"/>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aliases w:val="Sin espaciado1,NORMAL INV,No Spacing1,Encabezado CCE"/>
    <w:link w:val="SinespaciadoCar"/>
    <w:uiPriority w:val="1"/>
    <w:qFormat/>
    <w:rsid w:val="00095E64"/>
    <w:pPr>
      <w:spacing w:after="0" w:line="240" w:lineRule="auto"/>
    </w:pPr>
    <w:rPr>
      <w:rFonts w:ascii="Times New Roman" w:eastAsia="Times New Roman" w:hAnsi="Times New Roman" w:cs="Times New Roman"/>
      <w:sz w:val="20"/>
      <w:szCs w:val="20"/>
      <w:lang w:val="es-ES" w:eastAsia="es-ES"/>
    </w:rPr>
  </w:style>
  <w:style w:type="numbering" w:customStyle="1" w:styleId="Sinlista1">
    <w:name w:val="Sin lista1"/>
    <w:next w:val="Sinlista"/>
    <w:uiPriority w:val="99"/>
    <w:semiHidden/>
    <w:unhideWhenUsed/>
    <w:rsid w:val="00354582"/>
  </w:style>
  <w:style w:type="table" w:customStyle="1" w:styleId="Cuadrculadetablaclara1">
    <w:name w:val="Cuadrícula de tabla clara1"/>
    <w:basedOn w:val="Tablanormal"/>
    <w:next w:val="Cuadrculadetablaclara"/>
    <w:uiPriority w:val="99"/>
    <w:rsid w:val="0035458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Cuadrculadetablaclara"/>
    <w:uiPriority w:val="40"/>
    <w:rsid w:val="00354582"/>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Descripcin1">
    <w:name w:val="Descripción1"/>
    <w:basedOn w:val="Normal"/>
    <w:next w:val="Normal"/>
    <w:uiPriority w:val="35"/>
    <w:unhideWhenUsed/>
    <w:qFormat/>
    <w:rsid w:val="00354582"/>
    <w:pPr>
      <w:jc w:val="center"/>
    </w:pPr>
    <w:rPr>
      <w:rFonts w:ascii="Arial" w:eastAsia="Arial" w:hAnsi="Arial" w:cs="Arial"/>
      <w:b/>
      <w:iCs/>
      <w:sz w:val="16"/>
      <w:szCs w:val="18"/>
      <w:lang w:val="es-CO" w:eastAsia="en-US"/>
    </w:rPr>
  </w:style>
  <w:style w:type="paragraph" w:customStyle="1" w:styleId="Textonotapie1">
    <w:name w:val="Texto nota pie1"/>
    <w:basedOn w:val="Normal"/>
    <w:next w:val="Textonotapie"/>
    <w:link w:val="TextonotapieCar"/>
    <w:uiPriority w:val="99"/>
    <w:semiHidden/>
    <w:unhideWhenUsed/>
    <w:rsid w:val="00354582"/>
    <w:pPr>
      <w:jc w:val="both"/>
    </w:pPr>
    <w:rPr>
      <w:rFonts w:asciiTheme="minorHAnsi" w:eastAsiaTheme="minorHAnsi" w:hAnsiTheme="minorHAnsi" w:cstheme="minorBidi"/>
      <w:lang w:val="es-CO"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1"/>
    <w:uiPriority w:val="99"/>
    <w:rsid w:val="00354582"/>
    <w:rPr>
      <w:sz w:val="20"/>
      <w:szCs w:val="20"/>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basedOn w:val="Fuentedeprrafopredeter"/>
    <w:uiPriority w:val="99"/>
    <w:unhideWhenUsed/>
    <w:qFormat/>
    <w:rsid w:val="00354582"/>
    <w:rPr>
      <w:vertAlign w:val="superscript"/>
    </w:rPr>
  </w:style>
  <w:style w:type="paragraph" w:customStyle="1" w:styleId="NormalWeb1">
    <w:name w:val="Normal (Web)1"/>
    <w:basedOn w:val="Normal"/>
    <w:next w:val="NormalWeb"/>
    <w:uiPriority w:val="99"/>
    <w:semiHidden/>
    <w:unhideWhenUsed/>
    <w:rsid w:val="00354582"/>
    <w:pPr>
      <w:jc w:val="both"/>
    </w:pPr>
    <w:rPr>
      <w:rFonts w:eastAsia="Arial"/>
      <w:sz w:val="24"/>
      <w:szCs w:val="24"/>
      <w:lang w:val="es-CO" w:eastAsia="en-U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354582"/>
    <w:rPr>
      <w:rFonts w:ascii="Times New Roman" w:eastAsia="Times New Roman" w:hAnsi="Times New Roman" w:cs="Times New Roman"/>
      <w:sz w:val="20"/>
      <w:szCs w:val="20"/>
      <w:lang w:val="es-ES" w:eastAsia="es-ES"/>
    </w:rPr>
  </w:style>
  <w:style w:type="paragraph" w:customStyle="1" w:styleId="Textocomentario1">
    <w:name w:val="Texto comentario1"/>
    <w:basedOn w:val="Normal"/>
    <w:next w:val="Textocomentario"/>
    <w:link w:val="TextocomentarioCar"/>
    <w:uiPriority w:val="99"/>
    <w:unhideWhenUsed/>
    <w:rsid w:val="00354582"/>
    <w:pPr>
      <w:spacing w:after="160"/>
      <w:jc w:val="both"/>
    </w:pPr>
    <w:rPr>
      <w:rFonts w:ascii="Arial" w:eastAsiaTheme="minorHAnsi" w:hAnsi="Arial" w:cstheme="minorBidi"/>
      <w:color w:val="000000"/>
      <w:lang w:val="es-CO" w:eastAsia="en-US"/>
    </w:rPr>
  </w:style>
  <w:style w:type="character" w:customStyle="1" w:styleId="TextocomentarioCar">
    <w:name w:val="Texto comentario Car"/>
    <w:basedOn w:val="Fuentedeprrafopredeter"/>
    <w:link w:val="Textocomentario1"/>
    <w:uiPriority w:val="99"/>
    <w:rsid w:val="00354582"/>
    <w:rPr>
      <w:rFonts w:ascii="Arial" w:hAnsi="Arial"/>
      <w:color w:val="000000"/>
      <w:sz w:val="20"/>
      <w:szCs w:val="20"/>
    </w:rPr>
  </w:style>
  <w:style w:type="character" w:styleId="Refdecomentario">
    <w:name w:val="annotation reference"/>
    <w:basedOn w:val="Fuentedeprrafopredeter"/>
    <w:uiPriority w:val="99"/>
    <w:unhideWhenUsed/>
    <w:rsid w:val="00354582"/>
    <w:rPr>
      <w:sz w:val="16"/>
      <w:szCs w:val="16"/>
    </w:rPr>
  </w:style>
  <w:style w:type="paragraph" w:customStyle="1" w:styleId="Asuntodelcomentario1">
    <w:name w:val="Asunto del comentario1"/>
    <w:basedOn w:val="Textocomentario"/>
    <w:next w:val="Textocomentario"/>
    <w:uiPriority w:val="99"/>
    <w:semiHidden/>
    <w:unhideWhenUsed/>
    <w:rsid w:val="00354582"/>
    <w:pPr>
      <w:jc w:val="both"/>
    </w:pPr>
    <w:rPr>
      <w:rFonts w:ascii="Arial" w:eastAsia="Arial" w:hAnsi="Arial" w:cs="Arial"/>
      <w:b/>
      <w:bCs/>
      <w:lang w:val="es-CO" w:eastAsia="en-US"/>
    </w:rPr>
  </w:style>
  <w:style w:type="character" w:customStyle="1" w:styleId="AsuntodelcomentarioCar">
    <w:name w:val="Asunto del comentario Car"/>
    <w:basedOn w:val="TextocomentarioCar"/>
    <w:link w:val="Asuntodelcomentario"/>
    <w:uiPriority w:val="99"/>
    <w:semiHidden/>
    <w:rsid w:val="00354582"/>
    <w:rPr>
      <w:rFonts w:ascii="Arial" w:hAnsi="Arial"/>
      <w:color w:val="000000"/>
      <w:sz w:val="20"/>
      <w:szCs w:val="20"/>
    </w:rPr>
  </w:style>
  <w:style w:type="character" w:customStyle="1" w:styleId="Mencinsinresolver1">
    <w:name w:val="Mención sin resolver1"/>
    <w:basedOn w:val="Fuentedeprrafopredeter"/>
    <w:uiPriority w:val="99"/>
    <w:unhideWhenUsed/>
    <w:rsid w:val="00354582"/>
    <w:rPr>
      <w:color w:val="605E5C"/>
      <w:shd w:val="clear" w:color="auto" w:fill="E1DFDD"/>
    </w:rPr>
  </w:style>
  <w:style w:type="character" w:customStyle="1" w:styleId="Mencionar1">
    <w:name w:val="Mencionar1"/>
    <w:basedOn w:val="Fuentedeprrafopredeter"/>
    <w:uiPriority w:val="99"/>
    <w:unhideWhenUsed/>
    <w:rsid w:val="00354582"/>
    <w:rPr>
      <w:color w:val="2B579A"/>
      <w:shd w:val="clear" w:color="auto" w:fill="E1DFDD"/>
    </w:rPr>
  </w:style>
  <w:style w:type="paragraph" w:customStyle="1" w:styleId="font5">
    <w:name w:val="font5"/>
    <w:basedOn w:val="Normal"/>
    <w:rsid w:val="00354582"/>
    <w:pPr>
      <w:spacing w:before="100" w:beforeAutospacing="1" w:after="100" w:afterAutospacing="1"/>
    </w:pPr>
    <w:rPr>
      <w:rFonts w:ascii="Arial" w:hAnsi="Arial" w:cs="Arial"/>
      <w:sz w:val="16"/>
      <w:szCs w:val="16"/>
      <w:lang w:val="es-CO" w:eastAsia="es-CO"/>
    </w:rPr>
  </w:style>
  <w:style w:type="paragraph" w:customStyle="1" w:styleId="xl193">
    <w:name w:val="xl193"/>
    <w:basedOn w:val="Normal"/>
    <w:rsid w:val="00354582"/>
    <w:pPr>
      <w:shd w:val="clear" w:color="000000" w:fill="FFFFFF"/>
      <w:spacing w:before="100" w:beforeAutospacing="1" w:after="100" w:afterAutospacing="1"/>
      <w:textAlignment w:val="center"/>
    </w:pPr>
    <w:rPr>
      <w:color w:val="000000"/>
      <w:sz w:val="16"/>
      <w:szCs w:val="16"/>
      <w:lang w:val="es-CO" w:eastAsia="es-CO"/>
    </w:rPr>
  </w:style>
  <w:style w:type="paragraph" w:customStyle="1" w:styleId="xl194">
    <w:name w:val="xl194"/>
    <w:basedOn w:val="Normal"/>
    <w:rsid w:val="00354582"/>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195">
    <w:name w:val="xl195"/>
    <w:basedOn w:val="Normal"/>
    <w:rsid w:val="00354582"/>
    <w:pPr>
      <w:pBdr>
        <w:top w:val="single" w:sz="8" w:space="0" w:color="auto"/>
        <w:left w:val="single" w:sz="4" w:space="0" w:color="auto"/>
        <w:bottom w:val="single" w:sz="4" w:space="0" w:color="auto"/>
        <w:right w:val="single" w:sz="4" w:space="0" w:color="auto"/>
      </w:pBdr>
      <w:shd w:val="clear" w:color="000000" w:fill="F79646"/>
      <w:spacing w:before="100" w:beforeAutospacing="1" w:after="100" w:afterAutospacing="1"/>
      <w:textAlignment w:val="center"/>
    </w:pPr>
    <w:rPr>
      <w:b/>
      <w:bCs/>
      <w:sz w:val="16"/>
      <w:szCs w:val="16"/>
      <w:lang w:val="es-CO" w:eastAsia="es-CO"/>
    </w:rPr>
  </w:style>
  <w:style w:type="paragraph" w:customStyle="1" w:styleId="xl196">
    <w:name w:val="xl196"/>
    <w:basedOn w:val="Normal"/>
    <w:rsid w:val="00354582"/>
    <w:pPr>
      <w:pBdr>
        <w:top w:val="single" w:sz="8" w:space="0" w:color="auto"/>
        <w:left w:val="single" w:sz="4" w:space="0" w:color="auto"/>
        <w:bottom w:val="single" w:sz="4" w:space="0" w:color="auto"/>
        <w:right w:val="single" w:sz="4" w:space="0" w:color="auto"/>
      </w:pBdr>
      <w:shd w:val="clear" w:color="000000" w:fill="F79646"/>
      <w:spacing w:before="100" w:beforeAutospacing="1" w:after="100" w:afterAutospacing="1"/>
      <w:textAlignment w:val="center"/>
    </w:pPr>
    <w:rPr>
      <w:b/>
      <w:bCs/>
      <w:sz w:val="16"/>
      <w:szCs w:val="16"/>
      <w:lang w:val="es-CO" w:eastAsia="es-CO"/>
    </w:rPr>
  </w:style>
  <w:style w:type="paragraph" w:customStyle="1" w:styleId="xl197">
    <w:name w:val="xl197"/>
    <w:basedOn w:val="Normal"/>
    <w:rsid w:val="003545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98">
    <w:name w:val="xl198"/>
    <w:basedOn w:val="Normal"/>
    <w:rsid w:val="003545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CO" w:eastAsia="es-CO"/>
    </w:rPr>
  </w:style>
  <w:style w:type="paragraph" w:customStyle="1" w:styleId="xl199">
    <w:name w:val="xl199"/>
    <w:basedOn w:val="Normal"/>
    <w:rsid w:val="003545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00">
    <w:name w:val="xl200"/>
    <w:basedOn w:val="Normal"/>
    <w:rsid w:val="00354582"/>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textAlignment w:val="center"/>
    </w:pPr>
    <w:rPr>
      <w:b/>
      <w:bCs/>
      <w:sz w:val="16"/>
      <w:szCs w:val="16"/>
      <w:lang w:val="es-CO" w:eastAsia="es-CO"/>
    </w:rPr>
  </w:style>
  <w:style w:type="paragraph" w:customStyle="1" w:styleId="xl201">
    <w:name w:val="xl201"/>
    <w:basedOn w:val="Normal"/>
    <w:rsid w:val="00354582"/>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textAlignment w:val="center"/>
    </w:pPr>
    <w:rPr>
      <w:b/>
      <w:bCs/>
      <w:sz w:val="16"/>
      <w:szCs w:val="16"/>
      <w:lang w:val="es-CO" w:eastAsia="es-CO"/>
    </w:rPr>
  </w:style>
  <w:style w:type="paragraph" w:customStyle="1" w:styleId="xl202">
    <w:name w:val="xl202"/>
    <w:basedOn w:val="Normal"/>
    <w:rsid w:val="00354582"/>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right"/>
      <w:textAlignment w:val="center"/>
    </w:pPr>
    <w:rPr>
      <w:b/>
      <w:bCs/>
      <w:sz w:val="18"/>
      <w:szCs w:val="18"/>
      <w:lang w:val="es-CO" w:eastAsia="es-CO"/>
    </w:rPr>
  </w:style>
  <w:style w:type="paragraph" w:customStyle="1" w:styleId="xl203">
    <w:name w:val="xl203"/>
    <w:basedOn w:val="Normal"/>
    <w:rsid w:val="00354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04">
    <w:name w:val="xl204"/>
    <w:basedOn w:val="Normal"/>
    <w:rsid w:val="00354582"/>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lang w:val="es-CO" w:eastAsia="es-CO"/>
    </w:rPr>
  </w:style>
  <w:style w:type="paragraph" w:customStyle="1" w:styleId="xl205">
    <w:name w:val="xl205"/>
    <w:basedOn w:val="Normal"/>
    <w:rsid w:val="003545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lang w:val="es-CO" w:eastAsia="es-CO"/>
    </w:rPr>
  </w:style>
  <w:style w:type="paragraph" w:customStyle="1" w:styleId="xl206">
    <w:name w:val="xl206"/>
    <w:basedOn w:val="Normal"/>
    <w:rsid w:val="003545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lang w:val="es-CO" w:eastAsia="es-CO"/>
    </w:rPr>
  </w:style>
  <w:style w:type="paragraph" w:customStyle="1" w:styleId="xl207">
    <w:name w:val="xl207"/>
    <w:basedOn w:val="Normal"/>
    <w:rsid w:val="00354582"/>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color w:val="000000"/>
      <w:sz w:val="16"/>
      <w:szCs w:val="16"/>
      <w:lang w:val="es-CO" w:eastAsia="es-CO"/>
    </w:rPr>
  </w:style>
  <w:style w:type="paragraph" w:customStyle="1" w:styleId="xl208">
    <w:name w:val="xl208"/>
    <w:basedOn w:val="Normal"/>
    <w:rsid w:val="00354582"/>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209">
    <w:name w:val="xl209"/>
    <w:basedOn w:val="Normal"/>
    <w:rsid w:val="003545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210">
    <w:name w:val="xl210"/>
    <w:basedOn w:val="Normal"/>
    <w:rsid w:val="00354582"/>
    <w:pPr>
      <w:pBdr>
        <w:top w:val="single" w:sz="4" w:space="0" w:color="auto"/>
        <w:left w:val="single" w:sz="8" w:space="0" w:color="auto"/>
        <w:bottom w:val="single" w:sz="4" w:space="0" w:color="auto"/>
        <w:right w:val="single" w:sz="4" w:space="0" w:color="auto"/>
      </w:pBdr>
      <w:shd w:val="clear" w:color="000000" w:fill="538DD5"/>
      <w:spacing w:before="100" w:beforeAutospacing="1" w:after="100" w:afterAutospacing="1"/>
      <w:textAlignment w:val="center"/>
    </w:pPr>
    <w:rPr>
      <w:b/>
      <w:bCs/>
      <w:sz w:val="18"/>
      <w:szCs w:val="18"/>
      <w:lang w:val="es-CO" w:eastAsia="es-CO"/>
    </w:rPr>
  </w:style>
  <w:style w:type="paragraph" w:customStyle="1" w:styleId="xl211">
    <w:name w:val="xl211"/>
    <w:basedOn w:val="Normal"/>
    <w:rsid w:val="0035458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16"/>
      <w:szCs w:val="16"/>
      <w:lang w:val="es-CO" w:eastAsia="es-CO"/>
    </w:rPr>
  </w:style>
  <w:style w:type="paragraph" w:customStyle="1" w:styleId="xl212">
    <w:name w:val="xl212"/>
    <w:basedOn w:val="Normal"/>
    <w:rsid w:val="003545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213">
    <w:name w:val="xl213"/>
    <w:basedOn w:val="Normal"/>
    <w:rsid w:val="00354582"/>
    <w:pPr>
      <w:shd w:val="clear" w:color="000000" w:fill="FFFFFF"/>
      <w:spacing w:before="100" w:beforeAutospacing="1" w:after="100" w:afterAutospacing="1"/>
      <w:textAlignment w:val="center"/>
    </w:pPr>
    <w:rPr>
      <w:b/>
      <w:bCs/>
      <w:color w:val="000000"/>
      <w:sz w:val="18"/>
      <w:szCs w:val="18"/>
      <w:lang w:val="es-CO" w:eastAsia="es-CO"/>
    </w:rPr>
  </w:style>
  <w:style w:type="paragraph" w:customStyle="1" w:styleId="xl214">
    <w:name w:val="xl214"/>
    <w:basedOn w:val="Normal"/>
    <w:rsid w:val="00354582"/>
    <w:pPr>
      <w:shd w:val="clear" w:color="000000" w:fill="FFFFFF"/>
      <w:spacing w:before="100" w:beforeAutospacing="1" w:after="100" w:afterAutospacing="1"/>
      <w:textAlignment w:val="center"/>
    </w:pPr>
    <w:rPr>
      <w:color w:val="000000"/>
      <w:sz w:val="16"/>
      <w:szCs w:val="16"/>
      <w:lang w:val="es-CO" w:eastAsia="es-CO"/>
    </w:rPr>
  </w:style>
  <w:style w:type="paragraph" w:customStyle="1" w:styleId="xl215">
    <w:name w:val="xl215"/>
    <w:basedOn w:val="Normal"/>
    <w:rsid w:val="00354582"/>
    <w:pPr>
      <w:shd w:val="clear" w:color="000000" w:fill="FFFFFF"/>
      <w:spacing w:before="100" w:beforeAutospacing="1" w:after="100" w:afterAutospacing="1"/>
      <w:textAlignment w:val="center"/>
    </w:pPr>
    <w:rPr>
      <w:color w:val="000000"/>
      <w:sz w:val="16"/>
      <w:szCs w:val="16"/>
      <w:lang w:val="es-CO" w:eastAsia="es-CO"/>
    </w:rPr>
  </w:style>
  <w:style w:type="paragraph" w:customStyle="1" w:styleId="xl216">
    <w:name w:val="xl216"/>
    <w:basedOn w:val="Normal"/>
    <w:rsid w:val="00354582"/>
    <w:pPr>
      <w:shd w:val="clear" w:color="000000" w:fill="FFFFFF"/>
      <w:spacing w:before="100" w:beforeAutospacing="1" w:after="100" w:afterAutospacing="1"/>
      <w:textAlignment w:val="center"/>
    </w:pPr>
    <w:rPr>
      <w:color w:val="000000"/>
      <w:sz w:val="18"/>
      <w:szCs w:val="18"/>
      <w:lang w:val="es-CO" w:eastAsia="es-CO"/>
    </w:rPr>
  </w:style>
  <w:style w:type="paragraph" w:customStyle="1" w:styleId="xl217">
    <w:name w:val="xl217"/>
    <w:basedOn w:val="Normal"/>
    <w:rsid w:val="00354582"/>
    <w:pPr>
      <w:shd w:val="clear" w:color="000000" w:fill="FFFFFF"/>
      <w:spacing w:before="100" w:beforeAutospacing="1" w:after="100" w:afterAutospacing="1"/>
      <w:textAlignment w:val="center"/>
    </w:pPr>
    <w:rPr>
      <w:color w:val="000000"/>
      <w:lang w:val="es-CO" w:eastAsia="es-CO"/>
    </w:rPr>
  </w:style>
  <w:style w:type="paragraph" w:customStyle="1" w:styleId="xl218">
    <w:name w:val="xl218"/>
    <w:basedOn w:val="Normal"/>
    <w:rsid w:val="00354582"/>
    <w:pPr>
      <w:pBdr>
        <w:top w:val="single" w:sz="8" w:space="0" w:color="auto"/>
        <w:left w:val="single" w:sz="8" w:space="0" w:color="auto"/>
        <w:bottom w:val="single" w:sz="8" w:space="0" w:color="auto"/>
      </w:pBdr>
      <w:shd w:val="clear" w:color="000000" w:fill="538DD5"/>
      <w:spacing w:before="100" w:beforeAutospacing="1" w:after="100" w:afterAutospacing="1"/>
      <w:textAlignment w:val="center"/>
    </w:pPr>
    <w:rPr>
      <w:b/>
      <w:bCs/>
      <w:sz w:val="24"/>
      <w:szCs w:val="24"/>
      <w:lang w:val="es-CO" w:eastAsia="es-CO"/>
    </w:rPr>
  </w:style>
  <w:style w:type="paragraph" w:customStyle="1" w:styleId="xl219">
    <w:name w:val="xl219"/>
    <w:basedOn w:val="Normal"/>
    <w:rsid w:val="00354582"/>
    <w:pPr>
      <w:pBdr>
        <w:top w:val="single" w:sz="8" w:space="0" w:color="auto"/>
        <w:bottom w:val="single" w:sz="8" w:space="0" w:color="auto"/>
      </w:pBdr>
      <w:shd w:val="clear" w:color="000000" w:fill="538DD5"/>
      <w:spacing w:before="100" w:beforeAutospacing="1" w:after="100" w:afterAutospacing="1"/>
      <w:textAlignment w:val="center"/>
    </w:pPr>
    <w:rPr>
      <w:b/>
      <w:bCs/>
      <w:sz w:val="24"/>
      <w:szCs w:val="24"/>
      <w:lang w:val="es-CO" w:eastAsia="es-CO"/>
    </w:rPr>
  </w:style>
  <w:style w:type="paragraph" w:customStyle="1" w:styleId="xl220">
    <w:name w:val="xl220"/>
    <w:basedOn w:val="Normal"/>
    <w:rsid w:val="00354582"/>
    <w:pPr>
      <w:pBdr>
        <w:top w:val="single" w:sz="8" w:space="0" w:color="auto"/>
        <w:left w:val="single" w:sz="8" w:space="0" w:color="auto"/>
        <w:bottom w:val="single" w:sz="8" w:space="0" w:color="auto"/>
      </w:pBdr>
      <w:shd w:val="clear" w:color="000000" w:fill="FFFF00"/>
      <w:spacing w:before="100" w:beforeAutospacing="1" w:after="100" w:afterAutospacing="1"/>
      <w:textAlignment w:val="center"/>
    </w:pPr>
    <w:rPr>
      <w:b/>
      <w:bCs/>
      <w:sz w:val="24"/>
      <w:szCs w:val="24"/>
      <w:lang w:val="es-CO" w:eastAsia="es-CO"/>
    </w:rPr>
  </w:style>
  <w:style w:type="paragraph" w:customStyle="1" w:styleId="xl221">
    <w:name w:val="xl221"/>
    <w:basedOn w:val="Normal"/>
    <w:rsid w:val="00354582"/>
    <w:pPr>
      <w:pBdr>
        <w:top w:val="single" w:sz="8" w:space="0" w:color="auto"/>
        <w:bottom w:val="single" w:sz="8" w:space="0" w:color="auto"/>
      </w:pBdr>
      <w:shd w:val="clear" w:color="000000" w:fill="FFFF00"/>
      <w:spacing w:before="100" w:beforeAutospacing="1" w:after="100" w:afterAutospacing="1"/>
      <w:textAlignment w:val="center"/>
    </w:pPr>
    <w:rPr>
      <w:b/>
      <w:bCs/>
      <w:sz w:val="24"/>
      <w:szCs w:val="24"/>
      <w:lang w:val="es-CO" w:eastAsia="es-CO"/>
    </w:rPr>
  </w:style>
  <w:style w:type="paragraph" w:customStyle="1" w:styleId="xl222">
    <w:name w:val="xl222"/>
    <w:basedOn w:val="Normal"/>
    <w:rsid w:val="00354582"/>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lang w:val="es-CO" w:eastAsia="es-CO"/>
    </w:rPr>
  </w:style>
  <w:style w:type="paragraph" w:customStyle="1" w:styleId="xl223">
    <w:name w:val="xl223"/>
    <w:basedOn w:val="Normal"/>
    <w:rsid w:val="00354582"/>
    <w:pPr>
      <w:shd w:val="clear" w:color="000000" w:fill="FFFFFF"/>
      <w:spacing w:before="100" w:beforeAutospacing="1" w:after="100" w:afterAutospacing="1"/>
      <w:textAlignment w:val="center"/>
    </w:pPr>
    <w:rPr>
      <w:color w:val="00B0F0"/>
      <w:sz w:val="16"/>
      <w:szCs w:val="16"/>
      <w:lang w:val="es-CO" w:eastAsia="es-CO"/>
    </w:rPr>
  </w:style>
  <w:style w:type="paragraph" w:customStyle="1" w:styleId="xl224">
    <w:name w:val="xl224"/>
    <w:basedOn w:val="Normal"/>
    <w:rsid w:val="00354582"/>
    <w:pPr>
      <w:pBdr>
        <w:top w:val="single" w:sz="8" w:space="0" w:color="auto"/>
        <w:left w:val="single" w:sz="8" w:space="0" w:color="auto"/>
        <w:bottom w:val="single" w:sz="8" w:space="0" w:color="auto"/>
      </w:pBdr>
      <w:shd w:val="clear" w:color="000000" w:fill="E6B8B7"/>
      <w:spacing w:before="100" w:beforeAutospacing="1" w:after="100" w:afterAutospacing="1"/>
      <w:textAlignment w:val="center"/>
    </w:pPr>
    <w:rPr>
      <w:b/>
      <w:bCs/>
      <w:sz w:val="24"/>
      <w:szCs w:val="24"/>
      <w:lang w:val="es-CO" w:eastAsia="es-CO"/>
    </w:rPr>
  </w:style>
  <w:style w:type="paragraph" w:customStyle="1" w:styleId="xl225">
    <w:name w:val="xl225"/>
    <w:basedOn w:val="Normal"/>
    <w:rsid w:val="00354582"/>
    <w:pPr>
      <w:pBdr>
        <w:top w:val="single" w:sz="8" w:space="0" w:color="auto"/>
        <w:bottom w:val="single" w:sz="8" w:space="0" w:color="auto"/>
      </w:pBdr>
      <w:shd w:val="clear" w:color="000000" w:fill="E6B8B7"/>
      <w:spacing w:before="100" w:beforeAutospacing="1" w:after="100" w:afterAutospacing="1"/>
      <w:textAlignment w:val="center"/>
    </w:pPr>
    <w:rPr>
      <w:b/>
      <w:bCs/>
      <w:sz w:val="24"/>
      <w:szCs w:val="24"/>
      <w:lang w:val="es-CO" w:eastAsia="es-CO"/>
    </w:rPr>
  </w:style>
  <w:style w:type="paragraph" w:customStyle="1" w:styleId="xl226">
    <w:name w:val="xl226"/>
    <w:basedOn w:val="Normal"/>
    <w:rsid w:val="00354582"/>
    <w:pPr>
      <w:pBdr>
        <w:top w:val="single" w:sz="4" w:space="0" w:color="auto"/>
        <w:left w:val="single" w:sz="8" w:space="0" w:color="auto"/>
        <w:bottom w:val="single" w:sz="4" w:space="0" w:color="auto"/>
        <w:right w:val="single" w:sz="4" w:space="0" w:color="auto"/>
      </w:pBdr>
      <w:shd w:val="clear" w:color="000000" w:fill="E6B8B7"/>
      <w:spacing w:before="100" w:beforeAutospacing="1" w:after="100" w:afterAutospacing="1"/>
      <w:textAlignment w:val="center"/>
    </w:pPr>
    <w:rPr>
      <w:b/>
      <w:bCs/>
      <w:sz w:val="18"/>
      <w:szCs w:val="18"/>
      <w:lang w:val="es-CO" w:eastAsia="es-CO"/>
    </w:rPr>
  </w:style>
  <w:style w:type="paragraph" w:customStyle="1" w:styleId="xl227">
    <w:name w:val="xl227"/>
    <w:basedOn w:val="Normal"/>
    <w:rsid w:val="0035458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textAlignment w:val="center"/>
    </w:pPr>
    <w:rPr>
      <w:b/>
      <w:bCs/>
      <w:sz w:val="16"/>
      <w:szCs w:val="16"/>
      <w:lang w:val="es-CO" w:eastAsia="es-CO"/>
    </w:rPr>
  </w:style>
  <w:style w:type="paragraph" w:customStyle="1" w:styleId="xl228">
    <w:name w:val="xl228"/>
    <w:basedOn w:val="Normal"/>
    <w:rsid w:val="003545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CO" w:eastAsia="es-CO"/>
    </w:rPr>
  </w:style>
  <w:style w:type="paragraph" w:customStyle="1" w:styleId="xl229">
    <w:name w:val="xl229"/>
    <w:basedOn w:val="Normal"/>
    <w:rsid w:val="003545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230">
    <w:name w:val="xl230"/>
    <w:basedOn w:val="Normal"/>
    <w:rsid w:val="003545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CO" w:eastAsia="es-CO"/>
    </w:rPr>
  </w:style>
  <w:style w:type="paragraph" w:customStyle="1" w:styleId="xl231">
    <w:name w:val="xl231"/>
    <w:basedOn w:val="Normal"/>
    <w:rsid w:val="00354582"/>
    <w:pPr>
      <w:spacing w:before="100" w:beforeAutospacing="1" w:after="100" w:afterAutospacing="1"/>
      <w:textAlignment w:val="center"/>
    </w:pPr>
    <w:rPr>
      <w:sz w:val="16"/>
      <w:szCs w:val="16"/>
      <w:lang w:val="es-CO" w:eastAsia="es-CO"/>
    </w:rPr>
  </w:style>
  <w:style w:type="paragraph" w:customStyle="1" w:styleId="xl232">
    <w:name w:val="xl232"/>
    <w:basedOn w:val="Normal"/>
    <w:rsid w:val="003545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33">
    <w:name w:val="xl233"/>
    <w:basedOn w:val="Normal"/>
    <w:rsid w:val="0035458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sz w:val="16"/>
      <w:szCs w:val="16"/>
      <w:lang w:val="es-CO" w:eastAsia="es-CO"/>
    </w:rPr>
  </w:style>
  <w:style w:type="paragraph" w:customStyle="1" w:styleId="xl234">
    <w:name w:val="xl234"/>
    <w:basedOn w:val="Normal"/>
    <w:rsid w:val="0035458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235">
    <w:name w:val="xl235"/>
    <w:basedOn w:val="Normal"/>
    <w:rsid w:val="0035458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lang w:val="es-CO" w:eastAsia="es-CO"/>
    </w:rPr>
  </w:style>
  <w:style w:type="paragraph" w:customStyle="1" w:styleId="xl236">
    <w:name w:val="xl236"/>
    <w:basedOn w:val="Normal"/>
    <w:rsid w:val="0035458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lang w:val="es-CO" w:eastAsia="es-CO"/>
    </w:rPr>
  </w:style>
  <w:style w:type="paragraph" w:customStyle="1" w:styleId="xl237">
    <w:name w:val="xl237"/>
    <w:basedOn w:val="Normal"/>
    <w:rsid w:val="003545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38">
    <w:name w:val="xl238"/>
    <w:basedOn w:val="Normal"/>
    <w:rsid w:val="003545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39">
    <w:name w:val="xl239"/>
    <w:basedOn w:val="Normal"/>
    <w:rsid w:val="00354582"/>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lang w:val="es-CO" w:eastAsia="es-CO"/>
    </w:rPr>
  </w:style>
  <w:style w:type="paragraph" w:customStyle="1" w:styleId="xl240">
    <w:name w:val="xl240"/>
    <w:basedOn w:val="Normal"/>
    <w:rsid w:val="00354582"/>
    <w:pPr>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b/>
      <w:bCs/>
      <w:sz w:val="18"/>
      <w:szCs w:val="18"/>
      <w:lang w:val="es-CO" w:eastAsia="es-CO"/>
    </w:rPr>
  </w:style>
  <w:style w:type="paragraph" w:customStyle="1" w:styleId="xl241">
    <w:name w:val="xl241"/>
    <w:basedOn w:val="Normal"/>
    <w:rsid w:val="00354582"/>
    <w:pPr>
      <w:pBdr>
        <w:top w:val="single" w:sz="4" w:space="0" w:color="auto"/>
        <w:left w:val="single" w:sz="8" w:space="0" w:color="auto"/>
        <w:bottom w:val="single" w:sz="4" w:space="0" w:color="auto"/>
      </w:pBdr>
      <w:shd w:val="clear" w:color="000000" w:fill="F79646"/>
      <w:spacing w:before="100" w:beforeAutospacing="1" w:after="100" w:afterAutospacing="1"/>
      <w:jc w:val="center"/>
      <w:textAlignment w:val="center"/>
    </w:pPr>
    <w:rPr>
      <w:b/>
      <w:bCs/>
      <w:sz w:val="18"/>
      <w:szCs w:val="18"/>
      <w:lang w:val="es-CO" w:eastAsia="es-CO"/>
    </w:rPr>
  </w:style>
  <w:style w:type="paragraph" w:customStyle="1" w:styleId="xl242">
    <w:name w:val="xl242"/>
    <w:basedOn w:val="Normal"/>
    <w:rsid w:val="00354582"/>
    <w:pPr>
      <w:pBdr>
        <w:left w:val="single" w:sz="8" w:space="0" w:color="auto"/>
        <w:bottom w:val="single" w:sz="4" w:space="0" w:color="auto"/>
      </w:pBdr>
      <w:shd w:val="clear" w:color="000000" w:fill="F79646"/>
      <w:spacing w:before="100" w:beforeAutospacing="1" w:after="100" w:afterAutospacing="1"/>
      <w:jc w:val="center"/>
      <w:textAlignment w:val="center"/>
    </w:pPr>
    <w:rPr>
      <w:b/>
      <w:bCs/>
      <w:sz w:val="18"/>
      <w:szCs w:val="18"/>
      <w:lang w:val="es-CO" w:eastAsia="es-CO"/>
    </w:rPr>
  </w:style>
  <w:style w:type="paragraph" w:customStyle="1" w:styleId="xl243">
    <w:name w:val="xl243"/>
    <w:basedOn w:val="Normal"/>
    <w:rsid w:val="00354582"/>
    <w:pPr>
      <w:pBdr>
        <w:left w:val="single" w:sz="8" w:space="0" w:color="auto"/>
        <w:bottom w:val="single" w:sz="4" w:space="0" w:color="auto"/>
      </w:pBdr>
      <w:shd w:val="clear" w:color="000000" w:fill="FFFF00"/>
      <w:spacing w:before="100" w:beforeAutospacing="1" w:after="100" w:afterAutospacing="1"/>
      <w:jc w:val="center"/>
      <w:textAlignment w:val="center"/>
    </w:pPr>
    <w:rPr>
      <w:b/>
      <w:bCs/>
      <w:sz w:val="18"/>
      <w:szCs w:val="18"/>
      <w:lang w:val="es-CO" w:eastAsia="es-CO"/>
    </w:rPr>
  </w:style>
  <w:style w:type="paragraph" w:customStyle="1" w:styleId="xl244">
    <w:name w:val="xl244"/>
    <w:basedOn w:val="Normal"/>
    <w:rsid w:val="00354582"/>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b/>
      <w:bCs/>
      <w:sz w:val="18"/>
      <w:szCs w:val="18"/>
      <w:lang w:val="es-CO" w:eastAsia="es-CO"/>
    </w:rPr>
  </w:style>
  <w:style w:type="paragraph" w:customStyle="1" w:styleId="xl245">
    <w:name w:val="xl245"/>
    <w:basedOn w:val="Normal"/>
    <w:rsid w:val="00354582"/>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b/>
      <w:bCs/>
      <w:sz w:val="18"/>
      <w:szCs w:val="18"/>
      <w:u w:val="single"/>
      <w:lang w:val="es-CO" w:eastAsia="es-CO"/>
    </w:rPr>
  </w:style>
  <w:style w:type="paragraph" w:customStyle="1" w:styleId="xl246">
    <w:name w:val="xl246"/>
    <w:basedOn w:val="Normal"/>
    <w:rsid w:val="00354582"/>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b/>
      <w:bCs/>
      <w:sz w:val="18"/>
      <w:szCs w:val="18"/>
      <w:lang w:val="es-CO" w:eastAsia="es-CO"/>
    </w:rPr>
  </w:style>
  <w:style w:type="paragraph" w:customStyle="1" w:styleId="xl247">
    <w:name w:val="xl247"/>
    <w:basedOn w:val="Normal"/>
    <w:rsid w:val="00354582"/>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b/>
      <w:bCs/>
      <w:sz w:val="18"/>
      <w:szCs w:val="18"/>
      <w:lang w:val="es-CO" w:eastAsia="es-CO"/>
    </w:rPr>
  </w:style>
  <w:style w:type="paragraph" w:customStyle="1" w:styleId="xl248">
    <w:name w:val="xl248"/>
    <w:basedOn w:val="Normal"/>
    <w:rsid w:val="00354582"/>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b/>
      <w:bCs/>
      <w:sz w:val="18"/>
      <w:szCs w:val="18"/>
      <w:lang w:val="es-CO" w:eastAsia="es-CO"/>
    </w:rPr>
  </w:style>
  <w:style w:type="paragraph" w:customStyle="1" w:styleId="xl249">
    <w:name w:val="xl249"/>
    <w:basedOn w:val="Normal"/>
    <w:rsid w:val="00354582"/>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50">
    <w:name w:val="xl250"/>
    <w:basedOn w:val="Normal"/>
    <w:rsid w:val="00354582"/>
    <w:pPr>
      <w:pBdr>
        <w:top w:val="single" w:sz="8" w:space="0" w:color="auto"/>
        <w:left w:val="single" w:sz="8" w:space="0" w:color="auto"/>
        <w:bottom w:val="single" w:sz="8" w:space="0" w:color="auto"/>
      </w:pBdr>
      <w:shd w:val="clear" w:color="000000" w:fill="F79646"/>
      <w:spacing w:before="100" w:beforeAutospacing="1" w:after="100" w:afterAutospacing="1"/>
      <w:jc w:val="center"/>
      <w:textAlignment w:val="center"/>
    </w:pPr>
    <w:rPr>
      <w:b/>
      <w:bCs/>
      <w:sz w:val="24"/>
      <w:szCs w:val="24"/>
      <w:lang w:val="es-CO" w:eastAsia="es-CO"/>
    </w:rPr>
  </w:style>
  <w:style w:type="paragraph" w:customStyle="1" w:styleId="xl251">
    <w:name w:val="xl251"/>
    <w:basedOn w:val="Normal"/>
    <w:rsid w:val="00354582"/>
    <w:pPr>
      <w:pBdr>
        <w:top w:val="single" w:sz="8" w:space="0" w:color="auto"/>
        <w:bottom w:val="single" w:sz="8" w:space="0" w:color="auto"/>
      </w:pBdr>
      <w:shd w:val="clear" w:color="000000" w:fill="F79646"/>
      <w:spacing w:before="100" w:beforeAutospacing="1" w:after="100" w:afterAutospacing="1"/>
      <w:jc w:val="center"/>
      <w:textAlignment w:val="center"/>
    </w:pPr>
    <w:rPr>
      <w:b/>
      <w:bCs/>
      <w:sz w:val="24"/>
      <w:szCs w:val="24"/>
      <w:lang w:val="es-CO" w:eastAsia="es-CO"/>
    </w:rPr>
  </w:style>
  <w:style w:type="paragraph" w:customStyle="1" w:styleId="xl252">
    <w:name w:val="xl252"/>
    <w:basedOn w:val="Normal"/>
    <w:rsid w:val="003545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lang w:val="es-CO" w:eastAsia="es-CO"/>
    </w:rPr>
  </w:style>
  <w:style w:type="paragraph" w:customStyle="1" w:styleId="xl253">
    <w:name w:val="xl253"/>
    <w:basedOn w:val="Normal"/>
    <w:rsid w:val="00354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54">
    <w:name w:val="xl254"/>
    <w:basedOn w:val="Normal"/>
    <w:rsid w:val="00354582"/>
    <w:pPr>
      <w:shd w:val="clear" w:color="000000" w:fill="FFFFFF"/>
      <w:spacing w:before="100" w:beforeAutospacing="1" w:after="100" w:afterAutospacing="1"/>
      <w:textAlignment w:val="center"/>
    </w:pPr>
    <w:rPr>
      <w:sz w:val="18"/>
      <w:szCs w:val="18"/>
      <w:lang w:val="es-CO" w:eastAsia="es-CO"/>
    </w:rPr>
  </w:style>
  <w:style w:type="paragraph" w:customStyle="1" w:styleId="xl255">
    <w:name w:val="xl255"/>
    <w:basedOn w:val="Normal"/>
    <w:rsid w:val="003545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lang w:val="es-CO" w:eastAsia="es-CO"/>
    </w:rPr>
  </w:style>
  <w:style w:type="table" w:customStyle="1" w:styleId="Tablaconcuadrcula1">
    <w:name w:val="Tabla con cuadrícula1"/>
    <w:basedOn w:val="Tablanormal"/>
    <w:next w:val="Tablaconcuadrcula"/>
    <w:uiPriority w:val="59"/>
    <w:rsid w:val="0035458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35458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ie"/>
    <w:basedOn w:val="Normal"/>
    <w:link w:val="TextonotapieCar1"/>
    <w:uiPriority w:val="99"/>
    <w:unhideWhenUsed/>
    <w:qFormat/>
    <w:rsid w:val="00354582"/>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uiPriority w:val="99"/>
    <w:semiHidden/>
    <w:rsid w:val="00354582"/>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354582"/>
    <w:rPr>
      <w:sz w:val="24"/>
      <w:szCs w:val="24"/>
    </w:rPr>
  </w:style>
  <w:style w:type="paragraph" w:styleId="Textocomentario">
    <w:name w:val="annotation text"/>
    <w:basedOn w:val="Normal"/>
    <w:link w:val="TextocomentarioCar1"/>
    <w:uiPriority w:val="99"/>
    <w:unhideWhenUsed/>
    <w:rsid w:val="00354582"/>
  </w:style>
  <w:style w:type="character" w:customStyle="1" w:styleId="TextocomentarioCar1">
    <w:name w:val="Texto comentario Car1"/>
    <w:basedOn w:val="Fuentedeprrafopredeter"/>
    <w:link w:val="Textocomentario"/>
    <w:uiPriority w:val="99"/>
    <w:semiHidden/>
    <w:rsid w:val="0035458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4582"/>
    <w:rPr>
      <w:rFonts w:ascii="Arial" w:eastAsiaTheme="minorHAnsi" w:hAnsi="Arial" w:cstheme="minorBidi"/>
      <w:color w:val="000000"/>
      <w:lang w:val="es-CO" w:eastAsia="en-US"/>
    </w:rPr>
  </w:style>
  <w:style w:type="character" w:customStyle="1" w:styleId="AsuntodelcomentarioCar1">
    <w:name w:val="Asunto del comentario Car1"/>
    <w:basedOn w:val="TextocomentarioCar1"/>
    <w:uiPriority w:val="99"/>
    <w:semiHidden/>
    <w:rsid w:val="00354582"/>
    <w:rPr>
      <w:rFonts w:ascii="Times New Roman" w:eastAsia="Times New Roman" w:hAnsi="Times New Roman" w:cs="Times New Roman"/>
      <w:b/>
      <w:bCs/>
      <w:sz w:val="20"/>
      <w:szCs w:val="20"/>
      <w:lang w:val="es-ES" w:eastAsia="es-ES"/>
    </w:rPr>
  </w:style>
  <w:style w:type="table" w:styleId="Tablaconcuadrcula">
    <w:name w:val="Table Grid"/>
    <w:basedOn w:val="Tablanormal"/>
    <w:uiPriority w:val="59"/>
    <w:rsid w:val="003545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143EF5"/>
  </w:style>
  <w:style w:type="table" w:customStyle="1" w:styleId="Tablaconcuadrcula2">
    <w:name w:val="Tabla con cuadrícula2"/>
    <w:basedOn w:val="Tablanormal"/>
    <w:next w:val="Tablaconcuadrcula"/>
    <w:rsid w:val="00143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rsid w:val="00143EF5"/>
    <w:pPr>
      <w:tabs>
        <w:tab w:val="left" w:pos="1400"/>
        <w:tab w:val="right" w:leader="dot" w:pos="8828"/>
      </w:tabs>
      <w:spacing w:before="120" w:after="120" w:line="259" w:lineRule="auto"/>
      <w:jc w:val="center"/>
    </w:pPr>
    <w:rPr>
      <w:rFonts w:ascii="Arial" w:eastAsia="Calibri" w:hAnsi="Arial" w:cs="Arial"/>
      <w:b/>
      <w:bCs/>
      <w:caps/>
      <w:color w:val="000000"/>
      <w:lang w:val="es-MX" w:eastAsia="en-US"/>
    </w:rPr>
  </w:style>
  <w:style w:type="paragraph" w:customStyle="1" w:styleId="TDC21">
    <w:name w:val="TDC 21"/>
    <w:basedOn w:val="Normal"/>
    <w:next w:val="Normal"/>
    <w:autoRedefine/>
    <w:uiPriority w:val="39"/>
    <w:unhideWhenUsed/>
    <w:rsid w:val="00143EF5"/>
    <w:pPr>
      <w:tabs>
        <w:tab w:val="left" w:pos="800"/>
        <w:tab w:val="left" w:pos="1560"/>
        <w:tab w:val="right" w:leader="dot" w:pos="8828"/>
      </w:tabs>
      <w:spacing w:line="259" w:lineRule="auto"/>
      <w:ind w:left="200"/>
    </w:pPr>
    <w:rPr>
      <w:rFonts w:ascii="Calibri" w:eastAsia="Calibri" w:hAnsi="Calibri" w:cs="Calibri"/>
      <w:smallCaps/>
      <w:color w:val="000000"/>
      <w:lang w:val="es-CO" w:eastAsia="en-US"/>
    </w:rPr>
  </w:style>
  <w:style w:type="paragraph" w:customStyle="1" w:styleId="TDC31">
    <w:name w:val="TDC 31"/>
    <w:basedOn w:val="Normal"/>
    <w:next w:val="Normal"/>
    <w:autoRedefine/>
    <w:uiPriority w:val="39"/>
    <w:unhideWhenUsed/>
    <w:rsid w:val="00143EF5"/>
    <w:pPr>
      <w:spacing w:line="259" w:lineRule="auto"/>
      <w:ind w:left="400"/>
    </w:pPr>
    <w:rPr>
      <w:rFonts w:ascii="Calibri" w:eastAsia="Calibri" w:hAnsi="Calibri" w:cs="Calibri"/>
      <w:i/>
      <w:iCs/>
      <w:color w:val="000000"/>
      <w:lang w:val="es-CO" w:eastAsia="en-US"/>
    </w:rPr>
  </w:style>
  <w:style w:type="paragraph" w:customStyle="1" w:styleId="TDC41">
    <w:name w:val="TDC 41"/>
    <w:basedOn w:val="Normal"/>
    <w:next w:val="Normal"/>
    <w:autoRedefine/>
    <w:uiPriority w:val="39"/>
    <w:unhideWhenUsed/>
    <w:rsid w:val="00143EF5"/>
    <w:pPr>
      <w:spacing w:line="259" w:lineRule="auto"/>
      <w:ind w:left="600"/>
    </w:pPr>
    <w:rPr>
      <w:rFonts w:ascii="Calibri" w:eastAsia="Calibri" w:hAnsi="Calibri" w:cs="Calibri"/>
      <w:color w:val="000000"/>
      <w:sz w:val="18"/>
      <w:szCs w:val="18"/>
      <w:lang w:val="es-CO" w:eastAsia="en-US"/>
    </w:rPr>
  </w:style>
  <w:style w:type="paragraph" w:customStyle="1" w:styleId="TDC51">
    <w:name w:val="TDC 51"/>
    <w:basedOn w:val="Normal"/>
    <w:next w:val="Normal"/>
    <w:autoRedefine/>
    <w:uiPriority w:val="39"/>
    <w:unhideWhenUsed/>
    <w:rsid w:val="00143EF5"/>
    <w:pPr>
      <w:spacing w:line="259" w:lineRule="auto"/>
      <w:ind w:left="800"/>
    </w:pPr>
    <w:rPr>
      <w:rFonts w:ascii="Calibri" w:eastAsia="Calibri" w:hAnsi="Calibri" w:cs="Calibri"/>
      <w:color w:val="000000"/>
      <w:sz w:val="18"/>
      <w:szCs w:val="18"/>
      <w:lang w:val="es-CO" w:eastAsia="en-US"/>
    </w:rPr>
  </w:style>
  <w:style w:type="paragraph" w:customStyle="1" w:styleId="TDC61">
    <w:name w:val="TDC 61"/>
    <w:basedOn w:val="Normal"/>
    <w:next w:val="Normal"/>
    <w:autoRedefine/>
    <w:uiPriority w:val="39"/>
    <w:unhideWhenUsed/>
    <w:rsid w:val="00143EF5"/>
    <w:pPr>
      <w:spacing w:line="259" w:lineRule="auto"/>
      <w:ind w:left="1000"/>
    </w:pPr>
    <w:rPr>
      <w:rFonts w:ascii="Calibri" w:eastAsia="Calibri" w:hAnsi="Calibri" w:cs="Calibri"/>
      <w:color w:val="000000"/>
      <w:sz w:val="18"/>
      <w:szCs w:val="18"/>
      <w:lang w:val="es-CO" w:eastAsia="en-US"/>
    </w:rPr>
  </w:style>
  <w:style w:type="paragraph" w:customStyle="1" w:styleId="TDC71">
    <w:name w:val="TDC 71"/>
    <w:basedOn w:val="Normal"/>
    <w:next w:val="Normal"/>
    <w:autoRedefine/>
    <w:uiPriority w:val="39"/>
    <w:unhideWhenUsed/>
    <w:rsid w:val="00143EF5"/>
    <w:pPr>
      <w:spacing w:line="259" w:lineRule="auto"/>
      <w:ind w:left="1200"/>
    </w:pPr>
    <w:rPr>
      <w:rFonts w:ascii="Calibri" w:eastAsia="Calibri" w:hAnsi="Calibri" w:cs="Calibri"/>
      <w:color w:val="000000"/>
      <w:sz w:val="18"/>
      <w:szCs w:val="18"/>
      <w:lang w:val="es-CO" w:eastAsia="en-US"/>
    </w:rPr>
  </w:style>
  <w:style w:type="paragraph" w:customStyle="1" w:styleId="TDC81">
    <w:name w:val="TDC 81"/>
    <w:basedOn w:val="Normal"/>
    <w:next w:val="Normal"/>
    <w:autoRedefine/>
    <w:uiPriority w:val="39"/>
    <w:unhideWhenUsed/>
    <w:rsid w:val="00143EF5"/>
    <w:pPr>
      <w:spacing w:line="259" w:lineRule="auto"/>
      <w:ind w:left="1400"/>
    </w:pPr>
    <w:rPr>
      <w:rFonts w:ascii="Calibri" w:eastAsia="Calibri" w:hAnsi="Calibri" w:cs="Calibri"/>
      <w:color w:val="000000"/>
      <w:sz w:val="18"/>
      <w:szCs w:val="18"/>
      <w:lang w:val="es-CO" w:eastAsia="en-US"/>
    </w:rPr>
  </w:style>
  <w:style w:type="paragraph" w:customStyle="1" w:styleId="TDC91">
    <w:name w:val="TDC 91"/>
    <w:basedOn w:val="Normal"/>
    <w:next w:val="Normal"/>
    <w:autoRedefine/>
    <w:uiPriority w:val="39"/>
    <w:unhideWhenUsed/>
    <w:rsid w:val="00143EF5"/>
    <w:pPr>
      <w:spacing w:line="259" w:lineRule="auto"/>
      <w:ind w:left="1600"/>
    </w:pPr>
    <w:rPr>
      <w:rFonts w:ascii="Calibri" w:eastAsia="Calibri" w:hAnsi="Calibri" w:cs="Calibri"/>
      <w:color w:val="000000"/>
      <w:sz w:val="18"/>
      <w:szCs w:val="18"/>
      <w:lang w:val="es-CO" w:eastAsia="en-US"/>
    </w:rPr>
  </w:style>
  <w:style w:type="paragraph" w:styleId="TtuloTDC">
    <w:name w:val="TOC Heading"/>
    <w:basedOn w:val="Ttulo1"/>
    <w:next w:val="Normal"/>
    <w:uiPriority w:val="39"/>
    <w:unhideWhenUsed/>
    <w:qFormat/>
    <w:rsid w:val="00143EF5"/>
    <w:pPr>
      <w:keepLines/>
      <w:spacing w:after="120" w:line="259" w:lineRule="auto"/>
      <w:ind w:left="780" w:hanging="360"/>
      <w:jc w:val="center"/>
      <w:outlineLvl w:val="9"/>
    </w:pPr>
    <w:rPr>
      <w:rFonts w:eastAsia="Yu Gothic Light" w:cs="Times New Roman"/>
      <w:bCs w:val="0"/>
      <w:caps/>
      <w:kern w:val="0"/>
      <w:sz w:val="20"/>
      <w:lang w:val="es-CO" w:eastAsia="es-CO"/>
    </w:rPr>
  </w:style>
  <w:style w:type="character" w:customStyle="1" w:styleId="UnresolvedMention">
    <w:name w:val="Unresolved Mention"/>
    <w:basedOn w:val="Fuentedeprrafopredeter"/>
    <w:uiPriority w:val="99"/>
    <w:unhideWhenUsed/>
    <w:rsid w:val="00143EF5"/>
    <w:rPr>
      <w:color w:val="605E5C"/>
      <w:shd w:val="clear" w:color="auto" w:fill="E1DFDD"/>
    </w:rPr>
  </w:style>
  <w:style w:type="character" w:customStyle="1" w:styleId="Mention">
    <w:name w:val="Mention"/>
    <w:basedOn w:val="Fuentedeprrafopredeter"/>
    <w:uiPriority w:val="99"/>
    <w:unhideWhenUsed/>
    <w:rsid w:val="00143EF5"/>
    <w:rPr>
      <w:color w:val="2B579A"/>
      <w:shd w:val="clear" w:color="auto" w:fill="E1DFDD"/>
    </w:rPr>
  </w:style>
  <w:style w:type="table" w:customStyle="1" w:styleId="Tablaconcuadrcula11">
    <w:name w:val="Tabla con cuadrícula11"/>
    <w:basedOn w:val="Tablanormal"/>
    <w:next w:val="Tablaconcuadrcula"/>
    <w:uiPriority w:val="39"/>
    <w:rsid w:val="00143EF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next w:val="Revisin"/>
    <w:hidden/>
    <w:uiPriority w:val="99"/>
    <w:semiHidden/>
    <w:rsid w:val="00143EF5"/>
    <w:pPr>
      <w:spacing w:after="0" w:line="240" w:lineRule="auto"/>
    </w:pPr>
    <w:rPr>
      <w:rFonts w:ascii="Arial" w:hAnsi="Arial"/>
      <w:color w:val="000000"/>
      <w:sz w:val="20"/>
    </w:rPr>
  </w:style>
  <w:style w:type="character" w:styleId="Textoennegrita">
    <w:name w:val="Strong"/>
    <w:basedOn w:val="Fuentedeprrafopredeter"/>
    <w:uiPriority w:val="22"/>
    <w:qFormat/>
    <w:rsid w:val="00143EF5"/>
    <w:rPr>
      <w:b/>
      <w:bCs/>
    </w:rPr>
  </w:style>
  <w:style w:type="character" w:styleId="nfasis">
    <w:name w:val="Emphasis"/>
    <w:basedOn w:val="Fuentedeprrafopredeter"/>
    <w:uiPriority w:val="20"/>
    <w:qFormat/>
    <w:rsid w:val="00143EF5"/>
    <w:rPr>
      <w:i/>
      <w:iCs/>
    </w:rPr>
  </w:style>
  <w:style w:type="table" w:customStyle="1" w:styleId="Tablaconcuadrcula62">
    <w:name w:val="Tabla con cuadrícula62"/>
    <w:basedOn w:val="Tablanormal"/>
    <w:next w:val="Tablaconcuadrcula"/>
    <w:uiPriority w:val="39"/>
    <w:rsid w:val="00143E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143EF5"/>
    <w:pPr>
      <w:numPr>
        <w:numId w:val="2"/>
      </w:numPr>
      <w:tabs>
        <w:tab w:val="num" w:pos="360"/>
      </w:tabs>
      <w:spacing w:after="200" w:line="276" w:lineRule="auto"/>
      <w:ind w:left="0" w:firstLine="0"/>
      <w:contextualSpacing/>
    </w:pPr>
    <w:rPr>
      <w:rFonts w:ascii="Arial" w:eastAsia="Calibri" w:hAnsi="Arial" w:cs="Arial"/>
      <w:b/>
      <w:bCs/>
      <w:color w:val="3B3838"/>
      <w:lang w:val="es-CO" w:eastAsia="en-US"/>
    </w:rPr>
  </w:style>
  <w:style w:type="paragraph" w:styleId="Revisin">
    <w:name w:val="Revision"/>
    <w:hidden/>
    <w:uiPriority w:val="99"/>
    <w:semiHidden/>
    <w:rsid w:val="00143EF5"/>
    <w:pPr>
      <w:spacing w:after="0" w:line="240" w:lineRule="auto"/>
    </w:pPr>
    <w:rPr>
      <w:rFonts w:ascii="Times New Roman" w:eastAsia="Times New Roman" w:hAnsi="Times New Roman" w:cs="Times New Roman"/>
      <w:sz w:val="20"/>
      <w:szCs w:val="20"/>
      <w:lang w:val="es-ES" w:eastAsia="es-ES"/>
    </w:rPr>
  </w:style>
  <w:style w:type="paragraph" w:styleId="TDC2">
    <w:name w:val="toc 2"/>
    <w:basedOn w:val="Normal"/>
    <w:next w:val="Normal"/>
    <w:autoRedefine/>
    <w:uiPriority w:val="39"/>
    <w:unhideWhenUsed/>
    <w:rsid w:val="008D17F2"/>
    <w:pPr>
      <w:spacing w:after="100"/>
      <w:ind w:left="200"/>
    </w:pPr>
  </w:style>
  <w:style w:type="character" w:customStyle="1" w:styleId="peb">
    <w:name w:val="_pe_b"/>
    <w:basedOn w:val="Fuentedeprrafopredeter"/>
    <w:rsid w:val="008D17F2"/>
  </w:style>
  <w:style w:type="paragraph" w:styleId="TDC3">
    <w:name w:val="toc 3"/>
    <w:basedOn w:val="Normal"/>
    <w:next w:val="Normal"/>
    <w:autoRedefine/>
    <w:uiPriority w:val="39"/>
    <w:unhideWhenUsed/>
    <w:rsid w:val="008D17F2"/>
    <w:pPr>
      <w:spacing w:after="100" w:line="259" w:lineRule="auto"/>
      <w:ind w:left="440"/>
    </w:pPr>
    <w:rPr>
      <w:rFonts w:asciiTheme="minorHAnsi" w:eastAsiaTheme="minorEastAsia" w:hAnsiTheme="minorHAnsi"/>
      <w:sz w:val="22"/>
      <w:szCs w:val="22"/>
      <w:lang w:val="es-CO" w:eastAsia="es-CO"/>
    </w:rPr>
  </w:style>
  <w:style w:type="paragraph" w:styleId="Subttulo">
    <w:name w:val="Subtitle"/>
    <w:basedOn w:val="Normal"/>
    <w:next w:val="Normal"/>
    <w:link w:val="SubttuloCar"/>
    <w:uiPriority w:val="11"/>
    <w:qFormat/>
    <w:rsid w:val="008D17F2"/>
    <w:pPr>
      <w:spacing w:after="60"/>
      <w:jc w:val="center"/>
      <w:outlineLvl w:val="1"/>
    </w:pPr>
    <w:rPr>
      <w:rFonts w:asciiTheme="majorHAnsi" w:eastAsiaTheme="majorEastAsia" w:hAnsiTheme="majorHAnsi" w:cstheme="minorBidi"/>
      <w:sz w:val="24"/>
      <w:szCs w:val="24"/>
      <w:lang w:val="es-CO" w:eastAsia="en-US"/>
    </w:rPr>
  </w:style>
  <w:style w:type="character" w:customStyle="1" w:styleId="SubttuloCar">
    <w:name w:val="Subtítulo Car"/>
    <w:basedOn w:val="Fuentedeprrafopredeter"/>
    <w:link w:val="Subttulo"/>
    <w:uiPriority w:val="11"/>
    <w:rsid w:val="008D17F2"/>
    <w:rPr>
      <w:rFonts w:asciiTheme="majorHAnsi" w:eastAsiaTheme="majorEastAsia" w:hAnsiTheme="majorHAnsi"/>
      <w:sz w:val="24"/>
      <w:szCs w:val="24"/>
    </w:rPr>
  </w:style>
  <w:style w:type="paragraph" w:customStyle="1" w:styleId="PrrafoPliegos">
    <w:name w:val="Párrafo_Pliegos"/>
    <w:basedOn w:val="Normal"/>
    <w:link w:val="PrrafoPliegosCar"/>
    <w:autoRedefine/>
    <w:qFormat/>
    <w:rsid w:val="008D17F2"/>
    <w:pPr>
      <w:contextualSpacing/>
      <w:mirrorIndents/>
      <w:jc w:val="center"/>
    </w:pPr>
    <w:rPr>
      <w:rFonts w:ascii="Calibri" w:hAnsi="Calibri" w:cs="Calibri"/>
      <w:b/>
      <w:sz w:val="24"/>
      <w:szCs w:val="24"/>
      <w:lang w:val="es-CO"/>
    </w:rPr>
  </w:style>
  <w:style w:type="character" w:customStyle="1" w:styleId="PrrafoPliegosCar">
    <w:name w:val="Párrafo_Pliegos Car"/>
    <w:basedOn w:val="Fuentedeprrafopredeter"/>
    <w:link w:val="PrrafoPliegos"/>
    <w:rsid w:val="008D17F2"/>
    <w:rPr>
      <w:rFonts w:ascii="Calibri" w:eastAsia="Times New Roman" w:hAnsi="Calibri" w:cs="Calibri"/>
      <w:b/>
      <w:sz w:val="24"/>
      <w:szCs w:val="24"/>
      <w:lang w:eastAsia="es-ES"/>
    </w:rPr>
  </w:style>
  <w:style w:type="paragraph" w:customStyle="1" w:styleId="BodyText21">
    <w:name w:val="Body Text 21"/>
    <w:basedOn w:val="Normal"/>
    <w:rsid w:val="008D17F2"/>
    <w:pPr>
      <w:jc w:val="both"/>
    </w:pPr>
    <w:rPr>
      <w:rFonts w:ascii="Arial" w:hAnsi="Arial"/>
      <w:lang w:val="es-ES_tradnl"/>
    </w:rPr>
  </w:style>
  <w:style w:type="paragraph" w:customStyle="1" w:styleId="xmsonormal">
    <w:name w:val="x_msonormal"/>
    <w:basedOn w:val="Normal"/>
    <w:rsid w:val="008D17F2"/>
    <w:pPr>
      <w:spacing w:before="100" w:beforeAutospacing="1" w:after="100" w:afterAutospacing="1"/>
    </w:pPr>
    <w:rPr>
      <w:sz w:val="24"/>
      <w:szCs w:val="24"/>
      <w:lang w:val="es-CO" w:eastAsia="es-CO"/>
    </w:rPr>
  </w:style>
  <w:style w:type="numbering" w:customStyle="1" w:styleId="Estilo1">
    <w:name w:val="Estilo1"/>
    <w:uiPriority w:val="99"/>
    <w:rsid w:val="008D17F2"/>
    <w:pPr>
      <w:numPr>
        <w:numId w:val="3"/>
      </w:numPr>
    </w:pPr>
  </w:style>
  <w:style w:type="paragraph" w:customStyle="1" w:styleId="font0">
    <w:name w:val="font0"/>
    <w:basedOn w:val="Normal"/>
    <w:rsid w:val="008D17F2"/>
    <w:pPr>
      <w:spacing w:before="100" w:beforeAutospacing="1" w:after="100" w:afterAutospacing="1"/>
    </w:pPr>
    <w:rPr>
      <w:rFonts w:ascii="Calibri" w:hAnsi="Calibri" w:cs="Calibri"/>
      <w:color w:val="000000"/>
      <w:sz w:val="22"/>
      <w:szCs w:val="22"/>
      <w:lang w:val="es-CO" w:eastAsia="es-CO"/>
    </w:rPr>
  </w:style>
  <w:style w:type="paragraph" w:customStyle="1" w:styleId="font6">
    <w:name w:val="font6"/>
    <w:basedOn w:val="Normal"/>
    <w:rsid w:val="008D17F2"/>
    <w:pPr>
      <w:spacing w:before="100" w:beforeAutospacing="1" w:after="100" w:afterAutospacing="1"/>
    </w:pPr>
    <w:rPr>
      <w:rFonts w:ascii="Calibri" w:hAnsi="Calibri" w:cs="Calibri"/>
      <w:color w:val="000000"/>
      <w:sz w:val="22"/>
      <w:szCs w:val="22"/>
      <w:lang w:val="es-CO" w:eastAsia="es-CO"/>
    </w:rPr>
  </w:style>
  <w:style w:type="paragraph" w:customStyle="1" w:styleId="font7">
    <w:name w:val="font7"/>
    <w:basedOn w:val="Normal"/>
    <w:rsid w:val="008D17F2"/>
    <w:pPr>
      <w:spacing w:before="100" w:beforeAutospacing="1" w:after="100" w:afterAutospacing="1"/>
    </w:pPr>
    <w:rPr>
      <w:rFonts w:ascii="Calibri" w:hAnsi="Calibri" w:cs="Calibri"/>
      <w:color w:val="000000"/>
      <w:sz w:val="22"/>
      <w:szCs w:val="22"/>
      <w:lang w:val="es-CO" w:eastAsia="es-CO"/>
    </w:rPr>
  </w:style>
  <w:style w:type="paragraph" w:customStyle="1" w:styleId="font8">
    <w:name w:val="font8"/>
    <w:basedOn w:val="Normal"/>
    <w:rsid w:val="008D17F2"/>
    <w:pPr>
      <w:spacing w:before="100" w:beforeAutospacing="1" w:after="100" w:afterAutospacing="1"/>
    </w:pPr>
    <w:rPr>
      <w:rFonts w:ascii="Calibri" w:hAnsi="Calibri" w:cs="Calibri"/>
      <w:shadow/>
      <w:color w:val="000000"/>
      <w:sz w:val="22"/>
      <w:szCs w:val="22"/>
      <w:lang w:val="es-CO" w:eastAsia="es-CO"/>
    </w:rPr>
  </w:style>
  <w:style w:type="paragraph" w:customStyle="1" w:styleId="font9">
    <w:name w:val="font9"/>
    <w:basedOn w:val="Normal"/>
    <w:rsid w:val="008D17F2"/>
    <w:pPr>
      <w:spacing w:before="100" w:beforeAutospacing="1" w:after="100" w:afterAutospacing="1"/>
    </w:pPr>
    <w:rPr>
      <w:rFonts w:ascii="Calibri" w:hAnsi="Calibri" w:cs="Calibri"/>
      <w:i/>
      <w:iCs/>
      <w:shadow/>
      <w:sz w:val="22"/>
      <w:szCs w:val="22"/>
      <w:lang w:val="es-CO" w:eastAsia="es-CO"/>
    </w:rPr>
  </w:style>
  <w:style w:type="paragraph" w:customStyle="1" w:styleId="xl69">
    <w:name w:val="xl69"/>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b/>
      <w:bCs/>
      <w:lang w:val="es-CO" w:eastAsia="es-CO"/>
    </w:rPr>
  </w:style>
  <w:style w:type="paragraph" w:customStyle="1" w:styleId="xl70">
    <w:name w:val="xl70"/>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lang w:val="es-CO" w:eastAsia="es-CO"/>
    </w:rPr>
  </w:style>
  <w:style w:type="paragraph" w:customStyle="1" w:styleId="xl71">
    <w:name w:val="xl71"/>
    <w:basedOn w:val="Normal"/>
    <w:rsid w:val="008D17F2"/>
    <w:pPr>
      <w:spacing w:before="100" w:beforeAutospacing="1" w:after="100" w:afterAutospacing="1"/>
    </w:pPr>
    <w:rPr>
      <w:sz w:val="24"/>
      <w:szCs w:val="24"/>
      <w:lang w:val="es-CO" w:eastAsia="es-CO"/>
    </w:rPr>
  </w:style>
  <w:style w:type="paragraph" w:customStyle="1" w:styleId="xl72">
    <w:name w:val="xl72"/>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73">
    <w:name w:val="xl73"/>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Gotham Narrow Book" w:hAnsi="Gotham Narrow Book"/>
      <w:lang w:val="es-CO" w:eastAsia="es-CO"/>
    </w:rPr>
  </w:style>
  <w:style w:type="paragraph" w:customStyle="1" w:styleId="xl74">
    <w:name w:val="xl74"/>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lang w:val="es-CO" w:eastAsia="es-CO"/>
    </w:rPr>
  </w:style>
  <w:style w:type="paragraph" w:customStyle="1" w:styleId="xl75">
    <w:name w:val="xl75"/>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b/>
      <w:bCs/>
      <w:lang w:val="es-CO" w:eastAsia="es-CO"/>
    </w:rPr>
  </w:style>
  <w:style w:type="paragraph" w:customStyle="1" w:styleId="Cuadrculamedia22">
    <w:name w:val="Cuadrícula media 22"/>
    <w:link w:val="Cuadrculamedia2Car"/>
    <w:uiPriority w:val="1"/>
    <w:qFormat/>
    <w:rsid w:val="008D17F2"/>
    <w:pPr>
      <w:spacing w:after="0" w:line="240" w:lineRule="auto"/>
    </w:pPr>
    <w:rPr>
      <w:rFonts w:ascii="Tw Cen MT" w:eastAsia="Meiryo" w:hAnsi="Tw Cen MT" w:cs="Times New Roman"/>
      <w:lang w:eastAsia="es-CO"/>
    </w:rPr>
  </w:style>
  <w:style w:type="character" w:customStyle="1" w:styleId="Cuadrculamedia2Car">
    <w:name w:val="Cuadrícula media 2 Car"/>
    <w:link w:val="Cuadrculamedia22"/>
    <w:uiPriority w:val="1"/>
    <w:rsid w:val="008D17F2"/>
    <w:rPr>
      <w:rFonts w:ascii="Tw Cen MT" w:eastAsia="Meiryo" w:hAnsi="Tw Cen MT" w:cs="Times New Roman"/>
      <w:lang w:eastAsia="es-CO"/>
    </w:rPr>
  </w:style>
  <w:style w:type="character" w:styleId="Textodelmarcadordeposicin">
    <w:name w:val="Placeholder Text"/>
    <w:basedOn w:val="Fuentedeprrafopredeter"/>
    <w:uiPriority w:val="99"/>
    <w:semiHidden/>
    <w:rsid w:val="008D17F2"/>
    <w:rPr>
      <w:color w:val="808080"/>
    </w:rPr>
  </w:style>
  <w:style w:type="paragraph" w:styleId="Mapadeldocumento">
    <w:name w:val="Document Map"/>
    <w:basedOn w:val="Normal"/>
    <w:link w:val="MapadeldocumentoCar"/>
    <w:uiPriority w:val="99"/>
    <w:semiHidden/>
    <w:unhideWhenUsed/>
    <w:rsid w:val="008D17F2"/>
    <w:pPr>
      <w:jc w:val="both"/>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8D17F2"/>
    <w:rPr>
      <w:rFonts w:ascii="Tahoma" w:eastAsia="Times New Roman" w:hAnsi="Tahoma" w:cs="Tahoma"/>
      <w:sz w:val="16"/>
      <w:szCs w:val="16"/>
      <w:lang w:val="es-ES" w:eastAsia="es-ES"/>
    </w:rPr>
  </w:style>
  <w:style w:type="table" w:styleId="Tabladecuadrcula2">
    <w:name w:val="Grid Table 2"/>
    <w:basedOn w:val="Tablanormal"/>
    <w:uiPriority w:val="47"/>
    <w:rsid w:val="008D17F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8D17F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lista7concolores-nfasis5">
    <w:name w:val="List Table 7 Colorful Accent 5"/>
    <w:basedOn w:val="Tablanormal"/>
    <w:uiPriority w:val="52"/>
    <w:rsid w:val="008D17F2"/>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
    <w:name w:val="List Table 7 Colorful"/>
    <w:basedOn w:val="Tablanormal"/>
    <w:uiPriority w:val="52"/>
    <w:rsid w:val="008D17F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cuadrcula1clara-nfasis1">
    <w:name w:val="Grid Table 1 Light Accent 1"/>
    <w:basedOn w:val="Tablanormal"/>
    <w:uiPriority w:val="46"/>
    <w:rsid w:val="008D17F2"/>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TDC4">
    <w:name w:val="toc 4"/>
    <w:basedOn w:val="Normal"/>
    <w:next w:val="Normal"/>
    <w:autoRedefine/>
    <w:uiPriority w:val="39"/>
    <w:unhideWhenUsed/>
    <w:rsid w:val="008D17F2"/>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8D17F2"/>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8D17F2"/>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8D17F2"/>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8D17F2"/>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8D17F2"/>
    <w:pPr>
      <w:spacing w:after="100" w:line="259" w:lineRule="auto"/>
      <w:ind w:left="1760"/>
    </w:pPr>
    <w:rPr>
      <w:rFonts w:asciiTheme="minorHAnsi" w:eastAsiaTheme="minorEastAsia" w:hAnsiTheme="minorHAnsi" w:cstheme="minorBidi"/>
      <w:sz w:val="22"/>
      <w:szCs w:val="22"/>
      <w:lang w:val="es-CO" w:eastAsia="es-CO"/>
    </w:rPr>
  </w:style>
  <w:style w:type="paragraph" w:customStyle="1" w:styleId="msonormal0">
    <w:name w:val="msonormal"/>
    <w:basedOn w:val="Normal"/>
    <w:rsid w:val="008D17F2"/>
    <w:pPr>
      <w:spacing w:before="100" w:beforeAutospacing="1" w:after="100" w:afterAutospacing="1"/>
    </w:pPr>
    <w:rPr>
      <w:sz w:val="24"/>
      <w:szCs w:val="24"/>
      <w:lang w:val="es-CO" w:eastAsia="es-CO"/>
    </w:rPr>
  </w:style>
  <w:style w:type="character" w:customStyle="1" w:styleId="s5h3first">
    <w:name w:val="s5_h3_first"/>
    <w:basedOn w:val="Fuentedeprrafopredeter"/>
    <w:rsid w:val="008D17F2"/>
  </w:style>
  <w:style w:type="character" w:customStyle="1" w:styleId="s5h3last">
    <w:name w:val="s5_h3_last"/>
    <w:basedOn w:val="Fuentedeprrafopredeter"/>
    <w:rsid w:val="008D17F2"/>
  </w:style>
  <w:style w:type="paragraph" w:styleId="z-Principiodelformulario">
    <w:name w:val="HTML Top of Form"/>
    <w:basedOn w:val="Normal"/>
    <w:next w:val="Normal"/>
    <w:link w:val="z-PrincipiodelformularioCar"/>
    <w:hidden/>
    <w:uiPriority w:val="99"/>
    <w:semiHidden/>
    <w:unhideWhenUsed/>
    <w:rsid w:val="008D17F2"/>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semiHidden/>
    <w:rsid w:val="008D17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8D17F2"/>
    <w:pPr>
      <w:pBdr>
        <w:top w:val="single" w:sz="6" w:space="1" w:color="auto"/>
      </w:pBdr>
      <w:jc w:val="center"/>
    </w:pPr>
    <w:rPr>
      <w:rFonts w:ascii="Arial" w:hAnsi="Arial" w:cs="Arial"/>
      <w:vanish/>
      <w:sz w:val="16"/>
      <w:szCs w:val="16"/>
      <w:lang w:val="es-CO" w:eastAsia="es-CO"/>
    </w:rPr>
  </w:style>
  <w:style w:type="character" w:customStyle="1" w:styleId="z-FinaldelformularioCar">
    <w:name w:val="z-Final del formulario Car"/>
    <w:basedOn w:val="Fuentedeprrafopredeter"/>
    <w:link w:val="z-Finaldelformulario"/>
    <w:uiPriority w:val="99"/>
    <w:semiHidden/>
    <w:rsid w:val="008D17F2"/>
    <w:rPr>
      <w:rFonts w:ascii="Arial" w:eastAsia="Times New Roman" w:hAnsi="Arial" w:cs="Arial"/>
      <w:vanish/>
      <w:sz w:val="16"/>
      <w:szCs w:val="16"/>
      <w:lang w:eastAsia="es-CO"/>
    </w:rPr>
  </w:style>
  <w:style w:type="table" w:customStyle="1" w:styleId="Tabladecuadrcula1clara1">
    <w:name w:val="Tabla de cuadrícula 1 clara1"/>
    <w:basedOn w:val="Tablanormal"/>
    <w:uiPriority w:val="46"/>
    <w:rsid w:val="008D17F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SinespaciadoCar">
    <w:name w:val="Sin espaciado Car"/>
    <w:aliases w:val="Sin espaciado1 Car,NORMAL INV Car,No Spacing1 Car,Encabezado CCE Car"/>
    <w:basedOn w:val="Fuentedeprrafopredeter"/>
    <w:link w:val="Sinespaciado"/>
    <w:uiPriority w:val="1"/>
    <w:locked/>
    <w:rsid w:val="008D17F2"/>
    <w:rPr>
      <w:rFonts w:ascii="Times New Roman" w:eastAsia="Times New Roman" w:hAnsi="Times New Roman" w:cs="Times New Roman"/>
      <w:sz w:val="20"/>
      <w:szCs w:val="20"/>
      <w:lang w:val="es-ES" w:eastAsia="es-ES"/>
    </w:rPr>
  </w:style>
  <w:style w:type="paragraph" w:customStyle="1" w:styleId="Subttulo1">
    <w:name w:val="Subtítulo1"/>
    <w:basedOn w:val="Normal"/>
    <w:next w:val="Normal"/>
    <w:uiPriority w:val="11"/>
    <w:qFormat/>
    <w:rsid w:val="008D17F2"/>
    <w:pPr>
      <w:numPr>
        <w:ilvl w:val="1"/>
      </w:numPr>
      <w:spacing w:after="120"/>
      <w:jc w:val="center"/>
    </w:pPr>
    <w:rPr>
      <w:rFonts w:ascii="Gotham Narrow Book" w:eastAsia="MS Mincho" w:hAnsi="Gotham Narrow Book" w:cs="Iskoola Pota"/>
      <w:i/>
      <w:color w:val="5A5A5A"/>
      <w:spacing w:val="15"/>
      <w:sz w:val="22"/>
      <w:szCs w:val="22"/>
    </w:rPr>
  </w:style>
  <w:style w:type="paragraph" w:customStyle="1" w:styleId="TtulodeTDC1">
    <w:name w:val="Título de TDC1"/>
    <w:basedOn w:val="Ttulo1"/>
    <w:next w:val="Normal"/>
    <w:uiPriority w:val="39"/>
    <w:unhideWhenUsed/>
    <w:qFormat/>
    <w:rsid w:val="008D17F2"/>
    <w:pPr>
      <w:keepLines/>
      <w:spacing w:after="0" w:line="259" w:lineRule="auto"/>
      <w:outlineLvl w:val="9"/>
    </w:pPr>
    <w:rPr>
      <w:rFonts w:ascii="Cambria" w:eastAsia="MS Gothic" w:hAnsi="Cambria" w:cs="Iskoola Pota"/>
      <w:b w:val="0"/>
      <w:bCs w:val="0"/>
      <w:color w:val="365F91"/>
      <w:kern w:val="0"/>
      <w:lang w:val="es-CO" w:eastAsia="es-CO"/>
    </w:rPr>
  </w:style>
  <w:style w:type="paragraph" w:customStyle="1" w:styleId="TDC11">
    <w:name w:val="TDC 11"/>
    <w:basedOn w:val="Normal"/>
    <w:next w:val="Normal"/>
    <w:autoRedefine/>
    <w:uiPriority w:val="39"/>
    <w:unhideWhenUsed/>
    <w:rsid w:val="008D17F2"/>
    <w:pPr>
      <w:tabs>
        <w:tab w:val="left" w:pos="440"/>
        <w:tab w:val="right" w:leader="dot" w:pos="8830"/>
      </w:tabs>
      <w:spacing w:after="100" w:line="259" w:lineRule="auto"/>
    </w:pPr>
    <w:rPr>
      <w:rFonts w:ascii="Gotham Narrow Book" w:eastAsia="MS Mincho" w:hAnsi="Gotham Narrow Book"/>
      <w:b/>
      <w:noProof/>
      <w:sz w:val="22"/>
      <w:szCs w:val="22"/>
      <w:lang w:val="es-CO" w:eastAsia="es-CO"/>
    </w:rPr>
  </w:style>
  <w:style w:type="paragraph" w:customStyle="1" w:styleId="western">
    <w:name w:val="western"/>
    <w:basedOn w:val="Normal"/>
    <w:rsid w:val="008D17F2"/>
    <w:pPr>
      <w:spacing w:before="100" w:beforeAutospacing="1" w:after="100" w:afterAutospacing="1"/>
    </w:pPr>
    <w:rPr>
      <w:sz w:val="24"/>
      <w:szCs w:val="24"/>
      <w:lang w:val="es-CO" w:eastAsia="es-CO"/>
    </w:rPr>
  </w:style>
  <w:style w:type="paragraph" w:customStyle="1" w:styleId="TableParagraph">
    <w:name w:val="Table Paragraph"/>
    <w:basedOn w:val="Normal"/>
    <w:uiPriority w:val="1"/>
    <w:qFormat/>
    <w:rsid w:val="008D17F2"/>
    <w:pPr>
      <w:widowControl w:val="0"/>
    </w:pPr>
    <w:rPr>
      <w:rFonts w:ascii="Calibri" w:eastAsia="Calibri" w:hAnsi="Calibri" w:cs="Iskoola Pota"/>
      <w:sz w:val="22"/>
      <w:szCs w:val="22"/>
      <w:lang w:val="en-US" w:eastAsia="en-US"/>
    </w:rPr>
  </w:style>
  <w:style w:type="paragraph" w:customStyle="1" w:styleId="Negrilla">
    <w:name w:val="Negrilla"/>
    <w:basedOn w:val="PrrafoPliegos"/>
    <w:link w:val="NegrillaCar"/>
    <w:qFormat/>
    <w:rsid w:val="008D17F2"/>
    <w:pPr>
      <w:contextualSpacing w:val="0"/>
      <w:mirrorIndents w:val="0"/>
      <w:jc w:val="both"/>
    </w:pPr>
  </w:style>
  <w:style w:type="character" w:customStyle="1" w:styleId="NegrillaCar">
    <w:name w:val="Negrilla Car"/>
    <w:basedOn w:val="PrrafoPliegosCar"/>
    <w:link w:val="Negrilla"/>
    <w:rsid w:val="008D17F2"/>
    <w:rPr>
      <w:rFonts w:ascii="Calibri" w:eastAsia="Times New Roman" w:hAnsi="Calibri" w:cs="Calibri"/>
      <w:b/>
      <w:sz w:val="24"/>
      <w:szCs w:val="24"/>
      <w:lang w:eastAsia="es-ES"/>
    </w:rPr>
  </w:style>
  <w:style w:type="paragraph" w:customStyle="1" w:styleId="Ttulo2Pliegos">
    <w:name w:val="Título2_Pliegos"/>
    <w:basedOn w:val="Normal"/>
    <w:next w:val="Ttulo3Pliegos"/>
    <w:link w:val="Ttulo2PliegosCar"/>
    <w:qFormat/>
    <w:rsid w:val="008D17F2"/>
    <w:pPr>
      <w:pBdr>
        <w:bottom w:val="single" w:sz="18" w:space="1" w:color="auto"/>
      </w:pBdr>
      <w:spacing w:before="240"/>
      <w:ind w:left="720" w:hanging="360"/>
      <w:jc w:val="center"/>
      <w:outlineLvl w:val="0"/>
    </w:pPr>
    <w:rPr>
      <w:rFonts w:ascii="Arial" w:hAnsi="Arial" w:cs="Calibri"/>
      <w:b/>
      <w:sz w:val="26"/>
      <w:szCs w:val="24"/>
      <w:lang w:val="es-CO"/>
    </w:rPr>
  </w:style>
  <w:style w:type="paragraph" w:customStyle="1" w:styleId="Ttulo3Pliegos">
    <w:name w:val="Título3_Pliegos"/>
    <w:basedOn w:val="Ttulo2Pliegos"/>
    <w:next w:val="Ttulo4Pliegos"/>
    <w:link w:val="Ttulo3PliegosCar"/>
    <w:autoRedefine/>
    <w:qFormat/>
    <w:rsid w:val="008D17F2"/>
    <w:pPr>
      <w:pBdr>
        <w:bottom w:val="none" w:sz="0" w:space="0" w:color="auto"/>
      </w:pBdr>
      <w:spacing w:after="120"/>
      <w:ind w:left="1080" w:hanging="720"/>
      <w:jc w:val="left"/>
      <w:outlineLvl w:val="1"/>
    </w:pPr>
    <w:rPr>
      <w:rFonts w:cs="Arial"/>
      <w:szCs w:val="18"/>
    </w:rPr>
  </w:style>
  <w:style w:type="character" w:customStyle="1" w:styleId="Ttulo2PliegosCar">
    <w:name w:val="Título2_Pliegos Car"/>
    <w:basedOn w:val="Fuentedeprrafopredeter"/>
    <w:link w:val="Ttulo2Pliegos"/>
    <w:rsid w:val="008D17F2"/>
    <w:rPr>
      <w:rFonts w:ascii="Arial" w:eastAsia="Times New Roman" w:hAnsi="Arial" w:cs="Calibri"/>
      <w:b/>
      <w:sz w:val="26"/>
      <w:szCs w:val="24"/>
      <w:lang w:eastAsia="es-ES"/>
    </w:rPr>
  </w:style>
  <w:style w:type="character" w:customStyle="1" w:styleId="Ttulo3PliegosCar">
    <w:name w:val="Título3_Pliegos Car"/>
    <w:basedOn w:val="Ttulo2PliegosCar"/>
    <w:link w:val="Ttulo3Pliegos"/>
    <w:rsid w:val="008D17F2"/>
    <w:rPr>
      <w:rFonts w:ascii="Arial" w:eastAsia="Times New Roman" w:hAnsi="Arial" w:cs="Arial"/>
      <w:b/>
      <w:sz w:val="26"/>
      <w:szCs w:val="18"/>
      <w:lang w:eastAsia="es-ES"/>
    </w:rPr>
  </w:style>
  <w:style w:type="paragraph" w:customStyle="1" w:styleId="Ttulo1Pliegos">
    <w:name w:val="Título1_Pliegos"/>
    <w:basedOn w:val="Normal"/>
    <w:next w:val="Ttulo2Pliegos"/>
    <w:link w:val="Ttulo1PliegosCar"/>
    <w:autoRedefine/>
    <w:qFormat/>
    <w:rsid w:val="008D17F2"/>
    <w:pPr>
      <w:pBdr>
        <w:bottom w:val="single" w:sz="12" w:space="1" w:color="auto"/>
      </w:pBdr>
      <w:spacing w:before="120" w:after="240"/>
      <w:jc w:val="center"/>
    </w:pPr>
    <w:rPr>
      <w:rFonts w:ascii="Arial" w:hAnsi="Arial" w:cs="Calibri"/>
      <w:b/>
      <w:sz w:val="26"/>
      <w:szCs w:val="24"/>
      <w:lang w:val="es-CO"/>
    </w:rPr>
  </w:style>
  <w:style w:type="paragraph" w:customStyle="1" w:styleId="Ttulo4Pliegos">
    <w:name w:val="Título4_Pliegos"/>
    <w:basedOn w:val="Normal"/>
    <w:next w:val="Ttulo5Pliegos"/>
    <w:link w:val="Ttulo4PliegosCar"/>
    <w:autoRedefine/>
    <w:qFormat/>
    <w:rsid w:val="008D17F2"/>
    <w:pPr>
      <w:numPr>
        <w:ilvl w:val="2"/>
        <w:numId w:val="4"/>
      </w:numPr>
      <w:spacing w:before="240" w:after="120"/>
      <w:outlineLvl w:val="2"/>
    </w:pPr>
    <w:rPr>
      <w:rFonts w:ascii="Gotham Narrow Book" w:hAnsi="Gotham Narrow Book" w:cs="Arial"/>
      <w:b/>
      <w:sz w:val="26"/>
      <w:szCs w:val="18"/>
      <w:lang w:val="es-CO" w:eastAsia="en-US"/>
    </w:rPr>
  </w:style>
  <w:style w:type="character" w:customStyle="1" w:styleId="Ttulo1PliegosCar">
    <w:name w:val="Título1_Pliegos Car"/>
    <w:basedOn w:val="Fuentedeprrafopredeter"/>
    <w:link w:val="Ttulo1Pliegos"/>
    <w:rsid w:val="008D17F2"/>
    <w:rPr>
      <w:rFonts w:ascii="Arial" w:eastAsia="Times New Roman" w:hAnsi="Arial" w:cs="Calibri"/>
      <w:b/>
      <w:sz w:val="26"/>
      <w:szCs w:val="24"/>
      <w:lang w:eastAsia="es-ES"/>
    </w:rPr>
  </w:style>
  <w:style w:type="character" w:customStyle="1" w:styleId="Ttulo4PliegosCar">
    <w:name w:val="Título4_Pliegos Car"/>
    <w:basedOn w:val="Fuentedeprrafopredeter"/>
    <w:link w:val="Ttulo4Pliegos"/>
    <w:rsid w:val="008D17F2"/>
    <w:rPr>
      <w:rFonts w:ascii="Gotham Narrow Book" w:eastAsia="Times New Roman" w:hAnsi="Gotham Narrow Book" w:cs="Arial"/>
      <w:b/>
      <w:sz w:val="26"/>
      <w:szCs w:val="18"/>
    </w:rPr>
  </w:style>
  <w:style w:type="paragraph" w:customStyle="1" w:styleId="Ttulo5Pliegos">
    <w:name w:val="Título5_Pliegos"/>
    <w:basedOn w:val="Ttulo4Pliegos"/>
    <w:link w:val="Ttulo5PliegosCar"/>
    <w:qFormat/>
    <w:rsid w:val="008D17F2"/>
    <w:pPr>
      <w:numPr>
        <w:ilvl w:val="3"/>
      </w:numPr>
      <w:spacing w:after="60"/>
      <w:outlineLvl w:val="3"/>
    </w:pPr>
  </w:style>
  <w:style w:type="character" w:customStyle="1" w:styleId="Ttulo5PliegosCar">
    <w:name w:val="Título5_Pliegos Car"/>
    <w:basedOn w:val="Ttulo4PliegosCar"/>
    <w:link w:val="Ttulo5Pliegos"/>
    <w:rsid w:val="008D17F2"/>
    <w:rPr>
      <w:rFonts w:ascii="Gotham Narrow Book" w:eastAsia="Times New Roman" w:hAnsi="Gotham Narrow Book" w:cs="Arial"/>
      <w:b/>
      <w:sz w:val="26"/>
      <w:szCs w:val="18"/>
    </w:rPr>
  </w:style>
  <w:style w:type="paragraph" w:customStyle="1" w:styleId="Style9">
    <w:name w:val="Style9"/>
    <w:basedOn w:val="Normal"/>
    <w:uiPriority w:val="99"/>
    <w:rsid w:val="008D17F2"/>
    <w:pPr>
      <w:widowControl w:val="0"/>
      <w:autoSpaceDE w:val="0"/>
      <w:autoSpaceDN w:val="0"/>
      <w:adjustRightInd w:val="0"/>
      <w:spacing w:before="120" w:after="120" w:line="253" w:lineRule="exact"/>
      <w:jc w:val="both"/>
    </w:pPr>
    <w:rPr>
      <w:rFonts w:ascii="Arial" w:hAnsi="Arial" w:cs="Arial"/>
      <w:sz w:val="24"/>
      <w:szCs w:val="24"/>
      <w:lang w:val="es-ES_tradnl" w:eastAsia="es-ES_tradnl"/>
    </w:rPr>
  </w:style>
  <w:style w:type="paragraph" w:customStyle="1" w:styleId="Style8">
    <w:name w:val="Style8"/>
    <w:basedOn w:val="Normal"/>
    <w:uiPriority w:val="99"/>
    <w:rsid w:val="008D17F2"/>
    <w:pPr>
      <w:widowControl w:val="0"/>
      <w:autoSpaceDE w:val="0"/>
      <w:autoSpaceDN w:val="0"/>
      <w:adjustRightInd w:val="0"/>
      <w:spacing w:before="120" w:after="120" w:line="250" w:lineRule="exact"/>
      <w:jc w:val="both"/>
    </w:pPr>
    <w:rPr>
      <w:rFonts w:ascii="Arial" w:hAnsi="Arial" w:cs="Arial"/>
      <w:sz w:val="24"/>
      <w:szCs w:val="24"/>
      <w:lang w:val="es-ES_tradnl" w:eastAsia="es-ES_tradnl"/>
    </w:rPr>
  </w:style>
  <w:style w:type="paragraph" w:customStyle="1" w:styleId="Style33">
    <w:name w:val="Style33"/>
    <w:basedOn w:val="Normal"/>
    <w:uiPriority w:val="99"/>
    <w:rsid w:val="008D17F2"/>
    <w:pPr>
      <w:widowControl w:val="0"/>
      <w:autoSpaceDE w:val="0"/>
      <w:autoSpaceDN w:val="0"/>
      <w:adjustRightInd w:val="0"/>
      <w:spacing w:before="120" w:after="120" w:line="256" w:lineRule="exact"/>
      <w:jc w:val="both"/>
    </w:pPr>
    <w:rPr>
      <w:rFonts w:ascii="Arial" w:hAnsi="Arial" w:cs="Arial"/>
      <w:sz w:val="24"/>
      <w:szCs w:val="24"/>
      <w:lang w:val="es-ES_tradnl" w:eastAsia="es-ES_tradnl"/>
    </w:rPr>
  </w:style>
  <w:style w:type="paragraph" w:customStyle="1" w:styleId="Style36">
    <w:name w:val="Style36"/>
    <w:basedOn w:val="Normal"/>
    <w:uiPriority w:val="99"/>
    <w:rsid w:val="008D17F2"/>
    <w:pPr>
      <w:widowControl w:val="0"/>
      <w:autoSpaceDE w:val="0"/>
      <w:autoSpaceDN w:val="0"/>
      <w:adjustRightInd w:val="0"/>
      <w:spacing w:before="120" w:after="120"/>
      <w:jc w:val="both"/>
    </w:pPr>
    <w:rPr>
      <w:rFonts w:ascii="Arial" w:hAnsi="Arial" w:cs="Arial"/>
      <w:sz w:val="24"/>
      <w:szCs w:val="24"/>
      <w:lang w:val="es-ES_tradnl" w:eastAsia="es-ES_tradnl"/>
    </w:rPr>
  </w:style>
  <w:style w:type="paragraph" w:customStyle="1" w:styleId="Style37">
    <w:name w:val="Style37"/>
    <w:basedOn w:val="Normal"/>
    <w:uiPriority w:val="99"/>
    <w:rsid w:val="008D17F2"/>
    <w:pPr>
      <w:widowControl w:val="0"/>
      <w:autoSpaceDE w:val="0"/>
      <w:autoSpaceDN w:val="0"/>
      <w:adjustRightInd w:val="0"/>
      <w:spacing w:before="120" w:after="120" w:line="250" w:lineRule="exact"/>
      <w:ind w:hanging="710"/>
      <w:jc w:val="both"/>
    </w:pPr>
    <w:rPr>
      <w:rFonts w:ascii="Arial" w:hAnsi="Arial" w:cs="Arial"/>
      <w:sz w:val="24"/>
      <w:szCs w:val="24"/>
      <w:lang w:val="es-ES_tradnl" w:eastAsia="es-ES_tradnl"/>
    </w:rPr>
  </w:style>
  <w:style w:type="paragraph" w:customStyle="1" w:styleId="Style56">
    <w:name w:val="Style56"/>
    <w:basedOn w:val="Normal"/>
    <w:uiPriority w:val="99"/>
    <w:rsid w:val="008D17F2"/>
    <w:pPr>
      <w:widowControl w:val="0"/>
      <w:autoSpaceDE w:val="0"/>
      <w:autoSpaceDN w:val="0"/>
      <w:adjustRightInd w:val="0"/>
      <w:spacing w:before="120" w:after="120" w:line="250" w:lineRule="exact"/>
      <w:ind w:hanging="346"/>
      <w:jc w:val="both"/>
    </w:pPr>
    <w:rPr>
      <w:rFonts w:ascii="Arial" w:hAnsi="Arial" w:cs="Arial"/>
      <w:sz w:val="24"/>
      <w:szCs w:val="24"/>
      <w:lang w:val="es-ES_tradnl" w:eastAsia="es-ES_tradnl"/>
    </w:rPr>
  </w:style>
  <w:style w:type="paragraph" w:customStyle="1" w:styleId="Style25">
    <w:name w:val="Style25"/>
    <w:basedOn w:val="Normal"/>
    <w:uiPriority w:val="99"/>
    <w:rsid w:val="008D17F2"/>
    <w:pPr>
      <w:widowControl w:val="0"/>
      <w:autoSpaceDE w:val="0"/>
      <w:autoSpaceDN w:val="0"/>
      <w:adjustRightInd w:val="0"/>
      <w:spacing w:before="120" w:after="120"/>
      <w:jc w:val="both"/>
    </w:pPr>
    <w:rPr>
      <w:rFonts w:ascii="Arial" w:hAnsi="Arial" w:cs="Arial"/>
      <w:sz w:val="24"/>
      <w:szCs w:val="24"/>
      <w:lang w:val="es-ES_tradnl" w:eastAsia="es-ES_tradnl"/>
    </w:rPr>
  </w:style>
  <w:style w:type="paragraph" w:customStyle="1" w:styleId="Style31">
    <w:name w:val="Style31"/>
    <w:basedOn w:val="Normal"/>
    <w:uiPriority w:val="99"/>
    <w:rsid w:val="008D17F2"/>
    <w:pPr>
      <w:widowControl w:val="0"/>
      <w:autoSpaceDE w:val="0"/>
      <w:autoSpaceDN w:val="0"/>
      <w:adjustRightInd w:val="0"/>
      <w:spacing w:before="120" w:after="120" w:line="250" w:lineRule="exact"/>
      <w:ind w:hanging="701"/>
      <w:jc w:val="both"/>
    </w:pPr>
    <w:rPr>
      <w:rFonts w:ascii="Arial" w:hAnsi="Arial" w:cs="Arial"/>
      <w:sz w:val="24"/>
      <w:szCs w:val="24"/>
      <w:lang w:val="es-ES_tradnl" w:eastAsia="es-ES_tradnl"/>
    </w:rPr>
  </w:style>
  <w:style w:type="paragraph" w:customStyle="1" w:styleId="Style38">
    <w:name w:val="Style38"/>
    <w:basedOn w:val="Normal"/>
    <w:uiPriority w:val="99"/>
    <w:rsid w:val="008D17F2"/>
    <w:pPr>
      <w:widowControl w:val="0"/>
      <w:autoSpaceDE w:val="0"/>
      <w:autoSpaceDN w:val="0"/>
      <w:adjustRightInd w:val="0"/>
      <w:spacing w:before="120" w:after="120" w:line="259" w:lineRule="exact"/>
      <w:ind w:hanging="902"/>
      <w:jc w:val="both"/>
    </w:pPr>
    <w:rPr>
      <w:rFonts w:ascii="Arial" w:hAnsi="Arial" w:cs="Arial"/>
      <w:sz w:val="24"/>
      <w:szCs w:val="24"/>
      <w:lang w:val="es-ES_tradnl" w:eastAsia="es-ES_tradnl"/>
    </w:rPr>
  </w:style>
  <w:style w:type="paragraph" w:customStyle="1" w:styleId="Style62">
    <w:name w:val="Style62"/>
    <w:basedOn w:val="Normal"/>
    <w:uiPriority w:val="99"/>
    <w:rsid w:val="008D17F2"/>
    <w:pPr>
      <w:widowControl w:val="0"/>
      <w:autoSpaceDE w:val="0"/>
      <w:autoSpaceDN w:val="0"/>
      <w:adjustRightInd w:val="0"/>
      <w:spacing w:before="120" w:after="120" w:line="259" w:lineRule="exact"/>
      <w:ind w:hanging="730"/>
      <w:jc w:val="both"/>
    </w:pPr>
    <w:rPr>
      <w:rFonts w:ascii="Arial" w:hAnsi="Arial" w:cs="Arial"/>
      <w:sz w:val="24"/>
      <w:szCs w:val="24"/>
      <w:lang w:val="es-ES_tradnl" w:eastAsia="es-ES_tradnl"/>
    </w:rPr>
  </w:style>
  <w:style w:type="paragraph" w:customStyle="1" w:styleId="Style2">
    <w:name w:val="Style2"/>
    <w:basedOn w:val="Normal"/>
    <w:uiPriority w:val="99"/>
    <w:rsid w:val="008D17F2"/>
    <w:pPr>
      <w:widowControl w:val="0"/>
      <w:autoSpaceDE w:val="0"/>
      <w:autoSpaceDN w:val="0"/>
      <w:adjustRightInd w:val="0"/>
      <w:spacing w:before="120" w:after="120" w:line="250" w:lineRule="exact"/>
      <w:ind w:firstLine="710"/>
      <w:jc w:val="both"/>
    </w:pPr>
    <w:rPr>
      <w:rFonts w:ascii="Arial" w:hAnsi="Arial" w:cs="Arial"/>
      <w:sz w:val="24"/>
      <w:szCs w:val="24"/>
      <w:lang w:val="es-ES_tradnl" w:eastAsia="es-ES_tradnl"/>
    </w:rPr>
  </w:style>
  <w:style w:type="paragraph" w:customStyle="1" w:styleId="Style11">
    <w:name w:val="Style11"/>
    <w:basedOn w:val="Normal"/>
    <w:uiPriority w:val="99"/>
    <w:rsid w:val="008D17F2"/>
    <w:pPr>
      <w:widowControl w:val="0"/>
      <w:autoSpaceDE w:val="0"/>
      <w:autoSpaceDN w:val="0"/>
      <w:adjustRightInd w:val="0"/>
      <w:spacing w:before="120" w:after="120"/>
      <w:jc w:val="both"/>
    </w:pPr>
    <w:rPr>
      <w:rFonts w:ascii="Arial" w:hAnsi="Arial" w:cs="Arial"/>
      <w:sz w:val="24"/>
      <w:szCs w:val="24"/>
      <w:lang w:val="es-ES_tradnl" w:eastAsia="es-ES_tradnl"/>
    </w:rPr>
  </w:style>
  <w:style w:type="paragraph" w:customStyle="1" w:styleId="Style15">
    <w:name w:val="Style15"/>
    <w:basedOn w:val="Normal"/>
    <w:uiPriority w:val="99"/>
    <w:rsid w:val="008D17F2"/>
    <w:pPr>
      <w:widowControl w:val="0"/>
      <w:autoSpaceDE w:val="0"/>
      <w:autoSpaceDN w:val="0"/>
      <w:adjustRightInd w:val="0"/>
      <w:spacing w:before="120" w:after="120" w:line="259" w:lineRule="exact"/>
      <w:ind w:hanging="355"/>
      <w:jc w:val="both"/>
    </w:pPr>
    <w:rPr>
      <w:rFonts w:ascii="Arial" w:hAnsi="Arial" w:cs="Arial"/>
      <w:sz w:val="24"/>
      <w:szCs w:val="24"/>
      <w:lang w:val="es-ES_tradnl" w:eastAsia="es-ES_tradnl"/>
    </w:rPr>
  </w:style>
  <w:style w:type="paragraph" w:customStyle="1" w:styleId="Style34">
    <w:name w:val="Style34"/>
    <w:basedOn w:val="Normal"/>
    <w:uiPriority w:val="99"/>
    <w:rsid w:val="008D17F2"/>
    <w:pPr>
      <w:widowControl w:val="0"/>
      <w:autoSpaceDE w:val="0"/>
      <w:autoSpaceDN w:val="0"/>
      <w:adjustRightInd w:val="0"/>
      <w:spacing w:before="120" w:after="120"/>
      <w:jc w:val="both"/>
    </w:pPr>
    <w:rPr>
      <w:rFonts w:ascii="Arial" w:hAnsi="Arial" w:cs="Arial"/>
      <w:sz w:val="24"/>
      <w:szCs w:val="24"/>
      <w:lang w:val="es-ES_tradnl" w:eastAsia="es-ES_tradnl"/>
    </w:rPr>
  </w:style>
  <w:style w:type="numbering" w:customStyle="1" w:styleId="Sinlista11">
    <w:name w:val="Sin lista11"/>
    <w:next w:val="Sinlista"/>
    <w:uiPriority w:val="99"/>
    <w:semiHidden/>
    <w:unhideWhenUsed/>
    <w:rsid w:val="008D17F2"/>
  </w:style>
  <w:style w:type="paragraph" w:customStyle="1" w:styleId="SubttuloPliegos">
    <w:name w:val="Subtítulo_Pliegos"/>
    <w:basedOn w:val="Normal"/>
    <w:next w:val="Normal"/>
    <w:link w:val="SubttuloPliegosCar"/>
    <w:autoRedefine/>
    <w:qFormat/>
    <w:rsid w:val="008D17F2"/>
    <w:pPr>
      <w:spacing w:after="120"/>
      <w:jc w:val="center"/>
    </w:pPr>
    <w:rPr>
      <w:rFonts w:ascii="Calibri" w:hAnsi="Calibri" w:cs="Calibri"/>
      <w:i/>
      <w:color w:val="808080"/>
      <w:sz w:val="24"/>
      <w:szCs w:val="24"/>
      <w:lang w:val="es-CO"/>
    </w:rPr>
  </w:style>
  <w:style w:type="character" w:customStyle="1" w:styleId="SubttuloPliegosCar">
    <w:name w:val="Subtítulo_Pliegos Car"/>
    <w:basedOn w:val="Fuentedeprrafopredeter"/>
    <w:link w:val="SubttuloPliegos"/>
    <w:rsid w:val="008D17F2"/>
    <w:rPr>
      <w:rFonts w:ascii="Calibri" w:eastAsia="Times New Roman" w:hAnsi="Calibri" w:cs="Calibri"/>
      <w:i/>
      <w:color w:val="808080"/>
      <w:sz w:val="24"/>
      <w:szCs w:val="24"/>
      <w:lang w:eastAsia="es-ES"/>
    </w:rPr>
  </w:style>
  <w:style w:type="paragraph" w:customStyle="1" w:styleId="Prrafo">
    <w:name w:val="Párrafo"/>
    <w:basedOn w:val="Normal"/>
    <w:autoRedefine/>
    <w:rsid w:val="008D17F2"/>
    <w:pPr>
      <w:jc w:val="both"/>
    </w:pPr>
    <w:rPr>
      <w:rFonts w:ascii="Calibri" w:hAnsi="Calibri" w:cs="Arial"/>
      <w:sz w:val="24"/>
      <w:szCs w:val="24"/>
    </w:rPr>
  </w:style>
  <w:style w:type="character" w:customStyle="1" w:styleId="apple-converted-space">
    <w:name w:val="apple-converted-space"/>
    <w:basedOn w:val="Fuentedeprrafopredeter"/>
    <w:rsid w:val="008D17F2"/>
  </w:style>
  <w:style w:type="table" w:customStyle="1" w:styleId="Tabladelista7concolores1">
    <w:name w:val="Tabla de lista 7 con colores1"/>
    <w:basedOn w:val="Tablanormal"/>
    <w:uiPriority w:val="52"/>
    <w:rsid w:val="008D17F2"/>
    <w:pPr>
      <w:spacing w:after="0" w:line="240" w:lineRule="auto"/>
    </w:pPr>
    <w:rPr>
      <w:color w:val="000000"/>
    </w:rPr>
    <w:tblPr>
      <w:tblStyleRowBandSize w:val="1"/>
      <w:tblStyleColBandSize w:val="1"/>
    </w:tblPr>
    <w:tblStylePr w:type="firstRow">
      <w:rPr>
        <w:rFonts w:ascii="Cambria" w:eastAsia="MS Gothic" w:hAnsi="Cambria" w:cs="Iskoola Pota"/>
        <w:i/>
        <w:iCs/>
        <w:sz w:val="26"/>
      </w:rPr>
      <w:tblPr/>
      <w:tcPr>
        <w:tcBorders>
          <w:bottom w:val="single" w:sz="4" w:space="0" w:color="000000"/>
        </w:tcBorders>
        <w:shd w:val="clear" w:color="auto" w:fill="FFFFFF"/>
      </w:tcPr>
    </w:tblStylePr>
    <w:tblStylePr w:type="lastRow">
      <w:rPr>
        <w:rFonts w:ascii="Cambria" w:eastAsia="MS Gothic" w:hAnsi="Cambria" w:cs="Iskoola Pota"/>
        <w:i/>
        <w:iCs/>
        <w:sz w:val="26"/>
      </w:rPr>
      <w:tblPr/>
      <w:tcPr>
        <w:tcBorders>
          <w:top w:val="single" w:sz="4" w:space="0" w:color="000000"/>
        </w:tcBorders>
        <w:shd w:val="clear" w:color="auto" w:fill="FFFFFF"/>
      </w:tcPr>
    </w:tblStylePr>
    <w:tblStylePr w:type="firstCol">
      <w:pPr>
        <w:jc w:val="right"/>
      </w:pPr>
      <w:rPr>
        <w:rFonts w:ascii="Cambria" w:eastAsia="MS Gothic" w:hAnsi="Cambria" w:cs="Iskoola Pota"/>
        <w:i/>
        <w:iCs/>
        <w:sz w:val="26"/>
      </w:rPr>
      <w:tblPr/>
      <w:tcPr>
        <w:tcBorders>
          <w:right w:val="single" w:sz="4" w:space="0" w:color="000000"/>
        </w:tcBorders>
        <w:shd w:val="clear" w:color="auto" w:fill="FFFFFF"/>
      </w:tcPr>
    </w:tblStylePr>
    <w:tblStylePr w:type="lastCol">
      <w:rPr>
        <w:rFonts w:ascii="Cambria" w:eastAsia="MS Gothic" w:hAnsi="Cambria" w:cs="Iskoola Pota"/>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6concolores1">
    <w:name w:val="Tabla de lista 6 con colores1"/>
    <w:basedOn w:val="Tablanormal"/>
    <w:uiPriority w:val="51"/>
    <w:rsid w:val="008D17F2"/>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
    <w:name w:val="Tabla de cuadrícula 21"/>
    <w:basedOn w:val="Tablanormal"/>
    <w:uiPriority w:val="47"/>
    <w:rsid w:val="008D17F2"/>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21">
    <w:name w:val="Tabla de lista 21"/>
    <w:basedOn w:val="Tablanormal"/>
    <w:uiPriority w:val="47"/>
    <w:rsid w:val="008D17F2"/>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
    <w:name w:val="Tabla de cuadrícula 6 con colores1"/>
    <w:basedOn w:val="Tablanormal"/>
    <w:uiPriority w:val="51"/>
    <w:rsid w:val="008D17F2"/>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
    <w:name w:val="Tabla de lista 41"/>
    <w:basedOn w:val="Tablanormal"/>
    <w:uiPriority w:val="49"/>
    <w:rsid w:val="008D17F2"/>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3-nfasis51">
    <w:name w:val="Tabla de lista 3 - Énfasis 51"/>
    <w:basedOn w:val="Tablanormal"/>
    <w:uiPriority w:val="48"/>
    <w:rsid w:val="008D17F2"/>
    <w:pPr>
      <w:spacing w:after="0" w:line="240" w:lineRule="auto"/>
    </w:p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concuadrcula3">
    <w:name w:val="Tabla con cuadrícula3"/>
    <w:basedOn w:val="Tablanormal"/>
    <w:next w:val="Tablaconcuadrcula"/>
    <w:rsid w:val="008D17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3-nfasis11">
    <w:name w:val="Tabla de lista 3 - Énfasis 11"/>
    <w:basedOn w:val="Tablanormal"/>
    <w:uiPriority w:val="48"/>
    <w:rsid w:val="008D17F2"/>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character" w:customStyle="1" w:styleId="SubttuloCar1">
    <w:name w:val="Subtítulo Car1"/>
    <w:basedOn w:val="Fuentedeprrafopredeter"/>
    <w:uiPriority w:val="11"/>
    <w:rsid w:val="008D17F2"/>
    <w:rPr>
      <w:rFonts w:eastAsiaTheme="minorEastAsia"/>
      <w:color w:val="5A5A5A" w:themeColor="text1" w:themeTint="A5"/>
      <w:spacing w:val="15"/>
      <w:lang w:val="es-ES" w:eastAsia="es-ES"/>
    </w:rPr>
  </w:style>
  <w:style w:type="table" w:customStyle="1" w:styleId="Tablaconcuadrcula4">
    <w:name w:val="Tabla con cuadrícula4"/>
    <w:basedOn w:val="Tablanormal"/>
    <w:next w:val="Tablaconcuadrcula"/>
    <w:rsid w:val="008D17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3-nfasis111">
    <w:name w:val="Tabla de lista 3 - Énfasis 111"/>
    <w:basedOn w:val="Tablanormal"/>
    <w:uiPriority w:val="48"/>
    <w:rsid w:val="008D17F2"/>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aconcuadrcula5">
    <w:name w:val="Tabla con cuadrícula5"/>
    <w:basedOn w:val="Tablanormal"/>
    <w:next w:val="Tablaconcuadrcula"/>
    <w:rsid w:val="008D17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rsid w:val="008D17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rsid w:val="008D17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2">
    <w:name w:val="List 2"/>
    <w:basedOn w:val="Normal"/>
    <w:uiPriority w:val="99"/>
    <w:unhideWhenUsed/>
    <w:rsid w:val="008D17F2"/>
    <w:pPr>
      <w:ind w:left="566" w:hanging="283"/>
      <w:contextualSpacing/>
    </w:pPr>
  </w:style>
  <w:style w:type="paragraph" w:styleId="Lista3">
    <w:name w:val="List 3"/>
    <w:basedOn w:val="Normal"/>
    <w:uiPriority w:val="99"/>
    <w:unhideWhenUsed/>
    <w:rsid w:val="008D17F2"/>
    <w:pPr>
      <w:ind w:left="849" w:hanging="283"/>
      <w:contextualSpacing/>
    </w:pPr>
  </w:style>
  <w:style w:type="paragraph" w:styleId="Saludo">
    <w:name w:val="Salutation"/>
    <w:basedOn w:val="Normal"/>
    <w:next w:val="Normal"/>
    <w:link w:val="SaludoCar"/>
    <w:uiPriority w:val="99"/>
    <w:unhideWhenUsed/>
    <w:rsid w:val="008D17F2"/>
  </w:style>
  <w:style w:type="character" w:customStyle="1" w:styleId="SaludoCar">
    <w:name w:val="Saludo Car"/>
    <w:basedOn w:val="Fuentedeprrafopredeter"/>
    <w:link w:val="Saludo"/>
    <w:uiPriority w:val="99"/>
    <w:rsid w:val="008D17F2"/>
    <w:rPr>
      <w:rFonts w:ascii="Times New Roman" w:eastAsia="Times New Roman" w:hAnsi="Times New Roman" w:cs="Times New Roman"/>
      <w:sz w:val="20"/>
      <w:szCs w:val="20"/>
      <w:lang w:val="es-ES" w:eastAsia="es-ES"/>
    </w:rPr>
  </w:style>
  <w:style w:type="paragraph" w:styleId="Listaconvietas3">
    <w:name w:val="List Bullet 3"/>
    <w:basedOn w:val="Normal"/>
    <w:uiPriority w:val="99"/>
    <w:unhideWhenUsed/>
    <w:rsid w:val="008D17F2"/>
    <w:pPr>
      <w:numPr>
        <w:numId w:val="5"/>
      </w:numPr>
      <w:contextualSpacing/>
    </w:pPr>
  </w:style>
  <w:style w:type="paragraph" w:styleId="Continuarlista">
    <w:name w:val="List Continue"/>
    <w:basedOn w:val="Normal"/>
    <w:uiPriority w:val="99"/>
    <w:unhideWhenUsed/>
    <w:rsid w:val="008D17F2"/>
    <w:pPr>
      <w:spacing w:after="120"/>
      <w:ind w:left="283"/>
      <w:contextualSpacing/>
    </w:pPr>
  </w:style>
  <w:style w:type="paragraph" w:styleId="Descripcin">
    <w:name w:val="caption"/>
    <w:basedOn w:val="Normal"/>
    <w:next w:val="Normal"/>
    <w:uiPriority w:val="35"/>
    <w:unhideWhenUsed/>
    <w:qFormat/>
    <w:rsid w:val="008D17F2"/>
    <w:pPr>
      <w:spacing w:after="200"/>
    </w:pPr>
    <w:rPr>
      <w:i/>
      <w:iCs/>
      <w:color w:val="1F497D" w:themeColor="text2"/>
      <w:sz w:val="18"/>
      <w:szCs w:val="18"/>
    </w:rPr>
  </w:style>
  <w:style w:type="paragraph" w:styleId="Sangradetextonormal">
    <w:name w:val="Body Text Indent"/>
    <w:basedOn w:val="Normal"/>
    <w:link w:val="SangradetextonormalCar"/>
    <w:uiPriority w:val="99"/>
    <w:unhideWhenUsed/>
    <w:rsid w:val="008D17F2"/>
    <w:pPr>
      <w:spacing w:after="120"/>
      <w:ind w:left="283"/>
    </w:pPr>
  </w:style>
  <w:style w:type="character" w:customStyle="1" w:styleId="SangradetextonormalCar">
    <w:name w:val="Sangría de texto normal Car"/>
    <w:basedOn w:val="Fuentedeprrafopredeter"/>
    <w:link w:val="Sangradetextonormal"/>
    <w:uiPriority w:val="99"/>
    <w:rsid w:val="008D17F2"/>
    <w:rPr>
      <w:rFonts w:ascii="Times New Roman" w:eastAsia="Times New Roman" w:hAnsi="Times New Roman" w:cs="Times New Roman"/>
      <w:sz w:val="20"/>
      <w:szCs w:val="20"/>
      <w:lang w:val="es-ES" w:eastAsia="es-ES"/>
    </w:rPr>
  </w:style>
  <w:style w:type="paragraph" w:customStyle="1" w:styleId="Caracteresenmarcados">
    <w:name w:val="Caracteres enmarcados"/>
    <w:basedOn w:val="Normal"/>
    <w:rsid w:val="008D17F2"/>
  </w:style>
  <w:style w:type="paragraph" w:styleId="Sangranormal">
    <w:name w:val="Normal Indent"/>
    <w:basedOn w:val="Normal"/>
    <w:uiPriority w:val="99"/>
    <w:unhideWhenUsed/>
    <w:rsid w:val="008D17F2"/>
    <w:pPr>
      <w:ind w:left="708"/>
    </w:pPr>
  </w:style>
  <w:style w:type="paragraph" w:styleId="Textoindependienteprimerasangra2">
    <w:name w:val="Body Text First Indent 2"/>
    <w:basedOn w:val="Sangradetextonormal"/>
    <w:link w:val="Textoindependienteprimerasangra2Car"/>
    <w:uiPriority w:val="99"/>
    <w:unhideWhenUsed/>
    <w:rsid w:val="008D17F2"/>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D17F2"/>
    <w:rPr>
      <w:rFonts w:ascii="Times New Roman" w:eastAsia="Times New Roman" w:hAnsi="Times New Roman" w:cs="Times New Roman"/>
      <w:sz w:val="20"/>
      <w:szCs w:val="20"/>
      <w:lang w:val="es-ES" w:eastAsia="es-ES"/>
    </w:rPr>
  </w:style>
  <w:style w:type="table" w:customStyle="1" w:styleId="Tablaconcuadrcula8">
    <w:name w:val="Tabla con cuadrícula8"/>
    <w:basedOn w:val="Tablanormal"/>
    <w:next w:val="Tablaconcuadrcula"/>
    <w:rsid w:val="008D17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7concolores11">
    <w:name w:val="Tabla de lista 7 con colores11"/>
    <w:basedOn w:val="Tablanormal"/>
    <w:uiPriority w:val="52"/>
    <w:rsid w:val="008D17F2"/>
    <w:pPr>
      <w:spacing w:after="0" w:line="240" w:lineRule="auto"/>
    </w:pPr>
    <w:rPr>
      <w:color w:val="000000"/>
    </w:rPr>
    <w:tblPr>
      <w:tblStyleRowBandSize w:val="1"/>
      <w:tblStyleColBandSize w:val="1"/>
    </w:tblPr>
    <w:tblStylePr w:type="firstRow">
      <w:rPr>
        <w:rFonts w:ascii="Cambria" w:eastAsia="Times New Roman" w:hAnsi="Cambria" w:cs="Times New Roman"/>
        <w:i/>
        <w:iCs/>
        <w:sz w:val="26"/>
      </w:rPr>
      <w:tblPr/>
      <w:tcPr>
        <w:tcBorders>
          <w:bottom w:val="single" w:sz="4" w:space="0" w:color="000000"/>
        </w:tcBorders>
        <w:shd w:val="clear" w:color="auto" w:fill="FFFFFF"/>
      </w:tcPr>
    </w:tblStylePr>
    <w:tblStylePr w:type="lastRow">
      <w:rPr>
        <w:rFonts w:ascii="Cambria" w:eastAsia="Times New Roman" w:hAnsi="Cambria" w:cs="Times New Roman"/>
        <w:i/>
        <w:iCs/>
        <w:sz w:val="26"/>
      </w:rPr>
      <w:tblPr/>
      <w:tcPr>
        <w:tcBorders>
          <w:top w:val="single" w:sz="4" w:space="0" w:color="000000"/>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000000"/>
        </w:tcBorders>
        <w:shd w:val="clear" w:color="auto" w:fill="FFFFFF"/>
      </w:tcPr>
    </w:tblStylePr>
    <w:tblStylePr w:type="lastCol">
      <w:rPr>
        <w:rFonts w:ascii="Cambria" w:eastAsia="Times New Roman" w:hAnsi="Cambria"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6concolores11">
    <w:name w:val="Tabla de lista 6 con colores11"/>
    <w:basedOn w:val="Tablanormal"/>
    <w:uiPriority w:val="51"/>
    <w:rsid w:val="008D17F2"/>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1">
    <w:name w:val="Tabla de cuadrícula 211"/>
    <w:basedOn w:val="Tablanormal"/>
    <w:uiPriority w:val="47"/>
    <w:rsid w:val="008D17F2"/>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11">
    <w:name w:val="Tabla de cuadrícula 1 clara11"/>
    <w:basedOn w:val="Tablanormal"/>
    <w:uiPriority w:val="46"/>
    <w:rsid w:val="008D17F2"/>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lista211">
    <w:name w:val="Tabla de lista 211"/>
    <w:basedOn w:val="Tablanormal"/>
    <w:uiPriority w:val="47"/>
    <w:rsid w:val="008D17F2"/>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1">
    <w:name w:val="Tabla de cuadrícula 6 con colores11"/>
    <w:basedOn w:val="Tablanormal"/>
    <w:uiPriority w:val="51"/>
    <w:rsid w:val="008D17F2"/>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8D17F2"/>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3-nfasis511">
    <w:name w:val="Tabla de lista 3 - Énfasis 511"/>
    <w:basedOn w:val="Tablanormal"/>
    <w:uiPriority w:val="48"/>
    <w:rsid w:val="008D17F2"/>
    <w:pPr>
      <w:spacing w:after="0" w:line="240" w:lineRule="auto"/>
    </w:p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numbering" w:customStyle="1" w:styleId="Sinlista12">
    <w:name w:val="Sin lista12"/>
    <w:next w:val="Sinlista"/>
    <w:uiPriority w:val="99"/>
    <w:semiHidden/>
    <w:unhideWhenUsed/>
    <w:rsid w:val="008D17F2"/>
  </w:style>
  <w:style w:type="table" w:customStyle="1" w:styleId="Tablaconcuadrcula21">
    <w:name w:val="Tabla con cuadrícula21"/>
    <w:basedOn w:val="Tablanormal"/>
    <w:next w:val="Tablaconcuadrcula"/>
    <w:rsid w:val="008D17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rsid w:val="008D17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3-nfasis112">
    <w:name w:val="Tabla de lista 3 - Énfasis 112"/>
    <w:basedOn w:val="Tablanormal"/>
    <w:uiPriority w:val="48"/>
    <w:rsid w:val="008D17F2"/>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aconcuadrcula41">
    <w:name w:val="Tabla con cuadrícula41"/>
    <w:basedOn w:val="Tablanormal"/>
    <w:next w:val="Tablaconcuadrcula"/>
    <w:rsid w:val="008D17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8D17F2"/>
  </w:style>
  <w:style w:type="table" w:customStyle="1" w:styleId="Tabladecuadrcula1clara12">
    <w:name w:val="Tabla de cuadrícula 1 clara12"/>
    <w:basedOn w:val="Tablanormal"/>
    <w:uiPriority w:val="46"/>
    <w:rsid w:val="008D17F2"/>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inlista4">
    <w:name w:val="Sin lista4"/>
    <w:next w:val="Sinlista"/>
    <w:uiPriority w:val="99"/>
    <w:semiHidden/>
    <w:unhideWhenUsed/>
    <w:rsid w:val="008D17F2"/>
  </w:style>
  <w:style w:type="table" w:customStyle="1" w:styleId="Tabladelista7concolores12">
    <w:name w:val="Tabla de lista 7 con colores12"/>
    <w:basedOn w:val="Tablanormal"/>
    <w:uiPriority w:val="52"/>
    <w:rsid w:val="008D17F2"/>
    <w:pPr>
      <w:spacing w:after="0" w:line="240" w:lineRule="auto"/>
    </w:pPr>
    <w:rPr>
      <w:color w:val="000000"/>
    </w:rPr>
    <w:tblPr>
      <w:tblStyleRowBandSize w:val="1"/>
      <w:tblStyleColBandSize w:val="1"/>
    </w:tblPr>
    <w:tblStylePr w:type="firstRow">
      <w:rPr>
        <w:rFonts w:ascii="Cambria" w:eastAsia="Times New Roman" w:hAnsi="Cambria" w:cs="Times New Roman"/>
        <w:i/>
        <w:iCs/>
        <w:sz w:val="26"/>
      </w:rPr>
      <w:tblPr/>
      <w:tcPr>
        <w:tcBorders>
          <w:bottom w:val="single" w:sz="4" w:space="0" w:color="000000"/>
        </w:tcBorders>
        <w:shd w:val="clear" w:color="auto" w:fill="FFFFFF"/>
      </w:tcPr>
    </w:tblStylePr>
    <w:tblStylePr w:type="lastRow">
      <w:rPr>
        <w:rFonts w:ascii="Cambria" w:eastAsia="Times New Roman" w:hAnsi="Cambria" w:cs="Times New Roman"/>
        <w:i/>
        <w:iCs/>
        <w:sz w:val="26"/>
      </w:rPr>
      <w:tblPr/>
      <w:tcPr>
        <w:tcBorders>
          <w:top w:val="single" w:sz="4" w:space="0" w:color="000000"/>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000000"/>
        </w:tcBorders>
        <w:shd w:val="clear" w:color="auto" w:fill="FFFFFF"/>
      </w:tcPr>
    </w:tblStylePr>
    <w:tblStylePr w:type="lastCol">
      <w:rPr>
        <w:rFonts w:ascii="Cambria" w:eastAsia="Times New Roman" w:hAnsi="Cambria"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6concolores12">
    <w:name w:val="Tabla de lista 6 con colores12"/>
    <w:basedOn w:val="Tablanormal"/>
    <w:uiPriority w:val="51"/>
    <w:rsid w:val="008D17F2"/>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2">
    <w:name w:val="Tabla de cuadrícula 212"/>
    <w:basedOn w:val="Tablanormal"/>
    <w:uiPriority w:val="47"/>
    <w:rsid w:val="008D17F2"/>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13">
    <w:name w:val="Tabla de cuadrícula 1 clara13"/>
    <w:basedOn w:val="Tablanormal"/>
    <w:uiPriority w:val="46"/>
    <w:rsid w:val="008D17F2"/>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lista212">
    <w:name w:val="Tabla de lista 212"/>
    <w:basedOn w:val="Tablanormal"/>
    <w:uiPriority w:val="47"/>
    <w:rsid w:val="008D17F2"/>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2">
    <w:name w:val="Tabla de cuadrícula 6 con colores12"/>
    <w:basedOn w:val="Tablanormal"/>
    <w:uiPriority w:val="51"/>
    <w:rsid w:val="008D17F2"/>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2">
    <w:name w:val="Tabla de lista 412"/>
    <w:basedOn w:val="Tablanormal"/>
    <w:uiPriority w:val="49"/>
    <w:rsid w:val="008D17F2"/>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3-nfasis512">
    <w:name w:val="Tabla de lista 3 - Énfasis 512"/>
    <w:basedOn w:val="Tablanormal"/>
    <w:uiPriority w:val="48"/>
    <w:rsid w:val="008D17F2"/>
    <w:pPr>
      <w:spacing w:after="0" w:line="240" w:lineRule="auto"/>
    </w:p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concuadrcula12">
    <w:name w:val="Tabla con cuadrícula12"/>
    <w:basedOn w:val="Tablanormal"/>
    <w:next w:val="Tablaconcuadrcula"/>
    <w:uiPriority w:val="39"/>
    <w:rsid w:val="008D1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8D17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8D17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4">
    <w:name w:val="Tabla de cuadrícula 1 clara14"/>
    <w:basedOn w:val="Tablanormal"/>
    <w:uiPriority w:val="46"/>
    <w:rsid w:val="008D17F2"/>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vortalspan">
    <w:name w:val="vortalspan"/>
    <w:basedOn w:val="Fuentedeprrafopredeter"/>
    <w:rsid w:val="008D17F2"/>
  </w:style>
  <w:style w:type="paragraph" w:customStyle="1" w:styleId="xl384">
    <w:name w:val="xl384"/>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b/>
      <w:bCs/>
      <w:sz w:val="24"/>
      <w:szCs w:val="24"/>
      <w:lang w:val="es-CO" w:eastAsia="es-CO"/>
    </w:rPr>
  </w:style>
  <w:style w:type="paragraph" w:customStyle="1" w:styleId="xl385">
    <w:name w:val="xl385"/>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sz w:val="24"/>
      <w:szCs w:val="24"/>
      <w:lang w:val="es-CO" w:eastAsia="es-CO"/>
    </w:rPr>
  </w:style>
  <w:style w:type="paragraph" w:customStyle="1" w:styleId="xl386">
    <w:name w:val="xl386"/>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Gotham Narrow Book" w:hAnsi="Gotham Narrow Book"/>
      <w:sz w:val="24"/>
      <w:szCs w:val="24"/>
      <w:lang w:val="es-CO" w:eastAsia="es-CO"/>
    </w:rPr>
  </w:style>
  <w:style w:type="paragraph" w:customStyle="1" w:styleId="xl387">
    <w:name w:val="xl387"/>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sz w:val="24"/>
      <w:szCs w:val="24"/>
      <w:lang w:val="es-CO" w:eastAsia="es-CO"/>
    </w:rPr>
  </w:style>
  <w:style w:type="paragraph" w:customStyle="1" w:styleId="xl388">
    <w:name w:val="xl388"/>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sz w:val="24"/>
      <w:szCs w:val="24"/>
      <w:lang w:val="es-CO" w:eastAsia="es-CO"/>
    </w:rPr>
  </w:style>
  <w:style w:type="paragraph" w:customStyle="1" w:styleId="xl389">
    <w:name w:val="xl389"/>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sz w:val="24"/>
      <w:szCs w:val="24"/>
      <w:lang w:val="es-CO" w:eastAsia="es-CO"/>
    </w:rPr>
  </w:style>
  <w:style w:type="paragraph" w:customStyle="1" w:styleId="xl390">
    <w:name w:val="xl390"/>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sz w:val="24"/>
      <w:szCs w:val="24"/>
      <w:lang w:val="es-CO" w:eastAsia="es-CO"/>
    </w:rPr>
  </w:style>
  <w:style w:type="paragraph" w:customStyle="1" w:styleId="xl391">
    <w:name w:val="xl391"/>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392">
    <w:name w:val="xl392"/>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CO" w:eastAsia="es-CO"/>
    </w:rPr>
  </w:style>
  <w:style w:type="paragraph" w:customStyle="1" w:styleId="xl393">
    <w:name w:val="xl393"/>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b/>
      <w:bCs/>
      <w:sz w:val="24"/>
      <w:szCs w:val="24"/>
      <w:lang w:val="es-CO" w:eastAsia="es-CO"/>
    </w:rPr>
  </w:style>
  <w:style w:type="paragraph" w:customStyle="1" w:styleId="xl394">
    <w:name w:val="xl394"/>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395">
    <w:name w:val="xl395"/>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Gotham Narrow Book" w:hAnsi="Gotham Narrow Book"/>
      <w:sz w:val="24"/>
      <w:szCs w:val="24"/>
      <w:lang w:val="es-CO" w:eastAsia="es-CO"/>
    </w:rPr>
  </w:style>
  <w:style w:type="paragraph" w:customStyle="1" w:styleId="xl396">
    <w:name w:val="xl396"/>
    <w:basedOn w:val="Normal"/>
    <w:rsid w:val="008D17F2"/>
    <w:pPr>
      <w:spacing w:before="100" w:beforeAutospacing="1" w:after="100" w:afterAutospacing="1"/>
      <w:jc w:val="both"/>
    </w:pPr>
    <w:rPr>
      <w:rFonts w:ascii="Gotham Narrow Book" w:hAnsi="Gotham Narrow Book"/>
      <w:sz w:val="24"/>
      <w:szCs w:val="24"/>
      <w:lang w:val="es-CO" w:eastAsia="es-CO"/>
    </w:rPr>
  </w:style>
  <w:style w:type="paragraph" w:customStyle="1" w:styleId="xl397">
    <w:name w:val="xl397"/>
    <w:basedOn w:val="Normal"/>
    <w:rsid w:val="008D17F2"/>
    <w:pPr>
      <w:spacing w:before="100" w:beforeAutospacing="1" w:after="100" w:afterAutospacing="1"/>
      <w:jc w:val="center"/>
    </w:pPr>
    <w:rPr>
      <w:rFonts w:ascii="Gotham Narrow Book" w:hAnsi="Gotham Narrow Book"/>
      <w:sz w:val="24"/>
      <w:szCs w:val="24"/>
      <w:lang w:val="es-CO" w:eastAsia="es-CO"/>
    </w:rPr>
  </w:style>
  <w:style w:type="paragraph" w:customStyle="1" w:styleId="xl398">
    <w:name w:val="xl398"/>
    <w:basedOn w:val="Normal"/>
    <w:rsid w:val="008D17F2"/>
    <w:pPr>
      <w:spacing w:before="100" w:beforeAutospacing="1" w:after="100" w:afterAutospacing="1"/>
      <w:jc w:val="center"/>
    </w:pPr>
    <w:rPr>
      <w:rFonts w:ascii="Gotham Narrow Book" w:hAnsi="Gotham Narrow Book"/>
      <w:b/>
      <w:bCs/>
      <w:sz w:val="24"/>
      <w:szCs w:val="24"/>
      <w:lang w:val="es-CO" w:eastAsia="es-CO"/>
    </w:rPr>
  </w:style>
  <w:style w:type="paragraph" w:customStyle="1" w:styleId="xl399">
    <w:name w:val="xl399"/>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sz w:val="24"/>
      <w:szCs w:val="24"/>
      <w:lang w:val="es-CO" w:eastAsia="es-CO"/>
    </w:rPr>
  </w:style>
  <w:style w:type="paragraph" w:customStyle="1" w:styleId="xl400">
    <w:name w:val="xl400"/>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401">
    <w:name w:val="xl401"/>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Narrow Book" w:hAnsi="Gotham Narrow Book"/>
      <w:b/>
      <w:bCs/>
      <w:sz w:val="24"/>
      <w:szCs w:val="24"/>
      <w:lang w:val="es-CO" w:eastAsia="es-CO"/>
    </w:rPr>
  </w:style>
  <w:style w:type="paragraph" w:customStyle="1" w:styleId="Norma">
    <w:name w:val="Norma"/>
    <w:qFormat/>
    <w:rsid w:val="008D17F2"/>
    <w:rPr>
      <w:rFonts w:ascii="Calibri" w:eastAsia="Calibri" w:hAnsi="Calibri" w:cs="Times New Roman"/>
    </w:rPr>
  </w:style>
  <w:style w:type="table" w:customStyle="1" w:styleId="TableGrid">
    <w:name w:val="TableGrid"/>
    <w:rsid w:val="008D17F2"/>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8D17F2"/>
    <w:pPr>
      <w:spacing w:after="0" w:line="291" w:lineRule="auto"/>
      <w:ind w:left="108"/>
    </w:pPr>
    <w:rPr>
      <w:rFonts w:ascii="Arial" w:eastAsia="Arial" w:hAnsi="Arial" w:cs="Arial"/>
      <w:color w:val="943634"/>
      <w:sz w:val="16"/>
      <w:u w:val="single" w:color="943634"/>
      <w:lang w:eastAsia="es-CO"/>
    </w:rPr>
  </w:style>
  <w:style w:type="character" w:customStyle="1" w:styleId="footnotedescriptionChar">
    <w:name w:val="footnote description Char"/>
    <w:link w:val="footnotedescription"/>
    <w:rsid w:val="008D17F2"/>
    <w:rPr>
      <w:rFonts w:ascii="Arial" w:eastAsia="Arial" w:hAnsi="Arial" w:cs="Arial"/>
      <w:color w:val="943634"/>
      <w:sz w:val="16"/>
      <w:u w:val="single" w:color="943634"/>
      <w:lang w:eastAsia="es-CO"/>
    </w:rPr>
  </w:style>
  <w:style w:type="character" w:customStyle="1" w:styleId="footnotemark">
    <w:name w:val="footnote mark"/>
    <w:hidden/>
    <w:rsid w:val="008D17F2"/>
    <w:rPr>
      <w:rFonts w:ascii="Calibri" w:eastAsia="Calibri" w:hAnsi="Calibri" w:cs="Calibri"/>
      <w:color w:val="000000"/>
      <w:sz w:val="16"/>
      <w:vertAlign w:val="superscript"/>
    </w:rPr>
  </w:style>
  <w:style w:type="table" w:customStyle="1" w:styleId="TableNormal">
    <w:name w:val="Table Normal"/>
    <w:uiPriority w:val="2"/>
    <w:semiHidden/>
    <w:unhideWhenUsed/>
    <w:qFormat/>
    <w:rsid w:val="008D17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10">
    <w:name w:val="font10"/>
    <w:basedOn w:val="Normal"/>
    <w:rsid w:val="008D17F2"/>
    <w:pPr>
      <w:spacing w:before="100" w:beforeAutospacing="1" w:after="100" w:afterAutospacing="1"/>
    </w:pPr>
    <w:rPr>
      <w:rFonts w:ascii="Gotham Narrow Book" w:hAnsi="Gotham Narrow Book"/>
      <w:color w:val="000000"/>
      <w:sz w:val="22"/>
      <w:szCs w:val="22"/>
      <w:u w:val="single"/>
      <w:lang w:val="es-CO" w:eastAsia="es-CO"/>
    </w:rPr>
  </w:style>
  <w:style w:type="paragraph" w:customStyle="1" w:styleId="font11">
    <w:name w:val="font11"/>
    <w:basedOn w:val="Normal"/>
    <w:rsid w:val="008D17F2"/>
    <w:pPr>
      <w:spacing w:before="100" w:beforeAutospacing="1" w:after="100" w:afterAutospacing="1"/>
    </w:pPr>
    <w:rPr>
      <w:rFonts w:ascii="Calibri" w:hAnsi="Calibri" w:cs="Calibri"/>
      <w:b/>
      <w:bCs/>
      <w:color w:val="000000"/>
      <w:sz w:val="22"/>
      <w:szCs w:val="22"/>
      <w:lang w:val="es-CO" w:eastAsia="es-CO"/>
    </w:rPr>
  </w:style>
  <w:style w:type="paragraph" w:customStyle="1" w:styleId="xl402">
    <w:name w:val="xl402"/>
    <w:basedOn w:val="Normal"/>
    <w:rsid w:val="008D17F2"/>
    <w:pPr>
      <w:pBdr>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sz w:val="24"/>
      <w:szCs w:val="24"/>
      <w:lang w:val="es-CO" w:eastAsia="es-CO"/>
    </w:rPr>
  </w:style>
  <w:style w:type="paragraph" w:customStyle="1" w:styleId="xl403">
    <w:name w:val="xl403"/>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sz w:val="28"/>
      <w:szCs w:val="28"/>
      <w:lang w:val="es-CO" w:eastAsia="es-CO"/>
    </w:rPr>
  </w:style>
  <w:style w:type="paragraph" w:customStyle="1" w:styleId="xl404">
    <w:name w:val="xl404"/>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sz w:val="28"/>
      <w:szCs w:val="28"/>
      <w:lang w:val="es-CO" w:eastAsia="es-CO"/>
    </w:rPr>
  </w:style>
  <w:style w:type="paragraph" w:customStyle="1" w:styleId="xl405">
    <w:name w:val="xl405"/>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sz w:val="28"/>
      <w:szCs w:val="28"/>
      <w:lang w:val="es-CO" w:eastAsia="es-CO"/>
    </w:rPr>
  </w:style>
  <w:style w:type="paragraph" w:customStyle="1" w:styleId="xl406">
    <w:name w:val="xl406"/>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CO" w:eastAsia="es-CO"/>
    </w:rPr>
  </w:style>
  <w:style w:type="paragraph" w:customStyle="1" w:styleId="xl407">
    <w:name w:val="xl407"/>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Narrow Book" w:hAnsi="Gotham Narrow Book"/>
      <w:color w:val="000000"/>
      <w:sz w:val="24"/>
      <w:szCs w:val="24"/>
      <w:lang w:val="es-CO" w:eastAsia="es-CO"/>
    </w:rPr>
  </w:style>
  <w:style w:type="paragraph" w:customStyle="1" w:styleId="xl408">
    <w:name w:val="xl408"/>
    <w:basedOn w:val="Normal"/>
    <w:rsid w:val="008D17F2"/>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409">
    <w:name w:val="xl409"/>
    <w:basedOn w:val="Normal"/>
    <w:rsid w:val="008D17F2"/>
    <w:pPr>
      <w:spacing w:before="100" w:beforeAutospacing="1" w:after="100" w:afterAutospacing="1"/>
      <w:jc w:val="center"/>
      <w:textAlignment w:val="center"/>
    </w:pPr>
    <w:rPr>
      <w:sz w:val="24"/>
      <w:szCs w:val="24"/>
      <w:lang w:val="es-CO" w:eastAsia="es-CO"/>
    </w:rPr>
  </w:style>
  <w:style w:type="paragraph" w:customStyle="1" w:styleId="xl410">
    <w:name w:val="xl410"/>
    <w:basedOn w:val="Normal"/>
    <w:rsid w:val="008D17F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Gotham Narrow Book" w:hAnsi="Gotham Narrow Book"/>
      <w:b/>
      <w:bCs/>
      <w:sz w:val="24"/>
      <w:szCs w:val="24"/>
      <w:lang w:val="es-CO" w:eastAsia="es-CO"/>
    </w:rPr>
  </w:style>
  <w:style w:type="paragraph" w:customStyle="1" w:styleId="xl411">
    <w:name w:val="xl411"/>
    <w:basedOn w:val="Normal"/>
    <w:rsid w:val="008D17F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Gotham Narrow Book" w:hAnsi="Gotham Narrow Book"/>
      <w:b/>
      <w:bCs/>
      <w:sz w:val="24"/>
      <w:szCs w:val="24"/>
      <w:lang w:val="es-CO" w:eastAsia="es-CO"/>
    </w:rPr>
  </w:style>
  <w:style w:type="paragraph" w:customStyle="1" w:styleId="xl412">
    <w:name w:val="xl412"/>
    <w:basedOn w:val="Normal"/>
    <w:rsid w:val="008D17F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sz w:val="24"/>
      <w:szCs w:val="24"/>
      <w:lang w:val="es-CO" w:eastAsia="es-CO"/>
    </w:rPr>
  </w:style>
  <w:style w:type="paragraph" w:customStyle="1" w:styleId="xl413">
    <w:name w:val="xl413"/>
    <w:basedOn w:val="Normal"/>
    <w:rsid w:val="008D17F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Gotham Narrow Book" w:hAnsi="Gotham Narrow Book"/>
      <w:sz w:val="24"/>
      <w:szCs w:val="24"/>
      <w:lang w:val="es-CO" w:eastAsia="es-CO"/>
    </w:rPr>
  </w:style>
  <w:style w:type="paragraph" w:customStyle="1" w:styleId="xl414">
    <w:name w:val="xl414"/>
    <w:basedOn w:val="Normal"/>
    <w:rsid w:val="008D17F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b/>
      <w:bCs/>
      <w:sz w:val="24"/>
      <w:szCs w:val="24"/>
      <w:lang w:val="es-CO" w:eastAsia="es-CO"/>
    </w:rPr>
  </w:style>
  <w:style w:type="paragraph" w:customStyle="1" w:styleId="xl415">
    <w:name w:val="xl415"/>
    <w:basedOn w:val="Normal"/>
    <w:rsid w:val="008D17F2"/>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Gotham Narrow Book" w:hAnsi="Gotham Narrow Book"/>
      <w:sz w:val="24"/>
      <w:szCs w:val="24"/>
      <w:lang w:val="es-CO" w:eastAsia="es-CO"/>
    </w:rPr>
  </w:style>
  <w:style w:type="paragraph" w:customStyle="1" w:styleId="xl416">
    <w:name w:val="xl416"/>
    <w:basedOn w:val="Normal"/>
    <w:rsid w:val="008D17F2"/>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Gotham Narrow Book" w:hAnsi="Gotham Narrow Book"/>
      <w:sz w:val="24"/>
      <w:szCs w:val="24"/>
      <w:lang w:val="es-CO" w:eastAsia="es-CO"/>
    </w:rPr>
  </w:style>
  <w:style w:type="paragraph" w:customStyle="1" w:styleId="xl417">
    <w:name w:val="xl417"/>
    <w:basedOn w:val="Normal"/>
    <w:rsid w:val="008D17F2"/>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Gotham Narrow Book" w:hAnsi="Gotham Narrow Book"/>
      <w:b/>
      <w:bCs/>
      <w:sz w:val="24"/>
      <w:szCs w:val="24"/>
      <w:lang w:val="es-CO" w:eastAsia="es-CO"/>
    </w:rPr>
  </w:style>
  <w:style w:type="paragraph" w:customStyle="1" w:styleId="xl418">
    <w:name w:val="xl418"/>
    <w:basedOn w:val="Normal"/>
    <w:rsid w:val="008D17F2"/>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Gotham Narrow Book" w:hAnsi="Gotham Narrow Book"/>
      <w:sz w:val="24"/>
      <w:szCs w:val="24"/>
      <w:lang w:val="es-CO" w:eastAsia="es-CO"/>
    </w:rPr>
  </w:style>
  <w:style w:type="paragraph" w:customStyle="1" w:styleId="xl419">
    <w:name w:val="xl419"/>
    <w:basedOn w:val="Normal"/>
    <w:rsid w:val="008D17F2"/>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Gotham Narrow Book" w:hAnsi="Gotham Narrow Book"/>
      <w:sz w:val="24"/>
      <w:szCs w:val="24"/>
      <w:lang w:val="es-CO" w:eastAsia="es-CO"/>
    </w:rPr>
  </w:style>
  <w:style w:type="paragraph" w:customStyle="1" w:styleId="xl420">
    <w:name w:val="xl420"/>
    <w:basedOn w:val="Normal"/>
    <w:rsid w:val="008D17F2"/>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both"/>
      <w:textAlignment w:val="center"/>
    </w:pPr>
    <w:rPr>
      <w:rFonts w:ascii="Gotham Narrow Book" w:hAnsi="Gotham Narrow Book"/>
      <w:sz w:val="24"/>
      <w:szCs w:val="24"/>
      <w:lang w:val="es-CO" w:eastAsia="es-CO"/>
    </w:rPr>
  </w:style>
  <w:style w:type="paragraph" w:customStyle="1" w:styleId="xl421">
    <w:name w:val="xl421"/>
    <w:basedOn w:val="Normal"/>
    <w:rsid w:val="008D17F2"/>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Gotham Narrow Book" w:hAnsi="Gotham Narrow Book"/>
      <w:b/>
      <w:bCs/>
      <w:sz w:val="24"/>
      <w:szCs w:val="24"/>
      <w:lang w:val="es-CO" w:eastAsia="es-CO"/>
    </w:rPr>
  </w:style>
  <w:style w:type="table" w:customStyle="1" w:styleId="Tablanormal21">
    <w:name w:val="Tabla normal 21"/>
    <w:basedOn w:val="Tablanormal"/>
    <w:uiPriority w:val="99"/>
    <w:rsid w:val="008D17F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99"/>
    <w:rsid w:val="008D17F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11">
    <w:name w:val="Tabla normal 11"/>
    <w:basedOn w:val="Tablanormal"/>
    <w:uiPriority w:val="99"/>
    <w:rsid w:val="008D17F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51">
    <w:name w:val="Tabla normal 51"/>
    <w:basedOn w:val="Tablanormal"/>
    <w:uiPriority w:val="45"/>
    <w:rsid w:val="008D17F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22">
    <w:name w:val="Tabla de cuadrícula 22"/>
    <w:basedOn w:val="Tablanormal"/>
    <w:uiPriority w:val="47"/>
    <w:rsid w:val="008D17F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2">
    <w:name w:val="Tabla de cuadrícula 1 clara2"/>
    <w:basedOn w:val="Tablanormal"/>
    <w:uiPriority w:val="46"/>
    <w:rsid w:val="008D17F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lista7concolores-nfasis51">
    <w:name w:val="Tabla de lista 7 con colores - Énfasis 51"/>
    <w:basedOn w:val="Tablanormal"/>
    <w:uiPriority w:val="52"/>
    <w:rsid w:val="008D17F2"/>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7concolores2">
    <w:name w:val="Tabla de lista 7 con colores2"/>
    <w:basedOn w:val="Tablanormal"/>
    <w:uiPriority w:val="52"/>
    <w:rsid w:val="008D17F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1clara-nfasis11">
    <w:name w:val="Tabla de cuadrícula 1 clara - Énfasis 11"/>
    <w:basedOn w:val="Tablanormal"/>
    <w:uiPriority w:val="46"/>
    <w:rsid w:val="008D17F2"/>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xl157">
    <w:name w:val="xl157"/>
    <w:basedOn w:val="Normal"/>
    <w:rsid w:val="008D17F2"/>
    <w:pPr>
      <w:pBdr>
        <w:top w:val="single" w:sz="4" w:space="0" w:color="auto"/>
        <w:left w:val="single" w:sz="4" w:space="0" w:color="auto"/>
        <w:bottom w:val="single" w:sz="4" w:space="0" w:color="auto"/>
        <w:right w:val="single" w:sz="4" w:space="0" w:color="auto"/>
      </w:pBdr>
      <w:shd w:val="clear" w:color="000000" w:fill="595959"/>
      <w:spacing w:before="100" w:beforeAutospacing="1" w:after="100" w:afterAutospacing="1"/>
      <w:jc w:val="center"/>
      <w:textAlignment w:val="center"/>
    </w:pPr>
    <w:rPr>
      <w:rFonts w:ascii="Arial Narrow" w:hAnsi="Arial Narrow"/>
      <w:b/>
      <w:bCs/>
      <w:color w:val="FFFFFF"/>
      <w:sz w:val="16"/>
      <w:szCs w:val="16"/>
      <w:lang w:val="es-CO" w:eastAsia="es-CO"/>
    </w:rPr>
  </w:style>
  <w:style w:type="paragraph" w:customStyle="1" w:styleId="xl158">
    <w:name w:val="xl158"/>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59">
    <w:name w:val="xl159"/>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60">
    <w:name w:val="xl160"/>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61">
    <w:name w:val="xl161"/>
    <w:basedOn w:val="Normal"/>
    <w:rsid w:val="008D17F2"/>
    <w:pP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62">
    <w:name w:val="xl162"/>
    <w:basedOn w:val="Normal"/>
    <w:rsid w:val="008D17F2"/>
    <w:pPr>
      <w:pBdr>
        <w:top w:val="single" w:sz="4" w:space="0" w:color="auto"/>
        <w:left w:val="single" w:sz="4" w:space="0" w:color="auto"/>
        <w:bottom w:val="single" w:sz="4" w:space="0" w:color="auto"/>
        <w:right w:val="single" w:sz="4" w:space="0" w:color="auto"/>
      </w:pBdr>
      <w:shd w:val="clear" w:color="000000" w:fill="595959"/>
      <w:spacing w:before="100" w:beforeAutospacing="1" w:after="100" w:afterAutospacing="1"/>
      <w:jc w:val="center"/>
      <w:textAlignment w:val="center"/>
    </w:pPr>
    <w:rPr>
      <w:rFonts w:ascii="Arial Narrow" w:hAnsi="Arial Narrow"/>
      <w:b/>
      <w:bCs/>
      <w:color w:val="FFFFFF"/>
      <w:sz w:val="18"/>
      <w:szCs w:val="18"/>
      <w:lang w:val="es-CO" w:eastAsia="es-CO"/>
    </w:rPr>
  </w:style>
  <w:style w:type="paragraph" w:customStyle="1" w:styleId="xl163">
    <w:name w:val="xl163"/>
    <w:basedOn w:val="Normal"/>
    <w:rsid w:val="008D17F2"/>
    <w:pPr>
      <w:pBdr>
        <w:top w:val="single" w:sz="4" w:space="0" w:color="auto"/>
        <w:left w:val="single" w:sz="4" w:space="0" w:color="auto"/>
        <w:bottom w:val="single" w:sz="4" w:space="0" w:color="auto"/>
        <w:right w:val="single" w:sz="4" w:space="0" w:color="auto"/>
      </w:pBdr>
      <w:shd w:val="clear" w:color="000000" w:fill="595959"/>
      <w:spacing w:before="100" w:beforeAutospacing="1" w:after="100" w:afterAutospacing="1"/>
      <w:jc w:val="center"/>
      <w:textAlignment w:val="center"/>
    </w:pPr>
    <w:rPr>
      <w:rFonts w:ascii="Arial Narrow" w:hAnsi="Arial Narrow"/>
      <w:b/>
      <w:bCs/>
      <w:color w:val="FFFFFF"/>
      <w:sz w:val="18"/>
      <w:szCs w:val="18"/>
      <w:lang w:val="es-CO" w:eastAsia="es-CO"/>
    </w:rPr>
  </w:style>
  <w:style w:type="paragraph" w:customStyle="1" w:styleId="xl164">
    <w:name w:val="xl164"/>
    <w:basedOn w:val="Normal"/>
    <w:rsid w:val="008D17F2"/>
    <w:pPr>
      <w:spacing w:before="100" w:beforeAutospacing="1" w:after="100" w:afterAutospacing="1"/>
    </w:pPr>
    <w:rPr>
      <w:rFonts w:ascii="Arial Narrow" w:hAnsi="Arial Narrow"/>
      <w:sz w:val="18"/>
      <w:szCs w:val="18"/>
      <w:lang w:val="es-CO" w:eastAsia="es-CO"/>
    </w:rPr>
  </w:style>
  <w:style w:type="paragraph" w:customStyle="1" w:styleId="xl165">
    <w:name w:val="xl165"/>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6">
    <w:name w:val="xl166"/>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7">
    <w:name w:val="xl167"/>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8">
    <w:name w:val="xl168"/>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9">
    <w:name w:val="xl169"/>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0">
    <w:name w:val="xl170"/>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1">
    <w:name w:val="xl171"/>
    <w:basedOn w:val="Normal"/>
    <w:rsid w:val="008D17F2"/>
    <w:pP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2">
    <w:name w:val="xl172"/>
    <w:basedOn w:val="Normal"/>
    <w:rsid w:val="008D17F2"/>
    <w:pP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3">
    <w:name w:val="xl173"/>
    <w:basedOn w:val="Normal"/>
    <w:rsid w:val="008D17F2"/>
    <w:pPr>
      <w:spacing w:before="100" w:beforeAutospacing="1" w:after="100" w:afterAutospacing="1"/>
      <w:jc w:val="both"/>
      <w:textAlignment w:val="center"/>
    </w:pPr>
    <w:rPr>
      <w:rFonts w:ascii="Arial Narrow" w:hAnsi="Arial Narrow"/>
      <w:sz w:val="18"/>
      <w:szCs w:val="18"/>
      <w:lang w:val="es-CO" w:eastAsia="es-CO"/>
    </w:rPr>
  </w:style>
  <w:style w:type="paragraph" w:customStyle="1" w:styleId="Titulo1">
    <w:name w:val="Titulo 1"/>
    <w:basedOn w:val="Ttulo1"/>
    <w:autoRedefine/>
    <w:qFormat/>
    <w:rsid w:val="008D17F2"/>
    <w:pPr>
      <w:numPr>
        <w:numId w:val="6"/>
      </w:numPr>
      <w:pBdr>
        <w:bottom w:val="single" w:sz="12" w:space="1" w:color="auto"/>
      </w:pBdr>
      <w:spacing w:before="0" w:after="0"/>
      <w:jc w:val="both"/>
    </w:pPr>
    <w:rPr>
      <w:rFonts w:ascii="Gotham Narrow Book" w:hAnsi="Gotham Narrow Book"/>
      <w:sz w:val="24"/>
      <w:szCs w:val="24"/>
    </w:rPr>
  </w:style>
  <w:style w:type="paragraph" w:customStyle="1" w:styleId="Titulo2">
    <w:name w:val="Titulo 2"/>
    <w:basedOn w:val="Prrafo"/>
    <w:link w:val="Titulo2Car"/>
    <w:qFormat/>
    <w:rsid w:val="008D17F2"/>
    <w:pPr>
      <w:numPr>
        <w:ilvl w:val="1"/>
        <w:numId w:val="6"/>
      </w:numPr>
    </w:pPr>
    <w:rPr>
      <w:rFonts w:ascii="Gotham Narrow Book" w:hAnsi="Gotham Narrow Book"/>
      <w:b/>
    </w:rPr>
  </w:style>
  <w:style w:type="character" w:customStyle="1" w:styleId="Titulo2Car">
    <w:name w:val="Titulo 2 Car"/>
    <w:basedOn w:val="Fuentedeprrafopredeter"/>
    <w:link w:val="Titulo2"/>
    <w:rsid w:val="008D17F2"/>
    <w:rPr>
      <w:rFonts w:ascii="Gotham Narrow Book" w:eastAsia="Times New Roman" w:hAnsi="Gotham Narrow Book" w:cs="Arial"/>
      <w:b/>
      <w:sz w:val="24"/>
      <w:szCs w:val="24"/>
      <w:lang w:val="es-ES" w:eastAsia="es-ES"/>
    </w:rPr>
  </w:style>
  <w:style w:type="paragraph" w:customStyle="1" w:styleId="InviasNormal">
    <w:name w:val="Invias Normal"/>
    <w:basedOn w:val="Normal"/>
    <w:link w:val="InviasNormalCar"/>
    <w:qFormat/>
    <w:rsid w:val="008D17F2"/>
    <w:pPr>
      <w:tabs>
        <w:tab w:val="left" w:pos="-142"/>
      </w:tabs>
      <w:autoSpaceDE w:val="0"/>
      <w:autoSpaceDN w:val="0"/>
      <w:adjustRightInd w:val="0"/>
      <w:spacing w:before="120" w:after="240"/>
      <w:jc w:val="both"/>
    </w:pPr>
    <w:rPr>
      <w:rFonts w:ascii="Arial Narrow" w:hAnsi="Arial Narrow"/>
      <w:color w:val="4A442A" w:themeColor="background2" w:themeShade="40"/>
      <w:sz w:val="24"/>
      <w:szCs w:val="24"/>
      <w:lang w:val="x-none"/>
    </w:rPr>
  </w:style>
  <w:style w:type="character" w:customStyle="1" w:styleId="InviasNormalCar">
    <w:name w:val="Invias Normal Car"/>
    <w:link w:val="InviasNormal"/>
    <w:locked/>
    <w:rsid w:val="008D17F2"/>
    <w:rPr>
      <w:rFonts w:ascii="Arial Narrow" w:eastAsia="Times New Roman" w:hAnsi="Arial Narrow" w:cs="Times New Roman"/>
      <w:color w:val="4A442A" w:themeColor="background2" w:themeShade="40"/>
      <w:sz w:val="24"/>
      <w:szCs w:val="24"/>
      <w:lang w:val="x-none" w:eastAsia="es-ES"/>
    </w:rPr>
  </w:style>
  <w:style w:type="paragraph" w:customStyle="1" w:styleId="Capitulo3">
    <w:name w:val="Capitulo 3"/>
    <w:basedOn w:val="Normal"/>
    <w:qFormat/>
    <w:rsid w:val="008D17F2"/>
    <w:pPr>
      <w:keepNext/>
      <w:numPr>
        <w:numId w:val="7"/>
      </w:numPr>
      <w:spacing w:before="120" w:after="200" w:line="276" w:lineRule="auto"/>
      <w:outlineLvl w:val="1"/>
    </w:pPr>
    <w:rPr>
      <w:rFonts w:ascii="Arial" w:hAnsi="Arial" w:cs="Arial"/>
      <w:b/>
      <w:color w:val="000000"/>
      <w:lang w:val="es-CO" w:eastAsia="es-CO"/>
    </w:rPr>
  </w:style>
  <w:style w:type="paragraph" w:customStyle="1" w:styleId="Entidad-Capitulo">
    <w:name w:val="Entidad-Capitulo"/>
    <w:next w:val="Normal"/>
    <w:autoRedefine/>
    <w:uiPriority w:val="99"/>
    <w:qFormat/>
    <w:rsid w:val="008D17F2"/>
    <w:pPr>
      <w:keepNext/>
      <w:spacing w:before="240" w:after="0"/>
      <w:jc w:val="center"/>
      <w:outlineLvl w:val="0"/>
    </w:pPr>
    <w:rPr>
      <w:rFonts w:ascii="Gotham Narrow Book" w:eastAsia="Times New Roman" w:hAnsi="Gotham Narrow Book" w:cs="Arial"/>
      <w:b/>
      <w:smallCaps/>
      <w:color w:val="4A442A" w:themeColor="background2" w:themeShade="40"/>
      <w:sz w:val="28"/>
      <w:szCs w:val="28"/>
      <w:lang w:eastAsia="es-ES"/>
    </w:rPr>
  </w:style>
  <w:style w:type="paragraph" w:customStyle="1" w:styleId="Literales">
    <w:name w:val="Literales"/>
    <w:basedOn w:val="CaptulosTtulo2"/>
    <w:next w:val="Normal"/>
    <w:autoRedefine/>
    <w:uiPriority w:val="99"/>
    <w:qFormat/>
    <w:rsid w:val="008D17F2"/>
    <w:pPr>
      <w:keepNext/>
      <w:numPr>
        <w:numId w:val="12"/>
      </w:numPr>
      <w:spacing w:before="120" w:after="200"/>
      <w:ind w:left="697" w:hanging="340"/>
      <w:outlineLvl w:val="1"/>
    </w:pPr>
    <w:rPr>
      <w:rFonts w:eastAsia="Times New Roman"/>
      <w:b/>
      <w:color w:val="000000"/>
      <w:szCs w:val="20"/>
    </w:rPr>
  </w:style>
  <w:style w:type="paragraph" w:customStyle="1" w:styleId="CaptulosTtulo2">
    <w:name w:val="Capítulos  (Título 2)"/>
    <w:basedOn w:val="Normal"/>
    <w:rsid w:val="008D17F2"/>
    <w:pPr>
      <w:spacing w:after="160" w:line="276" w:lineRule="auto"/>
      <w:jc w:val="both"/>
    </w:pPr>
    <w:rPr>
      <w:rFonts w:ascii="Gotham Narrow Book" w:eastAsia="Arial" w:hAnsi="Gotham Narrow Book" w:cs="Arial"/>
      <w:color w:val="4A442A" w:themeColor="background2" w:themeShade="40"/>
      <w:sz w:val="24"/>
      <w:szCs w:val="24"/>
      <w:lang w:val="es-CO" w:eastAsia="es-CO"/>
    </w:rPr>
  </w:style>
  <w:style w:type="paragraph" w:customStyle="1" w:styleId="SeccionesTtulo3">
    <w:name w:val="Secciones  (Título 3)"/>
    <w:basedOn w:val="Normal"/>
    <w:rsid w:val="008D17F2"/>
    <w:pPr>
      <w:spacing w:after="160" w:line="276" w:lineRule="auto"/>
      <w:jc w:val="both"/>
    </w:pPr>
    <w:rPr>
      <w:rFonts w:ascii="Gotham Narrow Book" w:eastAsia="Arial" w:hAnsi="Gotham Narrow Book" w:cs="Arial"/>
      <w:color w:val="4A442A" w:themeColor="background2" w:themeShade="40"/>
      <w:sz w:val="24"/>
      <w:szCs w:val="24"/>
      <w:lang w:val="es-CO" w:eastAsia="es-CO"/>
    </w:rPr>
  </w:style>
  <w:style w:type="paragraph" w:customStyle="1" w:styleId="Invias-VietaAlfabetica">
    <w:name w:val="Invias-Viñeta Alfabetica"/>
    <w:next w:val="Normal"/>
    <w:uiPriority w:val="99"/>
    <w:qFormat/>
    <w:rsid w:val="008D17F2"/>
    <w:pPr>
      <w:numPr>
        <w:numId w:val="8"/>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8D17F2"/>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8D17F2"/>
    <w:rPr>
      <w:rFonts w:ascii="Arial Narrow" w:eastAsia="Times New Roman" w:hAnsi="Arial Narrow" w:cs="Times New Roman"/>
      <w:sz w:val="24"/>
      <w:szCs w:val="24"/>
      <w:lang w:val="en-US" w:eastAsia="es-ES"/>
    </w:rPr>
  </w:style>
  <w:style w:type="character" w:customStyle="1" w:styleId="spelle">
    <w:name w:val="spelle"/>
    <w:basedOn w:val="Fuentedeprrafopredeter"/>
    <w:rsid w:val="008D17F2"/>
  </w:style>
  <w:style w:type="paragraph" w:customStyle="1" w:styleId="Capitulo1">
    <w:name w:val="Capitulo 1"/>
    <w:basedOn w:val="Literales"/>
    <w:qFormat/>
    <w:rsid w:val="008D17F2"/>
    <w:pPr>
      <w:numPr>
        <w:numId w:val="0"/>
      </w:numPr>
      <w:ind w:left="720" w:hanging="360"/>
    </w:pPr>
  </w:style>
  <w:style w:type="paragraph" w:customStyle="1" w:styleId="Capitulo2">
    <w:name w:val="Capitulo 2"/>
    <w:basedOn w:val="Literales"/>
    <w:autoRedefine/>
    <w:qFormat/>
    <w:rsid w:val="008D17F2"/>
    <w:pPr>
      <w:numPr>
        <w:numId w:val="11"/>
      </w:numPr>
      <w:tabs>
        <w:tab w:val="left" w:pos="851"/>
      </w:tabs>
    </w:pPr>
    <w:rPr>
      <w:color w:val="4A442A" w:themeColor="background2" w:themeShade="40"/>
    </w:rPr>
  </w:style>
  <w:style w:type="paragraph" w:customStyle="1" w:styleId="Captulo4">
    <w:name w:val="Capítulo 4"/>
    <w:basedOn w:val="Normal"/>
    <w:autoRedefine/>
    <w:qFormat/>
    <w:rsid w:val="008D17F2"/>
    <w:pPr>
      <w:spacing w:after="200" w:line="276" w:lineRule="auto"/>
      <w:contextualSpacing/>
      <w:jc w:val="both"/>
    </w:pPr>
    <w:rPr>
      <w:rFonts w:ascii="Gotham Narrow Book" w:eastAsia="Arial" w:hAnsi="Gotham Narrow Book" w:cs="Arial"/>
      <w:b/>
      <w:color w:val="4A442A" w:themeColor="background2" w:themeShade="40"/>
      <w:sz w:val="24"/>
      <w:lang w:val="es-CO" w:eastAsia="es-CO"/>
    </w:rPr>
  </w:style>
  <w:style w:type="paragraph" w:customStyle="1" w:styleId="Captulo7">
    <w:name w:val="Capítulo 7"/>
    <w:basedOn w:val="Prrafodelista"/>
    <w:qFormat/>
    <w:rsid w:val="008D17F2"/>
    <w:pPr>
      <w:numPr>
        <w:numId w:val="9"/>
      </w:numPr>
      <w:spacing w:after="200" w:line="276" w:lineRule="auto"/>
      <w:jc w:val="both"/>
    </w:pPr>
    <w:rPr>
      <w:rFonts w:ascii="Arial" w:eastAsia="Calibri" w:hAnsi="Arial" w:cs="Arial"/>
      <w:b/>
      <w:bCs/>
      <w:color w:val="1C1C1C"/>
      <w:lang w:val="es-CO" w:eastAsia="es-CO"/>
    </w:rPr>
  </w:style>
  <w:style w:type="paragraph" w:customStyle="1" w:styleId="Captulo5">
    <w:name w:val="Capítulo 5"/>
    <w:basedOn w:val="Prrafodelista"/>
    <w:qFormat/>
    <w:rsid w:val="008D17F2"/>
    <w:pPr>
      <w:numPr>
        <w:numId w:val="10"/>
      </w:numPr>
      <w:spacing w:after="200" w:line="276" w:lineRule="auto"/>
      <w:jc w:val="both"/>
    </w:pPr>
    <w:rPr>
      <w:rFonts w:ascii="Arial" w:eastAsia="Calibri" w:hAnsi="Arial" w:cs="Arial"/>
      <w:b/>
      <w:bCs/>
      <w:color w:val="1C1C1C"/>
      <w:lang w:val="es-CO" w:eastAsia="es-CO"/>
    </w:rPr>
  </w:style>
  <w:style w:type="paragraph" w:customStyle="1" w:styleId="Invias-Titulo1">
    <w:name w:val="Invias-Titulo 1"/>
    <w:next w:val="Normal"/>
    <w:autoRedefine/>
    <w:uiPriority w:val="99"/>
    <w:qFormat/>
    <w:rsid w:val="008D17F2"/>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8D17F2"/>
    <w:rPr>
      <w:color w:val="808080"/>
      <w:shd w:val="clear" w:color="auto" w:fill="E6E6E6"/>
    </w:rPr>
  </w:style>
  <w:style w:type="character" w:customStyle="1" w:styleId="Mencinsinresolver3">
    <w:name w:val="Mención sin resolver3"/>
    <w:basedOn w:val="Fuentedeprrafopredeter"/>
    <w:uiPriority w:val="99"/>
    <w:semiHidden/>
    <w:unhideWhenUsed/>
    <w:rsid w:val="008D17F2"/>
    <w:rPr>
      <w:color w:val="808080"/>
      <w:shd w:val="clear" w:color="auto" w:fill="E6E6E6"/>
    </w:rPr>
  </w:style>
  <w:style w:type="character" w:customStyle="1" w:styleId="Mencinsinresolver30">
    <w:name w:val="Mención sin resolver30"/>
    <w:basedOn w:val="Fuentedeprrafopredeter"/>
    <w:uiPriority w:val="99"/>
    <w:semiHidden/>
    <w:unhideWhenUsed/>
    <w:rsid w:val="008D17F2"/>
    <w:rPr>
      <w:color w:val="808080"/>
      <w:shd w:val="clear" w:color="auto" w:fill="E6E6E6"/>
    </w:rPr>
  </w:style>
  <w:style w:type="paragraph" w:customStyle="1" w:styleId="clusulas">
    <w:name w:val="cláusulas"/>
    <w:basedOn w:val="Normal"/>
    <w:qFormat/>
    <w:rsid w:val="008D17F2"/>
    <w:pPr>
      <w:numPr>
        <w:numId w:val="13"/>
      </w:numPr>
      <w:spacing w:before="120" w:after="120"/>
      <w:jc w:val="both"/>
    </w:pPr>
    <w:rPr>
      <w:rFonts w:asciiTheme="minorHAnsi" w:eastAsia="Arial" w:hAnsiTheme="minorHAnsi" w:cs="Arial"/>
      <w:b/>
      <w:sz w:val="24"/>
      <w:szCs w:val="24"/>
      <w:lang w:val="es-CO" w:eastAsia="es-CO"/>
    </w:rPr>
  </w:style>
  <w:style w:type="paragraph" w:customStyle="1" w:styleId="m-423956075009029384invias-capitulo">
    <w:name w:val="m_-423956075009029384invias-capitulo"/>
    <w:basedOn w:val="Normal"/>
    <w:rsid w:val="008D17F2"/>
    <w:pPr>
      <w:spacing w:before="100" w:beforeAutospacing="1" w:after="100" w:afterAutospacing="1"/>
      <w:jc w:val="both"/>
    </w:pPr>
    <w:rPr>
      <w:rFonts w:eastAsia="Arial"/>
      <w:sz w:val="24"/>
      <w:szCs w:val="24"/>
      <w:lang w:val="es-CO" w:eastAsia="es-CO"/>
    </w:rPr>
  </w:style>
  <w:style w:type="paragraph" w:customStyle="1" w:styleId="m-423956075009029384invias-titulo1">
    <w:name w:val="m_-423956075009029384invias-titulo1"/>
    <w:basedOn w:val="Normal"/>
    <w:rsid w:val="008D17F2"/>
    <w:pPr>
      <w:spacing w:before="100" w:beforeAutospacing="1" w:after="100" w:afterAutospacing="1"/>
      <w:jc w:val="both"/>
    </w:pPr>
    <w:rPr>
      <w:rFonts w:eastAsia="Arial"/>
      <w:sz w:val="24"/>
      <w:szCs w:val="24"/>
      <w:lang w:val="es-CO" w:eastAsia="es-CO"/>
    </w:rPr>
  </w:style>
  <w:style w:type="paragraph" w:customStyle="1" w:styleId="Capitulo8">
    <w:name w:val="Capitulo 8"/>
    <w:basedOn w:val="Captulo7"/>
    <w:qFormat/>
    <w:rsid w:val="008D17F2"/>
    <w:pPr>
      <w:numPr>
        <w:numId w:val="14"/>
      </w:numPr>
    </w:pPr>
  </w:style>
  <w:style w:type="character" w:customStyle="1" w:styleId="Mencinsinresolver300">
    <w:name w:val="Mención sin resolver300"/>
    <w:basedOn w:val="Fuentedeprrafopredeter"/>
    <w:uiPriority w:val="99"/>
    <w:semiHidden/>
    <w:unhideWhenUsed/>
    <w:rsid w:val="008D17F2"/>
    <w:rPr>
      <w:color w:val="808080"/>
      <w:shd w:val="clear" w:color="auto" w:fill="E6E6E6"/>
    </w:rPr>
  </w:style>
  <w:style w:type="character" w:customStyle="1" w:styleId="Mencinsinresolver3000">
    <w:name w:val="Mención sin resolver3000"/>
    <w:basedOn w:val="Fuentedeprrafopredeter"/>
    <w:uiPriority w:val="99"/>
    <w:semiHidden/>
    <w:unhideWhenUsed/>
    <w:rsid w:val="008D17F2"/>
    <w:rPr>
      <w:color w:val="808080"/>
      <w:shd w:val="clear" w:color="auto" w:fill="E6E6E6"/>
    </w:rPr>
  </w:style>
  <w:style w:type="character" w:customStyle="1" w:styleId="Mencinsinresolver30000">
    <w:name w:val="Mención sin resolver30000"/>
    <w:basedOn w:val="Fuentedeprrafopredeter"/>
    <w:uiPriority w:val="99"/>
    <w:semiHidden/>
    <w:unhideWhenUsed/>
    <w:rsid w:val="008D17F2"/>
    <w:rPr>
      <w:color w:val="808080"/>
      <w:shd w:val="clear" w:color="auto" w:fill="E6E6E6"/>
    </w:rPr>
  </w:style>
  <w:style w:type="character" w:customStyle="1" w:styleId="Mencinsinresolver4">
    <w:name w:val="Mención sin resolver4"/>
    <w:basedOn w:val="Fuentedeprrafopredeter"/>
    <w:uiPriority w:val="99"/>
    <w:rsid w:val="008D17F2"/>
    <w:rPr>
      <w:color w:val="605E5C"/>
      <w:shd w:val="clear" w:color="auto" w:fill="E1DFDD"/>
    </w:rPr>
  </w:style>
  <w:style w:type="table" w:styleId="Tabladecuadrcula4-nfasis2">
    <w:name w:val="Grid Table 4 Accent 2"/>
    <w:basedOn w:val="Tablanormal"/>
    <w:uiPriority w:val="49"/>
    <w:rsid w:val="008D17F2"/>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xl76">
    <w:name w:val="xl76"/>
    <w:basedOn w:val="Normal"/>
    <w:rsid w:val="008D17F2"/>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center"/>
    </w:pPr>
    <w:rPr>
      <w:rFonts w:ascii="Arial Narrow" w:hAnsi="Arial Narrow"/>
      <w:b/>
      <w:bCs/>
      <w:lang w:val="es-CO" w:eastAsia="es-CO"/>
    </w:rPr>
  </w:style>
  <w:style w:type="paragraph" w:customStyle="1" w:styleId="xl77">
    <w:name w:val="xl77"/>
    <w:basedOn w:val="Normal"/>
    <w:rsid w:val="008D17F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pPr>
    <w:rPr>
      <w:rFonts w:ascii="Arial Narrow" w:hAnsi="Arial Narrow"/>
      <w:b/>
      <w:bCs/>
      <w:lang w:val="es-CO" w:eastAsia="es-CO"/>
    </w:rPr>
  </w:style>
  <w:style w:type="paragraph" w:customStyle="1" w:styleId="xl78">
    <w:name w:val="xl78"/>
    <w:basedOn w:val="Normal"/>
    <w:rsid w:val="008D17F2"/>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pPr>
    <w:rPr>
      <w:rFonts w:ascii="Arial Narrow" w:hAnsi="Arial Narrow"/>
      <w:b/>
      <w:bCs/>
      <w:lang w:val="es-CO" w:eastAsia="es-CO"/>
    </w:rPr>
  </w:style>
  <w:style w:type="paragraph" w:customStyle="1" w:styleId="xl79">
    <w:name w:val="xl79"/>
    <w:basedOn w:val="Normal"/>
    <w:rsid w:val="008D17F2"/>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pPr>
    <w:rPr>
      <w:rFonts w:ascii="Arial Narrow" w:hAnsi="Arial Narrow"/>
      <w:b/>
      <w:bCs/>
      <w:lang w:val="es-CO" w:eastAsia="es-CO"/>
    </w:rPr>
  </w:style>
  <w:style w:type="paragraph" w:customStyle="1" w:styleId="xl80">
    <w:name w:val="xl80"/>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1">
    <w:name w:val="xl81"/>
    <w:basedOn w:val="Normal"/>
    <w:rsid w:val="008D17F2"/>
    <w:pPr>
      <w:spacing w:before="100" w:beforeAutospacing="1" w:after="100" w:afterAutospacing="1"/>
    </w:pPr>
    <w:rPr>
      <w:rFonts w:ascii="Arial Narrow" w:hAnsi="Arial Narrow"/>
      <w:lang w:val="es-CO" w:eastAsia="es-CO"/>
    </w:rPr>
  </w:style>
  <w:style w:type="paragraph" w:customStyle="1" w:styleId="xl82">
    <w:name w:val="xl82"/>
    <w:basedOn w:val="Normal"/>
    <w:rsid w:val="008D17F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pPr>
    <w:rPr>
      <w:rFonts w:ascii="Arial Narrow" w:hAnsi="Arial Narrow"/>
      <w:b/>
      <w:bCs/>
      <w:lang w:val="es-CO" w:eastAsia="es-CO"/>
    </w:rPr>
  </w:style>
  <w:style w:type="paragraph" w:customStyle="1" w:styleId="xl83">
    <w:name w:val="xl83"/>
    <w:basedOn w:val="Normal"/>
    <w:rsid w:val="008D17F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pPr>
    <w:rPr>
      <w:rFonts w:ascii="Arial Narrow" w:hAnsi="Arial Narrow"/>
      <w:b/>
      <w:bCs/>
      <w:lang w:val="es-CO" w:eastAsia="es-CO"/>
    </w:rPr>
  </w:style>
  <w:style w:type="paragraph" w:customStyle="1" w:styleId="xl84">
    <w:name w:val="xl84"/>
    <w:basedOn w:val="Normal"/>
    <w:rsid w:val="008D17F2"/>
    <w:pPr>
      <w:spacing w:before="100" w:beforeAutospacing="1" w:after="100" w:afterAutospacing="1"/>
      <w:jc w:val="center"/>
    </w:pPr>
    <w:rPr>
      <w:rFonts w:ascii="Arial Narrow" w:hAnsi="Arial Narrow"/>
      <w:b/>
      <w:bCs/>
      <w:lang w:val="es-CO" w:eastAsia="es-CO"/>
    </w:rPr>
  </w:style>
  <w:style w:type="paragraph" w:customStyle="1" w:styleId="xl85">
    <w:name w:val="xl85"/>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6">
    <w:name w:val="xl86"/>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lang w:val="es-CO" w:eastAsia="es-CO"/>
    </w:rPr>
  </w:style>
  <w:style w:type="paragraph" w:customStyle="1" w:styleId="xl87">
    <w:name w:val="xl87"/>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8">
    <w:name w:val="xl88"/>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9">
    <w:name w:val="xl89"/>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0">
    <w:name w:val="xl90"/>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92">
    <w:name w:val="xl92"/>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3">
    <w:name w:val="xl93"/>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94">
    <w:name w:val="xl94"/>
    <w:basedOn w:val="Normal"/>
    <w:rsid w:val="008D17F2"/>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right"/>
      <w:textAlignment w:val="center"/>
    </w:pPr>
    <w:rPr>
      <w:rFonts w:ascii="Arial Narrow" w:hAnsi="Arial Narrow"/>
      <w:b/>
      <w:bCs/>
      <w:lang w:val="es-CO" w:eastAsia="es-CO"/>
    </w:rPr>
  </w:style>
  <w:style w:type="paragraph" w:customStyle="1" w:styleId="xl95">
    <w:name w:val="xl95"/>
    <w:basedOn w:val="Normal"/>
    <w:rsid w:val="008D17F2"/>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Narrow" w:hAnsi="Arial Narrow"/>
      <w:b/>
      <w:bCs/>
      <w:lang w:val="es-CO" w:eastAsia="es-CO"/>
    </w:rPr>
  </w:style>
  <w:style w:type="paragraph" w:customStyle="1" w:styleId="xl96">
    <w:name w:val="xl96"/>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lang w:val="es-CO" w:eastAsia="es-CO"/>
    </w:rPr>
  </w:style>
  <w:style w:type="paragraph" w:customStyle="1" w:styleId="xl97">
    <w:name w:val="xl97"/>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98">
    <w:name w:val="xl98"/>
    <w:basedOn w:val="Normal"/>
    <w:rsid w:val="008D17F2"/>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right"/>
      <w:textAlignment w:val="center"/>
    </w:pPr>
    <w:rPr>
      <w:rFonts w:ascii="Arial Narrow" w:hAnsi="Arial Narrow"/>
      <w:b/>
      <w:bCs/>
      <w:lang w:val="es-CO" w:eastAsia="es-CO"/>
    </w:rPr>
  </w:style>
  <w:style w:type="paragraph" w:customStyle="1" w:styleId="xl99">
    <w:name w:val="xl99"/>
    <w:basedOn w:val="Normal"/>
    <w:rsid w:val="008D17F2"/>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center"/>
    </w:pPr>
    <w:rPr>
      <w:rFonts w:ascii="Arial Narrow" w:hAnsi="Arial Narrow"/>
      <w:b/>
      <w:bCs/>
      <w:lang w:val="es-CO" w:eastAsia="es-CO"/>
    </w:rPr>
  </w:style>
  <w:style w:type="paragraph" w:customStyle="1" w:styleId="xl100">
    <w:name w:val="xl100"/>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1">
    <w:name w:val="xl101"/>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val="es-CO" w:eastAsia="es-CO"/>
    </w:rPr>
  </w:style>
  <w:style w:type="paragraph" w:customStyle="1" w:styleId="xl102">
    <w:name w:val="xl102"/>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103">
    <w:name w:val="xl103"/>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4">
    <w:name w:val="xl104"/>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05">
    <w:name w:val="xl105"/>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06">
    <w:name w:val="xl106"/>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107">
    <w:name w:val="xl107"/>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08">
    <w:name w:val="xl108"/>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4"/>
      <w:szCs w:val="24"/>
      <w:lang w:val="es-CO" w:eastAsia="es-CO"/>
    </w:rPr>
  </w:style>
  <w:style w:type="paragraph" w:customStyle="1" w:styleId="xl109">
    <w:name w:val="xl109"/>
    <w:basedOn w:val="Normal"/>
    <w:rsid w:val="008D17F2"/>
    <w:pPr>
      <w:spacing w:before="100" w:beforeAutospacing="1" w:after="100" w:afterAutospacing="1"/>
      <w:jc w:val="center"/>
    </w:pPr>
    <w:rPr>
      <w:rFonts w:ascii="Arial Narrow" w:hAnsi="Arial Narrow"/>
      <w:lang w:val="es-CO" w:eastAsia="es-CO"/>
    </w:rPr>
  </w:style>
  <w:style w:type="paragraph" w:customStyle="1" w:styleId="xl110">
    <w:name w:val="xl110"/>
    <w:basedOn w:val="Normal"/>
    <w:rsid w:val="008D17F2"/>
    <w:pPr>
      <w:spacing w:before="100" w:beforeAutospacing="1" w:after="100" w:afterAutospacing="1"/>
      <w:jc w:val="both"/>
    </w:pPr>
    <w:rPr>
      <w:rFonts w:ascii="Arial Narrow" w:hAnsi="Arial Narrow"/>
      <w:lang w:val="es-CO" w:eastAsia="es-CO"/>
    </w:rPr>
  </w:style>
  <w:style w:type="paragraph" w:customStyle="1" w:styleId="xl111">
    <w:name w:val="xl111"/>
    <w:basedOn w:val="Normal"/>
    <w:rsid w:val="008D17F2"/>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pPr>
    <w:rPr>
      <w:rFonts w:ascii="Arial Narrow" w:hAnsi="Arial Narrow"/>
      <w:b/>
      <w:bCs/>
      <w:lang w:val="es-CO" w:eastAsia="es-CO"/>
    </w:rPr>
  </w:style>
  <w:style w:type="paragraph" w:customStyle="1" w:styleId="xl112">
    <w:name w:val="xl112"/>
    <w:basedOn w:val="Normal"/>
    <w:rsid w:val="008D17F2"/>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pPr>
    <w:rPr>
      <w:rFonts w:ascii="Arial Narrow" w:hAnsi="Arial Narrow"/>
      <w:b/>
      <w:bCs/>
      <w:lang w:val="es-CO" w:eastAsia="es-CO"/>
    </w:rPr>
  </w:style>
  <w:style w:type="paragraph" w:customStyle="1" w:styleId="xl113">
    <w:name w:val="xl113"/>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14">
    <w:name w:val="xl114"/>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15">
    <w:name w:val="xl115"/>
    <w:basedOn w:val="Normal"/>
    <w:rsid w:val="008D17F2"/>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hAnsi="Arial Narrow"/>
      <w:b/>
      <w:bCs/>
      <w:lang w:val="es-CO" w:eastAsia="es-CO"/>
    </w:rPr>
  </w:style>
  <w:style w:type="paragraph" w:customStyle="1" w:styleId="xl116">
    <w:name w:val="xl116"/>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17">
    <w:name w:val="xl117"/>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18">
    <w:name w:val="xl118"/>
    <w:basedOn w:val="Normal"/>
    <w:rsid w:val="008D17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lang w:val="es-CO" w:eastAsia="es-CO"/>
    </w:rPr>
  </w:style>
  <w:style w:type="paragraph" w:customStyle="1" w:styleId="xl119">
    <w:name w:val="xl119"/>
    <w:basedOn w:val="Normal"/>
    <w:rsid w:val="008D17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lang w:val="es-CO" w:eastAsia="es-CO"/>
    </w:rPr>
  </w:style>
  <w:style w:type="character" w:customStyle="1" w:styleId="apple-tab-span">
    <w:name w:val="apple-tab-span"/>
    <w:basedOn w:val="Fuentedeprrafopredeter"/>
    <w:rsid w:val="008D17F2"/>
  </w:style>
  <w:style w:type="paragraph" w:customStyle="1" w:styleId="xl120">
    <w:name w:val="xl120"/>
    <w:basedOn w:val="Normal"/>
    <w:rsid w:val="008D17F2"/>
    <w:pPr>
      <w:pBdr>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lang w:val="es-CO" w:eastAsia="es-CO"/>
    </w:rPr>
  </w:style>
  <w:style w:type="paragraph" w:customStyle="1" w:styleId="xl121">
    <w:name w:val="xl121"/>
    <w:basedOn w:val="Normal"/>
    <w:rsid w:val="008D17F2"/>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Calibri" w:hAnsi="Calibri" w:cs="Calibri"/>
      <w:b/>
      <w:bCs/>
      <w:sz w:val="16"/>
      <w:szCs w:val="16"/>
      <w:lang w:val="es-CO" w:eastAsia="es-CO"/>
    </w:rPr>
  </w:style>
  <w:style w:type="paragraph" w:customStyle="1" w:styleId="xl122">
    <w:name w:val="xl122"/>
    <w:basedOn w:val="Normal"/>
    <w:rsid w:val="008D17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b/>
      <w:bCs/>
      <w:sz w:val="16"/>
      <w:szCs w:val="16"/>
      <w:lang w:val="es-CO" w:eastAsia="es-CO"/>
    </w:rPr>
  </w:style>
  <w:style w:type="paragraph" w:customStyle="1" w:styleId="xl123">
    <w:name w:val="xl123"/>
    <w:basedOn w:val="Normal"/>
    <w:rsid w:val="008D17F2"/>
    <w:pPr>
      <w:pBdr>
        <w:top w:val="single" w:sz="4" w:space="0" w:color="auto"/>
        <w:left w:val="single" w:sz="4" w:space="0" w:color="auto"/>
        <w:bottom w:val="single" w:sz="4" w:space="0" w:color="auto"/>
      </w:pBdr>
      <w:spacing w:before="100" w:beforeAutospacing="1" w:after="100" w:afterAutospacing="1"/>
    </w:pPr>
    <w:rPr>
      <w:rFonts w:ascii="Calibri" w:hAnsi="Calibri" w:cs="Calibri"/>
      <w:b/>
      <w:bCs/>
      <w:sz w:val="16"/>
      <w:szCs w:val="16"/>
      <w:lang w:val="es-CO" w:eastAsia="es-CO"/>
    </w:rPr>
  </w:style>
  <w:style w:type="paragraph" w:customStyle="1" w:styleId="xl124">
    <w:name w:val="xl124"/>
    <w:basedOn w:val="Normal"/>
    <w:rsid w:val="008D17F2"/>
    <w:pPr>
      <w:pBdr>
        <w:top w:val="single" w:sz="4" w:space="0" w:color="auto"/>
        <w:bottom w:val="single" w:sz="4" w:space="0" w:color="auto"/>
      </w:pBdr>
      <w:spacing w:before="100" w:beforeAutospacing="1" w:after="100" w:afterAutospacing="1"/>
    </w:pPr>
    <w:rPr>
      <w:rFonts w:ascii="Calibri" w:hAnsi="Calibri" w:cs="Calibri"/>
      <w:b/>
      <w:bCs/>
      <w:sz w:val="16"/>
      <w:szCs w:val="16"/>
      <w:lang w:val="es-CO" w:eastAsia="es-CO"/>
    </w:rPr>
  </w:style>
  <w:style w:type="paragraph" w:customStyle="1" w:styleId="xl125">
    <w:name w:val="xl125"/>
    <w:basedOn w:val="Normal"/>
    <w:rsid w:val="008D17F2"/>
    <w:pPr>
      <w:pBdr>
        <w:top w:val="single" w:sz="4" w:space="0" w:color="auto"/>
        <w:bottom w:val="single" w:sz="4" w:space="0" w:color="auto"/>
        <w:right w:val="single" w:sz="4" w:space="0" w:color="auto"/>
      </w:pBdr>
      <w:spacing w:before="100" w:beforeAutospacing="1" w:after="100" w:afterAutospacing="1"/>
    </w:pPr>
    <w:rPr>
      <w:rFonts w:ascii="Calibri" w:hAnsi="Calibri" w:cs="Calibri"/>
      <w:b/>
      <w:bCs/>
      <w:sz w:val="16"/>
      <w:szCs w:val="16"/>
      <w:lang w:val="es-CO" w:eastAsia="es-CO"/>
    </w:rPr>
  </w:style>
  <w:style w:type="paragraph" w:customStyle="1" w:styleId="xl126">
    <w:name w:val="xl126"/>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lang w:val="es-CO" w:eastAsia="es-CO"/>
    </w:rPr>
  </w:style>
  <w:style w:type="paragraph" w:customStyle="1" w:styleId="xl127">
    <w:name w:val="xl127"/>
    <w:basedOn w:val="Normal"/>
    <w:rsid w:val="008D17F2"/>
    <w:pPr>
      <w:pBdr>
        <w:top w:val="single" w:sz="4" w:space="0" w:color="auto"/>
        <w:left w:val="single" w:sz="4" w:space="0" w:color="auto"/>
        <w:right w:val="single" w:sz="4" w:space="0" w:color="auto"/>
      </w:pBdr>
      <w:shd w:val="clear" w:color="000000" w:fill="DBDBDB"/>
      <w:spacing w:before="100" w:beforeAutospacing="1" w:after="100" w:afterAutospacing="1"/>
    </w:pPr>
    <w:rPr>
      <w:rFonts w:ascii="Calibri" w:hAnsi="Calibri" w:cs="Calibri"/>
      <w:b/>
      <w:bCs/>
      <w:sz w:val="16"/>
      <w:szCs w:val="16"/>
      <w:lang w:val="es-CO" w:eastAsia="es-CO"/>
    </w:rPr>
  </w:style>
  <w:style w:type="paragraph" w:customStyle="1" w:styleId="xl128">
    <w:name w:val="xl128"/>
    <w:basedOn w:val="Normal"/>
    <w:rsid w:val="008D17F2"/>
    <w:pPr>
      <w:pBdr>
        <w:right w:val="single" w:sz="4" w:space="0" w:color="auto"/>
      </w:pBdr>
      <w:shd w:val="clear" w:color="000000" w:fill="DBDBDB"/>
      <w:spacing w:before="100" w:beforeAutospacing="1" w:after="100" w:afterAutospacing="1"/>
    </w:pPr>
    <w:rPr>
      <w:rFonts w:ascii="Calibri" w:hAnsi="Calibri" w:cs="Calibri"/>
      <w:b/>
      <w:bCs/>
      <w:sz w:val="16"/>
      <w:szCs w:val="16"/>
      <w:lang w:val="es-CO" w:eastAsia="es-CO"/>
    </w:rPr>
  </w:style>
  <w:style w:type="paragraph" w:customStyle="1" w:styleId="xl129">
    <w:name w:val="xl129"/>
    <w:basedOn w:val="Normal"/>
    <w:rsid w:val="008D17F2"/>
    <w:pPr>
      <w:pBdr>
        <w:right w:val="single" w:sz="4" w:space="0" w:color="auto"/>
      </w:pBdr>
      <w:shd w:val="clear" w:color="000000" w:fill="DBDBDB"/>
      <w:spacing w:before="100" w:beforeAutospacing="1" w:after="100" w:afterAutospacing="1"/>
      <w:jc w:val="right"/>
    </w:pPr>
    <w:rPr>
      <w:rFonts w:ascii="Calibri" w:hAnsi="Calibri" w:cs="Calibri"/>
      <w:b/>
      <w:bCs/>
      <w:sz w:val="16"/>
      <w:szCs w:val="16"/>
      <w:lang w:val="es-CO" w:eastAsia="es-CO"/>
    </w:rPr>
  </w:style>
  <w:style w:type="paragraph" w:customStyle="1" w:styleId="xl130">
    <w:name w:val="xl130"/>
    <w:basedOn w:val="Normal"/>
    <w:rsid w:val="008D17F2"/>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right"/>
    </w:pPr>
    <w:rPr>
      <w:rFonts w:ascii="Calibri" w:hAnsi="Calibri" w:cs="Calibri"/>
      <w:b/>
      <w:bCs/>
      <w:sz w:val="16"/>
      <w:szCs w:val="16"/>
      <w:lang w:val="es-CO" w:eastAsia="es-CO"/>
    </w:rPr>
  </w:style>
  <w:style w:type="paragraph" w:customStyle="1" w:styleId="xl131">
    <w:name w:val="xl131"/>
    <w:basedOn w:val="Normal"/>
    <w:rsid w:val="008D17F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Calibri" w:hAnsi="Calibri" w:cs="Calibri"/>
      <w:b/>
      <w:bCs/>
      <w:sz w:val="16"/>
      <w:szCs w:val="16"/>
      <w:lang w:val="es-CO" w:eastAsia="es-CO"/>
    </w:rPr>
  </w:style>
  <w:style w:type="paragraph" w:customStyle="1" w:styleId="xl132">
    <w:name w:val="xl132"/>
    <w:basedOn w:val="Normal"/>
    <w:rsid w:val="008D17F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Calibri" w:hAnsi="Calibri" w:cs="Calibri"/>
      <w:b/>
      <w:bCs/>
      <w:sz w:val="16"/>
      <w:szCs w:val="16"/>
      <w:lang w:val="es-CO" w:eastAsia="es-CO"/>
    </w:rPr>
  </w:style>
  <w:style w:type="paragraph" w:customStyle="1" w:styleId="xl133">
    <w:name w:val="xl133"/>
    <w:basedOn w:val="Normal"/>
    <w:rsid w:val="008D17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lang w:val="es-CO" w:eastAsia="es-CO"/>
    </w:rPr>
  </w:style>
  <w:style w:type="paragraph" w:customStyle="1" w:styleId="xl134">
    <w:name w:val="xl134"/>
    <w:basedOn w:val="Normal"/>
    <w:rsid w:val="008D17F2"/>
    <w:pPr>
      <w:spacing w:before="100" w:beforeAutospacing="1" w:after="100" w:afterAutospacing="1"/>
      <w:jc w:val="right"/>
    </w:pPr>
    <w:rPr>
      <w:rFonts w:ascii="Calibri" w:hAnsi="Calibri" w:cs="Calibri"/>
      <w:lang w:val="es-CO" w:eastAsia="es-CO"/>
    </w:rPr>
  </w:style>
  <w:style w:type="character" w:customStyle="1" w:styleId="Mencinsinresolver5">
    <w:name w:val="Mención sin resolver5"/>
    <w:basedOn w:val="Fuentedeprrafopredeter"/>
    <w:uiPriority w:val="99"/>
    <w:semiHidden/>
    <w:unhideWhenUsed/>
    <w:rsid w:val="008D17F2"/>
    <w:rPr>
      <w:color w:val="605E5C"/>
      <w:shd w:val="clear" w:color="auto" w:fill="E1DFDD"/>
    </w:rPr>
  </w:style>
  <w:style w:type="paragraph" w:customStyle="1" w:styleId="paragraph">
    <w:name w:val="paragraph"/>
    <w:basedOn w:val="Normal"/>
    <w:rsid w:val="00702631"/>
    <w:pPr>
      <w:spacing w:before="100" w:beforeAutospacing="1" w:after="100" w:afterAutospacing="1"/>
      <w:jc w:val="both"/>
    </w:pPr>
    <w:rPr>
      <w:szCs w:val="24"/>
      <w:lang w:val="es-CO" w:eastAsia="es-CO"/>
    </w:rPr>
  </w:style>
  <w:style w:type="character" w:customStyle="1" w:styleId="normaltextrun">
    <w:name w:val="normaltextrun"/>
    <w:basedOn w:val="Fuentedeprrafopredeter"/>
    <w:rsid w:val="00702631"/>
  </w:style>
  <w:style w:type="character" w:customStyle="1" w:styleId="eop">
    <w:name w:val="eop"/>
    <w:basedOn w:val="Fuentedeprrafopredeter"/>
    <w:rsid w:val="00702631"/>
  </w:style>
  <w:style w:type="character" w:customStyle="1" w:styleId="contextualspellingandgrammarerror">
    <w:name w:val="contextualspellingandgrammarerror"/>
    <w:basedOn w:val="Fuentedeprrafopredeter"/>
    <w:rsid w:val="00702631"/>
  </w:style>
  <w:style w:type="paragraph" w:customStyle="1" w:styleId="Clusula10">
    <w:name w:val="Cláusula 10"/>
    <w:basedOn w:val="Normal"/>
    <w:qFormat/>
    <w:rsid w:val="00702631"/>
    <w:pPr>
      <w:numPr>
        <w:numId w:val="16"/>
      </w:numPr>
      <w:ind w:left="680" w:firstLine="0"/>
      <w:jc w:val="both"/>
    </w:pPr>
    <w:rPr>
      <w:rFonts w:asciiTheme="minorHAnsi" w:eastAsiaTheme="minorHAnsi" w:hAnsiTheme="minorHAnsi" w:cstheme="minorBidi"/>
      <w:color w:val="C4BC96" w:themeColor="background2" w:themeShade="BF"/>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30702895">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39448255">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A0226-2FA4-40D4-A321-66D4E3BCD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12538</Words>
  <Characters>68964</Characters>
  <Application>Microsoft Office Word</Application>
  <DocSecurity>0</DocSecurity>
  <Lines>574</Lines>
  <Paragraphs>162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Carlos Oswaldo Martinez Rojas</cp:lastModifiedBy>
  <cp:revision>2</cp:revision>
  <cp:lastPrinted>2018-01-16T15:19:00Z</cp:lastPrinted>
  <dcterms:created xsi:type="dcterms:W3CDTF">2024-10-02T22:33:00Z</dcterms:created>
  <dcterms:modified xsi:type="dcterms:W3CDTF">2024-10-02T22:33:00Z</dcterms:modified>
</cp:coreProperties>
</file>