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6DE" w:rsidRDefault="003B779C" w:rsidP="00FE36DE">
      <w:pPr>
        <w:rPr>
          <w:rFonts w:ascii="Arial" w:eastAsia="Times New Roman" w:hAnsi="Arial" w:cs="Arial"/>
          <w:b/>
          <w:bCs/>
          <w:noProof/>
          <w:color w:val="000000"/>
          <w:lang w:eastAsia="es-CO"/>
        </w:rPr>
      </w:pPr>
      <w:r w:rsidRPr="009E324C">
        <w:rPr>
          <w:rFonts w:ascii="Arial" w:eastAsia="Times New Roman" w:hAnsi="Arial" w:cs="Arial"/>
          <w:b/>
          <w:bCs/>
          <w:noProof/>
          <w:color w:val="000000"/>
          <w:lang w:eastAsia="es-CO" w:bidi="ar-SA"/>
        </w:rPr>
        <mc:AlternateContent>
          <mc:Choice Requires="wps">
            <w:drawing>
              <wp:anchor distT="72390" distB="72390" distL="72390" distR="72390" simplePos="0" relativeHeight="251661312" behindDoc="0" locked="0" layoutInCell="1" allowOverlap="1" wp14:anchorId="6B4D5872" wp14:editId="1146F6B1">
                <wp:simplePos x="0" y="0"/>
                <wp:positionH relativeFrom="column">
                  <wp:posOffset>812165</wp:posOffset>
                </wp:positionH>
                <wp:positionV relativeFrom="paragraph">
                  <wp:posOffset>125095</wp:posOffset>
                </wp:positionV>
                <wp:extent cx="3712845" cy="838200"/>
                <wp:effectExtent l="0" t="0" r="1905"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2845" cy="838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7545" w:rsidRPr="00E950FC" w:rsidRDefault="009E7545" w:rsidP="00DD21CC">
                            <w:pPr>
                              <w:rPr>
                                <w:rFonts w:ascii="Arial Narrow" w:hAnsi="Arial Narrow"/>
                                <w:b/>
                                <w:bCs/>
                                <w:sz w:val="22"/>
                                <w:szCs w:val="22"/>
                              </w:rPr>
                            </w:pPr>
                          </w:p>
                          <w:p w:rsidR="009E7545" w:rsidRPr="00E950FC" w:rsidRDefault="009E7545" w:rsidP="00DD21CC">
                            <w:pPr>
                              <w:ind w:left="142"/>
                              <w:rPr>
                                <w:rFonts w:ascii="Arial Narrow" w:eastAsia="Calibri" w:hAnsi="Arial Narrow" w:cs="Times New Roman"/>
                                <w:b/>
                                <w:bCs/>
                                <w:sz w:val="22"/>
                                <w:szCs w:val="22"/>
                                <w:lang w:eastAsia="es-ES"/>
                              </w:rPr>
                            </w:pPr>
                            <w:r w:rsidRPr="00E950FC">
                              <w:rPr>
                                <w:rFonts w:ascii="Arial Narrow" w:eastAsia="Calibri" w:hAnsi="Arial Narrow" w:cs="Times New Roman"/>
                                <w:b/>
                                <w:bCs/>
                                <w:sz w:val="22"/>
                                <w:szCs w:val="22"/>
                                <w:lang w:eastAsia="es-ES"/>
                              </w:rPr>
                              <w:t>MINISTERIO DE DEFENSA NACIONAL</w:t>
                            </w:r>
                          </w:p>
                          <w:p w:rsidR="009E7545" w:rsidRPr="00E950FC" w:rsidRDefault="009E7545" w:rsidP="00DD21CC">
                            <w:pPr>
                              <w:ind w:left="142"/>
                              <w:rPr>
                                <w:rFonts w:ascii="Arial Narrow" w:eastAsia="Calibri" w:hAnsi="Arial Narrow" w:cs="Times New Roman"/>
                                <w:b/>
                                <w:bCs/>
                                <w:sz w:val="22"/>
                                <w:szCs w:val="22"/>
                                <w:lang w:eastAsia="es-ES"/>
                              </w:rPr>
                            </w:pPr>
                            <w:r w:rsidRPr="00E950FC">
                              <w:rPr>
                                <w:rFonts w:ascii="Arial Narrow" w:eastAsia="Calibri" w:hAnsi="Arial Narrow" w:cs="Times New Roman"/>
                                <w:b/>
                                <w:bCs/>
                                <w:sz w:val="22"/>
                                <w:szCs w:val="22"/>
                                <w:lang w:eastAsia="es-ES"/>
                              </w:rPr>
                              <w:t>COMANDO GENERAL FUERZAS MILITARES</w:t>
                            </w:r>
                          </w:p>
                          <w:p w:rsidR="009E7545" w:rsidRPr="00E950FC" w:rsidRDefault="009E7545" w:rsidP="00DD21CC">
                            <w:pPr>
                              <w:ind w:left="142"/>
                              <w:rPr>
                                <w:rFonts w:ascii="Arial Narrow" w:eastAsia="Calibri" w:hAnsi="Arial Narrow" w:cs="Times New Roman"/>
                                <w:b/>
                                <w:bCs/>
                                <w:sz w:val="22"/>
                                <w:szCs w:val="22"/>
                                <w:lang w:eastAsia="es-ES"/>
                              </w:rPr>
                            </w:pPr>
                            <w:r w:rsidRPr="00E950FC">
                              <w:rPr>
                                <w:rFonts w:ascii="Arial Narrow" w:eastAsia="Calibri" w:hAnsi="Arial Narrow" w:cs="Times New Roman"/>
                                <w:b/>
                                <w:bCs/>
                                <w:sz w:val="22"/>
                                <w:szCs w:val="22"/>
                                <w:lang w:eastAsia="es-ES"/>
                              </w:rPr>
                              <w:t>EJÉRCITO NACIONAL</w:t>
                            </w:r>
                          </w:p>
                          <w:p w:rsidR="009E7545" w:rsidRPr="00E950FC" w:rsidRDefault="009E7545" w:rsidP="00DD21CC">
                            <w:pPr>
                              <w:ind w:left="142"/>
                              <w:rPr>
                                <w:rFonts w:ascii="Arial Narrow" w:hAnsi="Arial Narrow"/>
                                <w:sz w:val="22"/>
                                <w:szCs w:val="22"/>
                              </w:rPr>
                            </w:pPr>
                            <w:r w:rsidRPr="00E950FC">
                              <w:rPr>
                                <w:rFonts w:ascii="Arial Narrow" w:eastAsia="Calibri" w:hAnsi="Arial Narrow" w:cs="Times New Roman"/>
                                <w:b/>
                                <w:bCs/>
                                <w:sz w:val="22"/>
                                <w:szCs w:val="22"/>
                                <w:lang w:eastAsia="es-ES"/>
                              </w:rPr>
                              <w:t>CENTRAL ADMINISTRATIVA Y CONTABLE DE ARMENIA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3.95pt;margin-top:9.85pt;width:292.35pt;height:66pt;z-index:251661312;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" stroked="f">
                <v:textbox inset="0,0,0,0">
                  <w:txbxContent>
                    <w:p w:rsidR="009E7545" w:rsidRPr="00E950FC" w:rsidRDefault="009E7545" w:rsidP="00DD21CC">
                      <w:pPr>
                        <w:rPr>
                          <w:rFonts w:ascii="Arial Narrow" w:hAnsi="Arial Narrow"/>
                          <w:b/>
                          <w:bCs/>
                          <w:sz w:val="22"/>
                          <w:szCs w:val="22"/>
                        </w:rPr>
                      </w:pPr>
                    </w:p>
                    <w:p w:rsidR="009E7545" w:rsidRPr="00E950FC" w:rsidRDefault="009E7545" w:rsidP="00DD21CC">
                      <w:pPr>
                        <w:ind w:left="142"/>
                        <w:rPr>
                          <w:rFonts w:ascii="Arial Narrow" w:eastAsia="Calibri" w:hAnsi="Arial Narrow" w:cs="Times New Roman"/>
                          <w:b/>
                          <w:bCs/>
                          <w:sz w:val="22"/>
                          <w:szCs w:val="22"/>
                          <w:lang w:eastAsia="es-ES"/>
                        </w:rPr>
                      </w:pPr>
                      <w:r w:rsidRPr="00E950FC">
                        <w:rPr>
                          <w:rFonts w:ascii="Arial Narrow" w:eastAsia="Calibri" w:hAnsi="Arial Narrow" w:cs="Times New Roman"/>
                          <w:b/>
                          <w:bCs/>
                          <w:sz w:val="22"/>
                          <w:szCs w:val="22"/>
                          <w:lang w:eastAsia="es-ES"/>
                        </w:rPr>
                        <w:t>MINISTERIO DE DEFENSA NACIONAL</w:t>
                      </w:r>
                    </w:p>
                    <w:p w:rsidR="009E7545" w:rsidRPr="00E950FC" w:rsidRDefault="009E7545" w:rsidP="00DD21CC">
                      <w:pPr>
                        <w:ind w:left="142"/>
                        <w:rPr>
                          <w:rFonts w:ascii="Arial Narrow" w:eastAsia="Calibri" w:hAnsi="Arial Narrow" w:cs="Times New Roman"/>
                          <w:b/>
                          <w:bCs/>
                          <w:sz w:val="22"/>
                          <w:szCs w:val="22"/>
                          <w:lang w:eastAsia="es-ES"/>
                        </w:rPr>
                      </w:pPr>
                      <w:r w:rsidRPr="00E950FC">
                        <w:rPr>
                          <w:rFonts w:ascii="Arial Narrow" w:eastAsia="Calibri" w:hAnsi="Arial Narrow" w:cs="Times New Roman"/>
                          <w:b/>
                          <w:bCs/>
                          <w:sz w:val="22"/>
                          <w:szCs w:val="22"/>
                          <w:lang w:eastAsia="es-ES"/>
                        </w:rPr>
                        <w:t>COMANDO GENERAL FUERZAS MILITARES</w:t>
                      </w:r>
                    </w:p>
                    <w:p w:rsidR="009E7545" w:rsidRPr="00E950FC" w:rsidRDefault="009E7545" w:rsidP="00DD21CC">
                      <w:pPr>
                        <w:ind w:left="142"/>
                        <w:rPr>
                          <w:rFonts w:ascii="Arial Narrow" w:eastAsia="Calibri" w:hAnsi="Arial Narrow" w:cs="Times New Roman"/>
                          <w:b/>
                          <w:bCs/>
                          <w:sz w:val="22"/>
                          <w:szCs w:val="22"/>
                          <w:lang w:eastAsia="es-ES"/>
                        </w:rPr>
                      </w:pPr>
                      <w:r w:rsidRPr="00E950FC">
                        <w:rPr>
                          <w:rFonts w:ascii="Arial Narrow" w:eastAsia="Calibri" w:hAnsi="Arial Narrow" w:cs="Times New Roman"/>
                          <w:b/>
                          <w:bCs/>
                          <w:sz w:val="22"/>
                          <w:szCs w:val="22"/>
                          <w:lang w:eastAsia="es-ES"/>
                        </w:rPr>
                        <w:t>EJÉRCITO NACIONAL</w:t>
                      </w:r>
                    </w:p>
                    <w:p w:rsidR="009E7545" w:rsidRPr="00E950FC" w:rsidRDefault="009E7545" w:rsidP="00DD21CC">
                      <w:pPr>
                        <w:ind w:left="142"/>
                        <w:rPr>
                          <w:rFonts w:ascii="Arial Narrow" w:hAnsi="Arial Narrow"/>
                          <w:sz w:val="22"/>
                          <w:szCs w:val="22"/>
                        </w:rPr>
                      </w:pPr>
                      <w:r w:rsidRPr="00E950FC">
                        <w:rPr>
                          <w:rFonts w:ascii="Arial Narrow" w:eastAsia="Calibri" w:hAnsi="Arial Narrow" w:cs="Times New Roman"/>
                          <w:b/>
                          <w:bCs/>
                          <w:sz w:val="22"/>
                          <w:szCs w:val="22"/>
                          <w:lang w:eastAsia="es-ES"/>
                        </w:rPr>
                        <w:t>CENTRAL ADMINISTRATIVA Y CONTABLE DE ARMENIA</w:t>
                      </w:r>
                    </w:p>
                  </w:txbxContent>
                </v:textbox>
                <w10:wrap type="square"/>
              </v:shape>
            </w:pict>
          </mc:Fallback>
        </mc:AlternateContent>
      </w:r>
      <w:r w:rsidRPr="009E324C">
        <w:rPr>
          <w:rFonts w:ascii="Arial" w:eastAsia="Times New Roman" w:hAnsi="Arial" w:cs="Arial"/>
          <w:b/>
          <w:bCs/>
          <w:noProof/>
          <w:color w:val="000000"/>
          <w:lang w:eastAsia="es-CO" w:bidi="ar-SA"/>
        </w:rPr>
        <w:drawing>
          <wp:anchor distT="0" distB="0" distL="114300" distR="114300" simplePos="0" relativeHeight="251659264" behindDoc="0" locked="0" layoutInCell="1" allowOverlap="1" wp14:anchorId="10F94BBE" wp14:editId="46DB6F65">
            <wp:simplePos x="0" y="0"/>
            <wp:positionH relativeFrom="column">
              <wp:posOffset>9773</wp:posOffset>
            </wp:positionH>
            <wp:positionV relativeFrom="paragraph">
              <wp:posOffset>147651</wp:posOffset>
            </wp:positionV>
            <wp:extent cx="605155" cy="752475"/>
            <wp:effectExtent l="0" t="0" r="4445" b="952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5155" cy="7524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FE36DE">
        <w:rPr>
          <w:rFonts w:ascii="Arial" w:eastAsia="Times New Roman" w:hAnsi="Arial" w:cs="Arial"/>
          <w:b/>
          <w:bCs/>
          <w:noProof/>
          <w:color w:val="000000"/>
          <w:lang w:eastAsia="es-CO"/>
        </w:rPr>
        <w:t xml:space="preserve">           </w:t>
      </w:r>
    </w:p>
    <w:p w:rsidR="00FE36DE" w:rsidRDefault="003B779C" w:rsidP="00FE36DE">
      <w:r w:rsidRPr="009E324C">
        <w:rPr>
          <w:rFonts w:ascii="Arial" w:eastAsia="Times New Roman" w:hAnsi="Arial" w:cs="Arial"/>
          <w:b/>
          <w:bCs/>
          <w:noProof/>
          <w:color w:val="000000"/>
          <w:lang w:eastAsia="es-CO" w:bidi="ar-SA"/>
        </w:rPr>
        <w:drawing>
          <wp:anchor distT="0" distB="0" distL="114300" distR="114300" simplePos="0" relativeHeight="251660288" behindDoc="0" locked="0" layoutInCell="1" allowOverlap="1" wp14:anchorId="5ED79FB6" wp14:editId="1116E5A8">
            <wp:simplePos x="0" y="0"/>
            <wp:positionH relativeFrom="column">
              <wp:posOffset>4613910</wp:posOffset>
            </wp:positionH>
            <wp:positionV relativeFrom="paragraph">
              <wp:posOffset>139065</wp:posOffset>
            </wp:positionV>
            <wp:extent cx="800100" cy="465455"/>
            <wp:effectExtent l="0" t="0" r="0" b="0"/>
            <wp:wrapTopAndBottom/>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800100" cy="465455"/>
                    </a:xfrm>
                    <a:prstGeom prst="rect">
                      <a:avLst/>
                    </a:prstGeom>
                  </pic:spPr>
                </pic:pic>
              </a:graphicData>
            </a:graphic>
            <wp14:sizeRelH relativeFrom="page">
              <wp14:pctWidth>0</wp14:pctWidth>
            </wp14:sizeRelH>
            <wp14:sizeRelV relativeFrom="page">
              <wp14:pctHeight>0</wp14:pctHeight>
            </wp14:sizeRelV>
          </wp:anchor>
        </w:drawing>
      </w:r>
    </w:p>
    <w:p w:rsidR="00833F2D" w:rsidRPr="00511F75" w:rsidRDefault="00833F2D" w:rsidP="00833F2D">
      <w:pPr>
        <w:tabs>
          <w:tab w:val="left" w:pos="2268"/>
        </w:tabs>
        <w:jc w:val="right"/>
        <w:rPr>
          <w:rFonts w:ascii="Arial Narrow" w:hAnsi="Arial Narrow" w:cs="Arial"/>
          <w:sz w:val="20"/>
          <w:szCs w:val="20"/>
          <w:highlight w:val="yellow"/>
        </w:rPr>
      </w:pPr>
    </w:p>
    <w:p w:rsidR="00FE36DE" w:rsidRDefault="00FE36DE" w:rsidP="00D0266F">
      <w:pPr>
        <w:tabs>
          <w:tab w:val="left" w:pos="2268"/>
        </w:tabs>
        <w:rPr>
          <w:rFonts w:ascii="Arial Narrow" w:hAnsi="Arial Narrow" w:cs="Arial"/>
        </w:rPr>
      </w:pPr>
    </w:p>
    <w:p w:rsidR="003B779C" w:rsidRDefault="003B779C" w:rsidP="00D0266F">
      <w:pPr>
        <w:tabs>
          <w:tab w:val="left" w:pos="2268"/>
        </w:tabs>
        <w:rPr>
          <w:rFonts w:ascii="Arial Narrow" w:hAnsi="Arial Narrow" w:cs="Arial"/>
          <w:sz w:val="22"/>
          <w:szCs w:val="22"/>
        </w:rPr>
      </w:pPr>
    </w:p>
    <w:p w:rsidR="003B779C" w:rsidRDefault="003B779C" w:rsidP="00D0266F">
      <w:pPr>
        <w:tabs>
          <w:tab w:val="left" w:pos="2268"/>
        </w:tabs>
        <w:rPr>
          <w:rFonts w:ascii="Arial Narrow" w:hAnsi="Arial Narrow" w:cs="Arial"/>
          <w:sz w:val="22"/>
          <w:szCs w:val="22"/>
        </w:rPr>
      </w:pPr>
    </w:p>
    <w:p w:rsidR="003B779C" w:rsidRDefault="003B779C" w:rsidP="00D0266F">
      <w:pPr>
        <w:tabs>
          <w:tab w:val="left" w:pos="2268"/>
        </w:tabs>
        <w:rPr>
          <w:rFonts w:ascii="Arial Narrow" w:hAnsi="Arial Narrow" w:cs="Arial"/>
          <w:sz w:val="22"/>
          <w:szCs w:val="22"/>
        </w:rPr>
      </w:pPr>
    </w:p>
    <w:p w:rsidR="00833F2D" w:rsidRPr="0061625A" w:rsidRDefault="00D0266F" w:rsidP="00D0266F">
      <w:pPr>
        <w:tabs>
          <w:tab w:val="left" w:pos="2268"/>
        </w:tabs>
        <w:rPr>
          <w:rFonts w:ascii="Arial Narrow" w:hAnsi="Arial Narrow" w:cs="Arial"/>
          <w:sz w:val="22"/>
          <w:szCs w:val="22"/>
        </w:rPr>
      </w:pPr>
      <w:r w:rsidRPr="0061625A">
        <w:rPr>
          <w:rFonts w:ascii="Arial Narrow" w:hAnsi="Arial Narrow" w:cs="Arial"/>
          <w:sz w:val="22"/>
          <w:szCs w:val="22"/>
        </w:rPr>
        <w:t xml:space="preserve">Ciudad </w:t>
      </w:r>
      <w:r w:rsidR="00D575B7" w:rsidRPr="0061625A">
        <w:rPr>
          <w:rFonts w:ascii="Arial Narrow" w:hAnsi="Arial Narrow" w:cs="Arial"/>
          <w:sz w:val="22"/>
          <w:szCs w:val="22"/>
        </w:rPr>
        <w:t>y</w:t>
      </w:r>
      <w:r w:rsidR="00AF19BC" w:rsidRPr="0061625A">
        <w:rPr>
          <w:rFonts w:ascii="Arial Narrow" w:hAnsi="Arial Narrow" w:cs="Arial"/>
          <w:sz w:val="22"/>
          <w:szCs w:val="22"/>
        </w:rPr>
        <w:t xml:space="preserve"> Fecha:       </w:t>
      </w:r>
      <w:r w:rsidR="003B779C">
        <w:rPr>
          <w:rFonts w:ascii="Arial Narrow" w:hAnsi="Arial Narrow" w:cs="Arial"/>
          <w:sz w:val="22"/>
          <w:szCs w:val="22"/>
        </w:rPr>
        <w:t xml:space="preserve">         </w:t>
      </w:r>
      <w:r w:rsidR="00AF19BC" w:rsidRPr="0061625A">
        <w:rPr>
          <w:rFonts w:ascii="Arial Narrow" w:hAnsi="Arial Narrow" w:cs="Arial"/>
          <w:sz w:val="22"/>
          <w:szCs w:val="22"/>
        </w:rPr>
        <w:t xml:space="preserve"> Armenia </w:t>
      </w:r>
      <w:r w:rsidR="00F72FB0">
        <w:rPr>
          <w:rFonts w:ascii="Arial Narrow" w:hAnsi="Arial Narrow" w:cs="Arial"/>
          <w:sz w:val="22"/>
          <w:szCs w:val="22"/>
        </w:rPr>
        <w:t>Abril</w:t>
      </w:r>
      <w:r w:rsidR="0087756C">
        <w:rPr>
          <w:rFonts w:ascii="Arial Narrow" w:hAnsi="Arial Narrow" w:cs="Arial"/>
          <w:sz w:val="22"/>
          <w:szCs w:val="22"/>
        </w:rPr>
        <w:t xml:space="preserve"> 02</w:t>
      </w:r>
      <w:r w:rsidR="00AF19BC" w:rsidRPr="0061625A">
        <w:rPr>
          <w:rFonts w:ascii="Arial Narrow" w:hAnsi="Arial Narrow" w:cs="Arial"/>
          <w:sz w:val="22"/>
          <w:szCs w:val="22"/>
        </w:rPr>
        <w:t xml:space="preserve"> </w:t>
      </w:r>
      <w:r w:rsidR="007806B7">
        <w:rPr>
          <w:rFonts w:ascii="Arial Narrow" w:hAnsi="Arial Narrow" w:cs="Arial"/>
          <w:sz w:val="22"/>
          <w:szCs w:val="22"/>
        </w:rPr>
        <w:t>de 2018</w:t>
      </w:r>
      <w:bookmarkStart w:id="0" w:name="_GoBack"/>
      <w:bookmarkEnd w:id="0"/>
    </w:p>
    <w:p w:rsidR="00D0266F" w:rsidRPr="0061625A" w:rsidRDefault="00D0266F" w:rsidP="00D0266F">
      <w:pPr>
        <w:rPr>
          <w:rFonts w:ascii="Arial Narrow" w:hAnsi="Arial Narrow" w:cs="Arial"/>
          <w:sz w:val="22"/>
          <w:szCs w:val="22"/>
        </w:rPr>
      </w:pPr>
    </w:p>
    <w:p w:rsidR="00D0266F" w:rsidRPr="0061625A" w:rsidRDefault="00D0266F" w:rsidP="00D0266F">
      <w:pPr>
        <w:rPr>
          <w:rFonts w:ascii="Arial Narrow" w:hAnsi="Arial Narrow" w:cs="Arial"/>
          <w:sz w:val="22"/>
          <w:szCs w:val="22"/>
        </w:rPr>
      </w:pPr>
      <w:r w:rsidRPr="0061625A">
        <w:rPr>
          <w:rFonts w:ascii="Arial Narrow" w:hAnsi="Arial Narrow" w:cs="Arial"/>
          <w:sz w:val="22"/>
          <w:szCs w:val="22"/>
        </w:rPr>
        <w:t xml:space="preserve">AL: </w:t>
      </w:r>
      <w:r w:rsidRPr="0061625A">
        <w:rPr>
          <w:rFonts w:ascii="Arial Narrow" w:hAnsi="Arial Narrow" w:cs="Arial"/>
          <w:sz w:val="22"/>
          <w:szCs w:val="22"/>
        </w:rPr>
        <w:tab/>
      </w:r>
      <w:r w:rsidRPr="0061625A">
        <w:rPr>
          <w:rFonts w:ascii="Arial Narrow" w:hAnsi="Arial Narrow" w:cs="Arial"/>
          <w:sz w:val="22"/>
          <w:szCs w:val="22"/>
        </w:rPr>
        <w:tab/>
      </w:r>
      <w:r w:rsidRPr="0061625A">
        <w:rPr>
          <w:rFonts w:ascii="Arial Narrow" w:hAnsi="Arial Narrow" w:cs="Arial"/>
          <w:sz w:val="22"/>
          <w:szCs w:val="22"/>
        </w:rPr>
        <w:tab/>
        <w:t>Señor</w:t>
      </w:r>
    </w:p>
    <w:p w:rsidR="00BB7691" w:rsidRPr="000B7CDB" w:rsidRDefault="00BB7691" w:rsidP="00BB7691">
      <w:pPr>
        <w:ind w:left="1416" w:firstLine="708"/>
        <w:rPr>
          <w:rFonts w:ascii="Arial Narrow" w:hAnsi="Arial Narrow" w:cs="Arial"/>
          <w:b/>
        </w:rPr>
      </w:pPr>
      <w:r>
        <w:rPr>
          <w:rFonts w:ascii="Arial Narrow" w:hAnsi="Arial Narrow" w:cs="Arial"/>
          <w:b/>
        </w:rPr>
        <w:t>Coronel</w:t>
      </w:r>
      <w:r w:rsidRPr="000B7CDB">
        <w:rPr>
          <w:rFonts w:ascii="Arial Narrow" w:hAnsi="Arial Narrow" w:cs="Arial"/>
          <w:b/>
        </w:rPr>
        <w:t xml:space="preserve"> </w:t>
      </w:r>
      <w:r>
        <w:rPr>
          <w:rFonts w:ascii="Arial Narrow" w:hAnsi="Arial Narrow" w:cs="Arial"/>
          <w:b/>
        </w:rPr>
        <w:t xml:space="preserve">CARLOS ARTURO RENGIFO VALENCIA </w:t>
      </w:r>
    </w:p>
    <w:p w:rsidR="00D0266F" w:rsidRPr="0061625A" w:rsidRDefault="00D0266F" w:rsidP="00C75456">
      <w:pPr>
        <w:ind w:left="1416" w:firstLine="708"/>
        <w:rPr>
          <w:rFonts w:ascii="Arial Narrow" w:hAnsi="Arial Narrow" w:cs="Arial"/>
          <w:sz w:val="22"/>
          <w:szCs w:val="22"/>
        </w:rPr>
      </w:pPr>
      <w:r w:rsidRPr="0061625A">
        <w:rPr>
          <w:rFonts w:ascii="Arial Narrow" w:hAnsi="Arial Narrow" w:cs="Arial"/>
          <w:sz w:val="22"/>
          <w:szCs w:val="22"/>
        </w:rPr>
        <w:t>Gerente de Proyecto</w:t>
      </w:r>
    </w:p>
    <w:p w:rsidR="00C75456" w:rsidRPr="0061625A" w:rsidRDefault="00C75456" w:rsidP="00C75456">
      <w:pPr>
        <w:ind w:left="1416" w:firstLine="708"/>
        <w:rPr>
          <w:rFonts w:ascii="Arial Narrow" w:hAnsi="Arial Narrow" w:cs="Arial"/>
          <w:sz w:val="22"/>
          <w:szCs w:val="22"/>
        </w:rPr>
      </w:pPr>
    </w:p>
    <w:p w:rsidR="009F0362" w:rsidRPr="0061625A" w:rsidRDefault="009F0362" w:rsidP="009F0362">
      <w:pPr>
        <w:ind w:left="2124" w:hanging="2124"/>
        <w:rPr>
          <w:rFonts w:ascii="Arial Narrow" w:hAnsi="Arial Narrow" w:cs="Arial"/>
          <w:sz w:val="22"/>
          <w:szCs w:val="22"/>
        </w:rPr>
      </w:pPr>
      <w:r w:rsidRPr="0061625A">
        <w:rPr>
          <w:rFonts w:ascii="Arial Narrow" w:hAnsi="Arial Narrow" w:cs="Arial"/>
          <w:sz w:val="22"/>
          <w:szCs w:val="22"/>
        </w:rPr>
        <w:t xml:space="preserve">Asunto:  </w:t>
      </w:r>
      <w:r w:rsidRPr="0061625A">
        <w:rPr>
          <w:rFonts w:ascii="Arial Narrow" w:hAnsi="Arial Narrow" w:cs="Arial"/>
          <w:sz w:val="22"/>
          <w:szCs w:val="22"/>
        </w:rPr>
        <w:tab/>
        <w:t xml:space="preserve">Evaluación </w:t>
      </w:r>
      <w:r w:rsidR="00EB6D89">
        <w:rPr>
          <w:rFonts w:ascii="Arial Narrow" w:hAnsi="Arial Narrow" w:cs="Arial"/>
          <w:sz w:val="22"/>
          <w:szCs w:val="22"/>
        </w:rPr>
        <w:t xml:space="preserve">Final </w:t>
      </w:r>
      <w:r w:rsidRPr="0061625A">
        <w:rPr>
          <w:rFonts w:ascii="Arial Narrow" w:hAnsi="Arial Narrow" w:cs="Arial"/>
          <w:sz w:val="22"/>
          <w:szCs w:val="22"/>
        </w:rPr>
        <w:t xml:space="preserve">Económica de las Ofertas del Proceso de Mínima Cuantía </w:t>
      </w:r>
      <w:r w:rsidR="00F72FB0">
        <w:rPr>
          <w:rFonts w:ascii="Arial Narrow" w:hAnsi="Arial Narrow" w:cs="Arial"/>
          <w:bCs/>
          <w:sz w:val="22"/>
          <w:szCs w:val="22"/>
        </w:rPr>
        <w:t>106</w:t>
      </w:r>
      <w:r w:rsidRPr="0061625A">
        <w:rPr>
          <w:rFonts w:ascii="Arial Narrow" w:hAnsi="Arial Narrow" w:cs="Arial"/>
          <w:sz w:val="22"/>
          <w:szCs w:val="22"/>
        </w:rPr>
        <w:t>-CENACARM-</w:t>
      </w:r>
      <w:r w:rsidR="000B4559" w:rsidRPr="0061625A">
        <w:rPr>
          <w:rFonts w:ascii="Arial Narrow" w:hAnsi="Arial Narrow" w:cs="Arial"/>
          <w:sz w:val="22"/>
          <w:szCs w:val="22"/>
        </w:rPr>
        <w:t>ESM-</w:t>
      </w:r>
      <w:r w:rsidR="00F72FB0">
        <w:rPr>
          <w:rFonts w:ascii="Arial Narrow" w:hAnsi="Arial Narrow" w:cs="Arial"/>
          <w:sz w:val="22"/>
          <w:szCs w:val="22"/>
        </w:rPr>
        <w:t>2018</w:t>
      </w:r>
    </w:p>
    <w:p w:rsidR="00D072D9" w:rsidRPr="0061625A" w:rsidRDefault="00D072D9" w:rsidP="00C75456">
      <w:pPr>
        <w:ind w:left="1416" w:firstLine="708"/>
        <w:rPr>
          <w:rFonts w:ascii="Arial Narrow" w:hAnsi="Arial Narrow" w:cs="Arial"/>
          <w:sz w:val="22"/>
          <w:szCs w:val="22"/>
        </w:rPr>
      </w:pPr>
    </w:p>
    <w:p w:rsidR="00E67680" w:rsidRPr="0061625A" w:rsidRDefault="00E67680" w:rsidP="00E67680">
      <w:pPr>
        <w:autoSpaceDE w:val="0"/>
        <w:adjustRightInd w:val="0"/>
        <w:jc w:val="both"/>
        <w:rPr>
          <w:rFonts w:ascii="Arial Narrow" w:hAnsi="Arial Narrow"/>
          <w:sz w:val="22"/>
          <w:szCs w:val="22"/>
        </w:rPr>
      </w:pPr>
      <w:r w:rsidRPr="0061625A">
        <w:rPr>
          <w:rFonts w:ascii="Arial Narrow" w:hAnsi="Arial Narrow"/>
          <w:sz w:val="22"/>
          <w:szCs w:val="22"/>
        </w:rPr>
        <w:t xml:space="preserve">De conformidad con lo establecido en el numeral 4 del artículo 2.2.1.2.1.5.2 del decreto 1082 de 2015 "la entidad estatal debe revisar las ofertas económicas y verificar que la de menor precio cumple con las condiciones de la invitación </w:t>
      </w:r>
      <w:r w:rsidRPr="0061625A">
        <w:rPr>
          <w:rFonts w:ascii="Arial Narrow" w:hAnsi="Arial Narrow" w:cs="Arial"/>
          <w:color w:val="333333"/>
          <w:sz w:val="22"/>
          <w:szCs w:val="22"/>
          <w:shd w:val="clear" w:color="auto" w:fill="FFFFFF"/>
        </w:rPr>
        <w:t>Si esta no cumple con las condiciones de la invitación, la Entidad Estatal debe verificar el cumplimento de los requisitos de la invitación de la oferta con el segundo mejor precio, y así sucesivamente.</w:t>
      </w:r>
      <w:r w:rsidRPr="0061625A">
        <w:rPr>
          <w:rFonts w:ascii="Arial Narrow" w:hAnsi="Arial Narrow"/>
          <w:sz w:val="22"/>
          <w:szCs w:val="22"/>
        </w:rPr>
        <w:t>”.</w:t>
      </w:r>
    </w:p>
    <w:p w:rsidR="00E67680" w:rsidRPr="0061625A" w:rsidRDefault="00E67680" w:rsidP="00E67680">
      <w:pPr>
        <w:autoSpaceDE w:val="0"/>
        <w:adjustRightInd w:val="0"/>
        <w:jc w:val="both"/>
        <w:rPr>
          <w:rFonts w:ascii="Arial Narrow" w:eastAsiaTheme="minorHAnsi" w:hAnsi="Arial Narrow" w:cs="Arial"/>
          <w:kern w:val="0"/>
          <w:sz w:val="22"/>
          <w:szCs w:val="22"/>
          <w:lang w:eastAsia="en-US" w:bidi="ar-SA"/>
        </w:rPr>
      </w:pPr>
      <w:r w:rsidRPr="0061625A">
        <w:rPr>
          <w:rFonts w:ascii="Arial Narrow" w:hAnsi="Arial Narrow"/>
          <w:sz w:val="22"/>
          <w:szCs w:val="22"/>
        </w:rPr>
        <w:t xml:space="preserve"> </w:t>
      </w:r>
    </w:p>
    <w:p w:rsidR="00B76669" w:rsidRPr="00F72FB0" w:rsidRDefault="00E67680" w:rsidP="00F72FB0">
      <w:pPr>
        <w:autoSpaceDE w:val="0"/>
        <w:adjustRightInd w:val="0"/>
        <w:jc w:val="both"/>
        <w:rPr>
          <w:rFonts w:ascii="Arial Narrow" w:eastAsiaTheme="minorHAnsi" w:hAnsi="Arial Narrow" w:cs="Arial"/>
          <w:b/>
          <w:kern w:val="0"/>
          <w:sz w:val="20"/>
          <w:szCs w:val="20"/>
          <w:lang w:eastAsia="en-US" w:bidi="ar-SA"/>
        </w:rPr>
      </w:pPr>
      <w:r w:rsidRPr="0061625A">
        <w:rPr>
          <w:rFonts w:ascii="Arial Narrow" w:hAnsi="Arial Narrow" w:cs="Arial"/>
          <w:sz w:val="22"/>
          <w:szCs w:val="22"/>
        </w:rPr>
        <w:t>Respetuosamente y en atención a la revisión y evaluación</w:t>
      </w:r>
      <w:r w:rsidR="00B76669">
        <w:rPr>
          <w:rFonts w:ascii="Arial Narrow" w:hAnsi="Arial Narrow" w:cs="Arial"/>
          <w:sz w:val="22"/>
          <w:szCs w:val="22"/>
        </w:rPr>
        <w:t xml:space="preserve"> final </w:t>
      </w:r>
      <w:r w:rsidRPr="0061625A">
        <w:rPr>
          <w:rFonts w:ascii="Arial Narrow" w:hAnsi="Arial Narrow" w:cs="Arial"/>
          <w:sz w:val="22"/>
          <w:szCs w:val="22"/>
        </w:rPr>
        <w:t xml:space="preserve"> de las ofertas presentadas dentro del proceso de </w:t>
      </w:r>
      <w:r w:rsidRPr="0061625A">
        <w:rPr>
          <w:rFonts w:ascii="Arial Narrow" w:hAnsi="Arial Narrow" w:cs="Arial"/>
          <w:bCs/>
          <w:sz w:val="22"/>
          <w:szCs w:val="22"/>
        </w:rPr>
        <w:t xml:space="preserve"> selección de mínima cuantía</w:t>
      </w:r>
      <w:r w:rsidR="0074006D" w:rsidRPr="0061625A">
        <w:rPr>
          <w:rFonts w:ascii="Arial Narrow" w:hAnsi="Arial Narrow" w:cs="Arial"/>
          <w:bCs/>
          <w:sz w:val="22"/>
          <w:szCs w:val="22"/>
        </w:rPr>
        <w:t xml:space="preserve"> </w:t>
      </w:r>
      <w:r w:rsidR="00F72FB0" w:rsidRPr="00B92755">
        <w:rPr>
          <w:rFonts w:ascii="Arial Narrow" w:hAnsi="Arial Narrow" w:cs="Arial"/>
          <w:b/>
          <w:bCs/>
          <w:sz w:val="20"/>
          <w:szCs w:val="20"/>
        </w:rPr>
        <w:t>N° 106-CENACARM-ESM-2018 , CUYO OBJETO ES CONTRATAR EL SUMINISTRO DE DISPOSITIVOS MÉDICOS SOBRE MEDIDA PARA LA SALUD VISUAL Y OCULAR (LENTES Y MONTURAS) PARA LOS ESTABLECIMIENTOS DE SANIDAD MILITAR 3026 Y SUS UNIDADES SATÉLITES, ESM 3017, 3028 Y 3029, UNIDADES CENTRALIZADAS POR LA CENTRAL ADMINISTRATIVA Y CONTABLE “REGIONAL- ARMENIA.</w:t>
      </w:r>
      <w:r w:rsidR="009F0362" w:rsidRPr="0061625A">
        <w:rPr>
          <w:rFonts w:ascii="Arial Narrow" w:hAnsi="Arial Narrow" w:cs="Arial"/>
          <w:sz w:val="22"/>
          <w:szCs w:val="22"/>
        </w:rPr>
        <w:t>,</w:t>
      </w:r>
      <w:r w:rsidR="00B76669" w:rsidRPr="00B76669">
        <w:rPr>
          <w:rFonts w:ascii="Arial Narrow" w:hAnsi="Arial Narrow" w:cs="Arial"/>
          <w:sz w:val="22"/>
          <w:szCs w:val="22"/>
        </w:rPr>
        <w:t xml:space="preserve"> </w:t>
      </w:r>
      <w:r w:rsidR="00B76669">
        <w:rPr>
          <w:rFonts w:ascii="Arial Narrow" w:hAnsi="Arial Narrow" w:cs="Arial"/>
          <w:sz w:val="22"/>
          <w:szCs w:val="22"/>
        </w:rPr>
        <w:t xml:space="preserve">se realizó evaluación inicial y se requirió al oferente </w:t>
      </w:r>
      <w:r w:rsidR="00F72FB0" w:rsidRPr="00F72FB0">
        <w:rPr>
          <w:rFonts w:ascii="Arial Narrow" w:eastAsiaTheme="minorHAnsi" w:hAnsi="Arial Narrow" w:cs="Arial"/>
          <w:b/>
          <w:kern w:val="0"/>
          <w:sz w:val="22"/>
          <w:szCs w:val="22"/>
          <w:lang w:eastAsia="en-US" w:bidi="ar-SA"/>
        </w:rPr>
        <w:t>ESTUDIOS OFTALMOLOGICOS SAS NIT 900341409-6</w:t>
      </w:r>
      <w:r w:rsidR="00B76669">
        <w:rPr>
          <w:rFonts w:ascii="Arial Narrow" w:hAnsi="Arial Narrow" w:cs="Arial"/>
          <w:b/>
          <w:sz w:val="22"/>
          <w:szCs w:val="22"/>
        </w:rPr>
        <w:t xml:space="preserve">, </w:t>
      </w:r>
      <w:r w:rsidR="00B76669">
        <w:rPr>
          <w:rFonts w:ascii="Arial Narrow" w:hAnsi="Arial Narrow"/>
          <w:sz w:val="22"/>
          <w:szCs w:val="22"/>
        </w:rPr>
        <w:t xml:space="preserve">para que allegue explique y sustente los precios artificialmente bajos ofertados para el </w:t>
      </w:r>
      <w:r w:rsidR="00F72FB0" w:rsidRPr="00B92755">
        <w:rPr>
          <w:rFonts w:ascii="Arial Narrow" w:eastAsiaTheme="minorHAnsi" w:hAnsi="Arial Narrow" w:cs="Arial"/>
          <w:b/>
          <w:kern w:val="0"/>
          <w:sz w:val="20"/>
          <w:szCs w:val="20"/>
          <w:lang w:eastAsia="en-US" w:bidi="ar-SA"/>
        </w:rPr>
        <w:t>G</w:t>
      </w:r>
      <w:r w:rsidR="00F72FB0">
        <w:rPr>
          <w:rFonts w:ascii="Arial Narrow" w:eastAsiaTheme="minorHAnsi" w:hAnsi="Arial Narrow" w:cs="Arial"/>
          <w:b/>
          <w:kern w:val="0"/>
          <w:sz w:val="20"/>
          <w:szCs w:val="20"/>
          <w:lang w:eastAsia="en-US" w:bidi="ar-SA"/>
        </w:rPr>
        <w:t>R</w:t>
      </w:r>
      <w:r w:rsidR="00F72FB0" w:rsidRPr="00B92755">
        <w:rPr>
          <w:rFonts w:ascii="Arial Narrow" w:eastAsiaTheme="minorHAnsi" w:hAnsi="Arial Narrow" w:cs="Arial"/>
          <w:b/>
          <w:kern w:val="0"/>
          <w:sz w:val="20"/>
          <w:szCs w:val="20"/>
          <w:lang w:eastAsia="en-US" w:bidi="ar-SA"/>
        </w:rPr>
        <w:t xml:space="preserve">UPO 1 ARMENIA ESM 3026 </w:t>
      </w:r>
      <w:r w:rsidR="00B76669">
        <w:rPr>
          <w:rFonts w:ascii="Arial Narrow" w:hAnsi="Arial Narrow"/>
          <w:sz w:val="22"/>
          <w:szCs w:val="22"/>
        </w:rPr>
        <w:t>. Una vez vencido el término de traslado, se realiza la evaluación final así</w:t>
      </w:r>
      <w:r w:rsidR="00B76669" w:rsidRPr="0061625A">
        <w:rPr>
          <w:rFonts w:ascii="Arial Narrow" w:hAnsi="Arial Narrow" w:cs="Arial"/>
          <w:sz w:val="22"/>
          <w:szCs w:val="22"/>
        </w:rPr>
        <w:t>:</w:t>
      </w:r>
    </w:p>
    <w:p w:rsidR="003B2E4D" w:rsidRPr="00000745" w:rsidRDefault="003B2E4D" w:rsidP="009F0362">
      <w:pPr>
        <w:jc w:val="both"/>
        <w:rPr>
          <w:rFonts w:ascii="Arial Narrow" w:hAnsi="Arial Narrow" w:cs="Arial"/>
          <w:sz w:val="22"/>
          <w:szCs w:val="22"/>
          <w:lang w:val="es-ES"/>
        </w:rPr>
      </w:pPr>
    </w:p>
    <w:p w:rsidR="00F72FB0" w:rsidRPr="00B92755" w:rsidRDefault="00F72FB0" w:rsidP="00F72FB0">
      <w:pPr>
        <w:autoSpaceDE w:val="0"/>
        <w:adjustRightInd w:val="0"/>
        <w:jc w:val="both"/>
        <w:rPr>
          <w:rFonts w:ascii="Arial Narrow" w:eastAsiaTheme="minorHAnsi" w:hAnsi="Arial Narrow" w:cs="Arial"/>
          <w:b/>
          <w:kern w:val="0"/>
          <w:sz w:val="20"/>
          <w:szCs w:val="20"/>
          <w:lang w:eastAsia="en-US" w:bidi="ar-SA"/>
        </w:rPr>
      </w:pPr>
      <w:r w:rsidRPr="00B92755">
        <w:rPr>
          <w:rFonts w:ascii="Arial Narrow" w:eastAsiaTheme="minorHAnsi" w:hAnsi="Arial Narrow" w:cs="Arial"/>
          <w:b/>
          <w:kern w:val="0"/>
          <w:sz w:val="20"/>
          <w:szCs w:val="20"/>
          <w:lang w:eastAsia="en-US" w:bidi="ar-SA"/>
        </w:rPr>
        <w:t>G</w:t>
      </w:r>
      <w:r>
        <w:rPr>
          <w:rFonts w:ascii="Arial Narrow" w:eastAsiaTheme="minorHAnsi" w:hAnsi="Arial Narrow" w:cs="Arial"/>
          <w:b/>
          <w:kern w:val="0"/>
          <w:sz w:val="20"/>
          <w:szCs w:val="20"/>
          <w:lang w:eastAsia="en-US" w:bidi="ar-SA"/>
        </w:rPr>
        <w:t>R</w:t>
      </w:r>
      <w:r w:rsidRPr="00B92755">
        <w:rPr>
          <w:rFonts w:ascii="Arial Narrow" w:eastAsiaTheme="minorHAnsi" w:hAnsi="Arial Narrow" w:cs="Arial"/>
          <w:b/>
          <w:kern w:val="0"/>
          <w:sz w:val="20"/>
          <w:szCs w:val="20"/>
          <w:lang w:eastAsia="en-US" w:bidi="ar-SA"/>
        </w:rPr>
        <w:t xml:space="preserve">UPO 1 ARMENIA ESM 3026 </w:t>
      </w:r>
    </w:p>
    <w:p w:rsidR="0087756C" w:rsidRDefault="0087756C" w:rsidP="00BE2F75">
      <w:pPr>
        <w:rPr>
          <w:rFonts w:ascii="Arial Narrow" w:hAnsi="Arial Narrow" w:cs="Arial"/>
          <w:szCs w:val="22"/>
        </w:rPr>
      </w:pPr>
    </w:p>
    <w:p w:rsidR="00F72FB0" w:rsidRPr="00F72FB0" w:rsidRDefault="00F72FB0" w:rsidP="00B76669">
      <w:pPr>
        <w:jc w:val="both"/>
        <w:rPr>
          <w:rFonts w:ascii="Arial Narrow" w:eastAsiaTheme="minorHAnsi" w:hAnsi="Arial Narrow" w:cs="Arial"/>
          <w:b/>
          <w:kern w:val="0"/>
          <w:sz w:val="22"/>
          <w:szCs w:val="22"/>
          <w:lang w:eastAsia="en-US" w:bidi="ar-SA"/>
        </w:rPr>
      </w:pPr>
      <w:r w:rsidRPr="00F72FB0">
        <w:rPr>
          <w:rFonts w:ascii="Arial Narrow" w:eastAsiaTheme="minorHAnsi" w:hAnsi="Arial Narrow" w:cs="Arial"/>
          <w:b/>
          <w:kern w:val="0"/>
          <w:sz w:val="22"/>
          <w:szCs w:val="22"/>
          <w:lang w:eastAsia="en-US" w:bidi="ar-SA"/>
        </w:rPr>
        <w:t>ESTUDIOS OFTALMOLOGICOS SAS NIT 900341409-6</w:t>
      </w:r>
    </w:p>
    <w:p w:rsidR="00F72FB0" w:rsidRDefault="00F72FB0" w:rsidP="00B76669">
      <w:pPr>
        <w:jc w:val="both"/>
        <w:rPr>
          <w:rFonts w:ascii="Arial Narrow" w:eastAsiaTheme="minorHAnsi" w:hAnsi="Arial Narrow" w:cs="Arial"/>
          <w:b/>
          <w:kern w:val="0"/>
          <w:sz w:val="16"/>
          <w:szCs w:val="16"/>
          <w:lang w:eastAsia="en-US" w:bidi="ar-SA"/>
        </w:rPr>
      </w:pPr>
    </w:p>
    <w:p w:rsidR="00B76669" w:rsidRPr="00F72FB0" w:rsidRDefault="00B76669" w:rsidP="00F72FB0">
      <w:pPr>
        <w:autoSpaceDE w:val="0"/>
        <w:adjustRightInd w:val="0"/>
        <w:jc w:val="both"/>
        <w:rPr>
          <w:rFonts w:ascii="Arial Narrow" w:eastAsiaTheme="minorHAnsi" w:hAnsi="Arial Narrow" w:cs="Arial"/>
          <w:b/>
          <w:kern w:val="0"/>
          <w:sz w:val="20"/>
          <w:szCs w:val="20"/>
          <w:lang w:eastAsia="en-US" w:bidi="ar-SA"/>
        </w:rPr>
      </w:pPr>
      <w:r>
        <w:rPr>
          <w:rFonts w:ascii="Arial Narrow" w:hAnsi="Arial Narrow" w:cs="Arial"/>
          <w:b/>
          <w:sz w:val="22"/>
          <w:szCs w:val="22"/>
        </w:rPr>
        <w:t xml:space="preserve">VERIFICACIÓN ECONÓMICA: </w:t>
      </w:r>
      <w:r>
        <w:rPr>
          <w:rFonts w:ascii="Arial Narrow" w:hAnsi="Arial Narrow" w:cs="Arial"/>
          <w:sz w:val="22"/>
          <w:szCs w:val="22"/>
        </w:rPr>
        <w:t xml:space="preserve">Una vez revisado los documentos objeto de verificación por parte de este comité económico evaluado, cabe mencionar que el oferente </w:t>
      </w:r>
      <w:r>
        <w:rPr>
          <w:rFonts w:ascii="Arial Narrow" w:hAnsi="Arial Narrow" w:cs="Arial"/>
          <w:b/>
          <w:sz w:val="22"/>
          <w:szCs w:val="22"/>
        </w:rPr>
        <w:t xml:space="preserve"> </w:t>
      </w:r>
      <w:r w:rsidR="00F72FB0" w:rsidRPr="00F72FB0">
        <w:rPr>
          <w:rFonts w:ascii="Arial Narrow" w:eastAsiaTheme="minorHAnsi" w:hAnsi="Arial Narrow" w:cs="Arial"/>
          <w:b/>
          <w:kern w:val="0"/>
          <w:sz w:val="22"/>
          <w:szCs w:val="22"/>
          <w:lang w:eastAsia="en-US" w:bidi="ar-SA"/>
        </w:rPr>
        <w:t>ESTUDIOS OFTALMOLOGICOS SAS NIT 900341409-6</w:t>
      </w:r>
      <w:r>
        <w:rPr>
          <w:rFonts w:ascii="Arial Narrow" w:hAnsi="Arial Narrow" w:cs="Arial"/>
          <w:b/>
          <w:sz w:val="22"/>
          <w:szCs w:val="22"/>
        </w:rPr>
        <w:t xml:space="preserve">, </w:t>
      </w:r>
      <w:r>
        <w:rPr>
          <w:rFonts w:ascii="Arial Narrow" w:hAnsi="Arial Narrow" w:cs="Arial"/>
          <w:sz w:val="22"/>
          <w:szCs w:val="22"/>
        </w:rPr>
        <w:t>fue requerido por el comité económico evaluador dentro del Proceso de Mínima Cuantía</w:t>
      </w:r>
      <w:r w:rsidRPr="000905CE">
        <w:rPr>
          <w:rFonts w:ascii="Arial Narrow" w:hAnsi="Arial Narrow" w:cs="Arial"/>
          <w:b/>
          <w:bCs/>
          <w:sz w:val="22"/>
          <w:szCs w:val="22"/>
        </w:rPr>
        <w:t xml:space="preserve">  </w:t>
      </w:r>
      <w:r w:rsidR="00F72FB0" w:rsidRPr="00B92755">
        <w:rPr>
          <w:rFonts w:ascii="Arial Narrow" w:hAnsi="Arial Narrow" w:cs="Arial"/>
          <w:b/>
          <w:bCs/>
          <w:sz w:val="20"/>
          <w:szCs w:val="20"/>
        </w:rPr>
        <w:t>N° 106-CENACARM-ESM-2018 , CUYO OBJETO ES CONTRATAR EL SUMINISTRO DE DISPOSITIVOS MÉDICOS SOBRE MEDIDA PARA LA SALUD VISUAL Y OCULAR (LENTES Y MONTURAS) PARA LOS ESTABLECIMIENTOS DE SANIDAD MILITAR 3026 Y SUS UNIDADES SATÉLITES, ESM 3017, 3028 Y 3029, UNIDADES CENTRALIZADAS POR LA CENTRAL ADMINISTRATIV</w:t>
      </w:r>
      <w:r w:rsidR="00F4610D">
        <w:rPr>
          <w:rFonts w:ascii="Arial Narrow" w:hAnsi="Arial Narrow" w:cs="Arial"/>
          <w:b/>
          <w:bCs/>
          <w:sz w:val="20"/>
          <w:szCs w:val="20"/>
        </w:rPr>
        <w:t>A Y CONTABLE “REGIONAL- ARMENIA</w:t>
      </w:r>
      <w:r>
        <w:rPr>
          <w:rFonts w:ascii="Arial Narrow" w:eastAsia="Calibri" w:hAnsi="Arial Narrow" w:cs="Arial"/>
          <w:b/>
          <w:lang w:val="es-ES"/>
        </w:rPr>
        <w:t xml:space="preserve">, </w:t>
      </w:r>
      <w:r>
        <w:rPr>
          <w:rFonts w:ascii="Arial Narrow" w:eastAsia="Calibri" w:hAnsi="Arial Narrow" w:cs="Arial"/>
          <w:lang w:val="es-ES"/>
        </w:rPr>
        <w:t xml:space="preserve">para que sustente los precios artificialmente bajos ofertados para el </w:t>
      </w:r>
      <w:r w:rsidR="00F72FB0" w:rsidRPr="00B92755">
        <w:rPr>
          <w:rFonts w:ascii="Arial Narrow" w:eastAsiaTheme="minorHAnsi" w:hAnsi="Arial Narrow" w:cs="Arial"/>
          <w:b/>
          <w:kern w:val="0"/>
          <w:sz w:val="20"/>
          <w:szCs w:val="20"/>
          <w:lang w:eastAsia="en-US" w:bidi="ar-SA"/>
        </w:rPr>
        <w:t>G</w:t>
      </w:r>
      <w:r w:rsidR="00F72FB0">
        <w:rPr>
          <w:rFonts w:ascii="Arial Narrow" w:eastAsiaTheme="minorHAnsi" w:hAnsi="Arial Narrow" w:cs="Arial"/>
          <w:b/>
          <w:kern w:val="0"/>
          <w:sz w:val="20"/>
          <w:szCs w:val="20"/>
          <w:lang w:eastAsia="en-US" w:bidi="ar-SA"/>
        </w:rPr>
        <w:t>R</w:t>
      </w:r>
      <w:r w:rsidR="00F72FB0" w:rsidRPr="00B92755">
        <w:rPr>
          <w:rFonts w:ascii="Arial Narrow" w:eastAsiaTheme="minorHAnsi" w:hAnsi="Arial Narrow" w:cs="Arial"/>
          <w:b/>
          <w:kern w:val="0"/>
          <w:sz w:val="20"/>
          <w:szCs w:val="20"/>
          <w:lang w:eastAsia="en-US" w:bidi="ar-SA"/>
        </w:rPr>
        <w:t xml:space="preserve">UPO 1 ARMENIA ESM 3026 </w:t>
      </w:r>
      <w:r>
        <w:rPr>
          <w:rFonts w:ascii="Arial Narrow" w:eastAsia="Calibri" w:hAnsi="Arial Narrow" w:cs="Arial"/>
          <w:lang w:val="es-ES"/>
        </w:rPr>
        <w:t>, lo cual allegó dentro de los términos correspondientes</w:t>
      </w:r>
    </w:p>
    <w:p w:rsidR="00B76669" w:rsidRDefault="00B76669" w:rsidP="00BE2F75">
      <w:pPr>
        <w:rPr>
          <w:rFonts w:ascii="Arial Narrow" w:hAnsi="Arial Narrow" w:cs="Arial"/>
          <w:szCs w:val="22"/>
        </w:rPr>
      </w:pPr>
    </w:p>
    <w:tbl>
      <w:tblPr>
        <w:tblStyle w:val="Tablaconcuadrcula"/>
        <w:tblW w:w="5000" w:type="pct"/>
        <w:tblLook w:val="04A0" w:firstRow="1" w:lastRow="0" w:firstColumn="1" w:lastColumn="0" w:noHBand="0" w:noVBand="1"/>
      </w:tblPr>
      <w:tblGrid>
        <w:gridCol w:w="457"/>
        <w:gridCol w:w="3621"/>
        <w:gridCol w:w="1559"/>
        <w:gridCol w:w="1985"/>
        <w:gridCol w:w="1434"/>
      </w:tblGrid>
      <w:tr w:rsidR="00B76669" w:rsidRPr="000905CE" w:rsidTr="00F72FB0">
        <w:trPr>
          <w:trHeight w:val="521"/>
        </w:trPr>
        <w:tc>
          <w:tcPr>
            <w:tcW w:w="252" w:type="pct"/>
            <w:shd w:val="clear" w:color="auto" w:fill="BFBFBF" w:themeFill="background1" w:themeFillShade="BF"/>
            <w:vAlign w:val="center"/>
          </w:tcPr>
          <w:p w:rsidR="00B76669" w:rsidRPr="00065BEE" w:rsidRDefault="00B76669" w:rsidP="00F72FB0">
            <w:pPr>
              <w:autoSpaceDE w:val="0"/>
              <w:adjustRightInd w:val="0"/>
              <w:jc w:val="center"/>
              <w:rPr>
                <w:rFonts w:ascii="Arial Narrow" w:eastAsiaTheme="minorHAnsi" w:hAnsi="Arial Narrow" w:cs="Arial"/>
                <w:b/>
                <w:kern w:val="0"/>
                <w:sz w:val="22"/>
                <w:szCs w:val="22"/>
                <w:lang w:eastAsia="en-US" w:bidi="ar-SA"/>
              </w:rPr>
            </w:pPr>
            <w:r w:rsidRPr="00065BEE">
              <w:rPr>
                <w:rFonts w:ascii="Arial Narrow" w:eastAsia="Calibri" w:hAnsi="Arial Narrow" w:cs="Arial"/>
                <w:sz w:val="22"/>
                <w:szCs w:val="22"/>
                <w:lang w:val="es-ES"/>
              </w:rPr>
              <w:t xml:space="preserve"> </w:t>
            </w:r>
            <w:r w:rsidRPr="00065BEE">
              <w:rPr>
                <w:rFonts w:ascii="Arial Narrow" w:hAnsi="Arial Narrow" w:cs="Arial"/>
                <w:sz w:val="22"/>
                <w:szCs w:val="22"/>
              </w:rPr>
              <w:t xml:space="preserve"> </w:t>
            </w:r>
            <w:r w:rsidRPr="00065BEE">
              <w:rPr>
                <w:rFonts w:ascii="Arial Narrow" w:eastAsiaTheme="minorHAnsi" w:hAnsi="Arial Narrow" w:cs="Arial"/>
                <w:b/>
                <w:kern w:val="0"/>
                <w:sz w:val="22"/>
                <w:szCs w:val="22"/>
                <w:lang w:eastAsia="en-US" w:bidi="ar-SA"/>
              </w:rPr>
              <w:t>No</w:t>
            </w:r>
          </w:p>
        </w:tc>
        <w:tc>
          <w:tcPr>
            <w:tcW w:w="1999" w:type="pct"/>
            <w:shd w:val="clear" w:color="auto" w:fill="BFBFBF" w:themeFill="background1" w:themeFillShade="BF"/>
            <w:vAlign w:val="center"/>
          </w:tcPr>
          <w:p w:rsidR="00B76669" w:rsidRPr="00065BEE" w:rsidRDefault="00B76669"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p>
          <w:p w:rsidR="00B76669" w:rsidRPr="00065BEE" w:rsidRDefault="00B76669"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sidRPr="00065BEE">
              <w:rPr>
                <w:rFonts w:ascii="Arial Narrow" w:eastAsiaTheme="minorHAnsi" w:hAnsi="Arial Narrow" w:cs="Arial"/>
                <w:b/>
                <w:kern w:val="0"/>
                <w:sz w:val="22"/>
                <w:szCs w:val="22"/>
                <w:lang w:eastAsia="en-US" w:bidi="ar-SA"/>
              </w:rPr>
              <w:t>NOMBRE DEL PROPONENTE</w:t>
            </w:r>
          </w:p>
        </w:tc>
        <w:tc>
          <w:tcPr>
            <w:tcW w:w="861" w:type="pct"/>
            <w:shd w:val="clear" w:color="auto" w:fill="BFBFBF" w:themeFill="background1" w:themeFillShade="BF"/>
            <w:vAlign w:val="center"/>
          </w:tcPr>
          <w:p w:rsidR="00B76669" w:rsidRPr="00065BEE" w:rsidRDefault="00B76669"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p>
          <w:p w:rsidR="00B76669" w:rsidRPr="00065BEE" w:rsidRDefault="00B76669"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sidRPr="00065BEE">
              <w:rPr>
                <w:rFonts w:ascii="Arial Narrow" w:eastAsiaTheme="minorHAnsi" w:hAnsi="Arial Narrow" w:cs="Arial"/>
                <w:b/>
                <w:kern w:val="0"/>
                <w:sz w:val="22"/>
                <w:szCs w:val="22"/>
                <w:lang w:eastAsia="en-US" w:bidi="ar-SA"/>
              </w:rPr>
              <w:t>NIT</w:t>
            </w:r>
          </w:p>
        </w:tc>
        <w:tc>
          <w:tcPr>
            <w:tcW w:w="1096" w:type="pct"/>
            <w:shd w:val="clear" w:color="auto" w:fill="BFBFBF" w:themeFill="background1" w:themeFillShade="BF"/>
            <w:vAlign w:val="center"/>
          </w:tcPr>
          <w:p w:rsidR="00B76669" w:rsidRPr="00065BEE" w:rsidRDefault="00B76669"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p>
          <w:p w:rsidR="00B76669" w:rsidRPr="00065BEE" w:rsidRDefault="00B76669"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sidRPr="00065BEE">
              <w:rPr>
                <w:rFonts w:ascii="Arial Narrow" w:eastAsiaTheme="minorHAnsi" w:hAnsi="Arial Narrow" w:cs="Arial"/>
                <w:b/>
                <w:kern w:val="0"/>
                <w:sz w:val="22"/>
                <w:szCs w:val="22"/>
                <w:lang w:eastAsia="en-US" w:bidi="ar-SA"/>
              </w:rPr>
              <w:t>SUBSANACIÓN</w:t>
            </w:r>
          </w:p>
        </w:tc>
        <w:tc>
          <w:tcPr>
            <w:tcW w:w="792" w:type="pct"/>
            <w:shd w:val="clear" w:color="auto" w:fill="BFBFBF" w:themeFill="background1" w:themeFillShade="BF"/>
            <w:vAlign w:val="center"/>
          </w:tcPr>
          <w:p w:rsidR="00B76669" w:rsidRDefault="00B76669"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p>
          <w:p w:rsidR="00B76669" w:rsidRPr="00065BEE" w:rsidRDefault="00B76669"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sidRPr="00065BEE">
              <w:rPr>
                <w:rFonts w:ascii="Arial Narrow" w:eastAsiaTheme="minorHAnsi" w:hAnsi="Arial Narrow" w:cs="Arial"/>
                <w:b/>
                <w:kern w:val="0"/>
                <w:sz w:val="22"/>
                <w:szCs w:val="22"/>
                <w:lang w:eastAsia="en-US" w:bidi="ar-SA"/>
              </w:rPr>
              <w:t>CONCEPTO</w:t>
            </w:r>
          </w:p>
        </w:tc>
      </w:tr>
      <w:tr w:rsidR="00B76669" w:rsidRPr="000905CE" w:rsidTr="00F72FB0">
        <w:trPr>
          <w:trHeight w:val="521"/>
        </w:trPr>
        <w:tc>
          <w:tcPr>
            <w:tcW w:w="252" w:type="pct"/>
            <w:vAlign w:val="center"/>
          </w:tcPr>
          <w:p w:rsidR="00B76669" w:rsidRPr="000905CE" w:rsidRDefault="00B76669" w:rsidP="00F72FB0">
            <w:pPr>
              <w:autoSpaceDE w:val="0"/>
              <w:adjustRightInd w:val="0"/>
              <w:jc w:val="center"/>
              <w:rPr>
                <w:rFonts w:ascii="Arial Narrow" w:eastAsiaTheme="minorHAnsi" w:hAnsi="Arial Narrow" w:cs="Arial"/>
                <w:kern w:val="0"/>
                <w:sz w:val="22"/>
                <w:szCs w:val="22"/>
                <w:lang w:eastAsia="en-US" w:bidi="ar-SA"/>
              </w:rPr>
            </w:pPr>
            <w:r>
              <w:rPr>
                <w:rFonts w:ascii="Arial Narrow" w:eastAsiaTheme="minorHAnsi" w:hAnsi="Arial Narrow" w:cs="Arial"/>
                <w:kern w:val="0"/>
                <w:sz w:val="22"/>
                <w:szCs w:val="22"/>
                <w:lang w:eastAsia="en-US" w:bidi="ar-SA"/>
              </w:rPr>
              <w:t>1</w:t>
            </w:r>
          </w:p>
        </w:tc>
        <w:tc>
          <w:tcPr>
            <w:tcW w:w="1999" w:type="pct"/>
          </w:tcPr>
          <w:p w:rsidR="00B76669" w:rsidRPr="004242B1" w:rsidRDefault="00B76669" w:rsidP="00F72FB0">
            <w:pPr>
              <w:widowControl/>
              <w:suppressAutoHyphens w:val="0"/>
              <w:autoSpaceDN/>
              <w:spacing w:after="200" w:line="276" w:lineRule="auto"/>
              <w:textAlignment w:val="auto"/>
              <w:rPr>
                <w:rFonts w:ascii="Arial Narrow" w:eastAsiaTheme="minorHAnsi" w:hAnsi="Arial Narrow" w:cs="Arial"/>
                <w:b/>
                <w:kern w:val="0"/>
                <w:sz w:val="2"/>
                <w:szCs w:val="22"/>
                <w:lang w:eastAsia="en-US" w:bidi="ar-SA"/>
              </w:rPr>
            </w:pPr>
          </w:p>
          <w:p w:rsidR="00B76669" w:rsidRDefault="00F72FB0" w:rsidP="00F72FB0">
            <w:pPr>
              <w:jc w:val="both"/>
              <w:rPr>
                <w:rFonts w:ascii="Arial Narrow" w:eastAsiaTheme="minorHAnsi" w:hAnsi="Arial Narrow" w:cs="Arial"/>
                <w:b/>
                <w:kern w:val="0"/>
                <w:sz w:val="22"/>
                <w:szCs w:val="22"/>
                <w:lang w:eastAsia="en-US" w:bidi="ar-SA"/>
              </w:rPr>
            </w:pPr>
            <w:r w:rsidRPr="00F72FB0">
              <w:rPr>
                <w:rFonts w:ascii="Arial Narrow" w:eastAsiaTheme="minorHAnsi" w:hAnsi="Arial Narrow" w:cs="Arial"/>
                <w:b/>
                <w:kern w:val="0"/>
                <w:sz w:val="22"/>
                <w:szCs w:val="22"/>
                <w:lang w:eastAsia="en-US" w:bidi="ar-SA"/>
              </w:rPr>
              <w:t xml:space="preserve">ESTUDIOS OFTALMOLOGICOS </w:t>
            </w:r>
          </w:p>
        </w:tc>
        <w:tc>
          <w:tcPr>
            <w:tcW w:w="861" w:type="pct"/>
            <w:vAlign w:val="center"/>
          </w:tcPr>
          <w:p w:rsidR="00B76669" w:rsidRDefault="00F72FB0" w:rsidP="00F72FB0">
            <w:pPr>
              <w:jc w:val="both"/>
              <w:rPr>
                <w:rFonts w:ascii="Arial Narrow" w:eastAsiaTheme="minorHAnsi" w:hAnsi="Arial Narrow" w:cs="Arial"/>
                <w:b/>
                <w:kern w:val="0"/>
                <w:sz w:val="22"/>
                <w:szCs w:val="22"/>
                <w:lang w:eastAsia="en-US" w:bidi="ar-SA"/>
              </w:rPr>
            </w:pPr>
            <w:r w:rsidRPr="00F72FB0">
              <w:rPr>
                <w:rFonts w:ascii="Arial Narrow" w:eastAsiaTheme="minorHAnsi" w:hAnsi="Arial Narrow" w:cs="Arial"/>
                <w:b/>
                <w:kern w:val="0"/>
                <w:sz w:val="22"/>
                <w:szCs w:val="22"/>
                <w:lang w:eastAsia="en-US" w:bidi="ar-SA"/>
              </w:rPr>
              <w:t>900341409-6</w:t>
            </w:r>
          </w:p>
        </w:tc>
        <w:tc>
          <w:tcPr>
            <w:tcW w:w="1096" w:type="pct"/>
          </w:tcPr>
          <w:p w:rsidR="00B76669" w:rsidRDefault="00B76669" w:rsidP="00B76669">
            <w:pPr>
              <w:widowControl/>
              <w:suppressAutoHyphens w:val="0"/>
              <w:autoSpaceDN/>
              <w:spacing w:after="200" w:line="276" w:lineRule="auto"/>
              <w:jc w:val="both"/>
              <w:textAlignment w:val="auto"/>
              <w:rPr>
                <w:rFonts w:ascii="Arial Narrow" w:eastAsiaTheme="minorHAnsi" w:hAnsi="Arial Narrow" w:cs="Arial"/>
                <w:b/>
                <w:kern w:val="0"/>
                <w:sz w:val="22"/>
                <w:szCs w:val="22"/>
                <w:lang w:eastAsia="en-US" w:bidi="ar-SA"/>
              </w:rPr>
            </w:pPr>
            <w:r>
              <w:rPr>
                <w:rFonts w:ascii="Arial Narrow" w:eastAsiaTheme="minorHAnsi" w:hAnsi="Arial Narrow" w:cs="Arial"/>
                <w:b/>
                <w:kern w:val="0"/>
                <w:sz w:val="22"/>
                <w:szCs w:val="22"/>
                <w:lang w:eastAsia="en-US" w:bidi="ar-SA"/>
              </w:rPr>
              <w:t xml:space="preserve">Allego Documentación soporte   </w:t>
            </w:r>
          </w:p>
        </w:tc>
        <w:tc>
          <w:tcPr>
            <w:tcW w:w="792" w:type="pct"/>
            <w:vAlign w:val="center"/>
          </w:tcPr>
          <w:p w:rsidR="00B76669" w:rsidRDefault="00B76669"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Pr>
                <w:rFonts w:ascii="Arial Narrow" w:eastAsiaTheme="minorHAnsi" w:hAnsi="Arial Narrow" w:cs="Arial"/>
                <w:b/>
                <w:kern w:val="0"/>
                <w:sz w:val="22"/>
                <w:szCs w:val="22"/>
                <w:lang w:eastAsia="en-US" w:bidi="ar-SA"/>
              </w:rPr>
              <w:t>CUMPLE</w:t>
            </w:r>
          </w:p>
        </w:tc>
      </w:tr>
    </w:tbl>
    <w:p w:rsidR="00B76669" w:rsidRDefault="00B76669" w:rsidP="00BE2F75">
      <w:pPr>
        <w:rPr>
          <w:rFonts w:ascii="Arial Narrow" w:hAnsi="Arial Narrow" w:cs="Arial"/>
          <w:szCs w:val="22"/>
        </w:rPr>
      </w:pPr>
    </w:p>
    <w:p w:rsidR="00B76669" w:rsidRPr="0030455E" w:rsidRDefault="00B76669" w:rsidP="00BE2F75">
      <w:pPr>
        <w:rPr>
          <w:rFonts w:ascii="Arial Narrow" w:hAnsi="Arial Narrow" w:cs="Arial"/>
          <w:szCs w:val="22"/>
        </w:rPr>
      </w:pPr>
    </w:p>
    <w:tbl>
      <w:tblPr>
        <w:tblStyle w:val="Tablaconcuadrcula"/>
        <w:tblW w:w="9322" w:type="dxa"/>
        <w:tblLook w:val="04A0" w:firstRow="1" w:lastRow="0" w:firstColumn="1" w:lastColumn="0" w:noHBand="0" w:noVBand="1"/>
      </w:tblPr>
      <w:tblGrid>
        <w:gridCol w:w="412"/>
        <w:gridCol w:w="6217"/>
        <w:gridCol w:w="2693"/>
      </w:tblGrid>
      <w:tr w:rsidR="0087756C" w:rsidRPr="0030455E" w:rsidTr="0030455E">
        <w:trPr>
          <w:trHeight w:val="252"/>
        </w:trPr>
        <w:tc>
          <w:tcPr>
            <w:tcW w:w="6629" w:type="dxa"/>
            <w:gridSpan w:val="2"/>
            <w:shd w:val="clear" w:color="auto" w:fill="A6A6A6" w:themeFill="background1" w:themeFillShade="A6"/>
            <w:vAlign w:val="center"/>
          </w:tcPr>
          <w:p w:rsidR="0087756C" w:rsidRPr="0030455E" w:rsidRDefault="0087756C" w:rsidP="0087756C">
            <w:pPr>
              <w:autoSpaceDE w:val="0"/>
              <w:adjustRightInd w:val="0"/>
              <w:jc w:val="center"/>
              <w:rPr>
                <w:rFonts w:ascii="Arial Narrow" w:eastAsiaTheme="minorHAnsi" w:hAnsi="Arial Narrow" w:cs="Arial"/>
                <w:b/>
                <w:kern w:val="0"/>
                <w:sz w:val="18"/>
                <w:szCs w:val="22"/>
                <w:lang w:eastAsia="en-US" w:bidi="ar-SA"/>
              </w:rPr>
            </w:pPr>
            <w:r w:rsidRPr="0030455E">
              <w:rPr>
                <w:rFonts w:ascii="Arial Narrow" w:eastAsiaTheme="minorHAnsi" w:hAnsi="Arial Narrow" w:cs="Arial"/>
                <w:b/>
                <w:kern w:val="0"/>
                <w:sz w:val="18"/>
                <w:szCs w:val="22"/>
                <w:lang w:eastAsia="en-US" w:bidi="ar-SA"/>
              </w:rPr>
              <w:t>NOMBRE DEL PROPONENTE</w:t>
            </w:r>
          </w:p>
        </w:tc>
        <w:tc>
          <w:tcPr>
            <w:tcW w:w="2693" w:type="dxa"/>
            <w:shd w:val="clear" w:color="auto" w:fill="A6A6A6" w:themeFill="background1" w:themeFillShade="A6"/>
          </w:tcPr>
          <w:p w:rsidR="0087756C" w:rsidRPr="0030455E" w:rsidRDefault="0087756C" w:rsidP="0087756C">
            <w:pPr>
              <w:autoSpaceDE w:val="0"/>
              <w:adjustRightInd w:val="0"/>
              <w:jc w:val="center"/>
              <w:rPr>
                <w:rFonts w:ascii="Arial Narrow" w:eastAsiaTheme="minorHAnsi" w:hAnsi="Arial Narrow" w:cs="Arial"/>
                <w:b/>
                <w:kern w:val="0"/>
                <w:sz w:val="18"/>
                <w:szCs w:val="22"/>
                <w:lang w:eastAsia="en-US" w:bidi="ar-SA"/>
              </w:rPr>
            </w:pPr>
            <w:r w:rsidRPr="0030455E">
              <w:rPr>
                <w:rFonts w:ascii="Arial Narrow" w:eastAsiaTheme="minorHAnsi" w:hAnsi="Arial Narrow" w:cs="Arial"/>
                <w:b/>
                <w:kern w:val="0"/>
                <w:sz w:val="18"/>
                <w:szCs w:val="22"/>
                <w:lang w:eastAsia="en-US" w:bidi="ar-SA"/>
              </w:rPr>
              <w:t xml:space="preserve">VALOR TOTAL DE LA PROPUESTA A VALOR UNITARIO </w:t>
            </w:r>
          </w:p>
        </w:tc>
      </w:tr>
      <w:tr w:rsidR="0087756C" w:rsidRPr="0030455E" w:rsidTr="0030455E">
        <w:trPr>
          <w:trHeight w:val="521"/>
        </w:trPr>
        <w:tc>
          <w:tcPr>
            <w:tcW w:w="412" w:type="dxa"/>
            <w:vAlign w:val="center"/>
          </w:tcPr>
          <w:p w:rsidR="0087756C" w:rsidRPr="0030455E" w:rsidRDefault="0087756C" w:rsidP="0087756C">
            <w:pPr>
              <w:autoSpaceDE w:val="0"/>
              <w:adjustRightInd w:val="0"/>
              <w:rPr>
                <w:rFonts w:ascii="Arial Narrow" w:eastAsiaTheme="minorHAnsi" w:hAnsi="Arial Narrow" w:cs="Arial"/>
                <w:kern w:val="0"/>
                <w:sz w:val="18"/>
                <w:szCs w:val="22"/>
                <w:lang w:eastAsia="en-US" w:bidi="ar-SA"/>
              </w:rPr>
            </w:pPr>
            <w:r w:rsidRPr="0030455E">
              <w:rPr>
                <w:rFonts w:ascii="Arial Narrow" w:eastAsiaTheme="minorHAnsi" w:hAnsi="Arial Narrow" w:cs="Arial"/>
                <w:kern w:val="0"/>
                <w:sz w:val="18"/>
                <w:szCs w:val="22"/>
                <w:lang w:eastAsia="en-US" w:bidi="ar-SA"/>
              </w:rPr>
              <w:t>1</w:t>
            </w:r>
          </w:p>
          <w:p w:rsidR="0087756C" w:rsidRPr="0030455E" w:rsidRDefault="0087756C" w:rsidP="0087756C">
            <w:pPr>
              <w:autoSpaceDE w:val="0"/>
              <w:adjustRightInd w:val="0"/>
              <w:rPr>
                <w:rFonts w:ascii="Arial Narrow" w:eastAsiaTheme="minorHAnsi" w:hAnsi="Arial Narrow" w:cs="Arial"/>
                <w:kern w:val="0"/>
                <w:sz w:val="18"/>
                <w:szCs w:val="22"/>
                <w:lang w:eastAsia="en-US" w:bidi="ar-SA"/>
              </w:rPr>
            </w:pPr>
          </w:p>
        </w:tc>
        <w:tc>
          <w:tcPr>
            <w:tcW w:w="6217" w:type="dxa"/>
            <w:vAlign w:val="center"/>
          </w:tcPr>
          <w:p w:rsidR="00F72FB0" w:rsidRPr="00F72FB0" w:rsidRDefault="00F72FB0" w:rsidP="00F72FB0">
            <w:pPr>
              <w:jc w:val="both"/>
              <w:rPr>
                <w:rFonts w:ascii="Arial Narrow" w:eastAsiaTheme="minorHAnsi" w:hAnsi="Arial Narrow" w:cs="Arial"/>
                <w:b/>
                <w:kern w:val="0"/>
                <w:sz w:val="22"/>
                <w:szCs w:val="22"/>
                <w:lang w:eastAsia="en-US" w:bidi="ar-SA"/>
              </w:rPr>
            </w:pPr>
            <w:r w:rsidRPr="00F72FB0">
              <w:rPr>
                <w:rFonts w:ascii="Arial Narrow" w:eastAsiaTheme="minorHAnsi" w:hAnsi="Arial Narrow" w:cs="Arial"/>
                <w:b/>
                <w:kern w:val="0"/>
                <w:sz w:val="22"/>
                <w:szCs w:val="22"/>
                <w:lang w:eastAsia="en-US" w:bidi="ar-SA"/>
              </w:rPr>
              <w:t>ESTUDIOS OFTALMOLOGICOS SAS NIT 900341409-6</w:t>
            </w:r>
          </w:p>
          <w:p w:rsidR="0087756C" w:rsidRPr="0030455E" w:rsidRDefault="0087756C" w:rsidP="0087756C">
            <w:pPr>
              <w:widowControl/>
              <w:suppressAutoHyphens w:val="0"/>
              <w:autoSpaceDN/>
              <w:spacing w:after="200" w:line="276" w:lineRule="auto"/>
              <w:textAlignment w:val="auto"/>
              <w:rPr>
                <w:rFonts w:ascii="Arial Narrow" w:eastAsiaTheme="minorHAnsi" w:hAnsi="Arial Narrow" w:cs="Arial"/>
                <w:b/>
                <w:kern w:val="0"/>
                <w:sz w:val="18"/>
                <w:szCs w:val="22"/>
                <w:lang w:eastAsia="en-US" w:bidi="ar-SA"/>
              </w:rPr>
            </w:pPr>
          </w:p>
        </w:tc>
        <w:tc>
          <w:tcPr>
            <w:tcW w:w="2693" w:type="dxa"/>
            <w:vAlign w:val="center"/>
          </w:tcPr>
          <w:p w:rsidR="0087756C" w:rsidRPr="0030455E" w:rsidRDefault="00F72FB0" w:rsidP="0087756C">
            <w:pPr>
              <w:widowControl/>
              <w:suppressAutoHyphens w:val="0"/>
              <w:autoSpaceDN/>
              <w:spacing w:after="200" w:line="276" w:lineRule="auto"/>
              <w:jc w:val="right"/>
              <w:textAlignment w:val="auto"/>
              <w:rPr>
                <w:rFonts w:ascii="Arial Narrow" w:eastAsiaTheme="minorHAnsi" w:hAnsi="Arial Narrow" w:cs="Arial"/>
                <w:b/>
                <w:kern w:val="0"/>
                <w:sz w:val="18"/>
                <w:szCs w:val="22"/>
                <w:lang w:eastAsia="en-US" w:bidi="ar-SA"/>
              </w:rPr>
            </w:pPr>
            <w:r w:rsidRPr="00A84CE8">
              <w:rPr>
                <w:rFonts w:ascii="Arial Narrow" w:eastAsiaTheme="minorHAnsi" w:hAnsi="Arial Narrow" w:cs="Arial"/>
                <w:b/>
                <w:kern w:val="0"/>
                <w:sz w:val="16"/>
                <w:szCs w:val="16"/>
                <w:lang w:eastAsia="en-US" w:bidi="ar-SA"/>
              </w:rPr>
              <w:t>$2.928.000,00</w:t>
            </w:r>
          </w:p>
        </w:tc>
      </w:tr>
    </w:tbl>
    <w:p w:rsidR="0087756C" w:rsidRPr="0030455E" w:rsidRDefault="0087756C" w:rsidP="00BE2F75">
      <w:pPr>
        <w:rPr>
          <w:rFonts w:ascii="Arial Narrow" w:hAnsi="Arial Narrow" w:cs="Arial"/>
          <w:szCs w:val="22"/>
        </w:rPr>
      </w:pPr>
    </w:p>
    <w:p w:rsidR="00B76669" w:rsidRDefault="00B76669" w:rsidP="00B76669">
      <w:pPr>
        <w:suppressAutoHyphens w:val="0"/>
        <w:autoSpaceDE w:val="0"/>
        <w:adjustRightInd w:val="0"/>
        <w:ind w:right="85"/>
        <w:jc w:val="both"/>
        <w:textAlignment w:val="auto"/>
        <w:rPr>
          <w:rFonts w:ascii="Arial Narrow" w:hAnsi="Arial Narrow" w:cs="Arial"/>
          <w:sz w:val="22"/>
          <w:szCs w:val="22"/>
        </w:rPr>
      </w:pPr>
    </w:p>
    <w:p w:rsidR="00B76669" w:rsidRPr="005132E4" w:rsidRDefault="00B76669" w:rsidP="00B76669">
      <w:pPr>
        <w:rPr>
          <w:rFonts w:ascii="Arial Narrow" w:hAnsi="Arial Narrow" w:cs="Arial"/>
          <w:b/>
          <w:sz w:val="22"/>
          <w:szCs w:val="22"/>
        </w:rPr>
      </w:pPr>
      <w:r w:rsidRPr="005132E4">
        <w:rPr>
          <w:rFonts w:ascii="Arial Narrow" w:hAnsi="Arial Narrow" w:cs="Arial"/>
          <w:b/>
          <w:sz w:val="22"/>
          <w:szCs w:val="22"/>
        </w:rPr>
        <w:lastRenderedPageBreak/>
        <w:t xml:space="preserve">CONCLUSIÓN DE LA VERIFICACIÓN </w:t>
      </w:r>
    </w:p>
    <w:p w:rsidR="00B76669" w:rsidRPr="005132E4" w:rsidRDefault="00B76669" w:rsidP="00B76669">
      <w:pPr>
        <w:jc w:val="both"/>
        <w:rPr>
          <w:rFonts w:ascii="Arial Narrow" w:hAnsi="Arial Narrow" w:cs="Arial"/>
          <w:sz w:val="22"/>
          <w:szCs w:val="22"/>
        </w:rPr>
      </w:pPr>
    </w:p>
    <w:p w:rsidR="00B76669" w:rsidRPr="00F72FB0" w:rsidRDefault="00B76669" w:rsidP="00F72FB0">
      <w:pPr>
        <w:jc w:val="both"/>
        <w:rPr>
          <w:rFonts w:ascii="Arial Narrow" w:eastAsiaTheme="minorHAnsi" w:hAnsi="Arial Narrow" w:cs="Arial"/>
          <w:b/>
          <w:kern w:val="0"/>
          <w:sz w:val="22"/>
          <w:szCs w:val="22"/>
          <w:lang w:eastAsia="en-US" w:bidi="ar-SA"/>
        </w:rPr>
      </w:pPr>
      <w:r w:rsidRPr="00035F81">
        <w:rPr>
          <w:rFonts w:ascii="Arial Narrow" w:eastAsiaTheme="minorEastAsia" w:hAnsi="Arial Narrow" w:cs="Arial"/>
          <w:kern w:val="0"/>
          <w:sz w:val="22"/>
          <w:szCs w:val="22"/>
          <w:lang w:eastAsia="es-ES" w:bidi="ar-SA"/>
        </w:rPr>
        <w:t>E</w:t>
      </w:r>
      <w:r w:rsidRPr="00035F81">
        <w:rPr>
          <w:rFonts w:ascii="Arial Narrow" w:eastAsiaTheme="minorEastAsia" w:hAnsi="Arial Narrow" w:cs="Arial"/>
          <w:kern w:val="0"/>
          <w:sz w:val="22"/>
          <w:szCs w:val="22"/>
          <w:lang w:val="es-ES_tradnl" w:eastAsia="es-ES" w:bidi="ar-SA"/>
        </w:rPr>
        <w:t xml:space="preserve">l oferente </w:t>
      </w:r>
      <w:r w:rsidR="00F72FB0" w:rsidRPr="00F72FB0">
        <w:rPr>
          <w:rFonts w:ascii="Arial Narrow" w:eastAsiaTheme="minorHAnsi" w:hAnsi="Arial Narrow" w:cs="Arial"/>
          <w:b/>
          <w:kern w:val="0"/>
          <w:sz w:val="22"/>
          <w:szCs w:val="22"/>
          <w:lang w:eastAsia="en-US" w:bidi="ar-SA"/>
        </w:rPr>
        <w:t>ESTUDIOS OFTALMOLOGICOS SAS NIT 900341409-6</w:t>
      </w:r>
      <w:r w:rsidR="00F72FB0">
        <w:rPr>
          <w:rFonts w:ascii="Arial Narrow" w:eastAsiaTheme="minorEastAsia" w:hAnsi="Arial Narrow" w:cs="Arial"/>
          <w:b/>
          <w:kern w:val="0"/>
          <w:lang w:val="es-ES_tradnl" w:eastAsia="es-ES" w:bidi="ar-SA"/>
        </w:rPr>
        <w:t>,</w:t>
      </w:r>
      <w:r w:rsidRPr="000B7CDB">
        <w:rPr>
          <w:rFonts w:ascii="Arial Narrow" w:eastAsiaTheme="minorEastAsia" w:hAnsi="Arial Narrow" w:cs="Arial"/>
          <w:b/>
          <w:kern w:val="0"/>
          <w:lang w:val="es-ES_tradnl" w:eastAsia="es-ES" w:bidi="ar-SA"/>
        </w:rPr>
        <w:t>CUMPLE</w:t>
      </w:r>
      <w:r w:rsidRPr="000B7CDB">
        <w:rPr>
          <w:rFonts w:ascii="Arial Narrow" w:eastAsiaTheme="minorEastAsia" w:hAnsi="Arial Narrow" w:cs="Arial"/>
          <w:kern w:val="0"/>
          <w:lang w:val="es-ES_tradnl" w:eastAsia="es-ES" w:bidi="ar-SA"/>
        </w:rPr>
        <w:t xml:space="preserve"> con todos los requisitos económicos requeridos en la invitación </w:t>
      </w:r>
      <w:r w:rsidRPr="000B7CDB">
        <w:rPr>
          <w:rFonts w:ascii="Arial Narrow" w:hAnsi="Arial Narrow" w:cs="Arial"/>
          <w:b/>
        </w:rPr>
        <w:t xml:space="preserve">Proceso </w:t>
      </w:r>
      <w:r w:rsidR="00F72FB0" w:rsidRPr="00B92755">
        <w:rPr>
          <w:rFonts w:ascii="Arial Narrow" w:hAnsi="Arial Narrow" w:cs="Arial"/>
          <w:b/>
          <w:bCs/>
          <w:sz w:val="20"/>
          <w:szCs w:val="20"/>
        </w:rPr>
        <w:t>N° 106-CENACARM-ESM-2018 , CUYO OBJETO ES CONTRATAR EL SUMINISTRO DE DISPOSITIVOS MÉDICOS SOBRE MEDIDA PARA LA SALUD VISUAL Y OCULAR (LENTES Y MONTURAS) PARA LOS ESTABLECIMIENTOS DE SANIDAD MILITAR 3026 Y SUS UNIDADES SATÉLITES, ESM 3017, 3028 Y 3029, UNIDADES CENTRALIZADAS POR LA CENTRAL ADMINISTRATIV</w:t>
      </w:r>
      <w:r w:rsidR="00F72FB0">
        <w:rPr>
          <w:rFonts w:ascii="Arial Narrow" w:hAnsi="Arial Narrow" w:cs="Arial"/>
          <w:b/>
          <w:bCs/>
          <w:sz w:val="20"/>
          <w:szCs w:val="20"/>
        </w:rPr>
        <w:t>A Y CONTABLE “REGIONAL- ARMENIA</w:t>
      </w:r>
      <w:r w:rsidRPr="000B7CDB">
        <w:rPr>
          <w:rFonts w:ascii="Arial Narrow" w:eastAsia="Calibri" w:hAnsi="Arial Narrow" w:cs="Arial"/>
          <w:b/>
        </w:rPr>
        <w:t>.</w:t>
      </w:r>
      <w:r w:rsidRPr="00E27884">
        <w:rPr>
          <w:rFonts w:ascii="Arial" w:hAnsi="Arial" w:cs="Arial"/>
        </w:rPr>
        <w:t xml:space="preserve"> </w:t>
      </w:r>
      <w:r w:rsidRPr="00E87A55">
        <w:rPr>
          <w:rFonts w:ascii="Arial Narrow" w:hAnsi="Arial Narrow" w:cs="Arial"/>
        </w:rPr>
        <w:t xml:space="preserve">Por lo cual </w:t>
      </w:r>
      <w:r w:rsidRPr="00E87A55">
        <w:rPr>
          <w:rFonts w:ascii="Arial Narrow" w:hAnsi="Arial Narrow" w:cs="Arial"/>
          <w:b/>
        </w:rPr>
        <w:t>SE HABILITA</w:t>
      </w:r>
      <w:r w:rsidRPr="00E87A55">
        <w:rPr>
          <w:rFonts w:ascii="Arial Narrow" w:hAnsi="Arial Narrow" w:cs="Arial"/>
        </w:rPr>
        <w:t xml:space="preserve"> para continuar con el proceso</w:t>
      </w:r>
      <w:r w:rsidR="00EB6D89">
        <w:rPr>
          <w:rFonts w:ascii="Arial Narrow" w:hAnsi="Arial Narrow" w:cs="Arial"/>
        </w:rPr>
        <w:t xml:space="preserve"> para el </w:t>
      </w:r>
      <w:r w:rsidR="00F72FB0" w:rsidRPr="00F72FB0">
        <w:rPr>
          <w:rFonts w:ascii="Arial Narrow" w:hAnsi="Arial Narrow" w:cs="Arial"/>
        </w:rPr>
        <w:t>GRUPO 1 ARMENIA ESM 3026</w:t>
      </w:r>
      <w:r>
        <w:rPr>
          <w:rFonts w:ascii="Arial Narrow" w:hAnsi="Arial Narrow" w:cs="Arial"/>
        </w:rPr>
        <w:t>.</w:t>
      </w:r>
    </w:p>
    <w:p w:rsidR="00B76669" w:rsidRDefault="00B76669" w:rsidP="00B76669">
      <w:pPr>
        <w:jc w:val="both"/>
        <w:rPr>
          <w:rFonts w:ascii="Arial Narrow" w:hAnsi="Arial Narrow"/>
          <w:sz w:val="22"/>
          <w:szCs w:val="22"/>
        </w:rPr>
      </w:pPr>
    </w:p>
    <w:p w:rsidR="00F72FB0" w:rsidRDefault="00F72FB0" w:rsidP="00F72FB0">
      <w:pPr>
        <w:rPr>
          <w:rFonts w:ascii="Arial Narrow" w:hAnsi="Arial Narrow" w:cs="Arial"/>
          <w:b/>
          <w:sz w:val="22"/>
          <w:szCs w:val="22"/>
        </w:rPr>
      </w:pPr>
      <w:r w:rsidRPr="0030455E">
        <w:rPr>
          <w:rFonts w:ascii="Arial Narrow" w:hAnsi="Arial Narrow" w:cs="Arial"/>
          <w:b/>
          <w:sz w:val="22"/>
          <w:szCs w:val="22"/>
        </w:rPr>
        <w:t>GRUPO 2 PEREIRA ESM 3029</w:t>
      </w:r>
    </w:p>
    <w:p w:rsidR="00F4610D" w:rsidRDefault="00F4610D" w:rsidP="00F72FB0">
      <w:pPr>
        <w:rPr>
          <w:rFonts w:ascii="Arial Narrow" w:hAnsi="Arial Narrow" w:cs="Arial"/>
          <w:b/>
          <w:sz w:val="22"/>
          <w:szCs w:val="22"/>
        </w:rPr>
      </w:pPr>
    </w:p>
    <w:p w:rsidR="00F4610D" w:rsidRDefault="00F4610D" w:rsidP="00F4610D">
      <w:pPr>
        <w:rPr>
          <w:rFonts w:ascii="Arial Narrow" w:eastAsiaTheme="minorHAnsi" w:hAnsi="Arial Narrow" w:cs="Arial"/>
          <w:b/>
          <w:kern w:val="0"/>
          <w:sz w:val="22"/>
          <w:szCs w:val="22"/>
          <w:lang w:eastAsia="en-US" w:bidi="ar-SA"/>
        </w:rPr>
      </w:pPr>
      <w:r w:rsidRPr="00B76669">
        <w:rPr>
          <w:rFonts w:ascii="Arial Narrow" w:eastAsiaTheme="minorHAnsi" w:hAnsi="Arial Narrow" w:cs="Arial"/>
          <w:b/>
          <w:kern w:val="0"/>
          <w:sz w:val="22"/>
          <w:szCs w:val="22"/>
          <w:lang w:eastAsia="en-US" w:bidi="ar-SA"/>
        </w:rPr>
        <w:t>LAS GAFAS S.A.S NIT 900.372.372-5</w:t>
      </w:r>
    </w:p>
    <w:p w:rsidR="00F4610D" w:rsidRDefault="00F4610D" w:rsidP="00F4610D">
      <w:pPr>
        <w:rPr>
          <w:rFonts w:ascii="Arial Narrow" w:hAnsi="Arial Narrow" w:cs="Arial"/>
          <w:szCs w:val="22"/>
        </w:rPr>
      </w:pPr>
    </w:p>
    <w:p w:rsidR="00F4610D" w:rsidRPr="0030455E" w:rsidRDefault="00F4610D" w:rsidP="00F4610D">
      <w:pPr>
        <w:jc w:val="both"/>
        <w:rPr>
          <w:rFonts w:ascii="Arial Narrow" w:hAnsi="Arial Narrow" w:cs="Arial"/>
          <w:szCs w:val="22"/>
        </w:rPr>
      </w:pPr>
      <w:r>
        <w:rPr>
          <w:rFonts w:ascii="Arial Narrow" w:hAnsi="Arial Narrow" w:cs="Arial"/>
          <w:b/>
          <w:sz w:val="22"/>
          <w:szCs w:val="22"/>
        </w:rPr>
        <w:t xml:space="preserve">VERIFICACIÓN ECONÓMICA: </w:t>
      </w:r>
      <w:r>
        <w:rPr>
          <w:rFonts w:ascii="Arial Narrow" w:hAnsi="Arial Narrow" w:cs="Arial"/>
          <w:sz w:val="22"/>
          <w:szCs w:val="22"/>
        </w:rPr>
        <w:t xml:space="preserve">Una vez revisado los documentos objeto de verificación por parte de este comité económico evaluado, cabe mencionar que el oferente </w:t>
      </w:r>
      <w:r>
        <w:rPr>
          <w:rFonts w:ascii="Arial Narrow" w:hAnsi="Arial Narrow" w:cs="Arial"/>
          <w:b/>
          <w:sz w:val="22"/>
          <w:szCs w:val="22"/>
        </w:rPr>
        <w:t xml:space="preserve"> </w:t>
      </w:r>
      <w:r w:rsidRPr="00B76669">
        <w:rPr>
          <w:rFonts w:ascii="Arial Narrow" w:eastAsiaTheme="minorHAnsi" w:hAnsi="Arial Narrow" w:cs="Arial"/>
          <w:b/>
          <w:kern w:val="0"/>
          <w:sz w:val="22"/>
          <w:szCs w:val="22"/>
          <w:lang w:eastAsia="en-US" w:bidi="ar-SA"/>
        </w:rPr>
        <w:t>LAS GAFAS S.A.S NIT 900.372.372-5</w:t>
      </w:r>
      <w:r>
        <w:rPr>
          <w:rFonts w:ascii="Arial Narrow" w:hAnsi="Arial Narrow" w:cs="Arial"/>
          <w:b/>
          <w:sz w:val="22"/>
          <w:szCs w:val="22"/>
        </w:rPr>
        <w:t xml:space="preserve">, </w:t>
      </w:r>
      <w:r>
        <w:rPr>
          <w:rFonts w:ascii="Arial Narrow" w:hAnsi="Arial Narrow" w:cs="Arial"/>
          <w:sz w:val="22"/>
          <w:szCs w:val="22"/>
        </w:rPr>
        <w:t xml:space="preserve">fue requerido por el comité económico evaluador dentro del Proceso de Mínima Cuantía </w:t>
      </w:r>
      <w:r w:rsidRPr="00B92755">
        <w:rPr>
          <w:rFonts w:ascii="Arial Narrow" w:hAnsi="Arial Narrow" w:cs="Arial"/>
          <w:b/>
          <w:bCs/>
          <w:sz w:val="20"/>
          <w:szCs w:val="20"/>
        </w:rPr>
        <w:t>N° 106-CENACARM-ESM-2018 , CUYO OBJETO ES CONTRATAR EL SUMINISTRO DE DISPOSITIVOS MÉDICOS SOBRE MEDIDA PARA LA SALUD VISUAL Y OCULAR (LENTES Y MONTURAS) PARA LOS ESTABLECIMIENTOS DE SANIDAD MILITAR 3026 Y SUS UNIDADES SATÉLITES, ESM 3017, 3028 Y 3029, UNIDADES CENTRALIZADAS POR LA CENTRAL ADMINISTRATIV</w:t>
      </w:r>
      <w:r>
        <w:rPr>
          <w:rFonts w:ascii="Arial Narrow" w:hAnsi="Arial Narrow" w:cs="Arial"/>
          <w:b/>
          <w:bCs/>
          <w:sz w:val="20"/>
          <w:szCs w:val="20"/>
        </w:rPr>
        <w:t>A Y CONTABLE “REGIONAL- ARMENIA</w:t>
      </w:r>
      <w:r>
        <w:rPr>
          <w:rFonts w:ascii="Arial Narrow" w:eastAsia="Calibri" w:hAnsi="Arial Narrow" w:cs="Arial"/>
          <w:b/>
        </w:rPr>
        <w:t>”</w:t>
      </w:r>
      <w:r>
        <w:rPr>
          <w:rFonts w:ascii="Arial Narrow" w:eastAsia="Calibri" w:hAnsi="Arial Narrow" w:cs="Arial"/>
          <w:b/>
          <w:lang w:val="es-ES"/>
        </w:rPr>
        <w:t xml:space="preserve">, </w:t>
      </w:r>
      <w:r>
        <w:rPr>
          <w:rFonts w:ascii="Arial Narrow" w:eastAsia="Calibri" w:hAnsi="Arial Narrow" w:cs="Arial"/>
          <w:lang w:val="es-ES"/>
        </w:rPr>
        <w:t>para que sustente los precios artificialmente bajos ofertados para el Grupo 2 Pereira ESM 3029, lo cual NO allegó dentro de los términos correspondientes</w:t>
      </w:r>
      <w:r w:rsidR="00F24D8E">
        <w:rPr>
          <w:rFonts w:ascii="Arial Narrow" w:eastAsia="Calibri" w:hAnsi="Arial Narrow" w:cs="Arial"/>
          <w:lang w:val="es-ES"/>
        </w:rPr>
        <w:t>.</w:t>
      </w:r>
    </w:p>
    <w:p w:rsidR="00F4610D" w:rsidRDefault="00F4610D" w:rsidP="00F4610D">
      <w:pPr>
        <w:rPr>
          <w:rFonts w:ascii="Arial Narrow" w:hAnsi="Arial Narrow" w:cs="Arial"/>
          <w:szCs w:val="22"/>
        </w:rPr>
      </w:pPr>
    </w:p>
    <w:tbl>
      <w:tblPr>
        <w:tblStyle w:val="Tablaconcuadrcula"/>
        <w:tblW w:w="5000" w:type="pct"/>
        <w:tblLook w:val="04A0" w:firstRow="1" w:lastRow="0" w:firstColumn="1" w:lastColumn="0" w:noHBand="0" w:noVBand="1"/>
      </w:tblPr>
      <w:tblGrid>
        <w:gridCol w:w="457"/>
        <w:gridCol w:w="3621"/>
        <w:gridCol w:w="1559"/>
        <w:gridCol w:w="1985"/>
        <w:gridCol w:w="1434"/>
      </w:tblGrid>
      <w:tr w:rsidR="00F4610D" w:rsidRPr="000905CE" w:rsidTr="00F4610D">
        <w:trPr>
          <w:trHeight w:val="521"/>
        </w:trPr>
        <w:tc>
          <w:tcPr>
            <w:tcW w:w="252" w:type="pct"/>
            <w:shd w:val="clear" w:color="auto" w:fill="BFBFBF" w:themeFill="background1" w:themeFillShade="BF"/>
            <w:vAlign w:val="center"/>
          </w:tcPr>
          <w:p w:rsidR="00F4610D" w:rsidRPr="00F24D8E" w:rsidRDefault="00F4610D" w:rsidP="00F4610D">
            <w:pPr>
              <w:autoSpaceDE w:val="0"/>
              <w:adjustRightInd w:val="0"/>
              <w:jc w:val="center"/>
              <w:rPr>
                <w:rFonts w:ascii="Arial Narrow" w:eastAsiaTheme="minorHAnsi" w:hAnsi="Arial Narrow" w:cs="Arial"/>
                <w:b/>
                <w:kern w:val="0"/>
                <w:sz w:val="20"/>
                <w:szCs w:val="20"/>
                <w:lang w:eastAsia="en-US" w:bidi="ar-SA"/>
              </w:rPr>
            </w:pPr>
            <w:r w:rsidRPr="00F24D8E">
              <w:rPr>
                <w:rFonts w:ascii="Arial Narrow" w:eastAsia="Calibri" w:hAnsi="Arial Narrow" w:cs="Arial"/>
                <w:sz w:val="20"/>
                <w:szCs w:val="20"/>
                <w:lang w:val="es-ES"/>
              </w:rPr>
              <w:t xml:space="preserve"> </w:t>
            </w:r>
            <w:r w:rsidRPr="00F24D8E">
              <w:rPr>
                <w:rFonts w:ascii="Arial Narrow" w:hAnsi="Arial Narrow" w:cs="Arial"/>
                <w:sz w:val="20"/>
                <w:szCs w:val="20"/>
              </w:rPr>
              <w:t xml:space="preserve"> </w:t>
            </w:r>
            <w:r w:rsidRPr="00F24D8E">
              <w:rPr>
                <w:rFonts w:ascii="Arial Narrow" w:eastAsiaTheme="minorHAnsi" w:hAnsi="Arial Narrow" w:cs="Arial"/>
                <w:b/>
                <w:kern w:val="0"/>
                <w:sz w:val="20"/>
                <w:szCs w:val="20"/>
                <w:lang w:eastAsia="en-US" w:bidi="ar-SA"/>
              </w:rPr>
              <w:t>No</w:t>
            </w:r>
          </w:p>
        </w:tc>
        <w:tc>
          <w:tcPr>
            <w:tcW w:w="1999" w:type="pct"/>
            <w:shd w:val="clear" w:color="auto" w:fill="BFBFBF" w:themeFill="background1" w:themeFillShade="BF"/>
            <w:vAlign w:val="center"/>
          </w:tcPr>
          <w:p w:rsidR="00F4610D" w:rsidRPr="00F24D8E" w:rsidRDefault="00F4610D" w:rsidP="00F4610D">
            <w:pPr>
              <w:widowControl/>
              <w:suppressAutoHyphens w:val="0"/>
              <w:autoSpaceDN/>
              <w:spacing w:after="200" w:line="276" w:lineRule="auto"/>
              <w:jc w:val="center"/>
              <w:textAlignment w:val="auto"/>
              <w:rPr>
                <w:rFonts w:ascii="Arial Narrow" w:eastAsiaTheme="minorHAnsi" w:hAnsi="Arial Narrow" w:cs="Arial"/>
                <w:b/>
                <w:kern w:val="0"/>
                <w:sz w:val="20"/>
                <w:szCs w:val="20"/>
                <w:lang w:eastAsia="en-US" w:bidi="ar-SA"/>
              </w:rPr>
            </w:pPr>
          </w:p>
          <w:p w:rsidR="00F4610D" w:rsidRPr="00F24D8E" w:rsidRDefault="00F4610D" w:rsidP="00F4610D">
            <w:pPr>
              <w:widowControl/>
              <w:suppressAutoHyphens w:val="0"/>
              <w:autoSpaceDN/>
              <w:spacing w:after="200" w:line="276" w:lineRule="auto"/>
              <w:jc w:val="center"/>
              <w:textAlignment w:val="auto"/>
              <w:rPr>
                <w:rFonts w:ascii="Arial Narrow" w:eastAsiaTheme="minorHAnsi" w:hAnsi="Arial Narrow" w:cs="Arial"/>
                <w:b/>
                <w:kern w:val="0"/>
                <w:sz w:val="20"/>
                <w:szCs w:val="20"/>
                <w:lang w:eastAsia="en-US" w:bidi="ar-SA"/>
              </w:rPr>
            </w:pPr>
            <w:r w:rsidRPr="00F24D8E">
              <w:rPr>
                <w:rFonts w:ascii="Arial Narrow" w:eastAsiaTheme="minorHAnsi" w:hAnsi="Arial Narrow" w:cs="Arial"/>
                <w:b/>
                <w:kern w:val="0"/>
                <w:sz w:val="20"/>
                <w:szCs w:val="20"/>
                <w:lang w:eastAsia="en-US" w:bidi="ar-SA"/>
              </w:rPr>
              <w:t>NOMBRE DEL PROPONENTE</w:t>
            </w:r>
          </w:p>
        </w:tc>
        <w:tc>
          <w:tcPr>
            <w:tcW w:w="861" w:type="pct"/>
            <w:shd w:val="clear" w:color="auto" w:fill="BFBFBF" w:themeFill="background1" w:themeFillShade="BF"/>
            <w:vAlign w:val="center"/>
          </w:tcPr>
          <w:p w:rsidR="00F4610D" w:rsidRPr="00F24D8E" w:rsidRDefault="00F4610D" w:rsidP="00F4610D">
            <w:pPr>
              <w:widowControl/>
              <w:suppressAutoHyphens w:val="0"/>
              <w:autoSpaceDN/>
              <w:spacing w:after="200" w:line="276" w:lineRule="auto"/>
              <w:jc w:val="center"/>
              <w:textAlignment w:val="auto"/>
              <w:rPr>
                <w:rFonts w:ascii="Arial Narrow" w:eastAsiaTheme="minorHAnsi" w:hAnsi="Arial Narrow" w:cs="Arial"/>
                <w:b/>
                <w:kern w:val="0"/>
                <w:sz w:val="20"/>
                <w:szCs w:val="20"/>
                <w:lang w:eastAsia="en-US" w:bidi="ar-SA"/>
              </w:rPr>
            </w:pPr>
          </w:p>
          <w:p w:rsidR="00F4610D" w:rsidRPr="00F24D8E" w:rsidRDefault="00F4610D" w:rsidP="00F4610D">
            <w:pPr>
              <w:widowControl/>
              <w:suppressAutoHyphens w:val="0"/>
              <w:autoSpaceDN/>
              <w:spacing w:after="200" w:line="276" w:lineRule="auto"/>
              <w:jc w:val="center"/>
              <w:textAlignment w:val="auto"/>
              <w:rPr>
                <w:rFonts w:ascii="Arial Narrow" w:eastAsiaTheme="minorHAnsi" w:hAnsi="Arial Narrow" w:cs="Arial"/>
                <w:b/>
                <w:kern w:val="0"/>
                <w:sz w:val="20"/>
                <w:szCs w:val="20"/>
                <w:lang w:eastAsia="en-US" w:bidi="ar-SA"/>
              </w:rPr>
            </w:pPr>
            <w:r w:rsidRPr="00F24D8E">
              <w:rPr>
                <w:rFonts w:ascii="Arial Narrow" w:eastAsiaTheme="minorHAnsi" w:hAnsi="Arial Narrow" w:cs="Arial"/>
                <w:b/>
                <w:kern w:val="0"/>
                <w:sz w:val="20"/>
                <w:szCs w:val="20"/>
                <w:lang w:eastAsia="en-US" w:bidi="ar-SA"/>
              </w:rPr>
              <w:t>NIT</w:t>
            </w:r>
          </w:p>
        </w:tc>
        <w:tc>
          <w:tcPr>
            <w:tcW w:w="1096" w:type="pct"/>
            <w:shd w:val="clear" w:color="auto" w:fill="BFBFBF" w:themeFill="background1" w:themeFillShade="BF"/>
            <w:vAlign w:val="center"/>
          </w:tcPr>
          <w:p w:rsidR="00F4610D" w:rsidRPr="00F24D8E" w:rsidRDefault="00F4610D" w:rsidP="00F4610D">
            <w:pPr>
              <w:widowControl/>
              <w:suppressAutoHyphens w:val="0"/>
              <w:autoSpaceDN/>
              <w:spacing w:after="200" w:line="276" w:lineRule="auto"/>
              <w:jc w:val="center"/>
              <w:textAlignment w:val="auto"/>
              <w:rPr>
                <w:rFonts w:ascii="Arial Narrow" w:eastAsiaTheme="minorHAnsi" w:hAnsi="Arial Narrow" w:cs="Arial"/>
                <w:b/>
                <w:kern w:val="0"/>
                <w:sz w:val="20"/>
                <w:szCs w:val="20"/>
                <w:lang w:eastAsia="en-US" w:bidi="ar-SA"/>
              </w:rPr>
            </w:pPr>
          </w:p>
          <w:p w:rsidR="00F4610D" w:rsidRPr="00F24D8E" w:rsidRDefault="00F4610D" w:rsidP="00F4610D">
            <w:pPr>
              <w:widowControl/>
              <w:suppressAutoHyphens w:val="0"/>
              <w:autoSpaceDN/>
              <w:spacing w:after="200" w:line="276" w:lineRule="auto"/>
              <w:jc w:val="center"/>
              <w:textAlignment w:val="auto"/>
              <w:rPr>
                <w:rFonts w:ascii="Arial Narrow" w:eastAsiaTheme="minorHAnsi" w:hAnsi="Arial Narrow" w:cs="Arial"/>
                <w:b/>
                <w:kern w:val="0"/>
                <w:sz w:val="20"/>
                <w:szCs w:val="20"/>
                <w:lang w:eastAsia="en-US" w:bidi="ar-SA"/>
              </w:rPr>
            </w:pPr>
            <w:r w:rsidRPr="00F24D8E">
              <w:rPr>
                <w:rFonts w:ascii="Arial Narrow" w:eastAsiaTheme="minorHAnsi" w:hAnsi="Arial Narrow" w:cs="Arial"/>
                <w:b/>
                <w:kern w:val="0"/>
                <w:sz w:val="20"/>
                <w:szCs w:val="20"/>
                <w:lang w:eastAsia="en-US" w:bidi="ar-SA"/>
              </w:rPr>
              <w:t>SUBSANACIÓN</w:t>
            </w:r>
          </w:p>
        </w:tc>
        <w:tc>
          <w:tcPr>
            <w:tcW w:w="792" w:type="pct"/>
            <w:shd w:val="clear" w:color="auto" w:fill="BFBFBF" w:themeFill="background1" w:themeFillShade="BF"/>
            <w:vAlign w:val="center"/>
          </w:tcPr>
          <w:p w:rsidR="00F4610D" w:rsidRPr="00F24D8E" w:rsidRDefault="00F4610D" w:rsidP="00F4610D">
            <w:pPr>
              <w:widowControl/>
              <w:suppressAutoHyphens w:val="0"/>
              <w:autoSpaceDN/>
              <w:spacing w:after="200" w:line="276" w:lineRule="auto"/>
              <w:jc w:val="center"/>
              <w:textAlignment w:val="auto"/>
              <w:rPr>
                <w:rFonts w:ascii="Arial Narrow" w:eastAsiaTheme="minorHAnsi" w:hAnsi="Arial Narrow" w:cs="Arial"/>
                <w:b/>
                <w:kern w:val="0"/>
                <w:sz w:val="20"/>
                <w:szCs w:val="20"/>
                <w:lang w:eastAsia="en-US" w:bidi="ar-SA"/>
              </w:rPr>
            </w:pPr>
          </w:p>
          <w:p w:rsidR="00F4610D" w:rsidRPr="00F24D8E" w:rsidRDefault="00F4610D" w:rsidP="00F4610D">
            <w:pPr>
              <w:widowControl/>
              <w:suppressAutoHyphens w:val="0"/>
              <w:autoSpaceDN/>
              <w:spacing w:after="200" w:line="276" w:lineRule="auto"/>
              <w:jc w:val="center"/>
              <w:textAlignment w:val="auto"/>
              <w:rPr>
                <w:rFonts w:ascii="Arial Narrow" w:eastAsiaTheme="minorHAnsi" w:hAnsi="Arial Narrow" w:cs="Arial"/>
                <w:b/>
                <w:kern w:val="0"/>
                <w:sz w:val="20"/>
                <w:szCs w:val="20"/>
                <w:lang w:eastAsia="en-US" w:bidi="ar-SA"/>
              </w:rPr>
            </w:pPr>
            <w:r w:rsidRPr="00F24D8E">
              <w:rPr>
                <w:rFonts w:ascii="Arial Narrow" w:eastAsiaTheme="minorHAnsi" w:hAnsi="Arial Narrow" w:cs="Arial"/>
                <w:b/>
                <w:kern w:val="0"/>
                <w:sz w:val="20"/>
                <w:szCs w:val="20"/>
                <w:lang w:eastAsia="en-US" w:bidi="ar-SA"/>
              </w:rPr>
              <w:t>CONCEPTO</w:t>
            </w:r>
          </w:p>
        </w:tc>
      </w:tr>
      <w:tr w:rsidR="00F4610D" w:rsidRPr="000905CE" w:rsidTr="00F24D8E">
        <w:trPr>
          <w:trHeight w:val="521"/>
        </w:trPr>
        <w:tc>
          <w:tcPr>
            <w:tcW w:w="252" w:type="pct"/>
            <w:vAlign w:val="center"/>
          </w:tcPr>
          <w:p w:rsidR="00F4610D" w:rsidRPr="00F24D8E" w:rsidRDefault="00F4610D" w:rsidP="00F4610D">
            <w:pPr>
              <w:autoSpaceDE w:val="0"/>
              <w:adjustRightInd w:val="0"/>
              <w:jc w:val="center"/>
              <w:rPr>
                <w:rFonts w:ascii="Arial Narrow" w:eastAsiaTheme="minorHAnsi" w:hAnsi="Arial Narrow" w:cs="Arial"/>
                <w:kern w:val="0"/>
                <w:sz w:val="20"/>
                <w:szCs w:val="20"/>
                <w:lang w:eastAsia="en-US" w:bidi="ar-SA"/>
              </w:rPr>
            </w:pPr>
            <w:r w:rsidRPr="00F24D8E">
              <w:rPr>
                <w:rFonts w:ascii="Arial Narrow" w:eastAsiaTheme="minorHAnsi" w:hAnsi="Arial Narrow" w:cs="Arial"/>
                <w:kern w:val="0"/>
                <w:sz w:val="20"/>
                <w:szCs w:val="20"/>
                <w:lang w:eastAsia="en-US" w:bidi="ar-SA"/>
              </w:rPr>
              <w:t>1</w:t>
            </w:r>
          </w:p>
        </w:tc>
        <w:tc>
          <w:tcPr>
            <w:tcW w:w="1999" w:type="pct"/>
            <w:vAlign w:val="center"/>
          </w:tcPr>
          <w:p w:rsidR="00F4610D" w:rsidRPr="00F24D8E" w:rsidRDefault="00F4610D" w:rsidP="00F24D8E">
            <w:pPr>
              <w:jc w:val="center"/>
              <w:rPr>
                <w:rFonts w:ascii="Arial Narrow" w:eastAsiaTheme="minorHAnsi" w:hAnsi="Arial Narrow" w:cs="Arial"/>
                <w:b/>
                <w:kern w:val="0"/>
                <w:sz w:val="20"/>
                <w:szCs w:val="20"/>
                <w:lang w:eastAsia="en-US" w:bidi="ar-SA"/>
              </w:rPr>
            </w:pPr>
            <w:r w:rsidRPr="00F24D8E">
              <w:rPr>
                <w:rFonts w:ascii="Arial Narrow" w:eastAsiaTheme="minorHAnsi" w:hAnsi="Arial Narrow" w:cs="Arial"/>
                <w:b/>
                <w:kern w:val="0"/>
                <w:sz w:val="20"/>
                <w:szCs w:val="20"/>
                <w:lang w:eastAsia="en-US" w:bidi="ar-SA"/>
              </w:rPr>
              <w:t>LAS GAFAS S.A.S</w:t>
            </w:r>
          </w:p>
        </w:tc>
        <w:tc>
          <w:tcPr>
            <w:tcW w:w="861" w:type="pct"/>
            <w:vAlign w:val="center"/>
          </w:tcPr>
          <w:p w:rsidR="00F4610D" w:rsidRPr="00F24D8E" w:rsidRDefault="00F4610D" w:rsidP="00F4610D">
            <w:pPr>
              <w:jc w:val="both"/>
              <w:rPr>
                <w:rFonts w:ascii="Arial Narrow" w:eastAsiaTheme="minorHAnsi" w:hAnsi="Arial Narrow" w:cs="Arial"/>
                <w:b/>
                <w:kern w:val="0"/>
                <w:sz w:val="20"/>
                <w:szCs w:val="20"/>
                <w:lang w:eastAsia="en-US" w:bidi="ar-SA"/>
              </w:rPr>
            </w:pPr>
            <w:r w:rsidRPr="00F24D8E">
              <w:rPr>
                <w:rFonts w:ascii="Arial Narrow" w:eastAsiaTheme="minorHAnsi" w:hAnsi="Arial Narrow" w:cs="Arial"/>
                <w:b/>
                <w:kern w:val="0"/>
                <w:sz w:val="20"/>
                <w:szCs w:val="20"/>
                <w:lang w:eastAsia="en-US" w:bidi="ar-SA"/>
              </w:rPr>
              <w:t>900.372.372-5</w:t>
            </w:r>
          </w:p>
        </w:tc>
        <w:tc>
          <w:tcPr>
            <w:tcW w:w="1096" w:type="pct"/>
          </w:tcPr>
          <w:p w:rsidR="00F4610D" w:rsidRPr="00F24D8E" w:rsidRDefault="00F4610D" w:rsidP="00F24D8E">
            <w:pPr>
              <w:pStyle w:val="Sinespaciado"/>
              <w:rPr>
                <w:rFonts w:ascii="Arial Narrow" w:hAnsi="Arial Narrow"/>
                <w:b/>
                <w:sz w:val="20"/>
                <w:szCs w:val="20"/>
                <w:lang w:eastAsia="en-US" w:bidi="ar-SA"/>
              </w:rPr>
            </w:pPr>
            <w:r w:rsidRPr="00F24D8E">
              <w:rPr>
                <w:rFonts w:ascii="Arial Narrow" w:hAnsi="Arial Narrow"/>
                <w:b/>
                <w:sz w:val="20"/>
                <w:szCs w:val="20"/>
                <w:lang w:eastAsia="en-US" w:bidi="ar-SA"/>
              </w:rPr>
              <w:t>NO</w:t>
            </w:r>
            <w:r w:rsidR="00F24D8E" w:rsidRPr="00F24D8E">
              <w:rPr>
                <w:rFonts w:ascii="Arial Narrow" w:hAnsi="Arial Narrow"/>
                <w:b/>
                <w:sz w:val="20"/>
                <w:szCs w:val="20"/>
                <w:lang w:eastAsia="en-US" w:bidi="ar-SA"/>
              </w:rPr>
              <w:t xml:space="preserve"> </w:t>
            </w:r>
            <w:r w:rsidRPr="00F24D8E">
              <w:rPr>
                <w:rFonts w:ascii="Arial Narrow" w:hAnsi="Arial Narrow"/>
                <w:b/>
                <w:sz w:val="20"/>
                <w:szCs w:val="20"/>
                <w:lang w:eastAsia="en-US" w:bidi="ar-SA"/>
              </w:rPr>
              <w:t xml:space="preserve">Allego Documentación soporte   </w:t>
            </w:r>
          </w:p>
        </w:tc>
        <w:tc>
          <w:tcPr>
            <w:tcW w:w="792" w:type="pct"/>
            <w:vAlign w:val="center"/>
          </w:tcPr>
          <w:p w:rsidR="00F4610D" w:rsidRPr="00F24D8E" w:rsidRDefault="00F4610D" w:rsidP="00F4610D">
            <w:pPr>
              <w:widowControl/>
              <w:suppressAutoHyphens w:val="0"/>
              <w:autoSpaceDN/>
              <w:spacing w:after="200" w:line="276" w:lineRule="auto"/>
              <w:jc w:val="center"/>
              <w:textAlignment w:val="auto"/>
              <w:rPr>
                <w:rFonts w:ascii="Arial Narrow" w:eastAsiaTheme="minorHAnsi" w:hAnsi="Arial Narrow" w:cs="Arial"/>
                <w:b/>
                <w:kern w:val="0"/>
                <w:sz w:val="20"/>
                <w:szCs w:val="20"/>
                <w:lang w:eastAsia="en-US" w:bidi="ar-SA"/>
              </w:rPr>
            </w:pPr>
            <w:r w:rsidRPr="00F24D8E">
              <w:rPr>
                <w:rFonts w:ascii="Arial Narrow" w:eastAsiaTheme="minorHAnsi" w:hAnsi="Arial Narrow" w:cs="Arial"/>
                <w:b/>
                <w:kern w:val="0"/>
                <w:sz w:val="20"/>
                <w:szCs w:val="20"/>
                <w:lang w:eastAsia="en-US" w:bidi="ar-SA"/>
              </w:rPr>
              <w:t>NO CUMPLE</w:t>
            </w:r>
          </w:p>
        </w:tc>
      </w:tr>
    </w:tbl>
    <w:p w:rsidR="00F4610D" w:rsidRDefault="00F4610D" w:rsidP="00F4610D">
      <w:pPr>
        <w:rPr>
          <w:rFonts w:ascii="Arial Narrow" w:hAnsi="Arial Narrow" w:cs="Arial"/>
          <w:szCs w:val="22"/>
        </w:rPr>
      </w:pPr>
    </w:p>
    <w:p w:rsidR="00F4610D" w:rsidRPr="0030455E" w:rsidRDefault="00F4610D" w:rsidP="00F4610D">
      <w:pPr>
        <w:rPr>
          <w:rFonts w:ascii="Arial Narrow" w:hAnsi="Arial Narrow" w:cs="Arial"/>
          <w:szCs w:val="22"/>
        </w:rPr>
      </w:pPr>
    </w:p>
    <w:tbl>
      <w:tblPr>
        <w:tblStyle w:val="Tablaconcuadrcula"/>
        <w:tblW w:w="9322" w:type="dxa"/>
        <w:tblLook w:val="04A0" w:firstRow="1" w:lastRow="0" w:firstColumn="1" w:lastColumn="0" w:noHBand="0" w:noVBand="1"/>
      </w:tblPr>
      <w:tblGrid>
        <w:gridCol w:w="412"/>
        <w:gridCol w:w="6217"/>
        <w:gridCol w:w="2693"/>
      </w:tblGrid>
      <w:tr w:rsidR="00F4610D" w:rsidRPr="0030455E" w:rsidTr="00F4610D">
        <w:trPr>
          <w:trHeight w:val="252"/>
        </w:trPr>
        <w:tc>
          <w:tcPr>
            <w:tcW w:w="6629" w:type="dxa"/>
            <w:gridSpan w:val="2"/>
            <w:shd w:val="clear" w:color="auto" w:fill="A6A6A6" w:themeFill="background1" w:themeFillShade="A6"/>
            <w:vAlign w:val="center"/>
          </w:tcPr>
          <w:p w:rsidR="00F4610D" w:rsidRPr="0030455E" w:rsidRDefault="00F4610D" w:rsidP="00F4610D">
            <w:pPr>
              <w:autoSpaceDE w:val="0"/>
              <w:adjustRightInd w:val="0"/>
              <w:jc w:val="center"/>
              <w:rPr>
                <w:rFonts w:ascii="Arial Narrow" w:eastAsiaTheme="minorHAnsi" w:hAnsi="Arial Narrow" w:cs="Arial"/>
                <w:b/>
                <w:kern w:val="0"/>
                <w:sz w:val="18"/>
                <w:szCs w:val="22"/>
                <w:lang w:eastAsia="en-US" w:bidi="ar-SA"/>
              </w:rPr>
            </w:pPr>
            <w:r w:rsidRPr="0030455E">
              <w:rPr>
                <w:rFonts w:ascii="Arial Narrow" w:eastAsiaTheme="minorHAnsi" w:hAnsi="Arial Narrow" w:cs="Arial"/>
                <w:b/>
                <w:kern w:val="0"/>
                <w:sz w:val="18"/>
                <w:szCs w:val="22"/>
                <w:lang w:eastAsia="en-US" w:bidi="ar-SA"/>
              </w:rPr>
              <w:t>NOMBRE DEL PROPONENTE</w:t>
            </w:r>
          </w:p>
        </w:tc>
        <w:tc>
          <w:tcPr>
            <w:tcW w:w="2693" w:type="dxa"/>
            <w:shd w:val="clear" w:color="auto" w:fill="A6A6A6" w:themeFill="background1" w:themeFillShade="A6"/>
          </w:tcPr>
          <w:p w:rsidR="00F4610D" w:rsidRPr="0030455E" w:rsidRDefault="00F4610D" w:rsidP="00F4610D">
            <w:pPr>
              <w:autoSpaceDE w:val="0"/>
              <w:adjustRightInd w:val="0"/>
              <w:jc w:val="center"/>
              <w:rPr>
                <w:rFonts w:ascii="Arial Narrow" w:eastAsiaTheme="minorHAnsi" w:hAnsi="Arial Narrow" w:cs="Arial"/>
                <w:b/>
                <w:kern w:val="0"/>
                <w:sz w:val="18"/>
                <w:szCs w:val="22"/>
                <w:lang w:eastAsia="en-US" w:bidi="ar-SA"/>
              </w:rPr>
            </w:pPr>
            <w:r w:rsidRPr="0030455E">
              <w:rPr>
                <w:rFonts w:ascii="Arial Narrow" w:eastAsiaTheme="minorHAnsi" w:hAnsi="Arial Narrow" w:cs="Arial"/>
                <w:b/>
                <w:kern w:val="0"/>
                <w:sz w:val="18"/>
                <w:szCs w:val="22"/>
                <w:lang w:eastAsia="en-US" w:bidi="ar-SA"/>
              </w:rPr>
              <w:t xml:space="preserve">VALOR TOTAL DE LA PROPUESTA A VALOR UNITARIO </w:t>
            </w:r>
          </w:p>
        </w:tc>
      </w:tr>
      <w:tr w:rsidR="00F4610D" w:rsidRPr="0030455E" w:rsidTr="00F4610D">
        <w:trPr>
          <w:trHeight w:val="521"/>
        </w:trPr>
        <w:tc>
          <w:tcPr>
            <w:tcW w:w="412" w:type="dxa"/>
            <w:vAlign w:val="center"/>
          </w:tcPr>
          <w:p w:rsidR="00F4610D" w:rsidRPr="0030455E" w:rsidRDefault="00F4610D" w:rsidP="00F4610D">
            <w:pPr>
              <w:autoSpaceDE w:val="0"/>
              <w:adjustRightInd w:val="0"/>
              <w:rPr>
                <w:rFonts w:ascii="Arial Narrow" w:eastAsiaTheme="minorHAnsi" w:hAnsi="Arial Narrow" w:cs="Arial"/>
                <w:kern w:val="0"/>
                <w:sz w:val="18"/>
                <w:szCs w:val="22"/>
                <w:lang w:eastAsia="en-US" w:bidi="ar-SA"/>
              </w:rPr>
            </w:pPr>
            <w:r w:rsidRPr="0030455E">
              <w:rPr>
                <w:rFonts w:ascii="Arial Narrow" w:eastAsiaTheme="minorHAnsi" w:hAnsi="Arial Narrow" w:cs="Arial"/>
                <w:kern w:val="0"/>
                <w:sz w:val="18"/>
                <w:szCs w:val="22"/>
                <w:lang w:eastAsia="en-US" w:bidi="ar-SA"/>
              </w:rPr>
              <w:t>1</w:t>
            </w:r>
          </w:p>
          <w:p w:rsidR="00F4610D" w:rsidRPr="0030455E" w:rsidRDefault="00F4610D" w:rsidP="00F4610D">
            <w:pPr>
              <w:autoSpaceDE w:val="0"/>
              <w:adjustRightInd w:val="0"/>
              <w:rPr>
                <w:rFonts w:ascii="Arial Narrow" w:eastAsiaTheme="minorHAnsi" w:hAnsi="Arial Narrow" w:cs="Arial"/>
                <w:kern w:val="0"/>
                <w:sz w:val="18"/>
                <w:szCs w:val="22"/>
                <w:lang w:eastAsia="en-US" w:bidi="ar-SA"/>
              </w:rPr>
            </w:pPr>
          </w:p>
        </w:tc>
        <w:tc>
          <w:tcPr>
            <w:tcW w:w="6217" w:type="dxa"/>
            <w:vAlign w:val="center"/>
          </w:tcPr>
          <w:p w:rsidR="00F4610D" w:rsidRDefault="00F4610D" w:rsidP="00F4610D">
            <w:pPr>
              <w:rPr>
                <w:rFonts w:ascii="Arial Narrow" w:eastAsiaTheme="minorHAnsi" w:hAnsi="Arial Narrow" w:cs="Arial"/>
                <w:b/>
                <w:kern w:val="0"/>
                <w:sz w:val="22"/>
                <w:szCs w:val="22"/>
                <w:lang w:eastAsia="en-US" w:bidi="ar-SA"/>
              </w:rPr>
            </w:pPr>
            <w:r w:rsidRPr="00B76669">
              <w:rPr>
                <w:rFonts w:ascii="Arial Narrow" w:eastAsiaTheme="minorHAnsi" w:hAnsi="Arial Narrow" w:cs="Arial"/>
                <w:b/>
                <w:kern w:val="0"/>
                <w:sz w:val="22"/>
                <w:szCs w:val="22"/>
                <w:lang w:eastAsia="en-US" w:bidi="ar-SA"/>
              </w:rPr>
              <w:t>LAS GAFAS S.A.S NIT 900.372.372-5</w:t>
            </w:r>
          </w:p>
          <w:p w:rsidR="00F4610D" w:rsidRPr="0030455E" w:rsidRDefault="00F4610D" w:rsidP="00F4610D">
            <w:pPr>
              <w:widowControl/>
              <w:suppressAutoHyphens w:val="0"/>
              <w:autoSpaceDN/>
              <w:spacing w:after="200" w:line="276" w:lineRule="auto"/>
              <w:textAlignment w:val="auto"/>
              <w:rPr>
                <w:rFonts w:ascii="Arial Narrow" w:eastAsiaTheme="minorHAnsi" w:hAnsi="Arial Narrow" w:cs="Arial"/>
                <w:b/>
                <w:kern w:val="0"/>
                <w:sz w:val="18"/>
                <w:szCs w:val="22"/>
                <w:lang w:eastAsia="en-US" w:bidi="ar-SA"/>
              </w:rPr>
            </w:pPr>
          </w:p>
        </w:tc>
        <w:tc>
          <w:tcPr>
            <w:tcW w:w="2693" w:type="dxa"/>
            <w:vAlign w:val="center"/>
          </w:tcPr>
          <w:p w:rsidR="00F4610D" w:rsidRPr="0030455E" w:rsidRDefault="00F4610D" w:rsidP="00F4610D">
            <w:pPr>
              <w:widowControl/>
              <w:suppressAutoHyphens w:val="0"/>
              <w:autoSpaceDN/>
              <w:spacing w:after="200" w:line="276" w:lineRule="auto"/>
              <w:jc w:val="right"/>
              <w:textAlignment w:val="auto"/>
              <w:rPr>
                <w:rFonts w:ascii="Arial Narrow" w:eastAsiaTheme="minorHAnsi" w:hAnsi="Arial Narrow" w:cs="Arial"/>
                <w:b/>
                <w:kern w:val="0"/>
                <w:sz w:val="18"/>
                <w:szCs w:val="22"/>
                <w:lang w:eastAsia="en-US" w:bidi="ar-SA"/>
              </w:rPr>
            </w:pPr>
            <w:r w:rsidRPr="00A84CE8">
              <w:rPr>
                <w:rFonts w:ascii="Arial Narrow" w:eastAsiaTheme="minorHAnsi" w:hAnsi="Arial Narrow" w:cs="Arial"/>
                <w:b/>
                <w:kern w:val="0"/>
                <w:sz w:val="16"/>
                <w:szCs w:val="16"/>
                <w:lang w:eastAsia="en-US" w:bidi="ar-SA"/>
              </w:rPr>
              <w:t>$1.422.900,00</w:t>
            </w:r>
          </w:p>
        </w:tc>
      </w:tr>
    </w:tbl>
    <w:p w:rsidR="00F72FB0" w:rsidRDefault="00F72FB0" w:rsidP="00F72FB0">
      <w:pPr>
        <w:rPr>
          <w:rFonts w:ascii="Arial Narrow" w:hAnsi="Arial Narrow" w:cs="Arial"/>
          <w:sz w:val="16"/>
          <w:szCs w:val="16"/>
        </w:rPr>
      </w:pPr>
    </w:p>
    <w:p w:rsidR="00F4610D" w:rsidRDefault="00F4610D" w:rsidP="00F72FB0">
      <w:pPr>
        <w:rPr>
          <w:rFonts w:ascii="Arial Narrow" w:hAnsi="Arial Narrow" w:cs="Arial"/>
          <w:sz w:val="16"/>
          <w:szCs w:val="16"/>
        </w:rPr>
      </w:pPr>
    </w:p>
    <w:p w:rsidR="00F4610D" w:rsidRPr="005132E4" w:rsidRDefault="00F4610D" w:rsidP="00F4610D">
      <w:pPr>
        <w:rPr>
          <w:rFonts w:ascii="Arial Narrow" w:hAnsi="Arial Narrow" w:cs="Arial"/>
          <w:b/>
          <w:sz w:val="22"/>
          <w:szCs w:val="22"/>
        </w:rPr>
      </w:pPr>
      <w:r w:rsidRPr="005132E4">
        <w:rPr>
          <w:rFonts w:ascii="Arial Narrow" w:hAnsi="Arial Narrow" w:cs="Arial"/>
          <w:b/>
          <w:sz w:val="22"/>
          <w:szCs w:val="22"/>
        </w:rPr>
        <w:t xml:space="preserve">CONCLUSIÓN DE LA VERIFICACIÓN </w:t>
      </w:r>
    </w:p>
    <w:p w:rsidR="00F4610D" w:rsidRPr="005132E4" w:rsidRDefault="00F4610D" w:rsidP="00F4610D">
      <w:pPr>
        <w:jc w:val="both"/>
        <w:rPr>
          <w:rFonts w:ascii="Arial Narrow" w:hAnsi="Arial Narrow" w:cs="Arial"/>
          <w:sz w:val="22"/>
          <w:szCs w:val="22"/>
        </w:rPr>
      </w:pPr>
    </w:p>
    <w:p w:rsidR="00F4610D" w:rsidRDefault="00F4610D" w:rsidP="00F4610D">
      <w:pPr>
        <w:suppressAutoHyphens w:val="0"/>
        <w:autoSpaceDE w:val="0"/>
        <w:adjustRightInd w:val="0"/>
        <w:ind w:right="85"/>
        <w:jc w:val="both"/>
        <w:textAlignment w:val="auto"/>
        <w:rPr>
          <w:rFonts w:ascii="Arial Narrow" w:hAnsi="Arial Narrow" w:cs="Arial"/>
          <w:b/>
          <w:sz w:val="22"/>
          <w:lang w:val="es-ES"/>
        </w:rPr>
      </w:pPr>
      <w:r w:rsidRPr="00035F81">
        <w:rPr>
          <w:rFonts w:ascii="Arial Narrow" w:eastAsiaTheme="minorEastAsia" w:hAnsi="Arial Narrow" w:cs="Arial"/>
          <w:kern w:val="0"/>
          <w:sz w:val="22"/>
          <w:szCs w:val="22"/>
          <w:lang w:eastAsia="es-ES" w:bidi="ar-SA"/>
        </w:rPr>
        <w:t>E</w:t>
      </w:r>
      <w:r w:rsidRPr="00035F81">
        <w:rPr>
          <w:rFonts w:ascii="Arial Narrow" w:eastAsiaTheme="minorEastAsia" w:hAnsi="Arial Narrow" w:cs="Arial"/>
          <w:kern w:val="0"/>
          <w:sz w:val="22"/>
          <w:szCs w:val="22"/>
          <w:lang w:val="es-ES_tradnl" w:eastAsia="es-ES" w:bidi="ar-SA"/>
        </w:rPr>
        <w:t xml:space="preserve">l oferente </w:t>
      </w:r>
      <w:r>
        <w:rPr>
          <w:rFonts w:ascii="Arial Narrow" w:eastAsiaTheme="minorHAnsi" w:hAnsi="Arial Narrow" w:cs="Arial"/>
          <w:b/>
          <w:kern w:val="0"/>
          <w:sz w:val="22"/>
          <w:szCs w:val="22"/>
          <w:lang w:eastAsia="en-US" w:bidi="ar-SA"/>
        </w:rPr>
        <w:t>LAS GAFAS S.A.S NIT 900.372.372-5</w:t>
      </w:r>
      <w:r w:rsidRPr="000B7CDB">
        <w:rPr>
          <w:rFonts w:ascii="Arial Narrow" w:eastAsiaTheme="minorEastAsia" w:hAnsi="Arial Narrow" w:cs="Arial"/>
          <w:b/>
          <w:kern w:val="0"/>
          <w:lang w:val="es-ES_tradnl" w:eastAsia="es-ES" w:bidi="ar-SA"/>
        </w:rPr>
        <w:t xml:space="preserve">. </w:t>
      </w:r>
      <w:r>
        <w:rPr>
          <w:rFonts w:ascii="Arial Narrow" w:eastAsiaTheme="minorEastAsia" w:hAnsi="Arial Narrow" w:cs="Arial"/>
          <w:b/>
          <w:kern w:val="0"/>
          <w:lang w:val="es-ES_tradnl" w:eastAsia="es-ES" w:bidi="ar-SA"/>
        </w:rPr>
        <w:t xml:space="preserve">NO </w:t>
      </w:r>
      <w:r w:rsidRPr="000B7CDB">
        <w:rPr>
          <w:rFonts w:ascii="Arial Narrow" w:eastAsiaTheme="minorEastAsia" w:hAnsi="Arial Narrow" w:cs="Arial"/>
          <w:b/>
          <w:kern w:val="0"/>
          <w:lang w:val="es-ES_tradnl" w:eastAsia="es-ES" w:bidi="ar-SA"/>
        </w:rPr>
        <w:t>CUMPLE</w:t>
      </w:r>
      <w:r w:rsidRPr="000B7CDB">
        <w:rPr>
          <w:rFonts w:ascii="Arial Narrow" w:eastAsiaTheme="minorEastAsia" w:hAnsi="Arial Narrow" w:cs="Arial"/>
          <w:kern w:val="0"/>
          <w:lang w:val="es-ES_tradnl" w:eastAsia="es-ES" w:bidi="ar-SA"/>
        </w:rPr>
        <w:t xml:space="preserve"> </w:t>
      </w:r>
      <w:r w:rsidR="008C3A87">
        <w:rPr>
          <w:rFonts w:ascii="Arial Narrow" w:eastAsiaTheme="minorEastAsia" w:hAnsi="Arial Narrow" w:cs="Arial"/>
          <w:kern w:val="0"/>
          <w:lang w:val="es-ES_tradnl" w:eastAsia="es-ES" w:bidi="ar-SA"/>
        </w:rPr>
        <w:t>ya que no subsano cuando se requirió</w:t>
      </w:r>
      <w:r w:rsidR="008C3A87" w:rsidRPr="008C3A87">
        <w:rPr>
          <w:rFonts w:ascii="Arial Narrow" w:eastAsia="Calibri" w:hAnsi="Arial Narrow" w:cs="Arial"/>
          <w:lang w:val="es-ES"/>
        </w:rPr>
        <w:t xml:space="preserve"> </w:t>
      </w:r>
      <w:r w:rsidR="008C3A87">
        <w:rPr>
          <w:rFonts w:ascii="Arial Narrow" w:eastAsia="Calibri" w:hAnsi="Arial Narrow" w:cs="Arial"/>
          <w:lang w:val="es-ES"/>
        </w:rPr>
        <w:t>por los precios artificialmente bajos ofertados para el Grupo 2 Pereira ESM 3029</w:t>
      </w:r>
      <w:r w:rsidR="00F24D8E">
        <w:rPr>
          <w:rFonts w:ascii="Arial Narrow" w:eastAsiaTheme="minorEastAsia" w:hAnsi="Arial Narrow" w:cs="Arial"/>
          <w:kern w:val="0"/>
          <w:lang w:val="es-ES_tradnl" w:eastAsia="es-ES" w:bidi="ar-SA"/>
        </w:rPr>
        <w:t xml:space="preserve"> </w:t>
      </w:r>
      <w:r w:rsidR="008C3A87">
        <w:rPr>
          <w:rFonts w:ascii="Arial Narrow" w:eastAsiaTheme="minorEastAsia" w:hAnsi="Arial Narrow" w:cs="Arial"/>
          <w:kern w:val="0"/>
          <w:lang w:val="es-ES_tradnl" w:eastAsia="es-ES" w:bidi="ar-SA"/>
        </w:rPr>
        <w:t xml:space="preserve">en el </w:t>
      </w:r>
      <w:r w:rsidRPr="000B7CDB">
        <w:rPr>
          <w:rFonts w:ascii="Arial Narrow" w:hAnsi="Arial Narrow" w:cs="Arial"/>
          <w:b/>
        </w:rPr>
        <w:t xml:space="preserve">Proceso </w:t>
      </w:r>
      <w:r w:rsidRPr="00B92755">
        <w:rPr>
          <w:rFonts w:ascii="Arial Narrow" w:hAnsi="Arial Narrow" w:cs="Arial"/>
          <w:b/>
          <w:bCs/>
          <w:sz w:val="20"/>
          <w:szCs w:val="20"/>
        </w:rPr>
        <w:t>N° 106-CENACARM-ESM-2018 , CUYO OBJETO ES CONTRATAR EL SUMINISTRO DE DISPOSITIVOS MÉDICOS SOBRE MEDIDA PARA LA SALUD VISUAL Y OCULAR (LENTES Y MONTURAS) PARA LOS ESTABLECIMIENTOS DE SANIDAD MILITAR 3026 Y SUS UNIDADES SATÉLITES, ESM 3017, 3028 Y 3029, UNIDADES CENTRALIZADAS POR LA CENTRAL ADMINISTRATIV</w:t>
      </w:r>
      <w:r>
        <w:rPr>
          <w:rFonts w:ascii="Arial Narrow" w:hAnsi="Arial Narrow" w:cs="Arial"/>
          <w:b/>
          <w:bCs/>
          <w:sz w:val="20"/>
          <w:szCs w:val="20"/>
        </w:rPr>
        <w:t>A Y CONTABLE “REGIONAL- ARMENIA</w:t>
      </w:r>
      <w:r>
        <w:rPr>
          <w:rFonts w:ascii="Arial Narrow" w:eastAsia="Calibri" w:hAnsi="Arial Narrow" w:cs="Arial"/>
          <w:b/>
        </w:rPr>
        <w:t>”</w:t>
      </w:r>
      <w:r w:rsidRPr="000B7CDB">
        <w:rPr>
          <w:rFonts w:ascii="Arial Narrow" w:eastAsia="Calibri" w:hAnsi="Arial Narrow" w:cs="Arial"/>
          <w:b/>
        </w:rPr>
        <w:t>.</w:t>
      </w:r>
      <w:r w:rsidRPr="00E27884">
        <w:rPr>
          <w:rFonts w:ascii="Arial" w:hAnsi="Arial" w:cs="Arial"/>
        </w:rPr>
        <w:t xml:space="preserve"> </w:t>
      </w:r>
      <w:r w:rsidRPr="00E87A55">
        <w:rPr>
          <w:rFonts w:ascii="Arial Narrow" w:hAnsi="Arial Narrow" w:cs="Arial"/>
        </w:rPr>
        <w:t xml:space="preserve">Por lo cual </w:t>
      </w:r>
      <w:r w:rsidR="00445CC9" w:rsidRPr="00445CC9">
        <w:rPr>
          <w:rFonts w:ascii="Arial Narrow" w:hAnsi="Arial Narrow" w:cs="Arial"/>
          <w:b/>
        </w:rPr>
        <w:t xml:space="preserve">NO </w:t>
      </w:r>
      <w:r w:rsidRPr="00E87A55">
        <w:rPr>
          <w:rFonts w:ascii="Arial Narrow" w:hAnsi="Arial Narrow" w:cs="Arial"/>
          <w:b/>
        </w:rPr>
        <w:t>SE HABILITA</w:t>
      </w:r>
      <w:r w:rsidRPr="00E87A55">
        <w:rPr>
          <w:rFonts w:ascii="Arial Narrow" w:hAnsi="Arial Narrow" w:cs="Arial"/>
        </w:rPr>
        <w:t xml:space="preserve"> para continuar con el proceso</w:t>
      </w:r>
      <w:r>
        <w:rPr>
          <w:rFonts w:ascii="Arial Narrow" w:hAnsi="Arial Narrow" w:cs="Arial"/>
        </w:rPr>
        <w:t xml:space="preserve"> para el Grupo 2 PEREIRA ESM 3029.</w:t>
      </w:r>
    </w:p>
    <w:p w:rsidR="00F4610D" w:rsidRDefault="00F4610D" w:rsidP="00F4610D">
      <w:pPr>
        <w:jc w:val="both"/>
        <w:rPr>
          <w:rFonts w:ascii="Arial Narrow" w:hAnsi="Arial Narrow" w:cs="Arial"/>
        </w:rPr>
      </w:pPr>
    </w:p>
    <w:p w:rsidR="008C3A87" w:rsidRPr="00F72FB0" w:rsidRDefault="00F4610D" w:rsidP="008C3A87">
      <w:pPr>
        <w:jc w:val="both"/>
        <w:rPr>
          <w:rFonts w:ascii="Arial Narrow" w:eastAsiaTheme="minorHAnsi" w:hAnsi="Arial Narrow" w:cs="Arial"/>
          <w:b/>
          <w:kern w:val="0"/>
          <w:sz w:val="22"/>
          <w:szCs w:val="22"/>
          <w:lang w:eastAsia="en-US" w:bidi="ar-SA"/>
        </w:rPr>
      </w:pPr>
      <w:r>
        <w:rPr>
          <w:rFonts w:ascii="Arial Narrow" w:hAnsi="Arial Narrow" w:cs="Arial"/>
        </w:rPr>
        <w:t xml:space="preserve">En razón a lo anterior se procede a evaluar al proponente que quedo en segundo lugar </w:t>
      </w:r>
      <w:r w:rsidR="008C3A87" w:rsidRPr="00F72FB0">
        <w:rPr>
          <w:rFonts w:ascii="Arial Narrow" w:eastAsiaTheme="minorHAnsi" w:hAnsi="Arial Narrow" w:cs="Arial"/>
          <w:b/>
          <w:kern w:val="0"/>
          <w:sz w:val="22"/>
          <w:szCs w:val="22"/>
          <w:lang w:eastAsia="en-US" w:bidi="ar-SA"/>
        </w:rPr>
        <w:t>ESTUDIOS OFTALMOLOGICOS SAS NIT 900341409-6</w:t>
      </w:r>
    </w:p>
    <w:p w:rsidR="00F4610D" w:rsidRDefault="00F4610D" w:rsidP="00F72FB0">
      <w:pPr>
        <w:rPr>
          <w:rFonts w:ascii="Arial Narrow" w:hAnsi="Arial Narrow" w:cs="Arial"/>
          <w:sz w:val="16"/>
          <w:szCs w:val="16"/>
        </w:rPr>
      </w:pPr>
    </w:p>
    <w:p w:rsidR="00F4610D" w:rsidRPr="00A84CE8" w:rsidRDefault="00F4610D" w:rsidP="00F72FB0">
      <w:pPr>
        <w:rPr>
          <w:rFonts w:ascii="Arial Narrow" w:hAnsi="Arial Narrow" w:cs="Arial"/>
          <w:sz w:val="16"/>
          <w:szCs w:val="16"/>
        </w:rPr>
      </w:pPr>
    </w:p>
    <w:tbl>
      <w:tblPr>
        <w:tblStyle w:val="Tablaconcuadrcula"/>
        <w:tblW w:w="9322" w:type="dxa"/>
        <w:tblLook w:val="04A0" w:firstRow="1" w:lastRow="0" w:firstColumn="1" w:lastColumn="0" w:noHBand="0" w:noVBand="1"/>
      </w:tblPr>
      <w:tblGrid>
        <w:gridCol w:w="412"/>
        <w:gridCol w:w="6217"/>
        <w:gridCol w:w="2693"/>
      </w:tblGrid>
      <w:tr w:rsidR="00F72FB0" w:rsidRPr="00A84CE8" w:rsidTr="00F72FB0">
        <w:trPr>
          <w:trHeight w:val="252"/>
        </w:trPr>
        <w:tc>
          <w:tcPr>
            <w:tcW w:w="6629" w:type="dxa"/>
            <w:gridSpan w:val="2"/>
            <w:shd w:val="clear" w:color="auto" w:fill="A6A6A6" w:themeFill="background1" w:themeFillShade="A6"/>
            <w:vAlign w:val="center"/>
          </w:tcPr>
          <w:p w:rsidR="00F72FB0" w:rsidRPr="00A84CE8" w:rsidRDefault="00F72FB0" w:rsidP="00F72FB0">
            <w:pPr>
              <w:autoSpaceDE w:val="0"/>
              <w:adjustRightInd w:val="0"/>
              <w:jc w:val="center"/>
              <w:rPr>
                <w:rFonts w:ascii="Arial Narrow" w:eastAsiaTheme="minorHAnsi" w:hAnsi="Arial Narrow" w:cs="Arial"/>
                <w:b/>
                <w:kern w:val="0"/>
                <w:sz w:val="16"/>
                <w:szCs w:val="16"/>
                <w:lang w:eastAsia="en-US" w:bidi="ar-SA"/>
              </w:rPr>
            </w:pPr>
            <w:r w:rsidRPr="00A84CE8">
              <w:rPr>
                <w:rFonts w:ascii="Arial Narrow" w:eastAsiaTheme="minorHAnsi" w:hAnsi="Arial Narrow" w:cs="Arial"/>
                <w:b/>
                <w:kern w:val="0"/>
                <w:sz w:val="16"/>
                <w:szCs w:val="16"/>
                <w:lang w:eastAsia="en-US" w:bidi="ar-SA"/>
              </w:rPr>
              <w:t>NOMBRE DEL PROPONENTE</w:t>
            </w:r>
          </w:p>
        </w:tc>
        <w:tc>
          <w:tcPr>
            <w:tcW w:w="2693" w:type="dxa"/>
            <w:shd w:val="clear" w:color="auto" w:fill="A6A6A6" w:themeFill="background1" w:themeFillShade="A6"/>
          </w:tcPr>
          <w:p w:rsidR="00F72FB0" w:rsidRPr="00A84CE8" w:rsidRDefault="00F72FB0" w:rsidP="00F72FB0">
            <w:pPr>
              <w:autoSpaceDE w:val="0"/>
              <w:adjustRightInd w:val="0"/>
              <w:jc w:val="center"/>
              <w:rPr>
                <w:rFonts w:ascii="Arial Narrow" w:eastAsiaTheme="minorHAnsi" w:hAnsi="Arial Narrow" w:cs="Arial"/>
                <w:b/>
                <w:kern w:val="0"/>
                <w:sz w:val="16"/>
                <w:szCs w:val="16"/>
                <w:lang w:eastAsia="en-US" w:bidi="ar-SA"/>
              </w:rPr>
            </w:pPr>
            <w:r w:rsidRPr="00A84CE8">
              <w:rPr>
                <w:rFonts w:ascii="Arial Narrow" w:eastAsiaTheme="minorHAnsi" w:hAnsi="Arial Narrow" w:cs="Arial"/>
                <w:b/>
                <w:kern w:val="0"/>
                <w:sz w:val="16"/>
                <w:szCs w:val="16"/>
                <w:lang w:eastAsia="en-US" w:bidi="ar-SA"/>
              </w:rPr>
              <w:t xml:space="preserve">VALOR TOTAL DE LA PROPUESTA A VALOR UNITARIO </w:t>
            </w:r>
          </w:p>
        </w:tc>
      </w:tr>
      <w:tr w:rsidR="00F72FB0" w:rsidRPr="00A84CE8" w:rsidTr="00F72FB0">
        <w:trPr>
          <w:trHeight w:val="521"/>
        </w:trPr>
        <w:tc>
          <w:tcPr>
            <w:tcW w:w="412" w:type="dxa"/>
            <w:vAlign w:val="center"/>
          </w:tcPr>
          <w:p w:rsidR="00F72FB0" w:rsidRPr="00A84CE8" w:rsidRDefault="00F72FB0" w:rsidP="00F72FB0">
            <w:pPr>
              <w:autoSpaceDE w:val="0"/>
              <w:adjustRightInd w:val="0"/>
              <w:rPr>
                <w:rFonts w:ascii="Arial Narrow" w:eastAsiaTheme="minorHAnsi" w:hAnsi="Arial Narrow" w:cs="Arial"/>
                <w:kern w:val="0"/>
                <w:sz w:val="16"/>
                <w:szCs w:val="16"/>
                <w:lang w:eastAsia="en-US" w:bidi="ar-SA"/>
              </w:rPr>
            </w:pPr>
            <w:r w:rsidRPr="00A84CE8">
              <w:rPr>
                <w:rFonts w:ascii="Arial Narrow" w:eastAsiaTheme="minorHAnsi" w:hAnsi="Arial Narrow" w:cs="Arial"/>
                <w:kern w:val="0"/>
                <w:sz w:val="16"/>
                <w:szCs w:val="16"/>
                <w:lang w:eastAsia="en-US" w:bidi="ar-SA"/>
              </w:rPr>
              <w:t>1</w:t>
            </w:r>
          </w:p>
        </w:tc>
        <w:tc>
          <w:tcPr>
            <w:tcW w:w="6217" w:type="dxa"/>
            <w:vAlign w:val="center"/>
          </w:tcPr>
          <w:p w:rsidR="00F72FB0" w:rsidRPr="00A84CE8" w:rsidRDefault="00F72FB0" w:rsidP="00F72FB0">
            <w:pPr>
              <w:widowControl/>
              <w:suppressAutoHyphens w:val="0"/>
              <w:autoSpaceDN/>
              <w:spacing w:after="200" w:line="276" w:lineRule="auto"/>
              <w:textAlignment w:val="auto"/>
              <w:rPr>
                <w:rFonts w:ascii="Arial Narrow" w:eastAsiaTheme="minorHAnsi" w:hAnsi="Arial Narrow" w:cs="Arial"/>
                <w:b/>
                <w:kern w:val="0"/>
                <w:sz w:val="16"/>
                <w:szCs w:val="16"/>
                <w:lang w:eastAsia="en-US" w:bidi="ar-SA"/>
              </w:rPr>
            </w:pPr>
            <w:r w:rsidRPr="00A84CE8">
              <w:rPr>
                <w:rFonts w:ascii="Arial Narrow" w:eastAsiaTheme="minorHAnsi" w:hAnsi="Arial Narrow" w:cs="Arial"/>
                <w:b/>
                <w:kern w:val="0"/>
                <w:sz w:val="16"/>
                <w:szCs w:val="16"/>
                <w:lang w:eastAsia="en-US" w:bidi="ar-SA"/>
              </w:rPr>
              <w:t>LAS GAFA</w:t>
            </w:r>
            <w:r>
              <w:rPr>
                <w:rFonts w:ascii="Arial Narrow" w:eastAsiaTheme="minorHAnsi" w:hAnsi="Arial Narrow" w:cs="Arial"/>
                <w:b/>
                <w:kern w:val="0"/>
                <w:sz w:val="16"/>
                <w:szCs w:val="16"/>
                <w:lang w:eastAsia="en-US" w:bidi="ar-SA"/>
              </w:rPr>
              <w:t>S SAS NIT 900372</w:t>
            </w:r>
            <w:r w:rsidRPr="00A84CE8">
              <w:rPr>
                <w:rFonts w:ascii="Arial Narrow" w:eastAsiaTheme="minorHAnsi" w:hAnsi="Arial Narrow" w:cs="Arial"/>
                <w:b/>
                <w:kern w:val="0"/>
                <w:sz w:val="16"/>
                <w:szCs w:val="16"/>
                <w:lang w:eastAsia="en-US" w:bidi="ar-SA"/>
              </w:rPr>
              <w:t>372</w:t>
            </w:r>
            <w:r>
              <w:rPr>
                <w:rFonts w:ascii="Arial Narrow" w:eastAsiaTheme="minorHAnsi" w:hAnsi="Arial Narrow" w:cs="Arial"/>
                <w:b/>
                <w:kern w:val="0"/>
                <w:sz w:val="16"/>
                <w:szCs w:val="16"/>
                <w:lang w:eastAsia="en-US" w:bidi="ar-SA"/>
              </w:rPr>
              <w:t>-5</w:t>
            </w:r>
          </w:p>
        </w:tc>
        <w:tc>
          <w:tcPr>
            <w:tcW w:w="2693" w:type="dxa"/>
            <w:vAlign w:val="center"/>
          </w:tcPr>
          <w:p w:rsidR="00F72FB0" w:rsidRPr="00A84CE8" w:rsidRDefault="00F72FB0" w:rsidP="00F72FB0">
            <w:pPr>
              <w:widowControl/>
              <w:suppressAutoHyphens w:val="0"/>
              <w:autoSpaceDN/>
              <w:spacing w:after="200" w:line="276" w:lineRule="auto"/>
              <w:jc w:val="right"/>
              <w:textAlignment w:val="auto"/>
              <w:rPr>
                <w:rFonts w:ascii="Arial Narrow" w:eastAsiaTheme="minorHAnsi" w:hAnsi="Arial Narrow" w:cs="Arial"/>
                <w:b/>
                <w:kern w:val="0"/>
                <w:sz w:val="16"/>
                <w:szCs w:val="16"/>
                <w:lang w:eastAsia="en-US" w:bidi="ar-SA"/>
              </w:rPr>
            </w:pPr>
            <w:r w:rsidRPr="00A84CE8">
              <w:rPr>
                <w:rFonts w:ascii="Arial Narrow" w:eastAsiaTheme="minorHAnsi" w:hAnsi="Arial Narrow" w:cs="Arial"/>
                <w:b/>
                <w:kern w:val="0"/>
                <w:sz w:val="16"/>
                <w:szCs w:val="16"/>
                <w:lang w:eastAsia="en-US" w:bidi="ar-SA"/>
              </w:rPr>
              <w:t>$1.422.900,00</w:t>
            </w:r>
          </w:p>
        </w:tc>
      </w:tr>
      <w:tr w:rsidR="00F72FB0" w:rsidRPr="00A84CE8" w:rsidTr="00F72FB0">
        <w:trPr>
          <w:trHeight w:val="521"/>
        </w:trPr>
        <w:tc>
          <w:tcPr>
            <w:tcW w:w="412" w:type="dxa"/>
            <w:vAlign w:val="center"/>
          </w:tcPr>
          <w:p w:rsidR="00F72FB0" w:rsidRPr="00A84CE8" w:rsidRDefault="00F72FB0" w:rsidP="00F72FB0">
            <w:pPr>
              <w:autoSpaceDE w:val="0"/>
              <w:adjustRightInd w:val="0"/>
              <w:rPr>
                <w:rFonts w:ascii="Arial Narrow" w:eastAsiaTheme="minorHAnsi" w:hAnsi="Arial Narrow" w:cs="Arial"/>
                <w:kern w:val="0"/>
                <w:sz w:val="16"/>
                <w:szCs w:val="16"/>
                <w:lang w:eastAsia="en-US" w:bidi="ar-SA"/>
              </w:rPr>
            </w:pPr>
            <w:r w:rsidRPr="00A84CE8">
              <w:rPr>
                <w:rFonts w:ascii="Arial Narrow" w:eastAsiaTheme="minorHAnsi" w:hAnsi="Arial Narrow" w:cs="Arial"/>
                <w:kern w:val="0"/>
                <w:sz w:val="16"/>
                <w:szCs w:val="16"/>
                <w:lang w:eastAsia="en-US" w:bidi="ar-SA"/>
              </w:rPr>
              <w:t>2</w:t>
            </w:r>
          </w:p>
          <w:p w:rsidR="00F72FB0" w:rsidRPr="00A84CE8" w:rsidRDefault="00F72FB0" w:rsidP="00F72FB0">
            <w:pPr>
              <w:autoSpaceDE w:val="0"/>
              <w:adjustRightInd w:val="0"/>
              <w:rPr>
                <w:rFonts w:ascii="Arial Narrow" w:eastAsiaTheme="minorHAnsi" w:hAnsi="Arial Narrow" w:cs="Arial"/>
                <w:kern w:val="0"/>
                <w:sz w:val="16"/>
                <w:szCs w:val="16"/>
                <w:lang w:eastAsia="en-US" w:bidi="ar-SA"/>
              </w:rPr>
            </w:pPr>
          </w:p>
        </w:tc>
        <w:tc>
          <w:tcPr>
            <w:tcW w:w="6217" w:type="dxa"/>
            <w:vAlign w:val="center"/>
          </w:tcPr>
          <w:p w:rsidR="00F72FB0" w:rsidRPr="00A84CE8" w:rsidRDefault="00F72FB0" w:rsidP="00F72FB0">
            <w:pPr>
              <w:widowControl/>
              <w:suppressAutoHyphens w:val="0"/>
              <w:autoSpaceDN/>
              <w:spacing w:after="200" w:line="276" w:lineRule="auto"/>
              <w:textAlignment w:val="auto"/>
              <w:rPr>
                <w:rFonts w:ascii="Arial Narrow" w:eastAsiaTheme="minorHAnsi" w:hAnsi="Arial Narrow" w:cs="Arial"/>
                <w:b/>
                <w:kern w:val="0"/>
                <w:sz w:val="16"/>
                <w:szCs w:val="16"/>
                <w:lang w:eastAsia="en-US" w:bidi="ar-SA"/>
              </w:rPr>
            </w:pPr>
            <w:r w:rsidRPr="00A84CE8">
              <w:rPr>
                <w:rFonts w:ascii="Arial Narrow" w:eastAsiaTheme="minorHAnsi" w:hAnsi="Arial Narrow" w:cs="Arial"/>
                <w:b/>
                <w:kern w:val="0"/>
                <w:sz w:val="16"/>
                <w:szCs w:val="16"/>
                <w:lang w:eastAsia="en-US" w:bidi="ar-SA"/>
              </w:rPr>
              <w:t>ESTUDIOS OFTALMOLOGICOS SAS NIT 900341409</w:t>
            </w:r>
            <w:r>
              <w:rPr>
                <w:rFonts w:ascii="Arial Narrow" w:eastAsiaTheme="minorHAnsi" w:hAnsi="Arial Narrow" w:cs="Arial"/>
                <w:b/>
                <w:kern w:val="0"/>
                <w:sz w:val="16"/>
                <w:szCs w:val="16"/>
                <w:lang w:eastAsia="en-US" w:bidi="ar-SA"/>
              </w:rPr>
              <w:t>-6</w:t>
            </w:r>
          </w:p>
        </w:tc>
        <w:tc>
          <w:tcPr>
            <w:tcW w:w="2693" w:type="dxa"/>
            <w:vAlign w:val="center"/>
          </w:tcPr>
          <w:p w:rsidR="00F72FB0" w:rsidRPr="00A84CE8" w:rsidRDefault="00F72FB0" w:rsidP="00F72FB0">
            <w:pPr>
              <w:widowControl/>
              <w:suppressAutoHyphens w:val="0"/>
              <w:autoSpaceDN/>
              <w:spacing w:after="200" w:line="276" w:lineRule="auto"/>
              <w:jc w:val="right"/>
              <w:textAlignment w:val="auto"/>
              <w:rPr>
                <w:rFonts w:ascii="Arial Narrow" w:eastAsiaTheme="minorHAnsi" w:hAnsi="Arial Narrow" w:cs="Arial"/>
                <w:b/>
                <w:kern w:val="0"/>
                <w:sz w:val="16"/>
                <w:szCs w:val="16"/>
                <w:lang w:eastAsia="en-US" w:bidi="ar-SA"/>
              </w:rPr>
            </w:pPr>
            <w:r w:rsidRPr="00A84CE8">
              <w:rPr>
                <w:rFonts w:ascii="Arial Narrow" w:eastAsiaTheme="minorHAnsi" w:hAnsi="Arial Narrow" w:cs="Arial"/>
                <w:b/>
                <w:kern w:val="0"/>
                <w:sz w:val="16"/>
                <w:szCs w:val="16"/>
                <w:lang w:eastAsia="en-US" w:bidi="ar-SA"/>
              </w:rPr>
              <w:t>$2.575.500,00</w:t>
            </w:r>
          </w:p>
        </w:tc>
      </w:tr>
      <w:tr w:rsidR="00F72FB0" w:rsidRPr="00A84CE8" w:rsidTr="00F72FB0">
        <w:trPr>
          <w:trHeight w:val="521"/>
        </w:trPr>
        <w:tc>
          <w:tcPr>
            <w:tcW w:w="412" w:type="dxa"/>
            <w:vAlign w:val="center"/>
          </w:tcPr>
          <w:p w:rsidR="00F72FB0" w:rsidRPr="00A84CE8" w:rsidRDefault="00F72FB0" w:rsidP="00F72FB0">
            <w:pPr>
              <w:autoSpaceDE w:val="0"/>
              <w:adjustRightInd w:val="0"/>
              <w:rPr>
                <w:rFonts w:ascii="Arial Narrow" w:eastAsiaTheme="minorHAnsi" w:hAnsi="Arial Narrow" w:cs="Arial"/>
                <w:kern w:val="0"/>
                <w:sz w:val="16"/>
                <w:szCs w:val="16"/>
                <w:lang w:eastAsia="en-US" w:bidi="ar-SA"/>
              </w:rPr>
            </w:pPr>
            <w:r w:rsidRPr="00A84CE8">
              <w:rPr>
                <w:rFonts w:ascii="Arial Narrow" w:eastAsiaTheme="minorHAnsi" w:hAnsi="Arial Narrow" w:cs="Arial"/>
                <w:kern w:val="0"/>
                <w:sz w:val="16"/>
                <w:szCs w:val="16"/>
                <w:lang w:eastAsia="en-US" w:bidi="ar-SA"/>
              </w:rPr>
              <w:t>3</w:t>
            </w:r>
          </w:p>
        </w:tc>
        <w:tc>
          <w:tcPr>
            <w:tcW w:w="6217" w:type="dxa"/>
            <w:vAlign w:val="center"/>
          </w:tcPr>
          <w:p w:rsidR="00F72FB0" w:rsidRPr="00A84CE8" w:rsidRDefault="00F72FB0" w:rsidP="00F72FB0">
            <w:pPr>
              <w:widowControl/>
              <w:suppressAutoHyphens w:val="0"/>
              <w:autoSpaceDN/>
              <w:spacing w:after="200" w:line="276" w:lineRule="auto"/>
              <w:textAlignment w:val="auto"/>
              <w:rPr>
                <w:rFonts w:ascii="Arial Narrow" w:eastAsiaTheme="minorHAnsi" w:hAnsi="Arial Narrow" w:cs="Arial"/>
                <w:b/>
                <w:kern w:val="0"/>
                <w:sz w:val="16"/>
                <w:szCs w:val="16"/>
                <w:lang w:eastAsia="en-US" w:bidi="ar-SA"/>
              </w:rPr>
            </w:pPr>
            <w:r w:rsidRPr="00A84CE8">
              <w:rPr>
                <w:rFonts w:ascii="Arial Narrow" w:eastAsiaTheme="minorHAnsi" w:hAnsi="Arial Narrow" w:cs="Arial"/>
                <w:b/>
                <w:kern w:val="0"/>
                <w:sz w:val="16"/>
                <w:szCs w:val="16"/>
                <w:lang w:eastAsia="en-US" w:bidi="ar-SA"/>
              </w:rPr>
              <w:t>UNIDAD OFTALMOLOGICA LASER SA  NIT 816000810</w:t>
            </w:r>
            <w:r>
              <w:rPr>
                <w:rFonts w:ascii="Arial Narrow" w:eastAsiaTheme="minorHAnsi" w:hAnsi="Arial Narrow" w:cs="Arial"/>
                <w:b/>
                <w:kern w:val="0"/>
                <w:sz w:val="16"/>
                <w:szCs w:val="16"/>
                <w:lang w:eastAsia="en-US" w:bidi="ar-SA"/>
              </w:rPr>
              <w:t>-1</w:t>
            </w:r>
          </w:p>
        </w:tc>
        <w:tc>
          <w:tcPr>
            <w:tcW w:w="2693" w:type="dxa"/>
            <w:vAlign w:val="center"/>
          </w:tcPr>
          <w:p w:rsidR="00F72FB0" w:rsidRPr="00A84CE8" w:rsidRDefault="00F72FB0" w:rsidP="00F72FB0">
            <w:pPr>
              <w:widowControl/>
              <w:suppressAutoHyphens w:val="0"/>
              <w:autoSpaceDN/>
              <w:spacing w:after="200" w:line="276" w:lineRule="auto"/>
              <w:jc w:val="right"/>
              <w:textAlignment w:val="auto"/>
              <w:rPr>
                <w:rFonts w:ascii="Arial Narrow" w:eastAsiaTheme="minorHAnsi" w:hAnsi="Arial Narrow" w:cs="Arial"/>
                <w:b/>
                <w:kern w:val="0"/>
                <w:sz w:val="16"/>
                <w:szCs w:val="16"/>
                <w:lang w:eastAsia="en-US" w:bidi="ar-SA"/>
              </w:rPr>
            </w:pPr>
            <w:r w:rsidRPr="00A84CE8">
              <w:rPr>
                <w:rFonts w:ascii="Arial Narrow" w:eastAsiaTheme="minorHAnsi" w:hAnsi="Arial Narrow" w:cs="Arial"/>
                <w:b/>
                <w:kern w:val="0"/>
                <w:sz w:val="16"/>
                <w:szCs w:val="16"/>
                <w:lang w:eastAsia="en-US" w:bidi="ar-SA"/>
              </w:rPr>
              <w:t>$6.053.500,00</w:t>
            </w:r>
          </w:p>
        </w:tc>
      </w:tr>
    </w:tbl>
    <w:p w:rsidR="00F72FB0" w:rsidRPr="00A84CE8" w:rsidRDefault="00F72FB0" w:rsidP="00F72FB0">
      <w:pPr>
        <w:rPr>
          <w:rFonts w:ascii="Arial Narrow" w:hAnsi="Arial Narrow" w:cs="Arial"/>
          <w:sz w:val="16"/>
          <w:szCs w:val="16"/>
        </w:rPr>
      </w:pPr>
    </w:p>
    <w:p w:rsidR="00F72FB0" w:rsidRPr="00A84CE8" w:rsidRDefault="00F72FB0" w:rsidP="00F72FB0">
      <w:pPr>
        <w:jc w:val="both"/>
        <w:rPr>
          <w:rFonts w:ascii="Arial Narrow" w:hAnsi="Arial Narrow" w:cs="Arial"/>
          <w:b/>
          <w:sz w:val="16"/>
          <w:szCs w:val="16"/>
        </w:rPr>
      </w:pPr>
    </w:p>
    <w:p w:rsidR="008C3A87" w:rsidRPr="00B92755" w:rsidRDefault="008C3A87" w:rsidP="008C3A87">
      <w:pPr>
        <w:jc w:val="both"/>
        <w:rPr>
          <w:rFonts w:ascii="Arial Narrow" w:hAnsi="Arial Narrow" w:cs="Arial"/>
          <w:sz w:val="20"/>
          <w:szCs w:val="20"/>
        </w:rPr>
      </w:pPr>
      <w:r w:rsidRPr="00B92755">
        <w:rPr>
          <w:rFonts w:ascii="Arial Narrow" w:hAnsi="Arial Narrow" w:cs="Arial"/>
          <w:sz w:val="20"/>
          <w:szCs w:val="20"/>
        </w:rPr>
        <w:t>Respetuosamente y en atención a la revisión y evaluación de la ofert</w:t>
      </w:r>
      <w:r>
        <w:rPr>
          <w:rFonts w:ascii="Arial Narrow" w:hAnsi="Arial Narrow" w:cs="Arial"/>
          <w:sz w:val="20"/>
          <w:szCs w:val="20"/>
        </w:rPr>
        <w:t xml:space="preserve">a presentada por la firma </w:t>
      </w:r>
      <w:r w:rsidRPr="00B92755">
        <w:rPr>
          <w:rFonts w:ascii="Arial Narrow" w:eastAsiaTheme="minorHAnsi" w:hAnsi="Arial Narrow" w:cs="Arial"/>
          <w:b/>
          <w:kern w:val="0"/>
          <w:sz w:val="20"/>
          <w:szCs w:val="20"/>
          <w:lang w:eastAsia="en-US" w:bidi="ar-SA"/>
        </w:rPr>
        <w:t>ESTUDIOS OFTALMOLOGICOS SAS NIT 900341409</w:t>
      </w:r>
      <w:r>
        <w:rPr>
          <w:rFonts w:ascii="Arial Narrow" w:eastAsiaTheme="minorHAnsi" w:hAnsi="Arial Narrow" w:cs="Arial"/>
          <w:b/>
          <w:kern w:val="0"/>
          <w:sz w:val="20"/>
          <w:szCs w:val="20"/>
          <w:lang w:eastAsia="en-US" w:bidi="ar-SA"/>
        </w:rPr>
        <w:t>-6</w:t>
      </w:r>
      <w:r w:rsidRPr="00B92755">
        <w:rPr>
          <w:rFonts w:ascii="Arial Narrow" w:hAnsi="Arial Narrow" w:cs="Arial"/>
          <w:b/>
          <w:sz w:val="20"/>
          <w:szCs w:val="20"/>
        </w:rPr>
        <w:t xml:space="preserve">, </w:t>
      </w:r>
      <w:r w:rsidRPr="00B92755">
        <w:rPr>
          <w:rFonts w:ascii="Arial Narrow" w:hAnsi="Arial Narrow" w:cs="Arial"/>
          <w:sz w:val="20"/>
          <w:szCs w:val="20"/>
        </w:rPr>
        <w:t>Representado legalmente por GLORIA ELIZABETH ARISTIZABAL JARAMILLO identificada con cédula de ciudadanía No 31414940 .Dentro del proceso del asunto, cuyo objeto “</w:t>
      </w:r>
      <w:r w:rsidRPr="00B92755">
        <w:rPr>
          <w:rFonts w:ascii="Arial Narrow" w:hAnsi="Arial Narrow" w:cs="Arial"/>
          <w:b/>
          <w:bCs/>
          <w:sz w:val="20"/>
          <w:szCs w:val="20"/>
        </w:rPr>
        <w:t xml:space="preserve">ES CONTRATAR EL SUMINISTRO DE DISPOSITIVOS MÉDICOS SOBRE MEDIDA PARA LA SALUD VISUAL Y OCULAR (LENTES Y MONTURAS) PARA LOS ESTABLECIMIENTOS DE SANIDAD MILITAR 3026 Y SUS UNIDADES SATÉLITES, ESM 3017, 3028 Y 3029, UNIDADES CENTRALIZADAS POR LA CENTRAL ADMINISTRATIVA Y CONTABLE “REGIONAL- ARMENIA” </w:t>
      </w:r>
      <w:r w:rsidRPr="00B92755">
        <w:rPr>
          <w:rFonts w:ascii="Arial Narrow" w:hAnsi="Arial Narrow" w:cs="Arial"/>
          <w:sz w:val="20"/>
          <w:szCs w:val="20"/>
        </w:rPr>
        <w:t>me permito indicar lo siguiente:</w:t>
      </w:r>
    </w:p>
    <w:p w:rsidR="00F72FB0" w:rsidRPr="00B92755" w:rsidRDefault="00F72FB0" w:rsidP="00F72FB0">
      <w:pPr>
        <w:rPr>
          <w:rFonts w:ascii="Arial Narrow" w:hAnsi="Arial Narrow" w:cs="Arial"/>
          <w:sz w:val="20"/>
          <w:szCs w:val="20"/>
        </w:rPr>
      </w:pPr>
    </w:p>
    <w:p w:rsidR="00F72FB0" w:rsidRPr="00B92755" w:rsidRDefault="00F72FB0" w:rsidP="00F72FB0">
      <w:pPr>
        <w:rPr>
          <w:rFonts w:ascii="Arial Narrow" w:hAnsi="Arial Narrow" w:cs="Arial"/>
          <w:b/>
          <w:sz w:val="20"/>
          <w:szCs w:val="20"/>
        </w:rPr>
      </w:pPr>
      <w:r w:rsidRPr="00B92755">
        <w:rPr>
          <w:rFonts w:ascii="Arial Narrow" w:hAnsi="Arial Narrow" w:cs="Arial"/>
          <w:b/>
          <w:sz w:val="20"/>
          <w:szCs w:val="20"/>
        </w:rPr>
        <w:t xml:space="preserve">DOCUMENTOS DE ORDEN ECONÓMICO E INDICADORES FINANCIEROS  </w:t>
      </w:r>
    </w:p>
    <w:p w:rsidR="00F72FB0" w:rsidRPr="00B92755" w:rsidRDefault="00F72FB0" w:rsidP="00F72FB0">
      <w:pPr>
        <w:rPr>
          <w:rFonts w:ascii="Arial Narrow" w:hAnsi="Arial Narrow" w:cs="Arial"/>
          <w:b/>
          <w:sz w:val="20"/>
          <w:szCs w:val="20"/>
        </w:rPr>
      </w:pPr>
    </w:p>
    <w:p w:rsidR="00F72FB0" w:rsidRPr="00B92755" w:rsidRDefault="00F72FB0" w:rsidP="00F72FB0">
      <w:pPr>
        <w:autoSpaceDE w:val="0"/>
        <w:adjustRightInd w:val="0"/>
        <w:jc w:val="both"/>
        <w:rPr>
          <w:rFonts w:ascii="Arial Narrow" w:hAnsi="Arial Narrow"/>
          <w:sz w:val="20"/>
          <w:szCs w:val="20"/>
        </w:rPr>
      </w:pPr>
      <w:r w:rsidRPr="00B92755">
        <w:rPr>
          <w:rFonts w:ascii="Arial Narrow" w:hAnsi="Arial Narrow"/>
          <w:sz w:val="20"/>
          <w:szCs w:val="20"/>
        </w:rPr>
        <w:t xml:space="preserve">Se realizó la verificación de la oferta presentada, según lo estimado en la solicitud de oferta numeral </w:t>
      </w:r>
      <w:r w:rsidRPr="00B92755">
        <w:rPr>
          <w:rFonts w:ascii="Arial Narrow" w:hAnsi="Arial Narrow"/>
          <w:b/>
          <w:sz w:val="20"/>
          <w:szCs w:val="20"/>
        </w:rPr>
        <w:t xml:space="preserve">2.3 </w:t>
      </w:r>
      <w:r w:rsidRPr="00B92755">
        <w:rPr>
          <w:rFonts w:ascii="Arial Narrow" w:eastAsia="Arial" w:hAnsi="Arial Narrow"/>
          <w:b/>
          <w:sz w:val="20"/>
          <w:szCs w:val="20"/>
          <w:lang w:eastAsia="en-US"/>
        </w:rPr>
        <w:t>EVALUACIÓN ECONÓMICA</w:t>
      </w:r>
      <w:r w:rsidRPr="00B92755">
        <w:rPr>
          <w:rFonts w:ascii="Arial Narrow" w:hAnsi="Arial Narrow"/>
          <w:sz w:val="20"/>
          <w:szCs w:val="20"/>
        </w:rPr>
        <w:t>, los cuales fueron presentados así:</w:t>
      </w:r>
    </w:p>
    <w:p w:rsidR="00F72FB0" w:rsidRPr="00A84CE8" w:rsidRDefault="00F72FB0" w:rsidP="00F72FB0">
      <w:pPr>
        <w:autoSpaceDE w:val="0"/>
        <w:adjustRightInd w:val="0"/>
        <w:jc w:val="both"/>
        <w:rPr>
          <w:rFonts w:ascii="Arial Narrow" w:hAnsi="Arial Narrow"/>
          <w:sz w:val="16"/>
          <w:szCs w:val="16"/>
        </w:rPr>
      </w:pPr>
    </w:p>
    <w:tbl>
      <w:tblPr>
        <w:tblStyle w:val="Tablaconcuadrcula"/>
        <w:tblW w:w="0" w:type="auto"/>
        <w:tblLook w:val="04A0" w:firstRow="1" w:lastRow="0" w:firstColumn="1" w:lastColumn="0" w:noHBand="0" w:noVBand="1"/>
      </w:tblPr>
      <w:tblGrid>
        <w:gridCol w:w="4489"/>
        <w:gridCol w:w="4489"/>
      </w:tblGrid>
      <w:tr w:rsidR="00F72FB0" w:rsidRPr="00A84CE8" w:rsidTr="00F72FB0">
        <w:tc>
          <w:tcPr>
            <w:tcW w:w="8978" w:type="dxa"/>
            <w:gridSpan w:val="2"/>
          </w:tcPr>
          <w:p w:rsidR="00F72FB0" w:rsidRPr="00A84CE8" w:rsidRDefault="00F72FB0" w:rsidP="00F72FB0">
            <w:pPr>
              <w:pStyle w:val="NormalWeb"/>
              <w:spacing w:before="0" w:beforeAutospacing="0" w:after="0"/>
              <w:jc w:val="both"/>
              <w:rPr>
                <w:rFonts w:ascii="Arial Narrow" w:hAnsi="Arial Narrow" w:cs="Arial"/>
                <w:sz w:val="16"/>
                <w:szCs w:val="16"/>
              </w:rPr>
            </w:pPr>
            <w:r w:rsidRPr="00A84CE8">
              <w:rPr>
                <w:rFonts w:ascii="Arial Narrow" w:hAnsi="Arial Narrow" w:cs="Arial"/>
                <w:b/>
                <w:sz w:val="16"/>
                <w:szCs w:val="16"/>
              </w:rPr>
              <w:t xml:space="preserve">Proceso </w:t>
            </w:r>
            <w:r w:rsidRPr="00A84CE8">
              <w:rPr>
                <w:rFonts w:ascii="Arial Narrow" w:hAnsi="Arial Narrow" w:cs="Arial"/>
                <w:b/>
                <w:bCs/>
                <w:sz w:val="16"/>
                <w:szCs w:val="16"/>
              </w:rPr>
              <w:t>N° 106-CENACARM-ESM-2018 , CUYO OBJETO ES CONTRATAR EL SUMINISTRO DE DISPOSITIVOS MÉDICOS SOBRE MEDIDA PARA LA SALUD VISUAL Y OCULAR (LENTES Y MONTURAS) PARA LOS ESTABLECIMIENTOS DE SANIDAD MILITAR 3026 Y SUS UNIDADES SATÉLITES, ESM 3017, 3028 Y 3029, UNIDADES CENTRALIZADAS POR LA CENTRAL ADMINISTRATIVA Y CONTABLE “REGIONAL- ARMENIA</w:t>
            </w:r>
          </w:p>
        </w:tc>
      </w:tr>
      <w:tr w:rsidR="00F72FB0" w:rsidRPr="00A84CE8" w:rsidTr="00F72FB0">
        <w:tc>
          <w:tcPr>
            <w:tcW w:w="8978" w:type="dxa"/>
            <w:gridSpan w:val="2"/>
          </w:tcPr>
          <w:p w:rsidR="00F72FB0" w:rsidRPr="00A84CE8" w:rsidRDefault="00F72FB0" w:rsidP="00F72FB0">
            <w:pPr>
              <w:widowControl/>
              <w:suppressAutoHyphens w:val="0"/>
              <w:autoSpaceDN/>
              <w:spacing w:after="200" w:line="276" w:lineRule="auto"/>
              <w:textAlignment w:val="auto"/>
              <w:rPr>
                <w:rFonts w:ascii="Arial Narrow" w:hAnsi="Arial Narrow" w:cs="Arial"/>
                <w:b/>
                <w:sz w:val="16"/>
                <w:szCs w:val="16"/>
              </w:rPr>
            </w:pPr>
            <w:r w:rsidRPr="00A84CE8">
              <w:rPr>
                <w:rFonts w:ascii="Arial Narrow" w:hAnsi="Arial Narrow" w:cs="Arial"/>
                <w:b/>
                <w:sz w:val="16"/>
                <w:szCs w:val="16"/>
              </w:rPr>
              <w:t xml:space="preserve">DOCUMENTOS DE ORDEN ECONÓMICO </w:t>
            </w:r>
            <w:r w:rsidRPr="00A84CE8">
              <w:rPr>
                <w:rFonts w:ascii="Arial Narrow" w:hAnsi="Arial Narrow" w:cs="Arial"/>
                <w:sz w:val="16"/>
                <w:szCs w:val="16"/>
              </w:rPr>
              <w:t xml:space="preserve">presentados por </w:t>
            </w:r>
            <w:r w:rsidR="008C3A87" w:rsidRPr="00A84CE8">
              <w:rPr>
                <w:rFonts w:ascii="Arial Narrow" w:eastAsiaTheme="minorHAnsi" w:hAnsi="Arial Narrow" w:cs="Arial"/>
                <w:b/>
                <w:kern w:val="0"/>
                <w:sz w:val="16"/>
                <w:szCs w:val="16"/>
                <w:lang w:eastAsia="en-US" w:bidi="ar-SA"/>
              </w:rPr>
              <w:t>ESTUDIOS OFTALMOLOGICOS SAS NIT 900341409</w:t>
            </w:r>
            <w:r w:rsidR="008C3A87">
              <w:rPr>
                <w:rFonts w:ascii="Arial Narrow" w:eastAsiaTheme="minorHAnsi" w:hAnsi="Arial Narrow" w:cs="Arial"/>
                <w:b/>
                <w:kern w:val="0"/>
                <w:sz w:val="16"/>
                <w:szCs w:val="16"/>
                <w:lang w:eastAsia="en-US" w:bidi="ar-SA"/>
              </w:rPr>
              <w:t>-6</w:t>
            </w:r>
          </w:p>
        </w:tc>
      </w:tr>
      <w:tr w:rsidR="00F72FB0" w:rsidRPr="00A84CE8" w:rsidTr="00F72FB0">
        <w:tc>
          <w:tcPr>
            <w:tcW w:w="4489" w:type="dxa"/>
          </w:tcPr>
          <w:p w:rsidR="00F72FB0" w:rsidRPr="00A84CE8" w:rsidRDefault="00F72FB0" w:rsidP="00F72FB0">
            <w:pPr>
              <w:jc w:val="center"/>
              <w:rPr>
                <w:rFonts w:ascii="Arial Narrow" w:hAnsi="Arial Narrow"/>
                <w:b/>
                <w:sz w:val="16"/>
                <w:szCs w:val="16"/>
              </w:rPr>
            </w:pPr>
            <w:r w:rsidRPr="00A84CE8">
              <w:rPr>
                <w:rFonts w:ascii="Arial Narrow" w:hAnsi="Arial Narrow"/>
                <w:b/>
                <w:sz w:val="16"/>
                <w:szCs w:val="16"/>
              </w:rPr>
              <w:t>DESCRIPCIÓN</w:t>
            </w:r>
          </w:p>
        </w:tc>
        <w:tc>
          <w:tcPr>
            <w:tcW w:w="4489" w:type="dxa"/>
          </w:tcPr>
          <w:p w:rsidR="00F72FB0" w:rsidRPr="00A84CE8" w:rsidRDefault="00F72FB0" w:rsidP="00F72FB0">
            <w:pPr>
              <w:jc w:val="center"/>
              <w:rPr>
                <w:rFonts w:ascii="Arial Narrow" w:hAnsi="Arial Narrow" w:cs="Arial"/>
                <w:b/>
                <w:sz w:val="16"/>
                <w:szCs w:val="16"/>
              </w:rPr>
            </w:pPr>
            <w:r w:rsidRPr="00A84CE8">
              <w:rPr>
                <w:rFonts w:ascii="Arial Narrow" w:hAnsi="Arial Narrow" w:cs="Arial"/>
                <w:b/>
                <w:sz w:val="16"/>
                <w:szCs w:val="16"/>
              </w:rPr>
              <w:t>OFERENTE</w:t>
            </w:r>
          </w:p>
        </w:tc>
      </w:tr>
      <w:tr w:rsidR="008C3A87" w:rsidRPr="00A84CE8" w:rsidTr="00F72FB0">
        <w:tc>
          <w:tcPr>
            <w:tcW w:w="4489" w:type="dxa"/>
          </w:tcPr>
          <w:p w:rsidR="008C3A87" w:rsidRPr="00A84CE8" w:rsidRDefault="008C3A87" w:rsidP="00F72FB0">
            <w:pPr>
              <w:rPr>
                <w:rFonts w:ascii="Arial Narrow" w:hAnsi="Arial Narrow" w:cs="Arial"/>
                <w:b/>
                <w:sz w:val="16"/>
                <w:szCs w:val="16"/>
              </w:rPr>
            </w:pPr>
            <w:r w:rsidRPr="00A84CE8">
              <w:rPr>
                <w:rFonts w:ascii="Arial Narrow" w:hAnsi="Arial Narrow" w:cs="Arial"/>
                <w:b/>
                <w:sz w:val="16"/>
                <w:szCs w:val="16"/>
              </w:rPr>
              <w:t>Certificación Bancaria</w:t>
            </w:r>
          </w:p>
        </w:tc>
        <w:tc>
          <w:tcPr>
            <w:tcW w:w="4489" w:type="dxa"/>
          </w:tcPr>
          <w:p w:rsidR="008C3A87" w:rsidRPr="00A84CE8" w:rsidRDefault="008C3A87" w:rsidP="008C3A87">
            <w:pPr>
              <w:rPr>
                <w:rFonts w:ascii="Arial Narrow" w:hAnsi="Arial Narrow" w:cs="Arial"/>
                <w:sz w:val="16"/>
                <w:szCs w:val="16"/>
              </w:rPr>
            </w:pPr>
            <w:r w:rsidRPr="00A84CE8">
              <w:rPr>
                <w:rFonts w:ascii="Arial Narrow" w:hAnsi="Arial Narrow" w:cs="Arial"/>
                <w:sz w:val="16"/>
                <w:szCs w:val="16"/>
              </w:rPr>
              <w:t>8 CTA CTE 3682 CERTIFICACION BANCARIA ESTUDIOS OFTALMOLOGICOS SAS 14 MARZO 2018.pdf</w:t>
            </w:r>
          </w:p>
        </w:tc>
      </w:tr>
      <w:tr w:rsidR="008C3A87" w:rsidRPr="00A84CE8" w:rsidTr="00F72FB0">
        <w:tc>
          <w:tcPr>
            <w:tcW w:w="4489" w:type="dxa"/>
          </w:tcPr>
          <w:p w:rsidR="008C3A87" w:rsidRPr="00A84CE8" w:rsidRDefault="008C3A87" w:rsidP="00F72FB0">
            <w:pPr>
              <w:rPr>
                <w:rFonts w:ascii="Arial Narrow" w:hAnsi="Arial Narrow" w:cs="Arial"/>
                <w:b/>
                <w:sz w:val="16"/>
                <w:szCs w:val="16"/>
              </w:rPr>
            </w:pPr>
            <w:r w:rsidRPr="00A84CE8">
              <w:rPr>
                <w:rFonts w:ascii="Arial Narrow" w:hAnsi="Arial Narrow" w:cs="Arial"/>
                <w:b/>
                <w:color w:val="000000"/>
                <w:sz w:val="16"/>
                <w:szCs w:val="16"/>
                <w:shd w:val="clear" w:color="auto" w:fill="FFFFFF"/>
              </w:rPr>
              <w:t>FORMULARIO BENEFICIARIO CUENTA SIIF</w:t>
            </w:r>
            <w:r w:rsidRPr="00A84CE8">
              <w:rPr>
                <w:rFonts w:ascii="Arial Narrow" w:hAnsi="Arial Narrow" w:cs="Arial"/>
                <w:color w:val="000000"/>
                <w:sz w:val="16"/>
                <w:szCs w:val="16"/>
                <w:shd w:val="clear" w:color="auto" w:fill="FFFFFF"/>
              </w:rPr>
              <w:t>,</w:t>
            </w:r>
          </w:p>
        </w:tc>
        <w:tc>
          <w:tcPr>
            <w:tcW w:w="4489" w:type="dxa"/>
          </w:tcPr>
          <w:p w:rsidR="008C3A87" w:rsidRPr="00A84CE8" w:rsidRDefault="008C3A87" w:rsidP="008C3A87">
            <w:pPr>
              <w:rPr>
                <w:rFonts w:ascii="Arial Narrow" w:hAnsi="Arial Narrow" w:cs="Arial"/>
                <w:sz w:val="16"/>
                <w:szCs w:val="16"/>
              </w:rPr>
            </w:pPr>
            <w:r w:rsidRPr="00A84CE8">
              <w:rPr>
                <w:rFonts w:ascii="Arial Narrow" w:hAnsi="Arial Narrow" w:cs="Arial"/>
                <w:sz w:val="16"/>
                <w:szCs w:val="16"/>
              </w:rPr>
              <w:t>9 FORMULACION BENEFICIARIO DE CUENTA SIIF.pdf</w:t>
            </w:r>
          </w:p>
        </w:tc>
      </w:tr>
      <w:tr w:rsidR="008C3A87" w:rsidRPr="00A84CE8" w:rsidTr="00F72FB0">
        <w:tc>
          <w:tcPr>
            <w:tcW w:w="4489" w:type="dxa"/>
          </w:tcPr>
          <w:p w:rsidR="008C3A87" w:rsidRPr="00A84CE8" w:rsidRDefault="008C3A87" w:rsidP="00F72FB0">
            <w:pPr>
              <w:rPr>
                <w:rFonts w:ascii="Arial Narrow" w:hAnsi="Arial Narrow" w:cs="Arial"/>
                <w:b/>
                <w:sz w:val="16"/>
                <w:szCs w:val="16"/>
              </w:rPr>
            </w:pPr>
            <w:r w:rsidRPr="00A84CE8">
              <w:rPr>
                <w:rFonts w:ascii="Arial Narrow" w:hAnsi="Arial Narrow" w:cs="Arial"/>
                <w:b/>
                <w:color w:val="000000"/>
                <w:sz w:val="16"/>
                <w:szCs w:val="16"/>
                <w:shd w:val="clear" w:color="auto" w:fill="FFFFFF"/>
              </w:rPr>
              <w:t>INFORMACIÓN IMPUESTO IVA DE LOS PRODUCTOS</w:t>
            </w:r>
          </w:p>
        </w:tc>
        <w:tc>
          <w:tcPr>
            <w:tcW w:w="4489" w:type="dxa"/>
          </w:tcPr>
          <w:p w:rsidR="008C3A87" w:rsidRPr="00A84CE8" w:rsidRDefault="008C3A87" w:rsidP="008C3A87">
            <w:pPr>
              <w:rPr>
                <w:rFonts w:ascii="Arial Narrow" w:hAnsi="Arial Narrow" w:cs="Arial"/>
                <w:sz w:val="16"/>
                <w:szCs w:val="16"/>
              </w:rPr>
            </w:pPr>
            <w:r w:rsidRPr="00A84CE8">
              <w:rPr>
                <w:rFonts w:ascii="Arial Narrow" w:hAnsi="Arial Narrow" w:cs="Arial"/>
                <w:sz w:val="16"/>
                <w:szCs w:val="16"/>
              </w:rPr>
              <w:t>CERTIFICACION IVA.pdf</w:t>
            </w:r>
          </w:p>
        </w:tc>
      </w:tr>
    </w:tbl>
    <w:p w:rsidR="00F72FB0" w:rsidRPr="00B92755" w:rsidRDefault="00F72FB0" w:rsidP="00F72FB0">
      <w:pPr>
        <w:autoSpaceDE w:val="0"/>
        <w:adjustRightInd w:val="0"/>
        <w:jc w:val="both"/>
        <w:rPr>
          <w:rFonts w:ascii="Arial Narrow" w:hAnsi="Arial Narrow"/>
          <w:sz w:val="20"/>
          <w:szCs w:val="20"/>
        </w:rPr>
      </w:pPr>
    </w:p>
    <w:p w:rsidR="00F72FB0" w:rsidRPr="00B92755" w:rsidRDefault="00F72FB0" w:rsidP="00F72FB0">
      <w:pPr>
        <w:autoSpaceDE w:val="0"/>
        <w:adjustRightInd w:val="0"/>
        <w:jc w:val="both"/>
        <w:rPr>
          <w:rFonts w:ascii="Arial Narrow" w:hAnsi="Arial Narrow" w:cs="Arial"/>
          <w:b/>
          <w:sz w:val="20"/>
          <w:szCs w:val="20"/>
        </w:rPr>
      </w:pPr>
      <w:r w:rsidRPr="00B92755">
        <w:rPr>
          <w:rFonts w:ascii="Arial Narrow" w:hAnsi="Arial Narrow"/>
          <w:b/>
          <w:sz w:val="20"/>
          <w:szCs w:val="20"/>
        </w:rPr>
        <w:t xml:space="preserve">REVISIÓN Y CORRECCIÓN ARITMÉTICA </w:t>
      </w:r>
    </w:p>
    <w:p w:rsidR="00F72FB0" w:rsidRPr="00B92755" w:rsidRDefault="00F72FB0" w:rsidP="00F72FB0">
      <w:pPr>
        <w:autoSpaceDE w:val="0"/>
        <w:adjustRightInd w:val="0"/>
        <w:jc w:val="both"/>
        <w:rPr>
          <w:rFonts w:ascii="Arial Narrow" w:hAnsi="Arial Narrow"/>
          <w:sz w:val="20"/>
          <w:szCs w:val="20"/>
        </w:rPr>
      </w:pPr>
    </w:p>
    <w:p w:rsidR="00F72FB0" w:rsidRPr="00B92755" w:rsidRDefault="00F72FB0" w:rsidP="00F72FB0">
      <w:pPr>
        <w:widowControl/>
        <w:suppressAutoHyphens w:val="0"/>
        <w:autoSpaceDN/>
        <w:spacing w:after="200" w:line="276" w:lineRule="auto"/>
        <w:textAlignment w:val="auto"/>
        <w:rPr>
          <w:rFonts w:ascii="Arial Narrow" w:hAnsi="Arial Narrow"/>
          <w:sz w:val="20"/>
          <w:szCs w:val="20"/>
        </w:rPr>
      </w:pPr>
      <w:r w:rsidRPr="00B92755">
        <w:rPr>
          <w:rFonts w:ascii="Arial Narrow" w:hAnsi="Arial Narrow"/>
          <w:sz w:val="20"/>
          <w:szCs w:val="20"/>
        </w:rPr>
        <w:t xml:space="preserve">Según lo señalado en la invitación pública, se revisaron las operaciones elaboradas por la firma </w:t>
      </w:r>
      <w:r w:rsidR="008C3A87" w:rsidRPr="00B92755">
        <w:rPr>
          <w:rFonts w:ascii="Arial Narrow" w:eastAsiaTheme="minorHAnsi" w:hAnsi="Arial Narrow" w:cs="Arial"/>
          <w:b/>
          <w:kern w:val="0"/>
          <w:sz w:val="20"/>
          <w:szCs w:val="20"/>
          <w:lang w:eastAsia="en-US" w:bidi="ar-SA"/>
        </w:rPr>
        <w:t>ESTUDIOS OFTALMOLOGICOS SAS NIT 900341409</w:t>
      </w:r>
      <w:r w:rsidR="008C3A87">
        <w:rPr>
          <w:rFonts w:ascii="Arial Narrow" w:eastAsiaTheme="minorHAnsi" w:hAnsi="Arial Narrow" w:cs="Arial"/>
          <w:b/>
          <w:kern w:val="0"/>
          <w:sz w:val="20"/>
          <w:szCs w:val="20"/>
          <w:lang w:eastAsia="en-US" w:bidi="ar-SA"/>
        </w:rPr>
        <w:t>-6</w:t>
      </w:r>
      <w:r w:rsidRPr="00B92755">
        <w:rPr>
          <w:rFonts w:ascii="Arial Narrow" w:hAnsi="Arial Narrow"/>
          <w:sz w:val="20"/>
          <w:szCs w:val="20"/>
        </w:rPr>
        <w:t xml:space="preserve">. En el formulario </w:t>
      </w:r>
      <w:r w:rsidRPr="00B92755">
        <w:rPr>
          <w:rFonts w:ascii="Arial Narrow" w:hAnsi="Arial Narrow"/>
          <w:b/>
          <w:sz w:val="20"/>
          <w:szCs w:val="20"/>
        </w:rPr>
        <w:t>N° 4 PROPUESTA ECONÓMICA</w:t>
      </w:r>
      <w:r w:rsidRPr="00B92755">
        <w:rPr>
          <w:rFonts w:ascii="Arial Narrow" w:hAnsi="Arial Narrow"/>
          <w:sz w:val="20"/>
          <w:szCs w:val="20"/>
        </w:rPr>
        <w:t>, como se observa a continuación.</w:t>
      </w:r>
    </w:p>
    <w:tbl>
      <w:tblPr>
        <w:tblStyle w:val="Tablaconcuadrcula"/>
        <w:tblW w:w="9322" w:type="dxa"/>
        <w:tblLook w:val="04A0" w:firstRow="1" w:lastRow="0" w:firstColumn="1" w:lastColumn="0" w:noHBand="0" w:noVBand="1"/>
      </w:tblPr>
      <w:tblGrid>
        <w:gridCol w:w="412"/>
        <w:gridCol w:w="6359"/>
        <w:gridCol w:w="2551"/>
      </w:tblGrid>
      <w:tr w:rsidR="00F72FB0" w:rsidRPr="00A84CE8" w:rsidTr="00F72FB0">
        <w:trPr>
          <w:trHeight w:val="227"/>
        </w:trPr>
        <w:tc>
          <w:tcPr>
            <w:tcW w:w="6771" w:type="dxa"/>
            <w:gridSpan w:val="2"/>
            <w:shd w:val="clear" w:color="auto" w:fill="A6A6A6" w:themeFill="background1" w:themeFillShade="A6"/>
            <w:vAlign w:val="center"/>
          </w:tcPr>
          <w:p w:rsidR="00F72FB0" w:rsidRPr="00A84CE8" w:rsidRDefault="00F72FB0" w:rsidP="00F72FB0">
            <w:pPr>
              <w:autoSpaceDE w:val="0"/>
              <w:adjustRightInd w:val="0"/>
              <w:jc w:val="center"/>
              <w:rPr>
                <w:rFonts w:ascii="Arial Narrow" w:eastAsiaTheme="minorHAnsi" w:hAnsi="Arial Narrow" w:cs="Arial"/>
                <w:b/>
                <w:kern w:val="0"/>
                <w:sz w:val="16"/>
                <w:szCs w:val="16"/>
                <w:lang w:eastAsia="en-US" w:bidi="ar-SA"/>
              </w:rPr>
            </w:pPr>
            <w:r w:rsidRPr="00A84CE8">
              <w:rPr>
                <w:rFonts w:ascii="Arial Narrow" w:eastAsiaTheme="minorHAnsi" w:hAnsi="Arial Narrow" w:cs="Arial"/>
                <w:b/>
                <w:kern w:val="0"/>
                <w:sz w:val="16"/>
                <w:szCs w:val="16"/>
                <w:lang w:eastAsia="en-US" w:bidi="ar-SA"/>
              </w:rPr>
              <w:t>NOMBRE DEL PROPONENTE</w:t>
            </w:r>
          </w:p>
        </w:tc>
        <w:tc>
          <w:tcPr>
            <w:tcW w:w="2551" w:type="dxa"/>
            <w:shd w:val="clear" w:color="auto" w:fill="A6A6A6" w:themeFill="background1" w:themeFillShade="A6"/>
          </w:tcPr>
          <w:p w:rsidR="00F72FB0" w:rsidRPr="00A84CE8" w:rsidRDefault="00F72FB0" w:rsidP="00F72FB0">
            <w:pPr>
              <w:autoSpaceDE w:val="0"/>
              <w:adjustRightInd w:val="0"/>
              <w:jc w:val="center"/>
              <w:rPr>
                <w:rFonts w:ascii="Arial Narrow" w:eastAsiaTheme="minorHAnsi" w:hAnsi="Arial Narrow" w:cs="Arial"/>
                <w:b/>
                <w:kern w:val="0"/>
                <w:sz w:val="16"/>
                <w:szCs w:val="16"/>
                <w:lang w:eastAsia="en-US" w:bidi="ar-SA"/>
              </w:rPr>
            </w:pPr>
            <w:r w:rsidRPr="00A84CE8">
              <w:rPr>
                <w:rFonts w:ascii="Arial Narrow" w:eastAsiaTheme="minorHAnsi" w:hAnsi="Arial Narrow" w:cs="Arial"/>
                <w:b/>
                <w:kern w:val="0"/>
                <w:sz w:val="16"/>
                <w:szCs w:val="16"/>
                <w:lang w:eastAsia="en-US" w:bidi="ar-SA"/>
              </w:rPr>
              <w:t xml:space="preserve">VALOR TOTAL DE LA PROPUESTA A VALOR UNITARIO </w:t>
            </w:r>
          </w:p>
        </w:tc>
      </w:tr>
      <w:tr w:rsidR="00F72FB0" w:rsidRPr="00A84CE8" w:rsidTr="00F72FB0">
        <w:trPr>
          <w:trHeight w:val="227"/>
        </w:trPr>
        <w:tc>
          <w:tcPr>
            <w:tcW w:w="412" w:type="dxa"/>
            <w:vAlign w:val="center"/>
          </w:tcPr>
          <w:p w:rsidR="00F72FB0" w:rsidRPr="00A84CE8" w:rsidRDefault="00F72FB0" w:rsidP="00F72FB0">
            <w:pPr>
              <w:autoSpaceDE w:val="0"/>
              <w:adjustRightInd w:val="0"/>
              <w:rPr>
                <w:rFonts w:ascii="Arial Narrow" w:eastAsiaTheme="minorHAnsi" w:hAnsi="Arial Narrow" w:cs="Arial"/>
                <w:kern w:val="0"/>
                <w:sz w:val="16"/>
                <w:szCs w:val="16"/>
                <w:lang w:eastAsia="en-US" w:bidi="ar-SA"/>
              </w:rPr>
            </w:pPr>
            <w:r w:rsidRPr="00A84CE8">
              <w:rPr>
                <w:rFonts w:ascii="Arial Narrow" w:eastAsiaTheme="minorHAnsi" w:hAnsi="Arial Narrow" w:cs="Arial"/>
                <w:kern w:val="0"/>
                <w:sz w:val="16"/>
                <w:szCs w:val="16"/>
                <w:lang w:eastAsia="en-US" w:bidi="ar-SA"/>
              </w:rPr>
              <w:t>1</w:t>
            </w:r>
          </w:p>
          <w:p w:rsidR="00F72FB0" w:rsidRPr="00A84CE8" w:rsidRDefault="00F72FB0" w:rsidP="00F72FB0">
            <w:pPr>
              <w:autoSpaceDE w:val="0"/>
              <w:adjustRightInd w:val="0"/>
              <w:rPr>
                <w:rFonts w:ascii="Arial Narrow" w:eastAsiaTheme="minorHAnsi" w:hAnsi="Arial Narrow" w:cs="Arial"/>
                <w:kern w:val="0"/>
                <w:sz w:val="16"/>
                <w:szCs w:val="16"/>
                <w:lang w:eastAsia="en-US" w:bidi="ar-SA"/>
              </w:rPr>
            </w:pPr>
          </w:p>
        </w:tc>
        <w:tc>
          <w:tcPr>
            <w:tcW w:w="6359" w:type="dxa"/>
            <w:vAlign w:val="center"/>
          </w:tcPr>
          <w:p w:rsidR="00F72FB0" w:rsidRPr="00A84CE8" w:rsidRDefault="008C3A87" w:rsidP="00F72FB0">
            <w:pPr>
              <w:widowControl/>
              <w:suppressAutoHyphens w:val="0"/>
              <w:autoSpaceDN/>
              <w:spacing w:after="200" w:line="276" w:lineRule="auto"/>
              <w:textAlignment w:val="auto"/>
              <w:rPr>
                <w:rFonts w:ascii="Arial Narrow" w:eastAsiaTheme="minorHAnsi" w:hAnsi="Arial Narrow" w:cs="Arial"/>
                <w:b/>
                <w:kern w:val="0"/>
                <w:sz w:val="16"/>
                <w:szCs w:val="16"/>
                <w:lang w:eastAsia="en-US" w:bidi="ar-SA"/>
              </w:rPr>
            </w:pPr>
            <w:r w:rsidRPr="00A84CE8">
              <w:rPr>
                <w:rFonts w:ascii="Arial Narrow" w:eastAsiaTheme="minorHAnsi" w:hAnsi="Arial Narrow" w:cs="Arial"/>
                <w:b/>
                <w:kern w:val="0"/>
                <w:sz w:val="16"/>
                <w:szCs w:val="16"/>
                <w:lang w:eastAsia="en-US" w:bidi="ar-SA"/>
              </w:rPr>
              <w:t>ESTUDIOS OFTALMOLOGICOS SAS NIT 900341409</w:t>
            </w:r>
            <w:r>
              <w:rPr>
                <w:rFonts w:ascii="Arial Narrow" w:eastAsiaTheme="minorHAnsi" w:hAnsi="Arial Narrow" w:cs="Arial"/>
                <w:b/>
                <w:kern w:val="0"/>
                <w:sz w:val="16"/>
                <w:szCs w:val="16"/>
                <w:lang w:eastAsia="en-US" w:bidi="ar-SA"/>
              </w:rPr>
              <w:t>-6</w:t>
            </w:r>
          </w:p>
        </w:tc>
        <w:tc>
          <w:tcPr>
            <w:tcW w:w="2551" w:type="dxa"/>
            <w:vAlign w:val="center"/>
          </w:tcPr>
          <w:p w:rsidR="00F72FB0" w:rsidRPr="00A84CE8" w:rsidRDefault="008C3A87" w:rsidP="00F72FB0">
            <w:pPr>
              <w:widowControl/>
              <w:suppressAutoHyphens w:val="0"/>
              <w:autoSpaceDN/>
              <w:spacing w:after="200" w:line="276" w:lineRule="auto"/>
              <w:jc w:val="right"/>
              <w:textAlignment w:val="auto"/>
              <w:rPr>
                <w:rFonts w:ascii="Arial Narrow" w:eastAsiaTheme="minorHAnsi" w:hAnsi="Arial Narrow" w:cs="Arial"/>
                <w:b/>
                <w:kern w:val="0"/>
                <w:sz w:val="16"/>
                <w:szCs w:val="16"/>
                <w:lang w:eastAsia="en-US" w:bidi="ar-SA"/>
              </w:rPr>
            </w:pPr>
            <w:r>
              <w:rPr>
                <w:rFonts w:ascii="Arial Narrow" w:eastAsiaTheme="minorHAnsi" w:hAnsi="Arial Narrow" w:cs="Arial"/>
                <w:b/>
                <w:kern w:val="0"/>
                <w:sz w:val="16"/>
                <w:szCs w:val="16"/>
                <w:lang w:eastAsia="en-US" w:bidi="ar-SA"/>
              </w:rPr>
              <w:t>$</w:t>
            </w:r>
            <w:r w:rsidRPr="008C3A87">
              <w:rPr>
                <w:rFonts w:ascii="Arial Narrow" w:eastAsiaTheme="minorHAnsi" w:hAnsi="Arial Narrow" w:cs="Arial"/>
                <w:b/>
                <w:kern w:val="0"/>
                <w:sz w:val="16"/>
                <w:szCs w:val="16"/>
                <w:lang w:eastAsia="en-US" w:bidi="ar-SA"/>
              </w:rPr>
              <w:t>2.575.500,00</w:t>
            </w:r>
          </w:p>
        </w:tc>
      </w:tr>
    </w:tbl>
    <w:p w:rsidR="00F72FB0" w:rsidRPr="00A84CE8" w:rsidRDefault="00F72FB0" w:rsidP="00F72FB0">
      <w:pPr>
        <w:autoSpaceDE w:val="0"/>
        <w:adjustRightInd w:val="0"/>
        <w:jc w:val="both"/>
        <w:rPr>
          <w:rFonts w:ascii="Arial Narrow" w:hAnsi="Arial Narrow"/>
          <w:sz w:val="16"/>
          <w:szCs w:val="16"/>
        </w:rPr>
      </w:pPr>
    </w:p>
    <w:p w:rsidR="00F72FB0" w:rsidRPr="00B92755" w:rsidRDefault="00F72FB0" w:rsidP="00F72FB0">
      <w:pPr>
        <w:autoSpaceDE w:val="0"/>
        <w:adjustRightInd w:val="0"/>
        <w:jc w:val="both"/>
        <w:rPr>
          <w:rFonts w:ascii="Arial Narrow" w:hAnsi="Arial Narrow"/>
          <w:sz w:val="20"/>
          <w:szCs w:val="20"/>
        </w:rPr>
      </w:pPr>
      <w:r w:rsidRPr="00B92755">
        <w:rPr>
          <w:rFonts w:ascii="Arial Narrow" w:hAnsi="Arial Narrow"/>
          <w:sz w:val="20"/>
          <w:szCs w:val="20"/>
        </w:rPr>
        <w:t>Los precios unitarios ofertados serán comparados con los precios unitarios de referencia, los cuales no podrán ser excedidos, so pena de quedar incurso en causal de rechazo de la oferta. En  Consecuentemente este comité evaluador procede a verificar la propuesta económica que corresponde a la presentada.</w:t>
      </w:r>
    </w:p>
    <w:p w:rsidR="00F72FB0" w:rsidRPr="00A84CE8" w:rsidRDefault="00F72FB0" w:rsidP="00F72FB0">
      <w:pPr>
        <w:autoSpaceDE w:val="0"/>
        <w:adjustRightInd w:val="0"/>
        <w:jc w:val="both"/>
        <w:rPr>
          <w:rFonts w:ascii="Arial Narrow" w:hAnsi="Arial Narrow"/>
          <w:sz w:val="16"/>
          <w:szCs w:val="16"/>
        </w:rPr>
      </w:pPr>
    </w:p>
    <w:tbl>
      <w:tblPr>
        <w:tblW w:w="5000" w:type="pct"/>
        <w:tblCellMar>
          <w:left w:w="70" w:type="dxa"/>
          <w:right w:w="70" w:type="dxa"/>
        </w:tblCellMar>
        <w:tblLook w:val="04A0" w:firstRow="1" w:lastRow="0" w:firstColumn="1" w:lastColumn="0" w:noHBand="0" w:noVBand="1"/>
      </w:tblPr>
      <w:tblGrid>
        <w:gridCol w:w="308"/>
        <w:gridCol w:w="1201"/>
        <w:gridCol w:w="1249"/>
        <w:gridCol w:w="880"/>
        <w:gridCol w:w="1719"/>
        <w:gridCol w:w="1117"/>
        <w:gridCol w:w="643"/>
        <w:gridCol w:w="1051"/>
        <w:gridCol w:w="812"/>
      </w:tblGrid>
      <w:tr w:rsidR="00F72FB0" w:rsidRPr="00A84CE8" w:rsidTr="00F72FB0">
        <w:trPr>
          <w:trHeight w:val="227"/>
        </w:trPr>
        <w:tc>
          <w:tcPr>
            <w:tcW w:w="171" w:type="pct"/>
            <w:tcBorders>
              <w:top w:val="single" w:sz="4" w:space="0" w:color="auto"/>
              <w:left w:val="single" w:sz="4" w:space="0" w:color="auto"/>
              <w:bottom w:val="single" w:sz="4" w:space="0" w:color="auto"/>
              <w:right w:val="single" w:sz="4" w:space="0" w:color="auto"/>
            </w:tcBorders>
            <w:shd w:val="clear" w:color="000000" w:fill="A6A6A6"/>
            <w:vAlign w:val="center"/>
            <w:hideMark/>
          </w:tcPr>
          <w:p w:rsidR="00F72FB0" w:rsidRPr="00A84CE8"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No</w:t>
            </w:r>
          </w:p>
        </w:tc>
        <w:tc>
          <w:tcPr>
            <w:tcW w:w="669" w:type="pct"/>
            <w:tcBorders>
              <w:top w:val="single" w:sz="4" w:space="0" w:color="auto"/>
              <w:left w:val="nil"/>
              <w:bottom w:val="single" w:sz="4" w:space="0" w:color="auto"/>
              <w:right w:val="single" w:sz="4" w:space="0" w:color="auto"/>
            </w:tcBorders>
            <w:shd w:val="clear" w:color="000000" w:fill="A6A6A6"/>
            <w:vAlign w:val="center"/>
            <w:hideMark/>
          </w:tcPr>
          <w:p w:rsidR="00F72FB0" w:rsidRPr="00A84CE8"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CODIGOS UNSPC</w:t>
            </w:r>
          </w:p>
        </w:tc>
        <w:tc>
          <w:tcPr>
            <w:tcW w:w="695" w:type="pct"/>
            <w:tcBorders>
              <w:top w:val="single" w:sz="4" w:space="0" w:color="auto"/>
              <w:left w:val="nil"/>
              <w:bottom w:val="single" w:sz="4" w:space="0" w:color="auto"/>
              <w:right w:val="single" w:sz="4" w:space="0" w:color="auto"/>
            </w:tcBorders>
            <w:shd w:val="clear" w:color="000000" w:fill="A6A6A6"/>
            <w:vAlign w:val="center"/>
            <w:hideMark/>
          </w:tcPr>
          <w:p w:rsidR="00F72FB0" w:rsidRPr="00A84CE8"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ELEMENTO</w:t>
            </w:r>
          </w:p>
        </w:tc>
        <w:tc>
          <w:tcPr>
            <w:tcW w:w="1447" w:type="pct"/>
            <w:gridSpan w:val="2"/>
            <w:tcBorders>
              <w:top w:val="single" w:sz="4" w:space="0" w:color="auto"/>
              <w:left w:val="nil"/>
              <w:bottom w:val="single" w:sz="4" w:space="0" w:color="auto"/>
              <w:right w:val="single" w:sz="4" w:space="0" w:color="auto"/>
            </w:tcBorders>
            <w:shd w:val="clear" w:color="000000" w:fill="A6A6A6"/>
            <w:vAlign w:val="center"/>
            <w:hideMark/>
          </w:tcPr>
          <w:p w:rsidR="00F72FB0" w:rsidRPr="00A84CE8"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ESPECIFICACIONES TECNICAS</w:t>
            </w:r>
          </w:p>
        </w:tc>
        <w:tc>
          <w:tcPr>
            <w:tcW w:w="622" w:type="pct"/>
            <w:tcBorders>
              <w:top w:val="single" w:sz="4" w:space="0" w:color="auto"/>
              <w:left w:val="nil"/>
              <w:bottom w:val="single" w:sz="4" w:space="0" w:color="auto"/>
              <w:right w:val="single" w:sz="4" w:space="0" w:color="auto"/>
            </w:tcBorders>
            <w:shd w:val="clear" w:color="000000" w:fill="A6A6A6"/>
            <w:vAlign w:val="center"/>
            <w:hideMark/>
          </w:tcPr>
          <w:p w:rsidR="00F72FB0" w:rsidRPr="00A84CE8"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UNIDAD</w:t>
            </w:r>
          </w:p>
        </w:tc>
        <w:tc>
          <w:tcPr>
            <w:tcW w:w="358" w:type="pct"/>
            <w:tcBorders>
              <w:top w:val="single" w:sz="4" w:space="0" w:color="auto"/>
              <w:left w:val="nil"/>
              <w:bottom w:val="single" w:sz="4" w:space="0" w:color="auto"/>
              <w:right w:val="single" w:sz="4" w:space="0" w:color="auto"/>
            </w:tcBorders>
            <w:shd w:val="clear" w:color="000000" w:fill="FFFFFF"/>
            <w:vAlign w:val="center"/>
            <w:hideMark/>
          </w:tcPr>
          <w:p w:rsidR="00F72FB0" w:rsidRPr="00A84CE8"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 </w:t>
            </w:r>
          </w:p>
        </w:tc>
        <w:tc>
          <w:tcPr>
            <w:tcW w:w="585" w:type="pct"/>
            <w:tcBorders>
              <w:top w:val="single" w:sz="4" w:space="0" w:color="auto"/>
              <w:left w:val="nil"/>
              <w:bottom w:val="single" w:sz="4" w:space="0" w:color="auto"/>
              <w:right w:val="single" w:sz="4" w:space="0" w:color="auto"/>
            </w:tcBorders>
            <w:shd w:val="clear" w:color="000000" w:fill="A6A6A6"/>
            <w:vAlign w:val="center"/>
            <w:hideMark/>
          </w:tcPr>
          <w:p w:rsidR="00F72FB0" w:rsidRPr="00A84CE8"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PRECIO DE REFERENCIA IVA INCLUIDO</w:t>
            </w:r>
          </w:p>
        </w:tc>
        <w:tc>
          <w:tcPr>
            <w:tcW w:w="452" w:type="pct"/>
            <w:tcBorders>
              <w:top w:val="single" w:sz="4" w:space="0" w:color="auto"/>
              <w:left w:val="nil"/>
              <w:bottom w:val="single" w:sz="4" w:space="0" w:color="auto"/>
              <w:right w:val="single" w:sz="4" w:space="0" w:color="auto"/>
            </w:tcBorders>
            <w:shd w:val="clear" w:color="000000" w:fill="A6A6A6"/>
            <w:vAlign w:val="center"/>
            <w:hideMark/>
          </w:tcPr>
          <w:p w:rsidR="00F72FB0" w:rsidRPr="00A84CE8"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 xml:space="preserve">LAS GAFAS SAS </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A84CE8"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1</w:t>
            </w:r>
          </w:p>
        </w:tc>
        <w:tc>
          <w:tcPr>
            <w:tcW w:w="669" w:type="pct"/>
            <w:tcBorders>
              <w:top w:val="nil"/>
              <w:left w:val="nil"/>
              <w:bottom w:val="single" w:sz="4" w:space="0" w:color="auto"/>
              <w:right w:val="single" w:sz="4" w:space="0" w:color="auto"/>
            </w:tcBorders>
            <w:shd w:val="clear" w:color="auto" w:fill="auto"/>
            <w:vAlign w:val="center"/>
            <w:hideMark/>
          </w:tcPr>
          <w:p w:rsidR="005B6C1F" w:rsidRPr="00A84CE8"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A84CE8"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A84CE8"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ESFERA NEUTRO HASTA + 4.00/ - 4.00</w:t>
            </w:r>
          </w:p>
        </w:tc>
        <w:tc>
          <w:tcPr>
            <w:tcW w:w="622" w:type="pct"/>
            <w:tcBorders>
              <w:top w:val="nil"/>
              <w:left w:val="nil"/>
              <w:bottom w:val="single" w:sz="4" w:space="0" w:color="auto"/>
              <w:right w:val="single" w:sz="4" w:space="0" w:color="auto"/>
            </w:tcBorders>
            <w:shd w:val="clear" w:color="auto" w:fill="auto"/>
            <w:vAlign w:val="center"/>
            <w:hideMark/>
          </w:tcPr>
          <w:p w:rsidR="005B6C1F" w:rsidRPr="00A84CE8"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A84CE8"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A84CE8"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A84CE8">
              <w:rPr>
                <w:rFonts w:ascii="Arial Narrow" w:eastAsia="Times New Roman" w:hAnsi="Arial Narrow" w:cs="Times New Roman"/>
                <w:color w:val="000000"/>
                <w:kern w:val="0"/>
                <w:sz w:val="16"/>
                <w:szCs w:val="16"/>
                <w:lang w:eastAsia="es-CO" w:bidi="ar-SA"/>
              </w:rPr>
              <w:t>12.641,00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9</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ESPERO CILINDRO NEUTRO + 2.00 / - 2.00 CON CILINDRO - 0.25 / - 2.00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23.911,00</w:t>
            </w:r>
          </w:p>
        </w:tc>
        <w:tc>
          <w:tcPr>
            <w:tcW w:w="452" w:type="pct"/>
            <w:tcBorders>
              <w:top w:val="nil"/>
              <w:left w:val="nil"/>
              <w:bottom w:val="single" w:sz="4" w:space="0" w:color="auto"/>
              <w:right w:val="single" w:sz="4" w:space="0" w:color="auto"/>
            </w:tcBorders>
            <w:shd w:val="clear" w:color="auto" w:fill="auto"/>
            <w:vAlign w:val="center"/>
            <w:hideMark/>
          </w:tcPr>
          <w:p w:rsidR="005B6C1F" w:rsidRDefault="005B6C1F" w:rsidP="005B6C1F">
            <w:pPr>
              <w:jc w:val="center"/>
            </w:pPr>
            <w:r w:rsidRPr="007735E1">
              <w:rPr>
                <w:rFonts w:ascii="Arial Narrow" w:eastAsia="Times New Roman" w:hAnsi="Arial Narrow" w:cs="Times New Roman"/>
                <w:color w:val="000000"/>
                <w:kern w:val="0"/>
                <w:sz w:val="16"/>
                <w:szCs w:val="16"/>
                <w:lang w:eastAsia="es-CO" w:bidi="ar-SA"/>
              </w:rPr>
              <w:t>9.000,00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BIFOCALES FLAP TOP ESFERA NEUTRO / + 3.00 ADD HASTA + 3.00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18.172,00</w:t>
            </w:r>
          </w:p>
        </w:tc>
        <w:tc>
          <w:tcPr>
            <w:tcW w:w="452" w:type="pct"/>
            <w:tcBorders>
              <w:top w:val="nil"/>
              <w:left w:val="nil"/>
              <w:bottom w:val="single" w:sz="4" w:space="0" w:color="auto"/>
              <w:right w:val="single" w:sz="4" w:space="0" w:color="auto"/>
            </w:tcBorders>
            <w:shd w:val="clear" w:color="auto" w:fill="auto"/>
            <w:vAlign w:val="center"/>
            <w:hideMark/>
          </w:tcPr>
          <w:p w:rsidR="005B6C1F" w:rsidRDefault="005B6C1F" w:rsidP="005B6C1F">
            <w:pPr>
              <w:jc w:val="center"/>
            </w:pPr>
            <w:r w:rsidRPr="007735E1">
              <w:rPr>
                <w:rFonts w:ascii="Arial Narrow" w:eastAsia="Times New Roman" w:hAnsi="Arial Narrow" w:cs="Times New Roman"/>
                <w:color w:val="000000"/>
                <w:kern w:val="0"/>
                <w:sz w:val="16"/>
                <w:szCs w:val="16"/>
                <w:lang w:eastAsia="es-CO" w:bidi="ar-SA"/>
              </w:rPr>
              <w:t>9.000,00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ESFERO CILINDRO ESFERA MAYOR DE + 2.00 / - 2.00 HASTA + 4.00 / - 4.00 CILINDRO MAYOR DE - 0.25 HASTA - 4.00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62.610,00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30</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5</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ESFERO CILINDRO ESFERA MAYOR DE + 4.25 / - 4.25 HASTA + 6.00 / - 6.00 CILINDRO MAYOR DE - 4.00 HASTA 6.00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103.153,00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40</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6</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ESFERO CILINDRO ESFERA MAYOR DE + 6.00 / - 6.00 CILINDRO MAYOR DE - 6.00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104.662,00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40</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7</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 BIFOCAL ESFERA NEGATIVA CUALQUIERA CILINDRO DE - 2.00 HASTA -4.00 ADD HASTA + 3,00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117.096,00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35</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8</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 BIFOCAL ESFERA NEGATIVA CUALQUIERA CILINDRO DE - 4.25 HASTA – 6.00 HASTA + 3.00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98.067,00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35</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9</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 BIFOCALES ESFERA NEGATIVA CUALQUIERA CILINDRO MAYOR DE – 6.25 ADD + 3.00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138.135,00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35</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10</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 BIFOCAL ESFERA POSITIVA CUALQUIERA CILINDRO DE - 2.00 HASTA - 4.00 ADD HASTA + 3,00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108.714,00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45</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11</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xml:space="preserve">LENTES PARA </w:t>
            </w:r>
            <w:r w:rsidRPr="005B6C1F">
              <w:rPr>
                <w:rFonts w:ascii="Arial Narrow" w:eastAsia="Times New Roman" w:hAnsi="Arial Narrow" w:cs="Times New Roman"/>
                <w:color w:val="000000"/>
                <w:kern w:val="0"/>
                <w:sz w:val="16"/>
                <w:szCs w:val="16"/>
                <w:lang w:eastAsia="es-CO" w:bidi="ar-SA"/>
              </w:rPr>
              <w:lastRenderedPageBreak/>
              <w:t>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lastRenderedPageBreak/>
              <w:t xml:space="preserve">LENTES BIFOCALES POSITIVOS </w:t>
            </w:r>
            <w:r w:rsidRPr="005B6C1F">
              <w:rPr>
                <w:rFonts w:ascii="Arial Narrow" w:eastAsia="Times New Roman" w:hAnsi="Arial Narrow" w:cs="Times New Roman"/>
                <w:color w:val="000000"/>
                <w:kern w:val="0"/>
                <w:sz w:val="16"/>
                <w:szCs w:val="16"/>
                <w:lang w:eastAsia="es-CO" w:bidi="ar-SA"/>
              </w:rPr>
              <w:lastRenderedPageBreak/>
              <w:t>CUALQUIERA CILINDRO DE – 4.25 HASTA – 6.00 ADD HASTA + 3.00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lastRenderedPageBreak/>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122.889,00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35</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lastRenderedPageBreak/>
              <w:t>12</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BIFOCALES ESFERA POSITIVA CUALQUIERA CILINDRO HASTA - 2.00 ADD HASTA + 3.00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95.215,00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35</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13</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BIFOCALES ESFERA POSITIVA CUALQUIERA CILINDRO MAYOR DE - 6.25 ADD +3.00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137.708,00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35</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14</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BIFOCALES ESFERA NEGATIVA CUALQUIERA ADD HASTA + 3.00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122.541,00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40</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15</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BIFOCALES ESFERA POSITIVA CUALQUIERA ADD HASTA + 3.00</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73.501,00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40</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16</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MONOFOCAL ESFERA MAYOR DE + 0.25 / - 0.25</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33.685,00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20</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17</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LENTICULARES PLÁSTICOS CONVENCIONAL</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22.600,00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9</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18</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POLICARBONATO</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43.520,00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20</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19</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BIFOCALES INVISIBLES</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35.131,00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15</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20</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MULTIFOCALES PROGRESIVOS</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228.494,00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90</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21</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PRISMAS TALLADOS PLÁSTICOS CONVENCIONAL BASE INTERNA Y BASE EXTERNA</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126.540,00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75</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22</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OCLUSORES PARCIAL Y TOTAL – Y  PARCHES</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9.083,00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500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23</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FILTRO ROJO</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28.517,00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24</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FILTROS ANTIREFLEJOS</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92.340,00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38</w:t>
            </w:r>
            <w:r>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25</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FILTRO UV FOTOCROMATICO</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190.499,00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75</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26</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DE CONTACTO RÍGIDOS GAS PERMEABLES</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440.827,00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150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27</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DE CONTACTO</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DE CONTACTO BLANDOS ESFÉRICOS</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211.860,00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150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28</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DE CONTACTO</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TORICOS</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320.724,00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160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29</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DE CONTACTO</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DE CONTACTO COSMOPROTEGICOS</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447.741,00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220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30</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DE CONTACTO</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DE CONTACTO MULTIFOCALES</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538.000,00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135</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31</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 FUTUREX G3</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141.600,00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80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32</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 POLICARBONATO</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61.688,00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25</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33</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PARA ANTEOJOS</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 CR39</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32.600,00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12</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34</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right"/>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42142902</w:t>
            </w:r>
          </w:p>
        </w:tc>
        <w:tc>
          <w:tcPr>
            <w:tcW w:w="695"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LENTES DE CONTACTO</w:t>
            </w:r>
          </w:p>
        </w:tc>
        <w:tc>
          <w:tcPr>
            <w:tcW w:w="1447"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LENTE DE CONTACTO ESCLERALES</w:t>
            </w:r>
          </w:p>
        </w:tc>
        <w:tc>
          <w:tcPr>
            <w:tcW w:w="62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A NECESIDAD</w:t>
            </w:r>
          </w:p>
        </w:tc>
        <w:tc>
          <w:tcPr>
            <w:tcW w:w="358" w:type="pct"/>
            <w:tcBorders>
              <w:top w:val="nil"/>
              <w:left w:val="nil"/>
              <w:bottom w:val="single" w:sz="4" w:space="0" w:color="auto"/>
              <w:right w:val="single" w:sz="4" w:space="0" w:color="auto"/>
            </w:tcBorders>
            <w:shd w:val="clear" w:color="000000" w:fill="FFFFFF"/>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1.054.000,00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jc w:val="center"/>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265</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F72FB0" w:rsidRPr="00A84CE8" w:rsidTr="005B6C1F">
        <w:trPr>
          <w:trHeight w:val="227"/>
        </w:trPr>
        <w:tc>
          <w:tcPr>
            <w:tcW w:w="1536" w:type="pct"/>
            <w:gridSpan w:val="3"/>
            <w:tcBorders>
              <w:top w:val="single" w:sz="4" w:space="0" w:color="auto"/>
              <w:left w:val="single" w:sz="4" w:space="0" w:color="auto"/>
              <w:bottom w:val="single" w:sz="4" w:space="0" w:color="auto"/>
              <w:right w:val="nil"/>
            </w:tcBorders>
            <w:shd w:val="clear" w:color="auto" w:fill="auto"/>
            <w:noWrap/>
            <w:vAlign w:val="center"/>
            <w:hideMark/>
          </w:tcPr>
          <w:p w:rsidR="00F72FB0" w:rsidRPr="005B6C1F" w:rsidRDefault="00F72FB0" w:rsidP="00F72FB0">
            <w:pPr>
              <w:widowControl/>
              <w:suppressAutoHyphens w:val="0"/>
              <w:autoSpaceDN/>
              <w:textAlignment w:val="auto"/>
              <w:rPr>
                <w:rFonts w:ascii="Arial Narrow" w:eastAsia="Times New Roman" w:hAnsi="Arial Narrow" w:cs="Times New Roman"/>
                <w:b/>
                <w:bCs/>
                <w:color w:val="000000"/>
                <w:kern w:val="0"/>
                <w:sz w:val="16"/>
                <w:szCs w:val="16"/>
                <w:lang w:eastAsia="es-CO" w:bidi="ar-SA"/>
              </w:rPr>
            </w:pPr>
            <w:r w:rsidRPr="005B6C1F">
              <w:rPr>
                <w:rFonts w:ascii="Arial Narrow" w:eastAsia="Times New Roman" w:hAnsi="Arial Narrow" w:cs="Times New Roman"/>
                <w:b/>
                <w:bCs/>
                <w:color w:val="000000"/>
                <w:kern w:val="0"/>
                <w:sz w:val="16"/>
                <w:szCs w:val="16"/>
                <w:lang w:eastAsia="es-CO" w:bidi="ar-SA"/>
              </w:rPr>
              <w:t>MONTURAS PARA ANTEOJOS NIÑOS</w:t>
            </w:r>
          </w:p>
        </w:tc>
        <w:tc>
          <w:tcPr>
            <w:tcW w:w="490" w:type="pct"/>
            <w:tcBorders>
              <w:top w:val="nil"/>
              <w:left w:val="nil"/>
              <w:bottom w:val="single" w:sz="4" w:space="0" w:color="auto"/>
              <w:right w:val="nil"/>
            </w:tcBorders>
            <w:shd w:val="clear" w:color="auto" w:fill="auto"/>
            <w:noWrap/>
            <w:vAlign w:val="center"/>
            <w:hideMark/>
          </w:tcPr>
          <w:p w:rsidR="00F72FB0" w:rsidRPr="005B6C1F" w:rsidRDefault="00F72FB0" w:rsidP="00F72FB0">
            <w:pPr>
              <w:widowControl/>
              <w:suppressAutoHyphens w:val="0"/>
              <w:autoSpaceDN/>
              <w:textAlignment w:val="auto"/>
              <w:rPr>
                <w:rFonts w:ascii="Arial Narrow" w:eastAsia="Times New Roman" w:hAnsi="Arial Narrow" w:cs="Times New Roman"/>
                <w:b/>
                <w:bCs/>
                <w:color w:val="000000"/>
                <w:kern w:val="0"/>
                <w:sz w:val="16"/>
                <w:szCs w:val="16"/>
                <w:lang w:eastAsia="es-CO" w:bidi="ar-SA"/>
              </w:rPr>
            </w:pPr>
            <w:r w:rsidRPr="005B6C1F">
              <w:rPr>
                <w:rFonts w:ascii="Arial Narrow" w:eastAsia="Times New Roman" w:hAnsi="Arial Narrow" w:cs="Times New Roman"/>
                <w:b/>
                <w:bCs/>
                <w:color w:val="000000"/>
                <w:kern w:val="0"/>
                <w:sz w:val="16"/>
                <w:szCs w:val="16"/>
                <w:lang w:eastAsia="es-CO" w:bidi="ar-SA"/>
              </w:rPr>
              <w:t> </w:t>
            </w:r>
          </w:p>
        </w:tc>
        <w:tc>
          <w:tcPr>
            <w:tcW w:w="957" w:type="pct"/>
            <w:tcBorders>
              <w:top w:val="nil"/>
              <w:left w:val="nil"/>
              <w:bottom w:val="single" w:sz="4" w:space="0" w:color="auto"/>
              <w:right w:val="nil"/>
            </w:tcBorders>
            <w:shd w:val="clear" w:color="auto" w:fill="auto"/>
            <w:noWrap/>
            <w:vAlign w:val="center"/>
            <w:hideMark/>
          </w:tcPr>
          <w:p w:rsidR="00F72FB0" w:rsidRPr="005B6C1F" w:rsidRDefault="00F72FB0" w:rsidP="00F72FB0">
            <w:pPr>
              <w:widowControl/>
              <w:suppressAutoHyphens w:val="0"/>
              <w:autoSpaceDN/>
              <w:textAlignment w:val="auto"/>
              <w:rPr>
                <w:rFonts w:ascii="Arial Narrow" w:eastAsia="Times New Roman" w:hAnsi="Arial Narrow" w:cs="Times New Roman"/>
                <w:b/>
                <w:bCs/>
                <w:color w:val="000000"/>
                <w:kern w:val="0"/>
                <w:sz w:val="16"/>
                <w:szCs w:val="16"/>
                <w:lang w:eastAsia="es-CO" w:bidi="ar-SA"/>
              </w:rPr>
            </w:pPr>
            <w:r w:rsidRPr="005B6C1F">
              <w:rPr>
                <w:rFonts w:ascii="Arial Narrow" w:eastAsia="Times New Roman" w:hAnsi="Arial Narrow" w:cs="Times New Roman"/>
                <w:b/>
                <w:bCs/>
                <w:color w:val="000000"/>
                <w:kern w:val="0"/>
                <w:sz w:val="16"/>
                <w:szCs w:val="16"/>
                <w:lang w:eastAsia="es-CO" w:bidi="ar-SA"/>
              </w:rPr>
              <w:t> </w:t>
            </w:r>
          </w:p>
        </w:tc>
        <w:tc>
          <w:tcPr>
            <w:tcW w:w="622" w:type="pct"/>
            <w:tcBorders>
              <w:top w:val="nil"/>
              <w:left w:val="nil"/>
              <w:bottom w:val="single" w:sz="4" w:space="0" w:color="auto"/>
              <w:right w:val="nil"/>
            </w:tcBorders>
            <w:shd w:val="clear" w:color="auto" w:fill="auto"/>
            <w:noWrap/>
            <w:vAlign w:val="center"/>
            <w:hideMark/>
          </w:tcPr>
          <w:p w:rsidR="00F72FB0" w:rsidRPr="005B6C1F" w:rsidRDefault="00F72FB0" w:rsidP="00F72FB0">
            <w:pPr>
              <w:widowControl/>
              <w:suppressAutoHyphens w:val="0"/>
              <w:autoSpaceDN/>
              <w:textAlignment w:val="auto"/>
              <w:rPr>
                <w:rFonts w:ascii="Arial Narrow" w:eastAsia="Times New Roman" w:hAnsi="Arial Narrow" w:cs="Times New Roman"/>
                <w:b/>
                <w:bCs/>
                <w:color w:val="000000"/>
                <w:kern w:val="0"/>
                <w:sz w:val="16"/>
                <w:szCs w:val="16"/>
                <w:lang w:eastAsia="es-CO" w:bidi="ar-SA"/>
              </w:rPr>
            </w:pPr>
            <w:r w:rsidRPr="005B6C1F">
              <w:rPr>
                <w:rFonts w:ascii="Arial Narrow" w:eastAsia="Times New Roman" w:hAnsi="Arial Narrow" w:cs="Times New Roman"/>
                <w:b/>
                <w:bCs/>
                <w:color w:val="000000"/>
                <w:kern w:val="0"/>
                <w:sz w:val="16"/>
                <w:szCs w:val="16"/>
                <w:lang w:eastAsia="es-CO" w:bidi="ar-SA"/>
              </w:rPr>
              <w:t> </w:t>
            </w:r>
          </w:p>
        </w:tc>
        <w:tc>
          <w:tcPr>
            <w:tcW w:w="358" w:type="pct"/>
            <w:tcBorders>
              <w:top w:val="nil"/>
              <w:left w:val="nil"/>
              <w:bottom w:val="single" w:sz="4" w:space="0" w:color="auto"/>
              <w:right w:val="nil"/>
            </w:tcBorders>
            <w:shd w:val="clear" w:color="auto" w:fill="auto"/>
            <w:noWrap/>
            <w:vAlign w:val="center"/>
            <w:hideMark/>
          </w:tcPr>
          <w:p w:rsidR="00F72FB0" w:rsidRPr="005B6C1F" w:rsidRDefault="00F72FB0" w:rsidP="00F72FB0">
            <w:pPr>
              <w:widowControl/>
              <w:suppressAutoHyphens w:val="0"/>
              <w:autoSpaceDN/>
              <w:textAlignment w:val="auto"/>
              <w:rPr>
                <w:rFonts w:ascii="Arial Narrow" w:eastAsia="Times New Roman" w:hAnsi="Arial Narrow" w:cs="Times New Roman"/>
                <w:b/>
                <w:bCs/>
                <w:color w:val="000000"/>
                <w:kern w:val="0"/>
                <w:sz w:val="16"/>
                <w:szCs w:val="16"/>
                <w:lang w:eastAsia="es-CO" w:bidi="ar-SA"/>
              </w:rPr>
            </w:pPr>
            <w:r w:rsidRPr="005B6C1F">
              <w:rPr>
                <w:rFonts w:ascii="Arial Narrow" w:eastAsia="Times New Roman" w:hAnsi="Arial Narrow" w:cs="Times New Roman"/>
                <w:b/>
                <w:bCs/>
                <w:color w:val="000000"/>
                <w:kern w:val="0"/>
                <w:sz w:val="16"/>
                <w:szCs w:val="16"/>
                <w:lang w:eastAsia="es-CO" w:bidi="ar-SA"/>
              </w:rPr>
              <w:t> </w:t>
            </w:r>
          </w:p>
        </w:tc>
        <w:tc>
          <w:tcPr>
            <w:tcW w:w="585" w:type="pct"/>
            <w:tcBorders>
              <w:top w:val="nil"/>
              <w:left w:val="nil"/>
              <w:bottom w:val="single" w:sz="4" w:space="0" w:color="auto"/>
              <w:right w:val="nil"/>
            </w:tcBorders>
            <w:shd w:val="clear" w:color="auto" w:fill="auto"/>
            <w:noWrap/>
            <w:vAlign w:val="center"/>
            <w:hideMark/>
          </w:tcPr>
          <w:p w:rsidR="00F72FB0" w:rsidRPr="005B6C1F" w:rsidRDefault="00F72FB0" w:rsidP="00F72FB0">
            <w:pPr>
              <w:widowControl/>
              <w:suppressAutoHyphens w:val="0"/>
              <w:autoSpaceDN/>
              <w:textAlignment w:val="auto"/>
              <w:rPr>
                <w:rFonts w:ascii="Arial Narrow" w:eastAsia="Times New Roman" w:hAnsi="Arial Narrow" w:cs="Times New Roman"/>
                <w:b/>
                <w:bCs/>
                <w:color w:val="000000"/>
                <w:kern w:val="0"/>
                <w:sz w:val="16"/>
                <w:szCs w:val="16"/>
                <w:lang w:eastAsia="es-CO" w:bidi="ar-SA"/>
              </w:rPr>
            </w:pPr>
            <w:r w:rsidRPr="005B6C1F">
              <w:rPr>
                <w:rFonts w:ascii="Arial Narrow" w:eastAsia="Times New Roman" w:hAnsi="Arial Narrow" w:cs="Times New Roman"/>
                <w:b/>
                <w:bCs/>
                <w:color w:val="000000"/>
                <w:kern w:val="0"/>
                <w:sz w:val="16"/>
                <w:szCs w:val="16"/>
                <w:lang w:eastAsia="es-CO" w:bidi="ar-SA"/>
              </w:rPr>
              <w:t> </w:t>
            </w:r>
          </w:p>
        </w:tc>
        <w:tc>
          <w:tcPr>
            <w:tcW w:w="452" w:type="pct"/>
            <w:tcBorders>
              <w:top w:val="nil"/>
              <w:left w:val="nil"/>
              <w:bottom w:val="single" w:sz="4" w:space="0" w:color="auto"/>
              <w:right w:val="single" w:sz="4" w:space="0" w:color="auto"/>
            </w:tcBorders>
            <w:shd w:val="clear" w:color="auto" w:fill="auto"/>
            <w:vAlign w:val="center"/>
            <w:hideMark/>
          </w:tcPr>
          <w:p w:rsidR="00F72FB0" w:rsidRPr="005B6C1F" w:rsidRDefault="00F72FB0" w:rsidP="005B6C1F">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p>
        </w:tc>
      </w:tr>
      <w:tr w:rsidR="00F72FB0" w:rsidRPr="00A84CE8" w:rsidTr="005B6C1F">
        <w:trPr>
          <w:trHeight w:val="227"/>
        </w:trPr>
        <w:tc>
          <w:tcPr>
            <w:tcW w:w="171" w:type="pct"/>
            <w:tcBorders>
              <w:top w:val="nil"/>
              <w:left w:val="single" w:sz="4" w:space="0" w:color="auto"/>
              <w:bottom w:val="single" w:sz="4" w:space="0" w:color="auto"/>
              <w:right w:val="single" w:sz="4" w:space="0" w:color="auto"/>
            </w:tcBorders>
            <w:shd w:val="clear" w:color="000000" w:fill="A6A6A6"/>
            <w:noWrap/>
            <w:vAlign w:val="center"/>
            <w:hideMark/>
          </w:tcPr>
          <w:p w:rsidR="00F72FB0" w:rsidRPr="005B6C1F"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No</w:t>
            </w:r>
          </w:p>
        </w:tc>
        <w:tc>
          <w:tcPr>
            <w:tcW w:w="669" w:type="pct"/>
            <w:tcBorders>
              <w:top w:val="nil"/>
              <w:left w:val="nil"/>
              <w:bottom w:val="single" w:sz="4" w:space="0" w:color="auto"/>
              <w:right w:val="single" w:sz="4" w:space="0" w:color="auto"/>
            </w:tcBorders>
            <w:shd w:val="clear" w:color="000000" w:fill="A6A6A6"/>
            <w:vAlign w:val="center"/>
            <w:hideMark/>
          </w:tcPr>
          <w:p w:rsidR="00F72FB0" w:rsidRPr="005B6C1F"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CODIGOS UNSPC</w:t>
            </w:r>
          </w:p>
        </w:tc>
        <w:tc>
          <w:tcPr>
            <w:tcW w:w="1185" w:type="pct"/>
            <w:gridSpan w:val="2"/>
            <w:tcBorders>
              <w:top w:val="single" w:sz="4" w:space="0" w:color="auto"/>
              <w:left w:val="nil"/>
              <w:bottom w:val="single" w:sz="4" w:space="0" w:color="auto"/>
              <w:right w:val="single" w:sz="4" w:space="0" w:color="auto"/>
            </w:tcBorders>
            <w:shd w:val="clear" w:color="000000" w:fill="A6A6A6"/>
            <w:noWrap/>
            <w:vAlign w:val="center"/>
            <w:hideMark/>
          </w:tcPr>
          <w:p w:rsidR="00F72FB0" w:rsidRPr="005B6C1F"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ELEMENTO</w:t>
            </w:r>
          </w:p>
        </w:tc>
        <w:tc>
          <w:tcPr>
            <w:tcW w:w="1579" w:type="pct"/>
            <w:gridSpan w:val="2"/>
            <w:tcBorders>
              <w:top w:val="single" w:sz="4" w:space="0" w:color="auto"/>
              <w:left w:val="nil"/>
              <w:bottom w:val="single" w:sz="4" w:space="0" w:color="auto"/>
              <w:right w:val="single" w:sz="4" w:space="0" w:color="auto"/>
            </w:tcBorders>
            <w:shd w:val="clear" w:color="000000" w:fill="A6A6A6"/>
            <w:noWrap/>
            <w:vAlign w:val="center"/>
            <w:hideMark/>
          </w:tcPr>
          <w:p w:rsidR="00F72FB0" w:rsidRPr="005B6C1F"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ESPECIFICACIONES TECNICAS</w:t>
            </w:r>
          </w:p>
        </w:tc>
        <w:tc>
          <w:tcPr>
            <w:tcW w:w="358" w:type="pct"/>
            <w:tcBorders>
              <w:top w:val="nil"/>
              <w:left w:val="nil"/>
              <w:bottom w:val="single" w:sz="4" w:space="0" w:color="auto"/>
              <w:right w:val="single" w:sz="4" w:space="0" w:color="auto"/>
            </w:tcBorders>
            <w:shd w:val="clear" w:color="000000" w:fill="A6A6A6"/>
            <w:noWrap/>
            <w:vAlign w:val="center"/>
            <w:hideMark/>
          </w:tcPr>
          <w:p w:rsidR="00F72FB0" w:rsidRPr="005B6C1F"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UNIDAD</w:t>
            </w:r>
          </w:p>
        </w:tc>
        <w:tc>
          <w:tcPr>
            <w:tcW w:w="585" w:type="pct"/>
            <w:tcBorders>
              <w:top w:val="nil"/>
              <w:left w:val="nil"/>
              <w:bottom w:val="single" w:sz="4" w:space="0" w:color="auto"/>
              <w:right w:val="single" w:sz="4" w:space="0" w:color="auto"/>
            </w:tcBorders>
            <w:shd w:val="clear" w:color="000000" w:fill="A6A6A6"/>
            <w:vAlign w:val="center"/>
            <w:hideMark/>
          </w:tcPr>
          <w:p w:rsidR="00F72FB0" w:rsidRPr="005B6C1F"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PRECIO DE REFERENCIA IVA INCLUIDO</w:t>
            </w:r>
          </w:p>
        </w:tc>
        <w:tc>
          <w:tcPr>
            <w:tcW w:w="452" w:type="pct"/>
            <w:tcBorders>
              <w:top w:val="nil"/>
              <w:left w:val="nil"/>
              <w:bottom w:val="single" w:sz="4" w:space="0" w:color="auto"/>
              <w:right w:val="single" w:sz="4" w:space="0" w:color="auto"/>
            </w:tcBorders>
            <w:shd w:val="clear" w:color="000000" w:fill="A6A6A6"/>
            <w:vAlign w:val="center"/>
            <w:hideMark/>
          </w:tcPr>
          <w:p w:rsidR="00F72FB0" w:rsidRPr="005B6C1F" w:rsidRDefault="00F72FB0" w:rsidP="005B6C1F">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LAS GAFAS SAS</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42142903</w:t>
            </w:r>
          </w:p>
        </w:tc>
        <w:tc>
          <w:tcPr>
            <w:tcW w:w="1185"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MONTURAS PARA ANTEOJOS</w:t>
            </w:r>
          </w:p>
        </w:tc>
        <w:tc>
          <w:tcPr>
            <w:tcW w:w="1579"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MONTURA EN METAL CON DIFERENTE FORMA PARA NIÑOS, HIPO ALÉRGICAS EN DIFERENTES COLORES CON VARILLAS COMBINADAS EN PASTA, METAL O ACETATO (LIVIANAS-RESISTENTES) CON BISAGRA FLEXIBLE Y TERMINALES DE GOMA O MOLDEABLES PARA UNA MAYOR SUJECIÓN. CON GARANTÍA DE UN AÑO</w:t>
            </w:r>
          </w:p>
        </w:tc>
        <w:tc>
          <w:tcPr>
            <w:tcW w:w="358"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UN</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81.992,00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70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42142903</w:t>
            </w:r>
          </w:p>
        </w:tc>
        <w:tc>
          <w:tcPr>
            <w:tcW w:w="1185"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MONTURAS PARA ANTEOJOS</w:t>
            </w:r>
          </w:p>
        </w:tc>
        <w:tc>
          <w:tcPr>
            <w:tcW w:w="1579"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xml:space="preserve">MONTURAS PARA NIÑOS ACETATO FLEXIBLE RESISTENTE  A GOLPES Y CAÍDAS, NO DEFORMABLES, LIVIANAS, PUENTE ANATÓMICO Y  ALMA METÁLICA, CON DIFERENTE FORMA  Y COLORES PARA NIÑOS. CON GARANTÍA DE 1 AÑO. </w:t>
            </w:r>
          </w:p>
        </w:tc>
        <w:tc>
          <w:tcPr>
            <w:tcW w:w="358"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UN</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104.620,00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70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42142903</w:t>
            </w:r>
          </w:p>
        </w:tc>
        <w:tc>
          <w:tcPr>
            <w:tcW w:w="1185"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MONTURAS PARA ANTEOJOS</w:t>
            </w:r>
          </w:p>
        </w:tc>
        <w:tc>
          <w:tcPr>
            <w:tcW w:w="1579"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xml:space="preserve">MONTURAS PARA NIÑOS EN TR-90 FLEXIBLE RESISTENTE NO DEFORMABLES, MATERIAL LIVIANO,  CON DIFERENTES FORMA  Y COLORES PARA NIÑOS, CON GARANTÍA DE 1 AÑO. </w:t>
            </w:r>
          </w:p>
        </w:tc>
        <w:tc>
          <w:tcPr>
            <w:tcW w:w="358"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UN</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98.068,00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70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F72FB0" w:rsidRPr="00A84CE8" w:rsidTr="005B6C1F">
        <w:trPr>
          <w:trHeight w:val="227"/>
        </w:trPr>
        <w:tc>
          <w:tcPr>
            <w:tcW w:w="1536" w:type="pct"/>
            <w:gridSpan w:val="3"/>
            <w:tcBorders>
              <w:top w:val="single" w:sz="4" w:space="0" w:color="auto"/>
              <w:left w:val="single" w:sz="4" w:space="0" w:color="auto"/>
              <w:bottom w:val="single" w:sz="4" w:space="0" w:color="auto"/>
              <w:right w:val="nil"/>
            </w:tcBorders>
            <w:shd w:val="clear" w:color="auto" w:fill="auto"/>
            <w:noWrap/>
            <w:vAlign w:val="center"/>
            <w:hideMark/>
          </w:tcPr>
          <w:p w:rsidR="00F72FB0" w:rsidRPr="005B6C1F" w:rsidRDefault="00F72FB0" w:rsidP="00F72FB0">
            <w:pPr>
              <w:widowControl/>
              <w:suppressAutoHyphens w:val="0"/>
              <w:autoSpaceDN/>
              <w:textAlignment w:val="auto"/>
              <w:rPr>
                <w:rFonts w:ascii="Arial Narrow" w:eastAsia="Times New Roman" w:hAnsi="Arial Narrow" w:cs="Times New Roman"/>
                <w:b/>
                <w:bCs/>
                <w:color w:val="000000"/>
                <w:kern w:val="0"/>
                <w:sz w:val="16"/>
                <w:szCs w:val="16"/>
                <w:lang w:eastAsia="es-CO" w:bidi="ar-SA"/>
              </w:rPr>
            </w:pPr>
            <w:r w:rsidRPr="005B6C1F">
              <w:rPr>
                <w:rFonts w:ascii="Arial Narrow" w:eastAsia="Times New Roman" w:hAnsi="Arial Narrow" w:cs="Times New Roman"/>
                <w:b/>
                <w:bCs/>
                <w:color w:val="000000"/>
                <w:kern w:val="0"/>
                <w:sz w:val="16"/>
                <w:szCs w:val="16"/>
                <w:lang w:eastAsia="es-CO" w:bidi="ar-SA"/>
              </w:rPr>
              <w:t>MONTURAS PARA ANTEOJOS ADULTOS</w:t>
            </w:r>
          </w:p>
        </w:tc>
        <w:tc>
          <w:tcPr>
            <w:tcW w:w="490" w:type="pct"/>
            <w:tcBorders>
              <w:top w:val="nil"/>
              <w:left w:val="nil"/>
              <w:bottom w:val="single" w:sz="4" w:space="0" w:color="auto"/>
              <w:right w:val="nil"/>
            </w:tcBorders>
            <w:shd w:val="clear" w:color="auto" w:fill="auto"/>
            <w:noWrap/>
            <w:vAlign w:val="center"/>
            <w:hideMark/>
          </w:tcPr>
          <w:p w:rsidR="00F72FB0" w:rsidRPr="005B6C1F" w:rsidRDefault="00F72FB0" w:rsidP="00F72FB0">
            <w:pPr>
              <w:widowControl/>
              <w:suppressAutoHyphens w:val="0"/>
              <w:autoSpaceDN/>
              <w:textAlignment w:val="auto"/>
              <w:rPr>
                <w:rFonts w:ascii="Arial Narrow" w:eastAsia="Times New Roman" w:hAnsi="Arial Narrow" w:cs="Times New Roman"/>
                <w:b/>
                <w:bCs/>
                <w:color w:val="000000"/>
                <w:kern w:val="0"/>
                <w:sz w:val="16"/>
                <w:szCs w:val="16"/>
                <w:lang w:eastAsia="es-CO" w:bidi="ar-SA"/>
              </w:rPr>
            </w:pPr>
            <w:r w:rsidRPr="005B6C1F">
              <w:rPr>
                <w:rFonts w:ascii="Arial Narrow" w:eastAsia="Times New Roman" w:hAnsi="Arial Narrow" w:cs="Times New Roman"/>
                <w:b/>
                <w:bCs/>
                <w:color w:val="000000"/>
                <w:kern w:val="0"/>
                <w:sz w:val="16"/>
                <w:szCs w:val="16"/>
                <w:lang w:eastAsia="es-CO" w:bidi="ar-SA"/>
              </w:rPr>
              <w:t> </w:t>
            </w:r>
          </w:p>
        </w:tc>
        <w:tc>
          <w:tcPr>
            <w:tcW w:w="957" w:type="pct"/>
            <w:tcBorders>
              <w:top w:val="nil"/>
              <w:left w:val="nil"/>
              <w:bottom w:val="single" w:sz="4" w:space="0" w:color="auto"/>
              <w:right w:val="nil"/>
            </w:tcBorders>
            <w:shd w:val="clear" w:color="auto" w:fill="auto"/>
            <w:noWrap/>
            <w:vAlign w:val="center"/>
            <w:hideMark/>
          </w:tcPr>
          <w:p w:rsidR="00F72FB0" w:rsidRPr="005B6C1F" w:rsidRDefault="00F72FB0" w:rsidP="00F72FB0">
            <w:pPr>
              <w:widowControl/>
              <w:suppressAutoHyphens w:val="0"/>
              <w:autoSpaceDN/>
              <w:textAlignment w:val="auto"/>
              <w:rPr>
                <w:rFonts w:ascii="Arial Narrow" w:eastAsia="Times New Roman" w:hAnsi="Arial Narrow" w:cs="Times New Roman"/>
                <w:b/>
                <w:bCs/>
                <w:color w:val="000000"/>
                <w:kern w:val="0"/>
                <w:sz w:val="16"/>
                <w:szCs w:val="16"/>
                <w:lang w:eastAsia="es-CO" w:bidi="ar-SA"/>
              </w:rPr>
            </w:pPr>
            <w:r w:rsidRPr="005B6C1F">
              <w:rPr>
                <w:rFonts w:ascii="Arial Narrow" w:eastAsia="Times New Roman" w:hAnsi="Arial Narrow" w:cs="Times New Roman"/>
                <w:b/>
                <w:bCs/>
                <w:color w:val="000000"/>
                <w:kern w:val="0"/>
                <w:sz w:val="16"/>
                <w:szCs w:val="16"/>
                <w:lang w:eastAsia="es-CO" w:bidi="ar-SA"/>
              </w:rPr>
              <w:t> </w:t>
            </w:r>
          </w:p>
        </w:tc>
        <w:tc>
          <w:tcPr>
            <w:tcW w:w="622" w:type="pct"/>
            <w:tcBorders>
              <w:top w:val="nil"/>
              <w:left w:val="nil"/>
              <w:bottom w:val="single" w:sz="4" w:space="0" w:color="auto"/>
              <w:right w:val="nil"/>
            </w:tcBorders>
            <w:shd w:val="clear" w:color="auto" w:fill="auto"/>
            <w:noWrap/>
            <w:vAlign w:val="center"/>
            <w:hideMark/>
          </w:tcPr>
          <w:p w:rsidR="00F72FB0" w:rsidRPr="005B6C1F" w:rsidRDefault="00F72FB0" w:rsidP="00F72FB0">
            <w:pPr>
              <w:widowControl/>
              <w:suppressAutoHyphens w:val="0"/>
              <w:autoSpaceDN/>
              <w:textAlignment w:val="auto"/>
              <w:rPr>
                <w:rFonts w:ascii="Arial Narrow" w:eastAsia="Times New Roman" w:hAnsi="Arial Narrow" w:cs="Times New Roman"/>
                <w:b/>
                <w:bCs/>
                <w:color w:val="000000"/>
                <w:kern w:val="0"/>
                <w:sz w:val="16"/>
                <w:szCs w:val="16"/>
                <w:lang w:eastAsia="es-CO" w:bidi="ar-SA"/>
              </w:rPr>
            </w:pPr>
            <w:r w:rsidRPr="005B6C1F">
              <w:rPr>
                <w:rFonts w:ascii="Arial Narrow" w:eastAsia="Times New Roman" w:hAnsi="Arial Narrow" w:cs="Times New Roman"/>
                <w:b/>
                <w:bCs/>
                <w:color w:val="000000"/>
                <w:kern w:val="0"/>
                <w:sz w:val="16"/>
                <w:szCs w:val="16"/>
                <w:lang w:eastAsia="es-CO" w:bidi="ar-SA"/>
              </w:rPr>
              <w:t> </w:t>
            </w:r>
          </w:p>
        </w:tc>
        <w:tc>
          <w:tcPr>
            <w:tcW w:w="358" w:type="pct"/>
            <w:tcBorders>
              <w:top w:val="nil"/>
              <w:left w:val="nil"/>
              <w:bottom w:val="single" w:sz="4" w:space="0" w:color="auto"/>
              <w:right w:val="nil"/>
            </w:tcBorders>
            <w:shd w:val="clear" w:color="auto" w:fill="auto"/>
            <w:noWrap/>
            <w:vAlign w:val="center"/>
            <w:hideMark/>
          </w:tcPr>
          <w:p w:rsidR="00F72FB0" w:rsidRPr="005B6C1F" w:rsidRDefault="00F72FB0" w:rsidP="00F72FB0">
            <w:pPr>
              <w:widowControl/>
              <w:suppressAutoHyphens w:val="0"/>
              <w:autoSpaceDN/>
              <w:textAlignment w:val="auto"/>
              <w:rPr>
                <w:rFonts w:ascii="Arial Narrow" w:eastAsia="Times New Roman" w:hAnsi="Arial Narrow" w:cs="Times New Roman"/>
                <w:b/>
                <w:bCs/>
                <w:color w:val="000000"/>
                <w:kern w:val="0"/>
                <w:sz w:val="16"/>
                <w:szCs w:val="16"/>
                <w:lang w:eastAsia="es-CO" w:bidi="ar-SA"/>
              </w:rPr>
            </w:pPr>
            <w:r w:rsidRPr="005B6C1F">
              <w:rPr>
                <w:rFonts w:ascii="Arial Narrow" w:eastAsia="Times New Roman" w:hAnsi="Arial Narrow" w:cs="Times New Roman"/>
                <w:b/>
                <w:bCs/>
                <w:color w:val="000000"/>
                <w:kern w:val="0"/>
                <w:sz w:val="16"/>
                <w:szCs w:val="16"/>
                <w:lang w:eastAsia="es-CO" w:bidi="ar-SA"/>
              </w:rPr>
              <w:t> </w:t>
            </w:r>
          </w:p>
        </w:tc>
        <w:tc>
          <w:tcPr>
            <w:tcW w:w="585" w:type="pct"/>
            <w:tcBorders>
              <w:top w:val="nil"/>
              <w:left w:val="nil"/>
              <w:bottom w:val="single" w:sz="4" w:space="0" w:color="auto"/>
              <w:right w:val="nil"/>
            </w:tcBorders>
            <w:shd w:val="clear" w:color="auto" w:fill="auto"/>
            <w:noWrap/>
            <w:vAlign w:val="center"/>
            <w:hideMark/>
          </w:tcPr>
          <w:p w:rsidR="00F72FB0" w:rsidRPr="005B6C1F" w:rsidRDefault="00F72FB0" w:rsidP="00F72FB0">
            <w:pPr>
              <w:widowControl/>
              <w:suppressAutoHyphens w:val="0"/>
              <w:autoSpaceDN/>
              <w:textAlignment w:val="auto"/>
              <w:rPr>
                <w:rFonts w:ascii="Arial Narrow" w:eastAsia="Times New Roman" w:hAnsi="Arial Narrow" w:cs="Times New Roman"/>
                <w:b/>
                <w:bCs/>
                <w:color w:val="000000"/>
                <w:kern w:val="0"/>
                <w:sz w:val="16"/>
                <w:szCs w:val="16"/>
                <w:lang w:eastAsia="es-CO" w:bidi="ar-SA"/>
              </w:rPr>
            </w:pPr>
            <w:r w:rsidRPr="005B6C1F">
              <w:rPr>
                <w:rFonts w:ascii="Arial Narrow" w:eastAsia="Times New Roman" w:hAnsi="Arial Narrow" w:cs="Times New Roman"/>
                <w:b/>
                <w:bCs/>
                <w:color w:val="000000"/>
                <w:kern w:val="0"/>
                <w:sz w:val="16"/>
                <w:szCs w:val="16"/>
                <w:lang w:eastAsia="es-CO" w:bidi="ar-SA"/>
              </w:rPr>
              <w:t> </w:t>
            </w:r>
          </w:p>
        </w:tc>
        <w:tc>
          <w:tcPr>
            <w:tcW w:w="452" w:type="pct"/>
            <w:tcBorders>
              <w:top w:val="nil"/>
              <w:left w:val="nil"/>
              <w:bottom w:val="single" w:sz="4" w:space="0" w:color="auto"/>
              <w:right w:val="single" w:sz="4" w:space="0" w:color="auto"/>
            </w:tcBorders>
            <w:shd w:val="clear" w:color="auto" w:fill="auto"/>
            <w:vAlign w:val="center"/>
            <w:hideMark/>
          </w:tcPr>
          <w:p w:rsidR="00F72FB0" w:rsidRPr="005B6C1F" w:rsidRDefault="00F72FB0" w:rsidP="005B6C1F">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p>
        </w:tc>
      </w:tr>
      <w:tr w:rsidR="00F72FB0" w:rsidRPr="00A84CE8" w:rsidTr="005B6C1F">
        <w:trPr>
          <w:trHeight w:val="227"/>
        </w:trPr>
        <w:tc>
          <w:tcPr>
            <w:tcW w:w="171" w:type="pct"/>
            <w:tcBorders>
              <w:top w:val="nil"/>
              <w:left w:val="single" w:sz="4" w:space="0" w:color="auto"/>
              <w:bottom w:val="single" w:sz="4" w:space="0" w:color="auto"/>
              <w:right w:val="single" w:sz="4" w:space="0" w:color="auto"/>
            </w:tcBorders>
            <w:shd w:val="clear" w:color="000000" w:fill="A6A6A6"/>
            <w:noWrap/>
            <w:vAlign w:val="center"/>
            <w:hideMark/>
          </w:tcPr>
          <w:p w:rsidR="00F72FB0" w:rsidRPr="005B6C1F"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No</w:t>
            </w:r>
          </w:p>
        </w:tc>
        <w:tc>
          <w:tcPr>
            <w:tcW w:w="669" w:type="pct"/>
            <w:tcBorders>
              <w:top w:val="nil"/>
              <w:left w:val="nil"/>
              <w:bottom w:val="single" w:sz="4" w:space="0" w:color="auto"/>
              <w:right w:val="single" w:sz="4" w:space="0" w:color="auto"/>
            </w:tcBorders>
            <w:shd w:val="clear" w:color="000000" w:fill="A6A6A6"/>
            <w:vAlign w:val="center"/>
            <w:hideMark/>
          </w:tcPr>
          <w:p w:rsidR="00F72FB0" w:rsidRPr="005B6C1F"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CÓDIGOS UNSPC</w:t>
            </w:r>
          </w:p>
        </w:tc>
        <w:tc>
          <w:tcPr>
            <w:tcW w:w="1185" w:type="pct"/>
            <w:gridSpan w:val="2"/>
            <w:tcBorders>
              <w:top w:val="single" w:sz="4" w:space="0" w:color="auto"/>
              <w:left w:val="nil"/>
              <w:bottom w:val="single" w:sz="4" w:space="0" w:color="auto"/>
              <w:right w:val="single" w:sz="4" w:space="0" w:color="auto"/>
            </w:tcBorders>
            <w:shd w:val="clear" w:color="000000" w:fill="A6A6A6"/>
            <w:noWrap/>
            <w:vAlign w:val="center"/>
            <w:hideMark/>
          </w:tcPr>
          <w:p w:rsidR="00F72FB0" w:rsidRPr="005B6C1F"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ELEMENTO</w:t>
            </w:r>
          </w:p>
        </w:tc>
        <w:tc>
          <w:tcPr>
            <w:tcW w:w="1579" w:type="pct"/>
            <w:gridSpan w:val="2"/>
            <w:tcBorders>
              <w:top w:val="single" w:sz="4" w:space="0" w:color="auto"/>
              <w:left w:val="nil"/>
              <w:bottom w:val="single" w:sz="4" w:space="0" w:color="auto"/>
              <w:right w:val="single" w:sz="4" w:space="0" w:color="auto"/>
            </w:tcBorders>
            <w:shd w:val="clear" w:color="000000" w:fill="A6A6A6"/>
            <w:noWrap/>
            <w:vAlign w:val="center"/>
            <w:hideMark/>
          </w:tcPr>
          <w:p w:rsidR="00F72FB0" w:rsidRPr="005B6C1F"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ESPECIFICACIONES TÉCNICAS</w:t>
            </w:r>
          </w:p>
        </w:tc>
        <w:tc>
          <w:tcPr>
            <w:tcW w:w="358" w:type="pct"/>
            <w:tcBorders>
              <w:top w:val="nil"/>
              <w:left w:val="nil"/>
              <w:bottom w:val="single" w:sz="4" w:space="0" w:color="auto"/>
              <w:right w:val="single" w:sz="4" w:space="0" w:color="auto"/>
            </w:tcBorders>
            <w:shd w:val="clear" w:color="000000" w:fill="A6A6A6"/>
            <w:noWrap/>
            <w:vAlign w:val="center"/>
            <w:hideMark/>
          </w:tcPr>
          <w:p w:rsidR="00F72FB0" w:rsidRPr="005B6C1F"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UNIDAD</w:t>
            </w:r>
          </w:p>
        </w:tc>
        <w:tc>
          <w:tcPr>
            <w:tcW w:w="585" w:type="pct"/>
            <w:tcBorders>
              <w:top w:val="nil"/>
              <w:left w:val="nil"/>
              <w:bottom w:val="single" w:sz="4" w:space="0" w:color="auto"/>
              <w:right w:val="single" w:sz="4" w:space="0" w:color="auto"/>
            </w:tcBorders>
            <w:shd w:val="clear" w:color="000000" w:fill="A6A6A6"/>
            <w:vAlign w:val="center"/>
            <w:hideMark/>
          </w:tcPr>
          <w:p w:rsidR="00F72FB0" w:rsidRPr="005B6C1F" w:rsidRDefault="00F72FB0"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PRECIO DE REFERENCIA IVA INCLUIDO</w:t>
            </w:r>
          </w:p>
        </w:tc>
        <w:tc>
          <w:tcPr>
            <w:tcW w:w="452" w:type="pct"/>
            <w:tcBorders>
              <w:top w:val="nil"/>
              <w:left w:val="nil"/>
              <w:bottom w:val="single" w:sz="4" w:space="0" w:color="auto"/>
              <w:right w:val="single" w:sz="4" w:space="0" w:color="auto"/>
            </w:tcBorders>
            <w:shd w:val="clear" w:color="000000" w:fill="A6A6A6"/>
            <w:vAlign w:val="center"/>
            <w:hideMark/>
          </w:tcPr>
          <w:p w:rsidR="00F72FB0" w:rsidRPr="005B6C1F" w:rsidRDefault="00F72FB0" w:rsidP="005B6C1F">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LAS GAFAS SAS</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lastRenderedPageBreak/>
              <w:t>1</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42142903</w:t>
            </w:r>
          </w:p>
        </w:tc>
        <w:tc>
          <w:tcPr>
            <w:tcW w:w="1185"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MONTURAS PARA ANTEOJOS</w:t>
            </w:r>
          </w:p>
        </w:tc>
        <w:tc>
          <w:tcPr>
            <w:tcW w:w="1579"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MONTURA EN METAL PARA ADULTO CON DIFERENTES FORMAS, HIPO ALÉRGICAS EN DIFERENTES COLORES CON VARILLAS COMBINADAS EN PASTA, METAL O ACETATO (LIVIANAS-RESISTENTES) CON BISAGRA FLEXIBLE Y TERMINALES MOLDEABLES PARA UNA MAYOR SUJECIÓN. CON GARANTÍA DE UN AÑO</w:t>
            </w:r>
          </w:p>
        </w:tc>
        <w:tc>
          <w:tcPr>
            <w:tcW w:w="358"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UN</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111.091,00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70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2</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42142903</w:t>
            </w:r>
          </w:p>
        </w:tc>
        <w:tc>
          <w:tcPr>
            <w:tcW w:w="1185"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MONTURAS PARA ANTEOJOS</w:t>
            </w:r>
          </w:p>
        </w:tc>
        <w:tc>
          <w:tcPr>
            <w:tcW w:w="1579"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xml:space="preserve">MONTURAS PARA ADULTO EN PLÁSTICO FLEXIBLE RESISTENTE A GOLPES Y CAÍDAS, NO DEFORMABLES, LIVIANAS  Y PUENTE ANATÓMICO CON GARANTÍA DE 1 AÑO. </w:t>
            </w:r>
          </w:p>
        </w:tc>
        <w:tc>
          <w:tcPr>
            <w:tcW w:w="358"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UN</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96.484,00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70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3</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42142903</w:t>
            </w:r>
          </w:p>
        </w:tc>
        <w:tc>
          <w:tcPr>
            <w:tcW w:w="1185"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MONTURAS PARA ANTEOJOS</w:t>
            </w:r>
          </w:p>
        </w:tc>
        <w:tc>
          <w:tcPr>
            <w:tcW w:w="1579"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xml:space="preserve">MONTURAS PARA ADULTO EN ACETATO FLEXIBLE RESISTENTE  A GOLPES Y CAÍDAS, NO DEFORMABLES, LIVIANAS, PUENTE ANATÓMICO Y  ALMA METÁLICA  CON GARANTÍA DE 1 AÑO. </w:t>
            </w:r>
          </w:p>
        </w:tc>
        <w:tc>
          <w:tcPr>
            <w:tcW w:w="358"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UN</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101.178,00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70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42142903</w:t>
            </w:r>
          </w:p>
        </w:tc>
        <w:tc>
          <w:tcPr>
            <w:tcW w:w="1185"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MONTURAS PARA ANTEOJOS</w:t>
            </w:r>
          </w:p>
        </w:tc>
        <w:tc>
          <w:tcPr>
            <w:tcW w:w="1579"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 xml:space="preserve">MONTURAS PARA ADULTO EN TR-90 FLEXIBLE RESISTENTE NO DEFORMABLES, MATERIAL LIVIANO  CON GARANTÍA DE 1 AÑO. </w:t>
            </w:r>
          </w:p>
        </w:tc>
        <w:tc>
          <w:tcPr>
            <w:tcW w:w="358"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UN</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122.757,00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70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r w:rsidR="005B6C1F" w:rsidRPr="00A84CE8" w:rsidTr="005B6C1F">
        <w:trPr>
          <w:trHeight w:val="227"/>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5</w:t>
            </w:r>
          </w:p>
        </w:tc>
        <w:tc>
          <w:tcPr>
            <w:tcW w:w="669"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42142903</w:t>
            </w:r>
          </w:p>
        </w:tc>
        <w:tc>
          <w:tcPr>
            <w:tcW w:w="1185"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MONTURAS PARA ANTEOJOS</w:t>
            </w:r>
          </w:p>
        </w:tc>
        <w:tc>
          <w:tcPr>
            <w:tcW w:w="1579" w:type="pct"/>
            <w:gridSpan w:val="2"/>
            <w:tcBorders>
              <w:top w:val="single" w:sz="4" w:space="0" w:color="auto"/>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MONTURAS PARA ADULTO METÁLICA DE TRES PIEZAS CON VARILLAS COMBINADAS EN PASTA, METAL O ACETATO CON 1 AÑO DE GARANTÍA</w:t>
            </w:r>
          </w:p>
        </w:tc>
        <w:tc>
          <w:tcPr>
            <w:tcW w:w="358"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UN</w:t>
            </w:r>
          </w:p>
        </w:tc>
        <w:tc>
          <w:tcPr>
            <w:tcW w:w="585" w:type="pct"/>
            <w:tcBorders>
              <w:top w:val="nil"/>
              <w:left w:val="nil"/>
              <w:bottom w:val="single" w:sz="4" w:space="0" w:color="auto"/>
              <w:right w:val="single" w:sz="4" w:space="0" w:color="auto"/>
            </w:tcBorders>
            <w:shd w:val="clear" w:color="auto" w:fill="auto"/>
            <w:noWrap/>
            <w:vAlign w:val="center"/>
            <w:hideMark/>
          </w:tcPr>
          <w:p w:rsidR="005B6C1F" w:rsidRPr="005B6C1F" w:rsidRDefault="005B6C1F" w:rsidP="00F72FB0">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118.151,00</w:t>
            </w:r>
          </w:p>
        </w:tc>
        <w:tc>
          <w:tcPr>
            <w:tcW w:w="452" w:type="pct"/>
            <w:tcBorders>
              <w:top w:val="nil"/>
              <w:left w:val="nil"/>
              <w:bottom w:val="single" w:sz="4" w:space="0" w:color="auto"/>
              <w:right w:val="single" w:sz="4" w:space="0" w:color="auto"/>
            </w:tcBorders>
            <w:shd w:val="clear" w:color="auto" w:fill="auto"/>
            <w:vAlign w:val="center"/>
            <w:hideMark/>
          </w:tcPr>
          <w:p w:rsidR="005B6C1F" w:rsidRPr="005B6C1F" w:rsidRDefault="005B6C1F" w:rsidP="005B6C1F">
            <w:pPr>
              <w:widowControl/>
              <w:suppressAutoHyphens w:val="0"/>
              <w:autoSpaceDN/>
              <w:jc w:val="center"/>
              <w:textAlignment w:val="auto"/>
              <w:rPr>
                <w:rFonts w:ascii="Arial Narrow" w:eastAsia="Times New Roman" w:hAnsi="Arial Narrow" w:cs="Times New Roman"/>
                <w:color w:val="000000"/>
                <w:kern w:val="0"/>
                <w:sz w:val="16"/>
                <w:szCs w:val="16"/>
                <w:lang w:eastAsia="es-CO" w:bidi="ar-SA"/>
              </w:rPr>
            </w:pPr>
            <w:r w:rsidRPr="005B6C1F">
              <w:rPr>
                <w:rFonts w:ascii="Arial Narrow" w:eastAsia="Times New Roman" w:hAnsi="Arial Narrow" w:cs="Times New Roman"/>
                <w:color w:val="000000"/>
                <w:kern w:val="0"/>
                <w:sz w:val="16"/>
                <w:szCs w:val="16"/>
                <w:lang w:eastAsia="es-CO" w:bidi="ar-SA"/>
              </w:rPr>
              <w:t>70</w:t>
            </w:r>
            <w:r w:rsidR="00F4610D">
              <w:rPr>
                <w:rFonts w:ascii="Arial Narrow" w:eastAsia="Times New Roman" w:hAnsi="Arial Narrow" w:cs="Times New Roman"/>
                <w:color w:val="000000"/>
                <w:kern w:val="0"/>
                <w:sz w:val="16"/>
                <w:szCs w:val="16"/>
                <w:lang w:eastAsia="es-CO" w:bidi="ar-SA"/>
              </w:rPr>
              <w:t>.</w:t>
            </w:r>
            <w:r w:rsidRPr="005B6C1F">
              <w:rPr>
                <w:rFonts w:ascii="Arial Narrow" w:eastAsia="Times New Roman" w:hAnsi="Arial Narrow" w:cs="Times New Roman"/>
                <w:color w:val="000000"/>
                <w:kern w:val="0"/>
                <w:sz w:val="16"/>
                <w:szCs w:val="16"/>
                <w:lang w:eastAsia="es-CO" w:bidi="ar-SA"/>
              </w:rPr>
              <w:t>000</w:t>
            </w:r>
            <w:r w:rsidR="00F4610D">
              <w:rPr>
                <w:rFonts w:ascii="Arial Narrow" w:eastAsia="Times New Roman" w:hAnsi="Arial Narrow" w:cs="Times New Roman"/>
                <w:color w:val="000000"/>
                <w:kern w:val="0"/>
                <w:sz w:val="16"/>
                <w:szCs w:val="16"/>
                <w:lang w:eastAsia="es-CO" w:bidi="ar-SA"/>
              </w:rPr>
              <w:t>,00</w:t>
            </w:r>
          </w:p>
        </w:tc>
      </w:tr>
    </w:tbl>
    <w:p w:rsidR="00F72FB0" w:rsidRPr="00A84CE8" w:rsidRDefault="00F72FB0" w:rsidP="00F72FB0">
      <w:pPr>
        <w:rPr>
          <w:rFonts w:ascii="Arial Narrow" w:hAnsi="Arial Narrow" w:cs="Arial"/>
          <w:sz w:val="16"/>
          <w:szCs w:val="16"/>
        </w:rPr>
      </w:pPr>
    </w:p>
    <w:p w:rsidR="008C3A87" w:rsidRDefault="008C3A87" w:rsidP="008C3A87">
      <w:pPr>
        <w:rPr>
          <w:rFonts w:ascii="Arial Narrow" w:hAnsi="Arial Narrow" w:cs="Arial"/>
          <w:b/>
        </w:rPr>
      </w:pPr>
    </w:p>
    <w:p w:rsidR="008C3A87" w:rsidRPr="000B7CDB" w:rsidRDefault="008C3A87" w:rsidP="008C3A87">
      <w:pPr>
        <w:rPr>
          <w:rFonts w:ascii="Arial Narrow" w:hAnsi="Arial Narrow" w:cs="Arial"/>
          <w:b/>
        </w:rPr>
      </w:pPr>
      <w:r w:rsidRPr="000B7CDB">
        <w:rPr>
          <w:rFonts w:ascii="Arial Narrow" w:hAnsi="Arial Narrow" w:cs="Arial"/>
          <w:b/>
        </w:rPr>
        <w:t>CONCLUSIÓN DE LA VERIFICACIÓN</w:t>
      </w:r>
    </w:p>
    <w:p w:rsidR="008C3A87" w:rsidRPr="000B7CDB" w:rsidRDefault="008C3A87" w:rsidP="008C3A87">
      <w:pPr>
        <w:jc w:val="both"/>
        <w:rPr>
          <w:rFonts w:ascii="Arial Narrow" w:hAnsi="Arial Narrow" w:cs="Arial"/>
        </w:rPr>
      </w:pPr>
    </w:p>
    <w:p w:rsidR="00F72FB0" w:rsidRPr="00A84CE8" w:rsidRDefault="008C3A87" w:rsidP="00445CC9">
      <w:pPr>
        <w:jc w:val="both"/>
        <w:rPr>
          <w:rFonts w:ascii="Arial Narrow" w:hAnsi="Arial Narrow" w:cs="Arial"/>
          <w:sz w:val="16"/>
          <w:szCs w:val="16"/>
        </w:rPr>
      </w:pPr>
      <w:r w:rsidRPr="000B7CDB">
        <w:rPr>
          <w:rFonts w:ascii="Arial Narrow" w:eastAsiaTheme="minorEastAsia" w:hAnsi="Arial Narrow" w:cs="Arial"/>
          <w:kern w:val="0"/>
          <w:lang w:eastAsia="es-ES" w:bidi="ar-SA"/>
        </w:rPr>
        <w:t>E</w:t>
      </w:r>
      <w:r w:rsidRPr="000B7CDB">
        <w:rPr>
          <w:rFonts w:ascii="Arial Narrow" w:eastAsiaTheme="minorEastAsia" w:hAnsi="Arial Narrow" w:cs="Arial"/>
          <w:kern w:val="0"/>
          <w:lang w:val="es-ES_tradnl" w:eastAsia="es-ES" w:bidi="ar-SA"/>
        </w:rPr>
        <w:t xml:space="preserve">l oferente  </w:t>
      </w:r>
      <w:r w:rsidRPr="008C3A87">
        <w:rPr>
          <w:rFonts w:ascii="Arial Narrow" w:hAnsi="Arial Narrow" w:cs="Arial"/>
          <w:b/>
        </w:rPr>
        <w:t>ESTUDIOS OFTALMOLOGICOS SAS NIT 900341409-</w:t>
      </w:r>
      <w:proofErr w:type="gramStart"/>
      <w:r w:rsidRPr="008C3A87">
        <w:rPr>
          <w:rFonts w:ascii="Arial Narrow" w:hAnsi="Arial Narrow" w:cs="Arial"/>
          <w:b/>
        </w:rPr>
        <w:t>6</w:t>
      </w:r>
      <w:r>
        <w:rPr>
          <w:rFonts w:ascii="Arial Narrow" w:eastAsiaTheme="minorHAnsi" w:hAnsi="Arial Narrow" w:cs="Arial"/>
          <w:b/>
          <w:kern w:val="0"/>
          <w:sz w:val="16"/>
          <w:szCs w:val="16"/>
          <w:lang w:eastAsia="en-US" w:bidi="ar-SA"/>
        </w:rPr>
        <w:t xml:space="preserve"> </w:t>
      </w:r>
      <w:r w:rsidRPr="000B7CDB">
        <w:rPr>
          <w:rFonts w:ascii="Arial Narrow" w:eastAsiaTheme="minorEastAsia" w:hAnsi="Arial Narrow" w:cs="Arial"/>
          <w:b/>
          <w:kern w:val="0"/>
          <w:lang w:val="es-ES_tradnl" w:eastAsia="es-ES" w:bidi="ar-SA"/>
        </w:rPr>
        <w:t>.</w:t>
      </w:r>
      <w:proofErr w:type="gramEnd"/>
      <w:r w:rsidRPr="000B7CDB">
        <w:rPr>
          <w:rFonts w:ascii="Arial Narrow" w:eastAsiaTheme="minorEastAsia" w:hAnsi="Arial Narrow" w:cs="Arial"/>
          <w:b/>
          <w:kern w:val="0"/>
          <w:lang w:val="es-ES_tradnl" w:eastAsia="es-ES" w:bidi="ar-SA"/>
        </w:rPr>
        <w:t xml:space="preserve"> CUMPLE</w:t>
      </w:r>
      <w:r w:rsidRPr="000B7CDB">
        <w:rPr>
          <w:rFonts w:ascii="Arial Narrow" w:eastAsiaTheme="minorEastAsia" w:hAnsi="Arial Narrow" w:cs="Arial"/>
          <w:kern w:val="0"/>
          <w:lang w:val="es-ES_tradnl" w:eastAsia="es-ES" w:bidi="ar-SA"/>
        </w:rPr>
        <w:t xml:space="preserve"> con todos los requisitos económicos requeridos en la invitación </w:t>
      </w:r>
      <w:r w:rsidRPr="00B92755">
        <w:rPr>
          <w:rFonts w:ascii="Arial Narrow" w:hAnsi="Arial Narrow" w:cs="Arial"/>
          <w:b/>
          <w:bCs/>
          <w:sz w:val="20"/>
          <w:szCs w:val="20"/>
        </w:rPr>
        <w:t>N° 106-CENACARM-ESM-2018 , CUYO OBJETO ES CONTRATAR EL SUMINISTRO DE DISPOSITIVOS MÉDICOS SOBRE MEDIDA PARA LA SALUD VISUAL Y OCULAR (LENTES Y MONTURAS) PARA LOS ESTABLECIMIENTOS DE SANIDAD MILITAR 3026 Y SUS UNIDADES SATÉLITES, ESM 3017, 3028 Y 3029, UNIDADES CENTRALIZADAS POR LA CENTRAL ADMINISTRATIVA Y CONTABLE “REGIONAL- ARMENIA</w:t>
      </w:r>
      <w:r>
        <w:rPr>
          <w:rFonts w:ascii="Arial Narrow" w:hAnsi="Arial Narrow" w:cs="Arial"/>
          <w:b/>
          <w:bCs/>
          <w:sz w:val="20"/>
          <w:szCs w:val="20"/>
        </w:rPr>
        <w:t>”</w:t>
      </w:r>
      <w:r w:rsidRPr="00B92755">
        <w:rPr>
          <w:rFonts w:ascii="Arial Narrow" w:hAnsi="Arial Narrow" w:cs="Arial"/>
          <w:b/>
          <w:bCs/>
          <w:sz w:val="20"/>
          <w:szCs w:val="20"/>
        </w:rPr>
        <w:t xml:space="preserve">. </w:t>
      </w:r>
      <w:r w:rsidRPr="00727F43">
        <w:rPr>
          <w:rFonts w:ascii="Arial Narrow" w:hAnsi="Arial Narrow" w:cs="Arial"/>
          <w:b/>
        </w:rPr>
        <w:t xml:space="preserve">  </w:t>
      </w:r>
      <w:r w:rsidRPr="00E87A55">
        <w:rPr>
          <w:rFonts w:ascii="Arial Narrow" w:hAnsi="Arial Narrow" w:cs="Arial"/>
        </w:rPr>
        <w:t xml:space="preserve">Por lo cual </w:t>
      </w:r>
      <w:r>
        <w:rPr>
          <w:rFonts w:ascii="Arial Narrow" w:hAnsi="Arial Narrow" w:cs="Arial"/>
        </w:rPr>
        <w:t xml:space="preserve"> </w:t>
      </w:r>
      <w:r w:rsidRPr="00E87A55">
        <w:rPr>
          <w:rFonts w:ascii="Arial Narrow" w:hAnsi="Arial Narrow" w:cs="Arial"/>
          <w:b/>
        </w:rPr>
        <w:t>SE HABILITA</w:t>
      </w:r>
      <w:r w:rsidRPr="00E87A55">
        <w:rPr>
          <w:rFonts w:ascii="Arial Narrow" w:hAnsi="Arial Narrow" w:cs="Arial"/>
        </w:rPr>
        <w:t xml:space="preserve"> para continuar con el proceso</w:t>
      </w:r>
    </w:p>
    <w:p w:rsidR="008C3A87" w:rsidRDefault="008C3A87" w:rsidP="00F72FB0">
      <w:pPr>
        <w:autoSpaceDE w:val="0"/>
        <w:adjustRightInd w:val="0"/>
        <w:jc w:val="both"/>
        <w:rPr>
          <w:rFonts w:ascii="Arial Narrow" w:eastAsiaTheme="minorHAnsi" w:hAnsi="Arial Narrow" w:cs="Arial"/>
          <w:b/>
          <w:kern w:val="0"/>
          <w:sz w:val="20"/>
          <w:szCs w:val="20"/>
          <w:lang w:eastAsia="en-US" w:bidi="ar-SA"/>
        </w:rPr>
      </w:pPr>
    </w:p>
    <w:p w:rsidR="00BA0C20" w:rsidRPr="009E7545" w:rsidRDefault="00BA0C20" w:rsidP="00BA0C20">
      <w:pPr>
        <w:autoSpaceDE w:val="0"/>
        <w:adjustRightInd w:val="0"/>
        <w:jc w:val="both"/>
        <w:rPr>
          <w:rFonts w:ascii="Arial Narrow" w:eastAsiaTheme="minorHAnsi" w:hAnsi="Arial Narrow" w:cs="Arial"/>
          <w:b/>
          <w:kern w:val="0"/>
          <w:lang w:eastAsia="en-US" w:bidi="ar-SA"/>
        </w:rPr>
      </w:pPr>
      <w:r w:rsidRPr="009E7545">
        <w:rPr>
          <w:rFonts w:ascii="Arial Narrow" w:eastAsiaTheme="minorHAnsi" w:hAnsi="Arial Narrow" w:cs="Arial"/>
          <w:b/>
          <w:kern w:val="0"/>
          <w:lang w:eastAsia="en-US" w:bidi="ar-SA"/>
        </w:rPr>
        <w:t xml:space="preserve">GRUPO 3 MANIZALES ESM 3028 </w:t>
      </w:r>
    </w:p>
    <w:p w:rsidR="00BA0C20" w:rsidRDefault="00BA0C20" w:rsidP="00BA0C20">
      <w:pPr>
        <w:rPr>
          <w:rFonts w:ascii="Arial Narrow" w:hAnsi="Arial Narrow" w:cs="Arial"/>
          <w:szCs w:val="22"/>
        </w:rPr>
      </w:pPr>
    </w:p>
    <w:p w:rsidR="00BA0C20" w:rsidRPr="009E7545" w:rsidRDefault="00BA0C20" w:rsidP="00BA0C20">
      <w:pPr>
        <w:jc w:val="both"/>
        <w:rPr>
          <w:rFonts w:ascii="Arial Narrow" w:eastAsiaTheme="minorHAnsi" w:hAnsi="Arial Narrow" w:cs="Arial"/>
          <w:b/>
          <w:kern w:val="0"/>
          <w:sz w:val="20"/>
          <w:szCs w:val="20"/>
          <w:lang w:eastAsia="en-US" w:bidi="ar-SA"/>
        </w:rPr>
      </w:pPr>
      <w:r w:rsidRPr="009E7545">
        <w:rPr>
          <w:rFonts w:ascii="Arial Narrow" w:eastAsiaTheme="minorHAnsi" w:hAnsi="Arial Narrow" w:cs="Arial"/>
          <w:b/>
          <w:kern w:val="0"/>
          <w:sz w:val="20"/>
          <w:szCs w:val="20"/>
          <w:lang w:eastAsia="en-US" w:bidi="ar-SA"/>
        </w:rPr>
        <w:t>ESTUDIOS OFTALMOLOGICOS SAS NIT 900341409-6</w:t>
      </w:r>
    </w:p>
    <w:p w:rsidR="00BA0C20" w:rsidRPr="009E7545" w:rsidRDefault="00BA0C20" w:rsidP="00BA0C20">
      <w:pPr>
        <w:jc w:val="both"/>
        <w:rPr>
          <w:rFonts w:ascii="Arial Narrow" w:eastAsiaTheme="minorHAnsi" w:hAnsi="Arial Narrow" w:cs="Arial"/>
          <w:b/>
          <w:kern w:val="0"/>
          <w:sz w:val="20"/>
          <w:szCs w:val="20"/>
          <w:lang w:eastAsia="en-US" w:bidi="ar-SA"/>
        </w:rPr>
      </w:pPr>
    </w:p>
    <w:p w:rsidR="00BA0C20" w:rsidRPr="009E7545" w:rsidRDefault="00BA0C20" w:rsidP="00BA0C20">
      <w:pPr>
        <w:autoSpaceDE w:val="0"/>
        <w:adjustRightInd w:val="0"/>
        <w:jc w:val="both"/>
        <w:rPr>
          <w:rFonts w:ascii="Arial Narrow" w:eastAsiaTheme="minorHAnsi" w:hAnsi="Arial Narrow" w:cs="Arial"/>
          <w:b/>
          <w:kern w:val="0"/>
          <w:sz w:val="20"/>
          <w:szCs w:val="20"/>
          <w:lang w:eastAsia="en-US" w:bidi="ar-SA"/>
        </w:rPr>
      </w:pPr>
      <w:r w:rsidRPr="009E7545">
        <w:rPr>
          <w:rFonts w:ascii="Arial Narrow" w:hAnsi="Arial Narrow" w:cs="Arial"/>
          <w:b/>
          <w:sz w:val="20"/>
          <w:szCs w:val="20"/>
        </w:rPr>
        <w:t xml:space="preserve">VERIFICACIÓN ECONÓMICA: </w:t>
      </w:r>
      <w:r w:rsidRPr="009E7545">
        <w:rPr>
          <w:rFonts w:ascii="Arial Narrow" w:hAnsi="Arial Narrow" w:cs="Arial"/>
          <w:sz w:val="20"/>
          <w:szCs w:val="20"/>
        </w:rPr>
        <w:t xml:space="preserve">Una vez revisado los documentos objeto de verificación por parte de este comité económico evaluado, cabe mencionar que el oferente </w:t>
      </w:r>
      <w:r w:rsidRPr="009E7545">
        <w:rPr>
          <w:rFonts w:ascii="Arial Narrow" w:hAnsi="Arial Narrow" w:cs="Arial"/>
          <w:b/>
          <w:sz w:val="20"/>
          <w:szCs w:val="20"/>
        </w:rPr>
        <w:t xml:space="preserve"> </w:t>
      </w:r>
      <w:r w:rsidRPr="009E7545">
        <w:rPr>
          <w:rFonts w:ascii="Arial Narrow" w:eastAsiaTheme="minorHAnsi" w:hAnsi="Arial Narrow" w:cs="Arial"/>
          <w:b/>
          <w:kern w:val="0"/>
          <w:sz w:val="20"/>
          <w:szCs w:val="20"/>
          <w:lang w:eastAsia="en-US" w:bidi="ar-SA"/>
        </w:rPr>
        <w:t>ESTUDIOS OFTALMOLOGICOS SAS NIT 900341409-6</w:t>
      </w:r>
      <w:r w:rsidRPr="009E7545">
        <w:rPr>
          <w:rFonts w:ascii="Arial Narrow" w:hAnsi="Arial Narrow" w:cs="Arial"/>
          <w:b/>
          <w:sz w:val="20"/>
          <w:szCs w:val="20"/>
        </w:rPr>
        <w:t xml:space="preserve">, </w:t>
      </w:r>
      <w:r w:rsidRPr="009E7545">
        <w:rPr>
          <w:rFonts w:ascii="Arial Narrow" w:hAnsi="Arial Narrow" w:cs="Arial"/>
          <w:sz w:val="20"/>
          <w:szCs w:val="20"/>
        </w:rPr>
        <w:t>fue requerido por el comité económico evaluador dentro del Proceso de Mínima Cuantía</w:t>
      </w:r>
      <w:r w:rsidRPr="009E7545">
        <w:rPr>
          <w:rFonts w:ascii="Arial Narrow" w:hAnsi="Arial Narrow" w:cs="Arial"/>
          <w:b/>
          <w:bCs/>
          <w:sz w:val="20"/>
          <w:szCs w:val="20"/>
        </w:rPr>
        <w:t xml:space="preserve">  N° 106-CENACARM-ESM-2018 , CUYO OBJETO ES CONTRATAR EL SUMINISTRO DE DISPOSITIVOS MÉDICOS SOBRE MEDIDA PARA LA SALUD VISUAL Y OCULAR (LENTES Y MONTURAS) PARA LOS ESTABLECIMIENTOS DE SANIDAD MILITAR 3026 Y SUS UNIDADES SATÉLITES, ESM 3017, 3028 Y 3029, UNIDADES CENTRALIZADAS POR LA CENTRAL ADMINISTRATIVA Y CONTABLE “REGIONAL- ARMENIA</w:t>
      </w:r>
      <w:r w:rsidRPr="009E7545">
        <w:rPr>
          <w:rFonts w:ascii="Arial Narrow" w:eastAsia="Calibri" w:hAnsi="Arial Narrow" w:cs="Arial"/>
          <w:b/>
          <w:sz w:val="20"/>
          <w:szCs w:val="20"/>
          <w:lang w:val="es-ES"/>
        </w:rPr>
        <w:t xml:space="preserve">, </w:t>
      </w:r>
      <w:r w:rsidRPr="009E7545">
        <w:rPr>
          <w:rFonts w:ascii="Arial Narrow" w:eastAsia="Calibri" w:hAnsi="Arial Narrow" w:cs="Arial"/>
          <w:sz w:val="20"/>
          <w:szCs w:val="20"/>
          <w:lang w:val="es-ES"/>
        </w:rPr>
        <w:t xml:space="preserve">para que sustente los precios artificialmente bajos ofertados para el </w:t>
      </w:r>
      <w:r w:rsidRPr="009E7545">
        <w:rPr>
          <w:rFonts w:ascii="Arial Narrow" w:eastAsiaTheme="minorHAnsi" w:hAnsi="Arial Narrow" w:cs="Arial"/>
          <w:b/>
          <w:kern w:val="0"/>
          <w:sz w:val="20"/>
          <w:szCs w:val="20"/>
          <w:lang w:eastAsia="en-US" w:bidi="ar-SA"/>
        </w:rPr>
        <w:t>GRUPO 3 MANIZALES ESM 3028</w:t>
      </w:r>
      <w:r w:rsidRPr="009E7545">
        <w:rPr>
          <w:rFonts w:ascii="Arial Narrow" w:eastAsia="Calibri" w:hAnsi="Arial Narrow" w:cs="Arial"/>
          <w:sz w:val="20"/>
          <w:szCs w:val="20"/>
          <w:lang w:val="es-ES"/>
        </w:rPr>
        <w:t>, lo cual allegó dentro de los términos correspondientes</w:t>
      </w:r>
    </w:p>
    <w:p w:rsidR="00BA0C20" w:rsidRDefault="00BA0C20" w:rsidP="00BA0C20">
      <w:pPr>
        <w:rPr>
          <w:rFonts w:ascii="Arial Narrow" w:hAnsi="Arial Narrow" w:cs="Arial"/>
          <w:szCs w:val="22"/>
        </w:rPr>
      </w:pPr>
    </w:p>
    <w:tbl>
      <w:tblPr>
        <w:tblStyle w:val="Tablaconcuadrcula"/>
        <w:tblW w:w="5000" w:type="pct"/>
        <w:tblLook w:val="04A0" w:firstRow="1" w:lastRow="0" w:firstColumn="1" w:lastColumn="0" w:noHBand="0" w:noVBand="1"/>
      </w:tblPr>
      <w:tblGrid>
        <w:gridCol w:w="457"/>
        <w:gridCol w:w="3621"/>
        <w:gridCol w:w="1559"/>
        <w:gridCol w:w="1985"/>
        <w:gridCol w:w="1434"/>
      </w:tblGrid>
      <w:tr w:rsidR="00BA0C20" w:rsidRPr="000905CE" w:rsidTr="00BA0C20">
        <w:trPr>
          <w:trHeight w:val="521"/>
        </w:trPr>
        <w:tc>
          <w:tcPr>
            <w:tcW w:w="252" w:type="pct"/>
            <w:shd w:val="clear" w:color="auto" w:fill="BFBFBF" w:themeFill="background1" w:themeFillShade="BF"/>
            <w:vAlign w:val="center"/>
          </w:tcPr>
          <w:p w:rsidR="00BA0C20" w:rsidRPr="00065BEE" w:rsidRDefault="00BA0C20" w:rsidP="00BA0C20">
            <w:pPr>
              <w:autoSpaceDE w:val="0"/>
              <w:adjustRightInd w:val="0"/>
              <w:jc w:val="center"/>
              <w:rPr>
                <w:rFonts w:ascii="Arial Narrow" w:eastAsiaTheme="minorHAnsi" w:hAnsi="Arial Narrow" w:cs="Arial"/>
                <w:b/>
                <w:kern w:val="0"/>
                <w:sz w:val="22"/>
                <w:szCs w:val="22"/>
                <w:lang w:eastAsia="en-US" w:bidi="ar-SA"/>
              </w:rPr>
            </w:pPr>
            <w:r w:rsidRPr="00065BEE">
              <w:rPr>
                <w:rFonts w:ascii="Arial Narrow" w:eastAsia="Calibri" w:hAnsi="Arial Narrow" w:cs="Arial"/>
                <w:sz w:val="22"/>
                <w:szCs w:val="22"/>
                <w:lang w:val="es-ES"/>
              </w:rPr>
              <w:t xml:space="preserve"> </w:t>
            </w:r>
            <w:r w:rsidRPr="00065BEE">
              <w:rPr>
                <w:rFonts w:ascii="Arial Narrow" w:hAnsi="Arial Narrow" w:cs="Arial"/>
                <w:sz w:val="22"/>
                <w:szCs w:val="22"/>
              </w:rPr>
              <w:t xml:space="preserve"> </w:t>
            </w:r>
            <w:r w:rsidRPr="00065BEE">
              <w:rPr>
                <w:rFonts w:ascii="Arial Narrow" w:eastAsiaTheme="minorHAnsi" w:hAnsi="Arial Narrow" w:cs="Arial"/>
                <w:b/>
                <w:kern w:val="0"/>
                <w:sz w:val="22"/>
                <w:szCs w:val="22"/>
                <w:lang w:eastAsia="en-US" w:bidi="ar-SA"/>
              </w:rPr>
              <w:t>No</w:t>
            </w:r>
          </w:p>
        </w:tc>
        <w:tc>
          <w:tcPr>
            <w:tcW w:w="1999" w:type="pct"/>
            <w:shd w:val="clear" w:color="auto" w:fill="BFBFBF" w:themeFill="background1" w:themeFillShade="BF"/>
            <w:vAlign w:val="center"/>
          </w:tcPr>
          <w:p w:rsidR="00BA0C20" w:rsidRPr="00065BEE" w:rsidRDefault="00BA0C20" w:rsidP="00BA0C2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p>
          <w:p w:rsidR="00BA0C20" w:rsidRPr="00065BEE" w:rsidRDefault="00BA0C20" w:rsidP="00BA0C2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sidRPr="00065BEE">
              <w:rPr>
                <w:rFonts w:ascii="Arial Narrow" w:eastAsiaTheme="minorHAnsi" w:hAnsi="Arial Narrow" w:cs="Arial"/>
                <w:b/>
                <w:kern w:val="0"/>
                <w:sz w:val="22"/>
                <w:szCs w:val="22"/>
                <w:lang w:eastAsia="en-US" w:bidi="ar-SA"/>
              </w:rPr>
              <w:t>NOMBRE DEL PROPONENTE</w:t>
            </w:r>
          </w:p>
        </w:tc>
        <w:tc>
          <w:tcPr>
            <w:tcW w:w="861" w:type="pct"/>
            <w:shd w:val="clear" w:color="auto" w:fill="BFBFBF" w:themeFill="background1" w:themeFillShade="BF"/>
            <w:vAlign w:val="center"/>
          </w:tcPr>
          <w:p w:rsidR="00BA0C20" w:rsidRPr="00065BEE" w:rsidRDefault="00BA0C20" w:rsidP="00BA0C2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p>
          <w:p w:rsidR="00BA0C20" w:rsidRPr="00065BEE" w:rsidRDefault="00BA0C20" w:rsidP="00BA0C2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sidRPr="00065BEE">
              <w:rPr>
                <w:rFonts w:ascii="Arial Narrow" w:eastAsiaTheme="minorHAnsi" w:hAnsi="Arial Narrow" w:cs="Arial"/>
                <w:b/>
                <w:kern w:val="0"/>
                <w:sz w:val="22"/>
                <w:szCs w:val="22"/>
                <w:lang w:eastAsia="en-US" w:bidi="ar-SA"/>
              </w:rPr>
              <w:t>NIT</w:t>
            </w:r>
          </w:p>
        </w:tc>
        <w:tc>
          <w:tcPr>
            <w:tcW w:w="1096" w:type="pct"/>
            <w:shd w:val="clear" w:color="auto" w:fill="BFBFBF" w:themeFill="background1" w:themeFillShade="BF"/>
            <w:vAlign w:val="center"/>
          </w:tcPr>
          <w:p w:rsidR="00BA0C20" w:rsidRPr="00065BEE" w:rsidRDefault="00BA0C20" w:rsidP="00BA0C2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p>
          <w:p w:rsidR="00BA0C20" w:rsidRPr="00065BEE" w:rsidRDefault="00BA0C20" w:rsidP="00BA0C2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sidRPr="00065BEE">
              <w:rPr>
                <w:rFonts w:ascii="Arial Narrow" w:eastAsiaTheme="minorHAnsi" w:hAnsi="Arial Narrow" w:cs="Arial"/>
                <w:b/>
                <w:kern w:val="0"/>
                <w:sz w:val="22"/>
                <w:szCs w:val="22"/>
                <w:lang w:eastAsia="en-US" w:bidi="ar-SA"/>
              </w:rPr>
              <w:t>SUBSANACIÓN</w:t>
            </w:r>
          </w:p>
        </w:tc>
        <w:tc>
          <w:tcPr>
            <w:tcW w:w="792" w:type="pct"/>
            <w:shd w:val="clear" w:color="auto" w:fill="BFBFBF" w:themeFill="background1" w:themeFillShade="BF"/>
            <w:vAlign w:val="center"/>
          </w:tcPr>
          <w:p w:rsidR="00BA0C20" w:rsidRDefault="00BA0C20" w:rsidP="00BA0C2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p>
          <w:p w:rsidR="00BA0C20" w:rsidRPr="00065BEE" w:rsidRDefault="00BA0C20" w:rsidP="00BA0C2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sidRPr="00065BEE">
              <w:rPr>
                <w:rFonts w:ascii="Arial Narrow" w:eastAsiaTheme="minorHAnsi" w:hAnsi="Arial Narrow" w:cs="Arial"/>
                <w:b/>
                <w:kern w:val="0"/>
                <w:sz w:val="22"/>
                <w:szCs w:val="22"/>
                <w:lang w:eastAsia="en-US" w:bidi="ar-SA"/>
              </w:rPr>
              <w:t>CONCEPTO</w:t>
            </w:r>
          </w:p>
        </w:tc>
      </w:tr>
      <w:tr w:rsidR="00BA0C20" w:rsidRPr="000905CE" w:rsidTr="00BA0C20">
        <w:trPr>
          <w:trHeight w:val="521"/>
        </w:trPr>
        <w:tc>
          <w:tcPr>
            <w:tcW w:w="252" w:type="pct"/>
            <w:vAlign w:val="center"/>
          </w:tcPr>
          <w:p w:rsidR="00BA0C20" w:rsidRPr="000905CE" w:rsidRDefault="00BA0C20" w:rsidP="00BA0C20">
            <w:pPr>
              <w:autoSpaceDE w:val="0"/>
              <w:adjustRightInd w:val="0"/>
              <w:jc w:val="center"/>
              <w:rPr>
                <w:rFonts w:ascii="Arial Narrow" w:eastAsiaTheme="minorHAnsi" w:hAnsi="Arial Narrow" w:cs="Arial"/>
                <w:kern w:val="0"/>
                <w:sz w:val="22"/>
                <w:szCs w:val="22"/>
                <w:lang w:eastAsia="en-US" w:bidi="ar-SA"/>
              </w:rPr>
            </w:pPr>
            <w:r>
              <w:rPr>
                <w:rFonts w:ascii="Arial Narrow" w:eastAsiaTheme="minorHAnsi" w:hAnsi="Arial Narrow" w:cs="Arial"/>
                <w:kern w:val="0"/>
                <w:sz w:val="22"/>
                <w:szCs w:val="22"/>
                <w:lang w:eastAsia="en-US" w:bidi="ar-SA"/>
              </w:rPr>
              <w:t>1</w:t>
            </w:r>
          </w:p>
        </w:tc>
        <w:tc>
          <w:tcPr>
            <w:tcW w:w="1999" w:type="pct"/>
          </w:tcPr>
          <w:p w:rsidR="00BA0C20" w:rsidRPr="004242B1" w:rsidRDefault="00BA0C20" w:rsidP="00BA0C20">
            <w:pPr>
              <w:widowControl/>
              <w:suppressAutoHyphens w:val="0"/>
              <w:autoSpaceDN/>
              <w:spacing w:after="200" w:line="276" w:lineRule="auto"/>
              <w:textAlignment w:val="auto"/>
              <w:rPr>
                <w:rFonts w:ascii="Arial Narrow" w:eastAsiaTheme="minorHAnsi" w:hAnsi="Arial Narrow" w:cs="Arial"/>
                <w:b/>
                <w:kern w:val="0"/>
                <w:sz w:val="2"/>
                <w:szCs w:val="22"/>
                <w:lang w:eastAsia="en-US" w:bidi="ar-SA"/>
              </w:rPr>
            </w:pPr>
          </w:p>
          <w:p w:rsidR="00BA0C20" w:rsidRDefault="00BA0C20" w:rsidP="00BA0C20">
            <w:pPr>
              <w:jc w:val="both"/>
              <w:rPr>
                <w:rFonts w:ascii="Arial Narrow" w:eastAsiaTheme="minorHAnsi" w:hAnsi="Arial Narrow" w:cs="Arial"/>
                <w:b/>
                <w:kern w:val="0"/>
                <w:sz w:val="22"/>
                <w:szCs w:val="22"/>
                <w:lang w:eastAsia="en-US" w:bidi="ar-SA"/>
              </w:rPr>
            </w:pPr>
            <w:r w:rsidRPr="00F72FB0">
              <w:rPr>
                <w:rFonts w:ascii="Arial Narrow" w:eastAsiaTheme="minorHAnsi" w:hAnsi="Arial Narrow" w:cs="Arial"/>
                <w:b/>
                <w:kern w:val="0"/>
                <w:sz w:val="22"/>
                <w:szCs w:val="22"/>
                <w:lang w:eastAsia="en-US" w:bidi="ar-SA"/>
              </w:rPr>
              <w:t xml:space="preserve">ESTUDIOS OFTALMOLOGICOS </w:t>
            </w:r>
          </w:p>
        </w:tc>
        <w:tc>
          <w:tcPr>
            <w:tcW w:w="861" w:type="pct"/>
            <w:vAlign w:val="center"/>
          </w:tcPr>
          <w:p w:rsidR="00BA0C20" w:rsidRDefault="00BA0C20" w:rsidP="00BA0C20">
            <w:pPr>
              <w:jc w:val="both"/>
              <w:rPr>
                <w:rFonts w:ascii="Arial Narrow" w:eastAsiaTheme="minorHAnsi" w:hAnsi="Arial Narrow" w:cs="Arial"/>
                <w:b/>
                <w:kern w:val="0"/>
                <w:sz w:val="22"/>
                <w:szCs w:val="22"/>
                <w:lang w:eastAsia="en-US" w:bidi="ar-SA"/>
              </w:rPr>
            </w:pPr>
            <w:r w:rsidRPr="00F72FB0">
              <w:rPr>
                <w:rFonts w:ascii="Arial Narrow" w:eastAsiaTheme="minorHAnsi" w:hAnsi="Arial Narrow" w:cs="Arial"/>
                <w:b/>
                <w:kern w:val="0"/>
                <w:sz w:val="22"/>
                <w:szCs w:val="22"/>
                <w:lang w:eastAsia="en-US" w:bidi="ar-SA"/>
              </w:rPr>
              <w:t>900341409-6</w:t>
            </w:r>
          </w:p>
        </w:tc>
        <w:tc>
          <w:tcPr>
            <w:tcW w:w="1096" w:type="pct"/>
          </w:tcPr>
          <w:p w:rsidR="00BA0C20" w:rsidRDefault="00BA0C20" w:rsidP="00BA0C20">
            <w:pPr>
              <w:widowControl/>
              <w:suppressAutoHyphens w:val="0"/>
              <w:autoSpaceDN/>
              <w:spacing w:after="200" w:line="276" w:lineRule="auto"/>
              <w:jc w:val="both"/>
              <w:textAlignment w:val="auto"/>
              <w:rPr>
                <w:rFonts w:ascii="Arial Narrow" w:eastAsiaTheme="minorHAnsi" w:hAnsi="Arial Narrow" w:cs="Arial"/>
                <w:b/>
                <w:kern w:val="0"/>
                <w:sz w:val="22"/>
                <w:szCs w:val="22"/>
                <w:lang w:eastAsia="en-US" w:bidi="ar-SA"/>
              </w:rPr>
            </w:pPr>
            <w:r>
              <w:rPr>
                <w:rFonts w:ascii="Arial Narrow" w:eastAsiaTheme="minorHAnsi" w:hAnsi="Arial Narrow" w:cs="Arial"/>
                <w:b/>
                <w:kern w:val="0"/>
                <w:sz w:val="22"/>
                <w:szCs w:val="22"/>
                <w:lang w:eastAsia="en-US" w:bidi="ar-SA"/>
              </w:rPr>
              <w:t xml:space="preserve">Allego Documentación soporte   </w:t>
            </w:r>
          </w:p>
        </w:tc>
        <w:tc>
          <w:tcPr>
            <w:tcW w:w="792" w:type="pct"/>
            <w:vAlign w:val="center"/>
          </w:tcPr>
          <w:p w:rsidR="00BA0C20" w:rsidRDefault="00BA0C20" w:rsidP="00BA0C2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Pr>
                <w:rFonts w:ascii="Arial Narrow" w:eastAsiaTheme="minorHAnsi" w:hAnsi="Arial Narrow" w:cs="Arial"/>
                <w:b/>
                <w:kern w:val="0"/>
                <w:sz w:val="22"/>
                <w:szCs w:val="22"/>
                <w:lang w:eastAsia="en-US" w:bidi="ar-SA"/>
              </w:rPr>
              <w:t>CUMPLE</w:t>
            </w:r>
          </w:p>
        </w:tc>
      </w:tr>
    </w:tbl>
    <w:p w:rsidR="00BA0C20" w:rsidRDefault="00BA0C20" w:rsidP="00BA0C20">
      <w:pPr>
        <w:rPr>
          <w:rFonts w:ascii="Arial Narrow" w:hAnsi="Arial Narrow" w:cs="Arial"/>
          <w:szCs w:val="22"/>
        </w:rPr>
      </w:pPr>
    </w:p>
    <w:p w:rsidR="00BA0C20" w:rsidRPr="0030455E" w:rsidRDefault="00BA0C20" w:rsidP="00BA0C20">
      <w:pPr>
        <w:rPr>
          <w:rFonts w:ascii="Arial Narrow" w:hAnsi="Arial Narrow" w:cs="Arial"/>
          <w:szCs w:val="22"/>
        </w:rPr>
      </w:pPr>
    </w:p>
    <w:tbl>
      <w:tblPr>
        <w:tblStyle w:val="Tablaconcuadrcula"/>
        <w:tblW w:w="9322" w:type="dxa"/>
        <w:tblLook w:val="04A0" w:firstRow="1" w:lastRow="0" w:firstColumn="1" w:lastColumn="0" w:noHBand="0" w:noVBand="1"/>
      </w:tblPr>
      <w:tblGrid>
        <w:gridCol w:w="412"/>
        <w:gridCol w:w="6217"/>
        <w:gridCol w:w="2693"/>
      </w:tblGrid>
      <w:tr w:rsidR="00BA0C20" w:rsidRPr="0030455E" w:rsidTr="00BA0C20">
        <w:trPr>
          <w:trHeight w:val="252"/>
        </w:trPr>
        <w:tc>
          <w:tcPr>
            <w:tcW w:w="6629" w:type="dxa"/>
            <w:gridSpan w:val="2"/>
            <w:shd w:val="clear" w:color="auto" w:fill="A6A6A6" w:themeFill="background1" w:themeFillShade="A6"/>
            <w:vAlign w:val="center"/>
          </w:tcPr>
          <w:p w:rsidR="00BA0C20" w:rsidRPr="0030455E" w:rsidRDefault="00BA0C20" w:rsidP="00BA0C20">
            <w:pPr>
              <w:autoSpaceDE w:val="0"/>
              <w:adjustRightInd w:val="0"/>
              <w:jc w:val="center"/>
              <w:rPr>
                <w:rFonts w:ascii="Arial Narrow" w:eastAsiaTheme="minorHAnsi" w:hAnsi="Arial Narrow" w:cs="Arial"/>
                <w:b/>
                <w:kern w:val="0"/>
                <w:sz w:val="18"/>
                <w:szCs w:val="22"/>
                <w:lang w:eastAsia="en-US" w:bidi="ar-SA"/>
              </w:rPr>
            </w:pPr>
            <w:r w:rsidRPr="0030455E">
              <w:rPr>
                <w:rFonts w:ascii="Arial Narrow" w:eastAsiaTheme="minorHAnsi" w:hAnsi="Arial Narrow" w:cs="Arial"/>
                <w:b/>
                <w:kern w:val="0"/>
                <w:sz w:val="18"/>
                <w:szCs w:val="22"/>
                <w:lang w:eastAsia="en-US" w:bidi="ar-SA"/>
              </w:rPr>
              <w:t>NOMBRE DEL PROPONENTE</w:t>
            </w:r>
          </w:p>
        </w:tc>
        <w:tc>
          <w:tcPr>
            <w:tcW w:w="2693" w:type="dxa"/>
            <w:shd w:val="clear" w:color="auto" w:fill="A6A6A6" w:themeFill="background1" w:themeFillShade="A6"/>
          </w:tcPr>
          <w:p w:rsidR="00BA0C20" w:rsidRPr="0030455E" w:rsidRDefault="00BA0C20" w:rsidP="00BA0C20">
            <w:pPr>
              <w:autoSpaceDE w:val="0"/>
              <w:adjustRightInd w:val="0"/>
              <w:jc w:val="center"/>
              <w:rPr>
                <w:rFonts w:ascii="Arial Narrow" w:eastAsiaTheme="minorHAnsi" w:hAnsi="Arial Narrow" w:cs="Arial"/>
                <w:b/>
                <w:kern w:val="0"/>
                <w:sz w:val="18"/>
                <w:szCs w:val="22"/>
                <w:lang w:eastAsia="en-US" w:bidi="ar-SA"/>
              </w:rPr>
            </w:pPr>
            <w:r w:rsidRPr="0030455E">
              <w:rPr>
                <w:rFonts w:ascii="Arial Narrow" w:eastAsiaTheme="minorHAnsi" w:hAnsi="Arial Narrow" w:cs="Arial"/>
                <w:b/>
                <w:kern w:val="0"/>
                <w:sz w:val="18"/>
                <w:szCs w:val="22"/>
                <w:lang w:eastAsia="en-US" w:bidi="ar-SA"/>
              </w:rPr>
              <w:t xml:space="preserve">VALOR TOTAL DE LA PROPUESTA A VALOR UNITARIO </w:t>
            </w:r>
          </w:p>
        </w:tc>
      </w:tr>
      <w:tr w:rsidR="00BA0C20" w:rsidRPr="0030455E" w:rsidTr="00BA0C20">
        <w:trPr>
          <w:trHeight w:val="521"/>
        </w:trPr>
        <w:tc>
          <w:tcPr>
            <w:tcW w:w="412" w:type="dxa"/>
            <w:vAlign w:val="center"/>
          </w:tcPr>
          <w:p w:rsidR="00BA0C20" w:rsidRPr="0030455E" w:rsidRDefault="00BA0C20" w:rsidP="00BA0C20">
            <w:pPr>
              <w:autoSpaceDE w:val="0"/>
              <w:adjustRightInd w:val="0"/>
              <w:rPr>
                <w:rFonts w:ascii="Arial Narrow" w:eastAsiaTheme="minorHAnsi" w:hAnsi="Arial Narrow" w:cs="Arial"/>
                <w:kern w:val="0"/>
                <w:sz w:val="18"/>
                <w:szCs w:val="22"/>
                <w:lang w:eastAsia="en-US" w:bidi="ar-SA"/>
              </w:rPr>
            </w:pPr>
            <w:r w:rsidRPr="0030455E">
              <w:rPr>
                <w:rFonts w:ascii="Arial Narrow" w:eastAsiaTheme="minorHAnsi" w:hAnsi="Arial Narrow" w:cs="Arial"/>
                <w:kern w:val="0"/>
                <w:sz w:val="18"/>
                <w:szCs w:val="22"/>
                <w:lang w:eastAsia="en-US" w:bidi="ar-SA"/>
              </w:rPr>
              <w:t>1</w:t>
            </w:r>
          </w:p>
          <w:p w:rsidR="00BA0C20" w:rsidRPr="0030455E" w:rsidRDefault="00BA0C20" w:rsidP="00BA0C20">
            <w:pPr>
              <w:autoSpaceDE w:val="0"/>
              <w:adjustRightInd w:val="0"/>
              <w:rPr>
                <w:rFonts w:ascii="Arial Narrow" w:eastAsiaTheme="minorHAnsi" w:hAnsi="Arial Narrow" w:cs="Arial"/>
                <w:kern w:val="0"/>
                <w:sz w:val="18"/>
                <w:szCs w:val="22"/>
                <w:lang w:eastAsia="en-US" w:bidi="ar-SA"/>
              </w:rPr>
            </w:pPr>
          </w:p>
        </w:tc>
        <w:tc>
          <w:tcPr>
            <w:tcW w:w="6217" w:type="dxa"/>
            <w:vAlign w:val="center"/>
          </w:tcPr>
          <w:p w:rsidR="00BA0C20" w:rsidRPr="00F72FB0" w:rsidRDefault="00BA0C20" w:rsidP="00BA0C20">
            <w:pPr>
              <w:jc w:val="both"/>
              <w:rPr>
                <w:rFonts w:ascii="Arial Narrow" w:eastAsiaTheme="minorHAnsi" w:hAnsi="Arial Narrow" w:cs="Arial"/>
                <w:b/>
                <w:kern w:val="0"/>
                <w:sz w:val="22"/>
                <w:szCs w:val="22"/>
                <w:lang w:eastAsia="en-US" w:bidi="ar-SA"/>
              </w:rPr>
            </w:pPr>
            <w:r w:rsidRPr="00F72FB0">
              <w:rPr>
                <w:rFonts w:ascii="Arial Narrow" w:eastAsiaTheme="minorHAnsi" w:hAnsi="Arial Narrow" w:cs="Arial"/>
                <w:b/>
                <w:kern w:val="0"/>
                <w:sz w:val="22"/>
                <w:szCs w:val="22"/>
                <w:lang w:eastAsia="en-US" w:bidi="ar-SA"/>
              </w:rPr>
              <w:t>ESTUDIOS OFTALMOLOGICOS SAS NIT 900341409-6</w:t>
            </w:r>
          </w:p>
          <w:p w:rsidR="00BA0C20" w:rsidRPr="0030455E" w:rsidRDefault="00BA0C20" w:rsidP="00BA0C20">
            <w:pPr>
              <w:widowControl/>
              <w:suppressAutoHyphens w:val="0"/>
              <w:autoSpaceDN/>
              <w:spacing w:after="200" w:line="276" w:lineRule="auto"/>
              <w:textAlignment w:val="auto"/>
              <w:rPr>
                <w:rFonts w:ascii="Arial Narrow" w:eastAsiaTheme="minorHAnsi" w:hAnsi="Arial Narrow" w:cs="Arial"/>
                <w:b/>
                <w:kern w:val="0"/>
                <w:sz w:val="18"/>
                <w:szCs w:val="22"/>
                <w:lang w:eastAsia="en-US" w:bidi="ar-SA"/>
              </w:rPr>
            </w:pPr>
          </w:p>
        </w:tc>
        <w:tc>
          <w:tcPr>
            <w:tcW w:w="2693" w:type="dxa"/>
            <w:vAlign w:val="center"/>
          </w:tcPr>
          <w:p w:rsidR="00BA0C20" w:rsidRPr="0030455E" w:rsidRDefault="00BA0C20" w:rsidP="00BA0C20">
            <w:pPr>
              <w:widowControl/>
              <w:suppressAutoHyphens w:val="0"/>
              <w:autoSpaceDN/>
              <w:spacing w:after="200" w:line="276" w:lineRule="auto"/>
              <w:jc w:val="right"/>
              <w:textAlignment w:val="auto"/>
              <w:rPr>
                <w:rFonts w:ascii="Arial Narrow" w:eastAsiaTheme="minorHAnsi" w:hAnsi="Arial Narrow" w:cs="Arial"/>
                <w:b/>
                <w:kern w:val="0"/>
                <w:sz w:val="18"/>
                <w:szCs w:val="22"/>
                <w:lang w:eastAsia="en-US" w:bidi="ar-SA"/>
              </w:rPr>
            </w:pPr>
            <w:r w:rsidRPr="00BA0C20">
              <w:rPr>
                <w:rFonts w:ascii="Arial Narrow" w:eastAsiaTheme="minorHAnsi" w:hAnsi="Arial Narrow" w:cs="Arial"/>
                <w:b/>
                <w:kern w:val="0"/>
                <w:sz w:val="16"/>
                <w:szCs w:val="16"/>
                <w:lang w:eastAsia="en-US" w:bidi="ar-SA"/>
              </w:rPr>
              <w:t>$2.708.000,00</w:t>
            </w:r>
          </w:p>
        </w:tc>
      </w:tr>
    </w:tbl>
    <w:p w:rsidR="00BA0C20" w:rsidRDefault="00BA0C20" w:rsidP="00BA0C20">
      <w:pPr>
        <w:suppressAutoHyphens w:val="0"/>
        <w:autoSpaceDE w:val="0"/>
        <w:adjustRightInd w:val="0"/>
        <w:ind w:right="85"/>
        <w:jc w:val="both"/>
        <w:textAlignment w:val="auto"/>
        <w:rPr>
          <w:rFonts w:ascii="Arial Narrow" w:hAnsi="Arial Narrow" w:cs="Arial"/>
          <w:sz w:val="22"/>
          <w:szCs w:val="22"/>
        </w:rPr>
      </w:pPr>
    </w:p>
    <w:p w:rsidR="00BA0C20" w:rsidRPr="005132E4" w:rsidRDefault="00BA0C20" w:rsidP="00BA0C20">
      <w:pPr>
        <w:rPr>
          <w:rFonts w:ascii="Arial Narrow" w:hAnsi="Arial Narrow" w:cs="Arial"/>
          <w:b/>
          <w:sz w:val="22"/>
          <w:szCs w:val="22"/>
        </w:rPr>
      </w:pPr>
      <w:r w:rsidRPr="005132E4">
        <w:rPr>
          <w:rFonts w:ascii="Arial Narrow" w:hAnsi="Arial Narrow" w:cs="Arial"/>
          <w:b/>
          <w:sz w:val="22"/>
          <w:szCs w:val="22"/>
        </w:rPr>
        <w:t xml:space="preserve">CONCLUSIÓN DE LA VERIFICACIÓN </w:t>
      </w:r>
    </w:p>
    <w:p w:rsidR="00BA0C20" w:rsidRPr="005132E4" w:rsidRDefault="00BA0C20" w:rsidP="00BA0C20">
      <w:pPr>
        <w:jc w:val="both"/>
        <w:rPr>
          <w:rFonts w:ascii="Arial Narrow" w:hAnsi="Arial Narrow" w:cs="Arial"/>
          <w:sz w:val="22"/>
          <w:szCs w:val="22"/>
        </w:rPr>
      </w:pPr>
    </w:p>
    <w:p w:rsidR="00BA0C20" w:rsidRPr="00F72FB0" w:rsidRDefault="00BA0C20" w:rsidP="00BA0C20">
      <w:pPr>
        <w:jc w:val="both"/>
        <w:rPr>
          <w:rFonts w:ascii="Arial Narrow" w:eastAsiaTheme="minorHAnsi" w:hAnsi="Arial Narrow" w:cs="Arial"/>
          <w:b/>
          <w:kern w:val="0"/>
          <w:sz w:val="22"/>
          <w:szCs w:val="22"/>
          <w:lang w:eastAsia="en-US" w:bidi="ar-SA"/>
        </w:rPr>
      </w:pPr>
      <w:r w:rsidRPr="00035F81">
        <w:rPr>
          <w:rFonts w:ascii="Arial Narrow" w:eastAsiaTheme="minorEastAsia" w:hAnsi="Arial Narrow" w:cs="Arial"/>
          <w:kern w:val="0"/>
          <w:sz w:val="22"/>
          <w:szCs w:val="22"/>
          <w:lang w:eastAsia="es-ES" w:bidi="ar-SA"/>
        </w:rPr>
        <w:lastRenderedPageBreak/>
        <w:t>E</w:t>
      </w:r>
      <w:r w:rsidRPr="00035F81">
        <w:rPr>
          <w:rFonts w:ascii="Arial Narrow" w:eastAsiaTheme="minorEastAsia" w:hAnsi="Arial Narrow" w:cs="Arial"/>
          <w:kern w:val="0"/>
          <w:sz w:val="22"/>
          <w:szCs w:val="22"/>
          <w:lang w:val="es-ES_tradnl" w:eastAsia="es-ES" w:bidi="ar-SA"/>
        </w:rPr>
        <w:t xml:space="preserve">l oferente </w:t>
      </w:r>
      <w:r w:rsidRPr="00F72FB0">
        <w:rPr>
          <w:rFonts w:ascii="Arial Narrow" w:eastAsiaTheme="minorHAnsi" w:hAnsi="Arial Narrow" w:cs="Arial"/>
          <w:b/>
          <w:kern w:val="0"/>
          <w:sz w:val="22"/>
          <w:szCs w:val="22"/>
          <w:lang w:eastAsia="en-US" w:bidi="ar-SA"/>
        </w:rPr>
        <w:t>ESTUDIOS OFTALMOLOGICOS SAS NIT 900341409-6</w:t>
      </w:r>
      <w:r>
        <w:rPr>
          <w:rFonts w:ascii="Arial Narrow" w:eastAsiaTheme="minorEastAsia" w:hAnsi="Arial Narrow" w:cs="Arial"/>
          <w:b/>
          <w:kern w:val="0"/>
          <w:lang w:val="es-ES_tradnl" w:eastAsia="es-ES" w:bidi="ar-SA"/>
        </w:rPr>
        <w:t>,</w:t>
      </w:r>
      <w:r w:rsidRPr="000B7CDB">
        <w:rPr>
          <w:rFonts w:ascii="Arial Narrow" w:eastAsiaTheme="minorEastAsia" w:hAnsi="Arial Narrow" w:cs="Arial"/>
          <w:b/>
          <w:kern w:val="0"/>
          <w:lang w:val="es-ES_tradnl" w:eastAsia="es-ES" w:bidi="ar-SA"/>
        </w:rPr>
        <w:t>CUMPLE</w:t>
      </w:r>
      <w:r w:rsidRPr="000B7CDB">
        <w:rPr>
          <w:rFonts w:ascii="Arial Narrow" w:eastAsiaTheme="minorEastAsia" w:hAnsi="Arial Narrow" w:cs="Arial"/>
          <w:kern w:val="0"/>
          <w:lang w:val="es-ES_tradnl" w:eastAsia="es-ES" w:bidi="ar-SA"/>
        </w:rPr>
        <w:t xml:space="preserve"> con todos los requisitos económicos requeridos en la invitación </w:t>
      </w:r>
      <w:r w:rsidRPr="000B7CDB">
        <w:rPr>
          <w:rFonts w:ascii="Arial Narrow" w:hAnsi="Arial Narrow" w:cs="Arial"/>
          <w:b/>
        </w:rPr>
        <w:t xml:space="preserve">Proceso </w:t>
      </w:r>
      <w:r w:rsidRPr="00B92755">
        <w:rPr>
          <w:rFonts w:ascii="Arial Narrow" w:hAnsi="Arial Narrow" w:cs="Arial"/>
          <w:b/>
          <w:bCs/>
          <w:sz w:val="20"/>
          <w:szCs w:val="20"/>
        </w:rPr>
        <w:t>N° 106-CENACARM-ESM-2018 , CUYO OBJETO ES CONTRATAR EL SUMINISTRO DE DISPOSITIVOS MÉDICOS SOBRE MEDIDA PARA LA SALUD VISUAL Y OCULAR (LENTES Y MONTURAS) PARA LOS ESTABLECIMIENTOS DE SANIDAD MILITAR 3026 Y SUS UNIDADES SATÉLITES, ESM 3017, 3028 Y 3029, UNIDADES CENTRALIZADAS POR LA CENTRAL ADMINISTRATIV</w:t>
      </w:r>
      <w:r>
        <w:rPr>
          <w:rFonts w:ascii="Arial Narrow" w:hAnsi="Arial Narrow" w:cs="Arial"/>
          <w:b/>
          <w:bCs/>
          <w:sz w:val="20"/>
          <w:szCs w:val="20"/>
        </w:rPr>
        <w:t>A Y CONTABLE “REGIONAL- ARMENIA</w:t>
      </w:r>
      <w:r w:rsidRPr="000B7CDB">
        <w:rPr>
          <w:rFonts w:ascii="Arial Narrow" w:eastAsia="Calibri" w:hAnsi="Arial Narrow" w:cs="Arial"/>
          <w:b/>
        </w:rPr>
        <w:t>.</w:t>
      </w:r>
      <w:r w:rsidRPr="00E27884">
        <w:rPr>
          <w:rFonts w:ascii="Arial" w:hAnsi="Arial" w:cs="Arial"/>
        </w:rPr>
        <w:t xml:space="preserve"> </w:t>
      </w:r>
      <w:r w:rsidRPr="00E87A55">
        <w:rPr>
          <w:rFonts w:ascii="Arial Narrow" w:hAnsi="Arial Narrow" w:cs="Arial"/>
        </w:rPr>
        <w:t xml:space="preserve">Por lo cual </w:t>
      </w:r>
      <w:r w:rsidRPr="00E87A55">
        <w:rPr>
          <w:rFonts w:ascii="Arial Narrow" w:hAnsi="Arial Narrow" w:cs="Arial"/>
          <w:b/>
        </w:rPr>
        <w:t>SE HABILITA</w:t>
      </w:r>
      <w:r w:rsidRPr="00E87A55">
        <w:rPr>
          <w:rFonts w:ascii="Arial Narrow" w:hAnsi="Arial Narrow" w:cs="Arial"/>
        </w:rPr>
        <w:t xml:space="preserve"> para continuar con el proceso</w:t>
      </w:r>
      <w:r>
        <w:rPr>
          <w:rFonts w:ascii="Arial Narrow" w:hAnsi="Arial Narrow" w:cs="Arial"/>
        </w:rPr>
        <w:t xml:space="preserve"> para el </w:t>
      </w:r>
      <w:r w:rsidRPr="00BA0C20">
        <w:rPr>
          <w:rFonts w:ascii="Arial Narrow" w:hAnsi="Arial Narrow" w:cs="Arial"/>
        </w:rPr>
        <w:t>GRUPO 3 MANIZALES ESM 3028</w:t>
      </w:r>
      <w:r>
        <w:rPr>
          <w:rFonts w:ascii="Arial Narrow" w:hAnsi="Arial Narrow" w:cs="Arial"/>
        </w:rPr>
        <w:t>.</w:t>
      </w:r>
    </w:p>
    <w:p w:rsidR="00F72FB0" w:rsidRDefault="00F72FB0" w:rsidP="00F72FB0">
      <w:pPr>
        <w:rPr>
          <w:rFonts w:ascii="Arial Narrow" w:hAnsi="Arial Narrow" w:cs="Arial"/>
          <w:szCs w:val="22"/>
        </w:rPr>
      </w:pPr>
    </w:p>
    <w:p w:rsidR="009E7545" w:rsidRPr="009E7545" w:rsidRDefault="009E7545" w:rsidP="009E7545">
      <w:pPr>
        <w:rPr>
          <w:rFonts w:ascii="Arial Narrow" w:hAnsi="Arial Narrow" w:cs="Arial"/>
          <w:b/>
          <w:sz w:val="22"/>
          <w:szCs w:val="22"/>
        </w:rPr>
      </w:pPr>
      <w:r w:rsidRPr="009E7545">
        <w:rPr>
          <w:rFonts w:ascii="Arial Narrow" w:hAnsi="Arial Narrow" w:cs="Arial"/>
          <w:b/>
          <w:sz w:val="22"/>
          <w:szCs w:val="22"/>
        </w:rPr>
        <w:t xml:space="preserve">GRUPO 4 CARTAGO ESM 3017 </w:t>
      </w:r>
    </w:p>
    <w:p w:rsidR="009E7545" w:rsidRDefault="009E7545" w:rsidP="00F72FB0">
      <w:pPr>
        <w:rPr>
          <w:rFonts w:ascii="Arial Narrow" w:hAnsi="Arial Narrow" w:cs="Arial"/>
          <w:szCs w:val="22"/>
        </w:rPr>
      </w:pPr>
    </w:p>
    <w:p w:rsidR="00F72FB0" w:rsidRPr="009E7545" w:rsidRDefault="009E7545" w:rsidP="009E7545">
      <w:pPr>
        <w:jc w:val="both"/>
        <w:rPr>
          <w:rFonts w:ascii="Arial Narrow" w:eastAsiaTheme="minorHAnsi" w:hAnsi="Arial Narrow" w:cs="Arial"/>
          <w:b/>
          <w:kern w:val="0"/>
          <w:sz w:val="22"/>
          <w:szCs w:val="22"/>
          <w:lang w:eastAsia="en-US" w:bidi="ar-SA"/>
        </w:rPr>
      </w:pPr>
      <w:r w:rsidRPr="009E7545">
        <w:rPr>
          <w:rFonts w:ascii="Arial Narrow" w:eastAsiaTheme="minorHAnsi" w:hAnsi="Arial Narrow" w:cs="Arial"/>
          <w:b/>
          <w:kern w:val="0"/>
          <w:sz w:val="22"/>
          <w:szCs w:val="22"/>
          <w:lang w:eastAsia="en-US" w:bidi="ar-SA"/>
        </w:rPr>
        <w:t>CLINICA OFTALMOLOGICA DE CARTAGO NIT 900247710-7</w:t>
      </w:r>
    </w:p>
    <w:p w:rsidR="009E7545" w:rsidRDefault="009E7545" w:rsidP="00F72FB0">
      <w:pPr>
        <w:rPr>
          <w:rFonts w:ascii="Arial Narrow" w:hAnsi="Arial Narrow" w:cs="Arial"/>
          <w:szCs w:val="22"/>
        </w:rPr>
      </w:pPr>
    </w:p>
    <w:p w:rsidR="00F72FB0" w:rsidRPr="009E7545" w:rsidRDefault="00F72FB0" w:rsidP="00F72FB0">
      <w:pPr>
        <w:jc w:val="both"/>
        <w:rPr>
          <w:rFonts w:ascii="Arial Narrow" w:eastAsiaTheme="minorHAnsi" w:hAnsi="Arial Narrow" w:cs="Arial"/>
          <w:b/>
          <w:kern w:val="0"/>
          <w:sz w:val="22"/>
          <w:szCs w:val="22"/>
          <w:lang w:eastAsia="en-US" w:bidi="ar-SA"/>
        </w:rPr>
      </w:pPr>
      <w:r>
        <w:rPr>
          <w:rFonts w:ascii="Arial Narrow" w:hAnsi="Arial Narrow" w:cs="Arial"/>
          <w:b/>
          <w:sz w:val="22"/>
          <w:szCs w:val="22"/>
        </w:rPr>
        <w:t xml:space="preserve">VERIFICACIÓN ECONÓMICA: </w:t>
      </w:r>
      <w:r>
        <w:rPr>
          <w:rFonts w:ascii="Arial Narrow" w:hAnsi="Arial Narrow" w:cs="Arial"/>
          <w:sz w:val="22"/>
          <w:szCs w:val="22"/>
        </w:rPr>
        <w:t xml:space="preserve">Una vez revisado los documentos objeto de verificación por parte de este comité económico evaluado, cabe mencionar que el oferente </w:t>
      </w:r>
      <w:r>
        <w:rPr>
          <w:rFonts w:ascii="Arial Narrow" w:hAnsi="Arial Narrow" w:cs="Arial"/>
          <w:b/>
          <w:sz w:val="22"/>
          <w:szCs w:val="22"/>
        </w:rPr>
        <w:t xml:space="preserve"> </w:t>
      </w:r>
      <w:r w:rsidR="009E7545" w:rsidRPr="009E7545">
        <w:rPr>
          <w:rFonts w:ascii="Arial Narrow" w:eastAsiaTheme="minorHAnsi" w:hAnsi="Arial Narrow" w:cs="Arial"/>
          <w:b/>
          <w:kern w:val="0"/>
          <w:sz w:val="22"/>
          <w:szCs w:val="22"/>
          <w:lang w:eastAsia="en-US" w:bidi="ar-SA"/>
        </w:rPr>
        <w:t>CLINICA OFTALMOLOGICA DE CARTAGO NIT 900247710-7</w:t>
      </w:r>
      <w:r>
        <w:rPr>
          <w:rFonts w:ascii="Arial Narrow" w:hAnsi="Arial Narrow" w:cs="Arial"/>
          <w:b/>
          <w:sz w:val="22"/>
          <w:szCs w:val="22"/>
        </w:rPr>
        <w:t xml:space="preserve">, </w:t>
      </w:r>
      <w:r>
        <w:rPr>
          <w:rFonts w:ascii="Arial Narrow" w:hAnsi="Arial Narrow" w:cs="Arial"/>
          <w:sz w:val="22"/>
          <w:szCs w:val="22"/>
        </w:rPr>
        <w:t xml:space="preserve">fue requerido por el comité económico evaluador dentro del Proceso de Mínima Cuantía </w:t>
      </w:r>
      <w:r w:rsidR="009E7545" w:rsidRPr="009E7545">
        <w:rPr>
          <w:rFonts w:ascii="Arial Narrow" w:hAnsi="Arial Narrow" w:cs="Arial"/>
          <w:b/>
          <w:bCs/>
          <w:sz w:val="20"/>
          <w:szCs w:val="20"/>
        </w:rPr>
        <w:t>N° 106-CENACARM-ESM-2018 , CUYO OBJETO ES CONTRATAR EL SUMINISTRO DE DISPOSITIVOS MÉDICOS SOBRE MEDIDA PARA LA SALUD VISUAL Y OCULAR (LENTES Y MONTURAS) PARA LOS ESTABLECIMIENTOS DE SANIDAD MILITAR 3026 Y SUS UNIDADES SATÉLITES, ESM 3017, 3028 Y 3029, UNIDADES CENTRALIZADAS POR LA CENTRAL ADMINISTRATIVA Y CONTABLE “REGIONAL- ARMENIA</w:t>
      </w:r>
      <w:r w:rsidRPr="000905CE">
        <w:rPr>
          <w:rFonts w:ascii="Arial Narrow" w:eastAsia="Times New Roman" w:hAnsi="Arial Narrow" w:cs="Arial"/>
          <w:b/>
          <w:sz w:val="22"/>
          <w:szCs w:val="22"/>
          <w:lang w:val="es-ES" w:eastAsia="es-ES"/>
        </w:rPr>
        <w:t>”</w:t>
      </w:r>
      <w:r>
        <w:rPr>
          <w:rFonts w:ascii="Arial Narrow" w:eastAsia="Calibri" w:hAnsi="Arial Narrow" w:cs="Arial"/>
          <w:b/>
          <w:lang w:val="es-ES"/>
        </w:rPr>
        <w:t xml:space="preserve">, </w:t>
      </w:r>
      <w:r>
        <w:rPr>
          <w:rFonts w:ascii="Arial Narrow" w:eastAsia="Calibri" w:hAnsi="Arial Narrow" w:cs="Arial"/>
          <w:lang w:val="es-ES"/>
        </w:rPr>
        <w:t xml:space="preserve">para que sustente los precios artificialmente bajos ofertados para el </w:t>
      </w:r>
      <w:r w:rsidR="009E7545" w:rsidRPr="009E7545">
        <w:rPr>
          <w:rFonts w:ascii="Arial Narrow" w:eastAsia="Calibri" w:hAnsi="Arial Narrow" w:cs="Arial"/>
          <w:lang w:val="es-ES"/>
        </w:rPr>
        <w:t>GRUPO 4 CARTAGO ESM 3017</w:t>
      </w:r>
      <w:r>
        <w:rPr>
          <w:rFonts w:ascii="Arial Narrow" w:eastAsia="Calibri" w:hAnsi="Arial Narrow" w:cs="Arial"/>
          <w:lang w:val="es-ES"/>
        </w:rPr>
        <w:t>, lo cual allegó dentro de los términos correspondientes</w:t>
      </w:r>
    </w:p>
    <w:p w:rsidR="00F72FB0" w:rsidRDefault="00F72FB0" w:rsidP="00F72FB0">
      <w:pPr>
        <w:rPr>
          <w:rFonts w:ascii="Arial Narrow" w:hAnsi="Arial Narrow" w:cs="Arial"/>
          <w:szCs w:val="22"/>
        </w:rPr>
      </w:pPr>
    </w:p>
    <w:tbl>
      <w:tblPr>
        <w:tblStyle w:val="Tablaconcuadrcula"/>
        <w:tblW w:w="5000" w:type="pct"/>
        <w:tblLook w:val="04A0" w:firstRow="1" w:lastRow="0" w:firstColumn="1" w:lastColumn="0" w:noHBand="0" w:noVBand="1"/>
      </w:tblPr>
      <w:tblGrid>
        <w:gridCol w:w="457"/>
        <w:gridCol w:w="3621"/>
        <w:gridCol w:w="1559"/>
        <w:gridCol w:w="1985"/>
        <w:gridCol w:w="1434"/>
      </w:tblGrid>
      <w:tr w:rsidR="00F72FB0" w:rsidRPr="000905CE" w:rsidTr="00F72FB0">
        <w:trPr>
          <w:trHeight w:val="521"/>
        </w:trPr>
        <w:tc>
          <w:tcPr>
            <w:tcW w:w="252" w:type="pct"/>
            <w:shd w:val="clear" w:color="auto" w:fill="BFBFBF" w:themeFill="background1" w:themeFillShade="BF"/>
            <w:vAlign w:val="center"/>
          </w:tcPr>
          <w:p w:rsidR="00F72FB0" w:rsidRPr="00065BEE" w:rsidRDefault="00F72FB0" w:rsidP="00F72FB0">
            <w:pPr>
              <w:autoSpaceDE w:val="0"/>
              <w:adjustRightInd w:val="0"/>
              <w:jc w:val="center"/>
              <w:rPr>
                <w:rFonts w:ascii="Arial Narrow" w:eastAsiaTheme="minorHAnsi" w:hAnsi="Arial Narrow" w:cs="Arial"/>
                <w:b/>
                <w:kern w:val="0"/>
                <w:sz w:val="22"/>
                <w:szCs w:val="22"/>
                <w:lang w:eastAsia="en-US" w:bidi="ar-SA"/>
              </w:rPr>
            </w:pPr>
            <w:r w:rsidRPr="00065BEE">
              <w:rPr>
                <w:rFonts w:ascii="Arial Narrow" w:eastAsia="Calibri" w:hAnsi="Arial Narrow" w:cs="Arial"/>
                <w:sz w:val="22"/>
                <w:szCs w:val="22"/>
                <w:lang w:val="es-ES"/>
              </w:rPr>
              <w:t xml:space="preserve"> </w:t>
            </w:r>
            <w:r w:rsidRPr="00065BEE">
              <w:rPr>
                <w:rFonts w:ascii="Arial Narrow" w:hAnsi="Arial Narrow" w:cs="Arial"/>
                <w:sz w:val="22"/>
                <w:szCs w:val="22"/>
              </w:rPr>
              <w:t xml:space="preserve"> </w:t>
            </w:r>
            <w:r w:rsidRPr="00065BEE">
              <w:rPr>
                <w:rFonts w:ascii="Arial Narrow" w:eastAsiaTheme="minorHAnsi" w:hAnsi="Arial Narrow" w:cs="Arial"/>
                <w:b/>
                <w:kern w:val="0"/>
                <w:sz w:val="22"/>
                <w:szCs w:val="22"/>
                <w:lang w:eastAsia="en-US" w:bidi="ar-SA"/>
              </w:rPr>
              <w:t>No</w:t>
            </w:r>
          </w:p>
        </w:tc>
        <w:tc>
          <w:tcPr>
            <w:tcW w:w="1999" w:type="pct"/>
            <w:shd w:val="clear" w:color="auto" w:fill="BFBFBF" w:themeFill="background1" w:themeFillShade="BF"/>
            <w:vAlign w:val="center"/>
          </w:tcPr>
          <w:p w:rsidR="00F72FB0" w:rsidRPr="00065BEE" w:rsidRDefault="00F72FB0"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p>
          <w:p w:rsidR="00F72FB0" w:rsidRPr="00065BEE" w:rsidRDefault="00F72FB0"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sidRPr="00065BEE">
              <w:rPr>
                <w:rFonts w:ascii="Arial Narrow" w:eastAsiaTheme="minorHAnsi" w:hAnsi="Arial Narrow" w:cs="Arial"/>
                <w:b/>
                <w:kern w:val="0"/>
                <w:sz w:val="22"/>
                <w:szCs w:val="22"/>
                <w:lang w:eastAsia="en-US" w:bidi="ar-SA"/>
              </w:rPr>
              <w:t>NOMBRE DEL PROPONENTE</w:t>
            </w:r>
          </w:p>
        </w:tc>
        <w:tc>
          <w:tcPr>
            <w:tcW w:w="861" w:type="pct"/>
            <w:shd w:val="clear" w:color="auto" w:fill="BFBFBF" w:themeFill="background1" w:themeFillShade="BF"/>
            <w:vAlign w:val="center"/>
          </w:tcPr>
          <w:p w:rsidR="00F72FB0" w:rsidRPr="00065BEE" w:rsidRDefault="00F72FB0"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p>
          <w:p w:rsidR="00F72FB0" w:rsidRPr="00065BEE" w:rsidRDefault="00F72FB0"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sidRPr="00065BEE">
              <w:rPr>
                <w:rFonts w:ascii="Arial Narrow" w:eastAsiaTheme="minorHAnsi" w:hAnsi="Arial Narrow" w:cs="Arial"/>
                <w:b/>
                <w:kern w:val="0"/>
                <w:sz w:val="22"/>
                <w:szCs w:val="22"/>
                <w:lang w:eastAsia="en-US" w:bidi="ar-SA"/>
              </w:rPr>
              <w:t>NIT</w:t>
            </w:r>
          </w:p>
        </w:tc>
        <w:tc>
          <w:tcPr>
            <w:tcW w:w="1096" w:type="pct"/>
            <w:shd w:val="clear" w:color="auto" w:fill="BFBFBF" w:themeFill="background1" w:themeFillShade="BF"/>
            <w:vAlign w:val="center"/>
          </w:tcPr>
          <w:p w:rsidR="00F72FB0" w:rsidRPr="00065BEE" w:rsidRDefault="00F72FB0"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p>
          <w:p w:rsidR="00F72FB0" w:rsidRPr="00065BEE" w:rsidRDefault="00F72FB0"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sidRPr="00065BEE">
              <w:rPr>
                <w:rFonts w:ascii="Arial Narrow" w:eastAsiaTheme="minorHAnsi" w:hAnsi="Arial Narrow" w:cs="Arial"/>
                <w:b/>
                <w:kern w:val="0"/>
                <w:sz w:val="22"/>
                <w:szCs w:val="22"/>
                <w:lang w:eastAsia="en-US" w:bidi="ar-SA"/>
              </w:rPr>
              <w:t>SUBSANACIÓN</w:t>
            </w:r>
          </w:p>
        </w:tc>
        <w:tc>
          <w:tcPr>
            <w:tcW w:w="792" w:type="pct"/>
            <w:shd w:val="clear" w:color="auto" w:fill="BFBFBF" w:themeFill="background1" w:themeFillShade="BF"/>
            <w:vAlign w:val="center"/>
          </w:tcPr>
          <w:p w:rsidR="00F72FB0" w:rsidRDefault="00F72FB0"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p>
          <w:p w:rsidR="00F72FB0" w:rsidRPr="00065BEE" w:rsidRDefault="00F72FB0"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sidRPr="00065BEE">
              <w:rPr>
                <w:rFonts w:ascii="Arial Narrow" w:eastAsiaTheme="minorHAnsi" w:hAnsi="Arial Narrow" w:cs="Arial"/>
                <w:b/>
                <w:kern w:val="0"/>
                <w:sz w:val="22"/>
                <w:szCs w:val="22"/>
                <w:lang w:eastAsia="en-US" w:bidi="ar-SA"/>
              </w:rPr>
              <w:t>CONCEPTO</w:t>
            </w:r>
          </w:p>
        </w:tc>
      </w:tr>
      <w:tr w:rsidR="00F72FB0" w:rsidRPr="000905CE" w:rsidTr="00F72FB0">
        <w:trPr>
          <w:trHeight w:val="521"/>
        </w:trPr>
        <w:tc>
          <w:tcPr>
            <w:tcW w:w="252" w:type="pct"/>
            <w:vAlign w:val="center"/>
          </w:tcPr>
          <w:p w:rsidR="00F72FB0" w:rsidRPr="000905CE" w:rsidRDefault="00F72FB0" w:rsidP="00F72FB0">
            <w:pPr>
              <w:autoSpaceDE w:val="0"/>
              <w:adjustRightInd w:val="0"/>
              <w:jc w:val="center"/>
              <w:rPr>
                <w:rFonts w:ascii="Arial Narrow" w:eastAsiaTheme="minorHAnsi" w:hAnsi="Arial Narrow" w:cs="Arial"/>
                <w:kern w:val="0"/>
                <w:sz w:val="22"/>
                <w:szCs w:val="22"/>
                <w:lang w:eastAsia="en-US" w:bidi="ar-SA"/>
              </w:rPr>
            </w:pPr>
            <w:r>
              <w:rPr>
                <w:rFonts w:ascii="Arial Narrow" w:eastAsiaTheme="minorHAnsi" w:hAnsi="Arial Narrow" w:cs="Arial"/>
                <w:kern w:val="0"/>
                <w:sz w:val="22"/>
                <w:szCs w:val="22"/>
                <w:lang w:eastAsia="en-US" w:bidi="ar-SA"/>
              </w:rPr>
              <w:t>1</w:t>
            </w:r>
          </w:p>
        </w:tc>
        <w:tc>
          <w:tcPr>
            <w:tcW w:w="1999" w:type="pct"/>
          </w:tcPr>
          <w:p w:rsidR="00F72FB0" w:rsidRPr="004242B1" w:rsidRDefault="00F72FB0" w:rsidP="00F72FB0">
            <w:pPr>
              <w:widowControl/>
              <w:suppressAutoHyphens w:val="0"/>
              <w:autoSpaceDN/>
              <w:spacing w:after="200" w:line="276" w:lineRule="auto"/>
              <w:textAlignment w:val="auto"/>
              <w:rPr>
                <w:rFonts w:ascii="Arial Narrow" w:eastAsiaTheme="minorHAnsi" w:hAnsi="Arial Narrow" w:cs="Arial"/>
                <w:b/>
                <w:kern w:val="0"/>
                <w:sz w:val="2"/>
                <w:szCs w:val="22"/>
                <w:lang w:eastAsia="en-US" w:bidi="ar-SA"/>
              </w:rPr>
            </w:pPr>
          </w:p>
          <w:p w:rsidR="00F72FB0" w:rsidRDefault="009E7545" w:rsidP="00F72FB0">
            <w:pPr>
              <w:jc w:val="both"/>
              <w:rPr>
                <w:rFonts w:ascii="Arial Narrow" w:eastAsiaTheme="minorHAnsi" w:hAnsi="Arial Narrow" w:cs="Arial"/>
                <w:b/>
                <w:kern w:val="0"/>
                <w:sz w:val="22"/>
                <w:szCs w:val="22"/>
                <w:lang w:eastAsia="en-US" w:bidi="ar-SA"/>
              </w:rPr>
            </w:pPr>
            <w:r>
              <w:rPr>
                <w:rFonts w:ascii="Arial Narrow" w:eastAsiaTheme="minorHAnsi" w:hAnsi="Arial Narrow" w:cs="Arial"/>
                <w:b/>
                <w:kern w:val="0"/>
                <w:sz w:val="22"/>
                <w:szCs w:val="22"/>
                <w:lang w:eastAsia="en-US" w:bidi="ar-SA"/>
              </w:rPr>
              <w:t xml:space="preserve">CLINICA </w:t>
            </w:r>
            <w:r w:rsidRPr="009E7545">
              <w:rPr>
                <w:rFonts w:ascii="Arial Narrow" w:eastAsiaTheme="minorHAnsi" w:hAnsi="Arial Narrow" w:cs="Arial"/>
                <w:b/>
                <w:kern w:val="0"/>
                <w:sz w:val="22"/>
                <w:szCs w:val="22"/>
                <w:lang w:eastAsia="en-US" w:bidi="ar-SA"/>
              </w:rPr>
              <w:t>OFTALMOLOGICA DE CARTAGO</w:t>
            </w:r>
            <w:r>
              <w:rPr>
                <w:rFonts w:ascii="Arial Narrow" w:eastAsiaTheme="minorHAnsi" w:hAnsi="Arial Narrow" w:cs="Arial"/>
                <w:b/>
                <w:kern w:val="0"/>
                <w:sz w:val="22"/>
                <w:szCs w:val="22"/>
                <w:lang w:eastAsia="en-US" w:bidi="ar-SA"/>
              </w:rPr>
              <w:t xml:space="preserve"> </w:t>
            </w:r>
          </w:p>
        </w:tc>
        <w:tc>
          <w:tcPr>
            <w:tcW w:w="861" w:type="pct"/>
            <w:vAlign w:val="center"/>
          </w:tcPr>
          <w:p w:rsidR="00F72FB0" w:rsidRDefault="009E7545" w:rsidP="00F72FB0">
            <w:pPr>
              <w:jc w:val="both"/>
              <w:rPr>
                <w:rFonts w:ascii="Arial Narrow" w:eastAsiaTheme="minorHAnsi" w:hAnsi="Arial Narrow" w:cs="Arial"/>
                <w:b/>
                <w:kern w:val="0"/>
                <w:sz w:val="22"/>
                <w:szCs w:val="22"/>
                <w:lang w:eastAsia="en-US" w:bidi="ar-SA"/>
              </w:rPr>
            </w:pPr>
            <w:r w:rsidRPr="009E7545">
              <w:rPr>
                <w:rFonts w:ascii="Arial Narrow" w:eastAsiaTheme="minorHAnsi" w:hAnsi="Arial Narrow" w:cs="Arial"/>
                <w:b/>
                <w:kern w:val="0"/>
                <w:sz w:val="22"/>
                <w:szCs w:val="22"/>
                <w:lang w:eastAsia="en-US" w:bidi="ar-SA"/>
              </w:rPr>
              <w:t>900247710-7</w:t>
            </w:r>
          </w:p>
        </w:tc>
        <w:tc>
          <w:tcPr>
            <w:tcW w:w="1096" w:type="pct"/>
          </w:tcPr>
          <w:p w:rsidR="00F72FB0" w:rsidRDefault="00F72FB0" w:rsidP="00F72FB0">
            <w:pPr>
              <w:widowControl/>
              <w:suppressAutoHyphens w:val="0"/>
              <w:autoSpaceDN/>
              <w:spacing w:after="200" w:line="276" w:lineRule="auto"/>
              <w:jc w:val="both"/>
              <w:textAlignment w:val="auto"/>
              <w:rPr>
                <w:rFonts w:ascii="Arial Narrow" w:eastAsiaTheme="minorHAnsi" w:hAnsi="Arial Narrow" w:cs="Arial"/>
                <w:b/>
                <w:kern w:val="0"/>
                <w:sz w:val="22"/>
                <w:szCs w:val="22"/>
                <w:lang w:eastAsia="en-US" w:bidi="ar-SA"/>
              </w:rPr>
            </w:pPr>
            <w:r>
              <w:rPr>
                <w:rFonts w:ascii="Arial Narrow" w:eastAsiaTheme="minorHAnsi" w:hAnsi="Arial Narrow" w:cs="Arial"/>
                <w:b/>
                <w:kern w:val="0"/>
                <w:sz w:val="22"/>
                <w:szCs w:val="22"/>
                <w:lang w:eastAsia="en-US" w:bidi="ar-SA"/>
              </w:rPr>
              <w:t xml:space="preserve">Allego Documentación soporte   </w:t>
            </w:r>
          </w:p>
        </w:tc>
        <w:tc>
          <w:tcPr>
            <w:tcW w:w="792" w:type="pct"/>
            <w:vAlign w:val="center"/>
          </w:tcPr>
          <w:p w:rsidR="00F72FB0" w:rsidRDefault="00F72FB0" w:rsidP="00F72FB0">
            <w:pPr>
              <w:widowControl/>
              <w:suppressAutoHyphens w:val="0"/>
              <w:autoSpaceDN/>
              <w:spacing w:after="200" w:line="276" w:lineRule="auto"/>
              <w:jc w:val="center"/>
              <w:textAlignment w:val="auto"/>
              <w:rPr>
                <w:rFonts w:ascii="Arial Narrow" w:eastAsiaTheme="minorHAnsi" w:hAnsi="Arial Narrow" w:cs="Arial"/>
                <w:b/>
                <w:kern w:val="0"/>
                <w:sz w:val="22"/>
                <w:szCs w:val="22"/>
                <w:lang w:eastAsia="en-US" w:bidi="ar-SA"/>
              </w:rPr>
            </w:pPr>
            <w:r>
              <w:rPr>
                <w:rFonts w:ascii="Arial Narrow" w:eastAsiaTheme="minorHAnsi" w:hAnsi="Arial Narrow" w:cs="Arial"/>
                <w:b/>
                <w:kern w:val="0"/>
                <w:sz w:val="22"/>
                <w:szCs w:val="22"/>
                <w:lang w:eastAsia="en-US" w:bidi="ar-SA"/>
              </w:rPr>
              <w:t>CUMPLE</w:t>
            </w:r>
          </w:p>
        </w:tc>
      </w:tr>
    </w:tbl>
    <w:p w:rsidR="00F72FB0" w:rsidRDefault="00F72FB0" w:rsidP="00F72FB0">
      <w:pPr>
        <w:rPr>
          <w:rFonts w:ascii="Arial Narrow" w:hAnsi="Arial Narrow" w:cs="Arial"/>
          <w:szCs w:val="22"/>
        </w:rPr>
      </w:pPr>
    </w:p>
    <w:p w:rsidR="00F72FB0" w:rsidRPr="0030455E" w:rsidRDefault="00F72FB0" w:rsidP="00F72FB0">
      <w:pPr>
        <w:rPr>
          <w:rFonts w:ascii="Arial Narrow" w:hAnsi="Arial Narrow" w:cs="Arial"/>
          <w:szCs w:val="22"/>
        </w:rPr>
      </w:pPr>
    </w:p>
    <w:tbl>
      <w:tblPr>
        <w:tblStyle w:val="Tablaconcuadrcula"/>
        <w:tblW w:w="9322" w:type="dxa"/>
        <w:tblLook w:val="04A0" w:firstRow="1" w:lastRow="0" w:firstColumn="1" w:lastColumn="0" w:noHBand="0" w:noVBand="1"/>
      </w:tblPr>
      <w:tblGrid>
        <w:gridCol w:w="412"/>
        <w:gridCol w:w="6217"/>
        <w:gridCol w:w="2693"/>
      </w:tblGrid>
      <w:tr w:rsidR="00F72FB0" w:rsidRPr="0030455E" w:rsidTr="00F72FB0">
        <w:trPr>
          <w:trHeight w:val="252"/>
        </w:trPr>
        <w:tc>
          <w:tcPr>
            <w:tcW w:w="6629" w:type="dxa"/>
            <w:gridSpan w:val="2"/>
            <w:shd w:val="clear" w:color="auto" w:fill="A6A6A6" w:themeFill="background1" w:themeFillShade="A6"/>
            <w:vAlign w:val="center"/>
          </w:tcPr>
          <w:p w:rsidR="00F72FB0" w:rsidRPr="0030455E" w:rsidRDefault="00F72FB0" w:rsidP="00F72FB0">
            <w:pPr>
              <w:autoSpaceDE w:val="0"/>
              <w:adjustRightInd w:val="0"/>
              <w:jc w:val="center"/>
              <w:rPr>
                <w:rFonts w:ascii="Arial Narrow" w:eastAsiaTheme="minorHAnsi" w:hAnsi="Arial Narrow" w:cs="Arial"/>
                <w:b/>
                <w:kern w:val="0"/>
                <w:sz w:val="18"/>
                <w:szCs w:val="22"/>
                <w:lang w:eastAsia="en-US" w:bidi="ar-SA"/>
              </w:rPr>
            </w:pPr>
            <w:r w:rsidRPr="0030455E">
              <w:rPr>
                <w:rFonts w:ascii="Arial Narrow" w:eastAsiaTheme="minorHAnsi" w:hAnsi="Arial Narrow" w:cs="Arial"/>
                <w:b/>
                <w:kern w:val="0"/>
                <w:sz w:val="18"/>
                <w:szCs w:val="22"/>
                <w:lang w:eastAsia="en-US" w:bidi="ar-SA"/>
              </w:rPr>
              <w:t>NOMBRE DEL PROPONENTE</w:t>
            </w:r>
          </w:p>
        </w:tc>
        <w:tc>
          <w:tcPr>
            <w:tcW w:w="2693" w:type="dxa"/>
            <w:shd w:val="clear" w:color="auto" w:fill="A6A6A6" w:themeFill="background1" w:themeFillShade="A6"/>
          </w:tcPr>
          <w:p w:rsidR="00F72FB0" w:rsidRPr="0030455E" w:rsidRDefault="00F72FB0" w:rsidP="00F72FB0">
            <w:pPr>
              <w:autoSpaceDE w:val="0"/>
              <w:adjustRightInd w:val="0"/>
              <w:jc w:val="center"/>
              <w:rPr>
                <w:rFonts w:ascii="Arial Narrow" w:eastAsiaTheme="minorHAnsi" w:hAnsi="Arial Narrow" w:cs="Arial"/>
                <w:b/>
                <w:kern w:val="0"/>
                <w:sz w:val="18"/>
                <w:szCs w:val="22"/>
                <w:lang w:eastAsia="en-US" w:bidi="ar-SA"/>
              </w:rPr>
            </w:pPr>
            <w:r w:rsidRPr="0030455E">
              <w:rPr>
                <w:rFonts w:ascii="Arial Narrow" w:eastAsiaTheme="minorHAnsi" w:hAnsi="Arial Narrow" w:cs="Arial"/>
                <w:b/>
                <w:kern w:val="0"/>
                <w:sz w:val="18"/>
                <w:szCs w:val="22"/>
                <w:lang w:eastAsia="en-US" w:bidi="ar-SA"/>
              </w:rPr>
              <w:t xml:space="preserve">VALOR TOTAL DE LA PROPUESTA A VALOR UNITARIO </w:t>
            </w:r>
          </w:p>
        </w:tc>
      </w:tr>
      <w:tr w:rsidR="00F72FB0" w:rsidRPr="0030455E" w:rsidTr="00F72FB0">
        <w:trPr>
          <w:trHeight w:val="521"/>
        </w:trPr>
        <w:tc>
          <w:tcPr>
            <w:tcW w:w="412" w:type="dxa"/>
            <w:vAlign w:val="center"/>
          </w:tcPr>
          <w:p w:rsidR="00F72FB0" w:rsidRPr="0030455E" w:rsidRDefault="00F72FB0" w:rsidP="00F72FB0">
            <w:pPr>
              <w:autoSpaceDE w:val="0"/>
              <w:adjustRightInd w:val="0"/>
              <w:rPr>
                <w:rFonts w:ascii="Arial Narrow" w:eastAsiaTheme="minorHAnsi" w:hAnsi="Arial Narrow" w:cs="Arial"/>
                <w:kern w:val="0"/>
                <w:sz w:val="18"/>
                <w:szCs w:val="22"/>
                <w:lang w:eastAsia="en-US" w:bidi="ar-SA"/>
              </w:rPr>
            </w:pPr>
            <w:r w:rsidRPr="0030455E">
              <w:rPr>
                <w:rFonts w:ascii="Arial Narrow" w:eastAsiaTheme="minorHAnsi" w:hAnsi="Arial Narrow" w:cs="Arial"/>
                <w:kern w:val="0"/>
                <w:sz w:val="18"/>
                <w:szCs w:val="22"/>
                <w:lang w:eastAsia="en-US" w:bidi="ar-SA"/>
              </w:rPr>
              <w:t>1</w:t>
            </w:r>
          </w:p>
          <w:p w:rsidR="00F72FB0" w:rsidRPr="0030455E" w:rsidRDefault="00F72FB0" w:rsidP="00F72FB0">
            <w:pPr>
              <w:autoSpaceDE w:val="0"/>
              <w:adjustRightInd w:val="0"/>
              <w:rPr>
                <w:rFonts w:ascii="Arial Narrow" w:eastAsiaTheme="minorHAnsi" w:hAnsi="Arial Narrow" w:cs="Arial"/>
                <w:kern w:val="0"/>
                <w:sz w:val="18"/>
                <w:szCs w:val="22"/>
                <w:lang w:eastAsia="en-US" w:bidi="ar-SA"/>
              </w:rPr>
            </w:pPr>
          </w:p>
        </w:tc>
        <w:tc>
          <w:tcPr>
            <w:tcW w:w="6217" w:type="dxa"/>
            <w:vAlign w:val="center"/>
          </w:tcPr>
          <w:p w:rsidR="009E7545" w:rsidRPr="009E7545" w:rsidRDefault="009E7545" w:rsidP="009E7545">
            <w:pPr>
              <w:jc w:val="both"/>
              <w:rPr>
                <w:rFonts w:ascii="Arial Narrow" w:eastAsiaTheme="minorHAnsi" w:hAnsi="Arial Narrow" w:cs="Arial"/>
                <w:b/>
                <w:kern w:val="0"/>
                <w:sz w:val="22"/>
                <w:szCs w:val="22"/>
                <w:lang w:eastAsia="en-US" w:bidi="ar-SA"/>
              </w:rPr>
            </w:pPr>
            <w:r w:rsidRPr="009E7545">
              <w:rPr>
                <w:rFonts w:ascii="Arial Narrow" w:eastAsiaTheme="minorHAnsi" w:hAnsi="Arial Narrow" w:cs="Arial"/>
                <w:b/>
                <w:kern w:val="0"/>
                <w:sz w:val="22"/>
                <w:szCs w:val="22"/>
                <w:lang w:eastAsia="en-US" w:bidi="ar-SA"/>
              </w:rPr>
              <w:t>CLINICA OFTALMOLOGICA DE CARTAGO NIT 900247710-7</w:t>
            </w:r>
          </w:p>
          <w:p w:rsidR="00F72FB0" w:rsidRPr="0030455E" w:rsidRDefault="00F72FB0" w:rsidP="00F72FB0">
            <w:pPr>
              <w:widowControl/>
              <w:suppressAutoHyphens w:val="0"/>
              <w:autoSpaceDN/>
              <w:spacing w:after="200" w:line="276" w:lineRule="auto"/>
              <w:textAlignment w:val="auto"/>
              <w:rPr>
                <w:rFonts w:ascii="Arial Narrow" w:eastAsiaTheme="minorHAnsi" w:hAnsi="Arial Narrow" w:cs="Arial"/>
                <w:b/>
                <w:kern w:val="0"/>
                <w:sz w:val="18"/>
                <w:szCs w:val="22"/>
                <w:lang w:eastAsia="en-US" w:bidi="ar-SA"/>
              </w:rPr>
            </w:pPr>
          </w:p>
        </w:tc>
        <w:tc>
          <w:tcPr>
            <w:tcW w:w="2693" w:type="dxa"/>
            <w:vAlign w:val="center"/>
          </w:tcPr>
          <w:p w:rsidR="00F72FB0" w:rsidRPr="0030455E" w:rsidRDefault="009E7545" w:rsidP="00F72FB0">
            <w:pPr>
              <w:widowControl/>
              <w:suppressAutoHyphens w:val="0"/>
              <w:autoSpaceDN/>
              <w:spacing w:after="200" w:line="276" w:lineRule="auto"/>
              <w:jc w:val="right"/>
              <w:textAlignment w:val="auto"/>
              <w:rPr>
                <w:rFonts w:ascii="Arial Narrow" w:eastAsiaTheme="minorHAnsi" w:hAnsi="Arial Narrow" w:cs="Arial"/>
                <w:b/>
                <w:kern w:val="0"/>
                <w:sz w:val="18"/>
                <w:szCs w:val="22"/>
                <w:lang w:eastAsia="en-US" w:bidi="ar-SA"/>
              </w:rPr>
            </w:pPr>
            <w:r w:rsidRPr="00A84CE8">
              <w:rPr>
                <w:rFonts w:ascii="Arial Narrow" w:eastAsiaTheme="minorHAnsi" w:hAnsi="Arial Narrow" w:cs="Arial"/>
                <w:b/>
                <w:kern w:val="0"/>
                <w:sz w:val="16"/>
                <w:szCs w:val="16"/>
                <w:lang w:val="en-US" w:eastAsia="en-US" w:bidi="ar-SA"/>
              </w:rPr>
              <w:t>$3.163.900,00</w:t>
            </w:r>
          </w:p>
        </w:tc>
      </w:tr>
    </w:tbl>
    <w:p w:rsidR="00F72FB0" w:rsidRPr="0030455E" w:rsidRDefault="00F72FB0" w:rsidP="00F72FB0">
      <w:pPr>
        <w:rPr>
          <w:rFonts w:ascii="Arial Narrow" w:hAnsi="Arial Narrow" w:cs="Arial"/>
          <w:szCs w:val="22"/>
        </w:rPr>
      </w:pPr>
    </w:p>
    <w:p w:rsidR="00F72FB0" w:rsidRDefault="00F72FB0" w:rsidP="00F72FB0">
      <w:pPr>
        <w:suppressAutoHyphens w:val="0"/>
        <w:autoSpaceDE w:val="0"/>
        <w:adjustRightInd w:val="0"/>
        <w:ind w:right="85"/>
        <w:jc w:val="both"/>
        <w:textAlignment w:val="auto"/>
        <w:rPr>
          <w:rFonts w:ascii="Arial Narrow" w:hAnsi="Arial Narrow" w:cs="Arial"/>
          <w:sz w:val="22"/>
          <w:szCs w:val="22"/>
        </w:rPr>
      </w:pPr>
    </w:p>
    <w:p w:rsidR="00F72FB0" w:rsidRPr="005132E4" w:rsidRDefault="00F72FB0" w:rsidP="00F72FB0">
      <w:pPr>
        <w:rPr>
          <w:rFonts w:ascii="Arial Narrow" w:hAnsi="Arial Narrow" w:cs="Arial"/>
          <w:b/>
          <w:sz w:val="22"/>
          <w:szCs w:val="22"/>
        </w:rPr>
      </w:pPr>
      <w:r w:rsidRPr="005132E4">
        <w:rPr>
          <w:rFonts w:ascii="Arial Narrow" w:hAnsi="Arial Narrow" w:cs="Arial"/>
          <w:b/>
          <w:sz w:val="22"/>
          <w:szCs w:val="22"/>
        </w:rPr>
        <w:t xml:space="preserve">CONCLUSIÓN DE LA VERIFICACIÓN </w:t>
      </w:r>
    </w:p>
    <w:p w:rsidR="00F72FB0" w:rsidRPr="005132E4" w:rsidRDefault="00F72FB0" w:rsidP="00F72FB0">
      <w:pPr>
        <w:jc w:val="both"/>
        <w:rPr>
          <w:rFonts w:ascii="Arial Narrow" w:hAnsi="Arial Narrow" w:cs="Arial"/>
          <w:sz w:val="22"/>
          <w:szCs w:val="22"/>
        </w:rPr>
      </w:pPr>
    </w:p>
    <w:p w:rsidR="00F72FB0" w:rsidRPr="009E7545" w:rsidRDefault="00F72FB0" w:rsidP="009E7545">
      <w:pPr>
        <w:jc w:val="both"/>
        <w:rPr>
          <w:rFonts w:ascii="Arial Narrow" w:eastAsiaTheme="minorHAnsi" w:hAnsi="Arial Narrow" w:cs="Arial"/>
          <w:b/>
          <w:kern w:val="0"/>
          <w:sz w:val="22"/>
          <w:szCs w:val="22"/>
          <w:lang w:eastAsia="en-US" w:bidi="ar-SA"/>
        </w:rPr>
      </w:pPr>
      <w:r w:rsidRPr="00035F81">
        <w:rPr>
          <w:rFonts w:ascii="Arial Narrow" w:eastAsiaTheme="minorEastAsia" w:hAnsi="Arial Narrow" w:cs="Arial"/>
          <w:kern w:val="0"/>
          <w:sz w:val="22"/>
          <w:szCs w:val="22"/>
          <w:lang w:eastAsia="es-ES" w:bidi="ar-SA"/>
        </w:rPr>
        <w:t>E</w:t>
      </w:r>
      <w:r w:rsidRPr="00035F81">
        <w:rPr>
          <w:rFonts w:ascii="Arial Narrow" w:eastAsiaTheme="minorEastAsia" w:hAnsi="Arial Narrow" w:cs="Arial"/>
          <w:kern w:val="0"/>
          <w:sz w:val="22"/>
          <w:szCs w:val="22"/>
          <w:lang w:val="es-ES_tradnl" w:eastAsia="es-ES" w:bidi="ar-SA"/>
        </w:rPr>
        <w:t xml:space="preserve">l oferente </w:t>
      </w:r>
      <w:r w:rsidR="009E7545" w:rsidRPr="009E7545">
        <w:rPr>
          <w:rFonts w:ascii="Arial Narrow" w:eastAsiaTheme="minorHAnsi" w:hAnsi="Arial Narrow" w:cs="Arial"/>
          <w:b/>
          <w:kern w:val="0"/>
          <w:sz w:val="22"/>
          <w:szCs w:val="22"/>
          <w:lang w:eastAsia="en-US" w:bidi="ar-SA"/>
        </w:rPr>
        <w:t>CLINICA OFTALMOLOGICA DE CARTAGO NIT 900247710-7</w:t>
      </w:r>
      <w:r w:rsidRPr="000B7CDB">
        <w:rPr>
          <w:rFonts w:ascii="Arial Narrow" w:eastAsiaTheme="minorEastAsia" w:hAnsi="Arial Narrow" w:cs="Arial"/>
          <w:b/>
          <w:kern w:val="0"/>
          <w:lang w:val="es-ES_tradnl" w:eastAsia="es-ES" w:bidi="ar-SA"/>
        </w:rPr>
        <w:t>. CUMPLE</w:t>
      </w:r>
      <w:r w:rsidRPr="000B7CDB">
        <w:rPr>
          <w:rFonts w:ascii="Arial Narrow" w:eastAsiaTheme="minorEastAsia" w:hAnsi="Arial Narrow" w:cs="Arial"/>
          <w:kern w:val="0"/>
          <w:lang w:val="es-ES_tradnl" w:eastAsia="es-ES" w:bidi="ar-SA"/>
        </w:rPr>
        <w:t xml:space="preserve"> con todos los requisitos económicos requeridos en la invitación </w:t>
      </w:r>
      <w:r w:rsidR="009E7545" w:rsidRPr="009E7545">
        <w:rPr>
          <w:rFonts w:ascii="Arial Narrow" w:hAnsi="Arial Narrow" w:cs="Arial"/>
          <w:b/>
          <w:bCs/>
          <w:sz w:val="20"/>
          <w:szCs w:val="20"/>
        </w:rPr>
        <w:t>N° 106-CENACARM-ESM-2018 , CUYO OBJETO ES CONTRATAR EL SUMINISTRO DE DISPOSITIVOS MÉDICOS SOBRE MEDIDA PARA LA SALUD VISUAL Y OCULAR (LENTES Y MONTURAS) PARA LOS ESTABLECIMIENTOS DE SANIDAD MILITAR 3026 Y SUS UNIDADES SATÉLITES, ESM 3017, 3028 Y 3029, UNIDADES CENTRALIZADAS POR LA CENTRAL ADMINISTRATIVA Y CONTABLE “REGIONAL- ARMENIA</w:t>
      </w:r>
      <w:r w:rsidR="009E7545" w:rsidRPr="000905CE">
        <w:rPr>
          <w:rFonts w:ascii="Arial Narrow" w:eastAsia="Times New Roman" w:hAnsi="Arial Narrow" w:cs="Arial"/>
          <w:b/>
          <w:sz w:val="22"/>
          <w:szCs w:val="22"/>
          <w:lang w:val="es-ES" w:eastAsia="es-ES"/>
        </w:rPr>
        <w:t>”</w:t>
      </w:r>
      <w:r w:rsidRPr="000B7CDB">
        <w:rPr>
          <w:rFonts w:ascii="Arial Narrow" w:eastAsia="Calibri" w:hAnsi="Arial Narrow" w:cs="Arial"/>
          <w:b/>
        </w:rPr>
        <w:t>.</w:t>
      </w:r>
      <w:r w:rsidRPr="00E27884">
        <w:rPr>
          <w:rFonts w:ascii="Arial" w:hAnsi="Arial" w:cs="Arial"/>
        </w:rPr>
        <w:t xml:space="preserve"> </w:t>
      </w:r>
      <w:r w:rsidRPr="00E87A55">
        <w:rPr>
          <w:rFonts w:ascii="Arial Narrow" w:hAnsi="Arial Narrow" w:cs="Arial"/>
        </w:rPr>
        <w:t xml:space="preserve">Por lo cual </w:t>
      </w:r>
      <w:r w:rsidRPr="00E87A55">
        <w:rPr>
          <w:rFonts w:ascii="Arial Narrow" w:hAnsi="Arial Narrow" w:cs="Arial"/>
          <w:b/>
        </w:rPr>
        <w:t>SE HABILITA</w:t>
      </w:r>
      <w:r w:rsidRPr="00E87A55">
        <w:rPr>
          <w:rFonts w:ascii="Arial Narrow" w:hAnsi="Arial Narrow" w:cs="Arial"/>
        </w:rPr>
        <w:t xml:space="preserve"> para continuar con el proceso</w:t>
      </w:r>
      <w:r>
        <w:rPr>
          <w:rFonts w:ascii="Arial Narrow" w:hAnsi="Arial Narrow" w:cs="Arial"/>
        </w:rPr>
        <w:t xml:space="preserve"> para el </w:t>
      </w:r>
      <w:r w:rsidR="009E7545" w:rsidRPr="009E7545">
        <w:rPr>
          <w:rFonts w:ascii="Arial Narrow" w:hAnsi="Arial Narrow" w:cs="Arial"/>
        </w:rPr>
        <w:t>GRUPO 4 CARTAGO ESM 3017</w:t>
      </w:r>
    </w:p>
    <w:p w:rsidR="008B460C" w:rsidRPr="00F72FB0" w:rsidRDefault="008B460C" w:rsidP="002D514D">
      <w:pPr>
        <w:suppressAutoHyphens w:val="0"/>
        <w:autoSpaceDE w:val="0"/>
        <w:adjustRightInd w:val="0"/>
        <w:ind w:right="85"/>
        <w:jc w:val="both"/>
        <w:textAlignment w:val="auto"/>
        <w:rPr>
          <w:rFonts w:ascii="Arial Narrow" w:eastAsia="Calibri" w:hAnsi="Arial Narrow" w:cs="Arial"/>
          <w:b/>
          <w:sz w:val="22"/>
          <w:szCs w:val="22"/>
          <w:lang w:val="es-ES"/>
        </w:rPr>
      </w:pPr>
    </w:p>
    <w:p w:rsidR="0030455E" w:rsidRPr="002D514D" w:rsidRDefault="0030455E" w:rsidP="002D514D">
      <w:pPr>
        <w:suppressAutoHyphens w:val="0"/>
        <w:autoSpaceDE w:val="0"/>
        <w:adjustRightInd w:val="0"/>
        <w:ind w:right="85"/>
        <w:jc w:val="both"/>
        <w:textAlignment w:val="auto"/>
        <w:rPr>
          <w:rFonts w:ascii="Arial Narrow" w:eastAsia="Calibri" w:hAnsi="Arial Narrow" w:cs="Arial"/>
          <w:b/>
          <w:sz w:val="22"/>
          <w:szCs w:val="22"/>
          <w:lang w:val="es-ES"/>
        </w:rPr>
      </w:pPr>
    </w:p>
    <w:p w:rsidR="00E87A55" w:rsidRPr="005132E4" w:rsidRDefault="00E87A55" w:rsidP="00E87A55">
      <w:pPr>
        <w:suppressAutoHyphens w:val="0"/>
        <w:autoSpaceDE w:val="0"/>
        <w:adjustRightInd w:val="0"/>
        <w:ind w:right="85"/>
        <w:jc w:val="both"/>
        <w:textAlignment w:val="auto"/>
        <w:rPr>
          <w:rFonts w:ascii="Arial Narrow" w:hAnsi="Arial Narrow" w:cs="Arial"/>
          <w:sz w:val="22"/>
          <w:szCs w:val="22"/>
        </w:rPr>
      </w:pPr>
      <w:r w:rsidRPr="005132E4">
        <w:rPr>
          <w:rFonts w:ascii="Arial Narrow" w:hAnsi="Arial Narrow" w:cs="Arial"/>
          <w:sz w:val="22"/>
          <w:szCs w:val="22"/>
        </w:rPr>
        <w:t xml:space="preserve">Cordialmente </w:t>
      </w:r>
    </w:p>
    <w:p w:rsidR="004653FD" w:rsidRDefault="004653FD" w:rsidP="00400B07">
      <w:pPr>
        <w:rPr>
          <w:rFonts w:ascii="Arial Narrow" w:hAnsi="Arial Narrow" w:cs="Arial"/>
          <w:sz w:val="22"/>
          <w:szCs w:val="22"/>
        </w:rPr>
      </w:pPr>
    </w:p>
    <w:p w:rsidR="005132E4" w:rsidRDefault="005132E4" w:rsidP="00400B07">
      <w:pPr>
        <w:rPr>
          <w:rFonts w:ascii="Arial Narrow" w:hAnsi="Arial Narrow" w:cs="Arial"/>
          <w:sz w:val="22"/>
          <w:szCs w:val="22"/>
        </w:rPr>
      </w:pPr>
    </w:p>
    <w:p w:rsidR="00AB3D92" w:rsidRDefault="00AB3D92" w:rsidP="00400B07">
      <w:pPr>
        <w:rPr>
          <w:rFonts w:ascii="Arial Narrow" w:hAnsi="Arial Narrow" w:cs="Arial"/>
          <w:sz w:val="22"/>
          <w:szCs w:val="22"/>
        </w:rPr>
      </w:pPr>
    </w:p>
    <w:p w:rsidR="005339F7" w:rsidRPr="00BB7691" w:rsidRDefault="00BB7691" w:rsidP="004D0174">
      <w:pPr>
        <w:rPr>
          <w:rFonts w:ascii="Arial Narrow" w:hAnsi="Arial Narrow" w:cs="Arial"/>
          <w:b/>
          <w:sz w:val="22"/>
          <w:szCs w:val="22"/>
        </w:rPr>
      </w:pPr>
      <w:r>
        <w:rPr>
          <w:rFonts w:ascii="Arial Narrow" w:hAnsi="Arial Narrow" w:cs="Arial"/>
          <w:b/>
          <w:sz w:val="22"/>
          <w:szCs w:val="22"/>
        </w:rPr>
        <w:t>YOLI NATALIA MORA SANDOVAL</w:t>
      </w:r>
    </w:p>
    <w:p w:rsidR="004653FD" w:rsidRPr="005132E4" w:rsidRDefault="004653FD" w:rsidP="004D0174">
      <w:pPr>
        <w:rPr>
          <w:rFonts w:ascii="Arial Narrow" w:hAnsi="Arial Narrow" w:cs="Arial"/>
          <w:sz w:val="22"/>
          <w:szCs w:val="22"/>
        </w:rPr>
      </w:pPr>
      <w:r w:rsidRPr="005132E4">
        <w:rPr>
          <w:rFonts w:ascii="Arial Narrow" w:hAnsi="Arial Narrow" w:cs="Arial"/>
          <w:sz w:val="22"/>
          <w:szCs w:val="22"/>
        </w:rPr>
        <w:t>Comité Económico-Financiero Evaluador</w:t>
      </w:r>
    </w:p>
    <w:sectPr w:rsidR="004653FD" w:rsidRPr="005132E4" w:rsidSect="00FB22F2">
      <w:headerReference w:type="default" r:id="rId12"/>
      <w:footerReference w:type="default" r:id="rId13"/>
      <w:footerReference w:type="first" r:id="rId14"/>
      <w:pgSz w:w="12242" w:h="18722" w:code="135"/>
      <w:pgMar w:top="992" w:right="1701" w:bottom="1985" w:left="1701" w:header="709" w:footer="91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545" w:rsidRDefault="009E7545" w:rsidP="007B6892">
      <w:r>
        <w:separator/>
      </w:r>
    </w:p>
  </w:endnote>
  <w:endnote w:type="continuationSeparator" w:id="0">
    <w:p w:rsidR="009E7545" w:rsidRDefault="009E7545" w:rsidP="007B6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545" w:rsidRPr="00CB0CB0" w:rsidRDefault="009E7545" w:rsidP="00CB0CB0">
    <w:pPr>
      <w:keepNext/>
      <w:widowControl/>
      <w:tabs>
        <w:tab w:val="left" w:pos="360"/>
      </w:tabs>
      <w:suppressAutoHyphens w:val="0"/>
      <w:autoSpaceDE w:val="0"/>
      <w:autoSpaceDN/>
      <w:ind w:right="-20"/>
      <w:textAlignment w:val="auto"/>
      <w:rPr>
        <w:rFonts w:ascii="Arial" w:eastAsia="Times New Roman" w:hAnsi="Arial" w:cs="Arial"/>
        <w:kern w:val="0"/>
        <w:sz w:val="16"/>
        <w:szCs w:val="16"/>
        <w:lang w:val="es-ES" w:eastAsia="es-ES" w:bidi="ar-SA"/>
      </w:rPr>
    </w:pPr>
    <w:r>
      <w:rPr>
        <w:rFonts w:eastAsia="Times New Roman" w:cs="Times New Roman"/>
        <w:noProof/>
        <w:kern w:val="0"/>
        <w:lang w:eastAsia="es-CO" w:bidi="ar-SA"/>
      </w:rPr>
      <w:drawing>
        <wp:anchor distT="0" distB="0" distL="114300" distR="114300" simplePos="0" relativeHeight="251667456" behindDoc="1" locked="0" layoutInCell="1" allowOverlap="1" wp14:anchorId="37B8011D" wp14:editId="290F8333">
          <wp:simplePos x="0" y="0"/>
          <wp:positionH relativeFrom="column">
            <wp:posOffset>-132080</wp:posOffset>
          </wp:positionH>
          <wp:positionV relativeFrom="paragraph">
            <wp:posOffset>22860</wp:posOffset>
          </wp:positionV>
          <wp:extent cx="2675255" cy="179070"/>
          <wp:effectExtent l="0" t="0" r="0" b="0"/>
          <wp:wrapThrough wrapText="bothSides">
            <wp:wrapPolygon edited="0">
              <wp:start x="2153" y="0"/>
              <wp:lineTo x="769" y="0"/>
              <wp:lineTo x="461" y="2298"/>
              <wp:lineTo x="461" y="18383"/>
              <wp:lineTo x="14612" y="18383"/>
              <wp:lineTo x="21226" y="11489"/>
              <wp:lineTo x="20764" y="0"/>
              <wp:lineTo x="3076" y="0"/>
              <wp:lineTo x="2153"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5255" cy="1790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Times New Roman"/>
        <w:noProof/>
        <w:kern w:val="0"/>
        <w:lang w:eastAsia="es-CO" w:bidi="ar-SA"/>
      </w:rPr>
      <w:drawing>
        <wp:anchor distT="0" distB="0" distL="114935" distR="114935" simplePos="0" relativeHeight="251665408" behindDoc="1" locked="0" layoutInCell="1" allowOverlap="1" wp14:anchorId="53290C99" wp14:editId="68D537F3">
          <wp:simplePos x="0" y="0"/>
          <wp:positionH relativeFrom="column">
            <wp:posOffset>3999230</wp:posOffset>
          </wp:positionH>
          <wp:positionV relativeFrom="paragraph">
            <wp:posOffset>29210</wp:posOffset>
          </wp:positionV>
          <wp:extent cx="585470" cy="946150"/>
          <wp:effectExtent l="0" t="0" r="5080" b="635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E7545" w:rsidRPr="00CB0CB0" w:rsidRDefault="009E7545" w:rsidP="00CB0CB0">
    <w:pPr>
      <w:keepNext/>
      <w:widowControl/>
      <w:tabs>
        <w:tab w:val="left" w:pos="360"/>
      </w:tabs>
      <w:suppressAutoHyphens w:val="0"/>
      <w:autoSpaceDE w:val="0"/>
      <w:autoSpaceDN/>
      <w:ind w:right="-20"/>
      <w:textAlignment w:val="auto"/>
      <w:rPr>
        <w:rFonts w:ascii="Arial" w:eastAsia="Times New Roman" w:hAnsi="Arial" w:cs="Arial"/>
        <w:kern w:val="0"/>
        <w:sz w:val="16"/>
        <w:szCs w:val="16"/>
        <w:lang w:val="es-ES" w:eastAsia="es-ES" w:bidi="ar-SA"/>
      </w:rPr>
    </w:pPr>
    <w:r>
      <w:rPr>
        <w:rFonts w:eastAsia="Times New Roman" w:cs="Times New Roman"/>
        <w:noProof/>
        <w:kern w:val="0"/>
        <w:lang w:eastAsia="es-CO" w:bidi="ar-SA"/>
      </w:rPr>
      <w:drawing>
        <wp:anchor distT="0" distB="0" distL="114935" distR="114935" simplePos="0" relativeHeight="251666432" behindDoc="1" locked="0" layoutInCell="1" allowOverlap="1" wp14:anchorId="56D05478" wp14:editId="11456EB7">
          <wp:simplePos x="0" y="0"/>
          <wp:positionH relativeFrom="column">
            <wp:posOffset>4675505</wp:posOffset>
          </wp:positionH>
          <wp:positionV relativeFrom="paragraph">
            <wp:posOffset>88265</wp:posOffset>
          </wp:positionV>
          <wp:extent cx="612775" cy="61722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eastAsia="Times New Roman" w:cs="Times New Roman"/>
        <w:noProof/>
        <w:kern w:val="0"/>
        <w:lang w:eastAsia="es-CO" w:bidi="ar-SA"/>
      </w:rPr>
      <w:drawing>
        <wp:anchor distT="0" distB="0" distL="114935" distR="114935" simplePos="0" relativeHeight="251664384" behindDoc="1" locked="0" layoutInCell="1" allowOverlap="1" wp14:anchorId="2FB52445" wp14:editId="533D30F9">
          <wp:simplePos x="0" y="0"/>
          <wp:positionH relativeFrom="column">
            <wp:posOffset>5379720</wp:posOffset>
          </wp:positionH>
          <wp:positionV relativeFrom="paragraph">
            <wp:posOffset>55880</wp:posOffset>
          </wp:positionV>
          <wp:extent cx="645160" cy="744855"/>
          <wp:effectExtent l="0" t="0" r="254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E7545" w:rsidRPr="00CB0CB0" w:rsidRDefault="009E7545" w:rsidP="00CB0CB0">
    <w:pPr>
      <w:widowControl/>
      <w:tabs>
        <w:tab w:val="left" w:pos="0"/>
        <w:tab w:val="left" w:pos="8647"/>
      </w:tabs>
      <w:suppressAutoHyphens w:val="0"/>
      <w:autoSpaceDN/>
      <w:textAlignment w:val="auto"/>
      <w:rPr>
        <w:rFonts w:ascii="Arial" w:eastAsia="Times New Roman" w:hAnsi="Arial" w:cs="Arial"/>
        <w:kern w:val="0"/>
        <w:sz w:val="16"/>
        <w:szCs w:val="16"/>
        <w:lang w:val="es-MX" w:eastAsia="es-ES" w:bidi="ar-SA"/>
      </w:rPr>
    </w:pPr>
    <w:r w:rsidRPr="00CB0CB0">
      <w:rPr>
        <w:rFonts w:ascii="Arial" w:eastAsia="Times New Roman" w:hAnsi="Arial" w:cs="Arial"/>
        <w:kern w:val="0"/>
        <w:sz w:val="16"/>
        <w:szCs w:val="16"/>
        <w:lang w:val="es-ES" w:eastAsia="es-ES" w:bidi="ar-SA"/>
      </w:rPr>
      <w:t xml:space="preserve">Fe en la causa </w:t>
    </w:r>
  </w:p>
  <w:p w:rsidR="009E7545" w:rsidRPr="00CB0CB0" w:rsidRDefault="009E7545" w:rsidP="00CB0CB0">
    <w:pPr>
      <w:widowControl/>
      <w:tabs>
        <w:tab w:val="left" w:pos="0"/>
        <w:tab w:val="left" w:pos="8647"/>
      </w:tabs>
      <w:suppressAutoHyphens w:val="0"/>
      <w:autoSpaceDN/>
      <w:textAlignment w:val="auto"/>
      <w:rPr>
        <w:rFonts w:ascii="Arial" w:eastAsia="Times New Roman" w:hAnsi="Arial" w:cs="Arial"/>
        <w:kern w:val="0"/>
        <w:sz w:val="16"/>
        <w:szCs w:val="16"/>
        <w:lang w:val="es-MX" w:eastAsia="es-ES" w:bidi="ar-SA"/>
      </w:rPr>
    </w:pPr>
    <w:r w:rsidRPr="00CB0CB0">
      <w:rPr>
        <w:rFonts w:ascii="Arial" w:eastAsia="Times New Roman" w:hAnsi="Arial" w:cs="Arial"/>
        <w:kern w:val="0"/>
        <w:sz w:val="16"/>
        <w:szCs w:val="16"/>
        <w:lang w:val="es-MX" w:eastAsia="es-ES" w:bidi="ar-SA"/>
      </w:rPr>
      <w:t xml:space="preserve">Av. Centenario No. 25N-00 – Batallón de Apoyo y Servicios para el Combate  No 8 </w:t>
    </w:r>
  </w:p>
  <w:p w:rsidR="009E7545" w:rsidRPr="00CB0CB0" w:rsidRDefault="009E7545" w:rsidP="00CB0CB0">
    <w:pPr>
      <w:widowControl/>
      <w:tabs>
        <w:tab w:val="left" w:pos="0"/>
        <w:tab w:val="left" w:pos="8647"/>
      </w:tabs>
      <w:suppressAutoHyphens w:val="0"/>
      <w:autoSpaceDN/>
      <w:textAlignment w:val="auto"/>
      <w:rPr>
        <w:rFonts w:ascii="Arial" w:eastAsia="Times New Roman" w:hAnsi="Arial" w:cs="Arial"/>
        <w:kern w:val="0"/>
        <w:sz w:val="16"/>
        <w:szCs w:val="16"/>
        <w:lang w:val="es-ES" w:eastAsia="es-ES" w:bidi="ar-SA"/>
      </w:rPr>
    </w:pPr>
    <w:r w:rsidRPr="00CB0CB0">
      <w:rPr>
        <w:rFonts w:ascii="Arial" w:eastAsia="Times New Roman" w:hAnsi="Arial" w:cs="Arial"/>
        <w:kern w:val="0"/>
        <w:sz w:val="16"/>
        <w:szCs w:val="16"/>
        <w:lang w:val="es-MX" w:eastAsia="es-ES" w:bidi="ar-SA"/>
      </w:rPr>
      <w:t>No. del Conmutador 7495700</w:t>
    </w:r>
  </w:p>
  <w:p w:rsidR="009E7545" w:rsidRPr="00CB0CB0" w:rsidRDefault="009E7545" w:rsidP="00CB0CB0">
    <w:pPr>
      <w:widowControl/>
      <w:tabs>
        <w:tab w:val="left" w:pos="0"/>
        <w:tab w:val="left" w:pos="8647"/>
      </w:tabs>
      <w:suppressAutoHyphens w:val="0"/>
      <w:autoSpaceDN/>
      <w:textAlignment w:val="auto"/>
      <w:rPr>
        <w:rFonts w:ascii="Arial" w:eastAsia="Times New Roman" w:hAnsi="Arial" w:cs="Arial"/>
        <w:kern w:val="0"/>
        <w:sz w:val="16"/>
        <w:szCs w:val="16"/>
        <w:lang w:val="es-ES" w:eastAsia="es-ES" w:bidi="ar-SA"/>
      </w:rPr>
    </w:pPr>
    <w:r w:rsidRPr="00CB0CB0">
      <w:rPr>
        <w:rFonts w:ascii="Arial" w:eastAsia="Times New Roman" w:hAnsi="Arial" w:cs="Arial"/>
        <w:kern w:val="0"/>
        <w:sz w:val="16"/>
        <w:szCs w:val="16"/>
        <w:lang w:val="es-ES" w:eastAsia="es-ES" w:bidi="ar-SA"/>
      </w:rPr>
      <w:t>Dirección página web .www.ejercito.mil.co – Correo: cenac08@ejercito.mil.co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545" w:rsidRDefault="009E7545" w:rsidP="00CB0CB0">
    <w:pPr>
      <w:keepNext/>
      <w:tabs>
        <w:tab w:val="left" w:pos="360"/>
      </w:tabs>
      <w:autoSpaceDE w:val="0"/>
      <w:ind w:right="-20"/>
      <w:rPr>
        <w:rFonts w:ascii="Arial" w:hAnsi="Arial" w:cs="Arial"/>
        <w:sz w:val="16"/>
        <w:szCs w:val="16"/>
      </w:rPr>
    </w:pPr>
    <w:r>
      <w:rPr>
        <w:noProof/>
        <w:lang w:eastAsia="es-CO" w:bidi="ar-SA"/>
      </w:rPr>
      <w:drawing>
        <wp:anchor distT="0" distB="0" distL="114300" distR="114300" simplePos="0" relativeHeight="251662336" behindDoc="1" locked="0" layoutInCell="1" allowOverlap="1" wp14:anchorId="6D8CAC5A" wp14:editId="48BCE81D">
          <wp:simplePos x="0" y="0"/>
          <wp:positionH relativeFrom="column">
            <wp:posOffset>-132080</wp:posOffset>
          </wp:positionH>
          <wp:positionV relativeFrom="paragraph">
            <wp:posOffset>22860</wp:posOffset>
          </wp:positionV>
          <wp:extent cx="2677160" cy="218440"/>
          <wp:effectExtent l="0" t="0" r="0" b="0"/>
          <wp:wrapThrough wrapText="bothSides">
            <wp:wrapPolygon edited="0">
              <wp:start x="2306" y="0"/>
              <wp:lineTo x="769" y="1884"/>
              <wp:lineTo x="461" y="3767"/>
              <wp:lineTo x="461" y="18837"/>
              <wp:lineTo x="14755" y="18837"/>
              <wp:lineTo x="21364" y="11302"/>
              <wp:lineTo x="20903" y="0"/>
              <wp:lineTo x="3074" y="0"/>
              <wp:lineTo x="2306"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7160" cy="2184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114935" distR="114935" simplePos="0" relativeHeight="251660288" behindDoc="1" locked="0" layoutInCell="1" allowOverlap="1" wp14:anchorId="12217E46" wp14:editId="29F5FFD3">
          <wp:simplePos x="0" y="0"/>
          <wp:positionH relativeFrom="column">
            <wp:posOffset>3999230</wp:posOffset>
          </wp:positionH>
          <wp:positionV relativeFrom="paragraph">
            <wp:posOffset>29210</wp:posOffset>
          </wp:positionV>
          <wp:extent cx="585470" cy="946150"/>
          <wp:effectExtent l="0" t="0" r="5080" b="635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E7545" w:rsidRDefault="009E7545" w:rsidP="00CB0CB0">
    <w:pPr>
      <w:keepNext/>
      <w:tabs>
        <w:tab w:val="left" w:pos="360"/>
      </w:tabs>
      <w:autoSpaceDE w:val="0"/>
      <w:ind w:right="-20"/>
      <w:rPr>
        <w:rFonts w:ascii="Arial" w:hAnsi="Arial" w:cs="Arial"/>
        <w:sz w:val="16"/>
        <w:szCs w:val="16"/>
      </w:rPr>
    </w:pPr>
    <w:r>
      <w:rPr>
        <w:noProof/>
        <w:lang w:eastAsia="es-CO" w:bidi="ar-SA"/>
      </w:rPr>
      <w:drawing>
        <wp:anchor distT="0" distB="0" distL="114935" distR="114935" simplePos="0" relativeHeight="251661312" behindDoc="1" locked="0" layoutInCell="1" allowOverlap="1" wp14:anchorId="5D640490" wp14:editId="610FEA04">
          <wp:simplePos x="0" y="0"/>
          <wp:positionH relativeFrom="column">
            <wp:posOffset>4675505</wp:posOffset>
          </wp:positionH>
          <wp:positionV relativeFrom="paragraph">
            <wp:posOffset>88265</wp:posOffset>
          </wp:positionV>
          <wp:extent cx="612775" cy="61722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114935" distR="114935" simplePos="0" relativeHeight="251659264" behindDoc="1" locked="0" layoutInCell="1" allowOverlap="1" wp14:anchorId="3A919643" wp14:editId="7E3E5703">
          <wp:simplePos x="0" y="0"/>
          <wp:positionH relativeFrom="column">
            <wp:posOffset>5379720</wp:posOffset>
          </wp:positionH>
          <wp:positionV relativeFrom="paragraph">
            <wp:posOffset>55880</wp:posOffset>
          </wp:positionV>
          <wp:extent cx="645160" cy="744855"/>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E7545" w:rsidRPr="00920F6D" w:rsidRDefault="009E7545" w:rsidP="00CB0CB0">
    <w:pPr>
      <w:tabs>
        <w:tab w:val="left" w:pos="0"/>
        <w:tab w:val="left" w:pos="8647"/>
      </w:tabs>
      <w:rPr>
        <w:rFonts w:ascii="Arial" w:hAnsi="Arial" w:cs="Arial"/>
        <w:sz w:val="16"/>
        <w:szCs w:val="16"/>
        <w:lang w:val="es-MX"/>
      </w:rPr>
    </w:pPr>
    <w:r w:rsidRPr="00920F6D">
      <w:rPr>
        <w:rFonts w:ascii="Arial" w:hAnsi="Arial" w:cs="Arial"/>
        <w:sz w:val="16"/>
        <w:szCs w:val="16"/>
      </w:rPr>
      <w:t xml:space="preserve">Fe en la causa </w:t>
    </w:r>
  </w:p>
  <w:p w:rsidR="009E7545" w:rsidRPr="00920F6D" w:rsidRDefault="009E7545" w:rsidP="00CB0CB0">
    <w:pPr>
      <w:tabs>
        <w:tab w:val="left" w:pos="0"/>
        <w:tab w:val="left" w:pos="8647"/>
      </w:tabs>
      <w:rPr>
        <w:rFonts w:ascii="Arial" w:hAnsi="Arial" w:cs="Arial"/>
        <w:sz w:val="16"/>
        <w:szCs w:val="16"/>
        <w:lang w:val="es-MX"/>
      </w:rPr>
    </w:pPr>
    <w:r>
      <w:rPr>
        <w:rFonts w:ascii="Arial" w:hAnsi="Arial" w:cs="Arial"/>
        <w:sz w:val="16"/>
        <w:szCs w:val="16"/>
        <w:lang w:val="es-MX"/>
      </w:rPr>
      <w:t>Av. Centenario No. 25N-00 – Batallón de Apoyo y Servicios para el Combate  No 8</w:t>
    </w:r>
    <w:r w:rsidRPr="00920F6D">
      <w:rPr>
        <w:rFonts w:ascii="Arial" w:hAnsi="Arial" w:cs="Arial"/>
        <w:sz w:val="16"/>
        <w:szCs w:val="16"/>
        <w:lang w:val="es-MX"/>
      </w:rPr>
      <w:t xml:space="preserve"> </w:t>
    </w:r>
  </w:p>
  <w:p w:rsidR="009E7545" w:rsidRPr="00920F6D" w:rsidRDefault="009E7545" w:rsidP="00CB0CB0">
    <w:pPr>
      <w:tabs>
        <w:tab w:val="left" w:pos="0"/>
        <w:tab w:val="left" w:pos="8647"/>
      </w:tabs>
      <w:rPr>
        <w:rFonts w:ascii="Arial" w:hAnsi="Arial" w:cs="Arial"/>
        <w:sz w:val="16"/>
        <w:szCs w:val="16"/>
      </w:rPr>
    </w:pPr>
    <w:r w:rsidRPr="00920F6D">
      <w:rPr>
        <w:rFonts w:ascii="Arial" w:hAnsi="Arial" w:cs="Arial"/>
        <w:sz w:val="16"/>
        <w:szCs w:val="16"/>
        <w:lang w:val="es-MX"/>
      </w:rPr>
      <w:t>No. d</w:t>
    </w:r>
    <w:r>
      <w:rPr>
        <w:rFonts w:ascii="Arial" w:hAnsi="Arial" w:cs="Arial"/>
        <w:sz w:val="16"/>
        <w:szCs w:val="16"/>
        <w:lang w:val="es-MX"/>
      </w:rPr>
      <w:t>el Conmutador 7495700</w:t>
    </w:r>
  </w:p>
  <w:p w:rsidR="009E7545" w:rsidRPr="00920F6D" w:rsidRDefault="009E7545" w:rsidP="00CB0CB0">
    <w:pPr>
      <w:tabs>
        <w:tab w:val="left" w:pos="0"/>
        <w:tab w:val="left" w:pos="8647"/>
      </w:tabs>
      <w:rPr>
        <w:rFonts w:ascii="Arial" w:hAnsi="Arial" w:cs="Arial"/>
        <w:sz w:val="16"/>
        <w:szCs w:val="16"/>
      </w:rPr>
    </w:pPr>
    <w:r w:rsidRPr="00920F6D">
      <w:rPr>
        <w:rFonts w:ascii="Arial" w:hAnsi="Arial" w:cs="Arial"/>
        <w:sz w:val="16"/>
        <w:szCs w:val="16"/>
      </w:rPr>
      <w:t xml:space="preserve">Dirección página web .www.ejercito.mil.co – Correo: </w:t>
    </w:r>
    <w:r>
      <w:rPr>
        <w:rFonts w:ascii="Arial" w:hAnsi="Arial" w:cs="Arial"/>
        <w:sz w:val="16"/>
        <w:szCs w:val="16"/>
      </w:rPr>
      <w:t>cenac08</w:t>
    </w:r>
    <w:r w:rsidRPr="00920F6D">
      <w:rPr>
        <w:rFonts w:ascii="Arial" w:hAnsi="Arial" w:cs="Arial"/>
        <w:sz w:val="16"/>
        <w:szCs w:val="16"/>
      </w:rPr>
      <w:t>@ejercito.mil.co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545" w:rsidRDefault="009E7545" w:rsidP="007B6892">
      <w:r>
        <w:separator/>
      </w:r>
    </w:p>
  </w:footnote>
  <w:footnote w:type="continuationSeparator" w:id="0">
    <w:p w:rsidR="009E7545" w:rsidRDefault="009E7545" w:rsidP="007B68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545" w:rsidRPr="00F24D8E" w:rsidRDefault="009E7545" w:rsidP="006D05D4">
    <w:pPr>
      <w:pStyle w:val="NormalWeb"/>
      <w:spacing w:before="0" w:beforeAutospacing="0" w:after="0"/>
      <w:jc w:val="both"/>
      <w:rPr>
        <w:rFonts w:ascii="Arial Narrow" w:hAnsi="Arial Narrow" w:cs="Arial"/>
        <w:sz w:val="12"/>
        <w:szCs w:val="12"/>
      </w:rPr>
    </w:pPr>
    <w:r w:rsidRPr="00CF7D9A">
      <w:rPr>
        <w:rFonts w:ascii="Arial Narrow" w:hAnsi="Arial Narrow" w:cs="Arial"/>
        <w:sz w:val="12"/>
        <w:szCs w:val="12"/>
      </w:rPr>
      <w:t xml:space="preserve">CONTINUACIÓN EVALUACIÓN ECONÓMICA </w:t>
    </w:r>
    <w:r>
      <w:rPr>
        <w:rFonts w:ascii="Arial Narrow" w:hAnsi="Arial Narrow" w:cs="Arial"/>
        <w:sz w:val="12"/>
        <w:szCs w:val="12"/>
      </w:rPr>
      <w:t xml:space="preserve">FINAL </w:t>
    </w:r>
    <w:r w:rsidRPr="00CF7D9A">
      <w:rPr>
        <w:rFonts w:ascii="Arial Narrow" w:hAnsi="Arial Narrow" w:cs="Arial"/>
        <w:sz w:val="12"/>
        <w:szCs w:val="12"/>
      </w:rPr>
      <w:t xml:space="preserve">PROCESO </w:t>
    </w:r>
    <w:r w:rsidRPr="00F24D8E">
      <w:rPr>
        <w:rFonts w:ascii="Arial Narrow" w:hAnsi="Arial Narrow" w:cs="Arial"/>
        <w:sz w:val="12"/>
        <w:szCs w:val="12"/>
      </w:rPr>
      <w:t>N° 106-CENACARM-ESM-2018 , CUYO OBJETO ES CONTRATAR EL SUMINISTRO DE DISPOSITIVOS MÉDICOS SOBRE MEDIDA PARA LA SALUD VISUAL Y OCULAR (LENTES Y MONTURAS) PARA LOS ESTABLECIMIENTOS DE SANIDAD MILITAR 3026 Y SUS UNIDADES SATÉLITES, ESM 3017, 3028 Y 3029, UNIDADES CENTRALIZADAS POR LA CENTRAL ADMINISTRATIVA Y CONTABLE “REGIONAL- ARMENIA”</w:t>
    </w:r>
  </w:p>
  <w:p w:rsidR="009E7545" w:rsidRPr="006D05D4" w:rsidRDefault="009E7545" w:rsidP="006D05D4">
    <w:pPr>
      <w:pStyle w:val="NormalWeb"/>
      <w:spacing w:before="0" w:beforeAutospacing="0" w:after="0"/>
      <w:jc w:val="both"/>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637E6"/>
    <w:multiLevelType w:val="hybridMultilevel"/>
    <w:tmpl w:val="4BE860A6"/>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nsid w:val="176524A7"/>
    <w:multiLevelType w:val="hybridMultilevel"/>
    <w:tmpl w:val="8F88CE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09F4E56"/>
    <w:multiLevelType w:val="hybridMultilevel"/>
    <w:tmpl w:val="827C42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4B40039"/>
    <w:multiLevelType w:val="hybridMultilevel"/>
    <w:tmpl w:val="9B3CF6CA"/>
    <w:lvl w:ilvl="0" w:tplc="5C0CD532">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59B66EEC"/>
    <w:multiLevelType w:val="multilevel"/>
    <w:tmpl w:val="6A26B3E4"/>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770C47A9"/>
    <w:multiLevelType w:val="hybridMultilevel"/>
    <w:tmpl w:val="827C4248"/>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F2D"/>
    <w:rsid w:val="00000745"/>
    <w:rsid w:val="00003BE1"/>
    <w:rsid w:val="000051E8"/>
    <w:rsid w:val="00014A2E"/>
    <w:rsid w:val="00017666"/>
    <w:rsid w:val="00020D40"/>
    <w:rsid w:val="00027B5E"/>
    <w:rsid w:val="00033C07"/>
    <w:rsid w:val="00037CEC"/>
    <w:rsid w:val="00043A70"/>
    <w:rsid w:val="00057A76"/>
    <w:rsid w:val="0006163D"/>
    <w:rsid w:val="00061EA1"/>
    <w:rsid w:val="00077B11"/>
    <w:rsid w:val="000905CE"/>
    <w:rsid w:val="000912E1"/>
    <w:rsid w:val="0009477E"/>
    <w:rsid w:val="000972F8"/>
    <w:rsid w:val="000A0940"/>
    <w:rsid w:val="000A48BC"/>
    <w:rsid w:val="000B4559"/>
    <w:rsid w:val="000B5460"/>
    <w:rsid w:val="000B78A7"/>
    <w:rsid w:val="000B7CDB"/>
    <w:rsid w:val="000C0B7A"/>
    <w:rsid w:val="000D79AE"/>
    <w:rsid w:val="000E3F24"/>
    <w:rsid w:val="000F4496"/>
    <w:rsid w:val="000F60B7"/>
    <w:rsid w:val="001021F6"/>
    <w:rsid w:val="00103E10"/>
    <w:rsid w:val="00104B16"/>
    <w:rsid w:val="00107596"/>
    <w:rsid w:val="00107AC2"/>
    <w:rsid w:val="00107DB9"/>
    <w:rsid w:val="00110F4F"/>
    <w:rsid w:val="0011121F"/>
    <w:rsid w:val="001156C5"/>
    <w:rsid w:val="0012002B"/>
    <w:rsid w:val="0012018C"/>
    <w:rsid w:val="00121CEE"/>
    <w:rsid w:val="0012578B"/>
    <w:rsid w:val="00126A5B"/>
    <w:rsid w:val="00131815"/>
    <w:rsid w:val="0013182D"/>
    <w:rsid w:val="00137223"/>
    <w:rsid w:val="00140009"/>
    <w:rsid w:val="00147BB0"/>
    <w:rsid w:val="00151BD8"/>
    <w:rsid w:val="00155F89"/>
    <w:rsid w:val="00157132"/>
    <w:rsid w:val="001619E1"/>
    <w:rsid w:val="00163BF9"/>
    <w:rsid w:val="001752B2"/>
    <w:rsid w:val="00175C2E"/>
    <w:rsid w:val="00177CB2"/>
    <w:rsid w:val="00180474"/>
    <w:rsid w:val="00187BCE"/>
    <w:rsid w:val="00194BA4"/>
    <w:rsid w:val="001954E7"/>
    <w:rsid w:val="00197F37"/>
    <w:rsid w:val="001A0599"/>
    <w:rsid w:val="001A124D"/>
    <w:rsid w:val="001A25D9"/>
    <w:rsid w:val="001A6B1F"/>
    <w:rsid w:val="001A7349"/>
    <w:rsid w:val="001B73C3"/>
    <w:rsid w:val="001C7449"/>
    <w:rsid w:val="001D014B"/>
    <w:rsid w:val="001D662C"/>
    <w:rsid w:val="001E1A26"/>
    <w:rsid w:val="001E30A4"/>
    <w:rsid w:val="001E6EE9"/>
    <w:rsid w:val="001F3665"/>
    <w:rsid w:val="0021202B"/>
    <w:rsid w:val="0021502B"/>
    <w:rsid w:val="00224276"/>
    <w:rsid w:val="00256B3C"/>
    <w:rsid w:val="0026590E"/>
    <w:rsid w:val="00266F33"/>
    <w:rsid w:val="0026715D"/>
    <w:rsid w:val="002749DF"/>
    <w:rsid w:val="00274B18"/>
    <w:rsid w:val="00275086"/>
    <w:rsid w:val="00285FDE"/>
    <w:rsid w:val="00293741"/>
    <w:rsid w:val="00295AD9"/>
    <w:rsid w:val="002A2496"/>
    <w:rsid w:val="002B4155"/>
    <w:rsid w:val="002B4DD8"/>
    <w:rsid w:val="002C0FF7"/>
    <w:rsid w:val="002D514D"/>
    <w:rsid w:val="002D5296"/>
    <w:rsid w:val="002E2658"/>
    <w:rsid w:val="002E2C18"/>
    <w:rsid w:val="002F0C95"/>
    <w:rsid w:val="002F67FC"/>
    <w:rsid w:val="002F710B"/>
    <w:rsid w:val="00300B04"/>
    <w:rsid w:val="0030455E"/>
    <w:rsid w:val="00304FAB"/>
    <w:rsid w:val="00323791"/>
    <w:rsid w:val="00327B38"/>
    <w:rsid w:val="00334B6E"/>
    <w:rsid w:val="00335055"/>
    <w:rsid w:val="003461FD"/>
    <w:rsid w:val="003535EE"/>
    <w:rsid w:val="00353AE5"/>
    <w:rsid w:val="0035662E"/>
    <w:rsid w:val="003615AF"/>
    <w:rsid w:val="00363692"/>
    <w:rsid w:val="00371FFB"/>
    <w:rsid w:val="00392135"/>
    <w:rsid w:val="003A2A7E"/>
    <w:rsid w:val="003B2E4D"/>
    <w:rsid w:val="003B4BCA"/>
    <w:rsid w:val="003B779C"/>
    <w:rsid w:val="003C4FFB"/>
    <w:rsid w:val="003C7548"/>
    <w:rsid w:val="003D1DCC"/>
    <w:rsid w:val="003D1DD6"/>
    <w:rsid w:val="003E2AF8"/>
    <w:rsid w:val="003F3707"/>
    <w:rsid w:val="003F3B47"/>
    <w:rsid w:val="0040059A"/>
    <w:rsid w:val="00400B07"/>
    <w:rsid w:val="00411AD1"/>
    <w:rsid w:val="00431E92"/>
    <w:rsid w:val="00445CC9"/>
    <w:rsid w:val="004653FD"/>
    <w:rsid w:val="00467128"/>
    <w:rsid w:val="004671D1"/>
    <w:rsid w:val="0046755A"/>
    <w:rsid w:val="0049617B"/>
    <w:rsid w:val="004962BB"/>
    <w:rsid w:val="004A3148"/>
    <w:rsid w:val="004A4E90"/>
    <w:rsid w:val="004D0174"/>
    <w:rsid w:val="004D4F84"/>
    <w:rsid w:val="004E52D8"/>
    <w:rsid w:val="004E6D79"/>
    <w:rsid w:val="004F6264"/>
    <w:rsid w:val="004F6D6C"/>
    <w:rsid w:val="004F7759"/>
    <w:rsid w:val="004F7DA5"/>
    <w:rsid w:val="00503D9C"/>
    <w:rsid w:val="00506A5C"/>
    <w:rsid w:val="00511F75"/>
    <w:rsid w:val="005132E4"/>
    <w:rsid w:val="005339F7"/>
    <w:rsid w:val="005471E9"/>
    <w:rsid w:val="00550473"/>
    <w:rsid w:val="005508C3"/>
    <w:rsid w:val="00552107"/>
    <w:rsid w:val="00553B8D"/>
    <w:rsid w:val="005607DE"/>
    <w:rsid w:val="00567A0F"/>
    <w:rsid w:val="00570C8A"/>
    <w:rsid w:val="005927E5"/>
    <w:rsid w:val="005B1B7D"/>
    <w:rsid w:val="005B31B7"/>
    <w:rsid w:val="005B35B3"/>
    <w:rsid w:val="005B4434"/>
    <w:rsid w:val="005B4F88"/>
    <w:rsid w:val="005B5B19"/>
    <w:rsid w:val="005B6C1F"/>
    <w:rsid w:val="005B6FC4"/>
    <w:rsid w:val="005B7D80"/>
    <w:rsid w:val="005C6CE2"/>
    <w:rsid w:val="005D2B8F"/>
    <w:rsid w:val="005D39AF"/>
    <w:rsid w:val="005E7154"/>
    <w:rsid w:val="005F7D25"/>
    <w:rsid w:val="00605298"/>
    <w:rsid w:val="00615B6B"/>
    <w:rsid w:val="0061625A"/>
    <w:rsid w:val="00620648"/>
    <w:rsid w:val="00622019"/>
    <w:rsid w:val="0062348A"/>
    <w:rsid w:val="00623D1B"/>
    <w:rsid w:val="00627102"/>
    <w:rsid w:val="00641DC6"/>
    <w:rsid w:val="00643C3B"/>
    <w:rsid w:val="00651D6F"/>
    <w:rsid w:val="00664D6F"/>
    <w:rsid w:val="006669E5"/>
    <w:rsid w:val="0066777B"/>
    <w:rsid w:val="00675432"/>
    <w:rsid w:val="00683808"/>
    <w:rsid w:val="00684475"/>
    <w:rsid w:val="00684BFB"/>
    <w:rsid w:val="00685768"/>
    <w:rsid w:val="00692945"/>
    <w:rsid w:val="006942EA"/>
    <w:rsid w:val="00696507"/>
    <w:rsid w:val="006975DA"/>
    <w:rsid w:val="006A4D2E"/>
    <w:rsid w:val="006B4AD7"/>
    <w:rsid w:val="006C0BF1"/>
    <w:rsid w:val="006D05D4"/>
    <w:rsid w:val="006D45B1"/>
    <w:rsid w:val="006D6E3C"/>
    <w:rsid w:val="006E1805"/>
    <w:rsid w:val="006E27A8"/>
    <w:rsid w:val="006E7B42"/>
    <w:rsid w:val="006E7C70"/>
    <w:rsid w:val="006E7C93"/>
    <w:rsid w:val="006F1ABB"/>
    <w:rsid w:val="00723D3F"/>
    <w:rsid w:val="00726755"/>
    <w:rsid w:val="007315C9"/>
    <w:rsid w:val="00732726"/>
    <w:rsid w:val="0073402D"/>
    <w:rsid w:val="00735816"/>
    <w:rsid w:val="0074006D"/>
    <w:rsid w:val="007443D6"/>
    <w:rsid w:val="00744D8B"/>
    <w:rsid w:val="00756853"/>
    <w:rsid w:val="00760A2B"/>
    <w:rsid w:val="00763F5E"/>
    <w:rsid w:val="007706CC"/>
    <w:rsid w:val="007806B7"/>
    <w:rsid w:val="007A1C1A"/>
    <w:rsid w:val="007A5DBC"/>
    <w:rsid w:val="007B3F10"/>
    <w:rsid w:val="007B6892"/>
    <w:rsid w:val="007C5E15"/>
    <w:rsid w:val="007C622D"/>
    <w:rsid w:val="007C687F"/>
    <w:rsid w:val="007C7E67"/>
    <w:rsid w:val="007D3685"/>
    <w:rsid w:val="007E1762"/>
    <w:rsid w:val="007F4ACF"/>
    <w:rsid w:val="00810A38"/>
    <w:rsid w:val="008305D0"/>
    <w:rsid w:val="008325E0"/>
    <w:rsid w:val="00833398"/>
    <w:rsid w:val="00833F2D"/>
    <w:rsid w:val="008356F2"/>
    <w:rsid w:val="00840C02"/>
    <w:rsid w:val="008440DF"/>
    <w:rsid w:val="008525BD"/>
    <w:rsid w:val="00854D58"/>
    <w:rsid w:val="00862E07"/>
    <w:rsid w:val="00863B2E"/>
    <w:rsid w:val="00871447"/>
    <w:rsid w:val="00872E9E"/>
    <w:rsid w:val="008749CD"/>
    <w:rsid w:val="0087756C"/>
    <w:rsid w:val="0088092F"/>
    <w:rsid w:val="008935E1"/>
    <w:rsid w:val="008A0F8D"/>
    <w:rsid w:val="008A1074"/>
    <w:rsid w:val="008A689E"/>
    <w:rsid w:val="008A6D57"/>
    <w:rsid w:val="008B0C75"/>
    <w:rsid w:val="008B1376"/>
    <w:rsid w:val="008B460C"/>
    <w:rsid w:val="008C3A87"/>
    <w:rsid w:val="008D0474"/>
    <w:rsid w:val="008D6B5D"/>
    <w:rsid w:val="008D7F98"/>
    <w:rsid w:val="008E4EE8"/>
    <w:rsid w:val="008F79B2"/>
    <w:rsid w:val="008F7CF8"/>
    <w:rsid w:val="00902887"/>
    <w:rsid w:val="00904A2A"/>
    <w:rsid w:val="009104FD"/>
    <w:rsid w:val="00921CAD"/>
    <w:rsid w:val="00921D3F"/>
    <w:rsid w:val="009269BB"/>
    <w:rsid w:val="00942B7F"/>
    <w:rsid w:val="00943C60"/>
    <w:rsid w:val="00950106"/>
    <w:rsid w:val="00955EDF"/>
    <w:rsid w:val="009569E3"/>
    <w:rsid w:val="00970E2E"/>
    <w:rsid w:val="0097142A"/>
    <w:rsid w:val="0098038A"/>
    <w:rsid w:val="00993D89"/>
    <w:rsid w:val="009A156C"/>
    <w:rsid w:val="009A3A90"/>
    <w:rsid w:val="009A7520"/>
    <w:rsid w:val="009B28B6"/>
    <w:rsid w:val="009B420E"/>
    <w:rsid w:val="009C752B"/>
    <w:rsid w:val="009C77F2"/>
    <w:rsid w:val="009D74A8"/>
    <w:rsid w:val="009E3E69"/>
    <w:rsid w:val="009E5227"/>
    <w:rsid w:val="009E7545"/>
    <w:rsid w:val="009E79E3"/>
    <w:rsid w:val="009F0362"/>
    <w:rsid w:val="009F30A7"/>
    <w:rsid w:val="009F3F44"/>
    <w:rsid w:val="009F5834"/>
    <w:rsid w:val="00A040E7"/>
    <w:rsid w:val="00A041FA"/>
    <w:rsid w:val="00A102EC"/>
    <w:rsid w:val="00A10379"/>
    <w:rsid w:val="00A22E79"/>
    <w:rsid w:val="00A32EB4"/>
    <w:rsid w:val="00A33E57"/>
    <w:rsid w:val="00A45B97"/>
    <w:rsid w:val="00A55FB5"/>
    <w:rsid w:val="00A61586"/>
    <w:rsid w:val="00A71AD2"/>
    <w:rsid w:val="00A730F5"/>
    <w:rsid w:val="00A75BC9"/>
    <w:rsid w:val="00A936D7"/>
    <w:rsid w:val="00A95B3D"/>
    <w:rsid w:val="00A979F1"/>
    <w:rsid w:val="00AA46F4"/>
    <w:rsid w:val="00AA58AE"/>
    <w:rsid w:val="00AA6696"/>
    <w:rsid w:val="00AB3D92"/>
    <w:rsid w:val="00AC2000"/>
    <w:rsid w:val="00AC6524"/>
    <w:rsid w:val="00AD364B"/>
    <w:rsid w:val="00AE14BD"/>
    <w:rsid w:val="00AE1EAC"/>
    <w:rsid w:val="00AE498D"/>
    <w:rsid w:val="00AE566F"/>
    <w:rsid w:val="00AE745D"/>
    <w:rsid w:val="00AF19BC"/>
    <w:rsid w:val="00AF2FA4"/>
    <w:rsid w:val="00B00B6B"/>
    <w:rsid w:val="00B0458B"/>
    <w:rsid w:val="00B23BBA"/>
    <w:rsid w:val="00B435AD"/>
    <w:rsid w:val="00B53C68"/>
    <w:rsid w:val="00B61E98"/>
    <w:rsid w:val="00B76669"/>
    <w:rsid w:val="00B96E53"/>
    <w:rsid w:val="00BA0C20"/>
    <w:rsid w:val="00BA399B"/>
    <w:rsid w:val="00BB23B7"/>
    <w:rsid w:val="00BB5955"/>
    <w:rsid w:val="00BB5F87"/>
    <w:rsid w:val="00BB65B2"/>
    <w:rsid w:val="00BB6E8F"/>
    <w:rsid w:val="00BB7691"/>
    <w:rsid w:val="00BB794E"/>
    <w:rsid w:val="00BD4065"/>
    <w:rsid w:val="00BD53D2"/>
    <w:rsid w:val="00BE2F75"/>
    <w:rsid w:val="00BE3A25"/>
    <w:rsid w:val="00BE5656"/>
    <w:rsid w:val="00BF327C"/>
    <w:rsid w:val="00BF7732"/>
    <w:rsid w:val="00C10E92"/>
    <w:rsid w:val="00C1613E"/>
    <w:rsid w:val="00C339C1"/>
    <w:rsid w:val="00C40BA6"/>
    <w:rsid w:val="00C42FEE"/>
    <w:rsid w:val="00C63F52"/>
    <w:rsid w:val="00C73E4F"/>
    <w:rsid w:val="00C75456"/>
    <w:rsid w:val="00C7668C"/>
    <w:rsid w:val="00C8109E"/>
    <w:rsid w:val="00C91B8D"/>
    <w:rsid w:val="00C925DA"/>
    <w:rsid w:val="00CA15E4"/>
    <w:rsid w:val="00CA51A4"/>
    <w:rsid w:val="00CB0CB0"/>
    <w:rsid w:val="00CC4069"/>
    <w:rsid w:val="00CD1853"/>
    <w:rsid w:val="00CD7F90"/>
    <w:rsid w:val="00CE1F52"/>
    <w:rsid w:val="00CF4047"/>
    <w:rsid w:val="00CF7D9A"/>
    <w:rsid w:val="00D0266F"/>
    <w:rsid w:val="00D04EFD"/>
    <w:rsid w:val="00D05188"/>
    <w:rsid w:val="00D072D9"/>
    <w:rsid w:val="00D11167"/>
    <w:rsid w:val="00D11AD2"/>
    <w:rsid w:val="00D12686"/>
    <w:rsid w:val="00D13328"/>
    <w:rsid w:val="00D22DC2"/>
    <w:rsid w:val="00D358A6"/>
    <w:rsid w:val="00D37F2A"/>
    <w:rsid w:val="00D44B54"/>
    <w:rsid w:val="00D44CEE"/>
    <w:rsid w:val="00D4642E"/>
    <w:rsid w:val="00D51680"/>
    <w:rsid w:val="00D575B7"/>
    <w:rsid w:val="00D64908"/>
    <w:rsid w:val="00D706D9"/>
    <w:rsid w:val="00D71CD1"/>
    <w:rsid w:val="00D72DD8"/>
    <w:rsid w:val="00D73731"/>
    <w:rsid w:val="00D8364B"/>
    <w:rsid w:val="00D877BA"/>
    <w:rsid w:val="00D922A6"/>
    <w:rsid w:val="00DA0A63"/>
    <w:rsid w:val="00DA6FF1"/>
    <w:rsid w:val="00DC09A9"/>
    <w:rsid w:val="00DD0A1A"/>
    <w:rsid w:val="00DD1178"/>
    <w:rsid w:val="00DD12AE"/>
    <w:rsid w:val="00DD21CC"/>
    <w:rsid w:val="00DE0949"/>
    <w:rsid w:val="00DE20AC"/>
    <w:rsid w:val="00DF2FBF"/>
    <w:rsid w:val="00E05A0C"/>
    <w:rsid w:val="00E16138"/>
    <w:rsid w:val="00E173E9"/>
    <w:rsid w:val="00E218C9"/>
    <w:rsid w:val="00E22C6D"/>
    <w:rsid w:val="00E26792"/>
    <w:rsid w:val="00E300BF"/>
    <w:rsid w:val="00E32E0C"/>
    <w:rsid w:val="00E35098"/>
    <w:rsid w:val="00E473F6"/>
    <w:rsid w:val="00E603D2"/>
    <w:rsid w:val="00E619F1"/>
    <w:rsid w:val="00E61FBD"/>
    <w:rsid w:val="00E67317"/>
    <w:rsid w:val="00E67680"/>
    <w:rsid w:val="00E721DC"/>
    <w:rsid w:val="00E72CB9"/>
    <w:rsid w:val="00E87A55"/>
    <w:rsid w:val="00E94BEE"/>
    <w:rsid w:val="00EA42B5"/>
    <w:rsid w:val="00EB1228"/>
    <w:rsid w:val="00EB6D89"/>
    <w:rsid w:val="00EC000D"/>
    <w:rsid w:val="00EC7552"/>
    <w:rsid w:val="00ED4BD2"/>
    <w:rsid w:val="00ED7D6B"/>
    <w:rsid w:val="00EE1514"/>
    <w:rsid w:val="00EF2E25"/>
    <w:rsid w:val="00EF4F5E"/>
    <w:rsid w:val="00EF5667"/>
    <w:rsid w:val="00EF5FDA"/>
    <w:rsid w:val="00F02502"/>
    <w:rsid w:val="00F0457F"/>
    <w:rsid w:val="00F05AB3"/>
    <w:rsid w:val="00F1344C"/>
    <w:rsid w:val="00F2033B"/>
    <w:rsid w:val="00F20A23"/>
    <w:rsid w:val="00F24D8E"/>
    <w:rsid w:val="00F35388"/>
    <w:rsid w:val="00F40071"/>
    <w:rsid w:val="00F4267F"/>
    <w:rsid w:val="00F44575"/>
    <w:rsid w:val="00F45AAE"/>
    <w:rsid w:val="00F460BB"/>
    <w:rsid w:val="00F4610D"/>
    <w:rsid w:val="00F47582"/>
    <w:rsid w:val="00F47FD6"/>
    <w:rsid w:val="00F553EF"/>
    <w:rsid w:val="00F572D1"/>
    <w:rsid w:val="00F6016B"/>
    <w:rsid w:val="00F71EF5"/>
    <w:rsid w:val="00F72FB0"/>
    <w:rsid w:val="00F73F5B"/>
    <w:rsid w:val="00F85799"/>
    <w:rsid w:val="00F872FA"/>
    <w:rsid w:val="00F921D0"/>
    <w:rsid w:val="00F95037"/>
    <w:rsid w:val="00FA2188"/>
    <w:rsid w:val="00FA6E72"/>
    <w:rsid w:val="00FB1B32"/>
    <w:rsid w:val="00FB22F2"/>
    <w:rsid w:val="00FB51B7"/>
    <w:rsid w:val="00FB7F7C"/>
    <w:rsid w:val="00FC2EA9"/>
    <w:rsid w:val="00FC6B83"/>
    <w:rsid w:val="00FC7C16"/>
    <w:rsid w:val="00FD6C17"/>
    <w:rsid w:val="00FE1364"/>
    <w:rsid w:val="00FE2566"/>
    <w:rsid w:val="00FE36DE"/>
    <w:rsid w:val="00FE6000"/>
    <w:rsid w:val="00FE686B"/>
    <w:rsid w:val="00FF13B2"/>
    <w:rsid w:val="00FF3E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54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833F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
    <w:basedOn w:val="Normal"/>
    <w:link w:val="TextoindependienteCar"/>
    <w:unhideWhenUsed/>
    <w:rsid w:val="00833F2D"/>
    <w:pPr>
      <w:spacing w:after="120"/>
    </w:pPr>
    <w:rPr>
      <w:szCs w:val="21"/>
    </w:rPr>
  </w:style>
  <w:style w:type="character" w:customStyle="1" w:styleId="TextoindependienteCar">
    <w:name w:val="Texto independiente Car"/>
    <w:aliases w:val="body text Car,bt Car,body tesx Car,TextindepT2 Car,EHPT Car,Body Text2 Car,ändrad Car,tabla 2 Car,contents Car"/>
    <w:basedOn w:val="Fuentedeprrafopredeter"/>
    <w:link w:val="Textoindependiente"/>
    <w:rsid w:val="00833F2D"/>
    <w:rPr>
      <w:rFonts w:ascii="Times New Roman" w:eastAsia="SimSun" w:hAnsi="Times New Roman" w:cs="Mangal"/>
      <w:kern w:val="3"/>
      <w:sz w:val="24"/>
      <w:szCs w:val="21"/>
      <w:lang w:eastAsia="zh-CN" w:bidi="hi-IN"/>
    </w:rPr>
  </w:style>
  <w:style w:type="paragraph" w:styleId="NormalWeb">
    <w:name w:val="Normal (Web)"/>
    <w:aliases w:val="Normal (Web) Car Car"/>
    <w:basedOn w:val="Normal"/>
    <w:uiPriority w:val="99"/>
    <w:unhideWhenUsed/>
    <w:qFormat/>
    <w:rsid w:val="00833F2D"/>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Textodeglobo">
    <w:name w:val="Balloon Text"/>
    <w:basedOn w:val="Normal"/>
    <w:link w:val="TextodegloboCar"/>
    <w:uiPriority w:val="99"/>
    <w:semiHidden/>
    <w:unhideWhenUsed/>
    <w:rsid w:val="00833F2D"/>
    <w:rPr>
      <w:rFonts w:ascii="Tahoma" w:hAnsi="Tahoma"/>
      <w:sz w:val="16"/>
      <w:szCs w:val="14"/>
    </w:rPr>
  </w:style>
  <w:style w:type="character" w:customStyle="1" w:styleId="TextodegloboCar">
    <w:name w:val="Texto de globo Car"/>
    <w:basedOn w:val="Fuentedeprrafopredeter"/>
    <w:link w:val="Textodeglobo"/>
    <w:uiPriority w:val="99"/>
    <w:semiHidden/>
    <w:rsid w:val="00833F2D"/>
    <w:rPr>
      <w:rFonts w:ascii="Tahoma" w:eastAsia="SimSun" w:hAnsi="Tahoma" w:cs="Mangal"/>
      <w:kern w:val="3"/>
      <w:sz w:val="16"/>
      <w:szCs w:val="14"/>
      <w:lang w:eastAsia="zh-CN" w:bidi="hi-IN"/>
    </w:rPr>
  </w:style>
  <w:style w:type="paragraph" w:styleId="Prrafodelista">
    <w:name w:val="List Paragraph"/>
    <w:aliases w:val="Bullet List,FooterText,numbered,List Paragraph1,Paragraphe de liste1,lp1,Lista vistosa - Énfasis 11,Colorful List - Accent 11,Lista multicolor - Énfasis 11"/>
    <w:basedOn w:val="Normal"/>
    <w:link w:val="PrrafodelistaCar"/>
    <w:uiPriority w:val="34"/>
    <w:qFormat/>
    <w:rsid w:val="00833F2D"/>
    <w:pPr>
      <w:ind w:left="720"/>
      <w:contextualSpacing/>
    </w:pPr>
    <w:rPr>
      <w:szCs w:val="21"/>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
    <w:link w:val="Prrafodelista"/>
    <w:uiPriority w:val="34"/>
    <w:locked/>
    <w:rsid w:val="0035662E"/>
    <w:rPr>
      <w:rFonts w:ascii="Times New Roman" w:eastAsia="SimSun" w:hAnsi="Times New Roman" w:cs="Mangal"/>
      <w:kern w:val="3"/>
      <w:sz w:val="24"/>
      <w:szCs w:val="21"/>
      <w:lang w:eastAsia="zh-CN" w:bidi="hi-IN"/>
    </w:rPr>
  </w:style>
  <w:style w:type="paragraph" w:styleId="Encabezado">
    <w:name w:val="header"/>
    <w:basedOn w:val="Normal"/>
    <w:link w:val="EncabezadoCar"/>
    <w:uiPriority w:val="99"/>
    <w:unhideWhenUsed/>
    <w:rsid w:val="007B6892"/>
    <w:pPr>
      <w:tabs>
        <w:tab w:val="center" w:pos="4419"/>
        <w:tab w:val="right" w:pos="8838"/>
      </w:tabs>
    </w:pPr>
    <w:rPr>
      <w:szCs w:val="21"/>
    </w:rPr>
  </w:style>
  <w:style w:type="character" w:customStyle="1" w:styleId="EncabezadoCar">
    <w:name w:val="Encabezado Car"/>
    <w:basedOn w:val="Fuentedeprrafopredeter"/>
    <w:link w:val="Encabezado"/>
    <w:uiPriority w:val="99"/>
    <w:rsid w:val="007B6892"/>
    <w:rPr>
      <w:rFonts w:ascii="Times New Roman" w:eastAsia="SimSun" w:hAnsi="Times New Roman" w:cs="Mangal"/>
      <w:kern w:val="3"/>
      <w:sz w:val="24"/>
      <w:szCs w:val="21"/>
      <w:lang w:eastAsia="zh-CN" w:bidi="hi-IN"/>
    </w:rPr>
  </w:style>
  <w:style w:type="paragraph" w:styleId="Piedepgina">
    <w:name w:val="footer"/>
    <w:basedOn w:val="Normal"/>
    <w:link w:val="PiedepginaCar"/>
    <w:uiPriority w:val="99"/>
    <w:unhideWhenUsed/>
    <w:rsid w:val="007B6892"/>
    <w:pPr>
      <w:tabs>
        <w:tab w:val="center" w:pos="4419"/>
        <w:tab w:val="right" w:pos="8838"/>
      </w:tabs>
    </w:pPr>
    <w:rPr>
      <w:szCs w:val="21"/>
    </w:rPr>
  </w:style>
  <w:style w:type="character" w:customStyle="1" w:styleId="PiedepginaCar">
    <w:name w:val="Pie de página Car"/>
    <w:basedOn w:val="Fuentedeprrafopredeter"/>
    <w:link w:val="Piedepgina"/>
    <w:uiPriority w:val="99"/>
    <w:rsid w:val="007B6892"/>
    <w:rPr>
      <w:rFonts w:ascii="Times New Roman" w:eastAsia="SimSun" w:hAnsi="Times New Roman" w:cs="Mangal"/>
      <w:kern w:val="3"/>
      <w:sz w:val="24"/>
      <w:szCs w:val="21"/>
      <w:lang w:eastAsia="zh-CN" w:bidi="hi-IN"/>
    </w:rPr>
  </w:style>
  <w:style w:type="character" w:styleId="Textoennegrita">
    <w:name w:val="Strong"/>
    <w:basedOn w:val="Fuentedeprrafopredeter"/>
    <w:uiPriority w:val="22"/>
    <w:qFormat/>
    <w:rsid w:val="008F79B2"/>
    <w:rPr>
      <w:b/>
      <w:bCs/>
    </w:rPr>
  </w:style>
  <w:style w:type="paragraph" w:customStyle="1" w:styleId="Default">
    <w:name w:val="Default"/>
    <w:qFormat/>
    <w:rsid w:val="00E87A55"/>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paragraph" w:styleId="Sinespaciado">
    <w:name w:val="No Spacing"/>
    <w:uiPriority w:val="1"/>
    <w:qFormat/>
    <w:rsid w:val="00F24D8E"/>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54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833F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
    <w:basedOn w:val="Normal"/>
    <w:link w:val="TextoindependienteCar"/>
    <w:unhideWhenUsed/>
    <w:rsid w:val="00833F2D"/>
    <w:pPr>
      <w:spacing w:after="120"/>
    </w:pPr>
    <w:rPr>
      <w:szCs w:val="21"/>
    </w:rPr>
  </w:style>
  <w:style w:type="character" w:customStyle="1" w:styleId="TextoindependienteCar">
    <w:name w:val="Texto independiente Car"/>
    <w:aliases w:val="body text Car,bt Car,body tesx Car,TextindepT2 Car,EHPT Car,Body Text2 Car,ändrad Car,tabla 2 Car,contents Car"/>
    <w:basedOn w:val="Fuentedeprrafopredeter"/>
    <w:link w:val="Textoindependiente"/>
    <w:rsid w:val="00833F2D"/>
    <w:rPr>
      <w:rFonts w:ascii="Times New Roman" w:eastAsia="SimSun" w:hAnsi="Times New Roman" w:cs="Mangal"/>
      <w:kern w:val="3"/>
      <w:sz w:val="24"/>
      <w:szCs w:val="21"/>
      <w:lang w:eastAsia="zh-CN" w:bidi="hi-IN"/>
    </w:rPr>
  </w:style>
  <w:style w:type="paragraph" w:styleId="NormalWeb">
    <w:name w:val="Normal (Web)"/>
    <w:aliases w:val="Normal (Web) Car Car"/>
    <w:basedOn w:val="Normal"/>
    <w:uiPriority w:val="99"/>
    <w:unhideWhenUsed/>
    <w:qFormat/>
    <w:rsid w:val="00833F2D"/>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Textodeglobo">
    <w:name w:val="Balloon Text"/>
    <w:basedOn w:val="Normal"/>
    <w:link w:val="TextodegloboCar"/>
    <w:uiPriority w:val="99"/>
    <w:semiHidden/>
    <w:unhideWhenUsed/>
    <w:rsid w:val="00833F2D"/>
    <w:rPr>
      <w:rFonts w:ascii="Tahoma" w:hAnsi="Tahoma"/>
      <w:sz w:val="16"/>
      <w:szCs w:val="14"/>
    </w:rPr>
  </w:style>
  <w:style w:type="character" w:customStyle="1" w:styleId="TextodegloboCar">
    <w:name w:val="Texto de globo Car"/>
    <w:basedOn w:val="Fuentedeprrafopredeter"/>
    <w:link w:val="Textodeglobo"/>
    <w:uiPriority w:val="99"/>
    <w:semiHidden/>
    <w:rsid w:val="00833F2D"/>
    <w:rPr>
      <w:rFonts w:ascii="Tahoma" w:eastAsia="SimSun" w:hAnsi="Tahoma" w:cs="Mangal"/>
      <w:kern w:val="3"/>
      <w:sz w:val="16"/>
      <w:szCs w:val="14"/>
      <w:lang w:eastAsia="zh-CN" w:bidi="hi-IN"/>
    </w:rPr>
  </w:style>
  <w:style w:type="paragraph" w:styleId="Prrafodelista">
    <w:name w:val="List Paragraph"/>
    <w:aliases w:val="Bullet List,FooterText,numbered,List Paragraph1,Paragraphe de liste1,lp1,Lista vistosa - Énfasis 11,Colorful List - Accent 11,Lista multicolor - Énfasis 11"/>
    <w:basedOn w:val="Normal"/>
    <w:link w:val="PrrafodelistaCar"/>
    <w:uiPriority w:val="34"/>
    <w:qFormat/>
    <w:rsid w:val="00833F2D"/>
    <w:pPr>
      <w:ind w:left="720"/>
      <w:contextualSpacing/>
    </w:pPr>
    <w:rPr>
      <w:szCs w:val="21"/>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
    <w:link w:val="Prrafodelista"/>
    <w:uiPriority w:val="34"/>
    <w:locked/>
    <w:rsid w:val="0035662E"/>
    <w:rPr>
      <w:rFonts w:ascii="Times New Roman" w:eastAsia="SimSun" w:hAnsi="Times New Roman" w:cs="Mangal"/>
      <w:kern w:val="3"/>
      <w:sz w:val="24"/>
      <w:szCs w:val="21"/>
      <w:lang w:eastAsia="zh-CN" w:bidi="hi-IN"/>
    </w:rPr>
  </w:style>
  <w:style w:type="paragraph" w:styleId="Encabezado">
    <w:name w:val="header"/>
    <w:basedOn w:val="Normal"/>
    <w:link w:val="EncabezadoCar"/>
    <w:uiPriority w:val="99"/>
    <w:unhideWhenUsed/>
    <w:rsid w:val="007B6892"/>
    <w:pPr>
      <w:tabs>
        <w:tab w:val="center" w:pos="4419"/>
        <w:tab w:val="right" w:pos="8838"/>
      </w:tabs>
    </w:pPr>
    <w:rPr>
      <w:szCs w:val="21"/>
    </w:rPr>
  </w:style>
  <w:style w:type="character" w:customStyle="1" w:styleId="EncabezadoCar">
    <w:name w:val="Encabezado Car"/>
    <w:basedOn w:val="Fuentedeprrafopredeter"/>
    <w:link w:val="Encabezado"/>
    <w:uiPriority w:val="99"/>
    <w:rsid w:val="007B6892"/>
    <w:rPr>
      <w:rFonts w:ascii="Times New Roman" w:eastAsia="SimSun" w:hAnsi="Times New Roman" w:cs="Mangal"/>
      <w:kern w:val="3"/>
      <w:sz w:val="24"/>
      <w:szCs w:val="21"/>
      <w:lang w:eastAsia="zh-CN" w:bidi="hi-IN"/>
    </w:rPr>
  </w:style>
  <w:style w:type="paragraph" w:styleId="Piedepgina">
    <w:name w:val="footer"/>
    <w:basedOn w:val="Normal"/>
    <w:link w:val="PiedepginaCar"/>
    <w:uiPriority w:val="99"/>
    <w:unhideWhenUsed/>
    <w:rsid w:val="007B6892"/>
    <w:pPr>
      <w:tabs>
        <w:tab w:val="center" w:pos="4419"/>
        <w:tab w:val="right" w:pos="8838"/>
      </w:tabs>
    </w:pPr>
    <w:rPr>
      <w:szCs w:val="21"/>
    </w:rPr>
  </w:style>
  <w:style w:type="character" w:customStyle="1" w:styleId="PiedepginaCar">
    <w:name w:val="Pie de página Car"/>
    <w:basedOn w:val="Fuentedeprrafopredeter"/>
    <w:link w:val="Piedepgina"/>
    <w:uiPriority w:val="99"/>
    <w:rsid w:val="007B6892"/>
    <w:rPr>
      <w:rFonts w:ascii="Times New Roman" w:eastAsia="SimSun" w:hAnsi="Times New Roman" w:cs="Mangal"/>
      <w:kern w:val="3"/>
      <w:sz w:val="24"/>
      <w:szCs w:val="21"/>
      <w:lang w:eastAsia="zh-CN" w:bidi="hi-IN"/>
    </w:rPr>
  </w:style>
  <w:style w:type="character" w:styleId="Textoennegrita">
    <w:name w:val="Strong"/>
    <w:basedOn w:val="Fuentedeprrafopredeter"/>
    <w:uiPriority w:val="22"/>
    <w:qFormat/>
    <w:rsid w:val="008F79B2"/>
    <w:rPr>
      <w:b/>
      <w:bCs/>
    </w:rPr>
  </w:style>
  <w:style w:type="paragraph" w:customStyle="1" w:styleId="Default">
    <w:name w:val="Default"/>
    <w:qFormat/>
    <w:rsid w:val="00E87A55"/>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paragraph" w:styleId="Sinespaciado">
    <w:name w:val="No Spacing"/>
    <w:uiPriority w:val="1"/>
    <w:qFormat/>
    <w:rsid w:val="00F24D8E"/>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48385">
      <w:bodyDiv w:val="1"/>
      <w:marLeft w:val="0"/>
      <w:marRight w:val="0"/>
      <w:marTop w:val="0"/>
      <w:marBottom w:val="0"/>
      <w:divBdr>
        <w:top w:val="none" w:sz="0" w:space="0" w:color="auto"/>
        <w:left w:val="none" w:sz="0" w:space="0" w:color="auto"/>
        <w:bottom w:val="none" w:sz="0" w:space="0" w:color="auto"/>
        <w:right w:val="none" w:sz="0" w:space="0" w:color="auto"/>
      </w:divBdr>
    </w:div>
    <w:div w:id="63767791">
      <w:bodyDiv w:val="1"/>
      <w:marLeft w:val="0"/>
      <w:marRight w:val="0"/>
      <w:marTop w:val="0"/>
      <w:marBottom w:val="0"/>
      <w:divBdr>
        <w:top w:val="none" w:sz="0" w:space="0" w:color="auto"/>
        <w:left w:val="none" w:sz="0" w:space="0" w:color="auto"/>
        <w:bottom w:val="none" w:sz="0" w:space="0" w:color="auto"/>
        <w:right w:val="none" w:sz="0" w:space="0" w:color="auto"/>
      </w:divBdr>
    </w:div>
    <w:div w:id="91780822">
      <w:bodyDiv w:val="1"/>
      <w:marLeft w:val="0"/>
      <w:marRight w:val="0"/>
      <w:marTop w:val="0"/>
      <w:marBottom w:val="0"/>
      <w:divBdr>
        <w:top w:val="none" w:sz="0" w:space="0" w:color="auto"/>
        <w:left w:val="none" w:sz="0" w:space="0" w:color="auto"/>
        <w:bottom w:val="none" w:sz="0" w:space="0" w:color="auto"/>
        <w:right w:val="none" w:sz="0" w:space="0" w:color="auto"/>
      </w:divBdr>
    </w:div>
    <w:div w:id="176233434">
      <w:bodyDiv w:val="1"/>
      <w:marLeft w:val="0"/>
      <w:marRight w:val="0"/>
      <w:marTop w:val="0"/>
      <w:marBottom w:val="0"/>
      <w:divBdr>
        <w:top w:val="none" w:sz="0" w:space="0" w:color="auto"/>
        <w:left w:val="none" w:sz="0" w:space="0" w:color="auto"/>
        <w:bottom w:val="none" w:sz="0" w:space="0" w:color="auto"/>
        <w:right w:val="none" w:sz="0" w:space="0" w:color="auto"/>
      </w:divBdr>
    </w:div>
    <w:div w:id="257718582">
      <w:bodyDiv w:val="1"/>
      <w:marLeft w:val="0"/>
      <w:marRight w:val="0"/>
      <w:marTop w:val="0"/>
      <w:marBottom w:val="0"/>
      <w:divBdr>
        <w:top w:val="none" w:sz="0" w:space="0" w:color="auto"/>
        <w:left w:val="none" w:sz="0" w:space="0" w:color="auto"/>
        <w:bottom w:val="none" w:sz="0" w:space="0" w:color="auto"/>
        <w:right w:val="none" w:sz="0" w:space="0" w:color="auto"/>
      </w:divBdr>
    </w:div>
    <w:div w:id="297221288">
      <w:bodyDiv w:val="1"/>
      <w:marLeft w:val="0"/>
      <w:marRight w:val="0"/>
      <w:marTop w:val="0"/>
      <w:marBottom w:val="0"/>
      <w:divBdr>
        <w:top w:val="none" w:sz="0" w:space="0" w:color="auto"/>
        <w:left w:val="none" w:sz="0" w:space="0" w:color="auto"/>
        <w:bottom w:val="none" w:sz="0" w:space="0" w:color="auto"/>
        <w:right w:val="none" w:sz="0" w:space="0" w:color="auto"/>
      </w:divBdr>
    </w:div>
    <w:div w:id="338974022">
      <w:bodyDiv w:val="1"/>
      <w:marLeft w:val="0"/>
      <w:marRight w:val="0"/>
      <w:marTop w:val="0"/>
      <w:marBottom w:val="0"/>
      <w:divBdr>
        <w:top w:val="none" w:sz="0" w:space="0" w:color="auto"/>
        <w:left w:val="none" w:sz="0" w:space="0" w:color="auto"/>
        <w:bottom w:val="none" w:sz="0" w:space="0" w:color="auto"/>
        <w:right w:val="none" w:sz="0" w:space="0" w:color="auto"/>
      </w:divBdr>
    </w:div>
    <w:div w:id="360664477">
      <w:bodyDiv w:val="1"/>
      <w:marLeft w:val="0"/>
      <w:marRight w:val="0"/>
      <w:marTop w:val="0"/>
      <w:marBottom w:val="0"/>
      <w:divBdr>
        <w:top w:val="none" w:sz="0" w:space="0" w:color="auto"/>
        <w:left w:val="none" w:sz="0" w:space="0" w:color="auto"/>
        <w:bottom w:val="none" w:sz="0" w:space="0" w:color="auto"/>
        <w:right w:val="none" w:sz="0" w:space="0" w:color="auto"/>
      </w:divBdr>
    </w:div>
    <w:div w:id="470293904">
      <w:bodyDiv w:val="1"/>
      <w:marLeft w:val="0"/>
      <w:marRight w:val="0"/>
      <w:marTop w:val="0"/>
      <w:marBottom w:val="0"/>
      <w:divBdr>
        <w:top w:val="none" w:sz="0" w:space="0" w:color="auto"/>
        <w:left w:val="none" w:sz="0" w:space="0" w:color="auto"/>
        <w:bottom w:val="none" w:sz="0" w:space="0" w:color="auto"/>
        <w:right w:val="none" w:sz="0" w:space="0" w:color="auto"/>
      </w:divBdr>
    </w:div>
    <w:div w:id="491413111">
      <w:bodyDiv w:val="1"/>
      <w:marLeft w:val="0"/>
      <w:marRight w:val="0"/>
      <w:marTop w:val="0"/>
      <w:marBottom w:val="0"/>
      <w:divBdr>
        <w:top w:val="none" w:sz="0" w:space="0" w:color="auto"/>
        <w:left w:val="none" w:sz="0" w:space="0" w:color="auto"/>
        <w:bottom w:val="none" w:sz="0" w:space="0" w:color="auto"/>
        <w:right w:val="none" w:sz="0" w:space="0" w:color="auto"/>
      </w:divBdr>
    </w:div>
    <w:div w:id="547424916">
      <w:bodyDiv w:val="1"/>
      <w:marLeft w:val="0"/>
      <w:marRight w:val="0"/>
      <w:marTop w:val="0"/>
      <w:marBottom w:val="0"/>
      <w:divBdr>
        <w:top w:val="none" w:sz="0" w:space="0" w:color="auto"/>
        <w:left w:val="none" w:sz="0" w:space="0" w:color="auto"/>
        <w:bottom w:val="none" w:sz="0" w:space="0" w:color="auto"/>
        <w:right w:val="none" w:sz="0" w:space="0" w:color="auto"/>
      </w:divBdr>
    </w:div>
    <w:div w:id="591864196">
      <w:bodyDiv w:val="1"/>
      <w:marLeft w:val="0"/>
      <w:marRight w:val="0"/>
      <w:marTop w:val="0"/>
      <w:marBottom w:val="0"/>
      <w:divBdr>
        <w:top w:val="none" w:sz="0" w:space="0" w:color="auto"/>
        <w:left w:val="none" w:sz="0" w:space="0" w:color="auto"/>
        <w:bottom w:val="none" w:sz="0" w:space="0" w:color="auto"/>
        <w:right w:val="none" w:sz="0" w:space="0" w:color="auto"/>
      </w:divBdr>
    </w:div>
    <w:div w:id="601651005">
      <w:bodyDiv w:val="1"/>
      <w:marLeft w:val="0"/>
      <w:marRight w:val="0"/>
      <w:marTop w:val="0"/>
      <w:marBottom w:val="0"/>
      <w:divBdr>
        <w:top w:val="none" w:sz="0" w:space="0" w:color="auto"/>
        <w:left w:val="none" w:sz="0" w:space="0" w:color="auto"/>
        <w:bottom w:val="none" w:sz="0" w:space="0" w:color="auto"/>
        <w:right w:val="none" w:sz="0" w:space="0" w:color="auto"/>
      </w:divBdr>
    </w:div>
    <w:div w:id="657852047">
      <w:bodyDiv w:val="1"/>
      <w:marLeft w:val="0"/>
      <w:marRight w:val="0"/>
      <w:marTop w:val="0"/>
      <w:marBottom w:val="0"/>
      <w:divBdr>
        <w:top w:val="none" w:sz="0" w:space="0" w:color="auto"/>
        <w:left w:val="none" w:sz="0" w:space="0" w:color="auto"/>
        <w:bottom w:val="none" w:sz="0" w:space="0" w:color="auto"/>
        <w:right w:val="none" w:sz="0" w:space="0" w:color="auto"/>
      </w:divBdr>
    </w:div>
    <w:div w:id="660698079">
      <w:bodyDiv w:val="1"/>
      <w:marLeft w:val="0"/>
      <w:marRight w:val="0"/>
      <w:marTop w:val="0"/>
      <w:marBottom w:val="0"/>
      <w:divBdr>
        <w:top w:val="none" w:sz="0" w:space="0" w:color="auto"/>
        <w:left w:val="none" w:sz="0" w:space="0" w:color="auto"/>
        <w:bottom w:val="none" w:sz="0" w:space="0" w:color="auto"/>
        <w:right w:val="none" w:sz="0" w:space="0" w:color="auto"/>
      </w:divBdr>
    </w:div>
    <w:div w:id="768892660">
      <w:bodyDiv w:val="1"/>
      <w:marLeft w:val="0"/>
      <w:marRight w:val="0"/>
      <w:marTop w:val="0"/>
      <w:marBottom w:val="0"/>
      <w:divBdr>
        <w:top w:val="none" w:sz="0" w:space="0" w:color="auto"/>
        <w:left w:val="none" w:sz="0" w:space="0" w:color="auto"/>
        <w:bottom w:val="none" w:sz="0" w:space="0" w:color="auto"/>
        <w:right w:val="none" w:sz="0" w:space="0" w:color="auto"/>
      </w:divBdr>
    </w:div>
    <w:div w:id="785001704">
      <w:bodyDiv w:val="1"/>
      <w:marLeft w:val="0"/>
      <w:marRight w:val="0"/>
      <w:marTop w:val="0"/>
      <w:marBottom w:val="0"/>
      <w:divBdr>
        <w:top w:val="none" w:sz="0" w:space="0" w:color="auto"/>
        <w:left w:val="none" w:sz="0" w:space="0" w:color="auto"/>
        <w:bottom w:val="none" w:sz="0" w:space="0" w:color="auto"/>
        <w:right w:val="none" w:sz="0" w:space="0" w:color="auto"/>
      </w:divBdr>
    </w:div>
    <w:div w:id="789058550">
      <w:bodyDiv w:val="1"/>
      <w:marLeft w:val="0"/>
      <w:marRight w:val="0"/>
      <w:marTop w:val="0"/>
      <w:marBottom w:val="0"/>
      <w:divBdr>
        <w:top w:val="none" w:sz="0" w:space="0" w:color="auto"/>
        <w:left w:val="none" w:sz="0" w:space="0" w:color="auto"/>
        <w:bottom w:val="none" w:sz="0" w:space="0" w:color="auto"/>
        <w:right w:val="none" w:sz="0" w:space="0" w:color="auto"/>
      </w:divBdr>
    </w:div>
    <w:div w:id="797456731">
      <w:bodyDiv w:val="1"/>
      <w:marLeft w:val="0"/>
      <w:marRight w:val="0"/>
      <w:marTop w:val="0"/>
      <w:marBottom w:val="0"/>
      <w:divBdr>
        <w:top w:val="none" w:sz="0" w:space="0" w:color="auto"/>
        <w:left w:val="none" w:sz="0" w:space="0" w:color="auto"/>
        <w:bottom w:val="none" w:sz="0" w:space="0" w:color="auto"/>
        <w:right w:val="none" w:sz="0" w:space="0" w:color="auto"/>
      </w:divBdr>
    </w:div>
    <w:div w:id="935479751">
      <w:bodyDiv w:val="1"/>
      <w:marLeft w:val="0"/>
      <w:marRight w:val="0"/>
      <w:marTop w:val="0"/>
      <w:marBottom w:val="0"/>
      <w:divBdr>
        <w:top w:val="none" w:sz="0" w:space="0" w:color="auto"/>
        <w:left w:val="none" w:sz="0" w:space="0" w:color="auto"/>
        <w:bottom w:val="none" w:sz="0" w:space="0" w:color="auto"/>
        <w:right w:val="none" w:sz="0" w:space="0" w:color="auto"/>
      </w:divBdr>
    </w:div>
    <w:div w:id="982124642">
      <w:bodyDiv w:val="1"/>
      <w:marLeft w:val="0"/>
      <w:marRight w:val="0"/>
      <w:marTop w:val="0"/>
      <w:marBottom w:val="0"/>
      <w:divBdr>
        <w:top w:val="none" w:sz="0" w:space="0" w:color="auto"/>
        <w:left w:val="none" w:sz="0" w:space="0" w:color="auto"/>
        <w:bottom w:val="none" w:sz="0" w:space="0" w:color="auto"/>
        <w:right w:val="none" w:sz="0" w:space="0" w:color="auto"/>
      </w:divBdr>
    </w:div>
    <w:div w:id="1037698355">
      <w:bodyDiv w:val="1"/>
      <w:marLeft w:val="0"/>
      <w:marRight w:val="0"/>
      <w:marTop w:val="0"/>
      <w:marBottom w:val="0"/>
      <w:divBdr>
        <w:top w:val="none" w:sz="0" w:space="0" w:color="auto"/>
        <w:left w:val="none" w:sz="0" w:space="0" w:color="auto"/>
        <w:bottom w:val="none" w:sz="0" w:space="0" w:color="auto"/>
        <w:right w:val="none" w:sz="0" w:space="0" w:color="auto"/>
      </w:divBdr>
    </w:div>
    <w:div w:id="1083840673">
      <w:bodyDiv w:val="1"/>
      <w:marLeft w:val="0"/>
      <w:marRight w:val="0"/>
      <w:marTop w:val="0"/>
      <w:marBottom w:val="0"/>
      <w:divBdr>
        <w:top w:val="none" w:sz="0" w:space="0" w:color="auto"/>
        <w:left w:val="none" w:sz="0" w:space="0" w:color="auto"/>
        <w:bottom w:val="none" w:sz="0" w:space="0" w:color="auto"/>
        <w:right w:val="none" w:sz="0" w:space="0" w:color="auto"/>
      </w:divBdr>
    </w:div>
    <w:div w:id="1126193908">
      <w:bodyDiv w:val="1"/>
      <w:marLeft w:val="0"/>
      <w:marRight w:val="0"/>
      <w:marTop w:val="0"/>
      <w:marBottom w:val="0"/>
      <w:divBdr>
        <w:top w:val="none" w:sz="0" w:space="0" w:color="auto"/>
        <w:left w:val="none" w:sz="0" w:space="0" w:color="auto"/>
        <w:bottom w:val="none" w:sz="0" w:space="0" w:color="auto"/>
        <w:right w:val="none" w:sz="0" w:space="0" w:color="auto"/>
      </w:divBdr>
    </w:div>
    <w:div w:id="1135483673">
      <w:bodyDiv w:val="1"/>
      <w:marLeft w:val="0"/>
      <w:marRight w:val="0"/>
      <w:marTop w:val="0"/>
      <w:marBottom w:val="0"/>
      <w:divBdr>
        <w:top w:val="none" w:sz="0" w:space="0" w:color="auto"/>
        <w:left w:val="none" w:sz="0" w:space="0" w:color="auto"/>
        <w:bottom w:val="none" w:sz="0" w:space="0" w:color="auto"/>
        <w:right w:val="none" w:sz="0" w:space="0" w:color="auto"/>
      </w:divBdr>
    </w:div>
    <w:div w:id="1197236311">
      <w:bodyDiv w:val="1"/>
      <w:marLeft w:val="0"/>
      <w:marRight w:val="0"/>
      <w:marTop w:val="0"/>
      <w:marBottom w:val="0"/>
      <w:divBdr>
        <w:top w:val="none" w:sz="0" w:space="0" w:color="auto"/>
        <w:left w:val="none" w:sz="0" w:space="0" w:color="auto"/>
        <w:bottom w:val="none" w:sz="0" w:space="0" w:color="auto"/>
        <w:right w:val="none" w:sz="0" w:space="0" w:color="auto"/>
      </w:divBdr>
    </w:div>
    <w:div w:id="1225945651">
      <w:bodyDiv w:val="1"/>
      <w:marLeft w:val="0"/>
      <w:marRight w:val="0"/>
      <w:marTop w:val="0"/>
      <w:marBottom w:val="0"/>
      <w:divBdr>
        <w:top w:val="none" w:sz="0" w:space="0" w:color="auto"/>
        <w:left w:val="none" w:sz="0" w:space="0" w:color="auto"/>
        <w:bottom w:val="none" w:sz="0" w:space="0" w:color="auto"/>
        <w:right w:val="none" w:sz="0" w:space="0" w:color="auto"/>
      </w:divBdr>
    </w:div>
    <w:div w:id="1227834940">
      <w:bodyDiv w:val="1"/>
      <w:marLeft w:val="0"/>
      <w:marRight w:val="0"/>
      <w:marTop w:val="0"/>
      <w:marBottom w:val="0"/>
      <w:divBdr>
        <w:top w:val="none" w:sz="0" w:space="0" w:color="auto"/>
        <w:left w:val="none" w:sz="0" w:space="0" w:color="auto"/>
        <w:bottom w:val="none" w:sz="0" w:space="0" w:color="auto"/>
        <w:right w:val="none" w:sz="0" w:space="0" w:color="auto"/>
      </w:divBdr>
    </w:div>
    <w:div w:id="1238445426">
      <w:bodyDiv w:val="1"/>
      <w:marLeft w:val="0"/>
      <w:marRight w:val="0"/>
      <w:marTop w:val="0"/>
      <w:marBottom w:val="0"/>
      <w:divBdr>
        <w:top w:val="none" w:sz="0" w:space="0" w:color="auto"/>
        <w:left w:val="none" w:sz="0" w:space="0" w:color="auto"/>
        <w:bottom w:val="none" w:sz="0" w:space="0" w:color="auto"/>
        <w:right w:val="none" w:sz="0" w:space="0" w:color="auto"/>
      </w:divBdr>
    </w:div>
    <w:div w:id="1264457353">
      <w:bodyDiv w:val="1"/>
      <w:marLeft w:val="0"/>
      <w:marRight w:val="0"/>
      <w:marTop w:val="0"/>
      <w:marBottom w:val="0"/>
      <w:divBdr>
        <w:top w:val="none" w:sz="0" w:space="0" w:color="auto"/>
        <w:left w:val="none" w:sz="0" w:space="0" w:color="auto"/>
        <w:bottom w:val="none" w:sz="0" w:space="0" w:color="auto"/>
        <w:right w:val="none" w:sz="0" w:space="0" w:color="auto"/>
      </w:divBdr>
    </w:div>
    <w:div w:id="1324897902">
      <w:bodyDiv w:val="1"/>
      <w:marLeft w:val="0"/>
      <w:marRight w:val="0"/>
      <w:marTop w:val="0"/>
      <w:marBottom w:val="0"/>
      <w:divBdr>
        <w:top w:val="none" w:sz="0" w:space="0" w:color="auto"/>
        <w:left w:val="none" w:sz="0" w:space="0" w:color="auto"/>
        <w:bottom w:val="none" w:sz="0" w:space="0" w:color="auto"/>
        <w:right w:val="none" w:sz="0" w:space="0" w:color="auto"/>
      </w:divBdr>
    </w:div>
    <w:div w:id="1448355243">
      <w:bodyDiv w:val="1"/>
      <w:marLeft w:val="0"/>
      <w:marRight w:val="0"/>
      <w:marTop w:val="0"/>
      <w:marBottom w:val="0"/>
      <w:divBdr>
        <w:top w:val="none" w:sz="0" w:space="0" w:color="auto"/>
        <w:left w:val="none" w:sz="0" w:space="0" w:color="auto"/>
        <w:bottom w:val="none" w:sz="0" w:space="0" w:color="auto"/>
        <w:right w:val="none" w:sz="0" w:space="0" w:color="auto"/>
      </w:divBdr>
    </w:div>
    <w:div w:id="1456945745">
      <w:bodyDiv w:val="1"/>
      <w:marLeft w:val="0"/>
      <w:marRight w:val="0"/>
      <w:marTop w:val="0"/>
      <w:marBottom w:val="0"/>
      <w:divBdr>
        <w:top w:val="none" w:sz="0" w:space="0" w:color="auto"/>
        <w:left w:val="none" w:sz="0" w:space="0" w:color="auto"/>
        <w:bottom w:val="none" w:sz="0" w:space="0" w:color="auto"/>
        <w:right w:val="none" w:sz="0" w:space="0" w:color="auto"/>
      </w:divBdr>
    </w:div>
    <w:div w:id="1468472382">
      <w:bodyDiv w:val="1"/>
      <w:marLeft w:val="0"/>
      <w:marRight w:val="0"/>
      <w:marTop w:val="0"/>
      <w:marBottom w:val="0"/>
      <w:divBdr>
        <w:top w:val="none" w:sz="0" w:space="0" w:color="auto"/>
        <w:left w:val="none" w:sz="0" w:space="0" w:color="auto"/>
        <w:bottom w:val="none" w:sz="0" w:space="0" w:color="auto"/>
        <w:right w:val="none" w:sz="0" w:space="0" w:color="auto"/>
      </w:divBdr>
    </w:div>
    <w:div w:id="1562131296">
      <w:bodyDiv w:val="1"/>
      <w:marLeft w:val="0"/>
      <w:marRight w:val="0"/>
      <w:marTop w:val="0"/>
      <w:marBottom w:val="0"/>
      <w:divBdr>
        <w:top w:val="none" w:sz="0" w:space="0" w:color="auto"/>
        <w:left w:val="none" w:sz="0" w:space="0" w:color="auto"/>
        <w:bottom w:val="none" w:sz="0" w:space="0" w:color="auto"/>
        <w:right w:val="none" w:sz="0" w:space="0" w:color="auto"/>
      </w:divBdr>
    </w:div>
    <w:div w:id="1606233695">
      <w:bodyDiv w:val="1"/>
      <w:marLeft w:val="0"/>
      <w:marRight w:val="0"/>
      <w:marTop w:val="0"/>
      <w:marBottom w:val="0"/>
      <w:divBdr>
        <w:top w:val="none" w:sz="0" w:space="0" w:color="auto"/>
        <w:left w:val="none" w:sz="0" w:space="0" w:color="auto"/>
        <w:bottom w:val="none" w:sz="0" w:space="0" w:color="auto"/>
        <w:right w:val="none" w:sz="0" w:space="0" w:color="auto"/>
      </w:divBdr>
    </w:div>
    <w:div w:id="1644264275">
      <w:bodyDiv w:val="1"/>
      <w:marLeft w:val="0"/>
      <w:marRight w:val="0"/>
      <w:marTop w:val="0"/>
      <w:marBottom w:val="0"/>
      <w:divBdr>
        <w:top w:val="none" w:sz="0" w:space="0" w:color="auto"/>
        <w:left w:val="none" w:sz="0" w:space="0" w:color="auto"/>
        <w:bottom w:val="none" w:sz="0" w:space="0" w:color="auto"/>
        <w:right w:val="none" w:sz="0" w:space="0" w:color="auto"/>
      </w:divBdr>
    </w:div>
    <w:div w:id="1726370443">
      <w:bodyDiv w:val="1"/>
      <w:marLeft w:val="0"/>
      <w:marRight w:val="0"/>
      <w:marTop w:val="0"/>
      <w:marBottom w:val="0"/>
      <w:divBdr>
        <w:top w:val="none" w:sz="0" w:space="0" w:color="auto"/>
        <w:left w:val="none" w:sz="0" w:space="0" w:color="auto"/>
        <w:bottom w:val="none" w:sz="0" w:space="0" w:color="auto"/>
        <w:right w:val="none" w:sz="0" w:space="0" w:color="auto"/>
      </w:divBdr>
    </w:div>
    <w:div w:id="1765373920">
      <w:bodyDiv w:val="1"/>
      <w:marLeft w:val="0"/>
      <w:marRight w:val="0"/>
      <w:marTop w:val="0"/>
      <w:marBottom w:val="0"/>
      <w:divBdr>
        <w:top w:val="none" w:sz="0" w:space="0" w:color="auto"/>
        <w:left w:val="none" w:sz="0" w:space="0" w:color="auto"/>
        <w:bottom w:val="none" w:sz="0" w:space="0" w:color="auto"/>
        <w:right w:val="none" w:sz="0" w:space="0" w:color="auto"/>
      </w:divBdr>
    </w:div>
    <w:div w:id="1786653136">
      <w:bodyDiv w:val="1"/>
      <w:marLeft w:val="0"/>
      <w:marRight w:val="0"/>
      <w:marTop w:val="0"/>
      <w:marBottom w:val="0"/>
      <w:divBdr>
        <w:top w:val="none" w:sz="0" w:space="0" w:color="auto"/>
        <w:left w:val="none" w:sz="0" w:space="0" w:color="auto"/>
        <w:bottom w:val="none" w:sz="0" w:space="0" w:color="auto"/>
        <w:right w:val="none" w:sz="0" w:space="0" w:color="auto"/>
      </w:divBdr>
    </w:div>
    <w:div w:id="1822966396">
      <w:bodyDiv w:val="1"/>
      <w:marLeft w:val="0"/>
      <w:marRight w:val="0"/>
      <w:marTop w:val="0"/>
      <w:marBottom w:val="0"/>
      <w:divBdr>
        <w:top w:val="none" w:sz="0" w:space="0" w:color="auto"/>
        <w:left w:val="none" w:sz="0" w:space="0" w:color="auto"/>
        <w:bottom w:val="none" w:sz="0" w:space="0" w:color="auto"/>
        <w:right w:val="none" w:sz="0" w:space="0" w:color="auto"/>
      </w:divBdr>
    </w:div>
    <w:div w:id="1852255426">
      <w:bodyDiv w:val="1"/>
      <w:marLeft w:val="0"/>
      <w:marRight w:val="0"/>
      <w:marTop w:val="0"/>
      <w:marBottom w:val="0"/>
      <w:divBdr>
        <w:top w:val="none" w:sz="0" w:space="0" w:color="auto"/>
        <w:left w:val="none" w:sz="0" w:space="0" w:color="auto"/>
        <w:bottom w:val="none" w:sz="0" w:space="0" w:color="auto"/>
        <w:right w:val="none" w:sz="0" w:space="0" w:color="auto"/>
      </w:divBdr>
    </w:div>
    <w:div w:id="1886864999">
      <w:bodyDiv w:val="1"/>
      <w:marLeft w:val="0"/>
      <w:marRight w:val="0"/>
      <w:marTop w:val="0"/>
      <w:marBottom w:val="0"/>
      <w:divBdr>
        <w:top w:val="none" w:sz="0" w:space="0" w:color="auto"/>
        <w:left w:val="none" w:sz="0" w:space="0" w:color="auto"/>
        <w:bottom w:val="none" w:sz="0" w:space="0" w:color="auto"/>
        <w:right w:val="none" w:sz="0" w:space="0" w:color="auto"/>
      </w:divBdr>
    </w:div>
    <w:div w:id="1908106348">
      <w:bodyDiv w:val="1"/>
      <w:marLeft w:val="0"/>
      <w:marRight w:val="0"/>
      <w:marTop w:val="0"/>
      <w:marBottom w:val="0"/>
      <w:divBdr>
        <w:top w:val="none" w:sz="0" w:space="0" w:color="auto"/>
        <w:left w:val="none" w:sz="0" w:space="0" w:color="auto"/>
        <w:bottom w:val="none" w:sz="0" w:space="0" w:color="auto"/>
        <w:right w:val="none" w:sz="0" w:space="0" w:color="auto"/>
      </w:divBdr>
    </w:div>
    <w:div w:id="2000425636">
      <w:bodyDiv w:val="1"/>
      <w:marLeft w:val="0"/>
      <w:marRight w:val="0"/>
      <w:marTop w:val="0"/>
      <w:marBottom w:val="0"/>
      <w:divBdr>
        <w:top w:val="none" w:sz="0" w:space="0" w:color="auto"/>
        <w:left w:val="none" w:sz="0" w:space="0" w:color="auto"/>
        <w:bottom w:val="none" w:sz="0" w:space="0" w:color="auto"/>
        <w:right w:val="none" w:sz="0" w:space="0" w:color="auto"/>
      </w:divBdr>
    </w:div>
    <w:div w:id="2048750440">
      <w:bodyDiv w:val="1"/>
      <w:marLeft w:val="0"/>
      <w:marRight w:val="0"/>
      <w:marTop w:val="0"/>
      <w:marBottom w:val="0"/>
      <w:divBdr>
        <w:top w:val="none" w:sz="0" w:space="0" w:color="auto"/>
        <w:left w:val="none" w:sz="0" w:space="0" w:color="auto"/>
        <w:bottom w:val="none" w:sz="0" w:space="0" w:color="auto"/>
        <w:right w:val="none" w:sz="0" w:space="0" w:color="auto"/>
      </w:divBdr>
    </w:div>
    <w:div w:id="2065567380">
      <w:bodyDiv w:val="1"/>
      <w:marLeft w:val="0"/>
      <w:marRight w:val="0"/>
      <w:marTop w:val="0"/>
      <w:marBottom w:val="0"/>
      <w:divBdr>
        <w:top w:val="none" w:sz="0" w:space="0" w:color="auto"/>
        <w:left w:val="none" w:sz="0" w:space="0" w:color="auto"/>
        <w:bottom w:val="none" w:sz="0" w:space="0" w:color="auto"/>
        <w:right w:val="none" w:sz="0" w:space="0" w:color="auto"/>
      </w:divBdr>
    </w:div>
    <w:div w:id="2078892591">
      <w:bodyDiv w:val="1"/>
      <w:marLeft w:val="0"/>
      <w:marRight w:val="0"/>
      <w:marTop w:val="0"/>
      <w:marBottom w:val="0"/>
      <w:divBdr>
        <w:top w:val="none" w:sz="0" w:space="0" w:color="auto"/>
        <w:left w:val="none" w:sz="0" w:space="0" w:color="auto"/>
        <w:bottom w:val="none" w:sz="0" w:space="0" w:color="auto"/>
        <w:right w:val="none" w:sz="0" w:space="0" w:color="auto"/>
      </w:divBdr>
    </w:div>
    <w:div w:id="2100060168">
      <w:bodyDiv w:val="1"/>
      <w:marLeft w:val="0"/>
      <w:marRight w:val="0"/>
      <w:marTop w:val="0"/>
      <w:marBottom w:val="0"/>
      <w:divBdr>
        <w:top w:val="none" w:sz="0" w:space="0" w:color="auto"/>
        <w:left w:val="none" w:sz="0" w:space="0" w:color="auto"/>
        <w:bottom w:val="none" w:sz="0" w:space="0" w:color="auto"/>
        <w:right w:val="none" w:sz="0" w:space="0" w:color="auto"/>
      </w:divBdr>
    </w:div>
    <w:div w:id="2111007184">
      <w:bodyDiv w:val="1"/>
      <w:marLeft w:val="0"/>
      <w:marRight w:val="0"/>
      <w:marTop w:val="0"/>
      <w:marBottom w:val="0"/>
      <w:divBdr>
        <w:top w:val="none" w:sz="0" w:space="0" w:color="auto"/>
        <w:left w:val="none" w:sz="0" w:space="0" w:color="auto"/>
        <w:bottom w:val="none" w:sz="0" w:space="0" w:color="auto"/>
        <w:right w:val="none" w:sz="0" w:space="0" w:color="auto"/>
      </w:divBdr>
    </w:div>
    <w:div w:id="2115008153">
      <w:bodyDiv w:val="1"/>
      <w:marLeft w:val="0"/>
      <w:marRight w:val="0"/>
      <w:marTop w:val="0"/>
      <w:marBottom w:val="0"/>
      <w:divBdr>
        <w:top w:val="none" w:sz="0" w:space="0" w:color="auto"/>
        <w:left w:val="none" w:sz="0" w:space="0" w:color="auto"/>
        <w:bottom w:val="none" w:sz="0" w:space="0" w:color="auto"/>
        <w:right w:val="none" w:sz="0" w:space="0" w:color="auto"/>
      </w:divBdr>
    </w:div>
    <w:div w:id="212842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31692-8CB7-4AED-B147-63D66B536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6</Pages>
  <Words>2765</Words>
  <Characters>15213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ASJ. Shaila Numaly Acosta Rodriguez</dc:creator>
  <cp:lastModifiedBy>PS. Yoli Natalia Mora Sandoval</cp:lastModifiedBy>
  <cp:revision>14</cp:revision>
  <cp:lastPrinted>2018-04-02T21:22:00Z</cp:lastPrinted>
  <dcterms:created xsi:type="dcterms:W3CDTF">2017-07-10T15:49:00Z</dcterms:created>
  <dcterms:modified xsi:type="dcterms:W3CDTF">2018-04-02T21:22:00Z</dcterms:modified>
</cp:coreProperties>
</file>