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B40E5" w14:textId="63AEF94C"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
          <w:iCs/>
          <w:lang w:val="es-MX"/>
        </w:rPr>
      </w:pPr>
      <w:bookmarkStart w:id="0" w:name="_Hlk506532387"/>
      <w:r w:rsidRPr="00B46A83">
        <w:rPr>
          <w:rFonts w:ascii="Arial Narrow" w:eastAsia="Times New Roman" w:hAnsi="Arial Narrow" w:cs="Arial"/>
          <w:b/>
          <w:i/>
          <w:iCs/>
        </w:rPr>
        <w:t xml:space="preserve">ANEXO No. </w:t>
      </w:r>
      <w:r w:rsidRPr="00B46A83">
        <w:rPr>
          <w:rFonts w:ascii="Arial Narrow" w:eastAsia="Times New Roman" w:hAnsi="Arial Narrow" w:cs="Arial"/>
          <w:b/>
          <w:i/>
          <w:iCs/>
          <w:lang w:val="es-MX"/>
        </w:rPr>
        <w:t>1</w:t>
      </w:r>
      <w:r w:rsidR="006438C3">
        <w:rPr>
          <w:rFonts w:ascii="Arial Narrow" w:eastAsia="Times New Roman" w:hAnsi="Arial Narrow" w:cs="Arial"/>
          <w:b/>
          <w:i/>
          <w:iCs/>
          <w:lang w:val="es-MX"/>
        </w:rPr>
        <w:t>3</w:t>
      </w:r>
    </w:p>
    <w:p w14:paraId="0C054E56" w14:textId="77777777"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Cs/>
        </w:rPr>
      </w:pPr>
      <w:r w:rsidRPr="00B46A83">
        <w:rPr>
          <w:rFonts w:ascii="Arial Narrow" w:eastAsia="Times New Roman" w:hAnsi="Arial Narrow" w:cs="Arial"/>
          <w:b/>
          <w:i/>
          <w:iCs/>
        </w:rPr>
        <w:t xml:space="preserve">OFERTA ECONOMICA </w:t>
      </w:r>
    </w:p>
    <w:p w14:paraId="429AF51C" w14:textId="77777777" w:rsidR="001979BC" w:rsidRPr="00B46A83"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4DBA1208" w14:textId="3C457FAA" w:rsidR="001979BC" w:rsidRPr="008223E1" w:rsidRDefault="00E06A05" w:rsidP="001979BC">
      <w:pPr>
        <w:autoSpaceDE w:val="0"/>
        <w:autoSpaceDN w:val="0"/>
        <w:adjustRightInd w:val="0"/>
        <w:spacing w:after="0" w:line="240" w:lineRule="auto"/>
        <w:contextualSpacing/>
        <w:jc w:val="both"/>
        <w:rPr>
          <w:rFonts w:ascii="Arial Narrow" w:hAnsi="Arial Narrow" w:cs="Arial"/>
          <w:sz w:val="21"/>
          <w:szCs w:val="21"/>
          <w:lang w:val="es-ES_tradnl"/>
        </w:rPr>
      </w:pPr>
      <w:r>
        <w:rPr>
          <w:rFonts w:ascii="Arial Narrow" w:hAnsi="Arial Narrow" w:cs="Arial"/>
          <w:sz w:val="21"/>
          <w:szCs w:val="21"/>
          <w:lang w:val="es-ES_tradnl"/>
        </w:rPr>
        <w:t>Leticia - Amazonas</w:t>
      </w:r>
      <w:r w:rsidR="001979BC" w:rsidRPr="008223E1">
        <w:rPr>
          <w:rFonts w:ascii="Arial Narrow" w:hAnsi="Arial Narrow" w:cs="Arial"/>
          <w:sz w:val="21"/>
          <w:szCs w:val="21"/>
          <w:lang w:val="es-ES_tradnl"/>
        </w:rPr>
        <w:t xml:space="preserve"> ________de   ________ </w:t>
      </w:r>
      <w:proofErr w:type="spellStart"/>
      <w:r w:rsidR="001979BC" w:rsidRPr="008223E1">
        <w:rPr>
          <w:rFonts w:ascii="Arial Narrow" w:hAnsi="Arial Narrow" w:cs="Arial"/>
          <w:sz w:val="21"/>
          <w:szCs w:val="21"/>
          <w:lang w:val="es-ES_tradnl"/>
        </w:rPr>
        <w:t>de</w:t>
      </w:r>
      <w:proofErr w:type="spellEnd"/>
      <w:r w:rsidR="001979BC" w:rsidRPr="008223E1">
        <w:rPr>
          <w:rFonts w:ascii="Arial Narrow" w:hAnsi="Arial Narrow" w:cs="Arial"/>
          <w:sz w:val="21"/>
          <w:szCs w:val="21"/>
          <w:lang w:val="es-ES_tradnl"/>
        </w:rPr>
        <w:t xml:space="preserve"> _____</w:t>
      </w:r>
    </w:p>
    <w:p w14:paraId="76529518"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p>
    <w:p w14:paraId="592EB1E7"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p>
    <w:p w14:paraId="6F6BD23E"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r w:rsidRPr="008223E1">
        <w:rPr>
          <w:rFonts w:ascii="Arial Narrow" w:hAnsi="Arial Narrow" w:cs="Arial"/>
          <w:sz w:val="21"/>
          <w:szCs w:val="21"/>
          <w:lang w:val="es-ES_tradnl"/>
        </w:rPr>
        <w:t>Señores</w:t>
      </w:r>
    </w:p>
    <w:p w14:paraId="166D80DF" w14:textId="3A32B324" w:rsidR="001979BC" w:rsidRPr="008223E1" w:rsidRDefault="001979BC" w:rsidP="001979BC">
      <w:pPr>
        <w:autoSpaceDE w:val="0"/>
        <w:autoSpaceDN w:val="0"/>
        <w:adjustRightInd w:val="0"/>
        <w:spacing w:after="0" w:line="240" w:lineRule="auto"/>
        <w:contextualSpacing/>
        <w:jc w:val="both"/>
        <w:rPr>
          <w:rFonts w:ascii="Arial Narrow" w:hAnsi="Arial Narrow" w:cs="Arial"/>
          <w:b/>
          <w:sz w:val="21"/>
          <w:szCs w:val="21"/>
          <w:lang w:val="es-ES_tradnl"/>
        </w:rPr>
      </w:pPr>
      <w:r w:rsidRPr="008223E1">
        <w:rPr>
          <w:rFonts w:ascii="Arial Narrow" w:hAnsi="Arial Narrow" w:cs="Arial"/>
          <w:b/>
          <w:sz w:val="21"/>
          <w:szCs w:val="21"/>
          <w:lang w:val="es-ES_tradnl"/>
        </w:rPr>
        <w:t xml:space="preserve">INSTITUTO COLOMBIANO DE BIENESTAR FAMILIAR – ICBF REGIONAL </w:t>
      </w:r>
      <w:r w:rsidR="006438C3">
        <w:rPr>
          <w:rFonts w:ascii="Arial Narrow" w:hAnsi="Arial Narrow" w:cs="Arial"/>
          <w:b/>
          <w:sz w:val="21"/>
          <w:szCs w:val="21"/>
          <w:lang w:val="es-ES_tradnl"/>
        </w:rPr>
        <w:t>AMAZONAS</w:t>
      </w:r>
    </w:p>
    <w:p w14:paraId="01F5B7AB" w14:textId="4F510434"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rPr>
      </w:pPr>
      <w:r w:rsidRPr="008223E1">
        <w:rPr>
          <w:rFonts w:ascii="Arial Narrow" w:hAnsi="Arial Narrow" w:cs="Arial"/>
          <w:sz w:val="21"/>
          <w:szCs w:val="21"/>
        </w:rPr>
        <w:t xml:space="preserve">Carrera </w:t>
      </w:r>
      <w:r w:rsidR="006438C3">
        <w:rPr>
          <w:rFonts w:ascii="Arial Narrow" w:hAnsi="Arial Narrow" w:cs="Arial"/>
          <w:sz w:val="21"/>
          <w:szCs w:val="21"/>
        </w:rPr>
        <w:t>4 No. 4 – 10 Barrio Gaitán</w:t>
      </w:r>
    </w:p>
    <w:p w14:paraId="4A93C7A1"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r w:rsidRPr="008223E1">
        <w:rPr>
          <w:rFonts w:ascii="Arial Narrow" w:hAnsi="Arial Narrow" w:cs="Arial"/>
          <w:sz w:val="21"/>
          <w:szCs w:val="21"/>
          <w:lang w:val="es-ES_tradnl"/>
        </w:rPr>
        <w:t>Ciudad.</w:t>
      </w:r>
      <w:r w:rsidRPr="008223E1">
        <w:rPr>
          <w:rFonts w:ascii="Arial Narrow" w:hAnsi="Arial Narrow" w:cs="Arial"/>
          <w:sz w:val="21"/>
          <w:szCs w:val="21"/>
          <w:lang w:val="es-ES_tradnl"/>
        </w:rPr>
        <w:tab/>
      </w:r>
    </w:p>
    <w:p w14:paraId="225E4149"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p>
    <w:p w14:paraId="14FB572D" w14:textId="67B85E74" w:rsidR="001979BC" w:rsidRDefault="001979BC" w:rsidP="003254C0">
      <w:pPr>
        <w:tabs>
          <w:tab w:val="left" w:pos="-142"/>
          <w:tab w:val="left" w:pos="33"/>
        </w:tabs>
        <w:spacing w:after="0"/>
        <w:ind w:left="33"/>
        <w:jc w:val="both"/>
        <w:rPr>
          <w:rFonts w:ascii="Arial Narrow" w:eastAsia="Times New Roman" w:hAnsi="Arial Narrow" w:cs="Arial"/>
          <w:sz w:val="21"/>
          <w:szCs w:val="21"/>
          <w:lang w:val="es-ES_tradnl" w:eastAsia="es-ES"/>
        </w:rPr>
      </w:pPr>
      <w:r w:rsidRPr="008223E1">
        <w:rPr>
          <w:rFonts w:ascii="Arial Narrow" w:eastAsia="Times New Roman" w:hAnsi="Arial Narrow" w:cs="Arial"/>
          <w:sz w:val="21"/>
          <w:szCs w:val="21"/>
          <w:lang w:val="es-ES_tradnl" w:eastAsia="es-ES"/>
        </w:rPr>
        <w:t xml:space="preserve">El suscrito __________________________________ de conformidad con lo requerido en la invitación </w:t>
      </w:r>
      <w:r w:rsidRPr="008223E1">
        <w:rPr>
          <w:rFonts w:ascii="Arial Narrow" w:eastAsia="Times New Roman" w:hAnsi="Arial Narrow" w:cs="Arial"/>
          <w:b/>
          <w:bCs/>
          <w:sz w:val="21"/>
          <w:szCs w:val="21"/>
          <w:lang w:val="es-ES_tradnl" w:eastAsia="es-ES"/>
        </w:rPr>
        <w:t>ICBF- MC-0</w:t>
      </w:r>
      <w:r w:rsidR="006438C3">
        <w:rPr>
          <w:rFonts w:ascii="Arial Narrow" w:eastAsia="Times New Roman" w:hAnsi="Arial Narrow" w:cs="Arial"/>
          <w:b/>
          <w:bCs/>
          <w:sz w:val="21"/>
          <w:szCs w:val="21"/>
          <w:lang w:val="es-ES_tradnl" w:eastAsia="es-ES"/>
        </w:rPr>
        <w:t>1</w:t>
      </w:r>
      <w:r w:rsidR="000B3628">
        <w:rPr>
          <w:rFonts w:ascii="Arial Narrow" w:eastAsia="Times New Roman" w:hAnsi="Arial Narrow" w:cs="Arial"/>
          <w:b/>
          <w:bCs/>
          <w:sz w:val="21"/>
          <w:szCs w:val="21"/>
          <w:lang w:val="es-ES_tradnl" w:eastAsia="es-ES"/>
        </w:rPr>
        <w:t>1</w:t>
      </w:r>
      <w:r w:rsidRPr="008223E1">
        <w:rPr>
          <w:rFonts w:ascii="Arial Narrow" w:eastAsia="Times New Roman" w:hAnsi="Arial Narrow" w:cs="Arial"/>
          <w:b/>
          <w:bCs/>
          <w:sz w:val="21"/>
          <w:szCs w:val="21"/>
          <w:lang w:val="es-ES_tradnl" w:eastAsia="es-ES"/>
        </w:rPr>
        <w:t>–2024</w:t>
      </w:r>
      <w:r w:rsidR="009F57B2">
        <w:rPr>
          <w:rFonts w:ascii="Arial Narrow" w:eastAsia="Times New Roman" w:hAnsi="Arial Narrow" w:cs="Arial"/>
          <w:b/>
          <w:bCs/>
          <w:sz w:val="21"/>
          <w:szCs w:val="21"/>
          <w:lang w:val="es-ES_tradnl" w:eastAsia="es-ES"/>
        </w:rPr>
        <w:t>-AMAZ</w:t>
      </w:r>
      <w:r w:rsidRPr="008223E1">
        <w:rPr>
          <w:rFonts w:ascii="Arial Narrow" w:eastAsia="Times New Roman" w:hAnsi="Arial Narrow" w:cs="Arial"/>
          <w:b/>
          <w:bCs/>
          <w:sz w:val="21"/>
          <w:szCs w:val="21"/>
          <w:lang w:val="es-ES_tradnl" w:eastAsia="es-ES"/>
        </w:rPr>
        <w:t>,</w:t>
      </w:r>
      <w:r w:rsidRPr="008223E1">
        <w:rPr>
          <w:rFonts w:ascii="Arial Narrow" w:eastAsia="Times New Roman" w:hAnsi="Arial Narrow" w:cs="Arial"/>
          <w:sz w:val="21"/>
          <w:szCs w:val="21"/>
          <w:lang w:val="es-ES_tradnl" w:eastAsia="es-ES"/>
        </w:rPr>
        <w:t xml:space="preserve"> cuyo objeto es</w:t>
      </w:r>
      <w:r w:rsidRPr="008223E1">
        <w:rPr>
          <w:rFonts w:ascii="Arial Narrow" w:eastAsia="Times New Roman" w:hAnsi="Arial Narrow" w:cs="Arial"/>
          <w:b/>
          <w:sz w:val="21"/>
          <w:szCs w:val="21"/>
          <w:lang w:val="es-ES_tradnl" w:eastAsia="es-ES"/>
        </w:rPr>
        <w:t xml:space="preserve"> </w:t>
      </w:r>
      <w:r w:rsidRPr="0093509C">
        <w:rPr>
          <w:rFonts w:ascii="Arial Narrow" w:eastAsia="Arial Narrow" w:hAnsi="Arial Narrow" w:cs="Arial Narrow"/>
          <w:b/>
          <w:bCs/>
          <w:sz w:val="21"/>
          <w:szCs w:val="21"/>
        </w:rPr>
        <w:t>“</w:t>
      </w:r>
      <w:r w:rsidR="003254C0" w:rsidRPr="003254C0">
        <w:rPr>
          <w:rFonts w:ascii="Arial Narrow" w:hAnsi="Arial Narrow" w:cs="Arial"/>
          <w:b/>
          <w:bCs/>
        </w:rPr>
        <w:t>Realizar compraventa de puntos ecológicos con el código de colores establecidos en la resolución 2184 del 2019 para apoyar el programa de manejo de residuos sólidos para la Regional Amazonas y Centro Zonal de Leticia.”</w:t>
      </w:r>
      <w:r w:rsidRPr="008223E1">
        <w:rPr>
          <w:rFonts w:ascii="Arial Narrow" w:hAnsi="Arial Narrow" w:cs="Arial"/>
          <w:bCs/>
          <w:sz w:val="21"/>
          <w:szCs w:val="21"/>
          <w:lang w:val="es-MX"/>
        </w:rPr>
        <w:t xml:space="preserve"> </w:t>
      </w:r>
      <w:r w:rsidRPr="008223E1">
        <w:rPr>
          <w:rFonts w:ascii="Arial Narrow" w:eastAsia="Times New Roman" w:hAnsi="Arial Narrow" w:cs="Arial"/>
          <w:sz w:val="21"/>
          <w:szCs w:val="21"/>
          <w:lang w:val="es-ES_tradnl" w:eastAsia="es-ES"/>
        </w:rPr>
        <w:t>presento propuesta:</w:t>
      </w:r>
    </w:p>
    <w:p w14:paraId="41D29AB1" w14:textId="77777777" w:rsidR="00A83BB8" w:rsidRDefault="00A83BB8"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tbl>
      <w:tblPr>
        <w:tblW w:w="10404" w:type="dxa"/>
        <w:jc w:val="center"/>
        <w:tblCellMar>
          <w:left w:w="70" w:type="dxa"/>
          <w:right w:w="70" w:type="dxa"/>
        </w:tblCellMar>
        <w:tblLook w:val="04A0" w:firstRow="1" w:lastRow="0" w:firstColumn="1" w:lastColumn="0" w:noHBand="0" w:noVBand="1"/>
      </w:tblPr>
      <w:tblGrid>
        <w:gridCol w:w="737"/>
        <w:gridCol w:w="2850"/>
        <w:gridCol w:w="1197"/>
        <w:gridCol w:w="1056"/>
        <w:gridCol w:w="1435"/>
        <w:gridCol w:w="1316"/>
        <w:gridCol w:w="1653"/>
        <w:gridCol w:w="146"/>
        <w:gridCol w:w="14"/>
      </w:tblGrid>
      <w:tr w:rsidR="0083539C" w:rsidRPr="0083539C" w14:paraId="47FECF30" w14:textId="77777777" w:rsidTr="0083539C">
        <w:trPr>
          <w:gridAfter w:val="2"/>
          <w:wAfter w:w="160" w:type="dxa"/>
          <w:trHeight w:val="450"/>
          <w:jc w:val="center"/>
        </w:trPr>
        <w:tc>
          <w:tcPr>
            <w:tcW w:w="73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D0E9230"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ITEM</w:t>
            </w:r>
          </w:p>
        </w:tc>
        <w:tc>
          <w:tcPr>
            <w:tcW w:w="285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0AF6A3"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DESCRIPCIÓN</w:t>
            </w:r>
          </w:p>
        </w:tc>
        <w:tc>
          <w:tcPr>
            <w:tcW w:w="119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6A46B5C"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UND</w:t>
            </w:r>
          </w:p>
        </w:tc>
        <w:tc>
          <w:tcPr>
            <w:tcW w:w="10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CB77F56"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CANT.</w:t>
            </w:r>
          </w:p>
        </w:tc>
        <w:tc>
          <w:tcPr>
            <w:tcW w:w="143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9D120F"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Precio unitario antes de IVA</w:t>
            </w:r>
          </w:p>
        </w:tc>
        <w:tc>
          <w:tcPr>
            <w:tcW w:w="13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CAA130"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Precio unitario IVA incluido</w:t>
            </w:r>
          </w:p>
        </w:tc>
        <w:tc>
          <w:tcPr>
            <w:tcW w:w="16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296A32D" w14:textId="2B4B66B3"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Precio total IVA incluido</w:t>
            </w:r>
          </w:p>
        </w:tc>
      </w:tr>
      <w:tr w:rsidR="0083539C" w:rsidRPr="0083539C" w14:paraId="11BEB693" w14:textId="77777777" w:rsidTr="0083539C">
        <w:trPr>
          <w:trHeight w:val="450"/>
          <w:jc w:val="center"/>
        </w:trPr>
        <w:tc>
          <w:tcPr>
            <w:tcW w:w="737" w:type="dxa"/>
            <w:vMerge/>
            <w:tcBorders>
              <w:top w:val="single" w:sz="4" w:space="0" w:color="auto"/>
              <w:left w:val="single" w:sz="4" w:space="0" w:color="auto"/>
              <w:bottom w:val="single" w:sz="4" w:space="0" w:color="auto"/>
              <w:right w:val="single" w:sz="4" w:space="0" w:color="auto"/>
            </w:tcBorders>
            <w:vAlign w:val="center"/>
            <w:hideMark/>
          </w:tcPr>
          <w:p w14:paraId="155F361D"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2850" w:type="dxa"/>
            <w:vMerge/>
            <w:tcBorders>
              <w:top w:val="single" w:sz="4" w:space="0" w:color="auto"/>
              <w:left w:val="single" w:sz="4" w:space="0" w:color="auto"/>
              <w:bottom w:val="single" w:sz="4" w:space="0" w:color="auto"/>
              <w:right w:val="single" w:sz="4" w:space="0" w:color="auto"/>
            </w:tcBorders>
            <w:vAlign w:val="center"/>
            <w:hideMark/>
          </w:tcPr>
          <w:p w14:paraId="00ABA991"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197" w:type="dxa"/>
            <w:vMerge/>
            <w:tcBorders>
              <w:top w:val="single" w:sz="4" w:space="0" w:color="auto"/>
              <w:left w:val="single" w:sz="4" w:space="0" w:color="auto"/>
              <w:bottom w:val="single" w:sz="4" w:space="0" w:color="auto"/>
              <w:right w:val="single" w:sz="4" w:space="0" w:color="auto"/>
            </w:tcBorders>
            <w:vAlign w:val="center"/>
            <w:hideMark/>
          </w:tcPr>
          <w:p w14:paraId="5494C789"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6AB7C4E2"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14:paraId="27090FE8"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21B41026"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653" w:type="dxa"/>
            <w:vMerge/>
            <w:tcBorders>
              <w:top w:val="single" w:sz="4" w:space="0" w:color="auto"/>
              <w:left w:val="single" w:sz="4" w:space="0" w:color="auto"/>
              <w:bottom w:val="single" w:sz="4" w:space="0" w:color="auto"/>
              <w:right w:val="single" w:sz="4" w:space="0" w:color="auto"/>
            </w:tcBorders>
            <w:vAlign w:val="center"/>
            <w:hideMark/>
          </w:tcPr>
          <w:p w14:paraId="13DC459E"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p>
        </w:tc>
        <w:tc>
          <w:tcPr>
            <w:tcW w:w="160" w:type="dxa"/>
            <w:gridSpan w:val="2"/>
            <w:tcBorders>
              <w:top w:val="nil"/>
              <w:left w:val="nil"/>
              <w:bottom w:val="nil"/>
              <w:right w:val="nil"/>
            </w:tcBorders>
            <w:shd w:val="clear" w:color="auto" w:fill="auto"/>
            <w:noWrap/>
            <w:vAlign w:val="bottom"/>
            <w:hideMark/>
          </w:tcPr>
          <w:p w14:paraId="046780A4" w14:textId="77777777" w:rsidR="0083539C" w:rsidRPr="0083539C" w:rsidRDefault="0083539C" w:rsidP="0083539C">
            <w:pPr>
              <w:spacing w:after="0" w:line="240" w:lineRule="auto"/>
              <w:jc w:val="center"/>
              <w:rPr>
                <w:rFonts w:ascii="Arial Narrow" w:eastAsia="Times New Roman" w:hAnsi="Arial Narrow" w:cs="Calibri"/>
                <w:b/>
                <w:bCs/>
                <w:color w:val="000000"/>
                <w:sz w:val="20"/>
                <w:szCs w:val="20"/>
                <w:lang w:val="es-CO" w:eastAsia="es-CO"/>
              </w:rPr>
            </w:pPr>
          </w:p>
        </w:tc>
      </w:tr>
      <w:tr w:rsidR="0083539C" w:rsidRPr="0083539C" w14:paraId="65B25DF2" w14:textId="77777777" w:rsidTr="0083539C">
        <w:trPr>
          <w:gridAfter w:val="1"/>
          <w:wAfter w:w="14" w:type="dxa"/>
          <w:trHeight w:val="405"/>
          <w:jc w:val="center"/>
        </w:trPr>
        <w:tc>
          <w:tcPr>
            <w:tcW w:w="737" w:type="dxa"/>
            <w:tcBorders>
              <w:top w:val="nil"/>
              <w:left w:val="single" w:sz="4" w:space="0" w:color="auto"/>
              <w:bottom w:val="single" w:sz="4" w:space="0" w:color="auto"/>
              <w:right w:val="single" w:sz="4" w:space="0" w:color="auto"/>
            </w:tcBorders>
            <w:shd w:val="clear" w:color="000000" w:fill="BFBFBF"/>
            <w:vAlign w:val="center"/>
            <w:hideMark/>
          </w:tcPr>
          <w:p w14:paraId="5C6ED235" w14:textId="77777777" w:rsidR="0083539C" w:rsidRPr="0083539C" w:rsidRDefault="0083539C" w:rsidP="0083539C">
            <w:pPr>
              <w:spacing w:after="0" w:line="240" w:lineRule="auto"/>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 </w:t>
            </w:r>
          </w:p>
        </w:tc>
        <w:tc>
          <w:tcPr>
            <w:tcW w:w="9507" w:type="dxa"/>
            <w:gridSpan w:val="6"/>
            <w:tcBorders>
              <w:top w:val="single" w:sz="4" w:space="0" w:color="auto"/>
              <w:left w:val="nil"/>
              <w:bottom w:val="single" w:sz="4" w:space="0" w:color="000000"/>
              <w:right w:val="single" w:sz="4" w:space="0" w:color="000000"/>
            </w:tcBorders>
            <w:shd w:val="clear" w:color="000000" w:fill="BFBFBF"/>
            <w:vAlign w:val="center"/>
            <w:hideMark/>
          </w:tcPr>
          <w:p w14:paraId="22832CEC" w14:textId="77777777" w:rsidR="0083539C" w:rsidRPr="0083539C" w:rsidRDefault="0083539C" w:rsidP="0083539C">
            <w:pPr>
              <w:spacing w:after="0" w:line="240" w:lineRule="auto"/>
              <w:jc w:val="center"/>
              <w:rPr>
                <w:rFonts w:ascii="Arial Narrow" w:eastAsia="Times New Roman" w:hAnsi="Arial Narrow" w:cs="Calibri"/>
                <w:b/>
                <w:bCs/>
                <w:color w:val="000000"/>
                <w:lang w:val="es-CO" w:eastAsia="es-CO"/>
              </w:rPr>
            </w:pPr>
            <w:r w:rsidRPr="0083539C">
              <w:rPr>
                <w:rFonts w:ascii="Arial Narrow" w:eastAsia="Times New Roman" w:hAnsi="Arial Narrow" w:cs="Calibri"/>
                <w:b/>
                <w:bCs/>
                <w:color w:val="000000"/>
                <w:lang w:val="es-CO" w:eastAsia="es-CO"/>
              </w:rPr>
              <w:t>Mantenimiento Integral bote Elvira del Rio</w:t>
            </w:r>
          </w:p>
        </w:tc>
        <w:tc>
          <w:tcPr>
            <w:tcW w:w="146" w:type="dxa"/>
            <w:vAlign w:val="center"/>
            <w:hideMark/>
          </w:tcPr>
          <w:p w14:paraId="1D5F2244" w14:textId="77777777" w:rsidR="0083539C" w:rsidRPr="0083539C" w:rsidRDefault="0083539C" w:rsidP="0083539C">
            <w:pPr>
              <w:spacing w:after="0" w:line="240" w:lineRule="auto"/>
              <w:rPr>
                <w:rFonts w:ascii="Times New Roman" w:eastAsia="Times New Roman" w:hAnsi="Times New Roman"/>
                <w:sz w:val="20"/>
                <w:szCs w:val="20"/>
                <w:lang w:val="es-CO" w:eastAsia="es-CO"/>
              </w:rPr>
            </w:pPr>
          </w:p>
        </w:tc>
      </w:tr>
      <w:tr w:rsidR="00541FE5" w:rsidRPr="0083539C" w14:paraId="22378215" w14:textId="77777777" w:rsidTr="00062025">
        <w:trPr>
          <w:gridAfter w:val="1"/>
          <w:wAfter w:w="14" w:type="dxa"/>
          <w:trHeight w:val="480"/>
          <w:jc w:val="center"/>
        </w:trPr>
        <w:tc>
          <w:tcPr>
            <w:tcW w:w="737" w:type="dxa"/>
            <w:tcBorders>
              <w:top w:val="nil"/>
              <w:left w:val="single" w:sz="4" w:space="0" w:color="auto"/>
              <w:bottom w:val="single" w:sz="4" w:space="0" w:color="auto"/>
              <w:right w:val="nil"/>
            </w:tcBorders>
            <w:shd w:val="clear" w:color="000000" w:fill="FFFFFF"/>
            <w:hideMark/>
          </w:tcPr>
          <w:p w14:paraId="0F7048C1"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654EE4F4"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3A66A013"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44164805"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17197D2F"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1A7733BD"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64ED4B74"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06CB058D" w14:textId="6A088BEF" w:rsidR="00541FE5" w:rsidRPr="005101D0" w:rsidRDefault="00541FE5" w:rsidP="00541FE5">
            <w:pPr>
              <w:spacing w:after="0" w:line="240" w:lineRule="auto"/>
              <w:jc w:val="center"/>
              <w:rPr>
                <w:rFonts w:ascii="Arial Narrow" w:eastAsia="Times New Roman" w:hAnsi="Arial Narrow" w:cs="Arial"/>
                <w:sz w:val="21"/>
                <w:szCs w:val="21"/>
                <w:lang w:val="es-ES_tradnl" w:eastAsia="es-ES"/>
              </w:rPr>
            </w:pPr>
            <w:r w:rsidRPr="005101D0">
              <w:rPr>
                <w:rFonts w:ascii="Arial Narrow" w:eastAsia="Times New Roman" w:hAnsi="Arial Narrow" w:cs="Arial"/>
                <w:sz w:val="21"/>
                <w:szCs w:val="21"/>
                <w:lang w:val="es-ES_tradnl" w:eastAsia="es-ES"/>
              </w:rPr>
              <w:t>1</w:t>
            </w:r>
          </w:p>
        </w:tc>
        <w:tc>
          <w:tcPr>
            <w:tcW w:w="2850" w:type="dxa"/>
            <w:tcBorders>
              <w:top w:val="nil"/>
              <w:left w:val="single" w:sz="4" w:space="0" w:color="auto"/>
              <w:bottom w:val="single" w:sz="4" w:space="0" w:color="auto"/>
              <w:right w:val="single" w:sz="4" w:space="0" w:color="auto"/>
            </w:tcBorders>
            <w:shd w:val="clear" w:color="000000" w:fill="FFFFFF"/>
            <w:hideMark/>
          </w:tcPr>
          <w:p w14:paraId="35A0B6A2" w14:textId="026268D3" w:rsidR="00541FE5" w:rsidRPr="005101D0" w:rsidRDefault="00541FE5" w:rsidP="00541FE5">
            <w:pPr>
              <w:spacing w:after="0" w:line="240" w:lineRule="auto"/>
              <w:jc w:val="both"/>
              <w:rPr>
                <w:rFonts w:ascii="Arial Narrow" w:eastAsia="Times New Roman" w:hAnsi="Arial Narrow" w:cs="Arial"/>
                <w:sz w:val="21"/>
                <w:szCs w:val="21"/>
                <w:lang w:val="es-ES_tradnl" w:eastAsia="es-ES"/>
              </w:rPr>
            </w:pPr>
            <w:r w:rsidRPr="005101D0">
              <w:rPr>
                <w:rFonts w:ascii="Arial Narrow" w:eastAsia="Times New Roman" w:hAnsi="Arial Narrow" w:cs="Arial"/>
                <w:sz w:val="21"/>
                <w:szCs w:val="21"/>
                <w:lang w:val="es-ES_tradnl" w:eastAsia="es-ES"/>
              </w:rPr>
              <w:t>Suministro de Puntos ecológicos de 3 canecas de 53 litros (Blanco, negro y verde) con tapa vaiven y base metálica, que cumplan con lo establecido en la Resolución 2184 del 2019: 1. Estampada con logo institucional ICBF, 2. Capacidad de cada caneca: 53 litros , 3. Cantidad: 3 unidades (Negra, Blanca y Verde) y la base metálica, 4. Tapas: Tipo vaiven de plástico (Negra, Blanca y Verde), 5. Capacidad de cada caneca: 53 litros, 6. Material estructura: Acero, 7. Medidas de cada caneca: Alto: 111 cm, Ancho: 42 cm y Largo: 93 cm.</w:t>
            </w:r>
          </w:p>
        </w:tc>
        <w:tc>
          <w:tcPr>
            <w:tcW w:w="1197" w:type="dxa"/>
            <w:tcBorders>
              <w:top w:val="nil"/>
              <w:left w:val="nil"/>
              <w:bottom w:val="single" w:sz="4" w:space="0" w:color="auto"/>
              <w:right w:val="nil"/>
            </w:tcBorders>
            <w:shd w:val="clear" w:color="000000" w:fill="FFFFFF"/>
            <w:noWrap/>
            <w:hideMark/>
          </w:tcPr>
          <w:p w14:paraId="59AF520A"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195223E8"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2BB6BF82"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001C3F2A"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32DB8D56"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7BBEEEA5"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42410A58"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718B3878" w14:textId="66D631CA" w:rsidR="00541FE5" w:rsidRPr="005101D0" w:rsidRDefault="00541FE5" w:rsidP="00541FE5">
            <w:pPr>
              <w:spacing w:after="0" w:line="240" w:lineRule="auto"/>
              <w:jc w:val="center"/>
              <w:rPr>
                <w:rFonts w:ascii="Arial Narrow" w:eastAsia="Times New Roman" w:hAnsi="Arial Narrow" w:cs="Arial"/>
                <w:sz w:val="21"/>
                <w:szCs w:val="21"/>
                <w:lang w:val="es-ES_tradnl" w:eastAsia="es-ES"/>
              </w:rPr>
            </w:pPr>
            <w:r w:rsidRPr="005101D0">
              <w:rPr>
                <w:rFonts w:ascii="Arial Narrow" w:eastAsia="Times New Roman" w:hAnsi="Arial Narrow" w:cs="Arial"/>
                <w:sz w:val="21"/>
                <w:szCs w:val="21"/>
                <w:lang w:val="es-ES_tradnl" w:eastAsia="es-ES"/>
              </w:rPr>
              <w:t>und</w:t>
            </w:r>
          </w:p>
        </w:tc>
        <w:tc>
          <w:tcPr>
            <w:tcW w:w="1056" w:type="dxa"/>
            <w:tcBorders>
              <w:top w:val="nil"/>
              <w:left w:val="single" w:sz="4" w:space="0" w:color="auto"/>
              <w:bottom w:val="single" w:sz="4" w:space="0" w:color="auto"/>
              <w:right w:val="single" w:sz="4" w:space="0" w:color="auto"/>
            </w:tcBorders>
            <w:shd w:val="clear" w:color="000000" w:fill="FFFFFF"/>
            <w:hideMark/>
          </w:tcPr>
          <w:p w14:paraId="4F4D62AC"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3A924A92"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504B27E7"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28E14700"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38FAED8E"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58F03310"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69519176" w14:textId="77777777" w:rsidR="005101D0" w:rsidRDefault="005101D0" w:rsidP="00541FE5">
            <w:pPr>
              <w:spacing w:after="0" w:line="240" w:lineRule="auto"/>
              <w:jc w:val="center"/>
              <w:rPr>
                <w:rFonts w:ascii="Arial Narrow" w:eastAsia="Times New Roman" w:hAnsi="Arial Narrow" w:cs="Arial"/>
                <w:sz w:val="21"/>
                <w:szCs w:val="21"/>
                <w:lang w:val="es-ES_tradnl" w:eastAsia="es-ES"/>
              </w:rPr>
            </w:pPr>
          </w:p>
          <w:p w14:paraId="050248B6" w14:textId="79463E65" w:rsidR="00541FE5" w:rsidRPr="005101D0" w:rsidRDefault="00541FE5" w:rsidP="005101D0">
            <w:pPr>
              <w:spacing w:after="0" w:line="240" w:lineRule="auto"/>
              <w:jc w:val="center"/>
              <w:rPr>
                <w:rFonts w:ascii="Arial Narrow" w:eastAsia="Times New Roman" w:hAnsi="Arial Narrow" w:cs="Arial"/>
                <w:sz w:val="21"/>
                <w:szCs w:val="21"/>
                <w:lang w:val="es-ES_tradnl" w:eastAsia="es-ES"/>
              </w:rPr>
            </w:pPr>
            <w:r w:rsidRPr="005101D0">
              <w:rPr>
                <w:rFonts w:ascii="Arial Narrow" w:eastAsia="Times New Roman" w:hAnsi="Arial Narrow" w:cs="Arial"/>
                <w:sz w:val="21"/>
                <w:szCs w:val="21"/>
                <w:lang w:val="es-ES_tradnl" w:eastAsia="es-ES"/>
              </w:rPr>
              <w:t>15</w:t>
            </w:r>
          </w:p>
        </w:tc>
        <w:tc>
          <w:tcPr>
            <w:tcW w:w="1435" w:type="dxa"/>
            <w:tcBorders>
              <w:top w:val="nil"/>
              <w:left w:val="nil"/>
              <w:bottom w:val="single" w:sz="4" w:space="0" w:color="auto"/>
              <w:right w:val="single" w:sz="4" w:space="0" w:color="auto"/>
            </w:tcBorders>
            <w:shd w:val="clear" w:color="000000" w:fill="FFFFFF"/>
            <w:noWrap/>
            <w:vAlign w:val="center"/>
            <w:hideMark/>
          </w:tcPr>
          <w:p w14:paraId="43AC1DFF" w14:textId="77777777" w:rsidR="00541FE5" w:rsidRPr="0083539C" w:rsidRDefault="00541FE5" w:rsidP="00541FE5">
            <w:pPr>
              <w:spacing w:after="0" w:line="240" w:lineRule="auto"/>
              <w:jc w:val="right"/>
              <w:rPr>
                <w:rFonts w:ascii="Arial Narrow" w:eastAsia="Times New Roman" w:hAnsi="Arial Narrow" w:cs="Calibri"/>
                <w:color w:val="000000"/>
                <w:lang w:val="es-CO" w:eastAsia="es-CO"/>
              </w:rPr>
            </w:pPr>
            <w:r w:rsidRPr="0083539C">
              <w:rPr>
                <w:rFonts w:ascii="Arial Narrow" w:eastAsia="Times New Roman" w:hAnsi="Arial Narrow" w:cs="Calibri"/>
                <w:color w:val="000000"/>
                <w:lang w:val="es-CO" w:eastAsia="es-CO"/>
              </w:rPr>
              <w:t> </w:t>
            </w:r>
          </w:p>
        </w:tc>
        <w:tc>
          <w:tcPr>
            <w:tcW w:w="1316" w:type="dxa"/>
            <w:tcBorders>
              <w:top w:val="nil"/>
              <w:left w:val="nil"/>
              <w:bottom w:val="single" w:sz="4" w:space="0" w:color="auto"/>
              <w:right w:val="single" w:sz="4" w:space="0" w:color="auto"/>
            </w:tcBorders>
            <w:shd w:val="clear" w:color="000000" w:fill="FFFFFF"/>
            <w:noWrap/>
            <w:vAlign w:val="center"/>
            <w:hideMark/>
          </w:tcPr>
          <w:p w14:paraId="3D079C19" w14:textId="77777777" w:rsidR="00541FE5" w:rsidRPr="0083539C" w:rsidRDefault="00541FE5" w:rsidP="00541FE5">
            <w:pPr>
              <w:spacing w:after="0" w:line="240" w:lineRule="auto"/>
              <w:jc w:val="right"/>
              <w:rPr>
                <w:rFonts w:ascii="Arial Narrow" w:eastAsia="Times New Roman" w:hAnsi="Arial Narrow" w:cs="Calibri"/>
                <w:color w:val="000000"/>
                <w:lang w:val="es-CO" w:eastAsia="es-CO"/>
              </w:rPr>
            </w:pPr>
            <w:r w:rsidRPr="0083539C">
              <w:rPr>
                <w:rFonts w:ascii="Arial Narrow" w:eastAsia="Times New Roman" w:hAnsi="Arial Narrow" w:cs="Calibri"/>
                <w:color w:val="000000"/>
                <w:lang w:val="es-CO" w:eastAsia="es-CO"/>
              </w:rPr>
              <w:t> </w:t>
            </w:r>
          </w:p>
        </w:tc>
        <w:tc>
          <w:tcPr>
            <w:tcW w:w="1653" w:type="dxa"/>
            <w:tcBorders>
              <w:top w:val="nil"/>
              <w:left w:val="nil"/>
              <w:bottom w:val="single" w:sz="4" w:space="0" w:color="auto"/>
              <w:right w:val="single" w:sz="4" w:space="0" w:color="auto"/>
            </w:tcBorders>
            <w:shd w:val="clear" w:color="000000" w:fill="FFFFFF"/>
            <w:noWrap/>
            <w:vAlign w:val="center"/>
            <w:hideMark/>
          </w:tcPr>
          <w:p w14:paraId="67FC4A77" w14:textId="77777777" w:rsidR="00541FE5" w:rsidRPr="0083539C" w:rsidRDefault="00541FE5" w:rsidP="00541FE5">
            <w:pPr>
              <w:spacing w:after="0" w:line="240" w:lineRule="auto"/>
              <w:jc w:val="right"/>
              <w:rPr>
                <w:rFonts w:ascii="Arial Narrow" w:eastAsia="Times New Roman" w:hAnsi="Arial Narrow" w:cs="Calibri"/>
                <w:color w:val="000000"/>
                <w:lang w:val="es-CO" w:eastAsia="es-CO"/>
              </w:rPr>
            </w:pPr>
            <w:r w:rsidRPr="0083539C">
              <w:rPr>
                <w:rFonts w:ascii="Arial Narrow" w:eastAsia="Times New Roman" w:hAnsi="Arial Narrow" w:cs="Calibri"/>
                <w:color w:val="000000"/>
                <w:lang w:val="es-CO" w:eastAsia="es-CO"/>
              </w:rPr>
              <w:t> </w:t>
            </w:r>
          </w:p>
        </w:tc>
        <w:tc>
          <w:tcPr>
            <w:tcW w:w="146" w:type="dxa"/>
            <w:vAlign w:val="center"/>
            <w:hideMark/>
          </w:tcPr>
          <w:p w14:paraId="54C199D6" w14:textId="77777777" w:rsidR="00541FE5" w:rsidRPr="0083539C" w:rsidRDefault="00541FE5" w:rsidP="00541FE5">
            <w:pPr>
              <w:spacing w:after="0" w:line="240" w:lineRule="auto"/>
              <w:rPr>
                <w:rFonts w:ascii="Times New Roman" w:eastAsia="Times New Roman" w:hAnsi="Times New Roman"/>
                <w:sz w:val="20"/>
                <w:szCs w:val="20"/>
                <w:lang w:val="es-CO" w:eastAsia="es-CO"/>
              </w:rPr>
            </w:pPr>
          </w:p>
        </w:tc>
      </w:tr>
      <w:tr w:rsidR="0083539C" w:rsidRPr="0083539C" w14:paraId="69045C17" w14:textId="77777777" w:rsidTr="0083539C">
        <w:trPr>
          <w:gridAfter w:val="1"/>
          <w:wAfter w:w="14" w:type="dxa"/>
          <w:trHeight w:val="465"/>
          <w:jc w:val="center"/>
        </w:trPr>
        <w:tc>
          <w:tcPr>
            <w:tcW w:w="737" w:type="dxa"/>
            <w:tcBorders>
              <w:top w:val="nil"/>
              <w:left w:val="single" w:sz="4" w:space="0" w:color="auto"/>
              <w:bottom w:val="single" w:sz="4" w:space="0" w:color="auto"/>
              <w:right w:val="single" w:sz="4" w:space="0" w:color="auto"/>
            </w:tcBorders>
            <w:shd w:val="clear" w:color="000000" w:fill="FFFFFF"/>
            <w:vAlign w:val="center"/>
            <w:hideMark/>
          </w:tcPr>
          <w:p w14:paraId="027EC1BF" w14:textId="77777777" w:rsidR="0083539C" w:rsidRPr="0083539C" w:rsidRDefault="0083539C" w:rsidP="0083539C">
            <w:pPr>
              <w:spacing w:after="0" w:line="240" w:lineRule="auto"/>
              <w:rPr>
                <w:rFonts w:ascii="Arial Narrow" w:eastAsia="Times New Roman" w:hAnsi="Arial Narrow" w:cs="Calibri"/>
                <w:b/>
                <w:bCs/>
                <w:color w:val="000000"/>
                <w:sz w:val="24"/>
                <w:szCs w:val="24"/>
                <w:lang w:val="es-CO" w:eastAsia="es-CO"/>
              </w:rPr>
            </w:pPr>
            <w:r w:rsidRPr="0083539C">
              <w:rPr>
                <w:rFonts w:ascii="Arial Narrow" w:eastAsia="Times New Roman" w:hAnsi="Arial Narrow" w:cs="Calibri"/>
                <w:b/>
                <w:bCs/>
                <w:color w:val="000000"/>
                <w:sz w:val="24"/>
                <w:szCs w:val="24"/>
                <w:lang w:val="es-CO" w:eastAsia="es-CO"/>
              </w:rPr>
              <w:t> </w:t>
            </w:r>
          </w:p>
        </w:tc>
        <w:tc>
          <w:tcPr>
            <w:tcW w:w="510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53DB6BAA" w14:textId="6AC3F445" w:rsidR="0083539C" w:rsidRPr="0083539C" w:rsidRDefault="0083539C" w:rsidP="0083539C">
            <w:pPr>
              <w:spacing w:after="0" w:line="240" w:lineRule="auto"/>
              <w:jc w:val="center"/>
              <w:rPr>
                <w:rFonts w:ascii="Arial Narrow" w:eastAsia="Times New Roman" w:hAnsi="Arial Narrow" w:cs="Calibri"/>
                <w:b/>
                <w:bCs/>
                <w:color w:val="000000"/>
                <w:sz w:val="24"/>
                <w:szCs w:val="24"/>
                <w:lang w:val="es-CO" w:eastAsia="es-CO"/>
              </w:rPr>
            </w:pPr>
            <w:r w:rsidRPr="0083539C">
              <w:rPr>
                <w:rFonts w:ascii="Arial Narrow" w:eastAsia="Times New Roman" w:hAnsi="Arial Narrow" w:cs="Calibri"/>
                <w:b/>
                <w:bCs/>
                <w:color w:val="000000"/>
                <w:sz w:val="24"/>
                <w:szCs w:val="24"/>
                <w:lang w:val="es-CO" w:eastAsia="es-CO"/>
              </w:rPr>
              <w:t xml:space="preserve">TOTAL </w:t>
            </w:r>
          </w:p>
        </w:tc>
        <w:tc>
          <w:tcPr>
            <w:tcW w:w="1435" w:type="dxa"/>
            <w:tcBorders>
              <w:top w:val="nil"/>
              <w:left w:val="nil"/>
              <w:bottom w:val="single" w:sz="4" w:space="0" w:color="auto"/>
              <w:right w:val="single" w:sz="4" w:space="0" w:color="auto"/>
            </w:tcBorders>
            <w:shd w:val="clear" w:color="000000" w:fill="FFFFFF"/>
            <w:noWrap/>
            <w:vAlign w:val="center"/>
            <w:hideMark/>
          </w:tcPr>
          <w:p w14:paraId="23BE4A34" w14:textId="77777777" w:rsidR="0083539C" w:rsidRPr="0083539C" w:rsidRDefault="0083539C" w:rsidP="0083539C">
            <w:pPr>
              <w:spacing w:after="0" w:line="240" w:lineRule="auto"/>
              <w:jc w:val="right"/>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 </w:t>
            </w:r>
          </w:p>
        </w:tc>
        <w:tc>
          <w:tcPr>
            <w:tcW w:w="1316" w:type="dxa"/>
            <w:tcBorders>
              <w:top w:val="nil"/>
              <w:left w:val="nil"/>
              <w:bottom w:val="single" w:sz="4" w:space="0" w:color="auto"/>
              <w:right w:val="single" w:sz="4" w:space="0" w:color="auto"/>
            </w:tcBorders>
            <w:shd w:val="clear" w:color="000000" w:fill="FFFFFF"/>
            <w:noWrap/>
            <w:vAlign w:val="center"/>
            <w:hideMark/>
          </w:tcPr>
          <w:p w14:paraId="56317785" w14:textId="77777777" w:rsidR="0083539C" w:rsidRPr="0083539C" w:rsidRDefault="0083539C" w:rsidP="0083539C">
            <w:pPr>
              <w:spacing w:after="0" w:line="240" w:lineRule="auto"/>
              <w:jc w:val="right"/>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 </w:t>
            </w:r>
          </w:p>
        </w:tc>
        <w:tc>
          <w:tcPr>
            <w:tcW w:w="1653" w:type="dxa"/>
            <w:tcBorders>
              <w:top w:val="nil"/>
              <w:left w:val="nil"/>
              <w:bottom w:val="single" w:sz="4" w:space="0" w:color="auto"/>
              <w:right w:val="single" w:sz="4" w:space="0" w:color="auto"/>
            </w:tcBorders>
            <w:shd w:val="clear" w:color="000000" w:fill="FFFFFF"/>
            <w:noWrap/>
            <w:vAlign w:val="center"/>
            <w:hideMark/>
          </w:tcPr>
          <w:p w14:paraId="42C2FFDC" w14:textId="77777777" w:rsidR="0083539C" w:rsidRPr="0083539C" w:rsidRDefault="0083539C" w:rsidP="0083539C">
            <w:pPr>
              <w:spacing w:after="0" w:line="240" w:lineRule="auto"/>
              <w:jc w:val="right"/>
              <w:rPr>
                <w:rFonts w:ascii="Arial Narrow" w:eastAsia="Times New Roman" w:hAnsi="Arial Narrow" w:cs="Calibri"/>
                <w:b/>
                <w:bCs/>
                <w:color w:val="000000"/>
                <w:sz w:val="20"/>
                <w:szCs w:val="20"/>
                <w:lang w:val="es-CO" w:eastAsia="es-CO"/>
              </w:rPr>
            </w:pPr>
            <w:r w:rsidRPr="0083539C">
              <w:rPr>
                <w:rFonts w:ascii="Arial Narrow" w:eastAsia="Times New Roman" w:hAnsi="Arial Narrow" w:cs="Calibri"/>
                <w:b/>
                <w:bCs/>
                <w:color w:val="000000"/>
                <w:sz w:val="20"/>
                <w:szCs w:val="20"/>
                <w:lang w:val="es-CO" w:eastAsia="es-CO"/>
              </w:rPr>
              <w:t> </w:t>
            </w:r>
          </w:p>
        </w:tc>
        <w:tc>
          <w:tcPr>
            <w:tcW w:w="146" w:type="dxa"/>
            <w:vAlign w:val="center"/>
            <w:hideMark/>
          </w:tcPr>
          <w:p w14:paraId="4DDE6CE5" w14:textId="77777777" w:rsidR="0083539C" w:rsidRPr="0083539C" w:rsidRDefault="0083539C" w:rsidP="0083539C">
            <w:pPr>
              <w:spacing w:after="0" w:line="240" w:lineRule="auto"/>
              <w:rPr>
                <w:rFonts w:ascii="Times New Roman" w:eastAsia="Times New Roman" w:hAnsi="Times New Roman"/>
                <w:sz w:val="20"/>
                <w:szCs w:val="20"/>
                <w:lang w:val="es-CO" w:eastAsia="es-CO"/>
              </w:rPr>
            </w:pPr>
          </w:p>
        </w:tc>
      </w:tr>
    </w:tbl>
    <w:p w14:paraId="607F02D1" w14:textId="77777777" w:rsidR="00A83BB8" w:rsidRDefault="00A83BB8"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p w14:paraId="3D1F7184" w14:textId="77777777" w:rsidR="0083539C" w:rsidRDefault="0083539C"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p w14:paraId="4F661816" w14:textId="77777777" w:rsidR="0083539C" w:rsidRDefault="0083539C"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bookmarkEnd w:id="0"/>
    <w:p w14:paraId="407FF6A9" w14:textId="30D3B66A" w:rsidR="001979BC" w:rsidRPr="0083539C" w:rsidRDefault="008C7D64" w:rsidP="0083539C">
      <w:pPr>
        <w:spacing w:after="0" w:line="240" w:lineRule="auto"/>
        <w:jc w:val="both"/>
        <w:rPr>
          <w:rFonts w:ascii="Arial Narrow" w:hAnsi="Arial Narrow" w:cs="Arial"/>
          <w:sz w:val="24"/>
          <w:szCs w:val="24"/>
          <w:u w:val="single"/>
          <w:lang w:val="es-MX"/>
        </w:rPr>
      </w:pPr>
      <w:r w:rsidRPr="0083539C">
        <w:rPr>
          <w:rFonts w:ascii="Arial Narrow" w:hAnsi="Arial Narrow" w:cs="Arial"/>
          <w:sz w:val="24"/>
          <w:szCs w:val="24"/>
          <w:u w:val="single"/>
          <w:lang w:val="es-MX"/>
        </w:rPr>
        <w:lastRenderedPageBreak/>
        <w:t>El valor total para ofertar</w:t>
      </w:r>
      <w:r w:rsidR="001979BC" w:rsidRPr="0083539C">
        <w:rPr>
          <w:rFonts w:ascii="Arial Narrow" w:hAnsi="Arial Narrow" w:cs="Arial"/>
          <w:sz w:val="24"/>
          <w:szCs w:val="24"/>
          <w:u w:val="single"/>
          <w:lang w:val="es-MX"/>
        </w:rPr>
        <w:t xml:space="preserve"> será hasta por la suma de </w:t>
      </w:r>
      <w:r w:rsidR="001979BC" w:rsidRPr="0083539C">
        <w:rPr>
          <w:rFonts w:ascii="Arial Narrow" w:hAnsi="Arial Narrow" w:cs="Arial"/>
          <w:iCs/>
          <w:sz w:val="24"/>
          <w:szCs w:val="24"/>
          <w:u w:val="single"/>
        </w:rPr>
        <w:t xml:space="preserve">XXXXXXXXXXXXXXXXXX PESOS M/CTE.  </w:t>
      </w:r>
      <w:r w:rsidR="001979BC" w:rsidRPr="0083539C">
        <w:rPr>
          <w:rFonts w:ascii="Arial Narrow" w:hAnsi="Arial Narrow" w:cs="Arial"/>
          <w:sz w:val="24"/>
          <w:szCs w:val="24"/>
          <w:u w:val="single"/>
          <w:lang w:val="es-MX"/>
        </w:rPr>
        <w:t xml:space="preserve"> (</w:t>
      </w:r>
      <w:r w:rsidR="001979BC" w:rsidRPr="0083539C">
        <w:rPr>
          <w:rFonts w:ascii="Arial Narrow" w:hAnsi="Arial Narrow" w:cs="Arial"/>
          <w:bCs/>
          <w:sz w:val="24"/>
          <w:szCs w:val="24"/>
          <w:u w:val="single"/>
          <w:lang w:val="es-CO" w:eastAsia="es-CO"/>
        </w:rPr>
        <w:t>$000000000)</w:t>
      </w:r>
    </w:p>
    <w:p w14:paraId="1B202395" w14:textId="77777777" w:rsidR="008C7D64" w:rsidRDefault="008C7D64" w:rsidP="001979BC">
      <w:pPr>
        <w:spacing w:after="0" w:line="240" w:lineRule="auto"/>
        <w:jc w:val="both"/>
        <w:rPr>
          <w:rFonts w:ascii="Arial Narrow" w:hAnsi="Arial Narrow" w:cs="Arial"/>
          <w:sz w:val="21"/>
          <w:szCs w:val="21"/>
        </w:rPr>
      </w:pPr>
    </w:p>
    <w:p w14:paraId="4E4A62D9" w14:textId="77777777" w:rsidR="008C7D64" w:rsidRDefault="008C7D64" w:rsidP="001979BC">
      <w:pPr>
        <w:spacing w:after="0" w:line="240" w:lineRule="auto"/>
        <w:jc w:val="both"/>
        <w:rPr>
          <w:rFonts w:ascii="Arial Narrow" w:hAnsi="Arial Narrow" w:cs="Arial"/>
          <w:sz w:val="21"/>
          <w:szCs w:val="21"/>
        </w:rPr>
      </w:pPr>
    </w:p>
    <w:p w14:paraId="08269B1F" w14:textId="3B01C75F"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Ciudad y fecha __________________________________________ </w:t>
      </w:r>
    </w:p>
    <w:p w14:paraId="4C19B30D"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Nombre del Proponente: </w:t>
      </w:r>
    </w:p>
    <w:p w14:paraId="10F6DBCF"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Dirección: </w:t>
      </w:r>
    </w:p>
    <w:p w14:paraId="695B3EC2"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Ciudad</w:t>
      </w:r>
    </w:p>
    <w:p w14:paraId="6C8378E8"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Teléfono:               fax: </w:t>
      </w:r>
    </w:p>
    <w:p w14:paraId="0AC253B8"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Correo electrónico: </w:t>
      </w:r>
    </w:p>
    <w:p w14:paraId="5C128200"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NIT: </w:t>
      </w:r>
    </w:p>
    <w:p w14:paraId="4D1210C4" w14:textId="77777777" w:rsidR="001979BC" w:rsidRPr="008223E1" w:rsidRDefault="001979BC" w:rsidP="001979BC">
      <w:pPr>
        <w:spacing w:after="0" w:line="240" w:lineRule="auto"/>
        <w:rPr>
          <w:rFonts w:ascii="Arial Narrow" w:hAnsi="Arial Narrow" w:cs="Arial"/>
          <w:color w:val="0000FF"/>
          <w:sz w:val="21"/>
          <w:szCs w:val="21"/>
          <w:u w:val="single"/>
        </w:rPr>
      </w:pPr>
      <w:r w:rsidRPr="008223E1">
        <w:rPr>
          <w:rFonts w:ascii="Arial Narrow" w:hAnsi="Arial Narrow" w:cs="Arial"/>
          <w:sz w:val="21"/>
          <w:szCs w:val="21"/>
        </w:rPr>
        <w:t>Firma del representante legal y cédula</w:t>
      </w:r>
      <w:r w:rsidRPr="008223E1">
        <w:rPr>
          <w:rFonts w:ascii="Arial Narrow" w:hAnsi="Arial Narrow"/>
          <w:sz w:val="21"/>
          <w:szCs w:val="21"/>
        </w:rPr>
        <w:tab/>
      </w:r>
    </w:p>
    <w:p w14:paraId="491A1614" w14:textId="77777777" w:rsidR="001979BC" w:rsidRPr="008223E1" w:rsidRDefault="001979BC" w:rsidP="001979BC">
      <w:pPr>
        <w:autoSpaceDE w:val="0"/>
        <w:autoSpaceDN w:val="0"/>
        <w:adjustRightInd w:val="0"/>
        <w:spacing w:after="0" w:line="240" w:lineRule="auto"/>
        <w:jc w:val="both"/>
        <w:rPr>
          <w:rFonts w:ascii="Arial Narrow" w:hAnsi="Arial Narrow" w:cs="Arial"/>
          <w:color w:val="000000"/>
          <w:sz w:val="21"/>
          <w:szCs w:val="21"/>
          <w:lang w:val="es-CO"/>
        </w:rPr>
      </w:pPr>
    </w:p>
    <w:p w14:paraId="08CDE62B" w14:textId="2E4E7241"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i/>
          <w:lang w:val="es-CO"/>
        </w:rPr>
      </w:pPr>
      <w:r w:rsidRPr="00B46A83">
        <w:rPr>
          <w:rFonts w:ascii="Arial Narrow" w:hAnsi="Arial Narrow" w:cs="Arial"/>
          <w:b/>
          <w:i/>
          <w:lang w:val="es-CO"/>
        </w:rPr>
        <w:t>TENGA EN CUENTA: para la oferta económica, ANEXO 1</w:t>
      </w:r>
      <w:r w:rsidR="008C7D64">
        <w:rPr>
          <w:rFonts w:ascii="Arial Narrow" w:hAnsi="Arial Narrow" w:cs="Arial"/>
          <w:b/>
          <w:i/>
          <w:lang w:val="es-CO"/>
        </w:rPr>
        <w:t>3</w:t>
      </w:r>
      <w:r w:rsidRPr="00B46A83">
        <w:rPr>
          <w:rFonts w:ascii="Arial Narrow" w:hAnsi="Arial Narrow" w:cs="Arial"/>
          <w:b/>
          <w:i/>
          <w:lang w:val="es-CO"/>
        </w:rPr>
        <w:t xml:space="preserve"> </w:t>
      </w:r>
    </w:p>
    <w:p w14:paraId="5E03BE7C" w14:textId="77777777"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lang w:val="es-CO"/>
        </w:rPr>
      </w:pPr>
    </w:p>
    <w:p w14:paraId="50AF8418" w14:textId="77777777" w:rsidR="001979BC" w:rsidRPr="008223E1" w:rsidRDefault="001979BC" w:rsidP="001979BC">
      <w:pPr>
        <w:pStyle w:val="Prrafodelista"/>
        <w:numPr>
          <w:ilvl w:val="0"/>
          <w:numId w:val="15"/>
        </w:numPr>
        <w:tabs>
          <w:tab w:val="left" w:pos="0"/>
          <w:tab w:val="left" w:pos="426"/>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ind w:left="426" w:hanging="426"/>
        <w:jc w:val="both"/>
        <w:rPr>
          <w:rFonts w:ascii="Arial Narrow" w:hAnsi="Arial Narrow" w:cs="Arial"/>
          <w:sz w:val="22"/>
          <w:szCs w:val="22"/>
        </w:rPr>
      </w:pPr>
      <w:r w:rsidRPr="00B46A83">
        <w:rPr>
          <w:rFonts w:ascii="Arial Narrow" w:hAnsi="Arial Narrow" w:cs="Arial"/>
          <w:sz w:val="22"/>
          <w:szCs w:val="22"/>
        </w:rPr>
        <w:t>No debe modificar este formato.</w:t>
      </w:r>
    </w:p>
    <w:p w14:paraId="786B7FE1" w14:textId="77777777" w:rsidR="001979BC" w:rsidRPr="008223E1"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El valor propuesto debe presentarse en cifras enteras.</w:t>
      </w:r>
    </w:p>
    <w:p w14:paraId="4F15E1E9" w14:textId="77777777" w:rsidR="001979BC" w:rsidRPr="00B46A83"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 xml:space="preserve"> </w:t>
      </w:r>
      <w:r w:rsidRPr="00B46A83">
        <w:rPr>
          <w:rFonts w:ascii="Arial Narrow" w:hAnsi="Arial Narrow" w:cs="Arial"/>
        </w:rPr>
        <w:t xml:space="preserve">El contrato se adjudicará por el valor total del presupuesto oficial; este debe coincidir con el dispuesto en la plataforma SECOP II. </w:t>
      </w:r>
    </w:p>
    <w:p w14:paraId="15887533" w14:textId="77777777" w:rsidR="001979BC" w:rsidRPr="00B46A83" w:rsidRDefault="001979BC" w:rsidP="001979BC">
      <w:pPr>
        <w:pStyle w:val="Textoindependiente"/>
        <w:spacing w:after="0" w:line="240" w:lineRule="auto"/>
        <w:ind w:left="426" w:right="-24"/>
        <w:jc w:val="both"/>
        <w:rPr>
          <w:rFonts w:ascii="Arial Narrow" w:hAnsi="Arial Narrow" w:cs="Arial"/>
        </w:rPr>
      </w:pPr>
    </w:p>
    <w:p w14:paraId="2F04D8EE" w14:textId="236E68DF" w:rsidR="001979BC" w:rsidRPr="00205D9E" w:rsidRDefault="001979BC" w:rsidP="00A85F7D">
      <w:pPr>
        <w:autoSpaceDE w:val="0"/>
        <w:autoSpaceDN w:val="0"/>
        <w:spacing w:after="0" w:line="240" w:lineRule="auto"/>
        <w:ind w:right="156"/>
        <w:contextualSpacing/>
        <w:jc w:val="both"/>
        <w:rPr>
          <w:rFonts w:ascii="Arial Narrow" w:hAnsi="Arial Narrow" w:cs="Arial"/>
          <w:b/>
          <w:color w:val="FF0000"/>
          <w:lang w:val="es-CO"/>
        </w:rPr>
      </w:pPr>
      <w:r w:rsidRPr="00B46A83">
        <w:rPr>
          <w:rFonts w:ascii="Arial Narrow" w:hAnsi="Arial Narrow" w:cs="Arial"/>
          <w:b/>
          <w:bCs/>
          <w:iCs/>
          <w:u w:val="single"/>
          <w:lang w:val="es-CO"/>
        </w:rPr>
        <w:t>NOTA1:</w:t>
      </w:r>
      <w:r w:rsidRPr="00B46A83">
        <w:rPr>
          <w:rFonts w:ascii="Arial Narrow" w:eastAsia="Arial Narrow" w:hAnsi="Arial Narrow" w:cs="Arial"/>
        </w:rPr>
        <w:t xml:space="preserve"> </w:t>
      </w:r>
      <w:r w:rsidRPr="00B46A83">
        <w:rPr>
          <w:rFonts w:ascii="Arial Narrow" w:eastAsia="Arial Narrow" w:hAnsi="Arial Narrow" w:cs="Arial Narrow"/>
        </w:rPr>
        <w:t xml:space="preserve">Para el presente proceso, </w:t>
      </w:r>
      <w:r w:rsidRPr="00B46A83">
        <w:rPr>
          <w:rFonts w:ascii="Arial Narrow" w:eastAsia="Arial Narrow" w:hAnsi="Arial Narrow" w:cs="Arial Narrow"/>
          <w:lang w:val="es-MX"/>
        </w:rPr>
        <w:t>la entidad elegirá al proponente</w:t>
      </w:r>
      <w:r w:rsidRPr="00B46A83">
        <w:rPr>
          <w:rFonts w:ascii="Arial Narrow" w:hAnsi="Arial Narrow" w:cs="Arial"/>
          <w:iCs/>
        </w:rPr>
        <w:t xml:space="preserve"> que represente el menor precio u oferta más favorable para la entidad, </w:t>
      </w:r>
      <w:r w:rsidRPr="00B46A83">
        <w:rPr>
          <w:rFonts w:ascii="Arial Narrow" w:hAnsi="Arial Narrow" w:cs="Arial"/>
          <w:bCs/>
          <w:lang w:val="es-CO"/>
        </w:rPr>
        <w:t xml:space="preserve">la propuesta deberá cubrir el valor total del bien objeto del proceso, incluido Iva (si aplica), impuestos y demás, costos y gravámenes a que haya lugar para la suscripción, legalización y ejecución del contrato; </w:t>
      </w:r>
      <w:r w:rsidRPr="00B46A83">
        <w:rPr>
          <w:rFonts w:ascii="Arial Narrow" w:hAnsi="Arial Narrow" w:cs="Arial"/>
          <w:iCs/>
        </w:rPr>
        <w:t xml:space="preserve">el valor del contrato será por el valor de la oferta adjudicada. </w:t>
      </w:r>
      <w:r w:rsidRPr="00B46A83">
        <w:rPr>
          <w:rFonts w:ascii="Arial Narrow" w:eastAsia="Arial Narrow" w:hAnsi="Arial Narrow" w:cs="Arial Narrow"/>
          <w:color w:val="000000"/>
        </w:rPr>
        <w:t>el presupuesto oficial está determinado por la asignación realizada con base en la necesidad estimada por el área administrativ</w:t>
      </w:r>
      <w:r w:rsidRPr="00B46A83">
        <w:rPr>
          <w:rFonts w:ascii="Arial Narrow" w:eastAsia="Arial Narrow" w:hAnsi="Arial Narrow" w:cs="Arial Narrow"/>
          <w:color w:val="000000"/>
          <w:lang w:val="es-MX"/>
        </w:rPr>
        <w:t>a</w:t>
      </w:r>
      <w:r w:rsidRPr="00B46A83">
        <w:rPr>
          <w:rFonts w:ascii="Arial Narrow" w:eastAsia="Arial Narrow" w:hAnsi="Arial Narrow" w:cs="Arial Narrow"/>
          <w:color w:val="000000"/>
        </w:rPr>
        <w:t>, lo que para este caso corresponde a un valor de hasta</w:t>
      </w:r>
      <w:r w:rsidRPr="00B46A83">
        <w:rPr>
          <w:rFonts w:ascii="Arial Narrow" w:eastAsia="Arial Narrow" w:hAnsi="Arial Narrow" w:cs="Arial Narrow"/>
          <w:b/>
          <w:color w:val="000000"/>
        </w:rPr>
        <w:t xml:space="preserve"> </w:t>
      </w:r>
      <w:bookmarkStart w:id="1" w:name="_Hlk131414858"/>
      <w:r w:rsidR="00A85F7D" w:rsidRPr="003533B6">
        <w:rPr>
          <w:rFonts w:ascii="Arial Narrow" w:hAnsi="Arial Narrow" w:cs="Calibri"/>
          <w:b/>
          <w:bCs/>
          <w:color w:val="000000"/>
          <w:lang w:val="es-CO" w:eastAsia="es-CO"/>
        </w:rPr>
        <w:t>SEIS MILLONES OCHOCIENTOS NOVENTA MIL DIEZ PESOS M/CTE ($6.890.010)</w:t>
      </w:r>
      <w:r w:rsidR="002200D2">
        <w:rPr>
          <w:rFonts w:ascii="Arial Narrow" w:hAnsi="Arial Narrow" w:cs="Calibri"/>
          <w:b/>
          <w:bCs/>
        </w:rPr>
        <w:t xml:space="preserve">, </w:t>
      </w:r>
      <w:r w:rsidRPr="007D6BEF">
        <w:rPr>
          <w:rFonts w:ascii="Arial Narrow" w:hAnsi="Arial Narrow" w:cs="Arial"/>
          <w:iCs/>
        </w:rPr>
        <w:t>incluido impuestos de ley y demás costos directos e indirectos</w:t>
      </w:r>
      <w:r>
        <w:rPr>
          <w:rFonts w:ascii="Arial Narrow" w:hAnsi="Arial Narrow" w:cs="Arial"/>
          <w:bCs/>
        </w:rPr>
        <w:t>.</w:t>
      </w:r>
    </w:p>
    <w:p w14:paraId="6802ED2A" w14:textId="77777777" w:rsidR="001979BC" w:rsidRPr="00B46A83" w:rsidRDefault="001979BC" w:rsidP="001979BC">
      <w:pPr>
        <w:pStyle w:val="Prrafodelista"/>
        <w:autoSpaceDE w:val="0"/>
        <w:autoSpaceDN w:val="0"/>
        <w:ind w:left="0" w:right="75"/>
        <w:jc w:val="both"/>
        <w:rPr>
          <w:rFonts w:ascii="Arial Narrow" w:hAnsi="Arial Narrow" w:cs="Arial"/>
          <w:iCs/>
          <w:sz w:val="22"/>
          <w:szCs w:val="22"/>
        </w:rPr>
      </w:pPr>
    </w:p>
    <w:p w14:paraId="535141C4" w14:textId="77777777" w:rsidR="001979BC" w:rsidRPr="00B46A83" w:rsidRDefault="001979BC" w:rsidP="001979BC">
      <w:pPr>
        <w:tabs>
          <w:tab w:val="left" w:pos="0"/>
        </w:tabs>
        <w:spacing w:after="0" w:line="240" w:lineRule="auto"/>
        <w:jc w:val="both"/>
        <w:rPr>
          <w:rFonts w:ascii="Arial Narrow" w:hAnsi="Arial Narrow"/>
        </w:rPr>
      </w:pPr>
      <w:r w:rsidRPr="00B46A83">
        <w:rPr>
          <w:rFonts w:ascii="Arial Narrow" w:hAnsi="Arial Narrow"/>
          <w:b/>
          <w:bCs/>
          <w:lang w:val="es-MX"/>
        </w:rPr>
        <w:t>N</w:t>
      </w:r>
      <w:r w:rsidRPr="00B46A83">
        <w:rPr>
          <w:rFonts w:ascii="Arial Narrow" w:hAnsi="Arial Narrow"/>
          <w:b/>
          <w:bCs/>
        </w:rPr>
        <w:t>OTA</w:t>
      </w:r>
      <w:r w:rsidRPr="00B46A83">
        <w:rPr>
          <w:rFonts w:ascii="Arial Narrow" w:hAnsi="Arial Narrow"/>
          <w:b/>
          <w:bCs/>
          <w:lang w:val="es-MX"/>
        </w:rPr>
        <w:t xml:space="preserve"> 2</w:t>
      </w:r>
      <w:r w:rsidRPr="00B46A83">
        <w:rPr>
          <w:rFonts w:ascii="Arial Narrow" w:hAnsi="Arial Narrow"/>
          <w:b/>
          <w:bCs/>
        </w:rPr>
        <w:t>: E</w:t>
      </w:r>
      <w:r w:rsidRPr="00B46A83">
        <w:rPr>
          <w:rFonts w:ascii="Arial Narrow" w:hAnsi="Arial Narrow"/>
        </w:rPr>
        <w:t>n caso de que se verifique por parte del comité evaluador que en la oferta presentada se haya excedido alguno de los precios techos establecidos en el estudio de</w:t>
      </w:r>
      <w:r w:rsidRPr="00B46A83">
        <w:rPr>
          <w:rFonts w:ascii="Arial Narrow" w:hAnsi="Arial Narrow"/>
          <w:lang w:val="es-MX"/>
        </w:rPr>
        <w:t xml:space="preserve"> </w:t>
      </w:r>
      <w:r w:rsidRPr="00B46A83">
        <w:rPr>
          <w:rFonts w:ascii="Arial Narrow" w:hAnsi="Arial Narrow"/>
        </w:rPr>
        <w:t>mercado, o que la oferta total excede el presupuesto oficial, la oferta será rechazada</w:t>
      </w:r>
      <w:bookmarkEnd w:id="1"/>
    </w:p>
    <w:p w14:paraId="6F54F06A" w14:textId="77777777" w:rsidR="001979BC" w:rsidRPr="00B46A83" w:rsidRDefault="001979BC" w:rsidP="001979BC">
      <w:pPr>
        <w:tabs>
          <w:tab w:val="left" w:pos="0"/>
        </w:tabs>
        <w:spacing w:after="0" w:line="240" w:lineRule="auto"/>
        <w:jc w:val="both"/>
        <w:rPr>
          <w:rFonts w:ascii="Arial Narrow" w:hAnsi="Arial Narrow"/>
        </w:rPr>
      </w:pPr>
    </w:p>
    <w:p w14:paraId="28980826" w14:textId="77777777" w:rsidR="001979BC" w:rsidRPr="00B46A83" w:rsidRDefault="001979BC" w:rsidP="001979BC">
      <w:pPr>
        <w:autoSpaceDE w:val="0"/>
        <w:autoSpaceDN w:val="0"/>
        <w:adjustRightInd w:val="0"/>
        <w:spacing w:after="0" w:line="240" w:lineRule="auto"/>
        <w:jc w:val="both"/>
        <w:rPr>
          <w:rFonts w:ascii="Arial Narrow" w:hAnsi="Arial Narrow" w:cs="Arial"/>
          <w:color w:val="000000"/>
          <w:lang w:val="es-CO"/>
        </w:rPr>
      </w:pPr>
    </w:p>
    <w:p w14:paraId="6B7D542C" w14:textId="77777777" w:rsidR="001979BC" w:rsidRPr="00B46A83" w:rsidRDefault="001979BC" w:rsidP="001979BC">
      <w:pPr>
        <w:rPr>
          <w:rFonts w:ascii="Arial Narrow" w:hAnsi="Arial Narrow" w:cs="Arial"/>
        </w:rPr>
      </w:pPr>
    </w:p>
    <w:p w14:paraId="769580E6" w14:textId="6932A7EA" w:rsidR="007153DE" w:rsidRPr="001979BC" w:rsidRDefault="007153DE" w:rsidP="001979BC"/>
    <w:sectPr w:rsidR="007153DE" w:rsidRPr="001979BC" w:rsidSect="0061630A">
      <w:headerReference w:type="default" r:id="rId11"/>
      <w:footerReference w:type="default" r:id="rId12"/>
      <w:pgSz w:w="12240" w:h="15840" w:code="1"/>
      <w:pgMar w:top="2460"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C646B" w14:textId="77777777" w:rsidR="005A73A5" w:rsidRDefault="005A73A5" w:rsidP="00B92FB1">
      <w:pPr>
        <w:spacing w:after="0" w:line="240" w:lineRule="auto"/>
      </w:pPr>
      <w:r>
        <w:separator/>
      </w:r>
    </w:p>
  </w:endnote>
  <w:endnote w:type="continuationSeparator" w:id="0">
    <w:p w14:paraId="0C52CE91" w14:textId="77777777" w:rsidR="005A73A5" w:rsidRDefault="005A73A5" w:rsidP="00B92FB1">
      <w:pPr>
        <w:spacing w:after="0" w:line="240" w:lineRule="auto"/>
      </w:pPr>
      <w:r>
        <w:continuationSeparator/>
      </w:r>
    </w:p>
  </w:endnote>
  <w:endnote w:type="continuationNotice" w:id="1">
    <w:p w14:paraId="14D9F425" w14:textId="77777777" w:rsidR="005A73A5" w:rsidRDefault="005A73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D85B8" w14:textId="0CFFD1B8" w:rsidR="00B92FB1" w:rsidRDefault="0061630A" w:rsidP="00B92FB1">
    <w:pPr>
      <w:spacing w:after="0" w:line="240" w:lineRule="auto"/>
    </w:pPr>
    <w:r>
      <w:rPr>
        <w:noProof/>
      </w:rPr>
      <mc:AlternateContent>
        <mc:Choice Requires="wps">
          <w:drawing>
            <wp:anchor distT="45720" distB="45720" distL="114300" distR="114300" simplePos="0" relativeHeight="251658242" behindDoc="1" locked="0" layoutInCell="1" allowOverlap="1" wp14:anchorId="40104AC9" wp14:editId="20F1EE0D">
              <wp:simplePos x="0" y="0"/>
              <wp:positionH relativeFrom="column">
                <wp:posOffset>-422910</wp:posOffset>
              </wp:positionH>
              <wp:positionV relativeFrom="paragraph">
                <wp:posOffset>198121</wp:posOffset>
              </wp:positionV>
              <wp:extent cx="3303270" cy="472440"/>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104AC9" id="_x0000_t202" coordsize="21600,21600" o:spt="202" path="m,l,21600r21600,l21600,xe">
              <v:stroke joinstyle="miter"/>
              <v:path gradientshapeok="t" o:connecttype="rect"/>
            </v:shapetype>
            <v:shape id="_x0000_s1028" type="#_x0000_t202" style="position:absolute;margin-left:-33.3pt;margin-top:15.6pt;width:260.1pt;height:37.2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" filled="f" stroked="f">
              <v:textbo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v:textbox>
            </v:shape>
          </w:pict>
        </mc:Fallback>
      </mc:AlternateContent>
    </w:r>
    <w:r w:rsidR="00B92FB1">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96D6C" w14:textId="77777777" w:rsidR="005A73A5" w:rsidRDefault="005A73A5" w:rsidP="00B92FB1">
      <w:pPr>
        <w:spacing w:after="0" w:line="240" w:lineRule="auto"/>
      </w:pPr>
      <w:r>
        <w:separator/>
      </w:r>
    </w:p>
  </w:footnote>
  <w:footnote w:type="continuationSeparator" w:id="0">
    <w:p w14:paraId="7318CA01" w14:textId="77777777" w:rsidR="005A73A5" w:rsidRDefault="005A73A5" w:rsidP="00B92FB1">
      <w:pPr>
        <w:spacing w:after="0" w:line="240" w:lineRule="auto"/>
      </w:pPr>
      <w:r>
        <w:continuationSeparator/>
      </w:r>
    </w:p>
  </w:footnote>
  <w:footnote w:type="continuationNotice" w:id="1">
    <w:p w14:paraId="41461588" w14:textId="77777777" w:rsidR="005A73A5" w:rsidRDefault="005A73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C3AA9" w14:textId="6D8B1DB6" w:rsidR="00B92FB1" w:rsidRDefault="0074169F" w:rsidP="00B92FB1">
    <w:pPr>
      <w:pStyle w:val="Encabezado"/>
      <w:tabs>
        <w:tab w:val="clear" w:pos="8504"/>
        <w:tab w:val="right" w:pos="9214"/>
      </w:tabs>
      <w:ind w:right="-568"/>
    </w:pPr>
    <w:r>
      <w:rPr>
        <w:noProof/>
      </w:rPr>
      <mc:AlternateContent>
        <mc:Choice Requires="wps">
          <w:drawing>
            <wp:anchor distT="45720" distB="45720" distL="114300" distR="114300" simplePos="0" relativeHeight="251658244" behindDoc="0" locked="0" layoutInCell="1" allowOverlap="1" wp14:anchorId="093FF14A" wp14:editId="008C297C">
              <wp:simplePos x="0" y="0"/>
              <wp:positionH relativeFrom="column">
                <wp:posOffset>-89535</wp:posOffset>
              </wp:positionH>
              <wp:positionV relativeFrom="paragraph">
                <wp:posOffset>-495935</wp:posOffset>
              </wp:positionV>
              <wp:extent cx="5191760" cy="9525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77777777"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Grupo Gestión de Soporte</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7.05pt;margin-top:-39.05pt;width:408.8pt;height: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" filled="f" stroked="f">
              <v:textbo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77777777"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Grupo Gestión de Soporte</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v:textbox>
            </v:shape>
          </w:pict>
        </mc:Fallback>
      </mc:AlternateContent>
    </w:r>
    <w:r>
      <w:rPr>
        <w:noProof/>
      </w:rPr>
      <w:drawing>
        <wp:anchor distT="0" distB="0" distL="114300" distR="114300" simplePos="0" relativeHeight="251658243"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26718754" name="Imagen 142671875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1" behindDoc="1" locked="0" layoutInCell="1" allowOverlap="1" wp14:anchorId="4C11E1C0" wp14:editId="5B439FB1">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7" type="#_x0000_t202" style="position:absolute;margin-left:223.2pt;margin-top:660.7pt;width:260.1pt;height:29.1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Pr>
        <w:noProof/>
      </w:rPr>
      <w:drawing>
        <wp:anchor distT="0" distB="0" distL="114300" distR="114300" simplePos="0" relativeHeight="251658240"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653167366" name="Imagen 653167366"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2E512E"/>
    <w:multiLevelType w:val="hybridMultilevel"/>
    <w:tmpl w:val="4992C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2B688A"/>
    <w:multiLevelType w:val="hybridMultilevel"/>
    <w:tmpl w:val="7F8236C8"/>
    <w:lvl w:ilvl="0" w:tplc="47B687E0">
      <w:start w:val="1"/>
      <w:numFmt w:val="decimal"/>
      <w:lvlText w:val="4.%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150DB4"/>
    <w:multiLevelType w:val="multilevel"/>
    <w:tmpl w:val="DA26681A"/>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2F62A7"/>
    <w:multiLevelType w:val="multilevel"/>
    <w:tmpl w:val="240A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0C5658"/>
    <w:multiLevelType w:val="multilevel"/>
    <w:tmpl w:val="75C6907A"/>
    <w:lvl w:ilvl="0">
      <w:start w:val="4"/>
      <w:numFmt w:val="decimal"/>
      <w:lvlText w:val="%1"/>
      <w:lvlJc w:val="left"/>
      <w:pPr>
        <w:ind w:left="555" w:hanging="555"/>
      </w:pPr>
      <w:rPr>
        <w:rFonts w:cs="Times New Roman" w:hint="default"/>
        <w:b w:val="0"/>
        <w:color w:val="000000"/>
      </w:rPr>
    </w:lvl>
    <w:lvl w:ilvl="1">
      <w:start w:val="1"/>
      <w:numFmt w:val="decimal"/>
      <w:lvlText w:val="%1.%2"/>
      <w:lvlJc w:val="left"/>
      <w:pPr>
        <w:ind w:left="555" w:hanging="555"/>
      </w:pPr>
      <w:rPr>
        <w:rFonts w:cs="Times New Roman" w:hint="default"/>
        <w:b w:val="0"/>
        <w:color w:val="000000"/>
      </w:rPr>
    </w:lvl>
    <w:lvl w:ilvl="2">
      <w:start w:val="1"/>
      <w:numFmt w:val="decimal"/>
      <w:lvlText w:val="%1.%2.%3"/>
      <w:lvlJc w:val="left"/>
      <w:pPr>
        <w:ind w:left="720" w:hanging="720"/>
      </w:pPr>
      <w:rPr>
        <w:rFonts w:cs="Times New Roman" w:hint="default"/>
        <w:b/>
        <w:bCs w:val="0"/>
        <w:color w:val="000000"/>
      </w:rPr>
    </w:lvl>
    <w:lvl w:ilvl="3">
      <w:start w:val="1"/>
      <w:numFmt w:val="decimal"/>
      <w:lvlText w:val="%1.%2.%3.%4"/>
      <w:lvlJc w:val="left"/>
      <w:pPr>
        <w:ind w:left="720" w:hanging="720"/>
      </w:pPr>
      <w:rPr>
        <w:rFonts w:cs="Times New Roman" w:hint="default"/>
        <w:b/>
        <w:bCs/>
        <w:color w:val="000000"/>
      </w:rPr>
    </w:lvl>
    <w:lvl w:ilvl="4">
      <w:start w:val="1"/>
      <w:numFmt w:val="decimal"/>
      <w:lvlText w:val="%1.%2.%3.%4.%5"/>
      <w:lvlJc w:val="left"/>
      <w:pPr>
        <w:ind w:left="720" w:hanging="720"/>
      </w:pPr>
      <w:rPr>
        <w:rFonts w:cs="Times New Roman" w:hint="default"/>
        <w:b w:val="0"/>
        <w:color w:val="000000"/>
      </w:rPr>
    </w:lvl>
    <w:lvl w:ilvl="5">
      <w:start w:val="1"/>
      <w:numFmt w:val="decimal"/>
      <w:lvlText w:val="%1.%2.%3.%4.%5.%6"/>
      <w:lvlJc w:val="left"/>
      <w:pPr>
        <w:ind w:left="1080" w:hanging="1080"/>
      </w:pPr>
      <w:rPr>
        <w:rFonts w:cs="Times New Roman" w:hint="default"/>
        <w:b w:val="0"/>
        <w:color w:val="000000"/>
      </w:rPr>
    </w:lvl>
    <w:lvl w:ilvl="6">
      <w:start w:val="1"/>
      <w:numFmt w:val="decimal"/>
      <w:lvlText w:val="%1.%2.%3.%4.%5.%6.%7"/>
      <w:lvlJc w:val="left"/>
      <w:pPr>
        <w:ind w:left="1080" w:hanging="1080"/>
      </w:pPr>
      <w:rPr>
        <w:rFonts w:cs="Times New Roman" w:hint="default"/>
        <w:b w:val="0"/>
        <w:color w:val="000000"/>
      </w:rPr>
    </w:lvl>
    <w:lvl w:ilvl="7">
      <w:start w:val="1"/>
      <w:numFmt w:val="decimal"/>
      <w:lvlText w:val="%1.%2.%3.%4.%5.%6.%7.%8"/>
      <w:lvlJc w:val="left"/>
      <w:pPr>
        <w:ind w:left="1440" w:hanging="1440"/>
      </w:pPr>
      <w:rPr>
        <w:rFonts w:cs="Times New Roman" w:hint="default"/>
        <w:b w:val="0"/>
        <w:color w:val="000000"/>
      </w:rPr>
    </w:lvl>
    <w:lvl w:ilvl="8">
      <w:start w:val="1"/>
      <w:numFmt w:val="decimal"/>
      <w:lvlText w:val="%1.%2.%3.%4.%5.%6.%7.%8.%9"/>
      <w:lvlJc w:val="left"/>
      <w:pPr>
        <w:ind w:left="1440" w:hanging="1440"/>
      </w:pPr>
      <w:rPr>
        <w:rFonts w:cs="Times New Roman" w:hint="default"/>
        <w:b w:val="0"/>
        <w:color w:val="000000"/>
      </w:rPr>
    </w:lvl>
  </w:abstractNum>
  <w:abstractNum w:abstractNumId="7" w15:restartNumberingAfterBreak="0">
    <w:nsid w:val="1B4B4A92"/>
    <w:multiLevelType w:val="hybridMultilevel"/>
    <w:tmpl w:val="02D634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B0295C"/>
    <w:multiLevelType w:val="multilevel"/>
    <w:tmpl w:val="2634EFB4"/>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46594"/>
    <w:multiLevelType w:val="multilevel"/>
    <w:tmpl w:val="2F00A0F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CAD07E9"/>
    <w:multiLevelType w:val="multilevel"/>
    <w:tmpl w:val="7C02C166"/>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EFD3674"/>
    <w:multiLevelType w:val="multilevel"/>
    <w:tmpl w:val="1D8E15D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107945"/>
    <w:multiLevelType w:val="multilevel"/>
    <w:tmpl w:val="32ECCF2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7C0F14"/>
    <w:multiLevelType w:val="hybridMultilevel"/>
    <w:tmpl w:val="4A447C6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4637C5"/>
    <w:multiLevelType w:val="multilevel"/>
    <w:tmpl w:val="7BE8E1C2"/>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0"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8D5022"/>
    <w:multiLevelType w:val="multilevel"/>
    <w:tmpl w:val="C4E896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842846"/>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59974A02"/>
    <w:multiLevelType w:val="multilevel"/>
    <w:tmpl w:val="097EA950"/>
    <w:lvl w:ilvl="0">
      <w:start w:val="4"/>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3"/>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A426DE9"/>
    <w:multiLevelType w:val="hybridMultilevel"/>
    <w:tmpl w:val="3C887EE6"/>
    <w:lvl w:ilvl="0" w:tplc="240A0001">
      <w:numFmt w:val="decimal"/>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7" w15:restartNumberingAfterBreak="0">
    <w:nsid w:val="5B437027"/>
    <w:multiLevelType w:val="hybridMultilevel"/>
    <w:tmpl w:val="CB54E1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EAC3222"/>
    <w:multiLevelType w:val="multilevel"/>
    <w:tmpl w:val="1D5E08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63AB67F3"/>
    <w:multiLevelType w:val="hybridMultilevel"/>
    <w:tmpl w:val="AAAAE4D4"/>
    <w:lvl w:ilvl="0" w:tplc="4C4A0000">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7A868F1"/>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9AD6F64"/>
    <w:multiLevelType w:val="multilevel"/>
    <w:tmpl w:val="521A4028"/>
    <w:styleLink w:val="Listaactual1"/>
    <w:lvl w:ilvl="0">
      <w:start w:val="1"/>
      <w:numFmt w:val="bullet"/>
      <w:lvlText w:val=""/>
      <w:lvlJc w:val="left"/>
      <w:pPr>
        <w:ind w:left="360" w:hanging="360"/>
      </w:pPr>
      <w:rPr>
        <w:rFonts w:ascii="Symbol" w:hAnsi="Symbol" w:hint="default"/>
        <w:b/>
        <w:sz w:val="22"/>
      </w:rPr>
    </w:lvl>
    <w:lvl w:ilvl="1">
      <w:start w:val="1"/>
      <w:numFmt w:val="decimal"/>
      <w:lvlText w:val="%2.1"/>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9C200C0"/>
    <w:multiLevelType w:val="multilevel"/>
    <w:tmpl w:val="A076485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F931783"/>
    <w:multiLevelType w:val="multilevel"/>
    <w:tmpl w:val="0F268882"/>
    <w:lvl w:ilvl="0">
      <w:start w:val="4"/>
      <w:numFmt w:val="decimal"/>
      <w:lvlText w:val="%1"/>
      <w:lvlJc w:val="left"/>
      <w:pPr>
        <w:ind w:left="705" w:hanging="705"/>
      </w:pPr>
      <w:rPr>
        <w:rFonts w:hint="default"/>
        <w:b w:val="0"/>
      </w:rPr>
    </w:lvl>
    <w:lvl w:ilvl="1">
      <w:start w:val="1"/>
      <w:numFmt w:val="decimal"/>
      <w:lvlText w:val="%1.%2"/>
      <w:lvlJc w:val="left"/>
      <w:pPr>
        <w:ind w:left="705" w:hanging="705"/>
      </w:pPr>
      <w:rPr>
        <w:rFonts w:hint="default"/>
        <w:b/>
        <w:bCs/>
      </w:rPr>
    </w:lvl>
    <w:lvl w:ilvl="2">
      <w:start w:val="3"/>
      <w:numFmt w:val="decimal"/>
      <w:lvlText w:val="%1.%2.%3"/>
      <w:lvlJc w:val="left"/>
      <w:pPr>
        <w:ind w:left="720" w:hanging="720"/>
      </w:pPr>
      <w:rPr>
        <w:rFonts w:hint="default"/>
        <w:b w:val="0"/>
      </w:rPr>
    </w:lvl>
    <w:lvl w:ilvl="3">
      <w:start w:val="4"/>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7928561A"/>
    <w:multiLevelType w:val="multilevel"/>
    <w:tmpl w:val="E85490A2"/>
    <w:lvl w:ilvl="0">
      <w:start w:val="3"/>
      <w:numFmt w:val="decimal"/>
      <w:lvlText w:val="%1"/>
      <w:lvlJc w:val="left"/>
      <w:pPr>
        <w:ind w:left="360" w:hanging="360"/>
      </w:pPr>
      <w:rPr>
        <w:rFonts w:hint="default"/>
        <w:b w:val="0"/>
      </w:rPr>
    </w:lvl>
    <w:lvl w:ilvl="1">
      <w:start w:val="6"/>
      <w:numFmt w:val="decimal"/>
      <w:lvlText w:val="%1.%2"/>
      <w:lvlJc w:val="left"/>
      <w:pPr>
        <w:ind w:left="360" w:hanging="360"/>
      </w:pPr>
      <w:rPr>
        <w:rFonts w:hint="default"/>
        <w:b/>
        <w:i w:val="0"/>
      </w:rPr>
    </w:lvl>
    <w:lvl w:ilvl="2">
      <w:start w:val="1"/>
      <w:numFmt w:val="decimalZero"/>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Zero"/>
      <w:lvlText w:val="%1.%2.%3.%4.%5"/>
      <w:lvlJc w:val="left"/>
      <w:pPr>
        <w:ind w:left="720" w:hanging="720"/>
      </w:pPr>
      <w:rPr>
        <w:rFonts w:hint="default"/>
        <w:b w:val="0"/>
      </w:rPr>
    </w:lvl>
    <w:lvl w:ilvl="5">
      <w:start w:val="1"/>
      <w:numFmt w:val="decimalZero"/>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616E89"/>
    <w:multiLevelType w:val="hybridMultilevel"/>
    <w:tmpl w:val="17CC3A82"/>
    <w:lvl w:ilvl="0" w:tplc="0C0A0001">
      <w:numFmt w:val="decimal"/>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2543886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699333">
    <w:abstractNumId w:val="28"/>
  </w:num>
  <w:num w:numId="3" w16cid:durableId="31045288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2187414">
    <w:abstractNumId w:val="0"/>
  </w:num>
  <w:num w:numId="5" w16cid:durableId="2629828">
    <w:abstractNumId w:val="24"/>
  </w:num>
  <w:num w:numId="6" w16cid:durableId="706754745">
    <w:abstractNumId w:val="29"/>
  </w:num>
  <w:num w:numId="7" w16cid:durableId="1371952878">
    <w:abstractNumId w:val="18"/>
  </w:num>
  <w:num w:numId="8" w16cid:durableId="754857559">
    <w:abstractNumId w:val="9"/>
  </w:num>
  <w:num w:numId="9" w16cid:durableId="1660768537">
    <w:abstractNumId w:val="4"/>
  </w:num>
  <w:num w:numId="10" w16cid:durableId="2025983153">
    <w:abstractNumId w:val="22"/>
  </w:num>
  <w:num w:numId="11" w16cid:durableId="30617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6906111">
    <w:abstractNumId w:val="16"/>
  </w:num>
  <w:num w:numId="13" w16cid:durableId="21394951">
    <w:abstractNumId w:val="7"/>
  </w:num>
  <w:num w:numId="14" w16cid:durableId="541333503">
    <w:abstractNumId w:val="3"/>
  </w:num>
  <w:num w:numId="15" w16cid:durableId="1100492149">
    <w:abstractNumId w:val="11"/>
  </w:num>
  <w:num w:numId="16" w16cid:durableId="311254145">
    <w:abstractNumId w:val="31"/>
  </w:num>
  <w:num w:numId="17" w16cid:durableId="288558712">
    <w:abstractNumId w:val="37"/>
  </w:num>
  <w:num w:numId="18" w16cid:durableId="1178082420">
    <w:abstractNumId w:val="26"/>
  </w:num>
  <w:num w:numId="19" w16cid:durableId="1777208559">
    <w:abstractNumId w:val="2"/>
  </w:num>
  <w:num w:numId="20" w16cid:durableId="968389951">
    <w:abstractNumId w:val="1"/>
  </w:num>
  <w:num w:numId="21" w16cid:durableId="2116362095">
    <w:abstractNumId w:val="17"/>
  </w:num>
  <w:num w:numId="22" w16cid:durableId="858390638">
    <w:abstractNumId w:val="19"/>
  </w:num>
  <w:num w:numId="23" w16cid:durableId="651298582">
    <w:abstractNumId w:val="36"/>
  </w:num>
  <w:num w:numId="24" w16cid:durableId="1588269782">
    <w:abstractNumId w:val="21"/>
  </w:num>
  <w:num w:numId="25" w16cid:durableId="1376614319">
    <w:abstractNumId w:val="13"/>
  </w:num>
  <w:num w:numId="26" w16cid:durableId="1263993142">
    <w:abstractNumId w:val="30"/>
  </w:num>
  <w:num w:numId="27" w16cid:durableId="339043470">
    <w:abstractNumId w:val="5"/>
  </w:num>
  <w:num w:numId="28" w16cid:durableId="2023555631">
    <w:abstractNumId w:val="23"/>
  </w:num>
  <w:num w:numId="29" w16cid:durableId="1640644423">
    <w:abstractNumId w:val="34"/>
  </w:num>
  <w:num w:numId="30" w16cid:durableId="1970939864">
    <w:abstractNumId w:val="14"/>
  </w:num>
  <w:num w:numId="31" w16cid:durableId="1241988040">
    <w:abstractNumId w:val="27"/>
  </w:num>
  <w:num w:numId="32" w16cid:durableId="1601141728">
    <w:abstractNumId w:val="6"/>
  </w:num>
  <w:num w:numId="33" w16cid:durableId="148055283">
    <w:abstractNumId w:val="10"/>
  </w:num>
  <w:num w:numId="34" w16cid:durableId="1035931751">
    <w:abstractNumId w:val="25"/>
  </w:num>
  <w:num w:numId="35" w16cid:durableId="1685401696">
    <w:abstractNumId w:val="33"/>
  </w:num>
  <w:num w:numId="36" w16cid:durableId="58092810">
    <w:abstractNumId w:val="15"/>
  </w:num>
  <w:num w:numId="37" w16cid:durableId="1690986944">
    <w:abstractNumId w:val="32"/>
  </w:num>
  <w:num w:numId="38" w16cid:durableId="806437239">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0BCE"/>
    <w:rsid w:val="0002489A"/>
    <w:rsid w:val="00025596"/>
    <w:rsid w:val="000333DC"/>
    <w:rsid w:val="000340F0"/>
    <w:rsid w:val="00035FAC"/>
    <w:rsid w:val="0003682A"/>
    <w:rsid w:val="00041D6F"/>
    <w:rsid w:val="00042519"/>
    <w:rsid w:val="00057621"/>
    <w:rsid w:val="000753A2"/>
    <w:rsid w:val="00077B07"/>
    <w:rsid w:val="00086A9F"/>
    <w:rsid w:val="00087684"/>
    <w:rsid w:val="000A0101"/>
    <w:rsid w:val="000A5FAB"/>
    <w:rsid w:val="000B3628"/>
    <w:rsid w:val="000C291A"/>
    <w:rsid w:val="000C3EA3"/>
    <w:rsid w:val="000D1405"/>
    <w:rsid w:val="000D2472"/>
    <w:rsid w:val="000D67D4"/>
    <w:rsid w:val="000E2E42"/>
    <w:rsid w:val="000E3478"/>
    <w:rsid w:val="000E4936"/>
    <w:rsid w:val="000E6FD0"/>
    <w:rsid w:val="000E707B"/>
    <w:rsid w:val="00102B56"/>
    <w:rsid w:val="0010742E"/>
    <w:rsid w:val="00112541"/>
    <w:rsid w:val="00113F9F"/>
    <w:rsid w:val="0011458C"/>
    <w:rsid w:val="00117F91"/>
    <w:rsid w:val="00122EFF"/>
    <w:rsid w:val="00126E79"/>
    <w:rsid w:val="001273F8"/>
    <w:rsid w:val="001606B5"/>
    <w:rsid w:val="0016592E"/>
    <w:rsid w:val="00171976"/>
    <w:rsid w:val="0017624E"/>
    <w:rsid w:val="001809CD"/>
    <w:rsid w:val="00192358"/>
    <w:rsid w:val="0019317F"/>
    <w:rsid w:val="001979BC"/>
    <w:rsid w:val="001A2F05"/>
    <w:rsid w:val="001B0112"/>
    <w:rsid w:val="001B01FB"/>
    <w:rsid w:val="001B55D8"/>
    <w:rsid w:val="001B5FEE"/>
    <w:rsid w:val="001C242B"/>
    <w:rsid w:val="001C5A60"/>
    <w:rsid w:val="001D1A53"/>
    <w:rsid w:val="001D5633"/>
    <w:rsid w:val="001E4A16"/>
    <w:rsid w:val="001E5EE4"/>
    <w:rsid w:val="001E663B"/>
    <w:rsid w:val="001E771A"/>
    <w:rsid w:val="001F12A0"/>
    <w:rsid w:val="001F51F5"/>
    <w:rsid w:val="00205D9E"/>
    <w:rsid w:val="00216F73"/>
    <w:rsid w:val="002200D2"/>
    <w:rsid w:val="00222237"/>
    <w:rsid w:val="00241B54"/>
    <w:rsid w:val="00243423"/>
    <w:rsid w:val="00253B5C"/>
    <w:rsid w:val="00255F36"/>
    <w:rsid w:val="002562AC"/>
    <w:rsid w:val="00261DA2"/>
    <w:rsid w:val="00277F79"/>
    <w:rsid w:val="00285072"/>
    <w:rsid w:val="00286FEE"/>
    <w:rsid w:val="002A4DC7"/>
    <w:rsid w:val="002A5CBC"/>
    <w:rsid w:val="002C0ABC"/>
    <w:rsid w:val="002C1E61"/>
    <w:rsid w:val="002C294B"/>
    <w:rsid w:val="002C4004"/>
    <w:rsid w:val="002C4369"/>
    <w:rsid w:val="002C4E7D"/>
    <w:rsid w:val="002D1674"/>
    <w:rsid w:val="002D4F48"/>
    <w:rsid w:val="002D5B67"/>
    <w:rsid w:val="002F142C"/>
    <w:rsid w:val="002F1D75"/>
    <w:rsid w:val="003103E9"/>
    <w:rsid w:val="00314948"/>
    <w:rsid w:val="003254C0"/>
    <w:rsid w:val="00332C50"/>
    <w:rsid w:val="00335680"/>
    <w:rsid w:val="00337DC3"/>
    <w:rsid w:val="00341688"/>
    <w:rsid w:val="00342C64"/>
    <w:rsid w:val="00355C5F"/>
    <w:rsid w:val="00361134"/>
    <w:rsid w:val="00365D59"/>
    <w:rsid w:val="0037453F"/>
    <w:rsid w:val="00377BE3"/>
    <w:rsid w:val="003856D4"/>
    <w:rsid w:val="003943EF"/>
    <w:rsid w:val="003A1A0C"/>
    <w:rsid w:val="003A4E70"/>
    <w:rsid w:val="003A5F55"/>
    <w:rsid w:val="003B10D4"/>
    <w:rsid w:val="003B1306"/>
    <w:rsid w:val="003B2206"/>
    <w:rsid w:val="003B2275"/>
    <w:rsid w:val="003B6B62"/>
    <w:rsid w:val="003B772E"/>
    <w:rsid w:val="003C2C40"/>
    <w:rsid w:val="003C7E61"/>
    <w:rsid w:val="003D04B9"/>
    <w:rsid w:val="003D0808"/>
    <w:rsid w:val="003D151F"/>
    <w:rsid w:val="003D4754"/>
    <w:rsid w:val="003D712F"/>
    <w:rsid w:val="003E0176"/>
    <w:rsid w:val="003E126B"/>
    <w:rsid w:val="003E1904"/>
    <w:rsid w:val="003E7B64"/>
    <w:rsid w:val="0040279A"/>
    <w:rsid w:val="00404F59"/>
    <w:rsid w:val="0042759A"/>
    <w:rsid w:val="00430C74"/>
    <w:rsid w:val="004327DE"/>
    <w:rsid w:val="0044468C"/>
    <w:rsid w:val="00444DEB"/>
    <w:rsid w:val="004554AF"/>
    <w:rsid w:val="00457110"/>
    <w:rsid w:val="004611DC"/>
    <w:rsid w:val="0046285E"/>
    <w:rsid w:val="00463102"/>
    <w:rsid w:val="00467498"/>
    <w:rsid w:val="00483C65"/>
    <w:rsid w:val="00486685"/>
    <w:rsid w:val="0048729B"/>
    <w:rsid w:val="00490042"/>
    <w:rsid w:val="00490F50"/>
    <w:rsid w:val="00491201"/>
    <w:rsid w:val="00493FD0"/>
    <w:rsid w:val="004943D9"/>
    <w:rsid w:val="00496E9C"/>
    <w:rsid w:val="004A2491"/>
    <w:rsid w:val="004B5EEE"/>
    <w:rsid w:val="004C75EC"/>
    <w:rsid w:val="004E02AD"/>
    <w:rsid w:val="004E51A2"/>
    <w:rsid w:val="004E5577"/>
    <w:rsid w:val="004F078B"/>
    <w:rsid w:val="004F2F63"/>
    <w:rsid w:val="004F66F5"/>
    <w:rsid w:val="00502455"/>
    <w:rsid w:val="00502729"/>
    <w:rsid w:val="00505474"/>
    <w:rsid w:val="00506ED7"/>
    <w:rsid w:val="005101D0"/>
    <w:rsid w:val="0051230B"/>
    <w:rsid w:val="00520681"/>
    <w:rsid w:val="00524C7D"/>
    <w:rsid w:val="0053039F"/>
    <w:rsid w:val="00535C0C"/>
    <w:rsid w:val="00541FE5"/>
    <w:rsid w:val="00542258"/>
    <w:rsid w:val="00547792"/>
    <w:rsid w:val="00551AE6"/>
    <w:rsid w:val="00560EAB"/>
    <w:rsid w:val="005655D1"/>
    <w:rsid w:val="00567D5C"/>
    <w:rsid w:val="00577F03"/>
    <w:rsid w:val="00581F8C"/>
    <w:rsid w:val="00590B52"/>
    <w:rsid w:val="00590CAE"/>
    <w:rsid w:val="005A55ED"/>
    <w:rsid w:val="005A5A86"/>
    <w:rsid w:val="005A73A5"/>
    <w:rsid w:val="005A7572"/>
    <w:rsid w:val="005B0323"/>
    <w:rsid w:val="005B2AAB"/>
    <w:rsid w:val="005B7BB4"/>
    <w:rsid w:val="005C4F1B"/>
    <w:rsid w:val="005C739A"/>
    <w:rsid w:val="005D2434"/>
    <w:rsid w:val="005D4611"/>
    <w:rsid w:val="005D4C82"/>
    <w:rsid w:val="005D7D30"/>
    <w:rsid w:val="005E3CC5"/>
    <w:rsid w:val="005E6A75"/>
    <w:rsid w:val="00603B7F"/>
    <w:rsid w:val="0060581E"/>
    <w:rsid w:val="006070B8"/>
    <w:rsid w:val="00611A1A"/>
    <w:rsid w:val="0061630A"/>
    <w:rsid w:val="006317DA"/>
    <w:rsid w:val="00631A62"/>
    <w:rsid w:val="00632971"/>
    <w:rsid w:val="0064053F"/>
    <w:rsid w:val="006438C3"/>
    <w:rsid w:val="00643AA0"/>
    <w:rsid w:val="00646581"/>
    <w:rsid w:val="006468BA"/>
    <w:rsid w:val="00665B75"/>
    <w:rsid w:val="00671041"/>
    <w:rsid w:val="006868F9"/>
    <w:rsid w:val="006A2C0D"/>
    <w:rsid w:val="006A6455"/>
    <w:rsid w:val="006B1159"/>
    <w:rsid w:val="006B1242"/>
    <w:rsid w:val="006B4127"/>
    <w:rsid w:val="006B7916"/>
    <w:rsid w:val="006C7934"/>
    <w:rsid w:val="006D652F"/>
    <w:rsid w:val="006E7B67"/>
    <w:rsid w:val="006F0FB3"/>
    <w:rsid w:val="006F356B"/>
    <w:rsid w:val="00713A1C"/>
    <w:rsid w:val="007153DE"/>
    <w:rsid w:val="00716D57"/>
    <w:rsid w:val="00720188"/>
    <w:rsid w:val="00727458"/>
    <w:rsid w:val="00730B90"/>
    <w:rsid w:val="00734101"/>
    <w:rsid w:val="007355DE"/>
    <w:rsid w:val="00735CE9"/>
    <w:rsid w:val="0074169F"/>
    <w:rsid w:val="00742188"/>
    <w:rsid w:val="00751E66"/>
    <w:rsid w:val="00754B5B"/>
    <w:rsid w:val="00760293"/>
    <w:rsid w:val="007652C3"/>
    <w:rsid w:val="00770558"/>
    <w:rsid w:val="00771492"/>
    <w:rsid w:val="00792926"/>
    <w:rsid w:val="007930F5"/>
    <w:rsid w:val="00793BEC"/>
    <w:rsid w:val="00794F7E"/>
    <w:rsid w:val="007A2B8E"/>
    <w:rsid w:val="007C34B0"/>
    <w:rsid w:val="007D0657"/>
    <w:rsid w:val="007E60CD"/>
    <w:rsid w:val="00803BBB"/>
    <w:rsid w:val="0083539C"/>
    <w:rsid w:val="00843597"/>
    <w:rsid w:val="00857DC9"/>
    <w:rsid w:val="00860411"/>
    <w:rsid w:val="0086668A"/>
    <w:rsid w:val="008714CB"/>
    <w:rsid w:val="00873E3A"/>
    <w:rsid w:val="00877DD4"/>
    <w:rsid w:val="00885E0C"/>
    <w:rsid w:val="00887880"/>
    <w:rsid w:val="00895076"/>
    <w:rsid w:val="008A083E"/>
    <w:rsid w:val="008B1573"/>
    <w:rsid w:val="008B1BFD"/>
    <w:rsid w:val="008B2EDB"/>
    <w:rsid w:val="008B7021"/>
    <w:rsid w:val="008C204B"/>
    <w:rsid w:val="008C7D64"/>
    <w:rsid w:val="008D2D48"/>
    <w:rsid w:val="008E1DA6"/>
    <w:rsid w:val="008E414F"/>
    <w:rsid w:val="008F07CC"/>
    <w:rsid w:val="008F2B53"/>
    <w:rsid w:val="008F49BB"/>
    <w:rsid w:val="00915363"/>
    <w:rsid w:val="00920F9F"/>
    <w:rsid w:val="009214E0"/>
    <w:rsid w:val="009246BA"/>
    <w:rsid w:val="009269C2"/>
    <w:rsid w:val="00926E40"/>
    <w:rsid w:val="00927696"/>
    <w:rsid w:val="00930C4B"/>
    <w:rsid w:val="009315E7"/>
    <w:rsid w:val="0093494D"/>
    <w:rsid w:val="0093509C"/>
    <w:rsid w:val="00942999"/>
    <w:rsid w:val="00947D3D"/>
    <w:rsid w:val="00954546"/>
    <w:rsid w:val="00954F94"/>
    <w:rsid w:val="00964F4B"/>
    <w:rsid w:val="00965C65"/>
    <w:rsid w:val="009806FB"/>
    <w:rsid w:val="009A53BC"/>
    <w:rsid w:val="009A64B7"/>
    <w:rsid w:val="009A73DC"/>
    <w:rsid w:val="009B2507"/>
    <w:rsid w:val="009B5A33"/>
    <w:rsid w:val="009C5E78"/>
    <w:rsid w:val="009C743F"/>
    <w:rsid w:val="009D2AB6"/>
    <w:rsid w:val="009E59A4"/>
    <w:rsid w:val="009F252F"/>
    <w:rsid w:val="009F57B2"/>
    <w:rsid w:val="00A06F28"/>
    <w:rsid w:val="00A07ECA"/>
    <w:rsid w:val="00A108C9"/>
    <w:rsid w:val="00A17235"/>
    <w:rsid w:val="00A22D7A"/>
    <w:rsid w:val="00A23033"/>
    <w:rsid w:val="00A32442"/>
    <w:rsid w:val="00A41755"/>
    <w:rsid w:val="00A469C0"/>
    <w:rsid w:val="00A51420"/>
    <w:rsid w:val="00A52655"/>
    <w:rsid w:val="00A531F7"/>
    <w:rsid w:val="00A539A3"/>
    <w:rsid w:val="00A5706C"/>
    <w:rsid w:val="00A6467B"/>
    <w:rsid w:val="00A728BF"/>
    <w:rsid w:val="00A732F2"/>
    <w:rsid w:val="00A74E99"/>
    <w:rsid w:val="00A83BB8"/>
    <w:rsid w:val="00A841D6"/>
    <w:rsid w:val="00A846B3"/>
    <w:rsid w:val="00A85F7D"/>
    <w:rsid w:val="00A87367"/>
    <w:rsid w:val="00A8778D"/>
    <w:rsid w:val="00A87C0D"/>
    <w:rsid w:val="00A90245"/>
    <w:rsid w:val="00A927A0"/>
    <w:rsid w:val="00A95401"/>
    <w:rsid w:val="00AA2D0F"/>
    <w:rsid w:val="00AB23DD"/>
    <w:rsid w:val="00AC4469"/>
    <w:rsid w:val="00AD202B"/>
    <w:rsid w:val="00AD67B0"/>
    <w:rsid w:val="00AE6737"/>
    <w:rsid w:val="00AF16F4"/>
    <w:rsid w:val="00AF1A53"/>
    <w:rsid w:val="00B007E2"/>
    <w:rsid w:val="00B06106"/>
    <w:rsid w:val="00B23B0B"/>
    <w:rsid w:val="00B2730F"/>
    <w:rsid w:val="00B34354"/>
    <w:rsid w:val="00B406FE"/>
    <w:rsid w:val="00B51A78"/>
    <w:rsid w:val="00B56EB1"/>
    <w:rsid w:val="00B60BE4"/>
    <w:rsid w:val="00B632C2"/>
    <w:rsid w:val="00B71F5E"/>
    <w:rsid w:val="00B72616"/>
    <w:rsid w:val="00B7484A"/>
    <w:rsid w:val="00B822A7"/>
    <w:rsid w:val="00B841D9"/>
    <w:rsid w:val="00B92FB1"/>
    <w:rsid w:val="00BA0901"/>
    <w:rsid w:val="00BB2752"/>
    <w:rsid w:val="00BB3ABA"/>
    <w:rsid w:val="00BC6EF2"/>
    <w:rsid w:val="00BD1B48"/>
    <w:rsid w:val="00BD1F25"/>
    <w:rsid w:val="00BD3F1A"/>
    <w:rsid w:val="00BD6D20"/>
    <w:rsid w:val="00BD6E9A"/>
    <w:rsid w:val="00BE5C70"/>
    <w:rsid w:val="00C014FC"/>
    <w:rsid w:val="00C1288D"/>
    <w:rsid w:val="00C13BCA"/>
    <w:rsid w:val="00C1616B"/>
    <w:rsid w:val="00C35AC6"/>
    <w:rsid w:val="00C36A69"/>
    <w:rsid w:val="00C4287C"/>
    <w:rsid w:val="00C46F24"/>
    <w:rsid w:val="00C655E5"/>
    <w:rsid w:val="00C71464"/>
    <w:rsid w:val="00C8143F"/>
    <w:rsid w:val="00C84B1B"/>
    <w:rsid w:val="00C8560C"/>
    <w:rsid w:val="00C92E88"/>
    <w:rsid w:val="00CA25FD"/>
    <w:rsid w:val="00CB26D1"/>
    <w:rsid w:val="00CB6668"/>
    <w:rsid w:val="00CC3E16"/>
    <w:rsid w:val="00CC7791"/>
    <w:rsid w:val="00CE4AC2"/>
    <w:rsid w:val="00CE65F8"/>
    <w:rsid w:val="00CF3A6E"/>
    <w:rsid w:val="00CF429E"/>
    <w:rsid w:val="00CF6DFC"/>
    <w:rsid w:val="00D03921"/>
    <w:rsid w:val="00D0513B"/>
    <w:rsid w:val="00D060FE"/>
    <w:rsid w:val="00D138F8"/>
    <w:rsid w:val="00D149EF"/>
    <w:rsid w:val="00D14D1B"/>
    <w:rsid w:val="00D1515E"/>
    <w:rsid w:val="00D21C34"/>
    <w:rsid w:val="00D2239A"/>
    <w:rsid w:val="00D223B3"/>
    <w:rsid w:val="00D3500E"/>
    <w:rsid w:val="00D36767"/>
    <w:rsid w:val="00D43E15"/>
    <w:rsid w:val="00D50681"/>
    <w:rsid w:val="00D50C87"/>
    <w:rsid w:val="00D564AB"/>
    <w:rsid w:val="00D56ABA"/>
    <w:rsid w:val="00D617B3"/>
    <w:rsid w:val="00D6231A"/>
    <w:rsid w:val="00D74872"/>
    <w:rsid w:val="00D84240"/>
    <w:rsid w:val="00D86AB0"/>
    <w:rsid w:val="00D86FB5"/>
    <w:rsid w:val="00D90CAB"/>
    <w:rsid w:val="00D91998"/>
    <w:rsid w:val="00D92781"/>
    <w:rsid w:val="00D97F49"/>
    <w:rsid w:val="00DA01F5"/>
    <w:rsid w:val="00DA44AD"/>
    <w:rsid w:val="00DB7CEC"/>
    <w:rsid w:val="00DC379E"/>
    <w:rsid w:val="00DC5DBF"/>
    <w:rsid w:val="00DF1D80"/>
    <w:rsid w:val="00E00050"/>
    <w:rsid w:val="00E06A05"/>
    <w:rsid w:val="00E201CF"/>
    <w:rsid w:val="00E35814"/>
    <w:rsid w:val="00E469D3"/>
    <w:rsid w:val="00E50A60"/>
    <w:rsid w:val="00E752C2"/>
    <w:rsid w:val="00E76E02"/>
    <w:rsid w:val="00E859BB"/>
    <w:rsid w:val="00E86C9B"/>
    <w:rsid w:val="00EA2F93"/>
    <w:rsid w:val="00EA32A4"/>
    <w:rsid w:val="00EA5B7C"/>
    <w:rsid w:val="00EA5C0A"/>
    <w:rsid w:val="00EA5C88"/>
    <w:rsid w:val="00EC0B1E"/>
    <w:rsid w:val="00EC4ED5"/>
    <w:rsid w:val="00ED3692"/>
    <w:rsid w:val="00ED7CE5"/>
    <w:rsid w:val="00EE1F00"/>
    <w:rsid w:val="00EE3042"/>
    <w:rsid w:val="00EE3191"/>
    <w:rsid w:val="00F000ED"/>
    <w:rsid w:val="00F117E2"/>
    <w:rsid w:val="00F132FE"/>
    <w:rsid w:val="00F147B1"/>
    <w:rsid w:val="00F156BC"/>
    <w:rsid w:val="00F438CD"/>
    <w:rsid w:val="00F62F59"/>
    <w:rsid w:val="00F637D7"/>
    <w:rsid w:val="00F65CA6"/>
    <w:rsid w:val="00F95706"/>
    <w:rsid w:val="00F97644"/>
    <w:rsid w:val="00F976E4"/>
    <w:rsid w:val="00FA6111"/>
    <w:rsid w:val="00FA7899"/>
    <w:rsid w:val="00FB758C"/>
    <w:rsid w:val="00FC0249"/>
    <w:rsid w:val="00FD2DC9"/>
    <w:rsid w:val="00FD39DB"/>
    <w:rsid w:val="00FD5F01"/>
    <w:rsid w:val="00FD7352"/>
    <w:rsid w:val="00FE3688"/>
    <w:rsid w:val="00FE438F"/>
    <w:rsid w:val="00FE7B0E"/>
    <w:rsid w:val="00FF02F5"/>
    <w:rsid w:val="00FF75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580A"/>
  <w15:chartTrackingRefBased/>
  <w15:docId w15:val="{66E0C0B3-D17D-4134-A835-3BD555049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next w:val="Normal"/>
    <w:link w:val="Ttulo1Car"/>
    <w:uiPriority w:val="9"/>
    <w:qFormat/>
    <w:rsid w:val="0061630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61630A"/>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61630A"/>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ar"/>
    <w:uiPriority w:val="9"/>
    <w:semiHidden/>
    <w:unhideWhenUsed/>
    <w:qFormat/>
    <w:rsid w:val="0061630A"/>
    <w:pPr>
      <w:keepNext/>
      <w:keepLines/>
      <w:spacing w:before="40" w:after="0"/>
      <w:outlineLvl w:val="4"/>
    </w:pPr>
    <w:rPr>
      <w:rFonts w:ascii="Cambria" w:eastAsia="Times New Roman" w:hAnsi="Cambria"/>
      <w:color w:val="365F91"/>
    </w:rPr>
  </w:style>
  <w:style w:type="paragraph" w:styleId="Ttulo8">
    <w:name w:val="heading 8"/>
    <w:basedOn w:val="Normal"/>
    <w:next w:val="Normal"/>
    <w:link w:val="Ttulo8Car"/>
    <w:uiPriority w:val="9"/>
    <w:semiHidden/>
    <w:unhideWhenUsed/>
    <w:qFormat/>
    <w:rsid w:val="0061630A"/>
    <w:pPr>
      <w:keepNext/>
      <w:keepLines/>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iPriority w:val="9"/>
    <w:unhideWhenUsed/>
    <w:qFormat/>
    <w:rsid w:val="0061630A"/>
    <w:pPr>
      <w:keepNext/>
      <w:keepLines/>
      <w:spacing w:before="200" w:after="0"/>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basedOn w:val="Fuentedeprrafopredeter"/>
    <w:link w:val="Ttulo1"/>
    <w:uiPriority w:val="9"/>
    <w:rsid w:val="0061630A"/>
    <w:rPr>
      <w:rFonts w:ascii="Cambria" w:eastAsia="Times New Roman" w:hAnsi="Cambria"/>
      <w:b/>
      <w:bCs/>
      <w:kern w:val="32"/>
      <w:sz w:val="32"/>
      <w:szCs w:val="32"/>
      <w:lang w:val="es-ES" w:eastAsia="en-US"/>
    </w:rPr>
  </w:style>
  <w:style w:type="character" w:customStyle="1" w:styleId="Ttulo2Car">
    <w:name w:val="Título 2 Car"/>
    <w:basedOn w:val="Fuentedeprrafopredeter"/>
    <w:link w:val="Ttulo2"/>
    <w:uiPriority w:val="9"/>
    <w:semiHidden/>
    <w:rsid w:val="0061630A"/>
    <w:rPr>
      <w:rFonts w:ascii="Cambria" w:eastAsia="Times New Roman" w:hAnsi="Cambria"/>
      <w:b/>
      <w:bCs/>
      <w:color w:val="4F81BD"/>
      <w:sz w:val="26"/>
      <w:szCs w:val="26"/>
      <w:lang w:val="es-ES" w:eastAsia="en-US"/>
    </w:rPr>
  </w:style>
  <w:style w:type="character" w:customStyle="1" w:styleId="Ttulo3Car">
    <w:name w:val="Título 3 Car"/>
    <w:basedOn w:val="Fuentedeprrafopredeter"/>
    <w:link w:val="Ttulo3"/>
    <w:uiPriority w:val="9"/>
    <w:semiHidden/>
    <w:rsid w:val="0061630A"/>
    <w:rPr>
      <w:rFonts w:ascii="Calibri Light" w:eastAsia="Times New Roman" w:hAnsi="Calibri Light"/>
      <w:b/>
      <w:bCs/>
      <w:sz w:val="26"/>
      <w:szCs w:val="26"/>
      <w:lang w:val="es-ES" w:eastAsia="en-US"/>
    </w:rPr>
  </w:style>
  <w:style w:type="character" w:customStyle="1" w:styleId="Ttulo5Car">
    <w:name w:val="Título 5 Car"/>
    <w:basedOn w:val="Fuentedeprrafopredeter"/>
    <w:link w:val="Ttulo5"/>
    <w:uiPriority w:val="9"/>
    <w:semiHidden/>
    <w:rsid w:val="0061630A"/>
    <w:rPr>
      <w:rFonts w:ascii="Cambria" w:eastAsia="Times New Roman" w:hAnsi="Cambria"/>
      <w:color w:val="365F91"/>
      <w:sz w:val="22"/>
      <w:szCs w:val="22"/>
      <w:lang w:val="es-ES" w:eastAsia="en-US"/>
    </w:rPr>
  </w:style>
  <w:style w:type="character" w:customStyle="1" w:styleId="Ttulo8Car">
    <w:name w:val="Título 8 Car"/>
    <w:basedOn w:val="Fuentedeprrafopredeter"/>
    <w:link w:val="Ttulo8"/>
    <w:uiPriority w:val="9"/>
    <w:semiHidden/>
    <w:rsid w:val="0061630A"/>
    <w:rPr>
      <w:rFonts w:ascii="Cambria" w:eastAsia="Times New Roman" w:hAnsi="Cambria"/>
      <w:color w:val="272727"/>
      <w:sz w:val="21"/>
      <w:szCs w:val="21"/>
      <w:lang w:val="es-ES" w:eastAsia="en-US"/>
    </w:rPr>
  </w:style>
  <w:style w:type="character" w:customStyle="1" w:styleId="Ttulo9Car">
    <w:name w:val="Título 9 Car"/>
    <w:basedOn w:val="Fuentedeprrafopredeter"/>
    <w:link w:val="Ttulo9"/>
    <w:uiPriority w:val="9"/>
    <w:rsid w:val="0061630A"/>
    <w:rPr>
      <w:rFonts w:ascii="Cambria" w:eastAsia="Times New Roman" w:hAnsi="Cambria"/>
      <w:i/>
      <w:iCs/>
      <w:color w:val="404040"/>
      <w:lang w:val="es-ES" w:eastAsia="en-US"/>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Normal. Viñetas,HOJA,Bolita,b1,List,b"/>
    <w:basedOn w:val="Normal"/>
    <w:link w:val="PrrafodelistaCar"/>
    <w:uiPriority w:val="34"/>
    <w:qFormat/>
    <w:rsid w:val="0061630A"/>
    <w:pPr>
      <w:spacing w:after="0" w:line="240" w:lineRule="auto"/>
      <w:ind w:left="720"/>
      <w:contextualSpacing/>
    </w:pPr>
    <w:rPr>
      <w:rFonts w:eastAsia="Times New Roman"/>
      <w:sz w:val="24"/>
      <w:szCs w:val="24"/>
      <w:lang w:val="es-ES_tradnl" w:eastAsia="es-ES"/>
    </w:rPr>
  </w:style>
  <w:style w:type="paragraph" w:customStyle="1" w:styleId="Default">
    <w:name w:val="Default"/>
    <w:link w:val="DefaultCar"/>
    <w:qFormat/>
    <w:rsid w:val="0061630A"/>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61630A"/>
    <w:rPr>
      <w:sz w:val="22"/>
      <w:szCs w:val="22"/>
      <w:lang w:val="es-ES" w:eastAsia="en-US"/>
    </w:rPr>
  </w:style>
  <w:style w:type="character" w:customStyle="1" w:styleId="SinespaciadoCar">
    <w:name w:val="Sin espaciado Car"/>
    <w:link w:val="Sinespaciado"/>
    <w:uiPriority w:val="1"/>
    <w:locked/>
    <w:rsid w:val="0061630A"/>
    <w:rPr>
      <w:sz w:val="22"/>
      <w:szCs w:val="22"/>
      <w:lang w:val="es-ES" w:eastAsia="en-US"/>
    </w:rPr>
  </w:style>
  <w:style w:type="paragraph" w:styleId="Firma">
    <w:name w:val="Signature"/>
    <w:basedOn w:val="Normal"/>
    <w:link w:val="FirmaCar"/>
    <w:uiPriority w:val="99"/>
    <w:semiHidden/>
    <w:unhideWhenUsed/>
    <w:rsid w:val="0061630A"/>
    <w:pPr>
      <w:ind w:left="4252"/>
    </w:pPr>
  </w:style>
  <w:style w:type="character" w:customStyle="1" w:styleId="FirmaCar">
    <w:name w:val="Firma Car"/>
    <w:basedOn w:val="Fuentedeprrafopredeter"/>
    <w:link w:val="Firma"/>
    <w:uiPriority w:val="99"/>
    <w:semiHidden/>
    <w:rsid w:val="0061630A"/>
    <w:rPr>
      <w:sz w:val="22"/>
      <w:szCs w:val="22"/>
      <w:lang w:val="es-ES" w:eastAsia="en-US"/>
    </w:rPr>
  </w:style>
  <w:style w:type="paragraph" w:styleId="Textoindependiente">
    <w:name w:val="Body Text"/>
    <w:basedOn w:val="Normal"/>
    <w:link w:val="TextoindependienteCar"/>
    <w:unhideWhenUsed/>
    <w:qFormat/>
    <w:rsid w:val="0061630A"/>
    <w:pPr>
      <w:spacing w:after="120"/>
    </w:pPr>
  </w:style>
  <w:style w:type="character" w:customStyle="1" w:styleId="TextoindependienteCar">
    <w:name w:val="Texto independiente Car"/>
    <w:basedOn w:val="Fuentedeprrafopredeter"/>
    <w:link w:val="Textoindependiente"/>
    <w:rsid w:val="0061630A"/>
    <w:rPr>
      <w:sz w:val="22"/>
      <w:szCs w:val="22"/>
      <w:lang w:val="es-ES"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b1 Car"/>
    <w:link w:val="Prrafodelista"/>
    <w:uiPriority w:val="34"/>
    <w:qFormat/>
    <w:rsid w:val="0061630A"/>
    <w:rPr>
      <w:rFonts w:eastAsia="Times New Roman"/>
      <w:sz w:val="24"/>
      <w:szCs w:val="24"/>
      <w:lang w:val="es-ES_tradnl"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61630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Title Car"/>
    <w:basedOn w:val="Fuentedeprrafopredeter"/>
    <w:link w:val="Ttulo"/>
    <w:rsid w:val="0061630A"/>
    <w:rPr>
      <w:rFonts w:ascii="Arial" w:eastAsia="Times New Roman" w:hAnsi="Arial"/>
      <w:sz w:val="24"/>
      <w:lang w:val="es-ES" w:eastAsia="es-ES"/>
    </w:rPr>
  </w:style>
  <w:style w:type="paragraph" w:customStyle="1" w:styleId="Textopredeterminado">
    <w:name w:val="Texto predeterminado"/>
    <w:basedOn w:val="Normal"/>
    <w:rsid w:val="0061630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character" w:customStyle="1" w:styleId="DefaultCar">
    <w:name w:val="Default Car"/>
    <w:link w:val="Default"/>
    <w:locked/>
    <w:rsid w:val="0061630A"/>
    <w:rPr>
      <w:rFonts w:ascii="Arial" w:hAnsi="Arial" w:cs="Arial"/>
      <w:color w:val="000000"/>
      <w:sz w:val="24"/>
      <w:szCs w:val="24"/>
    </w:rPr>
  </w:style>
  <w:style w:type="paragraph" w:customStyle="1" w:styleId="Textoindependiente21">
    <w:name w:val="Texto independiente 21"/>
    <w:basedOn w:val="Normal"/>
    <w:rsid w:val="0061630A"/>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61630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1630A"/>
    <w:rPr>
      <w:rFonts w:ascii="Arial" w:eastAsia="Times New Roman" w:hAnsi="Arial"/>
      <w:lang w:val="es-ES" w:eastAsia="es-ES"/>
    </w:rPr>
  </w:style>
  <w:style w:type="character" w:styleId="Refdenotaalpie">
    <w:name w:val="footnote reference"/>
    <w:aliases w:val="referencia nota al pie,Texto de nota al pie"/>
    <w:uiPriority w:val="99"/>
    <w:unhideWhenUsed/>
    <w:rsid w:val="0061630A"/>
    <w:rPr>
      <w:vertAlign w:val="superscript"/>
    </w:rPr>
  </w:style>
  <w:style w:type="paragraph" w:customStyle="1" w:styleId="Estilo12">
    <w:name w:val="Estilo12"/>
    <w:basedOn w:val="Normal"/>
    <w:rsid w:val="0061630A"/>
    <w:pPr>
      <w:spacing w:after="0" w:line="240" w:lineRule="auto"/>
      <w:jc w:val="both"/>
    </w:pPr>
    <w:rPr>
      <w:rFonts w:ascii="Arial" w:eastAsia="Times New Roman" w:hAnsi="Arial"/>
      <w:sz w:val="24"/>
      <w:szCs w:val="20"/>
      <w:lang w:eastAsia="es-ES"/>
    </w:rPr>
  </w:style>
  <w:style w:type="character" w:styleId="nfasis">
    <w:name w:val="Emphasis"/>
    <w:uiPriority w:val="20"/>
    <w:qFormat/>
    <w:rsid w:val="0061630A"/>
    <w:rPr>
      <w:i/>
      <w:iCs/>
    </w:rPr>
  </w:style>
  <w:style w:type="paragraph" w:customStyle="1" w:styleId="Textoindependiente0">
    <w:name w:val="Texto independiente(."/>
    <w:basedOn w:val="Normal"/>
    <w:link w:val="TextoindependienteCar2"/>
    <w:rsid w:val="0061630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61630A"/>
    <w:pPr>
      <w:spacing w:after="0" w:line="240" w:lineRule="auto"/>
      <w:ind w:left="720"/>
      <w:jc w:val="both"/>
    </w:pPr>
    <w:rPr>
      <w:rFonts w:ascii="Times New Roman" w:eastAsia="Times New Roman" w:hAnsi="Times New Roman"/>
      <w:sz w:val="20"/>
      <w:szCs w:val="20"/>
      <w:lang w:val="es-CO" w:eastAsia="es-ES"/>
    </w:rPr>
  </w:style>
  <w:style w:type="character" w:customStyle="1" w:styleId="Textoindependiente2Car">
    <w:name w:val="Texto independiente 2 Car"/>
    <w:link w:val="Textoindependiente2"/>
    <w:uiPriority w:val="99"/>
    <w:semiHidden/>
    <w:rsid w:val="0061630A"/>
    <w:rPr>
      <w:lang w:val="es-ES"/>
    </w:rPr>
  </w:style>
  <w:style w:type="paragraph" w:styleId="Textoindependiente2">
    <w:name w:val="Body Text 2"/>
    <w:basedOn w:val="Normal"/>
    <w:link w:val="Textoindependiente2Car"/>
    <w:uiPriority w:val="99"/>
    <w:semiHidden/>
    <w:unhideWhenUsed/>
    <w:rsid w:val="0061630A"/>
    <w:pPr>
      <w:spacing w:after="120" w:line="480" w:lineRule="auto"/>
    </w:pPr>
    <w:rPr>
      <w:sz w:val="20"/>
      <w:szCs w:val="20"/>
      <w:lang w:eastAsia="es-CO"/>
    </w:rPr>
  </w:style>
  <w:style w:type="character" w:customStyle="1" w:styleId="Textoindependiente2Car1">
    <w:name w:val="Texto independiente 2 Car1"/>
    <w:basedOn w:val="Fuentedeprrafopredeter"/>
    <w:uiPriority w:val="99"/>
    <w:semiHidden/>
    <w:rsid w:val="0061630A"/>
    <w:rPr>
      <w:sz w:val="22"/>
      <w:szCs w:val="22"/>
      <w:lang w:val="es-ES" w:eastAsia="en-US"/>
    </w:rPr>
  </w:style>
  <w:style w:type="character" w:styleId="Refdecomentario">
    <w:name w:val="annotation reference"/>
    <w:unhideWhenUsed/>
    <w:rsid w:val="0061630A"/>
    <w:rPr>
      <w:sz w:val="16"/>
      <w:szCs w:val="16"/>
    </w:rPr>
  </w:style>
  <w:style w:type="paragraph" w:styleId="Textocomentario">
    <w:name w:val="annotation text"/>
    <w:basedOn w:val="Normal"/>
    <w:link w:val="TextocomentarioCar"/>
    <w:uiPriority w:val="99"/>
    <w:unhideWhenUsed/>
    <w:rsid w:val="0061630A"/>
    <w:pPr>
      <w:spacing w:line="240" w:lineRule="auto"/>
    </w:pPr>
    <w:rPr>
      <w:sz w:val="20"/>
      <w:szCs w:val="20"/>
    </w:rPr>
  </w:style>
  <w:style w:type="character" w:customStyle="1" w:styleId="TextocomentarioCar">
    <w:name w:val="Texto comentario Car"/>
    <w:basedOn w:val="Fuentedeprrafopredeter"/>
    <w:link w:val="Textocomentario"/>
    <w:uiPriority w:val="99"/>
    <w:rsid w:val="0061630A"/>
    <w:rPr>
      <w:lang w:val="es-ES" w:eastAsia="en-US"/>
    </w:rPr>
  </w:style>
  <w:style w:type="character" w:customStyle="1" w:styleId="AsuntodelcomentarioCar">
    <w:name w:val="Asunto del comentario Car"/>
    <w:link w:val="Asuntodelcomentario"/>
    <w:uiPriority w:val="99"/>
    <w:semiHidden/>
    <w:rsid w:val="0061630A"/>
    <w:rPr>
      <w:b/>
      <w:bCs/>
      <w:lang w:val="es-ES"/>
    </w:rPr>
  </w:style>
  <w:style w:type="paragraph" w:styleId="Asuntodelcomentario">
    <w:name w:val="annotation subject"/>
    <w:basedOn w:val="Textocomentario"/>
    <w:next w:val="Textocomentario"/>
    <w:link w:val="AsuntodelcomentarioCar"/>
    <w:uiPriority w:val="99"/>
    <w:semiHidden/>
    <w:unhideWhenUsed/>
    <w:rsid w:val="0061630A"/>
    <w:rPr>
      <w:b/>
      <w:bCs/>
      <w:lang w:eastAsia="es-CO"/>
    </w:rPr>
  </w:style>
  <w:style w:type="character" w:customStyle="1" w:styleId="AsuntodelcomentarioCar1">
    <w:name w:val="Asunto del comentario Car1"/>
    <w:basedOn w:val="TextocomentarioCar"/>
    <w:uiPriority w:val="99"/>
    <w:semiHidden/>
    <w:rsid w:val="0061630A"/>
    <w:rPr>
      <w:b/>
      <w:bCs/>
      <w:lang w:val="es-ES" w:eastAsia="en-US"/>
    </w:rPr>
  </w:style>
  <w:style w:type="character" w:styleId="Textoennegrita">
    <w:name w:val="Strong"/>
    <w:uiPriority w:val="22"/>
    <w:qFormat/>
    <w:rsid w:val="0061630A"/>
    <w:rPr>
      <w:b/>
      <w:bCs/>
    </w:rPr>
  </w:style>
  <w:style w:type="character" w:customStyle="1" w:styleId="SangradetextonormalCar">
    <w:name w:val="Sangría de texto normal Car"/>
    <w:link w:val="Sangradetextonormal"/>
    <w:uiPriority w:val="99"/>
    <w:semiHidden/>
    <w:rsid w:val="0061630A"/>
    <w:rPr>
      <w:lang w:val="es-ES"/>
    </w:rPr>
  </w:style>
  <w:style w:type="paragraph" w:styleId="Sangradetextonormal">
    <w:name w:val="Body Text Indent"/>
    <w:basedOn w:val="Normal"/>
    <w:link w:val="SangradetextonormalCar"/>
    <w:uiPriority w:val="99"/>
    <w:semiHidden/>
    <w:unhideWhenUsed/>
    <w:rsid w:val="0061630A"/>
    <w:pPr>
      <w:spacing w:after="120"/>
      <w:ind w:left="283"/>
    </w:pPr>
    <w:rPr>
      <w:sz w:val="20"/>
      <w:szCs w:val="20"/>
      <w:lang w:eastAsia="es-CO"/>
    </w:rPr>
  </w:style>
  <w:style w:type="character" w:customStyle="1" w:styleId="SangradetextonormalCar1">
    <w:name w:val="Sangría de texto normal Car1"/>
    <w:basedOn w:val="Fuentedeprrafopredeter"/>
    <w:uiPriority w:val="99"/>
    <w:semiHidden/>
    <w:rsid w:val="0061630A"/>
    <w:rPr>
      <w:sz w:val="22"/>
      <w:szCs w:val="22"/>
      <w:lang w:val="es-ES" w:eastAsia="en-US"/>
    </w:rPr>
  </w:style>
  <w:style w:type="character" w:customStyle="1" w:styleId="Textoindependienteprimerasangra2Car">
    <w:name w:val="Texto independiente primera sangría 2 Car"/>
    <w:link w:val="Textoindependienteprimerasangra2"/>
    <w:uiPriority w:val="99"/>
    <w:semiHidden/>
    <w:rsid w:val="0061630A"/>
  </w:style>
  <w:style w:type="paragraph" w:styleId="Textoindependienteprimerasangra2">
    <w:name w:val="Body Text First Indent 2"/>
    <w:basedOn w:val="Sangradetextonormal"/>
    <w:link w:val="Textoindependienteprimerasangra2Car"/>
    <w:uiPriority w:val="99"/>
    <w:semiHidden/>
    <w:unhideWhenUsed/>
    <w:rsid w:val="0061630A"/>
    <w:pPr>
      <w:spacing w:after="200"/>
      <w:ind w:left="360" w:firstLine="360"/>
    </w:pPr>
    <w:rPr>
      <w:lang w:val="es-CO"/>
    </w:rPr>
  </w:style>
  <w:style w:type="character" w:customStyle="1" w:styleId="Textoindependienteprimerasangra2Car1">
    <w:name w:val="Texto independiente primera sangría 2 Car1"/>
    <w:basedOn w:val="SangradetextonormalCar1"/>
    <w:uiPriority w:val="99"/>
    <w:semiHidden/>
    <w:rsid w:val="0061630A"/>
    <w:rPr>
      <w:sz w:val="22"/>
      <w:szCs w:val="22"/>
      <w:lang w:val="es-ES" w:eastAsia="en-US"/>
    </w:rPr>
  </w:style>
  <w:style w:type="paragraph" w:customStyle="1" w:styleId="1">
    <w:name w:val="1"/>
    <w:basedOn w:val="Normal"/>
    <w:next w:val="Normal"/>
    <w:unhideWhenUsed/>
    <w:qFormat/>
    <w:rsid w:val="0061630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1630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rsid w:val="0061630A"/>
  </w:style>
  <w:style w:type="character" w:customStyle="1" w:styleId="textonavy1">
    <w:name w:val="texto_navy1"/>
    <w:rsid w:val="0061630A"/>
    <w:rPr>
      <w:color w:val="000080"/>
    </w:rPr>
  </w:style>
  <w:style w:type="paragraph" w:customStyle="1" w:styleId="Carta">
    <w:name w:val="Carta"/>
    <w:basedOn w:val="Normal"/>
    <w:rsid w:val="0061630A"/>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61630A"/>
    <w:pPr>
      <w:tabs>
        <w:tab w:val="num" w:pos="360"/>
      </w:tabs>
      <w:ind w:left="360" w:hanging="360"/>
      <w:contextualSpacing/>
    </w:pPr>
  </w:style>
  <w:style w:type="character" w:customStyle="1" w:styleId="td">
    <w:name w:val="td"/>
    <w:rsid w:val="0061630A"/>
  </w:style>
  <w:style w:type="paragraph" w:customStyle="1" w:styleId="BodyText28">
    <w:name w:val="Body Text 28"/>
    <w:basedOn w:val="Normal"/>
    <w:link w:val="BodyText28Car"/>
    <w:rsid w:val="0061630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61630A"/>
    <w:rPr>
      <w:rFonts w:ascii="Arial" w:eastAsia="Times New Roman" w:hAnsi="Arial"/>
      <w:sz w:val="22"/>
      <w:lang w:eastAsia="x-none"/>
    </w:rPr>
  </w:style>
  <w:style w:type="paragraph" w:styleId="Lista3">
    <w:name w:val="List 3"/>
    <w:basedOn w:val="Normal"/>
    <w:uiPriority w:val="99"/>
    <w:unhideWhenUsed/>
    <w:rsid w:val="0061630A"/>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61630A"/>
    <w:rPr>
      <w:rFonts w:ascii="Times New Roman" w:eastAsia="Times New Roman" w:hAnsi="Times New Roman" w:cs="Times New Roman"/>
      <w:b/>
      <w:bCs/>
      <w:sz w:val="24"/>
      <w:szCs w:val="24"/>
      <w:lang w:val="es-CO" w:eastAsia="es-ES"/>
    </w:rPr>
  </w:style>
  <w:style w:type="paragraph" w:customStyle="1" w:styleId="Arialsinespacio">
    <w:name w:val="Arial sin espacio"/>
    <w:basedOn w:val="Sinespaciado"/>
    <w:link w:val="ArialsinespacioCar"/>
    <w:qFormat/>
    <w:rsid w:val="0061630A"/>
    <w:rPr>
      <w:rFonts w:ascii="Arial" w:eastAsia="Times New Roman" w:hAnsi="Arial"/>
      <w:sz w:val="20"/>
      <w:szCs w:val="20"/>
      <w:lang w:val="x-none" w:eastAsia="es-ES"/>
    </w:rPr>
  </w:style>
  <w:style w:type="character" w:customStyle="1" w:styleId="ArialsinespacioCar">
    <w:name w:val="Arial sin espacio Car"/>
    <w:link w:val="Arialsinespacio"/>
    <w:rsid w:val="0061630A"/>
    <w:rPr>
      <w:rFonts w:ascii="Arial" w:eastAsia="Times New Roman" w:hAnsi="Arial"/>
      <w:lang w:val="x-none" w:eastAsia="es-ES"/>
    </w:rPr>
  </w:style>
  <w:style w:type="paragraph" w:styleId="Subttulo">
    <w:name w:val="Subtitle"/>
    <w:basedOn w:val="Normal"/>
    <w:link w:val="SubttuloCar"/>
    <w:qFormat/>
    <w:rsid w:val="0061630A"/>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61630A"/>
    <w:rPr>
      <w:rFonts w:ascii="Arial" w:eastAsia="Times New Roman" w:hAnsi="Arial"/>
      <w:b/>
      <w:bCs/>
      <w:sz w:val="24"/>
      <w:szCs w:val="24"/>
      <w:lang w:val="x-none" w:eastAsia="es-ES"/>
    </w:rPr>
  </w:style>
  <w:style w:type="character" w:customStyle="1" w:styleId="Mencinsinresolver1">
    <w:name w:val="Mención sin resolver1"/>
    <w:uiPriority w:val="99"/>
    <w:unhideWhenUsed/>
    <w:rsid w:val="0061630A"/>
    <w:rPr>
      <w:color w:val="808080"/>
      <w:shd w:val="clear" w:color="auto" w:fill="E6E6E6"/>
    </w:rPr>
  </w:style>
  <w:style w:type="character" w:styleId="nfasissutil">
    <w:name w:val="Subtle Emphasis"/>
    <w:uiPriority w:val="19"/>
    <w:qFormat/>
    <w:rsid w:val="0061630A"/>
    <w:rPr>
      <w:i/>
      <w:iCs/>
      <w:color w:val="404040"/>
    </w:rPr>
  </w:style>
  <w:style w:type="character" w:customStyle="1" w:styleId="valor">
    <w:name w:val="valor"/>
    <w:rsid w:val="0061630A"/>
  </w:style>
  <w:style w:type="character" w:styleId="Mencinsinresolver">
    <w:name w:val="Unresolved Mention"/>
    <w:uiPriority w:val="99"/>
    <w:unhideWhenUsed/>
    <w:rsid w:val="0061630A"/>
    <w:rPr>
      <w:color w:val="605E5C"/>
      <w:shd w:val="clear" w:color="auto" w:fill="E1DFDD"/>
    </w:rPr>
  </w:style>
  <w:style w:type="paragraph" w:customStyle="1" w:styleId="fafa">
    <w:name w:val="fafa"/>
    <w:basedOn w:val="Ttulo2"/>
    <w:qFormat/>
    <w:rsid w:val="0061630A"/>
    <w:pPr>
      <w:keepLines w:val="0"/>
      <w:tabs>
        <w:tab w:val="left" w:pos="-142"/>
        <w:tab w:val="left" w:pos="33"/>
      </w:tabs>
      <w:spacing w:before="240" w:line="240" w:lineRule="auto"/>
      <w:jc w:val="both"/>
    </w:pPr>
    <w:rPr>
      <w:rFonts w:ascii="Arial" w:hAnsi="Arial" w:cs="Arial"/>
      <w:color w:val="auto"/>
      <w:sz w:val="24"/>
      <w:szCs w:val="24"/>
    </w:rPr>
  </w:style>
  <w:style w:type="numbering" w:customStyle="1" w:styleId="Listaactual1">
    <w:name w:val="Lista actual1"/>
    <w:uiPriority w:val="99"/>
    <w:rsid w:val="0061630A"/>
    <w:pPr>
      <w:numPr>
        <w:numId w:val="16"/>
      </w:numPr>
    </w:pPr>
  </w:style>
  <w:style w:type="character" w:customStyle="1" w:styleId="TextoindependienteCar2">
    <w:name w:val="Texto independiente(. Car2"/>
    <w:link w:val="Textoindependiente0"/>
    <w:locked/>
    <w:rsid w:val="0061630A"/>
    <w:rPr>
      <w:rFonts w:ascii="Arial" w:eastAsia="Times New Roman" w:hAnsi="Arial"/>
      <w:spacing w:val="-2"/>
      <w:sz w:val="24"/>
      <w:lang w:val="es-ES_tradnl" w:eastAsia="es-ES"/>
    </w:rPr>
  </w:style>
  <w:style w:type="paragraph" w:styleId="Descripcin">
    <w:name w:val="caption"/>
    <w:basedOn w:val="Normal"/>
    <w:next w:val="Normal"/>
    <w:uiPriority w:val="99"/>
    <w:qFormat/>
    <w:rsid w:val="0061630A"/>
    <w:pPr>
      <w:spacing w:after="0" w:line="240" w:lineRule="auto"/>
      <w:jc w:val="center"/>
    </w:pPr>
    <w:rPr>
      <w:rFonts w:ascii="Verdana" w:eastAsia="Times New Roman" w:hAnsi="Verdana"/>
      <w:b/>
      <w:bCs/>
      <w:sz w:val="16"/>
      <w:szCs w:val="20"/>
      <w:lang w:val="en-US"/>
    </w:rPr>
  </w:style>
  <w:style w:type="paragraph" w:customStyle="1" w:styleId="xmsonormal">
    <w:name w:val="x_msonormal"/>
    <w:basedOn w:val="Normal"/>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uiPriority w:val="99"/>
    <w:semiHidden/>
    <w:unhideWhenUsed/>
    <w:rsid w:val="0061630A"/>
    <w:rPr>
      <w:color w:val="954F72"/>
      <w:u w:val="single"/>
    </w:rPr>
  </w:style>
  <w:style w:type="numbering" w:customStyle="1" w:styleId="TITULOS">
    <w:name w:val="TITULOS"/>
    <w:basedOn w:val="Sinlista"/>
    <w:uiPriority w:val="99"/>
    <w:rsid w:val="0061630A"/>
    <w:pPr>
      <w:numPr>
        <w:numId w:val="20"/>
      </w:numPr>
    </w:pPr>
  </w:style>
  <w:style w:type="paragraph" w:customStyle="1" w:styleId="FCT">
    <w:name w:val="FCT"/>
    <w:basedOn w:val="Ttulo1"/>
    <w:link w:val="FCTCar"/>
    <w:qFormat/>
    <w:rsid w:val="0061630A"/>
    <w:pPr>
      <w:numPr>
        <w:numId w:val="21"/>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pPr>
    <w:rPr>
      <w:rFonts w:ascii="Arial" w:hAnsi="Arial" w:cs="Arial"/>
      <w:bCs w:val="0"/>
      <w:sz w:val="22"/>
    </w:rPr>
  </w:style>
  <w:style w:type="paragraph" w:customStyle="1" w:styleId="HH">
    <w:name w:val="HH"/>
    <w:basedOn w:val="Ttulo1"/>
    <w:link w:val="HHCar"/>
    <w:rsid w:val="0061630A"/>
    <w:pPr>
      <w:numPr>
        <w:numId w:val="22"/>
      </w:numPr>
      <w:tabs>
        <w:tab w:val="left" w:pos="-142"/>
        <w:tab w:val="left" w:pos="33"/>
      </w:tabs>
      <w:spacing w:after="0" w:line="240" w:lineRule="auto"/>
    </w:pPr>
    <w:rPr>
      <w:rFonts w:ascii="Arial" w:hAnsi="Arial" w:cs="Arial"/>
      <w:bCs w:val="0"/>
      <w:sz w:val="22"/>
    </w:rPr>
  </w:style>
  <w:style w:type="character" w:customStyle="1" w:styleId="FCTCar">
    <w:name w:val="FCT Car"/>
    <w:link w:val="FCT"/>
    <w:rsid w:val="0061630A"/>
    <w:rPr>
      <w:rFonts w:ascii="Arial" w:eastAsia="Times New Roman" w:hAnsi="Arial" w:cs="Arial"/>
      <w:b/>
      <w:kern w:val="32"/>
      <w:sz w:val="22"/>
      <w:szCs w:val="32"/>
      <w:shd w:val="clear" w:color="auto" w:fill="BFBFBF"/>
      <w:lang w:val="es-ES" w:eastAsia="en-US"/>
    </w:rPr>
  </w:style>
  <w:style w:type="numbering" w:customStyle="1" w:styleId="Lineas">
    <w:name w:val="Lineas"/>
    <w:basedOn w:val="Sinlista"/>
    <w:uiPriority w:val="99"/>
    <w:rsid w:val="0061630A"/>
    <w:pPr>
      <w:numPr>
        <w:numId w:val="23"/>
      </w:numPr>
    </w:pPr>
  </w:style>
  <w:style w:type="character" w:customStyle="1" w:styleId="HHCar">
    <w:name w:val="HH Car"/>
    <w:link w:val="HH"/>
    <w:rsid w:val="0061630A"/>
    <w:rPr>
      <w:rFonts w:ascii="Arial" w:eastAsia="Times New Roman" w:hAnsi="Arial" w:cs="Arial"/>
      <w:b/>
      <w:kern w:val="32"/>
      <w:sz w:val="22"/>
      <w:szCs w:val="32"/>
      <w:lang w:val="es-ES" w:eastAsia="en-US"/>
    </w:rPr>
  </w:style>
  <w:style w:type="character" w:customStyle="1" w:styleId="contentpasted0">
    <w:name w:val="contentpasted0"/>
    <w:basedOn w:val="Fuentedeprrafopredeter"/>
    <w:rsid w:val="0061630A"/>
  </w:style>
  <w:style w:type="table" w:styleId="Tabladelista7concolores">
    <w:name w:val="List Table 7 Colorful"/>
    <w:basedOn w:val="Tablanormal"/>
    <w:uiPriority w:val="50"/>
    <w:rsid w:val="002D167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5oscura-nfasis3">
    <w:name w:val="Grid Table 5 Dark Accent 3"/>
    <w:basedOn w:val="Tablanormal"/>
    <w:uiPriority w:val="48"/>
    <w:rsid w:val="002D16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nfasis3">
    <w:name w:val="Grid Table 6 Colorful Accent 3"/>
    <w:basedOn w:val="Tablanormal"/>
    <w:uiPriority w:val="49"/>
    <w:rsid w:val="002D167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Saludo">
    <w:name w:val="Salutation"/>
    <w:basedOn w:val="Normal"/>
    <w:next w:val="Normal"/>
    <w:link w:val="SaludoCar"/>
    <w:uiPriority w:val="99"/>
    <w:unhideWhenUsed/>
    <w:rsid w:val="007153DE"/>
  </w:style>
  <w:style w:type="character" w:customStyle="1" w:styleId="SaludoCar">
    <w:name w:val="Saludo Car"/>
    <w:basedOn w:val="Fuentedeprrafopredeter"/>
    <w:link w:val="Saludo"/>
    <w:uiPriority w:val="99"/>
    <w:rsid w:val="007153DE"/>
    <w:rPr>
      <w:sz w:val="22"/>
      <w:szCs w:val="22"/>
      <w:lang w:val="es-ES" w:eastAsia="en-US"/>
    </w:rPr>
  </w:style>
  <w:style w:type="character" w:customStyle="1" w:styleId="ui-provider">
    <w:name w:val="ui-provider"/>
    <w:basedOn w:val="Fuentedeprrafopredeter"/>
    <w:rsid w:val="00205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920990156">
      <w:bodyDiv w:val="1"/>
      <w:marLeft w:val="0"/>
      <w:marRight w:val="0"/>
      <w:marTop w:val="0"/>
      <w:marBottom w:val="0"/>
      <w:divBdr>
        <w:top w:val="none" w:sz="0" w:space="0" w:color="auto"/>
        <w:left w:val="none" w:sz="0" w:space="0" w:color="auto"/>
        <w:bottom w:val="none" w:sz="0" w:space="0" w:color="auto"/>
        <w:right w:val="none" w:sz="0" w:space="0" w:color="auto"/>
      </w:divBdr>
    </w:div>
    <w:div w:id="1109734785">
      <w:bodyDiv w:val="1"/>
      <w:marLeft w:val="0"/>
      <w:marRight w:val="0"/>
      <w:marTop w:val="0"/>
      <w:marBottom w:val="0"/>
      <w:divBdr>
        <w:top w:val="none" w:sz="0" w:space="0" w:color="auto"/>
        <w:left w:val="none" w:sz="0" w:space="0" w:color="auto"/>
        <w:bottom w:val="none" w:sz="0" w:space="0" w:color="auto"/>
        <w:right w:val="none" w:sz="0" w:space="0" w:color="auto"/>
      </w:divBdr>
    </w:div>
    <w:div w:id="1438669733">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2.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customXml/itemProps4.xml><?xml version="1.0" encoding="utf-8"?>
<ds:datastoreItem xmlns:ds="http://schemas.openxmlformats.org/officeDocument/2006/customXml" ds:itemID="{044D3B49-7347-4957-9130-175B0E4B2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448</Words>
  <Characters>2464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Oliver Oliveros Ferreira</cp:lastModifiedBy>
  <cp:revision>2</cp:revision>
  <cp:lastPrinted>2024-09-02T17:13:00Z</cp:lastPrinted>
  <dcterms:created xsi:type="dcterms:W3CDTF">2024-10-15T15:55:00Z</dcterms:created>
  <dcterms:modified xsi:type="dcterms:W3CDTF">2024-10-15T15:55:00Z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