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8967DB0" w14:textId="77777777"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FORMATO 6</w:t>
      </w:r>
    </w:p>
    <w:p w14:paraId="2060B570" w14:textId="77777777"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PAGOS DE SEGURIDAD SOCIAL Y APORTES LEGALES</w:t>
      </w:r>
    </w:p>
    <w:p w14:paraId="4D0195E3" w14:textId="77777777" w:rsidR="00281FF3" w:rsidRPr="00F17DA7" w:rsidRDefault="00281FF3" w:rsidP="00EE76FF">
      <w:pPr>
        <w:numPr>
          <w:ilvl w:val="12"/>
          <w:numId w:val="0"/>
        </w:numPr>
        <w:spacing w:before="0" w:after="0"/>
        <w:jc w:val="center"/>
        <w:rPr>
          <w:rFonts w:asciiTheme="majorHAnsi" w:hAnsiTheme="majorHAnsi" w:cstheme="majorHAnsi"/>
          <w:b/>
          <w:color w:val="1A1818" w:themeColor="text1"/>
          <w:sz w:val="20"/>
          <w:szCs w:val="20"/>
        </w:rPr>
      </w:pPr>
    </w:p>
    <w:p w14:paraId="391D3DC3" w14:textId="5C087F1E" w:rsidR="00EE76FF" w:rsidRPr="00F17DA7" w:rsidRDefault="00EE76FF" w:rsidP="00EE76FF">
      <w:pPr>
        <w:numPr>
          <w:ilvl w:val="12"/>
          <w:numId w:val="0"/>
        </w:numPr>
        <w:spacing w:before="0"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 xml:space="preserve">ARTÍCULO 50 LEY 789 DE 2002 </w:t>
      </w:r>
    </w:p>
    <w:p w14:paraId="31D744E5" w14:textId="77777777" w:rsidR="00EE76FF" w:rsidRPr="00F17DA7" w:rsidRDefault="00EE76FF" w:rsidP="00EE76FF">
      <w:pPr>
        <w:numPr>
          <w:ilvl w:val="12"/>
          <w:numId w:val="0"/>
        </w:numPr>
        <w:spacing w:before="0"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w:t>
      </w:r>
      <w:r w:rsidRPr="00F17DA7">
        <w:rPr>
          <w:rFonts w:asciiTheme="majorHAnsi" w:hAnsiTheme="majorHAnsi" w:cstheme="majorHAnsi"/>
          <w:b/>
          <w:color w:val="1A1818" w:themeColor="text1"/>
          <w:sz w:val="20"/>
          <w:szCs w:val="20"/>
          <w:highlight w:val="lightGray"/>
        </w:rPr>
        <w:t>PERSONAS JURÍDICAS</w:t>
      </w:r>
      <w:r w:rsidRPr="00F17DA7">
        <w:rPr>
          <w:rFonts w:asciiTheme="majorHAnsi" w:hAnsiTheme="majorHAnsi" w:cstheme="majorHAnsi"/>
          <w:b/>
          <w:color w:val="1A1818" w:themeColor="text1"/>
          <w:sz w:val="20"/>
          <w:szCs w:val="20"/>
        </w:rPr>
        <w:t>)</w:t>
      </w:r>
    </w:p>
    <w:p w14:paraId="2A7AE3FA"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4788BF0B" w14:textId="77777777" w:rsidR="00EE76FF" w:rsidRPr="00F17DA7" w:rsidRDefault="00EE76FF" w:rsidP="00EE76FF">
      <w:pPr>
        <w:spacing w:before="0" w:after="0"/>
        <w:rPr>
          <w:rFonts w:asciiTheme="majorHAnsi" w:hAnsiTheme="majorHAnsi" w:cstheme="majorHAnsi"/>
          <w:color w:val="1A1818" w:themeColor="text1"/>
          <w:sz w:val="20"/>
          <w:szCs w:val="20"/>
          <w:highlight w:val="lightGray"/>
        </w:rPr>
      </w:pPr>
      <w:r w:rsidRPr="00F17DA7">
        <w:rPr>
          <w:rFonts w:asciiTheme="majorHAnsi" w:hAnsiTheme="majorHAnsi" w:cstheme="majorHAnsi"/>
          <w:color w:val="1A1818" w:themeColor="text1"/>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6415DEF0" w14:textId="77777777" w:rsidR="00EE76FF" w:rsidRPr="00F17DA7" w:rsidRDefault="00EE76FF" w:rsidP="00EE76FF">
      <w:pPr>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[Cuando la persona jurídica no esté exonerada en el pago al sistema de aportes parafiscales, deberá incluir el siguiente texto y ajustar el formato en lo correspondiente:]</w:t>
      </w:r>
    </w:p>
    <w:p w14:paraId="36168424" w14:textId="2DE1F70A"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[Incluir el nombre d</w:t>
      </w:r>
      <w:r w:rsidRPr="00F17DA7">
        <w:rPr>
          <w:rFonts w:asciiTheme="majorHAnsi" w:hAnsiTheme="majorHAnsi" w:cstheme="majorHAnsi"/>
          <w:color w:val="1A1818" w:themeColor="text1"/>
          <w:sz w:val="20"/>
          <w:szCs w:val="20"/>
          <w:highlight w:val="lightGray"/>
          <w:shd w:val="clear" w:color="auto" w:fill="FFFFFF"/>
        </w:rPr>
        <w:t>el representante legal de la persona jurídica]</w:t>
      </w:r>
      <w:r w:rsidRPr="00F17DA7">
        <w:rPr>
          <w:rFonts w:asciiTheme="majorHAnsi" w:hAnsiTheme="majorHAnsi" w:cstheme="majorHAnsi"/>
          <w:color w:val="1A1818" w:themeColor="text1"/>
          <w:sz w:val="20"/>
          <w:szCs w:val="20"/>
        </w:rPr>
        <w:t xml:space="preserve"> identificado con </w:t>
      </w:r>
      <w:r w:rsidRPr="00F17DA7">
        <w:rPr>
          <w:rFonts w:asciiTheme="majorHAnsi" w:hAnsiTheme="majorHAnsi" w:cstheme="majorHAnsi"/>
          <w:color w:val="1A1818" w:themeColor="text1"/>
          <w:sz w:val="20"/>
          <w:szCs w:val="20"/>
          <w:highlight w:val="lightGray"/>
          <w:shd w:val="clear" w:color="auto" w:fill="FFFFFF"/>
        </w:rPr>
        <w:t>[Incluir</w:t>
      </w:r>
      <w:r w:rsidRPr="00F17DA7">
        <w:rPr>
          <w:rFonts w:asciiTheme="majorHAnsi" w:hAnsiTheme="majorHAnsi" w:cstheme="majorHAnsi"/>
          <w:color w:val="1A1818" w:themeColor="text1"/>
          <w:sz w:val="20"/>
          <w:szCs w:val="20"/>
          <w:highlight w:val="lightGray"/>
        </w:rPr>
        <w:t xml:space="preserve"> el número de identificación]</w:t>
      </w:r>
      <w:r w:rsidRPr="00F17DA7">
        <w:rPr>
          <w:rFonts w:asciiTheme="majorHAnsi" w:hAnsiTheme="majorHAnsi" w:cstheme="majorHAnsi"/>
          <w:color w:val="1A1818" w:themeColor="text1"/>
          <w:sz w:val="20"/>
          <w:szCs w:val="20"/>
        </w:rPr>
        <w:t xml:space="preserve"> en mi condición de </w:t>
      </w:r>
      <w:r w:rsidR="00996FE2" w:rsidRPr="00F17DA7">
        <w:rPr>
          <w:rFonts w:asciiTheme="majorHAnsi" w:hAnsiTheme="majorHAnsi" w:cstheme="majorHAnsi"/>
          <w:color w:val="1A1818" w:themeColor="text1"/>
          <w:sz w:val="20"/>
          <w:szCs w:val="20"/>
        </w:rPr>
        <w:t>r</w:t>
      </w:r>
      <w:r w:rsidRPr="00F17DA7">
        <w:rPr>
          <w:rFonts w:asciiTheme="majorHAnsi" w:hAnsiTheme="majorHAnsi" w:cstheme="majorHAnsi"/>
          <w:color w:val="1A1818" w:themeColor="text1"/>
          <w:sz w:val="20"/>
          <w:szCs w:val="20"/>
        </w:rPr>
        <w:t xml:space="preserve">epresentante </w:t>
      </w:r>
      <w:r w:rsidR="00996FE2" w:rsidRPr="00F17DA7">
        <w:rPr>
          <w:rFonts w:asciiTheme="majorHAnsi" w:hAnsiTheme="majorHAnsi" w:cstheme="majorHAnsi"/>
          <w:color w:val="1A1818" w:themeColor="text1"/>
          <w:sz w:val="20"/>
          <w:szCs w:val="20"/>
        </w:rPr>
        <w:t>l</w:t>
      </w:r>
      <w:r w:rsidRPr="00F17DA7">
        <w:rPr>
          <w:rFonts w:asciiTheme="majorHAnsi" w:hAnsiTheme="majorHAnsi" w:cstheme="majorHAnsi"/>
          <w:color w:val="1A1818" w:themeColor="text1"/>
          <w:sz w:val="20"/>
          <w:szCs w:val="20"/>
        </w:rPr>
        <w:t xml:space="preserve">egal de </w:t>
      </w:r>
      <w:r w:rsidRPr="00F17DA7">
        <w:rPr>
          <w:rFonts w:asciiTheme="majorHAnsi" w:hAnsiTheme="majorHAnsi" w:cstheme="majorHAnsi"/>
          <w:color w:val="1A1818" w:themeColor="text1"/>
          <w:sz w:val="20"/>
          <w:szCs w:val="20"/>
          <w:highlight w:val="lightGray"/>
        </w:rPr>
        <w:t xml:space="preserve">[Incluir la </w:t>
      </w:r>
      <w:r w:rsidR="008356CF"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w:t>
      </w:r>
      <w:r w:rsidRPr="00F17DA7">
        <w:rPr>
          <w:rFonts w:asciiTheme="majorHAnsi" w:hAnsiTheme="majorHAnsi" w:cstheme="majorHAnsi"/>
          <w:i/>
          <w:iCs/>
          <w:color w:val="1A1818" w:themeColor="text1"/>
          <w:sz w:val="20"/>
          <w:szCs w:val="20"/>
        </w:rPr>
        <w:t xml:space="preserve"> </w:t>
      </w:r>
      <w:r w:rsidRPr="00F17DA7">
        <w:rPr>
          <w:rFonts w:asciiTheme="majorHAnsi" w:hAnsiTheme="majorHAnsi" w:cstheme="majorHAnsi"/>
          <w:color w:val="1A1818" w:themeColor="text1"/>
          <w:sz w:val="20"/>
          <w:szCs w:val="20"/>
          <w:lang w:val="x-none"/>
        </w:rPr>
        <w:t xml:space="preserve">pagados por la compañía durante los últimos seis (6) meses </w:t>
      </w:r>
      <w:r w:rsidRPr="00F17DA7">
        <w:rPr>
          <w:rFonts w:asciiTheme="majorHAnsi" w:hAnsiTheme="majorHAnsi" w:cstheme="majorHAnsi"/>
          <w:color w:val="1A1818" w:themeColor="text1"/>
          <w:sz w:val="20"/>
          <w:szCs w:val="20"/>
        </w:rPr>
        <w:t>contados a partir de</w:t>
      </w:r>
      <w:r w:rsidRPr="00F17DA7">
        <w:rPr>
          <w:rFonts w:asciiTheme="majorHAnsi" w:hAnsiTheme="majorHAnsi" w:cstheme="majorHAnsi"/>
          <w:color w:val="1A1818" w:themeColor="text1"/>
          <w:sz w:val="20"/>
          <w:szCs w:val="20"/>
          <w:lang w:val="x-none"/>
        </w:rPr>
        <w:t xml:space="preserve"> </w:t>
      </w:r>
      <w:r w:rsidRPr="00F17DA7">
        <w:rPr>
          <w:rFonts w:asciiTheme="majorHAnsi" w:hAnsiTheme="majorHAnsi" w:cstheme="majorHAnsi"/>
          <w:color w:val="1A1818" w:themeColor="text1"/>
          <w:sz w:val="20"/>
          <w:szCs w:val="20"/>
        </w:rPr>
        <w:t>la fecha de cierre del presente procedimiento de selección. Lo anterior, en cumplimiento de lo dispuesto en el artículo 50 de la Ley 789 de 2002.</w:t>
      </w:r>
    </w:p>
    <w:p w14:paraId="18D82296"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36B38F3D" w14:textId="55DABEB6"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eastAsia="Calibri" w:hAnsiTheme="majorHAnsi" w:cstheme="majorHAnsi"/>
          <w:color w:val="1A1818" w:themeColor="text1"/>
          <w:sz w:val="20"/>
          <w:szCs w:val="20"/>
          <w:highlight w:val="lightGray"/>
          <w:lang w:eastAsia="en-US"/>
        </w:rPr>
        <w:t>[Incluir el nombre d</w:t>
      </w:r>
      <w:r w:rsidRPr="00F17DA7">
        <w:rPr>
          <w:rFonts w:asciiTheme="majorHAnsi" w:eastAsia="Calibri" w:hAnsiTheme="majorHAnsi" w:cstheme="majorHAnsi"/>
          <w:color w:val="1A1818" w:themeColor="text1"/>
          <w:sz w:val="20"/>
          <w:szCs w:val="20"/>
          <w:highlight w:val="lightGray"/>
          <w:shd w:val="clear" w:color="auto" w:fill="FFFFFF"/>
          <w:lang w:eastAsia="en-US"/>
        </w:rPr>
        <w:t>el revisor fiscal, según corresponda]</w:t>
      </w:r>
      <w:r w:rsidRPr="00F17DA7">
        <w:rPr>
          <w:rFonts w:asciiTheme="majorHAnsi" w:eastAsia="Calibri" w:hAnsiTheme="majorHAnsi" w:cstheme="majorHAnsi"/>
          <w:color w:val="1A1818" w:themeColor="text1"/>
          <w:sz w:val="20"/>
          <w:szCs w:val="20"/>
          <w:lang w:eastAsia="en-US"/>
        </w:rPr>
        <w:t xml:space="preserve"> identificado con </w:t>
      </w:r>
      <w:r w:rsidRPr="00F17DA7">
        <w:rPr>
          <w:rFonts w:asciiTheme="majorHAnsi" w:eastAsia="Calibri" w:hAnsiTheme="majorHAnsi" w:cstheme="majorHAnsi"/>
          <w:color w:val="1A1818" w:themeColor="text1"/>
          <w:sz w:val="20"/>
          <w:szCs w:val="20"/>
          <w:highlight w:val="lightGray"/>
          <w:shd w:val="clear" w:color="auto" w:fill="FFFFFF"/>
          <w:lang w:eastAsia="en-US"/>
        </w:rPr>
        <w:t>[Incluir</w:t>
      </w:r>
      <w:r w:rsidRPr="00F17DA7">
        <w:rPr>
          <w:rFonts w:asciiTheme="majorHAnsi" w:eastAsia="Calibri" w:hAnsiTheme="majorHAnsi" w:cstheme="majorHAnsi"/>
          <w:color w:val="1A1818" w:themeColor="text1"/>
          <w:sz w:val="20"/>
          <w:szCs w:val="20"/>
          <w:highlight w:val="lightGray"/>
          <w:lang w:eastAsia="en-US"/>
        </w:rPr>
        <w:t xml:space="preserve"> el número de identificación]</w:t>
      </w:r>
      <w:r w:rsidRPr="00F17DA7">
        <w:rPr>
          <w:rFonts w:asciiTheme="majorHAnsi" w:hAnsiTheme="majorHAnsi" w:cstheme="majorHAnsi"/>
          <w:color w:val="1A1818" w:themeColor="text1"/>
          <w:sz w:val="20"/>
          <w:szCs w:val="20"/>
        </w:rPr>
        <w:t xml:space="preserve">, y con </w:t>
      </w:r>
      <w:r w:rsidR="00B226DB" w:rsidRPr="00F17DA7">
        <w:rPr>
          <w:rFonts w:asciiTheme="majorHAnsi" w:hAnsiTheme="majorHAnsi" w:cstheme="majorHAnsi"/>
          <w:color w:val="1A1818" w:themeColor="text1"/>
          <w:sz w:val="20"/>
          <w:szCs w:val="20"/>
        </w:rPr>
        <w:t>t</w:t>
      </w:r>
      <w:r w:rsidRPr="00F17DA7">
        <w:rPr>
          <w:rFonts w:asciiTheme="majorHAnsi" w:hAnsiTheme="majorHAnsi" w:cstheme="majorHAnsi"/>
          <w:color w:val="1A1818" w:themeColor="text1"/>
          <w:sz w:val="20"/>
          <w:szCs w:val="20"/>
        </w:rPr>
        <w:t xml:space="preserve">arjeta </w:t>
      </w:r>
      <w:r w:rsidR="00B226DB" w:rsidRPr="00F17DA7">
        <w:rPr>
          <w:rFonts w:asciiTheme="majorHAnsi" w:hAnsiTheme="majorHAnsi" w:cstheme="majorHAnsi"/>
          <w:color w:val="1A1818" w:themeColor="text1"/>
          <w:sz w:val="20"/>
          <w:szCs w:val="20"/>
        </w:rPr>
        <w:t>p</w:t>
      </w:r>
      <w:r w:rsidRPr="00F17DA7">
        <w:rPr>
          <w:rFonts w:asciiTheme="majorHAnsi" w:hAnsiTheme="majorHAnsi" w:cstheme="majorHAnsi"/>
          <w:color w:val="1A1818" w:themeColor="text1"/>
          <w:sz w:val="20"/>
          <w:szCs w:val="20"/>
        </w:rPr>
        <w:t xml:space="preserve">rofesional No. </w:t>
      </w:r>
      <w:r w:rsidRPr="00F17DA7">
        <w:rPr>
          <w:rFonts w:asciiTheme="majorHAnsi" w:hAnsiTheme="majorHAnsi" w:cstheme="majorHAnsi"/>
          <w:color w:val="1A1818" w:themeColor="text1"/>
          <w:sz w:val="20"/>
          <w:szCs w:val="20"/>
          <w:highlight w:val="lightGray"/>
        </w:rPr>
        <w:t>[Incluir Número de tarje</w:t>
      </w:r>
      <w:r w:rsidR="00FB2564" w:rsidRPr="00F17DA7">
        <w:rPr>
          <w:rFonts w:asciiTheme="majorHAnsi" w:hAnsiTheme="majorHAnsi" w:cstheme="majorHAnsi"/>
          <w:color w:val="1A1818" w:themeColor="text1"/>
          <w:sz w:val="20"/>
          <w:szCs w:val="20"/>
          <w:highlight w:val="lightGray"/>
        </w:rPr>
        <w:t>t</w:t>
      </w:r>
      <w:r w:rsidRPr="00F17DA7">
        <w:rPr>
          <w:rFonts w:asciiTheme="majorHAnsi" w:hAnsiTheme="majorHAnsi" w:cstheme="majorHAnsi"/>
          <w:color w:val="1A1818" w:themeColor="text1"/>
          <w:sz w:val="20"/>
          <w:szCs w:val="20"/>
          <w:highlight w:val="lightGray"/>
        </w:rPr>
        <w:t>a profesional]</w:t>
      </w:r>
      <w:r w:rsidRPr="00F17DA7">
        <w:rPr>
          <w:rFonts w:asciiTheme="majorHAnsi" w:hAnsiTheme="majorHAnsi" w:cstheme="majorHAnsi"/>
          <w:color w:val="1A1818" w:themeColor="text1"/>
          <w:sz w:val="20"/>
          <w:szCs w:val="20"/>
        </w:rPr>
        <w:t xml:space="preserve"> de la Junta Central de Contadores de Colombia, en mi condición de </w:t>
      </w:r>
      <w:r w:rsidR="00FB2564" w:rsidRPr="00F17DA7">
        <w:rPr>
          <w:rFonts w:asciiTheme="majorHAnsi" w:hAnsiTheme="majorHAnsi" w:cstheme="majorHAnsi"/>
          <w:color w:val="1A1818" w:themeColor="text1"/>
          <w:sz w:val="20"/>
          <w:szCs w:val="20"/>
        </w:rPr>
        <w:t>r</w:t>
      </w:r>
      <w:r w:rsidRPr="00F17DA7">
        <w:rPr>
          <w:rFonts w:asciiTheme="majorHAnsi" w:hAnsiTheme="majorHAnsi" w:cstheme="majorHAnsi"/>
          <w:color w:val="1A1818" w:themeColor="text1"/>
          <w:sz w:val="20"/>
          <w:szCs w:val="20"/>
        </w:rPr>
        <w:t xml:space="preserve">evisor </w:t>
      </w:r>
      <w:r w:rsidR="00FB2564" w:rsidRPr="00F17DA7">
        <w:rPr>
          <w:rFonts w:asciiTheme="majorHAnsi" w:hAnsiTheme="majorHAnsi" w:cstheme="majorHAnsi"/>
          <w:color w:val="1A1818" w:themeColor="text1"/>
          <w:sz w:val="20"/>
          <w:szCs w:val="20"/>
        </w:rPr>
        <w:t>f</w:t>
      </w:r>
      <w:r w:rsidRPr="00F17DA7">
        <w:rPr>
          <w:rFonts w:asciiTheme="majorHAnsi" w:hAnsiTheme="majorHAnsi" w:cstheme="majorHAnsi"/>
          <w:color w:val="1A1818" w:themeColor="text1"/>
          <w:sz w:val="20"/>
          <w:szCs w:val="20"/>
        </w:rPr>
        <w:t>iscal de [</w:t>
      </w:r>
      <w:r w:rsidRPr="00F17DA7">
        <w:rPr>
          <w:rFonts w:asciiTheme="majorHAnsi" w:hAnsiTheme="majorHAnsi" w:cstheme="majorHAnsi"/>
          <w:color w:val="1A1818" w:themeColor="text1"/>
          <w:sz w:val="20"/>
          <w:szCs w:val="20"/>
          <w:highlight w:val="lightGray"/>
        </w:rPr>
        <w:t xml:space="preserve">Incluir la </w:t>
      </w:r>
      <w:r w:rsidR="00FB2564"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F17DA7">
        <w:rPr>
          <w:rFonts w:asciiTheme="majorHAnsi" w:hAnsiTheme="majorHAnsi" w:cstheme="majorHAnsi"/>
          <w:i/>
          <w:iCs/>
          <w:color w:val="1A1818" w:themeColor="text1"/>
          <w:sz w:val="20"/>
          <w:szCs w:val="20"/>
        </w:rPr>
        <w:t xml:space="preserve"> (artículo 65 Ley 1819 de 2016 y artículo 3 Decreto 1047 de 1983), </w:t>
      </w:r>
      <w:r w:rsidRPr="00F17DA7">
        <w:rPr>
          <w:rFonts w:asciiTheme="majorHAnsi" w:hAnsiTheme="majorHAnsi" w:cstheme="majorHAnsi"/>
          <w:color w:val="1A1818" w:themeColor="text1"/>
          <w:sz w:val="20"/>
          <w:szCs w:val="20"/>
        </w:rPr>
        <w:t xml:space="preserve">pagados por la compañía durante los últimos seis (6) meses </w:t>
      </w:r>
      <w:r w:rsidRPr="00F17DA7">
        <w:rPr>
          <w:rFonts w:asciiTheme="majorHAnsi" w:hAnsiTheme="majorHAnsi" w:cstheme="majorHAnsi"/>
          <w:color w:val="1A1818" w:themeColor="text1"/>
          <w:sz w:val="20"/>
          <w:szCs w:val="20"/>
          <w:lang w:val="x-none"/>
        </w:rPr>
        <w:t>contados a partir de</w:t>
      </w:r>
      <w:r w:rsidRPr="00F17DA7">
        <w:rPr>
          <w:rFonts w:asciiTheme="majorHAnsi" w:hAnsiTheme="majorHAnsi" w:cstheme="majorHAnsi"/>
          <w:color w:val="1A1818" w:themeColor="text1"/>
          <w:sz w:val="20"/>
          <w:szCs w:val="20"/>
        </w:rPr>
        <w:t xml:space="preserve"> </w:t>
      </w:r>
      <w:r w:rsidRPr="00F17DA7">
        <w:rPr>
          <w:rFonts w:asciiTheme="majorHAnsi" w:hAnsiTheme="majorHAnsi" w:cstheme="majorHAnsi"/>
          <w:color w:val="1A1818" w:themeColor="text1"/>
          <w:sz w:val="20"/>
          <w:szCs w:val="20"/>
          <w:lang w:val="x-none"/>
        </w:rPr>
        <w:t>la fecha de cierre</w:t>
      </w:r>
      <w:r w:rsidRPr="00F17DA7">
        <w:rPr>
          <w:rFonts w:asciiTheme="majorHAnsi" w:hAnsiTheme="majorHAnsi" w:cstheme="majorHAnsi"/>
          <w:color w:val="1A1818" w:themeColor="text1"/>
          <w:sz w:val="20"/>
          <w:szCs w:val="20"/>
        </w:rPr>
        <w:t xml:space="preserve"> del presente procedimiento de selección. Lo anterior, en cumplimiento de lo dispuesto en el artículo 50 de la Ley 789 de 2002. </w:t>
      </w:r>
    </w:p>
    <w:p w14:paraId="218ADA39"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66E285FC"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highlight w:val="lightGray"/>
        </w:rPr>
      </w:pPr>
      <w:r w:rsidRPr="00F17DA7">
        <w:rPr>
          <w:rFonts w:asciiTheme="majorHAnsi" w:hAnsiTheme="majorHAnsi" w:cstheme="majorHAnsi"/>
          <w:color w:val="1A1818" w:themeColor="text1"/>
          <w:sz w:val="20"/>
          <w:szCs w:val="20"/>
          <w:highlight w:val="lightGray"/>
        </w:rPr>
        <w:t xml:space="preserve">[En el evento en que la sociedad no tenga más de seis (6) meses de constituida, deberá acreditar los pagos a partir de la fecha de su constitución como se indica a continuación:] </w:t>
      </w:r>
    </w:p>
    <w:p w14:paraId="1B3B071D"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highlight w:val="lightGray"/>
        </w:rPr>
      </w:pPr>
    </w:p>
    <w:p w14:paraId="428CB2F6" w14:textId="13AB2C2A"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[Incluir el nombre del representante legal de la persona jurídica]</w:t>
      </w:r>
      <w:r w:rsidRPr="00F17DA7">
        <w:rPr>
          <w:rFonts w:asciiTheme="majorHAnsi" w:hAnsiTheme="majorHAnsi" w:cstheme="majorHAnsi"/>
          <w:color w:val="1A1818" w:themeColor="text1"/>
          <w:sz w:val="20"/>
          <w:szCs w:val="20"/>
        </w:rPr>
        <w:t xml:space="preserve"> identificado con</w:t>
      </w:r>
      <w:r w:rsidRPr="00F17DA7">
        <w:rPr>
          <w:rFonts w:asciiTheme="majorHAnsi" w:hAnsiTheme="majorHAnsi" w:cstheme="majorHAnsi"/>
          <w:color w:val="1A1818" w:themeColor="text1"/>
          <w:sz w:val="20"/>
          <w:szCs w:val="20"/>
          <w:highlight w:val="lightGray"/>
        </w:rPr>
        <w:t xml:space="preserve"> [Incluir el número de identificación] </w:t>
      </w:r>
      <w:r w:rsidRPr="00F17DA7">
        <w:rPr>
          <w:rFonts w:asciiTheme="majorHAnsi" w:hAnsiTheme="majorHAnsi" w:cstheme="majorHAnsi"/>
          <w:color w:val="1A1818" w:themeColor="text1"/>
          <w:sz w:val="20"/>
          <w:szCs w:val="20"/>
        </w:rPr>
        <w:t xml:space="preserve">en mi condición de </w:t>
      </w:r>
      <w:r w:rsidR="00DB20BA" w:rsidRPr="00F17DA7">
        <w:rPr>
          <w:rFonts w:asciiTheme="majorHAnsi" w:hAnsiTheme="majorHAnsi" w:cstheme="majorHAnsi"/>
          <w:color w:val="1A1818" w:themeColor="text1"/>
          <w:sz w:val="20"/>
          <w:szCs w:val="20"/>
        </w:rPr>
        <w:t>r</w:t>
      </w:r>
      <w:r w:rsidRPr="00F17DA7">
        <w:rPr>
          <w:rFonts w:asciiTheme="majorHAnsi" w:hAnsiTheme="majorHAnsi" w:cstheme="majorHAnsi"/>
          <w:color w:val="1A1818" w:themeColor="text1"/>
          <w:sz w:val="20"/>
          <w:szCs w:val="20"/>
        </w:rPr>
        <w:t xml:space="preserve">epresentante </w:t>
      </w:r>
      <w:r w:rsidR="00DB20BA" w:rsidRPr="00F17DA7">
        <w:rPr>
          <w:rFonts w:asciiTheme="majorHAnsi" w:hAnsiTheme="majorHAnsi" w:cstheme="majorHAnsi"/>
          <w:color w:val="1A1818" w:themeColor="text1"/>
          <w:sz w:val="20"/>
          <w:szCs w:val="20"/>
        </w:rPr>
        <w:t>l</w:t>
      </w:r>
      <w:r w:rsidRPr="00F17DA7">
        <w:rPr>
          <w:rFonts w:asciiTheme="majorHAnsi" w:hAnsiTheme="majorHAnsi" w:cstheme="majorHAnsi"/>
          <w:color w:val="1A1818" w:themeColor="text1"/>
          <w:sz w:val="20"/>
          <w:szCs w:val="20"/>
        </w:rPr>
        <w:t>egal de [</w:t>
      </w:r>
      <w:r w:rsidRPr="00F17DA7">
        <w:rPr>
          <w:rFonts w:asciiTheme="majorHAnsi" w:hAnsiTheme="majorHAnsi" w:cstheme="majorHAnsi"/>
          <w:color w:val="1A1818" w:themeColor="text1"/>
          <w:sz w:val="20"/>
          <w:szCs w:val="20"/>
          <w:highlight w:val="lightGray"/>
        </w:rPr>
        <w:t xml:space="preserve">Incluir la </w:t>
      </w:r>
      <w:r w:rsidR="00DB20BA"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F17DA7">
        <w:rPr>
          <w:rFonts w:asciiTheme="majorHAnsi" w:hAnsiTheme="majorHAnsi" w:cstheme="majorHAnsi"/>
          <w:i/>
          <w:iCs/>
          <w:color w:val="1A1818" w:themeColor="text1"/>
          <w:sz w:val="20"/>
          <w:szCs w:val="20"/>
        </w:rPr>
        <w:t xml:space="preserve"> (artículo 65 Ley 1819 de 2016 y artículo 3 Decreto 1047 de 1983), </w:t>
      </w:r>
      <w:r w:rsidRPr="00F17DA7">
        <w:rPr>
          <w:rFonts w:asciiTheme="majorHAnsi" w:hAnsiTheme="majorHAnsi" w:cstheme="majorHAnsi"/>
          <w:color w:val="1A1818" w:themeColor="text1"/>
          <w:sz w:val="20"/>
          <w:szCs w:val="20"/>
        </w:rPr>
        <w:t xml:space="preserve">pagados por la compañía </w:t>
      </w:r>
      <w:r w:rsidRPr="00F17DA7">
        <w:rPr>
          <w:rFonts w:asciiTheme="majorHAnsi" w:hAnsiTheme="majorHAnsi" w:cstheme="majorHAnsi"/>
          <w:color w:val="1A1818" w:themeColor="text1"/>
          <w:sz w:val="20"/>
          <w:szCs w:val="20"/>
          <w:lang w:val="x-none"/>
        </w:rPr>
        <w:t xml:space="preserve">a partir </w:t>
      </w:r>
      <w:r w:rsidRPr="00F17DA7">
        <w:rPr>
          <w:rFonts w:asciiTheme="majorHAnsi" w:hAnsiTheme="majorHAnsi" w:cstheme="majorHAnsi"/>
          <w:color w:val="1A1818" w:themeColor="text1"/>
          <w:sz w:val="20"/>
          <w:szCs w:val="20"/>
        </w:rPr>
        <w:t xml:space="preserve">de </w:t>
      </w:r>
      <w:r w:rsidRPr="00F17DA7">
        <w:rPr>
          <w:rFonts w:asciiTheme="majorHAnsi" w:hAnsiTheme="majorHAnsi" w:cstheme="majorHAnsi"/>
          <w:color w:val="1A1818" w:themeColor="text1"/>
          <w:sz w:val="20"/>
          <w:szCs w:val="20"/>
          <w:highlight w:val="lightGray"/>
        </w:rPr>
        <w:t>[fecha de constitución]</w:t>
      </w:r>
      <w:r w:rsidRPr="00F17DA7">
        <w:rPr>
          <w:rFonts w:asciiTheme="majorHAnsi" w:hAnsiTheme="majorHAnsi" w:cstheme="majorHAnsi"/>
          <w:color w:val="1A1818" w:themeColor="text1"/>
          <w:sz w:val="20"/>
          <w:szCs w:val="20"/>
        </w:rPr>
        <w:t>. Lo anterior, en cumplimiento de lo dispuesto en el artículo 50 de la Ley 789 de 2002.</w:t>
      </w:r>
    </w:p>
    <w:p w14:paraId="2ABA4F86"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48899E72" w14:textId="037DEDD2"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eastAsia="Calibri" w:hAnsiTheme="majorHAnsi" w:cstheme="majorHAnsi"/>
          <w:color w:val="1A1818" w:themeColor="text1"/>
          <w:sz w:val="20"/>
          <w:szCs w:val="20"/>
          <w:highlight w:val="lightGray"/>
          <w:lang w:eastAsia="en-US"/>
        </w:rPr>
        <w:t>[Incluir el nombre d</w:t>
      </w:r>
      <w:r w:rsidRPr="00F17DA7">
        <w:rPr>
          <w:rFonts w:asciiTheme="majorHAnsi" w:eastAsia="Calibri" w:hAnsiTheme="majorHAnsi" w:cstheme="majorHAnsi"/>
          <w:color w:val="1A1818" w:themeColor="text1"/>
          <w:sz w:val="20"/>
          <w:szCs w:val="20"/>
          <w:highlight w:val="lightGray"/>
          <w:shd w:val="clear" w:color="auto" w:fill="FFFFFF"/>
          <w:lang w:eastAsia="en-US"/>
        </w:rPr>
        <w:t>el revisor fiscal, según corresponda]</w:t>
      </w:r>
      <w:r w:rsidRPr="00F17DA7">
        <w:rPr>
          <w:rFonts w:asciiTheme="majorHAnsi" w:eastAsia="Calibri" w:hAnsiTheme="majorHAnsi" w:cstheme="majorHAnsi"/>
          <w:color w:val="1A1818" w:themeColor="text1"/>
          <w:sz w:val="20"/>
          <w:szCs w:val="20"/>
          <w:lang w:eastAsia="en-US"/>
        </w:rPr>
        <w:t xml:space="preserve"> identificado con </w:t>
      </w:r>
      <w:r w:rsidRPr="00F17DA7">
        <w:rPr>
          <w:rFonts w:asciiTheme="majorHAnsi" w:eastAsia="Calibri" w:hAnsiTheme="majorHAnsi" w:cstheme="majorHAnsi"/>
          <w:color w:val="1A1818" w:themeColor="text1"/>
          <w:sz w:val="20"/>
          <w:szCs w:val="20"/>
          <w:highlight w:val="lightGray"/>
          <w:lang w:eastAsia="en-US"/>
        </w:rPr>
        <w:t>[Incluir el número de identificación</w:t>
      </w:r>
      <w:r w:rsidRPr="00F17DA7">
        <w:rPr>
          <w:rFonts w:asciiTheme="majorHAnsi" w:eastAsia="Calibri" w:hAnsiTheme="majorHAnsi" w:cstheme="majorHAnsi"/>
          <w:color w:val="1A1818" w:themeColor="text1"/>
          <w:sz w:val="20"/>
          <w:szCs w:val="20"/>
          <w:lang w:eastAsia="en-US"/>
        </w:rPr>
        <w:t>]</w:t>
      </w:r>
      <w:r w:rsidRPr="00F17DA7">
        <w:rPr>
          <w:rFonts w:asciiTheme="majorHAnsi" w:hAnsiTheme="majorHAnsi" w:cstheme="majorHAnsi"/>
          <w:color w:val="1A1818" w:themeColor="text1"/>
          <w:sz w:val="20"/>
          <w:szCs w:val="20"/>
        </w:rPr>
        <w:t xml:space="preserve">, y con </w:t>
      </w:r>
      <w:r w:rsidR="003600C1" w:rsidRPr="00F17DA7">
        <w:rPr>
          <w:rFonts w:asciiTheme="majorHAnsi" w:hAnsiTheme="majorHAnsi" w:cstheme="majorHAnsi"/>
          <w:color w:val="1A1818" w:themeColor="text1"/>
          <w:sz w:val="20"/>
          <w:szCs w:val="20"/>
        </w:rPr>
        <w:t>t</w:t>
      </w:r>
      <w:r w:rsidRPr="00F17DA7">
        <w:rPr>
          <w:rFonts w:asciiTheme="majorHAnsi" w:hAnsiTheme="majorHAnsi" w:cstheme="majorHAnsi"/>
          <w:color w:val="1A1818" w:themeColor="text1"/>
          <w:sz w:val="20"/>
          <w:szCs w:val="20"/>
        </w:rPr>
        <w:t xml:space="preserve">arjeta </w:t>
      </w:r>
      <w:r w:rsidR="003600C1" w:rsidRPr="00F17DA7">
        <w:rPr>
          <w:rFonts w:asciiTheme="majorHAnsi" w:hAnsiTheme="majorHAnsi" w:cstheme="majorHAnsi"/>
          <w:color w:val="1A1818" w:themeColor="text1"/>
          <w:sz w:val="20"/>
          <w:szCs w:val="20"/>
        </w:rPr>
        <w:t>p</w:t>
      </w:r>
      <w:r w:rsidRPr="00F17DA7">
        <w:rPr>
          <w:rFonts w:asciiTheme="majorHAnsi" w:hAnsiTheme="majorHAnsi" w:cstheme="majorHAnsi"/>
          <w:color w:val="1A1818" w:themeColor="text1"/>
          <w:sz w:val="20"/>
          <w:szCs w:val="20"/>
        </w:rPr>
        <w:t xml:space="preserve">rofesional No. </w:t>
      </w:r>
      <w:r w:rsidRPr="00F17DA7">
        <w:rPr>
          <w:rFonts w:asciiTheme="majorHAnsi" w:hAnsiTheme="majorHAnsi" w:cstheme="majorHAnsi"/>
          <w:color w:val="1A1818" w:themeColor="text1"/>
          <w:sz w:val="20"/>
          <w:szCs w:val="20"/>
          <w:highlight w:val="lightGray"/>
        </w:rPr>
        <w:t>[Incluir Numero de tarjea profesional]</w:t>
      </w:r>
      <w:r w:rsidRPr="00F17DA7">
        <w:rPr>
          <w:rFonts w:asciiTheme="majorHAnsi" w:hAnsiTheme="majorHAnsi" w:cstheme="majorHAnsi"/>
          <w:color w:val="1A1818" w:themeColor="text1"/>
          <w:sz w:val="20"/>
          <w:szCs w:val="20"/>
        </w:rPr>
        <w:t xml:space="preserve"> de la Junta Central de Contadores de Colombia, en mi condición de </w:t>
      </w:r>
      <w:r w:rsidR="003600C1" w:rsidRPr="00F17DA7">
        <w:rPr>
          <w:rFonts w:asciiTheme="majorHAnsi" w:hAnsiTheme="majorHAnsi" w:cstheme="majorHAnsi"/>
          <w:color w:val="1A1818" w:themeColor="text1"/>
          <w:sz w:val="20"/>
          <w:szCs w:val="20"/>
        </w:rPr>
        <w:lastRenderedPageBreak/>
        <w:t>r</w:t>
      </w:r>
      <w:r w:rsidRPr="00F17DA7">
        <w:rPr>
          <w:rFonts w:asciiTheme="majorHAnsi" w:hAnsiTheme="majorHAnsi" w:cstheme="majorHAnsi"/>
          <w:color w:val="1A1818" w:themeColor="text1"/>
          <w:sz w:val="20"/>
          <w:szCs w:val="20"/>
        </w:rPr>
        <w:t xml:space="preserve">evisor </w:t>
      </w:r>
      <w:r w:rsidR="003600C1" w:rsidRPr="00F17DA7">
        <w:rPr>
          <w:rFonts w:asciiTheme="majorHAnsi" w:hAnsiTheme="majorHAnsi" w:cstheme="majorHAnsi"/>
          <w:color w:val="1A1818" w:themeColor="text1"/>
          <w:sz w:val="20"/>
          <w:szCs w:val="20"/>
        </w:rPr>
        <w:t>f</w:t>
      </w:r>
      <w:r w:rsidRPr="00F17DA7">
        <w:rPr>
          <w:rFonts w:asciiTheme="majorHAnsi" w:hAnsiTheme="majorHAnsi" w:cstheme="majorHAnsi"/>
          <w:color w:val="1A1818" w:themeColor="text1"/>
          <w:sz w:val="20"/>
          <w:szCs w:val="20"/>
        </w:rPr>
        <w:t>iscal de [</w:t>
      </w:r>
      <w:r w:rsidRPr="00F17DA7">
        <w:rPr>
          <w:rFonts w:asciiTheme="majorHAnsi" w:hAnsiTheme="majorHAnsi" w:cstheme="majorHAnsi"/>
          <w:color w:val="1A1818" w:themeColor="text1"/>
          <w:sz w:val="20"/>
          <w:szCs w:val="20"/>
          <w:highlight w:val="lightGray"/>
        </w:rPr>
        <w:t>Incluir la Razón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F17DA7">
        <w:rPr>
          <w:rFonts w:asciiTheme="majorHAnsi" w:hAnsiTheme="majorHAnsi" w:cstheme="majorHAnsi"/>
          <w:i/>
          <w:iCs/>
          <w:color w:val="1A1818" w:themeColor="text1"/>
          <w:sz w:val="20"/>
          <w:szCs w:val="20"/>
        </w:rPr>
        <w:t xml:space="preserve"> (artículo 65 Ley 1819 de 2016 y artículo 3 Decreto 1047 de 1983), </w:t>
      </w:r>
      <w:r w:rsidRPr="00F17DA7">
        <w:rPr>
          <w:rFonts w:asciiTheme="majorHAnsi" w:hAnsiTheme="majorHAnsi" w:cstheme="majorHAnsi"/>
          <w:color w:val="1A1818" w:themeColor="text1"/>
          <w:sz w:val="20"/>
          <w:szCs w:val="20"/>
        </w:rPr>
        <w:t xml:space="preserve">pagados por la compañía </w:t>
      </w:r>
      <w:r w:rsidRPr="00F17DA7">
        <w:rPr>
          <w:rFonts w:asciiTheme="majorHAnsi" w:hAnsiTheme="majorHAnsi" w:cstheme="majorHAnsi"/>
          <w:color w:val="1A1818" w:themeColor="text1"/>
          <w:sz w:val="20"/>
          <w:szCs w:val="20"/>
          <w:lang w:val="x-none"/>
        </w:rPr>
        <w:t xml:space="preserve">a partir </w:t>
      </w:r>
      <w:r w:rsidRPr="00F17DA7">
        <w:rPr>
          <w:rFonts w:asciiTheme="majorHAnsi" w:hAnsiTheme="majorHAnsi" w:cstheme="majorHAnsi"/>
          <w:color w:val="1A1818" w:themeColor="text1"/>
          <w:sz w:val="20"/>
          <w:szCs w:val="20"/>
        </w:rPr>
        <w:t xml:space="preserve">de </w:t>
      </w:r>
      <w:r w:rsidRPr="00F17DA7">
        <w:rPr>
          <w:rFonts w:asciiTheme="majorHAnsi" w:hAnsiTheme="majorHAnsi" w:cstheme="majorHAnsi"/>
          <w:color w:val="1A1818" w:themeColor="text1"/>
          <w:sz w:val="20"/>
          <w:szCs w:val="20"/>
          <w:highlight w:val="lightGray"/>
        </w:rPr>
        <w:t>[</w:t>
      </w:r>
      <w:r w:rsidRPr="00F17DA7">
        <w:rPr>
          <w:rFonts w:asciiTheme="majorHAnsi" w:hAnsiTheme="majorHAnsi" w:cstheme="majorHAnsi"/>
          <w:color w:val="1A1818" w:themeColor="text1"/>
          <w:sz w:val="20"/>
          <w:szCs w:val="20"/>
          <w:highlight w:val="lightGray"/>
          <w:lang w:val="x-none"/>
        </w:rPr>
        <w:t>fecha de</w:t>
      </w:r>
      <w:r w:rsidRPr="00F17DA7">
        <w:rPr>
          <w:rFonts w:asciiTheme="majorHAnsi" w:hAnsiTheme="majorHAnsi" w:cstheme="majorHAnsi"/>
          <w:color w:val="1A1818" w:themeColor="text1"/>
          <w:sz w:val="20"/>
          <w:szCs w:val="20"/>
          <w:highlight w:val="lightGray"/>
        </w:rPr>
        <w:t xml:space="preserve"> constitución]</w:t>
      </w:r>
      <w:r w:rsidRPr="00F17DA7">
        <w:rPr>
          <w:rFonts w:asciiTheme="majorHAnsi" w:hAnsiTheme="majorHAnsi" w:cstheme="majorHAnsi"/>
          <w:color w:val="1A1818" w:themeColor="text1"/>
          <w:sz w:val="20"/>
          <w:szCs w:val="20"/>
        </w:rPr>
        <w:t>. Lo anterior, en cumplimiento de lo dispuesto en el artículo 50 de la Ley 789 de 2002.</w:t>
      </w:r>
    </w:p>
    <w:p w14:paraId="6290624A"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581799C8"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1C7372E3"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140B3127" w14:textId="77777777"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0C6971F9"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444617E7"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00FC678"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083DC35D" w14:textId="77777777" w:rsidR="00EE76FF" w:rsidRPr="00F17DA7" w:rsidRDefault="00EE76FF" w:rsidP="00EE76FF">
      <w:pPr>
        <w:spacing w:before="0" w:after="0"/>
        <w:ind w:firstLine="11"/>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[Cuando la persona jurídica no haya tenido personal a cargo dentro de los seis (6) meses anteriores a la presentación de la propuesta deberá manifestarlo de la siguiente manera:]</w:t>
      </w:r>
      <w:r w:rsidRPr="00F17DA7">
        <w:rPr>
          <w:rFonts w:asciiTheme="majorHAnsi" w:hAnsiTheme="majorHAnsi" w:cstheme="majorHAnsi"/>
          <w:color w:val="1A1818" w:themeColor="text1"/>
          <w:sz w:val="20"/>
          <w:szCs w:val="20"/>
        </w:rPr>
        <w:t xml:space="preserve"> </w:t>
      </w:r>
    </w:p>
    <w:p w14:paraId="447C6B20" w14:textId="77777777" w:rsidR="00EE76FF" w:rsidRPr="00F17DA7" w:rsidRDefault="00EE76FF" w:rsidP="00EE76FF">
      <w:pPr>
        <w:spacing w:before="0" w:after="0"/>
        <w:ind w:firstLine="11"/>
        <w:rPr>
          <w:rFonts w:asciiTheme="majorHAnsi" w:hAnsiTheme="majorHAnsi" w:cstheme="majorHAnsi"/>
          <w:color w:val="1A1818" w:themeColor="text1"/>
          <w:sz w:val="20"/>
          <w:szCs w:val="20"/>
        </w:rPr>
      </w:pPr>
    </w:p>
    <w:p w14:paraId="74268822" w14:textId="66DCCAF4" w:rsidR="00EE76FF" w:rsidRPr="00F17DA7" w:rsidRDefault="00EE76FF" w:rsidP="00EE76FF">
      <w:pPr>
        <w:spacing w:before="0" w:after="0"/>
        <w:ind w:firstLine="11"/>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[Incluir el nombre d</w:t>
      </w:r>
      <w:r w:rsidRPr="00F17DA7">
        <w:rPr>
          <w:rFonts w:asciiTheme="majorHAnsi" w:hAnsiTheme="majorHAnsi" w:cstheme="majorHAnsi"/>
          <w:color w:val="1A1818" w:themeColor="text1"/>
          <w:sz w:val="20"/>
          <w:szCs w:val="20"/>
          <w:highlight w:val="lightGray"/>
          <w:shd w:val="clear" w:color="auto" w:fill="FFFFFF"/>
        </w:rPr>
        <w:t>el representante legal de la persona jurídica o el revisor fiscal, según corresponda]</w:t>
      </w:r>
      <w:r w:rsidRPr="00F17DA7">
        <w:rPr>
          <w:rFonts w:asciiTheme="majorHAnsi" w:hAnsiTheme="majorHAnsi" w:cstheme="majorHAnsi"/>
          <w:color w:val="1A1818" w:themeColor="text1"/>
          <w:sz w:val="20"/>
          <w:szCs w:val="20"/>
        </w:rPr>
        <w:t xml:space="preserve"> identificado con </w:t>
      </w:r>
      <w:r w:rsidRPr="00F17DA7">
        <w:rPr>
          <w:rFonts w:asciiTheme="majorHAnsi" w:hAnsiTheme="majorHAnsi" w:cstheme="majorHAnsi"/>
          <w:color w:val="1A1818" w:themeColor="text1"/>
          <w:sz w:val="20"/>
          <w:szCs w:val="20"/>
          <w:highlight w:val="lightGray"/>
          <w:shd w:val="clear" w:color="auto" w:fill="FFFFFF"/>
        </w:rPr>
        <w:t>[Incluir</w:t>
      </w:r>
      <w:r w:rsidRPr="00F17DA7">
        <w:rPr>
          <w:rFonts w:asciiTheme="majorHAnsi" w:hAnsiTheme="majorHAnsi" w:cstheme="majorHAnsi"/>
          <w:color w:val="1A1818" w:themeColor="text1"/>
          <w:sz w:val="20"/>
          <w:szCs w:val="20"/>
          <w:highlight w:val="lightGray"/>
        </w:rPr>
        <w:t xml:space="preserve"> el número de identificación</w:t>
      </w:r>
      <w:r w:rsidRPr="00F17DA7">
        <w:rPr>
          <w:rFonts w:asciiTheme="majorHAnsi" w:hAnsiTheme="majorHAnsi" w:cstheme="majorHAnsi"/>
          <w:color w:val="1A1818" w:themeColor="text1"/>
          <w:sz w:val="20"/>
          <w:szCs w:val="20"/>
          <w:highlight w:val="lightGray"/>
          <w:shd w:val="clear" w:color="auto" w:fill="FFFFFF"/>
        </w:rPr>
        <w:t>]</w:t>
      </w:r>
      <w:r w:rsidRPr="00F17DA7">
        <w:rPr>
          <w:rFonts w:asciiTheme="majorHAnsi" w:hAnsiTheme="majorHAnsi" w:cstheme="majorHAnsi"/>
          <w:color w:val="1A1818" w:themeColor="text1"/>
          <w:sz w:val="20"/>
          <w:szCs w:val="20"/>
        </w:rPr>
        <w:t xml:space="preserve">, en mi condición de </w:t>
      </w:r>
      <w:r w:rsidRPr="00F17DA7">
        <w:rPr>
          <w:rFonts w:asciiTheme="majorHAnsi" w:hAnsiTheme="majorHAnsi" w:cstheme="majorHAnsi"/>
          <w:color w:val="1A1818" w:themeColor="text1"/>
          <w:sz w:val="20"/>
          <w:szCs w:val="20"/>
          <w:highlight w:val="lightGray"/>
        </w:rPr>
        <w:t xml:space="preserve">[Indicar si actúa como </w:t>
      </w:r>
      <w:r w:rsidR="00564B00"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 xml:space="preserve">epresentante </w:t>
      </w:r>
      <w:r w:rsidR="00564B00" w:rsidRPr="00F17DA7">
        <w:rPr>
          <w:rFonts w:asciiTheme="majorHAnsi" w:hAnsiTheme="majorHAnsi" w:cstheme="majorHAnsi"/>
          <w:color w:val="1A1818" w:themeColor="text1"/>
          <w:sz w:val="20"/>
          <w:szCs w:val="20"/>
          <w:highlight w:val="lightGray"/>
        </w:rPr>
        <w:t>l</w:t>
      </w:r>
      <w:r w:rsidRPr="00F17DA7">
        <w:rPr>
          <w:rFonts w:asciiTheme="majorHAnsi" w:hAnsiTheme="majorHAnsi" w:cstheme="majorHAnsi"/>
          <w:color w:val="1A1818" w:themeColor="text1"/>
          <w:sz w:val="20"/>
          <w:szCs w:val="20"/>
          <w:highlight w:val="lightGray"/>
        </w:rPr>
        <w:t>egal o revisor fiscal]</w:t>
      </w:r>
      <w:r w:rsidRPr="00F17DA7">
        <w:rPr>
          <w:rFonts w:asciiTheme="majorHAnsi" w:hAnsiTheme="majorHAnsi" w:cstheme="majorHAnsi"/>
          <w:color w:val="1A1818" w:themeColor="text1"/>
          <w:sz w:val="20"/>
          <w:szCs w:val="20"/>
        </w:rPr>
        <w:t xml:space="preserve"> de </w:t>
      </w:r>
      <w:r w:rsidRPr="00F17DA7">
        <w:rPr>
          <w:rFonts w:asciiTheme="majorHAnsi" w:hAnsiTheme="majorHAnsi" w:cstheme="majorHAnsi"/>
          <w:color w:val="1A1818" w:themeColor="text1"/>
          <w:sz w:val="20"/>
          <w:szCs w:val="20"/>
          <w:highlight w:val="lightGray"/>
        </w:rPr>
        <w:t xml:space="preserve">[Incluir la </w:t>
      </w:r>
      <w:r w:rsidR="00B101E6"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xml:space="preserve">, bajo la gravedad de juramento, manifiesto que dentro de los seis (6) meses anteriores a la fecha de firma del </w:t>
      </w:r>
      <w:r w:rsidR="00B101E6" w:rsidRPr="00F17DA7">
        <w:rPr>
          <w:rFonts w:asciiTheme="majorHAnsi" w:hAnsiTheme="majorHAnsi" w:cstheme="majorHAnsi"/>
          <w:color w:val="1A1818" w:themeColor="text1"/>
          <w:sz w:val="20"/>
          <w:szCs w:val="20"/>
        </w:rPr>
        <w:t>c</w:t>
      </w:r>
      <w:r w:rsidRPr="00F17DA7">
        <w:rPr>
          <w:rFonts w:asciiTheme="majorHAnsi" w:hAnsiTheme="majorHAnsi" w:cstheme="majorHAnsi"/>
          <w:color w:val="1A1818" w:themeColor="text1"/>
          <w:sz w:val="20"/>
          <w:szCs w:val="20"/>
        </w:rPr>
        <w:t>ontrato no tuve personal a cargo y por ende no estoy obligado a efectuar el pago de aportes legales y seguridad social.</w:t>
      </w:r>
    </w:p>
    <w:p w14:paraId="05417492"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3B21AE07"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161E03BC" w14:textId="77777777" w:rsidR="00EE76FF" w:rsidRPr="00F17DA7" w:rsidRDefault="00EE76FF" w:rsidP="00EE76FF">
      <w:pPr>
        <w:widowControl w:val="0"/>
        <w:spacing w:after="12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rPr>
        <w:t xml:space="preserve">En constancia, se firma en </w:t>
      </w:r>
      <w:r w:rsidRPr="00F17DA7">
        <w:rPr>
          <w:rFonts w:asciiTheme="majorHAnsi" w:hAnsiTheme="majorHAnsi" w:cstheme="majorHAnsi"/>
          <w:color w:val="1A1818" w:themeColor="text1"/>
          <w:sz w:val="20"/>
          <w:szCs w:val="20"/>
          <w:highlight w:val="lightGray"/>
        </w:rPr>
        <w:t>______________</w:t>
      </w:r>
      <w:r w:rsidRPr="00F17DA7">
        <w:rPr>
          <w:rFonts w:asciiTheme="majorHAnsi" w:hAnsiTheme="majorHAnsi" w:cstheme="majorHAnsi"/>
          <w:color w:val="1A1818" w:themeColor="text1"/>
          <w:sz w:val="20"/>
          <w:szCs w:val="20"/>
        </w:rPr>
        <w:t xml:space="preserve">, a los </w:t>
      </w:r>
      <w:r w:rsidRPr="00F17DA7">
        <w:rPr>
          <w:rFonts w:asciiTheme="majorHAnsi" w:hAnsiTheme="majorHAnsi" w:cstheme="majorHAnsi"/>
          <w:color w:val="1A1818" w:themeColor="text1"/>
          <w:sz w:val="20"/>
          <w:szCs w:val="20"/>
          <w:highlight w:val="lightGray"/>
        </w:rPr>
        <w:t>____</w:t>
      </w:r>
      <w:r w:rsidRPr="00F17DA7">
        <w:rPr>
          <w:rFonts w:asciiTheme="majorHAnsi" w:hAnsiTheme="majorHAnsi" w:cstheme="majorHAnsi"/>
          <w:color w:val="1A1818" w:themeColor="text1"/>
          <w:sz w:val="20"/>
          <w:szCs w:val="20"/>
        </w:rPr>
        <w:t xml:space="preserve"> días del mes de </w:t>
      </w:r>
      <w:r w:rsidRPr="00F17DA7">
        <w:rPr>
          <w:rFonts w:asciiTheme="majorHAnsi" w:hAnsiTheme="majorHAnsi" w:cstheme="majorHAnsi"/>
          <w:color w:val="1A1818" w:themeColor="text1"/>
          <w:sz w:val="20"/>
          <w:szCs w:val="20"/>
          <w:highlight w:val="lightGray"/>
        </w:rPr>
        <w:t>_____</w:t>
      </w:r>
      <w:r w:rsidRPr="00F17DA7">
        <w:rPr>
          <w:rFonts w:asciiTheme="majorHAnsi" w:hAnsiTheme="majorHAnsi" w:cstheme="majorHAnsi"/>
          <w:color w:val="1A1818" w:themeColor="text1"/>
          <w:sz w:val="20"/>
          <w:szCs w:val="20"/>
        </w:rPr>
        <w:t xml:space="preserve"> </w:t>
      </w:r>
      <w:proofErr w:type="spellStart"/>
      <w:r w:rsidRPr="00F17DA7">
        <w:rPr>
          <w:rFonts w:asciiTheme="majorHAnsi" w:hAnsiTheme="majorHAnsi" w:cstheme="majorHAnsi"/>
          <w:color w:val="1A1818" w:themeColor="text1"/>
          <w:sz w:val="20"/>
          <w:szCs w:val="20"/>
        </w:rPr>
        <w:t>de</w:t>
      </w:r>
      <w:proofErr w:type="spellEnd"/>
      <w:r w:rsidRPr="00F17DA7">
        <w:rPr>
          <w:rFonts w:asciiTheme="majorHAnsi" w:hAnsiTheme="majorHAnsi" w:cstheme="majorHAnsi"/>
          <w:color w:val="1A1818" w:themeColor="text1"/>
          <w:sz w:val="20"/>
          <w:szCs w:val="20"/>
        </w:rPr>
        <w:t xml:space="preserve"> 20</w:t>
      </w:r>
      <w:r w:rsidRPr="00F17DA7">
        <w:rPr>
          <w:rFonts w:asciiTheme="majorHAnsi" w:hAnsiTheme="majorHAnsi" w:cstheme="majorHAnsi"/>
          <w:color w:val="1A1818" w:themeColor="text1"/>
          <w:sz w:val="20"/>
          <w:szCs w:val="20"/>
          <w:highlight w:val="lightGray"/>
        </w:rPr>
        <w:t>__.</w:t>
      </w:r>
    </w:p>
    <w:p w14:paraId="1881F7D3" w14:textId="77777777" w:rsidR="00EE76FF" w:rsidRPr="00F17DA7" w:rsidRDefault="00EE76FF" w:rsidP="00EE76FF">
      <w:pPr>
        <w:spacing w:before="0" w:after="0" w:line="259" w:lineRule="auto"/>
        <w:jc w:val="center"/>
        <w:rPr>
          <w:rFonts w:asciiTheme="majorHAnsi" w:eastAsia="Calibri" w:hAnsiTheme="majorHAnsi" w:cstheme="majorHAnsi"/>
          <w:b/>
          <w:color w:val="1A1818" w:themeColor="text1"/>
          <w:sz w:val="20"/>
          <w:szCs w:val="20"/>
          <w:lang w:eastAsia="en-US"/>
        </w:rPr>
      </w:pPr>
    </w:p>
    <w:p w14:paraId="4D0D19CA" w14:textId="77777777" w:rsidR="00EE76FF" w:rsidRPr="00F17DA7" w:rsidRDefault="00EE76FF" w:rsidP="00EE76FF">
      <w:pPr>
        <w:spacing w:before="0" w:after="0" w:line="259" w:lineRule="auto"/>
        <w:jc w:val="center"/>
        <w:rPr>
          <w:rFonts w:asciiTheme="majorHAnsi" w:eastAsia="Calibri" w:hAnsiTheme="majorHAnsi" w:cstheme="majorHAnsi"/>
          <w:b/>
          <w:color w:val="1A1818" w:themeColor="text1"/>
          <w:sz w:val="20"/>
          <w:szCs w:val="20"/>
          <w:lang w:eastAsia="en-US"/>
        </w:rPr>
      </w:pPr>
    </w:p>
    <w:p w14:paraId="0AA346CF" w14:textId="77777777" w:rsidR="00EE76FF" w:rsidRPr="00F17DA7" w:rsidRDefault="00EE76FF" w:rsidP="00EE76FF">
      <w:pPr>
        <w:spacing w:before="0" w:after="0" w:line="259" w:lineRule="auto"/>
        <w:jc w:val="center"/>
        <w:rPr>
          <w:rFonts w:asciiTheme="majorHAnsi" w:eastAsia="Calibri" w:hAnsiTheme="majorHAnsi" w:cstheme="majorHAnsi"/>
          <w:bCs/>
          <w:color w:val="1A1818" w:themeColor="text1"/>
          <w:sz w:val="20"/>
          <w:szCs w:val="20"/>
          <w:lang w:eastAsia="en-US"/>
        </w:rPr>
      </w:pPr>
      <w:r w:rsidRPr="00F17DA7">
        <w:rPr>
          <w:rFonts w:asciiTheme="majorHAnsi" w:eastAsia="Calibri" w:hAnsiTheme="majorHAnsi" w:cstheme="majorHAnsi"/>
          <w:bCs/>
          <w:color w:val="1A1818" w:themeColor="text1"/>
          <w:sz w:val="20"/>
          <w:szCs w:val="20"/>
          <w:lang w:eastAsia="en-US"/>
        </w:rPr>
        <w:t>_____________________________________________________________________</w:t>
      </w:r>
    </w:p>
    <w:p w14:paraId="34E0204F" w14:textId="77777777" w:rsidR="00EE76FF" w:rsidRPr="00F17DA7" w:rsidRDefault="00EE76FF" w:rsidP="00EE76FF">
      <w:pPr>
        <w:spacing w:before="0" w:after="0" w:line="259" w:lineRule="auto"/>
        <w:jc w:val="center"/>
        <w:rPr>
          <w:rFonts w:asciiTheme="majorHAnsi" w:eastAsia="Calibri" w:hAnsiTheme="majorHAnsi" w:cstheme="majorHAnsi"/>
          <w:color w:val="1A1818" w:themeColor="text1"/>
          <w:sz w:val="20"/>
          <w:szCs w:val="20"/>
          <w:highlight w:val="lightGray"/>
          <w:lang w:eastAsia="en-US"/>
        </w:rPr>
      </w:pPr>
      <w:r w:rsidRPr="00F17DA7">
        <w:rPr>
          <w:rFonts w:asciiTheme="majorHAnsi" w:eastAsia="Calibri" w:hAnsiTheme="majorHAnsi" w:cstheme="majorHAnsi"/>
          <w:color w:val="1A1818" w:themeColor="text1"/>
          <w:sz w:val="20"/>
          <w:szCs w:val="20"/>
          <w:highlight w:val="lightGray"/>
          <w:lang w:eastAsia="en-US"/>
        </w:rPr>
        <w:t>[Nombre y firma del representante legal de la persona jurídica o el revisor fiscal, según corresponda]</w:t>
      </w:r>
    </w:p>
    <w:p w14:paraId="15443784" w14:textId="77777777" w:rsidR="00EE76FF" w:rsidRPr="00F17DA7" w:rsidRDefault="00EE76FF" w:rsidP="00EE76FF">
      <w:pPr>
        <w:numPr>
          <w:ilvl w:val="12"/>
          <w:numId w:val="0"/>
        </w:numPr>
        <w:spacing w:before="0" w:after="0"/>
        <w:rPr>
          <w:rFonts w:asciiTheme="majorHAnsi" w:hAnsiTheme="majorHAnsi" w:cstheme="majorHAnsi"/>
          <w:b/>
          <w:color w:val="1A1818" w:themeColor="text1"/>
          <w:sz w:val="20"/>
          <w:szCs w:val="20"/>
        </w:rPr>
      </w:pPr>
    </w:p>
    <w:p w14:paraId="60CD8EDF" w14:textId="0D507305" w:rsidR="00D8148D" w:rsidRPr="005C087D" w:rsidRDefault="00EE76FF" w:rsidP="005C087D">
      <w:pPr>
        <w:autoSpaceDE w:val="0"/>
        <w:autoSpaceDN w:val="0"/>
        <w:adjustRightInd w:val="0"/>
        <w:spacing w:before="0" w:after="0"/>
        <w:rPr>
          <w:rFonts w:asciiTheme="majorHAnsi" w:hAnsiTheme="majorHAnsi" w:cstheme="majorHAnsi"/>
          <w:b/>
          <w:color w:val="1A1818" w:themeColor="text1"/>
          <w:sz w:val="20"/>
          <w:szCs w:val="20"/>
        </w:rPr>
      </w:pPr>
      <w:r w:rsidRPr="00F17DA7">
        <w:rPr>
          <w:rFonts w:asciiTheme="majorHAnsi" w:eastAsia="Arial Narrow,Bold" w:hAnsiTheme="majorHAnsi" w:cstheme="majorHAnsi"/>
          <w:b/>
          <w:color w:val="1A1818" w:themeColor="text1"/>
          <w:sz w:val="20"/>
          <w:szCs w:val="20"/>
        </w:rPr>
        <w:t>Nota:</w:t>
      </w:r>
      <w:r w:rsidRPr="00F17DA7">
        <w:rPr>
          <w:rFonts w:asciiTheme="majorHAnsi" w:eastAsia="Arial Narrow,Bold" w:hAnsiTheme="majorHAnsi" w:cstheme="majorHAnsi"/>
          <w:color w:val="1A1818" w:themeColor="text1"/>
          <w:sz w:val="20"/>
          <w:szCs w:val="20"/>
        </w:rPr>
        <w:t xml:space="preserve"> Para los </w:t>
      </w:r>
      <w:r w:rsidR="00B101E6"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roponentes </w:t>
      </w:r>
      <w:r w:rsidR="00B101E6"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lurales cada uno de los integrantes debe acreditar por separado los requisitos señalados. Adicionalmente, el </w:t>
      </w:r>
      <w:r w:rsidR="00B101E6"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 adjudicatario debe presentar, para la suscripción del respectivo </w:t>
      </w:r>
      <w:r w:rsidR="007F76E4" w:rsidRPr="00F17DA7">
        <w:rPr>
          <w:rFonts w:asciiTheme="majorHAnsi" w:eastAsia="Arial Narrow,Bold" w:hAnsiTheme="majorHAnsi" w:cstheme="majorHAnsi"/>
          <w:color w:val="1A1818" w:themeColor="text1"/>
          <w:sz w:val="20"/>
          <w:szCs w:val="20"/>
        </w:rPr>
        <w:t>c</w:t>
      </w:r>
      <w:r w:rsidRPr="00F17DA7">
        <w:rPr>
          <w:rFonts w:asciiTheme="majorHAnsi" w:eastAsia="Arial Narrow,Bold" w:hAnsiTheme="majorHAnsi" w:cstheme="majorHAnsi"/>
          <w:color w:val="1A1818" w:themeColor="text1"/>
          <w:sz w:val="20"/>
          <w:szCs w:val="20"/>
        </w:rPr>
        <w:t>ontrato, ante la dependencia respectiva, la declaración donde acredite el pago correspondiente a seguridad social y aportes le</w:t>
      </w:r>
      <w:r w:rsidR="005C087D">
        <w:rPr>
          <w:rFonts w:asciiTheme="majorHAnsi" w:eastAsia="Arial Narrow,Bold" w:hAnsiTheme="majorHAnsi" w:cstheme="majorHAnsi"/>
          <w:color w:val="1A1818" w:themeColor="text1"/>
          <w:sz w:val="20"/>
          <w:szCs w:val="20"/>
        </w:rPr>
        <w:t>gales cuando a ello haya lugar.</w:t>
      </w:r>
    </w:p>
    <w:p w14:paraId="1187A9C1" w14:textId="77777777" w:rsidR="00D8148D" w:rsidRPr="00024B10" w:rsidRDefault="00D8148D" w:rsidP="00EE76FF">
      <w:pPr>
        <w:numPr>
          <w:ilvl w:val="12"/>
          <w:numId w:val="0"/>
        </w:numPr>
        <w:spacing w:before="0" w:after="0"/>
        <w:jc w:val="center"/>
        <w:rPr>
          <w:rFonts w:asciiTheme="majorHAnsi" w:hAnsiTheme="majorHAnsi" w:cstheme="majorHAnsi"/>
          <w:b/>
          <w:sz w:val="20"/>
          <w:szCs w:val="20"/>
        </w:rPr>
      </w:pPr>
    </w:p>
    <w:p w14:paraId="19CF09E0" w14:textId="77777777"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610583BE" w14:textId="1BCEE637"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FORMATO 6</w:t>
      </w:r>
    </w:p>
    <w:p w14:paraId="2B9BFAA6" w14:textId="156AF6A5"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PAGOS DE SEGURIDAD SOCIAL Y APORTES LEGALES</w:t>
      </w:r>
    </w:p>
    <w:p w14:paraId="4384D6CE" w14:textId="77777777" w:rsidR="00281FF3" w:rsidRPr="00F17DA7" w:rsidRDefault="00281FF3" w:rsidP="00EE76FF">
      <w:pPr>
        <w:numPr>
          <w:ilvl w:val="12"/>
          <w:numId w:val="0"/>
        </w:numPr>
        <w:spacing w:before="0" w:after="0"/>
        <w:jc w:val="center"/>
        <w:rPr>
          <w:rFonts w:asciiTheme="majorHAnsi" w:hAnsiTheme="majorHAnsi" w:cstheme="majorHAnsi"/>
          <w:b/>
          <w:color w:val="1A1818" w:themeColor="text1"/>
          <w:sz w:val="20"/>
          <w:szCs w:val="20"/>
        </w:rPr>
      </w:pPr>
    </w:p>
    <w:p w14:paraId="7966FBE6" w14:textId="77777777" w:rsidR="00EE76FF" w:rsidRPr="00F17DA7" w:rsidRDefault="00EE76FF" w:rsidP="00EE76FF">
      <w:pPr>
        <w:autoSpaceDE w:val="0"/>
        <w:autoSpaceDN w:val="0"/>
        <w:adjustRightInd w:val="0"/>
        <w:spacing w:before="0"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w:t>
      </w:r>
      <w:r w:rsidRPr="00F17DA7">
        <w:rPr>
          <w:rFonts w:asciiTheme="majorHAnsi" w:hAnsiTheme="majorHAnsi" w:cstheme="majorHAnsi"/>
          <w:b/>
          <w:color w:val="1A1818" w:themeColor="text1"/>
          <w:sz w:val="20"/>
          <w:szCs w:val="20"/>
          <w:highlight w:val="lightGray"/>
        </w:rPr>
        <w:t>PERSONAS NATURALES</w:t>
      </w:r>
      <w:r w:rsidRPr="00F17DA7">
        <w:rPr>
          <w:rFonts w:asciiTheme="majorHAnsi" w:hAnsiTheme="majorHAnsi" w:cstheme="majorHAnsi"/>
          <w:b/>
          <w:color w:val="1A1818" w:themeColor="text1"/>
          <w:sz w:val="20"/>
          <w:szCs w:val="20"/>
        </w:rPr>
        <w:t>)</w:t>
      </w:r>
    </w:p>
    <w:p w14:paraId="7EDAA255" w14:textId="77777777" w:rsidR="00EE76FF" w:rsidRPr="00F17DA7" w:rsidRDefault="00EE76FF" w:rsidP="00EE76FF">
      <w:pPr>
        <w:autoSpaceDE w:val="0"/>
        <w:autoSpaceDN w:val="0"/>
        <w:adjustRightInd w:val="0"/>
        <w:spacing w:before="0" w:after="0"/>
        <w:jc w:val="center"/>
        <w:rPr>
          <w:rFonts w:asciiTheme="majorHAnsi" w:hAnsiTheme="majorHAnsi" w:cstheme="majorHAnsi"/>
          <w:b/>
          <w:color w:val="1A1818" w:themeColor="text1"/>
          <w:sz w:val="20"/>
          <w:szCs w:val="20"/>
        </w:rPr>
      </w:pPr>
    </w:p>
    <w:p w14:paraId="249299C8" w14:textId="77777777" w:rsidR="00EE76FF" w:rsidRPr="00F17DA7" w:rsidRDefault="00EE76FF" w:rsidP="00EE76FF">
      <w:pPr>
        <w:autoSpaceDE w:val="0"/>
        <w:autoSpaceDN w:val="0"/>
        <w:adjustRightInd w:val="0"/>
        <w:spacing w:before="0" w:after="0"/>
        <w:jc w:val="center"/>
        <w:rPr>
          <w:rFonts w:asciiTheme="majorHAnsi" w:hAnsiTheme="majorHAnsi" w:cstheme="majorHAnsi"/>
          <w:b/>
          <w:color w:val="1A1818" w:themeColor="text1"/>
          <w:sz w:val="20"/>
          <w:szCs w:val="20"/>
        </w:rPr>
      </w:pPr>
    </w:p>
    <w:p w14:paraId="27224DB9" w14:textId="3B88030F" w:rsidR="00EE76FF" w:rsidRPr="00F17DA7" w:rsidRDefault="00EE76FF" w:rsidP="00EE76FF">
      <w:pPr>
        <w:spacing w:before="0" w:after="0"/>
        <w:rPr>
          <w:rFonts w:asciiTheme="majorHAnsi" w:eastAsia="Arial Narrow,Bold" w:hAnsiTheme="majorHAnsi" w:cstheme="majorHAnsi"/>
          <w:color w:val="1A1818" w:themeColor="text1"/>
          <w:sz w:val="20"/>
          <w:szCs w:val="20"/>
        </w:rPr>
      </w:pPr>
      <w:r w:rsidRPr="00F17DA7">
        <w:rPr>
          <w:rFonts w:asciiTheme="majorHAnsi" w:eastAsia="Arial Narrow,Bold" w:hAnsiTheme="majorHAnsi" w:cstheme="majorHAnsi"/>
          <w:color w:val="1A1818" w:themeColor="text1"/>
          <w:sz w:val="20"/>
          <w:szCs w:val="20"/>
        </w:rPr>
        <w:t xml:space="preserve">El </w:t>
      </w:r>
      <w:r w:rsidR="007F76E4"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6A0C714B" w14:textId="77777777" w:rsidR="00EE76FF" w:rsidRPr="00F17DA7" w:rsidRDefault="00EE76FF" w:rsidP="00EE76FF">
      <w:pPr>
        <w:rPr>
          <w:rFonts w:asciiTheme="majorHAnsi" w:eastAsia="Arial Narrow,Bold" w:hAnsiTheme="majorHAnsi" w:cstheme="majorHAnsi"/>
          <w:color w:val="1A1818" w:themeColor="text1"/>
          <w:sz w:val="20"/>
          <w:szCs w:val="20"/>
        </w:rPr>
      </w:pPr>
      <w:r w:rsidRPr="00F17DA7">
        <w:rPr>
          <w:rFonts w:asciiTheme="majorHAnsi" w:eastAsia="Arial Narrow,Bold" w:hAnsiTheme="majorHAnsi" w:cstheme="majorHAnsi"/>
          <w:color w:val="1A1818" w:themeColor="text1"/>
          <w:sz w:val="20"/>
          <w:szCs w:val="20"/>
        </w:rPr>
        <w:t>La persona natural que reúna los requisitos para acceder a la pensión de vejez, o se pensione por invalidez o anticipadamente, presentará el certificado que lo acredite y, además la afiliación al sistema de salud.</w:t>
      </w:r>
    </w:p>
    <w:p w14:paraId="7A634833" w14:textId="376E9782" w:rsidR="00EE76FF" w:rsidRPr="00F17DA7" w:rsidRDefault="00EE76FF" w:rsidP="00EE76FF">
      <w:pPr>
        <w:autoSpaceDE w:val="0"/>
        <w:autoSpaceDN w:val="0"/>
        <w:adjustRightInd w:val="0"/>
        <w:spacing w:before="0" w:after="0"/>
        <w:rPr>
          <w:rFonts w:asciiTheme="majorHAnsi" w:eastAsia="Arial Narrow,Bold" w:hAnsiTheme="majorHAnsi" w:cstheme="majorHAnsi"/>
          <w:color w:val="1A1818" w:themeColor="text1"/>
          <w:sz w:val="20"/>
          <w:szCs w:val="20"/>
        </w:rPr>
      </w:pPr>
      <w:r w:rsidRPr="00F17DA7">
        <w:rPr>
          <w:rFonts w:asciiTheme="majorHAnsi" w:eastAsia="Arial Narrow,Bold" w:hAnsiTheme="majorHAnsi" w:cstheme="majorHAnsi"/>
          <w:b/>
          <w:color w:val="1A1818" w:themeColor="text1"/>
          <w:sz w:val="20"/>
          <w:szCs w:val="20"/>
        </w:rPr>
        <w:t>Nota:</w:t>
      </w:r>
      <w:r w:rsidRPr="00F17DA7">
        <w:rPr>
          <w:rFonts w:asciiTheme="majorHAnsi" w:eastAsia="Arial Narrow,Bold" w:hAnsiTheme="majorHAnsi" w:cstheme="majorHAnsi"/>
          <w:color w:val="1A1818" w:themeColor="text1"/>
          <w:sz w:val="20"/>
          <w:szCs w:val="20"/>
        </w:rPr>
        <w:t xml:space="preserve"> Para los </w:t>
      </w:r>
      <w:r w:rsidR="00C645F7"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roponentes </w:t>
      </w:r>
      <w:r w:rsidR="00C645F7"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lurales cada uno de los integrantes debe acreditar por separado los requisitos señalados. Adicionalmente, el </w:t>
      </w:r>
      <w:r w:rsidR="00C645F7"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 adjudicatario debe presentar, para la suscripción del respectivo </w:t>
      </w:r>
      <w:r w:rsidR="00C645F7" w:rsidRPr="00F17DA7">
        <w:rPr>
          <w:rFonts w:asciiTheme="majorHAnsi" w:eastAsia="Arial Narrow,Bold" w:hAnsiTheme="majorHAnsi" w:cstheme="majorHAnsi"/>
          <w:color w:val="1A1818" w:themeColor="text1"/>
          <w:sz w:val="20"/>
          <w:szCs w:val="20"/>
        </w:rPr>
        <w:t>c</w:t>
      </w:r>
      <w:r w:rsidRPr="00F17DA7">
        <w:rPr>
          <w:rFonts w:asciiTheme="majorHAnsi" w:eastAsia="Arial Narrow,Bold" w:hAnsiTheme="majorHAnsi" w:cstheme="majorHAnsi"/>
          <w:color w:val="1A1818" w:themeColor="text1"/>
          <w:sz w:val="20"/>
          <w:szCs w:val="20"/>
        </w:rPr>
        <w:t xml:space="preserve">ontrato, ante la dependencia respectiva, la declaración donde acredite el pago correspondiente a seguridad social y aportes legales cuando a ello haya lugar. </w:t>
      </w:r>
    </w:p>
    <w:p w14:paraId="4DD5B354" w14:textId="77777777" w:rsidR="00EE76FF" w:rsidRPr="00024B10" w:rsidRDefault="00EE76FF" w:rsidP="00EE76FF">
      <w:pPr>
        <w:spacing w:before="0" w:after="0"/>
        <w:rPr>
          <w:rFonts w:asciiTheme="majorHAnsi" w:hAnsiTheme="majorHAnsi" w:cstheme="majorHAnsi"/>
          <w:sz w:val="20"/>
          <w:szCs w:val="20"/>
        </w:rPr>
      </w:pPr>
    </w:p>
    <w:p w14:paraId="1A4D7F73" w14:textId="77777777" w:rsidR="00EE76FF" w:rsidRPr="00024B10" w:rsidRDefault="00EE76FF" w:rsidP="00EE76FF">
      <w:pPr>
        <w:spacing w:before="0" w:after="0"/>
        <w:rPr>
          <w:rFonts w:asciiTheme="majorHAnsi" w:hAnsiTheme="majorHAnsi" w:cstheme="majorHAnsi"/>
          <w:sz w:val="20"/>
          <w:szCs w:val="20"/>
        </w:rPr>
      </w:pPr>
    </w:p>
    <w:p w14:paraId="3E381967" w14:textId="77777777" w:rsidR="008D7F63" w:rsidRPr="00024B10" w:rsidRDefault="008D7F63" w:rsidP="00F10265">
      <w:pPr>
        <w:rPr>
          <w:rFonts w:asciiTheme="majorHAnsi" w:hAnsiTheme="majorHAnsi" w:cstheme="majorHAnsi"/>
          <w:sz w:val="20"/>
          <w:szCs w:val="20"/>
        </w:rPr>
      </w:pPr>
    </w:p>
    <w:sectPr w:rsidR="008D7F63" w:rsidRPr="00024B10" w:rsidSect="00C5344F">
      <w:headerReference w:type="default" r:id="rId11"/>
      <w:footerReference w:type="default" r:id="rId12"/>
      <w:headerReference w:type="first" r:id="rId13"/>
      <w:footerReference w:type="first" r:id="rId14"/>
      <w:pgSz w:w="12240" w:h="15840" w:code="1"/>
      <w:pgMar w:top="720" w:right="720" w:bottom="720" w:left="720" w:header="851" w:footer="851" w:gutter="0"/>
      <w:pgBorders w:offsetFrom="page">
        <w:top w:val="dotted" w:sz="4" w:space="24" w:color="FFFFFF" w:themeColor="background1"/>
        <w:left w:val="dotted" w:sz="4" w:space="24" w:color="FFFFFF" w:themeColor="background1"/>
        <w:bottom w:val="dotted" w:sz="4" w:space="24" w:color="FFFFFF" w:themeColor="background1"/>
        <w:right w:val="dotted" w:sz="4" w:space="24" w:color="FFFFFF" w:themeColor="background1"/>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424ACB5" w14:textId="77777777" w:rsidR="009A4B82" w:rsidRDefault="009A4B82" w:rsidP="004F2C35">
      <w:r>
        <w:separator/>
      </w:r>
    </w:p>
  </w:endnote>
  <w:endnote w:type="continuationSeparator" w:id="0">
    <w:p w14:paraId="29D17A2B" w14:textId="77777777" w:rsidR="009A4B82" w:rsidRDefault="009A4B82" w:rsidP="004F2C35">
      <w:r>
        <w:continuationSeparator/>
      </w:r>
    </w:p>
  </w:endnote>
  <w:endnote w:type="continuationNotice" w:id="1">
    <w:p w14:paraId="4D3892CB" w14:textId="77777777" w:rsidR="009A4B82" w:rsidRDefault="009A4B82">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C7888A" w14:textId="77777777" w:rsidR="00C50D27" w:rsidRDefault="00C50D27" w:rsidP="00473B64">
    <w:pPr>
      <w:pStyle w:val="Piedepgina"/>
    </w:pPr>
  </w:p>
  <w:p w14:paraId="19CE1BCF" w14:textId="77777777" w:rsidR="004F2C35" w:rsidRPr="00C50D27" w:rsidRDefault="004F2C35"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EB1E1EB" w14:textId="77777777" w:rsidR="009A67BC" w:rsidRDefault="58C2805C" w:rsidP="009A67BC">
    <w:pPr>
      <w:pStyle w:val="Piedepgina"/>
      <w:jc w:val="center"/>
    </w:pPr>
    <w:r>
      <w:rPr>
        <w:noProof/>
        <w:lang w:val="en-US" w:eastAsia="en-US"/>
      </w:rPr>
      <w:drawing>
        <wp:inline distT="0" distB="0" distL="0" distR="0" wp14:anchorId="24B6DA43" wp14:editId="07EBD5FB">
          <wp:extent cx="1562642" cy="365821"/>
          <wp:effectExtent l="0" t="0" r="0" b="0"/>
          <wp:docPr id="105613411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58C2805C" w:rsidP="009A67BC">
    <w:pPr>
      <w:pStyle w:val="Piedepgina"/>
    </w:pPr>
    <w:r>
      <w:rPr>
        <w:noProof/>
        <w:lang w:val="en-US" w:eastAsia="en-US"/>
      </w:rPr>
      <w:drawing>
        <wp:inline distT="0" distB="0" distL="0" distR="0" wp14:anchorId="4EC5CB25" wp14:editId="6D90C01B">
          <wp:extent cx="5607050" cy="362585"/>
          <wp:effectExtent l="0" t="0" r="6350" b="0"/>
          <wp:docPr id="411620666"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7134558" w14:textId="77777777" w:rsidR="009A4B82" w:rsidRDefault="009A4B82" w:rsidP="004F2C35">
      <w:r>
        <w:separator/>
      </w:r>
    </w:p>
  </w:footnote>
  <w:footnote w:type="continuationSeparator" w:id="0">
    <w:p w14:paraId="08089AE9" w14:textId="77777777" w:rsidR="009A4B82" w:rsidRDefault="009A4B82" w:rsidP="004F2C35">
      <w:r>
        <w:continuationSeparator/>
      </w:r>
    </w:p>
  </w:footnote>
  <w:footnote w:type="continuationNotice" w:id="1">
    <w:p w14:paraId="1ADA6BB9" w14:textId="77777777" w:rsidR="009A4B82" w:rsidRDefault="009A4B82">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63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0"/>
      <w:gridCol w:w="5037"/>
      <w:gridCol w:w="3185"/>
    </w:tblGrid>
    <w:tr w:rsidR="001C6009" w:rsidRPr="008570EC" w14:paraId="6F37B818" w14:textId="77777777" w:rsidTr="001C6009">
      <w:trPr>
        <w:trHeight w:val="675"/>
      </w:trPr>
      <w:tc>
        <w:tcPr>
          <w:tcW w:w="2410" w:type="dxa"/>
          <w:vMerge w:val="restart"/>
          <w:tcBorders>
            <w:top w:val="single" w:sz="4" w:space="0" w:color="auto"/>
            <w:left w:val="single" w:sz="4" w:space="0" w:color="auto"/>
            <w:bottom w:val="single" w:sz="4" w:space="0" w:color="auto"/>
            <w:right w:val="single" w:sz="4" w:space="0" w:color="auto"/>
          </w:tcBorders>
          <w:shd w:val="clear" w:color="auto" w:fill="auto"/>
          <w:noWrap/>
        </w:tcPr>
        <w:p w14:paraId="23F61D00" w14:textId="77777777" w:rsidR="001C6009" w:rsidRDefault="001C6009" w:rsidP="001C6009">
          <w:pPr>
            <w:spacing w:after="160" w:line="259" w:lineRule="auto"/>
            <w:rPr>
              <w:rFonts w:cs="Arial"/>
              <w:sz w:val="20"/>
              <w:szCs w:val="22"/>
              <w:lang w:val="es-MX" w:eastAsia="es-CO"/>
            </w:rPr>
          </w:pPr>
        </w:p>
        <w:p w14:paraId="33C3429F" w14:textId="7C6FD117" w:rsidR="001C6009" w:rsidRPr="008570EC" w:rsidRDefault="001C6009" w:rsidP="001C6009">
          <w:pPr>
            <w:spacing w:after="160" w:line="259" w:lineRule="auto"/>
            <w:rPr>
              <w:rFonts w:cs="Arial"/>
              <w:sz w:val="20"/>
              <w:szCs w:val="22"/>
              <w:lang w:val="es-MX" w:eastAsia="es-CO"/>
            </w:rPr>
          </w:pPr>
          <w:r>
            <w:rPr>
              <w:noProof/>
              <w:lang w:val="en-US" w:eastAsia="en-US"/>
            </w:rPr>
            <w:drawing>
              <wp:anchor distT="0" distB="0" distL="114300" distR="114300" simplePos="0" relativeHeight="251657216" behindDoc="0" locked="0" layoutInCell="1" allowOverlap="1" wp14:anchorId="5F01943B" wp14:editId="5AA089A7">
                <wp:simplePos x="0" y="0"/>
                <wp:positionH relativeFrom="column">
                  <wp:posOffset>-635</wp:posOffset>
                </wp:positionH>
                <wp:positionV relativeFrom="paragraph">
                  <wp:posOffset>19050</wp:posOffset>
                </wp:positionV>
                <wp:extent cx="1426210" cy="595630"/>
                <wp:effectExtent l="0" t="0" r="0" b="0"/>
                <wp:wrapNone/>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26210" cy="59563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503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0688E0A" w14:textId="77777777" w:rsidR="001C6009" w:rsidRPr="001C6009" w:rsidRDefault="001C6009" w:rsidP="001C6009">
          <w:pPr>
            <w:pStyle w:val="Default"/>
            <w:jc w:val="center"/>
            <w:rPr>
              <w:b/>
              <w:w w:val="95"/>
              <w:sz w:val="22"/>
              <w:szCs w:val="22"/>
            </w:rPr>
          </w:pPr>
          <w:r w:rsidRPr="001C6009">
            <w:rPr>
              <w:b/>
              <w:color w:val="1A1818" w:themeColor="text1"/>
              <w:sz w:val="22"/>
              <w:szCs w:val="22"/>
            </w:rPr>
            <w:t>PAGOS DE SEGURIDAD SOCIAL Y APORTES LEGALES</w:t>
          </w:r>
          <w:r w:rsidRPr="001C6009">
            <w:rPr>
              <w:b/>
              <w:w w:val="95"/>
              <w:sz w:val="22"/>
              <w:szCs w:val="22"/>
            </w:rPr>
            <w:t xml:space="preserve"> </w:t>
          </w:r>
        </w:p>
        <w:p w14:paraId="715905B2" w14:textId="05C4863E" w:rsidR="001C6009" w:rsidRPr="001C6009" w:rsidRDefault="00D66209" w:rsidP="001C6009">
          <w:pPr>
            <w:pStyle w:val="Default"/>
            <w:jc w:val="center"/>
            <w:rPr>
              <w:b/>
              <w:w w:val="95"/>
              <w:sz w:val="22"/>
              <w:szCs w:val="22"/>
            </w:rPr>
          </w:pPr>
          <w:r>
            <w:rPr>
              <w:b/>
              <w:w w:val="95"/>
              <w:sz w:val="22"/>
              <w:szCs w:val="22"/>
            </w:rPr>
            <w:t>SECRETARÍA DE PLANEACIÓN</w:t>
          </w:r>
        </w:p>
        <w:p w14:paraId="7F3C6A9B" w14:textId="24C95D08" w:rsidR="001C6009" w:rsidRPr="008570EC" w:rsidRDefault="001C6009" w:rsidP="00D66209">
          <w:pPr>
            <w:spacing w:after="160" w:line="259" w:lineRule="auto"/>
            <w:jc w:val="center"/>
            <w:rPr>
              <w:rFonts w:cs="Arial"/>
              <w:b/>
              <w:bCs/>
              <w:lang w:eastAsia="es-CO"/>
            </w:rPr>
          </w:pPr>
          <w:r w:rsidRPr="001C6009">
            <w:rPr>
              <w:rFonts w:cs="Arial"/>
              <w:b/>
              <w:w w:val="95"/>
              <w:szCs w:val="22"/>
            </w:rPr>
            <w:t xml:space="preserve">PROCESO DE MÍNIMA CUANTÍA </w:t>
          </w:r>
          <w:r w:rsidRPr="00512AD2">
            <w:rPr>
              <w:rFonts w:cs="Arial"/>
              <w:b/>
              <w:w w:val="95"/>
              <w:szCs w:val="22"/>
            </w:rPr>
            <w:t>MIC-S</w:t>
          </w:r>
          <w:r w:rsidR="00D66209" w:rsidRPr="00512AD2">
            <w:rPr>
              <w:rFonts w:cs="Arial"/>
              <w:b/>
              <w:w w:val="95"/>
              <w:szCs w:val="22"/>
            </w:rPr>
            <w:t>P</w:t>
          </w:r>
          <w:r w:rsidRPr="00512AD2">
            <w:rPr>
              <w:rFonts w:cs="Arial"/>
              <w:b/>
              <w:w w:val="95"/>
              <w:szCs w:val="22"/>
            </w:rPr>
            <w:t>-</w:t>
          </w:r>
          <w:r w:rsidR="00996EE5" w:rsidRPr="00512AD2">
            <w:rPr>
              <w:rFonts w:cs="Arial"/>
              <w:b/>
              <w:w w:val="95"/>
              <w:szCs w:val="22"/>
            </w:rPr>
            <w:t>0</w:t>
          </w:r>
          <w:r w:rsidR="00512AD2" w:rsidRPr="00512AD2">
            <w:rPr>
              <w:rFonts w:cs="Arial"/>
              <w:b/>
              <w:w w:val="95"/>
              <w:szCs w:val="22"/>
            </w:rPr>
            <w:t>51</w:t>
          </w:r>
          <w:r w:rsidRPr="00512AD2">
            <w:rPr>
              <w:rFonts w:cs="Arial"/>
              <w:b/>
              <w:w w:val="95"/>
              <w:szCs w:val="22"/>
            </w:rPr>
            <w:t>-202</w:t>
          </w:r>
          <w:r w:rsidR="00874257" w:rsidRPr="00512AD2">
            <w:rPr>
              <w:rFonts w:cs="Arial"/>
              <w:b/>
              <w:w w:val="95"/>
              <w:szCs w:val="22"/>
            </w:rPr>
            <w:t>4</w:t>
          </w:r>
        </w:p>
      </w:tc>
      <w:tc>
        <w:tcPr>
          <w:tcW w:w="3185"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4BD2C0B5" w14:textId="20417463" w:rsidR="001C6009" w:rsidRPr="008570EC" w:rsidRDefault="001C6009" w:rsidP="001C6009">
          <w:pPr>
            <w:spacing w:after="160" w:line="259" w:lineRule="auto"/>
            <w:jc w:val="left"/>
            <w:rPr>
              <w:rFonts w:cs="Arial"/>
              <w:szCs w:val="22"/>
              <w:lang w:eastAsia="es-CO"/>
            </w:rPr>
          </w:pPr>
          <w:r w:rsidRPr="008570EC">
            <w:rPr>
              <w:rFonts w:cs="Arial"/>
              <w:b/>
              <w:bCs/>
              <w:szCs w:val="22"/>
              <w:lang w:eastAsia="es-CO"/>
            </w:rPr>
            <w:t>Código</w:t>
          </w:r>
          <w:r w:rsidRPr="008570EC">
            <w:rPr>
              <w:rFonts w:cs="Arial"/>
              <w:szCs w:val="22"/>
              <w:lang w:eastAsia="es-CO"/>
            </w:rPr>
            <w:t xml:space="preserve">: </w:t>
          </w:r>
          <w:r w:rsidR="00DC79FC">
            <w:rPr>
              <w:rFonts w:cs="Arial"/>
              <w:szCs w:val="22"/>
              <w:lang w:eastAsia="es-CO"/>
            </w:rPr>
            <w:t>FO-CA-070</w:t>
          </w:r>
        </w:p>
      </w:tc>
    </w:tr>
    <w:tr w:rsidR="001C6009" w:rsidRPr="008570EC" w14:paraId="6F7AFC31" w14:textId="77777777" w:rsidTr="001C6009">
      <w:trPr>
        <w:trHeight w:val="345"/>
      </w:trPr>
      <w:tc>
        <w:tcPr>
          <w:tcW w:w="241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479E507A" w14:textId="77777777" w:rsidR="001C6009" w:rsidRPr="008570EC" w:rsidRDefault="001C6009" w:rsidP="001C6009">
          <w:pPr>
            <w:spacing w:after="160" w:line="259" w:lineRule="auto"/>
            <w:rPr>
              <w:rFonts w:eastAsia="Calibri" w:cs="Arial"/>
              <w:szCs w:val="22"/>
              <w:lang w:val="es-MX" w:eastAsia="es-MX"/>
            </w:rPr>
          </w:pPr>
        </w:p>
      </w:tc>
      <w:tc>
        <w:tcPr>
          <w:tcW w:w="503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1F82378E" w14:textId="77777777" w:rsidR="001C6009" w:rsidRPr="008570EC" w:rsidRDefault="001C6009" w:rsidP="001C6009">
          <w:pPr>
            <w:spacing w:after="160" w:line="259" w:lineRule="auto"/>
            <w:rPr>
              <w:rFonts w:eastAsia="Calibri" w:cs="Arial"/>
              <w:b/>
              <w:bCs/>
              <w:szCs w:val="22"/>
              <w:lang w:val="es-MX" w:eastAsia="es-MX"/>
            </w:rPr>
          </w:pPr>
        </w:p>
      </w:tc>
      <w:tc>
        <w:tcPr>
          <w:tcW w:w="3185"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19A1741" w14:textId="77777777" w:rsidR="001C6009" w:rsidRPr="008570EC" w:rsidRDefault="001C6009" w:rsidP="001C6009">
          <w:pPr>
            <w:spacing w:after="160" w:line="259" w:lineRule="auto"/>
            <w:jc w:val="left"/>
            <w:rPr>
              <w:rFonts w:cs="Arial"/>
              <w:szCs w:val="22"/>
              <w:lang w:eastAsia="es-CO"/>
            </w:rPr>
          </w:pPr>
          <w:r w:rsidRPr="008570EC">
            <w:rPr>
              <w:rFonts w:cs="Arial"/>
              <w:b/>
              <w:bCs/>
              <w:szCs w:val="22"/>
              <w:lang w:eastAsia="es-CO"/>
            </w:rPr>
            <w:t>Versión</w:t>
          </w:r>
          <w:r w:rsidRPr="008570EC">
            <w:rPr>
              <w:rFonts w:cs="Arial"/>
              <w:szCs w:val="22"/>
              <w:lang w:eastAsia="es-CO"/>
            </w:rPr>
            <w:t>: 1.0</w:t>
          </w:r>
        </w:p>
      </w:tc>
    </w:tr>
    <w:tr w:rsidR="001C6009" w:rsidRPr="008570EC" w14:paraId="616E495E" w14:textId="77777777" w:rsidTr="001C6009">
      <w:trPr>
        <w:trHeight w:val="424"/>
      </w:trPr>
      <w:tc>
        <w:tcPr>
          <w:tcW w:w="241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5C29CD00" w14:textId="77777777" w:rsidR="001C6009" w:rsidRPr="008570EC" w:rsidRDefault="001C6009" w:rsidP="001C6009">
          <w:pPr>
            <w:spacing w:after="160" w:line="259" w:lineRule="auto"/>
            <w:rPr>
              <w:rFonts w:eastAsia="Calibri" w:cs="Arial"/>
              <w:szCs w:val="22"/>
              <w:lang w:val="es-MX" w:eastAsia="es-MX"/>
            </w:rPr>
          </w:pPr>
        </w:p>
      </w:tc>
      <w:tc>
        <w:tcPr>
          <w:tcW w:w="503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4AAA53BD" w14:textId="77777777" w:rsidR="001C6009" w:rsidRPr="008570EC" w:rsidRDefault="001C6009" w:rsidP="001C6009">
          <w:pPr>
            <w:spacing w:after="160" w:line="259" w:lineRule="auto"/>
            <w:rPr>
              <w:rFonts w:eastAsia="Calibri" w:cs="Arial"/>
              <w:b/>
              <w:bCs/>
              <w:szCs w:val="22"/>
              <w:lang w:val="es-MX" w:eastAsia="es-MX"/>
            </w:rPr>
          </w:pPr>
        </w:p>
      </w:tc>
      <w:tc>
        <w:tcPr>
          <w:tcW w:w="3185"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035B523B" w14:textId="77777777" w:rsidR="001C6009" w:rsidRPr="008570EC" w:rsidRDefault="001C6009" w:rsidP="001C6009">
          <w:pPr>
            <w:spacing w:after="160" w:line="259" w:lineRule="auto"/>
            <w:jc w:val="left"/>
            <w:rPr>
              <w:rFonts w:cs="Arial"/>
              <w:szCs w:val="22"/>
              <w:lang w:eastAsia="es-CO"/>
            </w:rPr>
          </w:pPr>
          <w:r w:rsidRPr="008570EC">
            <w:rPr>
              <w:rFonts w:cs="Arial"/>
              <w:b/>
              <w:bCs/>
              <w:szCs w:val="22"/>
              <w:lang w:eastAsia="es-CO"/>
            </w:rPr>
            <w:t>Fecha de Creación</w:t>
          </w:r>
          <w:r w:rsidRPr="008570EC">
            <w:rPr>
              <w:rFonts w:cs="Arial"/>
              <w:szCs w:val="22"/>
              <w:lang w:eastAsia="es-CO"/>
            </w:rPr>
            <w:t>: 21/12/2022</w:t>
          </w:r>
        </w:p>
      </w:tc>
    </w:tr>
  </w:tbl>
  <w:p w14:paraId="39E29521" w14:textId="68B56D1E" w:rsidR="006D761F" w:rsidRPr="006D761F" w:rsidRDefault="00512AD2" w:rsidP="00164A4D">
    <w:pPr>
      <w:pStyle w:val="Encabezado"/>
      <w:jc w:val="center"/>
      <w:rPr>
        <w:color w:val="4E4D4D" w:themeColor="background2"/>
      </w:rPr>
    </w:pPr>
    <w:r>
      <w:rPr>
        <w:rFonts w:ascii="Calibri" w:hAnsi="Calibri"/>
        <w:sz w:val="20"/>
        <w:szCs w:val="22"/>
        <w:lang w:val="en-US" w:eastAsia="en-US"/>
      </w:rPr>
      <w:pict w14:anchorId="20A98F9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676908" o:spid="_x0000_s2050" type="#_x0000_t75" style="position:absolute;left:0;text-align:left;margin-left:15.7pt;margin-top:1.05pt;width:223.8pt;height:61.45pt;z-index:-251658240;mso-position-horizontal-relative:margin;mso-position-vertical-relative:margin" o:allowincell="f">
          <v:imagedata r:id="rId2" o:title="marca de agua lista"/>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5FC66B" w14:textId="4D46D61A" w:rsidR="00B30435" w:rsidRDefault="00B30435" w:rsidP="00B30435">
    <w:pPr>
      <w:pStyle w:val="Encabezado"/>
      <w:jc w:val="right"/>
      <w:rPr>
        <w:b/>
      </w:rPr>
    </w:pPr>
    <w:r>
      <w:rPr>
        <w:noProof/>
        <w:lang w:val="en-US" w:eastAsia="en-US"/>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00B30435" w:rsidP="00B30435">
    <w:pPr>
      <w:pStyle w:val="Ttulo1"/>
      <w:rPr>
        <w:szCs w:val="24"/>
      </w:rPr>
    </w:pPr>
    <w:r w:rsidRPr="006D761F">
      <w:rPr>
        <w:szCs w:val="24"/>
      </w:rPr>
      <w:t>TÍTULO DEL DOCUMENTO</w:t>
    </w:r>
  </w:p>
  <w:p w14:paraId="062E8ED9" w14:textId="77777777" w:rsidR="00B30435" w:rsidRPr="00B30435" w:rsidRDefault="00B30435"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762654592">
    <w:abstractNumId w:val="2"/>
  </w:num>
  <w:num w:numId="2" w16cid:durableId="1921017119">
    <w:abstractNumId w:val="0"/>
  </w:num>
  <w:num w:numId="3" w16cid:durableId="7742485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08"/>
  <w:hyphenationZone w:val="425"/>
  <w:characterSpacingControl w:val="doNotCompress"/>
  <w:hdrShapeDefaults>
    <o:shapedefaults v:ext="edit" spidmax="2051"/>
    <o:shapelayout v:ext="edit">
      <o:idmap v:ext="edit" data="2"/>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24B10"/>
    <w:rsid w:val="00091E6B"/>
    <w:rsid w:val="000C50E8"/>
    <w:rsid w:val="000D7CD2"/>
    <w:rsid w:val="0014591D"/>
    <w:rsid w:val="00154ECB"/>
    <w:rsid w:val="00164A4D"/>
    <w:rsid w:val="00181D75"/>
    <w:rsid w:val="001879DA"/>
    <w:rsid w:val="001A1B68"/>
    <w:rsid w:val="001A5E22"/>
    <w:rsid w:val="001C535A"/>
    <w:rsid w:val="001C6009"/>
    <w:rsid w:val="001C6359"/>
    <w:rsid w:val="001C75B3"/>
    <w:rsid w:val="001D32CE"/>
    <w:rsid w:val="001D7612"/>
    <w:rsid w:val="001F19F1"/>
    <w:rsid w:val="001F7199"/>
    <w:rsid w:val="00211FAF"/>
    <w:rsid w:val="00213A41"/>
    <w:rsid w:val="00232FE9"/>
    <w:rsid w:val="00234250"/>
    <w:rsid w:val="002535A9"/>
    <w:rsid w:val="00277ECA"/>
    <w:rsid w:val="00281FF3"/>
    <w:rsid w:val="00295083"/>
    <w:rsid w:val="002970D5"/>
    <w:rsid w:val="002E6498"/>
    <w:rsid w:val="002F0DE8"/>
    <w:rsid w:val="002F5A66"/>
    <w:rsid w:val="00305CEF"/>
    <w:rsid w:val="00310A53"/>
    <w:rsid w:val="0031569E"/>
    <w:rsid w:val="0034024E"/>
    <w:rsid w:val="00350602"/>
    <w:rsid w:val="00356B0D"/>
    <w:rsid w:val="003600C1"/>
    <w:rsid w:val="003C3A6E"/>
    <w:rsid w:val="003E173E"/>
    <w:rsid w:val="003E41F2"/>
    <w:rsid w:val="004507B2"/>
    <w:rsid w:val="0046135D"/>
    <w:rsid w:val="004658C7"/>
    <w:rsid w:val="00473B64"/>
    <w:rsid w:val="00474EDE"/>
    <w:rsid w:val="004B1B0F"/>
    <w:rsid w:val="004E0E25"/>
    <w:rsid w:val="004F2C35"/>
    <w:rsid w:val="004F6D47"/>
    <w:rsid w:val="00512AD2"/>
    <w:rsid w:val="005225E0"/>
    <w:rsid w:val="00560C63"/>
    <w:rsid w:val="00564B00"/>
    <w:rsid w:val="0059060F"/>
    <w:rsid w:val="005A2DC8"/>
    <w:rsid w:val="005A698A"/>
    <w:rsid w:val="005B1545"/>
    <w:rsid w:val="005C087D"/>
    <w:rsid w:val="005D23B3"/>
    <w:rsid w:val="005F606F"/>
    <w:rsid w:val="005F64BD"/>
    <w:rsid w:val="00604F9F"/>
    <w:rsid w:val="0063697A"/>
    <w:rsid w:val="00640AAC"/>
    <w:rsid w:val="0065617D"/>
    <w:rsid w:val="006A2809"/>
    <w:rsid w:val="006A63AE"/>
    <w:rsid w:val="006B1BC9"/>
    <w:rsid w:val="006D761F"/>
    <w:rsid w:val="006E14E7"/>
    <w:rsid w:val="00720A9E"/>
    <w:rsid w:val="007212F3"/>
    <w:rsid w:val="00741E96"/>
    <w:rsid w:val="00751787"/>
    <w:rsid w:val="007717F9"/>
    <w:rsid w:val="007A4C89"/>
    <w:rsid w:val="007C08A7"/>
    <w:rsid w:val="007C1BAD"/>
    <w:rsid w:val="007C2A90"/>
    <w:rsid w:val="007F76E4"/>
    <w:rsid w:val="008123E9"/>
    <w:rsid w:val="008237C1"/>
    <w:rsid w:val="008356CF"/>
    <w:rsid w:val="00843EAA"/>
    <w:rsid w:val="008475B6"/>
    <w:rsid w:val="008733F8"/>
    <w:rsid w:val="00874064"/>
    <w:rsid w:val="00874257"/>
    <w:rsid w:val="008957D5"/>
    <w:rsid w:val="00897A55"/>
    <w:rsid w:val="008A1A6F"/>
    <w:rsid w:val="008A71EC"/>
    <w:rsid w:val="008D338E"/>
    <w:rsid w:val="008D7F63"/>
    <w:rsid w:val="008E1C79"/>
    <w:rsid w:val="009041F1"/>
    <w:rsid w:val="00905E5C"/>
    <w:rsid w:val="00907AC4"/>
    <w:rsid w:val="0095199B"/>
    <w:rsid w:val="00986EFB"/>
    <w:rsid w:val="00996EE5"/>
    <w:rsid w:val="00996FE2"/>
    <w:rsid w:val="009A4B82"/>
    <w:rsid w:val="009A67BC"/>
    <w:rsid w:val="009B26E4"/>
    <w:rsid w:val="009B5914"/>
    <w:rsid w:val="009C69F4"/>
    <w:rsid w:val="009F72A3"/>
    <w:rsid w:val="00A05EAD"/>
    <w:rsid w:val="00A06874"/>
    <w:rsid w:val="00A21A36"/>
    <w:rsid w:val="00A34836"/>
    <w:rsid w:val="00AA5C59"/>
    <w:rsid w:val="00AD5719"/>
    <w:rsid w:val="00AE5855"/>
    <w:rsid w:val="00B101E6"/>
    <w:rsid w:val="00B11CD8"/>
    <w:rsid w:val="00B226DB"/>
    <w:rsid w:val="00B27B34"/>
    <w:rsid w:val="00B30435"/>
    <w:rsid w:val="00B5613E"/>
    <w:rsid w:val="00C1165A"/>
    <w:rsid w:val="00C12F0B"/>
    <w:rsid w:val="00C2579D"/>
    <w:rsid w:val="00C313B9"/>
    <w:rsid w:val="00C47BDC"/>
    <w:rsid w:val="00C50D27"/>
    <w:rsid w:val="00C5344F"/>
    <w:rsid w:val="00C63161"/>
    <w:rsid w:val="00C645F7"/>
    <w:rsid w:val="00C81483"/>
    <w:rsid w:val="00C83DEA"/>
    <w:rsid w:val="00CA5249"/>
    <w:rsid w:val="00CC05B8"/>
    <w:rsid w:val="00CF7C4C"/>
    <w:rsid w:val="00D1212F"/>
    <w:rsid w:val="00D64E83"/>
    <w:rsid w:val="00D66209"/>
    <w:rsid w:val="00D67F6F"/>
    <w:rsid w:val="00D8148D"/>
    <w:rsid w:val="00D968B4"/>
    <w:rsid w:val="00DA3844"/>
    <w:rsid w:val="00DB20BA"/>
    <w:rsid w:val="00DC79FC"/>
    <w:rsid w:val="00DD1026"/>
    <w:rsid w:val="00E332E7"/>
    <w:rsid w:val="00E55731"/>
    <w:rsid w:val="00E66CC3"/>
    <w:rsid w:val="00E777F4"/>
    <w:rsid w:val="00EA6834"/>
    <w:rsid w:val="00EB47F3"/>
    <w:rsid w:val="00EB6325"/>
    <w:rsid w:val="00EE76FF"/>
    <w:rsid w:val="00F00155"/>
    <w:rsid w:val="00F10265"/>
    <w:rsid w:val="00F10DF8"/>
    <w:rsid w:val="00F17DA7"/>
    <w:rsid w:val="00F311BA"/>
    <w:rsid w:val="00F532BF"/>
    <w:rsid w:val="00F53DA5"/>
    <w:rsid w:val="00F56D6D"/>
    <w:rsid w:val="00F60309"/>
    <w:rsid w:val="00F714D2"/>
    <w:rsid w:val="00FA0D17"/>
    <w:rsid w:val="00FB2564"/>
    <w:rsid w:val="00FD6F88"/>
    <w:rsid w:val="58C2805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005476D1"/>
  <w15:chartTrackingRefBased/>
  <w15:docId w15:val="{46F662B4-C716-49BD-8062-96C8AC7A5D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99"/>
    <w:rsid w:val="005B154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5B154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Default">
    <w:name w:val="Default"/>
    <w:rsid w:val="001C6009"/>
    <w:pPr>
      <w:autoSpaceDE w:val="0"/>
      <w:autoSpaceDN w:val="0"/>
      <w:adjustRightInd w:val="0"/>
      <w:spacing w:after="0" w:line="240" w:lineRule="auto"/>
    </w:pPr>
    <w:rPr>
      <w:rFonts w:ascii="Arial" w:eastAsia="Calibri"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5.jpg"/><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316bc4ae-3ca3-4053-9c52-6ae17e48f008">
      <UserInfo>
        <DisplayName/>
        <AccountId xsi:nil="true"/>
        <AccountType/>
      </UserInfo>
    </SharedWithUsers>
    <lcf76f155ced4ddcb4097134ff3c332f xmlns="bccb5b63-0561-4b3e-8b34-75945ecddadb">
      <Terms xmlns="http://schemas.microsoft.com/office/infopath/2007/PartnerControls"/>
    </lcf76f155ced4ddcb4097134ff3c332f>
    <TaxCatchAll xmlns="316bc4ae-3ca3-4053-9c52-6ae17e48f008"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A850EDED9ABA2D41AB492294BE768760" ma:contentTypeVersion="16" ma:contentTypeDescription="Crear nuevo documento." ma:contentTypeScope="" ma:versionID="e0a0f5e3b66bbc03e4f10472c8dee3a2">
  <xsd:schema xmlns:xsd="http://www.w3.org/2001/XMLSchema" xmlns:xs="http://www.w3.org/2001/XMLSchema" xmlns:p="http://schemas.microsoft.com/office/2006/metadata/properties" xmlns:ns2="316bc4ae-3ca3-4053-9c52-6ae17e48f008" xmlns:ns3="bccb5b63-0561-4b3e-8b34-75945ecddadb" targetNamespace="http://schemas.microsoft.com/office/2006/metadata/properties" ma:root="true" ma:fieldsID="0c755de57ffbcf5d8f3f7ffbde5ff2f5" ns2:_="" ns3:_="">
    <xsd:import namespace="316bc4ae-3ca3-4053-9c52-6ae17e48f008"/>
    <xsd:import namespace="bccb5b63-0561-4b3e-8b34-75945ecddadb"/>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6bc4ae-3ca3-4053-9c52-6ae17e48f00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TaxCatchAll" ma:index="20" nillable="true" ma:displayName="Taxonomy Catch All Column" ma:hidden="true" ma:list="{d851c17d-7c72-4e3b-8474-aca341bc80d8}" ma:internalName="TaxCatchAll" ma:showField="CatchAllData" ma:web="316bc4ae-3ca3-4053-9c52-6ae17e48f008">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bccb5b63-0561-4b3e-8b34-75945ecddadb"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Etiquetas de imagen" ma:readOnly="false" ma:fieldId="{5cf76f15-5ced-4ddc-b409-7134ff3c332f}" ma:taxonomyMulti="true" ma:sspId="bfb0067e-4fa4-4e25-8f42-9eb79123232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Location" ma:index="23"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 ds:uri="316bc4ae-3ca3-4053-9c52-6ae17e48f008"/>
    <ds:schemaRef ds:uri="bccb5b63-0561-4b3e-8b34-75945ecddadb"/>
  </ds:schemaRefs>
</ds:datastoreItem>
</file>

<file path=customXml/itemProps2.xml><?xml version="1.0" encoding="utf-8"?>
<ds:datastoreItem xmlns:ds="http://schemas.openxmlformats.org/officeDocument/2006/customXml" ds:itemID="{A422DBB4-1418-4903-A131-1126073B58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6bc4ae-3ca3-4053-9c52-6ae17e48f008"/>
    <ds:schemaRef ds:uri="bccb5b63-0561-4b3e-8b34-75945ecdda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FFD7D22-8292-4C55-9AF8-C99DFB03A835}">
  <ds:schemaRefs>
    <ds:schemaRef ds:uri="http://schemas.openxmlformats.org/officeDocument/2006/bibliography"/>
  </ds:schemaRefs>
</ds:datastoreItem>
</file>

<file path=customXml/itemProps4.xml><?xml version="1.0" encoding="utf-8"?>
<ds:datastoreItem xmlns:ds="http://schemas.openxmlformats.org/officeDocument/2006/customXml" ds:itemID="{017D9109-3B3D-40C4-ADED-6DBA874B4A4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1314</Words>
  <Characters>7231</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Santiago Londoño</cp:lastModifiedBy>
  <cp:revision>3</cp:revision>
  <cp:lastPrinted>2020-04-30T19:43:00Z</cp:lastPrinted>
  <dcterms:created xsi:type="dcterms:W3CDTF">2024-06-05T00:36:00Z</dcterms:created>
  <dcterms:modified xsi:type="dcterms:W3CDTF">2024-10-16T18:21:00Z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0x010100A850EDED9ABA2D41AB492294BE768760</vt:lpwstr>
  </property>
  <property fmtid="{D5CDD505-2E9C-101B-9397-08002B2CF9AE}" pid="3" name="AuthorIds_UIVersion_2560">
    <vt:lpwstr>14</vt:lpwstr>
  </property>
  <property fmtid="{D5CDD505-2E9C-101B-9397-08002B2CF9AE}" pid="4" name="Order">
    <vt:r8>19437500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ies>
</file>