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A37CD" w:rsidRDefault="006A37CD" w:rsidP="007B5D5A">
      <w:pPr>
        <w:pStyle w:val="Standard"/>
        <w:rPr>
          <w:rFonts w:ascii="Arial" w:hAnsi="Arial" w:cs="Arial"/>
          <w:b/>
          <w:bCs/>
          <w:sz w:val="22"/>
          <w:szCs w:val="22"/>
        </w:rPr>
      </w:pPr>
      <w:r>
        <w:rPr>
          <w:rFonts w:ascii="Arial" w:hAnsi="Arial" w:cs="Arial"/>
          <w:b/>
          <w:bCs/>
          <w:sz w:val="22"/>
          <w:szCs w:val="22"/>
        </w:rPr>
        <w:t>ANEXO TÉCNICO</w:t>
      </w:r>
    </w:p>
    <w:p w:rsidR="006A37CD" w:rsidRDefault="006A37CD" w:rsidP="006A37CD">
      <w:pPr>
        <w:pStyle w:val="Standard"/>
        <w:ind w:left="432"/>
        <w:jc w:val="both"/>
        <w:rPr>
          <w:rFonts w:ascii="Arial" w:hAnsi="Arial" w:cs="Arial"/>
          <w:b/>
          <w:bCs/>
          <w:sz w:val="22"/>
          <w:szCs w:val="22"/>
        </w:rPr>
      </w:pPr>
    </w:p>
    <w:p w:rsidR="006A37CD" w:rsidRDefault="006A37CD" w:rsidP="006A37CD">
      <w:pPr>
        <w:pStyle w:val="Standard"/>
        <w:ind w:left="432"/>
        <w:jc w:val="both"/>
        <w:rPr>
          <w:rFonts w:ascii="Arial" w:hAnsi="Arial" w:cs="Arial"/>
          <w:b/>
          <w:bCs/>
          <w:sz w:val="22"/>
          <w:szCs w:val="22"/>
        </w:rPr>
      </w:pPr>
      <w:r>
        <w:rPr>
          <w:rFonts w:ascii="Arial" w:hAnsi="Arial" w:cs="Arial"/>
          <w:b/>
          <w:bCs/>
          <w:sz w:val="22"/>
          <w:szCs w:val="22"/>
        </w:rPr>
        <w:t>EQUIPO MINIMO DE TRABAJO</w:t>
      </w:r>
    </w:p>
    <w:p w:rsidR="006A37CD" w:rsidRDefault="006A37CD" w:rsidP="006A37CD">
      <w:pPr>
        <w:pStyle w:val="Standard"/>
        <w:ind w:left="432"/>
        <w:jc w:val="both"/>
        <w:rPr>
          <w:rFonts w:ascii="Arial" w:hAnsi="Arial" w:cs="Arial"/>
          <w:b/>
          <w:bCs/>
          <w:sz w:val="22"/>
          <w:szCs w:val="22"/>
        </w:rPr>
      </w:pPr>
    </w:p>
    <w:p w:rsidR="006A37CD" w:rsidRDefault="006A37CD" w:rsidP="006A37CD">
      <w:pPr>
        <w:pStyle w:val="Standard"/>
        <w:ind w:left="432"/>
        <w:jc w:val="both"/>
        <w:rPr>
          <w:rFonts w:ascii="Arial" w:hAnsi="Arial" w:cs="Arial"/>
          <w:bCs/>
          <w:sz w:val="22"/>
          <w:szCs w:val="22"/>
        </w:rPr>
      </w:pPr>
      <w:r>
        <w:rPr>
          <w:rFonts w:ascii="Arial" w:hAnsi="Arial" w:cs="Arial"/>
          <w:bCs/>
          <w:sz w:val="22"/>
          <w:szCs w:val="22"/>
        </w:rPr>
        <w:t>El interventor deberá contar con el personal idóneo y necesario para garantizar la ejecución del objeto de contrato que se derive del presente proceso y hasta el término de mismo, en todo caso deberá cumplir como mínimo con el siguiente personal requerido:</w:t>
      </w:r>
    </w:p>
    <w:p w:rsidR="006A37CD" w:rsidRDefault="006A37CD" w:rsidP="00532176">
      <w:pPr>
        <w:pStyle w:val="Standard"/>
        <w:jc w:val="both"/>
        <w:rPr>
          <w:rFonts w:ascii="Arial" w:hAnsi="Arial" w:cs="Arial"/>
          <w:bCs/>
          <w:sz w:val="22"/>
          <w:szCs w:val="22"/>
        </w:rPr>
      </w:pPr>
      <w:r>
        <w:rPr>
          <w:rFonts w:ascii="Arial" w:hAnsi="Arial" w:cs="Arial"/>
          <w:bCs/>
          <w:sz w:val="22"/>
          <w:szCs w:val="22"/>
        </w:rPr>
        <w:tab/>
      </w:r>
    </w:p>
    <w:tbl>
      <w:tblPr>
        <w:tblW w:w="9077" w:type="dxa"/>
        <w:jc w:val="center"/>
        <w:tblCellMar>
          <w:left w:w="10" w:type="dxa"/>
          <w:right w:w="10" w:type="dxa"/>
        </w:tblCellMar>
        <w:tblLook w:val="0000" w:firstRow="0" w:lastRow="0" w:firstColumn="0" w:lastColumn="0" w:noHBand="0" w:noVBand="0"/>
      </w:tblPr>
      <w:tblGrid>
        <w:gridCol w:w="2244"/>
        <w:gridCol w:w="1365"/>
        <w:gridCol w:w="2552"/>
        <w:gridCol w:w="2916"/>
      </w:tblGrid>
      <w:tr w:rsidR="006A37CD" w:rsidTr="004A0EA9">
        <w:trPr>
          <w:jc w:val="center"/>
        </w:trPr>
        <w:tc>
          <w:tcPr>
            <w:tcW w:w="22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A37CD" w:rsidRDefault="006A37CD" w:rsidP="004A0EA9">
            <w:pPr>
              <w:jc w:val="center"/>
              <w:rPr>
                <w:rFonts w:ascii="Arial" w:eastAsia="Calibri" w:hAnsi="Arial" w:cs="Arial"/>
                <w:b/>
              </w:rPr>
            </w:pPr>
            <w:bookmarkStart w:id="0" w:name="_Hlk508358708"/>
            <w:r>
              <w:rPr>
                <w:rFonts w:ascii="Arial" w:eastAsia="Calibri" w:hAnsi="Arial" w:cs="Arial"/>
                <w:b/>
              </w:rPr>
              <w:t>CARGO</w:t>
            </w:r>
          </w:p>
        </w:tc>
        <w:tc>
          <w:tcPr>
            <w:tcW w:w="13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A37CD" w:rsidRDefault="006A37CD" w:rsidP="004A0EA9">
            <w:pPr>
              <w:jc w:val="center"/>
              <w:rPr>
                <w:rFonts w:ascii="Arial" w:eastAsia="Calibri" w:hAnsi="Arial" w:cs="Arial"/>
                <w:b/>
              </w:rPr>
            </w:pPr>
            <w:r>
              <w:rPr>
                <w:rFonts w:ascii="Arial" w:eastAsia="Calibri" w:hAnsi="Arial" w:cs="Arial"/>
                <w:b/>
              </w:rPr>
              <w:t>CANTIDAD</w:t>
            </w:r>
          </w:p>
        </w:tc>
        <w:tc>
          <w:tcPr>
            <w:tcW w:w="25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A37CD" w:rsidRDefault="006A37CD" w:rsidP="004A0EA9">
            <w:pPr>
              <w:jc w:val="center"/>
              <w:rPr>
                <w:rFonts w:ascii="Arial" w:eastAsia="Calibri" w:hAnsi="Arial" w:cs="Arial"/>
                <w:b/>
              </w:rPr>
            </w:pPr>
            <w:r>
              <w:rPr>
                <w:rFonts w:ascii="Arial" w:eastAsia="Calibri" w:hAnsi="Arial" w:cs="Arial"/>
                <w:b/>
              </w:rPr>
              <w:t>FORMACION PROFESIONAL</w:t>
            </w:r>
          </w:p>
        </w:tc>
        <w:tc>
          <w:tcPr>
            <w:tcW w:w="29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A37CD" w:rsidRDefault="006A37CD" w:rsidP="004A0EA9">
            <w:pPr>
              <w:jc w:val="center"/>
              <w:rPr>
                <w:rFonts w:ascii="Arial" w:eastAsia="Calibri" w:hAnsi="Arial" w:cs="Arial"/>
                <w:b/>
              </w:rPr>
            </w:pPr>
            <w:r>
              <w:rPr>
                <w:rFonts w:ascii="Arial" w:eastAsia="Calibri" w:hAnsi="Arial" w:cs="Arial"/>
                <w:b/>
              </w:rPr>
              <w:t>EXPERIENCIA CERTIFICADA</w:t>
            </w:r>
          </w:p>
          <w:p w:rsidR="006A37CD" w:rsidRDefault="006A37CD" w:rsidP="004A0EA9">
            <w:pPr>
              <w:jc w:val="center"/>
              <w:rPr>
                <w:rFonts w:ascii="Arial" w:eastAsia="Calibri" w:hAnsi="Arial" w:cs="Arial"/>
                <w:b/>
              </w:rPr>
            </w:pPr>
          </w:p>
        </w:tc>
      </w:tr>
      <w:tr w:rsidR="006A37CD" w:rsidTr="004A0EA9">
        <w:trPr>
          <w:jc w:val="center"/>
        </w:trPr>
        <w:tc>
          <w:tcPr>
            <w:tcW w:w="22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A37CD" w:rsidRDefault="006A37CD" w:rsidP="004A0EA9">
            <w:pPr>
              <w:jc w:val="both"/>
              <w:rPr>
                <w:rFonts w:ascii="Arial" w:eastAsia="Calibri" w:hAnsi="Arial" w:cs="Arial"/>
                <w:b/>
              </w:rPr>
            </w:pPr>
            <w:r>
              <w:rPr>
                <w:rFonts w:ascii="Arial" w:eastAsia="Calibri" w:hAnsi="Arial" w:cs="Arial"/>
                <w:b/>
              </w:rPr>
              <w:t>Director de la Interventoría</w:t>
            </w:r>
          </w:p>
        </w:tc>
        <w:tc>
          <w:tcPr>
            <w:tcW w:w="13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A37CD" w:rsidRDefault="006A37CD" w:rsidP="004A0EA9">
            <w:pPr>
              <w:jc w:val="center"/>
              <w:rPr>
                <w:rFonts w:ascii="Arial" w:eastAsia="Calibri" w:hAnsi="Arial" w:cs="Arial"/>
              </w:rPr>
            </w:pPr>
            <w:r>
              <w:rPr>
                <w:rFonts w:ascii="Arial" w:eastAsia="Calibri" w:hAnsi="Arial" w:cs="Arial"/>
              </w:rPr>
              <w:t>1</w:t>
            </w:r>
          </w:p>
        </w:tc>
        <w:tc>
          <w:tcPr>
            <w:tcW w:w="25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A37CD" w:rsidRDefault="006A37CD" w:rsidP="004A0EA9">
            <w:pPr>
              <w:jc w:val="both"/>
            </w:pPr>
            <w:r>
              <w:rPr>
                <w:rFonts w:ascii="Arial" w:eastAsia="Calibri" w:hAnsi="Arial" w:cs="Arial"/>
                <w:b/>
              </w:rPr>
              <w:t>Profesional en</w:t>
            </w:r>
            <w:r>
              <w:rPr>
                <w:rFonts w:ascii="Arial" w:eastAsia="Calibri" w:hAnsi="Arial" w:cs="Arial"/>
              </w:rPr>
              <w:t>:</w:t>
            </w:r>
          </w:p>
          <w:p w:rsidR="006A37CD" w:rsidRDefault="006A37CD" w:rsidP="006A37CD">
            <w:pPr>
              <w:pStyle w:val="Prrafodelista"/>
              <w:numPr>
                <w:ilvl w:val="0"/>
                <w:numId w:val="18"/>
              </w:numPr>
              <w:autoSpaceDN w:val="0"/>
              <w:spacing w:after="0" w:line="240" w:lineRule="auto"/>
              <w:contextualSpacing w:val="0"/>
              <w:jc w:val="both"/>
              <w:rPr>
                <w:rFonts w:ascii="Arial" w:hAnsi="Arial" w:cs="Arial"/>
              </w:rPr>
            </w:pPr>
            <w:r>
              <w:rPr>
                <w:rFonts w:ascii="Arial" w:hAnsi="Arial" w:cs="Arial"/>
              </w:rPr>
              <w:t>el área del conocimiento de “las ciencias sociales y humanas”; o</w:t>
            </w:r>
          </w:p>
          <w:p w:rsidR="006A37CD" w:rsidRDefault="006A37CD" w:rsidP="006A37CD">
            <w:pPr>
              <w:pStyle w:val="Prrafodelista"/>
              <w:numPr>
                <w:ilvl w:val="0"/>
                <w:numId w:val="18"/>
              </w:numPr>
              <w:autoSpaceDN w:val="0"/>
              <w:spacing w:after="0" w:line="240" w:lineRule="auto"/>
              <w:contextualSpacing w:val="0"/>
              <w:jc w:val="both"/>
              <w:rPr>
                <w:rFonts w:ascii="Arial" w:hAnsi="Arial" w:cs="Arial"/>
              </w:rPr>
            </w:pPr>
            <w:r>
              <w:rPr>
                <w:rFonts w:ascii="Arial" w:hAnsi="Arial" w:cs="Arial"/>
              </w:rPr>
              <w:t>el área del conocimiento de “economía, administración, contaduría y afines”.</w:t>
            </w:r>
          </w:p>
          <w:p w:rsidR="00440B84" w:rsidRDefault="00440B84" w:rsidP="006A37CD">
            <w:pPr>
              <w:pStyle w:val="Prrafodelista"/>
              <w:numPr>
                <w:ilvl w:val="0"/>
                <w:numId w:val="18"/>
              </w:numPr>
              <w:autoSpaceDN w:val="0"/>
              <w:spacing w:after="0" w:line="240" w:lineRule="auto"/>
              <w:contextualSpacing w:val="0"/>
              <w:jc w:val="both"/>
              <w:rPr>
                <w:rFonts w:ascii="Arial" w:hAnsi="Arial" w:cs="Arial"/>
              </w:rPr>
            </w:pPr>
            <w:r>
              <w:rPr>
                <w:rFonts w:ascii="Arial" w:hAnsi="Arial" w:cs="Arial"/>
              </w:rPr>
              <w:t>E</w:t>
            </w:r>
            <w:r w:rsidRPr="00CA6F63">
              <w:rPr>
                <w:rFonts w:ascii="Arial" w:hAnsi="Arial" w:cs="Arial"/>
              </w:rPr>
              <w:t>n el área del conocimiento de Bellas Artes</w:t>
            </w:r>
            <w:r>
              <w:rPr>
                <w:rFonts w:ascii="Arial" w:hAnsi="Arial" w:cs="Arial"/>
              </w:rPr>
              <w:t>.</w:t>
            </w:r>
          </w:p>
          <w:p w:rsidR="006A37CD" w:rsidRDefault="006A37CD" w:rsidP="004A0EA9">
            <w:pPr>
              <w:tabs>
                <w:tab w:val="left" w:pos="1605"/>
              </w:tabs>
              <w:jc w:val="both"/>
              <w:rPr>
                <w:rFonts w:ascii="Arial" w:eastAsia="Calibri" w:hAnsi="Arial" w:cs="Arial"/>
                <w:b/>
              </w:rPr>
            </w:pPr>
            <w:r>
              <w:rPr>
                <w:rFonts w:ascii="Arial" w:eastAsia="Calibri" w:hAnsi="Arial" w:cs="Arial"/>
                <w:b/>
              </w:rPr>
              <w:t>Posgrado en modalidad de especialización:</w:t>
            </w:r>
            <w:r>
              <w:rPr>
                <w:rFonts w:ascii="Arial" w:eastAsia="Calibri" w:hAnsi="Arial" w:cs="Arial"/>
                <w:b/>
              </w:rPr>
              <w:tab/>
            </w:r>
          </w:p>
          <w:p w:rsidR="006A37CD" w:rsidRDefault="006A37CD" w:rsidP="006A37CD">
            <w:pPr>
              <w:pStyle w:val="Prrafodelista"/>
              <w:numPr>
                <w:ilvl w:val="0"/>
                <w:numId w:val="19"/>
              </w:numPr>
              <w:tabs>
                <w:tab w:val="left" w:pos="1605"/>
              </w:tabs>
              <w:autoSpaceDN w:val="0"/>
              <w:spacing w:after="0" w:line="240" w:lineRule="auto"/>
              <w:contextualSpacing w:val="0"/>
              <w:jc w:val="both"/>
              <w:rPr>
                <w:rFonts w:ascii="Arial" w:hAnsi="Arial" w:cs="Arial"/>
              </w:rPr>
            </w:pPr>
            <w:r>
              <w:rPr>
                <w:rFonts w:ascii="Arial" w:hAnsi="Arial" w:cs="Arial"/>
              </w:rPr>
              <w:t>Gerencia de proyectos, o</w:t>
            </w:r>
          </w:p>
          <w:p w:rsidR="006A37CD" w:rsidRDefault="006A37CD" w:rsidP="006A37CD">
            <w:pPr>
              <w:pStyle w:val="Prrafodelista"/>
              <w:numPr>
                <w:ilvl w:val="0"/>
                <w:numId w:val="19"/>
              </w:numPr>
              <w:tabs>
                <w:tab w:val="left" w:pos="1605"/>
              </w:tabs>
              <w:autoSpaceDN w:val="0"/>
              <w:spacing w:after="0" w:line="240" w:lineRule="auto"/>
              <w:contextualSpacing w:val="0"/>
              <w:jc w:val="both"/>
              <w:rPr>
                <w:rFonts w:ascii="Arial" w:hAnsi="Arial" w:cs="Arial"/>
              </w:rPr>
            </w:pPr>
            <w:r>
              <w:rPr>
                <w:rFonts w:ascii="Arial" w:hAnsi="Arial" w:cs="Arial"/>
              </w:rPr>
              <w:t>Política Pública, o</w:t>
            </w:r>
          </w:p>
          <w:p w:rsidR="006A37CD" w:rsidRDefault="006A37CD" w:rsidP="006A37CD">
            <w:pPr>
              <w:pStyle w:val="Prrafodelista"/>
              <w:numPr>
                <w:ilvl w:val="0"/>
                <w:numId w:val="19"/>
              </w:numPr>
              <w:tabs>
                <w:tab w:val="left" w:pos="1605"/>
              </w:tabs>
              <w:autoSpaceDN w:val="0"/>
              <w:spacing w:after="0" w:line="240" w:lineRule="auto"/>
              <w:contextualSpacing w:val="0"/>
              <w:jc w:val="both"/>
              <w:rPr>
                <w:rFonts w:ascii="Arial" w:hAnsi="Arial" w:cs="Arial"/>
              </w:rPr>
            </w:pPr>
            <w:r>
              <w:rPr>
                <w:rFonts w:ascii="Arial" w:hAnsi="Arial" w:cs="Arial"/>
              </w:rPr>
              <w:t>Administración Pública, o</w:t>
            </w:r>
          </w:p>
          <w:p w:rsidR="006A37CD" w:rsidRDefault="00440B84" w:rsidP="006A37CD">
            <w:pPr>
              <w:pStyle w:val="Prrafodelista"/>
              <w:numPr>
                <w:ilvl w:val="0"/>
                <w:numId w:val="19"/>
              </w:numPr>
              <w:tabs>
                <w:tab w:val="left" w:pos="1605"/>
              </w:tabs>
              <w:autoSpaceDN w:val="0"/>
              <w:spacing w:after="0" w:line="240" w:lineRule="auto"/>
              <w:contextualSpacing w:val="0"/>
              <w:jc w:val="both"/>
              <w:rPr>
                <w:rFonts w:ascii="Arial" w:hAnsi="Arial" w:cs="Arial"/>
              </w:rPr>
            </w:pPr>
            <w:r>
              <w:rPr>
                <w:rFonts w:ascii="Arial" w:hAnsi="Arial" w:cs="Arial"/>
              </w:rPr>
              <w:t>Gerencia Publica, o Bellas Artes, o afines.</w:t>
            </w:r>
          </w:p>
        </w:tc>
        <w:tc>
          <w:tcPr>
            <w:tcW w:w="29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A37CD" w:rsidRDefault="006A37CD" w:rsidP="004A0EA9">
            <w:pPr>
              <w:jc w:val="both"/>
            </w:pPr>
            <w:r>
              <w:rPr>
                <w:rFonts w:ascii="Arial" w:eastAsia="Calibri" w:hAnsi="Arial" w:cs="Arial"/>
                <w:b/>
              </w:rPr>
              <w:t>Experiencia profesional</w:t>
            </w:r>
            <w:r>
              <w:rPr>
                <w:rFonts w:ascii="Arial" w:eastAsia="Calibri" w:hAnsi="Arial" w:cs="Arial"/>
              </w:rPr>
              <w:t>. No menor a cinco (5) años, contados a partir de la terminación y aprobación de materias u obtención del título u obtención de la tarjeta profesional en el caso que aplique.</w:t>
            </w:r>
          </w:p>
          <w:p w:rsidR="006A37CD" w:rsidRDefault="006A37CD" w:rsidP="004A0EA9">
            <w:pPr>
              <w:jc w:val="both"/>
            </w:pPr>
            <w:r>
              <w:rPr>
                <w:rFonts w:ascii="Arial" w:eastAsia="Calibri" w:hAnsi="Arial" w:cs="Arial"/>
                <w:b/>
              </w:rPr>
              <w:t>Experiencia específica</w:t>
            </w:r>
            <w:r>
              <w:rPr>
                <w:rFonts w:ascii="Arial" w:eastAsia="Calibri" w:hAnsi="Arial" w:cs="Arial"/>
              </w:rPr>
              <w:t xml:space="preserve"> no menor a tres (3) años en trabajos de consultoría o gerencia de proyectos, o interventoría.</w:t>
            </w:r>
          </w:p>
          <w:p w:rsidR="006A37CD" w:rsidRDefault="006A37CD" w:rsidP="004A0EA9">
            <w:pPr>
              <w:jc w:val="both"/>
              <w:rPr>
                <w:rFonts w:ascii="Arial" w:eastAsia="Calibri" w:hAnsi="Arial" w:cs="Arial"/>
              </w:rPr>
            </w:pPr>
          </w:p>
        </w:tc>
      </w:tr>
      <w:tr w:rsidR="006A37CD" w:rsidTr="004A0EA9">
        <w:trPr>
          <w:jc w:val="center"/>
        </w:trPr>
        <w:tc>
          <w:tcPr>
            <w:tcW w:w="22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A37CD" w:rsidRDefault="006A37CD" w:rsidP="004A0EA9">
            <w:pPr>
              <w:jc w:val="both"/>
              <w:rPr>
                <w:rFonts w:ascii="Arial" w:eastAsia="Calibri" w:hAnsi="Arial" w:cs="Arial"/>
                <w:b/>
              </w:rPr>
            </w:pPr>
            <w:r>
              <w:rPr>
                <w:rFonts w:ascii="Arial" w:eastAsia="Calibri" w:hAnsi="Arial" w:cs="Arial"/>
                <w:b/>
              </w:rPr>
              <w:t xml:space="preserve">Apoyo Jurídico </w:t>
            </w:r>
          </w:p>
        </w:tc>
        <w:tc>
          <w:tcPr>
            <w:tcW w:w="13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A37CD" w:rsidRDefault="006A37CD" w:rsidP="004A0EA9">
            <w:pPr>
              <w:jc w:val="center"/>
              <w:rPr>
                <w:rFonts w:ascii="Arial" w:eastAsia="Calibri" w:hAnsi="Arial" w:cs="Arial"/>
              </w:rPr>
            </w:pPr>
            <w:r>
              <w:rPr>
                <w:rFonts w:ascii="Arial" w:eastAsia="Calibri" w:hAnsi="Arial" w:cs="Arial"/>
              </w:rPr>
              <w:t>1</w:t>
            </w:r>
          </w:p>
        </w:tc>
        <w:tc>
          <w:tcPr>
            <w:tcW w:w="25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A37CD" w:rsidRDefault="006A37CD" w:rsidP="004A0EA9">
            <w:pPr>
              <w:jc w:val="both"/>
            </w:pPr>
            <w:r>
              <w:rPr>
                <w:rFonts w:ascii="Arial" w:eastAsia="Calibri" w:hAnsi="Arial" w:cs="Arial"/>
                <w:b/>
              </w:rPr>
              <w:t>Profesional en</w:t>
            </w:r>
            <w:r>
              <w:rPr>
                <w:rFonts w:ascii="Arial" w:eastAsia="Calibri" w:hAnsi="Arial" w:cs="Arial"/>
              </w:rPr>
              <w:t xml:space="preserve">: </w:t>
            </w:r>
          </w:p>
          <w:p w:rsidR="006A37CD" w:rsidRDefault="006A37CD" w:rsidP="006A37CD">
            <w:pPr>
              <w:pStyle w:val="Prrafodelista"/>
              <w:numPr>
                <w:ilvl w:val="0"/>
                <w:numId w:val="20"/>
              </w:numPr>
              <w:autoSpaceDN w:val="0"/>
              <w:spacing w:after="0" w:line="240" w:lineRule="auto"/>
              <w:contextualSpacing w:val="0"/>
              <w:jc w:val="both"/>
              <w:rPr>
                <w:rFonts w:ascii="Arial" w:hAnsi="Arial" w:cs="Arial"/>
              </w:rPr>
            </w:pPr>
            <w:r>
              <w:rPr>
                <w:rFonts w:ascii="Arial" w:hAnsi="Arial" w:cs="Arial"/>
              </w:rPr>
              <w:t>Derecho</w:t>
            </w:r>
          </w:p>
          <w:p w:rsidR="006A37CD" w:rsidRDefault="006A37CD" w:rsidP="004A0EA9">
            <w:pPr>
              <w:jc w:val="both"/>
              <w:rPr>
                <w:rFonts w:ascii="Arial" w:eastAsia="Calibri" w:hAnsi="Arial" w:cs="Arial"/>
              </w:rPr>
            </w:pPr>
          </w:p>
        </w:tc>
        <w:tc>
          <w:tcPr>
            <w:tcW w:w="29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A37CD" w:rsidRDefault="006A37CD" w:rsidP="004A0EA9">
            <w:pPr>
              <w:jc w:val="both"/>
            </w:pPr>
            <w:r>
              <w:rPr>
                <w:rFonts w:ascii="Arial" w:eastAsia="Calibri" w:hAnsi="Arial" w:cs="Arial"/>
              </w:rPr>
              <w:lastRenderedPageBreak/>
              <w:t xml:space="preserve"> </w:t>
            </w:r>
            <w:r>
              <w:rPr>
                <w:rFonts w:ascii="Arial" w:eastAsia="Calibri" w:hAnsi="Arial" w:cs="Arial"/>
                <w:b/>
              </w:rPr>
              <w:t>Experiencia profesional:</w:t>
            </w:r>
            <w:r>
              <w:rPr>
                <w:rFonts w:ascii="Arial" w:eastAsia="Calibri" w:hAnsi="Arial" w:cs="Arial"/>
              </w:rPr>
              <w:t xml:space="preserve"> No menor a un (1) año, contado a partir de la terminación y aprobación </w:t>
            </w:r>
            <w:r>
              <w:rPr>
                <w:rFonts w:ascii="Arial" w:eastAsia="Calibri" w:hAnsi="Arial" w:cs="Arial"/>
              </w:rPr>
              <w:lastRenderedPageBreak/>
              <w:t>de materias u obtención del título u obtención de la tarjeta profesional en el caso que aplique.</w:t>
            </w:r>
          </w:p>
          <w:p w:rsidR="006A37CD" w:rsidRDefault="006A37CD" w:rsidP="004A0EA9">
            <w:pPr>
              <w:jc w:val="both"/>
              <w:rPr>
                <w:rFonts w:ascii="Arial" w:eastAsia="Calibri" w:hAnsi="Arial" w:cs="Arial"/>
              </w:rPr>
            </w:pPr>
          </w:p>
          <w:p w:rsidR="006A37CD" w:rsidRDefault="006A37CD" w:rsidP="004A0EA9">
            <w:pPr>
              <w:jc w:val="both"/>
            </w:pPr>
            <w:r>
              <w:rPr>
                <w:rFonts w:ascii="Arial" w:eastAsia="Calibri" w:hAnsi="Arial" w:cs="Arial"/>
                <w:b/>
              </w:rPr>
              <w:t>Experiencia específica:</w:t>
            </w:r>
            <w:r>
              <w:rPr>
                <w:rFonts w:ascii="Arial" w:eastAsia="Calibri" w:hAnsi="Arial" w:cs="Arial"/>
              </w:rPr>
              <w:t xml:space="preserve"> Mínimo un (1) año de derecho público o, defensa del estado o, emisiones de conceptos o, contratación estatal</w:t>
            </w:r>
            <w:r w:rsidR="00440B84">
              <w:rPr>
                <w:rFonts w:ascii="Arial" w:eastAsia="Calibri" w:hAnsi="Arial" w:cs="Arial"/>
              </w:rPr>
              <w:t xml:space="preserve"> o asesor jurídico</w:t>
            </w:r>
            <w:bookmarkStart w:id="1" w:name="_GoBack"/>
            <w:bookmarkEnd w:id="1"/>
            <w:r>
              <w:rPr>
                <w:rFonts w:ascii="Arial" w:eastAsia="Calibri" w:hAnsi="Arial" w:cs="Arial"/>
              </w:rPr>
              <w:t xml:space="preserve">. </w:t>
            </w:r>
          </w:p>
        </w:tc>
      </w:tr>
      <w:tr w:rsidR="006A37CD" w:rsidTr="004A0EA9">
        <w:trPr>
          <w:jc w:val="center"/>
        </w:trPr>
        <w:tc>
          <w:tcPr>
            <w:tcW w:w="22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A37CD" w:rsidRDefault="006A37CD" w:rsidP="004A0EA9">
            <w:pPr>
              <w:jc w:val="both"/>
              <w:rPr>
                <w:rFonts w:ascii="Arial" w:eastAsia="Calibri" w:hAnsi="Arial" w:cs="Arial"/>
                <w:b/>
              </w:rPr>
            </w:pPr>
            <w:r>
              <w:rPr>
                <w:rFonts w:ascii="Arial" w:eastAsia="Calibri" w:hAnsi="Arial" w:cs="Arial"/>
                <w:b/>
              </w:rPr>
              <w:lastRenderedPageBreak/>
              <w:t>Apoyo Financiero</w:t>
            </w:r>
          </w:p>
        </w:tc>
        <w:tc>
          <w:tcPr>
            <w:tcW w:w="13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A37CD" w:rsidRDefault="006A37CD" w:rsidP="004A0EA9">
            <w:pPr>
              <w:jc w:val="center"/>
              <w:rPr>
                <w:rFonts w:ascii="Arial" w:eastAsia="Calibri" w:hAnsi="Arial" w:cs="Arial"/>
              </w:rPr>
            </w:pPr>
            <w:r>
              <w:rPr>
                <w:rFonts w:ascii="Arial" w:eastAsia="Calibri" w:hAnsi="Arial" w:cs="Arial"/>
              </w:rPr>
              <w:t>1</w:t>
            </w:r>
          </w:p>
        </w:tc>
        <w:tc>
          <w:tcPr>
            <w:tcW w:w="25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A37CD" w:rsidRDefault="006A37CD" w:rsidP="004A0EA9">
            <w:pPr>
              <w:jc w:val="both"/>
            </w:pPr>
            <w:r>
              <w:rPr>
                <w:rFonts w:ascii="Arial" w:eastAsia="Calibri" w:hAnsi="Arial" w:cs="Arial"/>
                <w:b/>
              </w:rPr>
              <w:t>Profesional en</w:t>
            </w:r>
            <w:r>
              <w:rPr>
                <w:rFonts w:ascii="Arial" w:eastAsia="Calibri" w:hAnsi="Arial" w:cs="Arial"/>
              </w:rPr>
              <w:t>:</w:t>
            </w:r>
          </w:p>
          <w:p w:rsidR="006A37CD" w:rsidRDefault="006A37CD" w:rsidP="006A37CD">
            <w:pPr>
              <w:pStyle w:val="Prrafodelista"/>
              <w:numPr>
                <w:ilvl w:val="0"/>
                <w:numId w:val="18"/>
              </w:numPr>
              <w:autoSpaceDN w:val="0"/>
              <w:spacing w:after="0" w:line="240" w:lineRule="auto"/>
              <w:contextualSpacing w:val="0"/>
              <w:jc w:val="both"/>
              <w:rPr>
                <w:rFonts w:ascii="Arial" w:hAnsi="Arial" w:cs="Arial"/>
              </w:rPr>
            </w:pPr>
            <w:r>
              <w:rPr>
                <w:rFonts w:ascii="Arial" w:hAnsi="Arial" w:cs="Arial"/>
              </w:rPr>
              <w:t>El área del conocimiento de “economía, administración, contaduría y afines”.</w:t>
            </w:r>
          </w:p>
          <w:p w:rsidR="006A37CD" w:rsidRDefault="006A37CD" w:rsidP="004A0EA9">
            <w:pPr>
              <w:pStyle w:val="Prrafodelista"/>
              <w:jc w:val="both"/>
              <w:rPr>
                <w:rFonts w:ascii="Arial" w:hAnsi="Arial" w:cs="Arial"/>
              </w:rPr>
            </w:pPr>
          </w:p>
        </w:tc>
        <w:tc>
          <w:tcPr>
            <w:tcW w:w="29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A37CD" w:rsidRDefault="006A37CD" w:rsidP="004A0EA9">
            <w:pPr>
              <w:jc w:val="both"/>
            </w:pPr>
            <w:r>
              <w:rPr>
                <w:rFonts w:ascii="Arial" w:eastAsia="Calibri" w:hAnsi="Arial" w:cs="Arial"/>
                <w:b/>
              </w:rPr>
              <w:t>Experiencia profesional:</w:t>
            </w:r>
            <w:r>
              <w:rPr>
                <w:rFonts w:ascii="Arial" w:eastAsia="Calibri" w:hAnsi="Arial" w:cs="Arial"/>
              </w:rPr>
              <w:t xml:space="preserve"> No menor a cinco (5) años, contados a partir de la terminación y aprobación de materias u obtención del título u obtención de la tarjeta profesional en el caso que aplique.</w:t>
            </w:r>
          </w:p>
          <w:p w:rsidR="006A37CD" w:rsidRDefault="006A37CD" w:rsidP="004A0EA9">
            <w:pPr>
              <w:jc w:val="both"/>
              <w:rPr>
                <w:rFonts w:ascii="Arial" w:eastAsia="Calibri" w:hAnsi="Arial" w:cs="Arial"/>
              </w:rPr>
            </w:pPr>
          </w:p>
          <w:p w:rsidR="006A37CD" w:rsidRDefault="006A37CD" w:rsidP="004A0EA9">
            <w:pPr>
              <w:jc w:val="both"/>
            </w:pPr>
            <w:r>
              <w:rPr>
                <w:rFonts w:ascii="Arial" w:eastAsia="Calibri" w:hAnsi="Arial" w:cs="Arial"/>
                <w:b/>
              </w:rPr>
              <w:t>Experiencia específica:</w:t>
            </w:r>
            <w:r>
              <w:rPr>
                <w:rFonts w:ascii="Arial" w:eastAsia="Calibri" w:hAnsi="Arial" w:cs="Arial"/>
              </w:rPr>
              <w:t xml:space="preserve"> No menor a dos (2) años en: manejo contable en entidades públicas</w:t>
            </w:r>
          </w:p>
          <w:p w:rsidR="006A37CD" w:rsidRDefault="006A37CD" w:rsidP="004A0EA9">
            <w:pPr>
              <w:jc w:val="both"/>
              <w:rPr>
                <w:rFonts w:ascii="Arial" w:eastAsia="Calibri" w:hAnsi="Arial" w:cs="Arial"/>
              </w:rPr>
            </w:pPr>
          </w:p>
        </w:tc>
      </w:tr>
      <w:tr w:rsidR="006A37CD" w:rsidTr="004A0EA9">
        <w:trPr>
          <w:jc w:val="center"/>
        </w:trPr>
        <w:tc>
          <w:tcPr>
            <w:tcW w:w="22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A37CD" w:rsidRDefault="006A37CD" w:rsidP="004A0EA9">
            <w:pPr>
              <w:jc w:val="both"/>
              <w:rPr>
                <w:rFonts w:ascii="Arial" w:eastAsia="Calibri" w:hAnsi="Arial" w:cs="Arial"/>
                <w:b/>
              </w:rPr>
            </w:pPr>
            <w:r>
              <w:rPr>
                <w:rFonts w:ascii="Arial" w:eastAsia="Calibri" w:hAnsi="Arial" w:cs="Arial"/>
                <w:b/>
              </w:rPr>
              <w:t>Apoyo Administrativo y Operativo</w:t>
            </w:r>
          </w:p>
        </w:tc>
        <w:tc>
          <w:tcPr>
            <w:tcW w:w="13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A37CD" w:rsidRDefault="006A37CD" w:rsidP="004A0EA9">
            <w:pPr>
              <w:jc w:val="center"/>
              <w:rPr>
                <w:rFonts w:ascii="Arial" w:eastAsia="Calibri" w:hAnsi="Arial" w:cs="Arial"/>
              </w:rPr>
            </w:pPr>
            <w:r>
              <w:rPr>
                <w:rFonts w:ascii="Arial" w:eastAsia="Calibri" w:hAnsi="Arial" w:cs="Arial"/>
              </w:rPr>
              <w:t>1</w:t>
            </w:r>
          </w:p>
        </w:tc>
        <w:tc>
          <w:tcPr>
            <w:tcW w:w="25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A37CD" w:rsidRDefault="006A37CD" w:rsidP="004A0EA9">
            <w:pPr>
              <w:jc w:val="both"/>
            </w:pPr>
            <w:r>
              <w:rPr>
                <w:rFonts w:ascii="Arial" w:eastAsia="Calibri" w:hAnsi="Arial" w:cs="Arial"/>
                <w:b/>
              </w:rPr>
              <w:t>Profesional en</w:t>
            </w:r>
            <w:r>
              <w:rPr>
                <w:rFonts w:ascii="Arial" w:eastAsia="Calibri" w:hAnsi="Arial" w:cs="Arial"/>
              </w:rPr>
              <w:t>:</w:t>
            </w:r>
          </w:p>
          <w:p w:rsidR="006A37CD" w:rsidRDefault="006A37CD" w:rsidP="006A37CD">
            <w:pPr>
              <w:pStyle w:val="Prrafodelista"/>
              <w:numPr>
                <w:ilvl w:val="0"/>
                <w:numId w:val="18"/>
              </w:numPr>
              <w:autoSpaceDN w:val="0"/>
              <w:spacing w:after="0" w:line="240" w:lineRule="auto"/>
              <w:contextualSpacing w:val="0"/>
              <w:jc w:val="both"/>
              <w:rPr>
                <w:rFonts w:ascii="Arial" w:hAnsi="Arial" w:cs="Arial"/>
              </w:rPr>
            </w:pPr>
            <w:r>
              <w:rPr>
                <w:rFonts w:ascii="Arial" w:hAnsi="Arial" w:cs="Arial"/>
              </w:rPr>
              <w:t>El área del conocimiento de “economía, administración, contaduría y afines”.</w:t>
            </w:r>
          </w:p>
          <w:p w:rsidR="006A37CD" w:rsidRDefault="006A37CD" w:rsidP="004A0EA9">
            <w:pPr>
              <w:jc w:val="both"/>
              <w:rPr>
                <w:rFonts w:ascii="Arial" w:eastAsia="Calibri" w:hAnsi="Arial" w:cs="Arial"/>
              </w:rPr>
            </w:pPr>
          </w:p>
        </w:tc>
        <w:tc>
          <w:tcPr>
            <w:tcW w:w="29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A37CD" w:rsidRDefault="006A37CD" w:rsidP="004A0EA9">
            <w:pPr>
              <w:jc w:val="both"/>
            </w:pPr>
            <w:r>
              <w:rPr>
                <w:rFonts w:ascii="Arial" w:eastAsia="Calibri" w:hAnsi="Arial" w:cs="Arial"/>
                <w:b/>
              </w:rPr>
              <w:t>Experiencia profesional:</w:t>
            </w:r>
            <w:r>
              <w:rPr>
                <w:rFonts w:ascii="Arial" w:eastAsia="Calibri" w:hAnsi="Arial" w:cs="Arial"/>
              </w:rPr>
              <w:t xml:space="preserve"> No menor a un (1) año, contado a partir de la terminación y aprobación de materias u obtención del título u obtención de la tarjeta profesional en el caso que aplique.</w:t>
            </w:r>
          </w:p>
          <w:p w:rsidR="006A37CD" w:rsidRDefault="006A37CD" w:rsidP="004A0EA9">
            <w:pPr>
              <w:jc w:val="both"/>
              <w:rPr>
                <w:rFonts w:ascii="Arial" w:eastAsia="Calibri" w:hAnsi="Arial" w:cs="Arial"/>
              </w:rPr>
            </w:pPr>
          </w:p>
          <w:p w:rsidR="006A37CD" w:rsidRDefault="006A37CD" w:rsidP="004A0EA9">
            <w:pPr>
              <w:jc w:val="both"/>
            </w:pPr>
            <w:r>
              <w:rPr>
                <w:rFonts w:ascii="Arial" w:eastAsia="Calibri" w:hAnsi="Arial" w:cs="Arial"/>
                <w:b/>
              </w:rPr>
              <w:lastRenderedPageBreak/>
              <w:t>Experiencia específica:</w:t>
            </w:r>
            <w:r>
              <w:rPr>
                <w:rFonts w:ascii="Arial" w:eastAsia="Calibri" w:hAnsi="Arial" w:cs="Arial"/>
              </w:rPr>
              <w:t xml:space="preserve"> No menor a un (1) año en: proyectos de implementación o desarrollo de procesos administrativos o de organización de entidades públicas o privadas y manejo de sistemas de información y herramientas informáticas </w:t>
            </w:r>
          </w:p>
          <w:p w:rsidR="006A37CD" w:rsidRDefault="006A37CD" w:rsidP="004A0EA9">
            <w:pPr>
              <w:jc w:val="both"/>
              <w:rPr>
                <w:rFonts w:ascii="Arial" w:eastAsia="Calibri" w:hAnsi="Arial" w:cs="Arial"/>
              </w:rPr>
            </w:pPr>
          </w:p>
        </w:tc>
      </w:tr>
      <w:tr w:rsidR="006A37CD" w:rsidTr="004A0EA9">
        <w:trPr>
          <w:jc w:val="center"/>
        </w:trPr>
        <w:tc>
          <w:tcPr>
            <w:tcW w:w="22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A37CD" w:rsidRDefault="006A37CD" w:rsidP="004A0EA9">
            <w:pPr>
              <w:jc w:val="both"/>
              <w:rPr>
                <w:rFonts w:ascii="Arial" w:eastAsia="Calibri" w:hAnsi="Arial" w:cs="Arial"/>
                <w:b/>
              </w:rPr>
            </w:pPr>
            <w:r>
              <w:rPr>
                <w:rFonts w:ascii="Arial" w:eastAsia="Calibri" w:hAnsi="Arial" w:cs="Arial"/>
                <w:b/>
              </w:rPr>
              <w:lastRenderedPageBreak/>
              <w:t>Apoyo Misional</w:t>
            </w:r>
          </w:p>
        </w:tc>
        <w:tc>
          <w:tcPr>
            <w:tcW w:w="13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A37CD" w:rsidRDefault="006A37CD" w:rsidP="004A0EA9">
            <w:pPr>
              <w:jc w:val="center"/>
              <w:rPr>
                <w:rFonts w:ascii="Arial" w:eastAsia="Calibri" w:hAnsi="Arial" w:cs="Arial"/>
              </w:rPr>
            </w:pPr>
            <w:r>
              <w:rPr>
                <w:rFonts w:ascii="Arial" w:eastAsia="Calibri" w:hAnsi="Arial" w:cs="Arial"/>
              </w:rPr>
              <w:t>1</w:t>
            </w:r>
          </w:p>
        </w:tc>
        <w:tc>
          <w:tcPr>
            <w:tcW w:w="25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A37CD" w:rsidRDefault="006A37CD" w:rsidP="004A0EA9">
            <w:pPr>
              <w:jc w:val="both"/>
            </w:pPr>
            <w:r>
              <w:rPr>
                <w:rFonts w:ascii="Arial" w:eastAsia="Calibri" w:hAnsi="Arial" w:cs="Arial"/>
                <w:b/>
              </w:rPr>
              <w:t>Profesional en</w:t>
            </w:r>
            <w:r>
              <w:rPr>
                <w:rFonts w:ascii="Arial" w:eastAsia="Calibri" w:hAnsi="Arial" w:cs="Arial"/>
              </w:rPr>
              <w:t>:</w:t>
            </w:r>
          </w:p>
          <w:p w:rsidR="006A37CD" w:rsidRDefault="006A37CD" w:rsidP="006A37CD">
            <w:pPr>
              <w:pStyle w:val="Prrafodelista"/>
              <w:numPr>
                <w:ilvl w:val="0"/>
                <w:numId w:val="18"/>
              </w:numPr>
              <w:suppressAutoHyphens/>
              <w:autoSpaceDN w:val="0"/>
              <w:spacing w:line="100" w:lineRule="atLeast"/>
              <w:contextualSpacing w:val="0"/>
              <w:jc w:val="both"/>
              <w:rPr>
                <w:rFonts w:ascii="Arial" w:eastAsia="Calibri" w:hAnsi="Arial" w:cs="Arial"/>
              </w:rPr>
            </w:pPr>
            <w:r>
              <w:rPr>
                <w:rFonts w:ascii="Arial" w:eastAsia="Calibri" w:hAnsi="Arial" w:cs="Arial"/>
              </w:rPr>
              <w:t xml:space="preserve">el área del conocimiento de “las ciencias sociales y humanas o Bellas Artes”; </w:t>
            </w:r>
          </w:p>
          <w:p w:rsidR="006A37CD" w:rsidRDefault="006A37CD" w:rsidP="004A0EA9">
            <w:pPr>
              <w:jc w:val="both"/>
              <w:rPr>
                <w:rFonts w:ascii="Arial" w:eastAsia="Calibri" w:hAnsi="Arial" w:cs="Arial"/>
              </w:rPr>
            </w:pPr>
          </w:p>
          <w:p w:rsidR="006A37CD" w:rsidRDefault="006A37CD" w:rsidP="004A0EA9">
            <w:pPr>
              <w:jc w:val="both"/>
              <w:rPr>
                <w:rFonts w:ascii="Arial" w:eastAsia="Calibri" w:hAnsi="Arial" w:cs="Arial"/>
              </w:rPr>
            </w:pPr>
          </w:p>
        </w:tc>
        <w:tc>
          <w:tcPr>
            <w:tcW w:w="29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A37CD" w:rsidRDefault="006A37CD" w:rsidP="004A0EA9">
            <w:pPr>
              <w:jc w:val="both"/>
            </w:pPr>
            <w:r>
              <w:rPr>
                <w:rFonts w:ascii="Arial" w:eastAsia="Calibri" w:hAnsi="Arial" w:cs="Arial"/>
                <w:b/>
              </w:rPr>
              <w:t>Experiencia profesional:</w:t>
            </w:r>
            <w:r>
              <w:rPr>
                <w:rFonts w:ascii="Arial" w:eastAsia="Calibri" w:hAnsi="Arial" w:cs="Arial"/>
              </w:rPr>
              <w:t xml:space="preserve"> No menor a cinco (5) años, contados a partir de la terminación y aprobación de materias u obtención del título u obtención de la tarjeta profesional en el caso que aplique.</w:t>
            </w:r>
          </w:p>
          <w:p w:rsidR="006A37CD" w:rsidRDefault="006A37CD" w:rsidP="004A0EA9">
            <w:pPr>
              <w:jc w:val="both"/>
              <w:rPr>
                <w:rFonts w:ascii="Arial" w:eastAsia="Calibri" w:hAnsi="Arial" w:cs="Arial"/>
              </w:rPr>
            </w:pPr>
          </w:p>
          <w:p w:rsidR="006A37CD" w:rsidRDefault="006A37CD" w:rsidP="004A0EA9">
            <w:pPr>
              <w:jc w:val="both"/>
            </w:pPr>
            <w:r>
              <w:rPr>
                <w:rFonts w:ascii="Arial" w:eastAsia="Calibri" w:hAnsi="Arial" w:cs="Arial"/>
                <w:b/>
              </w:rPr>
              <w:t>Experiencia específica:</w:t>
            </w:r>
            <w:r>
              <w:rPr>
                <w:rFonts w:ascii="Arial" w:eastAsia="Calibri" w:hAnsi="Arial" w:cs="Arial"/>
              </w:rPr>
              <w:t xml:space="preserve"> No menor a tres (3) años en: Desarrollo de proyectos pedagógicos, artísticos y/o culturales.</w:t>
            </w:r>
          </w:p>
          <w:p w:rsidR="006A37CD" w:rsidRDefault="006A37CD" w:rsidP="004A0EA9">
            <w:pPr>
              <w:jc w:val="both"/>
              <w:rPr>
                <w:rFonts w:ascii="Arial" w:eastAsia="Calibri" w:hAnsi="Arial" w:cs="Arial"/>
              </w:rPr>
            </w:pPr>
          </w:p>
        </w:tc>
      </w:tr>
      <w:bookmarkEnd w:id="0"/>
    </w:tbl>
    <w:p w:rsidR="006A37CD" w:rsidRDefault="006A37CD" w:rsidP="006A37CD">
      <w:pPr>
        <w:pStyle w:val="Standard"/>
        <w:ind w:left="432"/>
        <w:jc w:val="both"/>
        <w:rPr>
          <w:rFonts w:ascii="Arial" w:hAnsi="Arial" w:cs="Arial"/>
          <w:bCs/>
          <w:sz w:val="22"/>
          <w:szCs w:val="22"/>
        </w:rPr>
      </w:pPr>
    </w:p>
    <w:p w:rsidR="006A37CD" w:rsidRDefault="006A37CD" w:rsidP="006A37CD">
      <w:pPr>
        <w:ind w:firstLine="720"/>
        <w:rPr>
          <w:rFonts w:ascii="Arial" w:hAnsi="Arial" w:cs="Arial"/>
        </w:rPr>
      </w:pPr>
      <w:r>
        <w:rPr>
          <w:rFonts w:ascii="Arial" w:hAnsi="Arial" w:cs="Arial"/>
        </w:rPr>
        <w:t>Se debe garantizar que el equipo mínimo de trabajo cumpla con las siguientes dedicaciones:</w:t>
      </w:r>
    </w:p>
    <w:p w:rsidR="006A37CD" w:rsidRDefault="006A37CD" w:rsidP="006A37CD">
      <w:pPr>
        <w:ind w:firstLine="720"/>
        <w:rPr>
          <w:rFonts w:ascii="Arial" w:hAnsi="Arial" w:cs="Arial"/>
        </w:rPr>
      </w:pPr>
    </w:p>
    <w:tbl>
      <w:tblPr>
        <w:tblW w:w="8978" w:type="dxa"/>
        <w:jc w:val="center"/>
        <w:tblCellMar>
          <w:left w:w="10" w:type="dxa"/>
          <w:right w:w="10" w:type="dxa"/>
        </w:tblCellMar>
        <w:tblLook w:val="0000" w:firstRow="0" w:lastRow="0" w:firstColumn="0" w:lastColumn="0" w:noHBand="0" w:noVBand="0"/>
      </w:tblPr>
      <w:tblGrid>
        <w:gridCol w:w="4489"/>
        <w:gridCol w:w="4489"/>
      </w:tblGrid>
      <w:tr w:rsidR="006A37CD" w:rsidTr="004A0EA9">
        <w:trPr>
          <w:jc w:val="center"/>
        </w:trPr>
        <w:tc>
          <w:tcPr>
            <w:tcW w:w="44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A37CD" w:rsidRDefault="006A37CD" w:rsidP="004A0EA9">
            <w:pPr>
              <w:jc w:val="center"/>
              <w:rPr>
                <w:rFonts w:ascii="Arial" w:eastAsia="Calibri" w:hAnsi="Arial" w:cs="Arial"/>
                <w:b/>
              </w:rPr>
            </w:pPr>
            <w:r>
              <w:rPr>
                <w:rFonts w:ascii="Arial" w:eastAsia="Calibri" w:hAnsi="Arial" w:cs="Arial"/>
                <w:b/>
              </w:rPr>
              <w:t>EQUIPO</w:t>
            </w:r>
          </w:p>
        </w:tc>
        <w:tc>
          <w:tcPr>
            <w:tcW w:w="44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A37CD" w:rsidRDefault="006A37CD" w:rsidP="004A0EA9">
            <w:pPr>
              <w:jc w:val="center"/>
              <w:rPr>
                <w:rFonts w:ascii="Arial" w:eastAsia="Calibri" w:hAnsi="Arial" w:cs="Arial"/>
                <w:b/>
              </w:rPr>
            </w:pPr>
            <w:r>
              <w:rPr>
                <w:rFonts w:ascii="Arial" w:eastAsia="Calibri" w:hAnsi="Arial" w:cs="Arial"/>
                <w:b/>
              </w:rPr>
              <w:t>% DE DEDICACION DEL EQUIPO</w:t>
            </w:r>
          </w:p>
        </w:tc>
      </w:tr>
      <w:tr w:rsidR="006A37CD" w:rsidTr="004A0EA9">
        <w:trPr>
          <w:jc w:val="center"/>
        </w:trPr>
        <w:tc>
          <w:tcPr>
            <w:tcW w:w="44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A37CD" w:rsidRDefault="006A37CD" w:rsidP="004A0EA9">
            <w:pPr>
              <w:rPr>
                <w:rFonts w:ascii="Arial" w:eastAsia="Calibri" w:hAnsi="Arial" w:cs="Arial"/>
              </w:rPr>
            </w:pPr>
            <w:r>
              <w:rPr>
                <w:rFonts w:ascii="Arial" w:eastAsia="Calibri" w:hAnsi="Arial" w:cs="Arial"/>
              </w:rPr>
              <w:t>Director</w:t>
            </w:r>
          </w:p>
        </w:tc>
        <w:tc>
          <w:tcPr>
            <w:tcW w:w="44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A37CD" w:rsidRDefault="00BD06D7" w:rsidP="004A0EA9">
            <w:pPr>
              <w:jc w:val="center"/>
              <w:rPr>
                <w:rFonts w:ascii="Arial" w:eastAsia="Calibri" w:hAnsi="Arial" w:cs="Arial"/>
              </w:rPr>
            </w:pPr>
            <w:r>
              <w:rPr>
                <w:rFonts w:ascii="Arial" w:eastAsia="Calibri" w:hAnsi="Arial" w:cs="Arial"/>
              </w:rPr>
              <w:t>85</w:t>
            </w:r>
            <w:r w:rsidR="006A37CD">
              <w:rPr>
                <w:rFonts w:ascii="Arial" w:eastAsia="Calibri" w:hAnsi="Arial" w:cs="Arial"/>
              </w:rPr>
              <w:t>%</w:t>
            </w:r>
          </w:p>
        </w:tc>
      </w:tr>
      <w:tr w:rsidR="006A37CD" w:rsidTr="004A0EA9">
        <w:trPr>
          <w:jc w:val="center"/>
        </w:trPr>
        <w:tc>
          <w:tcPr>
            <w:tcW w:w="44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A37CD" w:rsidRDefault="006A37CD" w:rsidP="004A0EA9">
            <w:pPr>
              <w:rPr>
                <w:rFonts w:ascii="Arial" w:eastAsia="Calibri" w:hAnsi="Arial" w:cs="Arial"/>
              </w:rPr>
            </w:pPr>
            <w:r>
              <w:rPr>
                <w:rFonts w:ascii="Arial" w:eastAsia="Calibri" w:hAnsi="Arial" w:cs="Arial"/>
              </w:rPr>
              <w:t xml:space="preserve">Apoyo Jurídico </w:t>
            </w:r>
          </w:p>
        </w:tc>
        <w:tc>
          <w:tcPr>
            <w:tcW w:w="44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A37CD" w:rsidRDefault="00BD06D7" w:rsidP="004A0EA9">
            <w:pPr>
              <w:jc w:val="center"/>
              <w:rPr>
                <w:rFonts w:ascii="Arial" w:eastAsia="Calibri" w:hAnsi="Arial" w:cs="Arial"/>
              </w:rPr>
            </w:pPr>
            <w:r>
              <w:rPr>
                <w:rFonts w:ascii="Arial" w:eastAsia="Calibri" w:hAnsi="Arial" w:cs="Arial"/>
              </w:rPr>
              <w:t>7</w:t>
            </w:r>
            <w:r w:rsidR="006A37CD">
              <w:rPr>
                <w:rFonts w:ascii="Arial" w:eastAsia="Calibri" w:hAnsi="Arial" w:cs="Arial"/>
              </w:rPr>
              <w:t>0%</w:t>
            </w:r>
          </w:p>
        </w:tc>
      </w:tr>
      <w:tr w:rsidR="006A37CD" w:rsidTr="004A0EA9">
        <w:trPr>
          <w:jc w:val="center"/>
        </w:trPr>
        <w:tc>
          <w:tcPr>
            <w:tcW w:w="44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A37CD" w:rsidRDefault="006A37CD" w:rsidP="004A0EA9">
            <w:pPr>
              <w:rPr>
                <w:rFonts w:ascii="Arial" w:eastAsia="Calibri" w:hAnsi="Arial" w:cs="Arial"/>
              </w:rPr>
            </w:pPr>
            <w:r>
              <w:rPr>
                <w:rFonts w:ascii="Arial" w:eastAsia="Calibri" w:hAnsi="Arial" w:cs="Arial"/>
              </w:rPr>
              <w:lastRenderedPageBreak/>
              <w:t>Apoyo Financiero</w:t>
            </w:r>
          </w:p>
        </w:tc>
        <w:tc>
          <w:tcPr>
            <w:tcW w:w="44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A37CD" w:rsidRDefault="00BD06D7" w:rsidP="004A0EA9">
            <w:pPr>
              <w:jc w:val="center"/>
              <w:rPr>
                <w:rFonts w:ascii="Arial" w:eastAsia="Calibri" w:hAnsi="Arial" w:cs="Arial"/>
              </w:rPr>
            </w:pPr>
            <w:r>
              <w:rPr>
                <w:rFonts w:ascii="Arial" w:eastAsia="Calibri" w:hAnsi="Arial" w:cs="Arial"/>
              </w:rPr>
              <w:t>7</w:t>
            </w:r>
            <w:r w:rsidR="006A37CD">
              <w:rPr>
                <w:rFonts w:ascii="Arial" w:eastAsia="Calibri" w:hAnsi="Arial" w:cs="Arial"/>
              </w:rPr>
              <w:t>0%</w:t>
            </w:r>
          </w:p>
        </w:tc>
      </w:tr>
      <w:tr w:rsidR="006A37CD" w:rsidTr="004A0EA9">
        <w:trPr>
          <w:trHeight w:val="58"/>
          <w:jc w:val="center"/>
        </w:trPr>
        <w:tc>
          <w:tcPr>
            <w:tcW w:w="44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A37CD" w:rsidRDefault="006A37CD" w:rsidP="004A0EA9">
            <w:pPr>
              <w:rPr>
                <w:rFonts w:ascii="Arial" w:eastAsia="Calibri" w:hAnsi="Arial" w:cs="Arial"/>
              </w:rPr>
            </w:pPr>
            <w:r>
              <w:rPr>
                <w:rFonts w:ascii="Arial" w:eastAsia="Calibri" w:hAnsi="Arial" w:cs="Arial"/>
              </w:rPr>
              <w:t>Apoyo Administrativo y Operativo</w:t>
            </w:r>
          </w:p>
        </w:tc>
        <w:tc>
          <w:tcPr>
            <w:tcW w:w="44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A37CD" w:rsidRDefault="006A37CD" w:rsidP="004A0EA9">
            <w:pPr>
              <w:jc w:val="center"/>
              <w:rPr>
                <w:rFonts w:ascii="Arial" w:eastAsia="Calibri" w:hAnsi="Arial" w:cs="Arial"/>
              </w:rPr>
            </w:pPr>
            <w:r>
              <w:rPr>
                <w:rFonts w:ascii="Arial" w:eastAsia="Calibri" w:hAnsi="Arial" w:cs="Arial"/>
              </w:rPr>
              <w:t>100%</w:t>
            </w:r>
          </w:p>
        </w:tc>
      </w:tr>
      <w:tr w:rsidR="006A37CD" w:rsidTr="004A0EA9">
        <w:trPr>
          <w:jc w:val="center"/>
        </w:trPr>
        <w:tc>
          <w:tcPr>
            <w:tcW w:w="44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A37CD" w:rsidRDefault="006A37CD" w:rsidP="004A0EA9">
            <w:pPr>
              <w:rPr>
                <w:rFonts w:ascii="Arial" w:eastAsia="Calibri" w:hAnsi="Arial" w:cs="Arial"/>
              </w:rPr>
            </w:pPr>
            <w:r>
              <w:rPr>
                <w:rFonts w:ascii="Arial" w:eastAsia="Calibri" w:hAnsi="Arial" w:cs="Arial"/>
              </w:rPr>
              <w:t>Apoyo Misional</w:t>
            </w:r>
          </w:p>
        </w:tc>
        <w:tc>
          <w:tcPr>
            <w:tcW w:w="44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A37CD" w:rsidRDefault="006A37CD" w:rsidP="004A0EA9">
            <w:pPr>
              <w:jc w:val="center"/>
              <w:rPr>
                <w:rFonts w:ascii="Arial" w:eastAsia="Calibri" w:hAnsi="Arial" w:cs="Arial"/>
              </w:rPr>
            </w:pPr>
            <w:r>
              <w:rPr>
                <w:rFonts w:ascii="Arial" w:eastAsia="Calibri" w:hAnsi="Arial" w:cs="Arial"/>
              </w:rPr>
              <w:t>100%</w:t>
            </w:r>
          </w:p>
        </w:tc>
      </w:tr>
    </w:tbl>
    <w:p w:rsidR="006A37CD" w:rsidRDefault="006A37CD" w:rsidP="006A37CD">
      <w:pPr>
        <w:tabs>
          <w:tab w:val="left" w:pos="6826"/>
        </w:tabs>
        <w:rPr>
          <w:rFonts w:ascii="Arial" w:hAnsi="Arial" w:cs="Arial"/>
          <w:b/>
        </w:rPr>
      </w:pPr>
    </w:p>
    <w:p w:rsidR="006A37CD" w:rsidRPr="00532176" w:rsidRDefault="006A37CD" w:rsidP="00532176">
      <w:pPr>
        <w:tabs>
          <w:tab w:val="left" w:pos="6826"/>
        </w:tabs>
        <w:rPr>
          <w:rFonts w:ascii="Arial" w:hAnsi="Arial" w:cs="Arial"/>
          <w:b/>
        </w:rPr>
      </w:pPr>
      <w:r>
        <w:rPr>
          <w:rFonts w:ascii="Arial" w:hAnsi="Arial" w:cs="Arial"/>
          <w:b/>
        </w:rPr>
        <w:t>METODOLOGÍA PARA EL DESARROLLO DE LA INTERVENTORÍA</w:t>
      </w:r>
      <w:r>
        <w:rPr>
          <w:rFonts w:ascii="Arial" w:hAnsi="Arial" w:cs="Arial"/>
          <w:b/>
        </w:rPr>
        <w:tab/>
      </w:r>
    </w:p>
    <w:p w:rsidR="006A37CD" w:rsidRDefault="006A37CD" w:rsidP="006A37CD">
      <w:pPr>
        <w:jc w:val="both"/>
        <w:rPr>
          <w:rFonts w:ascii="Arial" w:hAnsi="Arial" w:cs="Arial"/>
        </w:rPr>
      </w:pPr>
      <w:r>
        <w:rPr>
          <w:rFonts w:ascii="Arial" w:hAnsi="Arial" w:cs="Arial"/>
        </w:rPr>
        <w:t xml:space="preserve">Se debe proponer una metodología para responder por el seguimiento, revisión, control, de los contratos de apoyo, así como para la elaboración de documento académico que aporte al conocimiento del Programa Distrital de </w:t>
      </w:r>
      <w:r w:rsidR="00184B2D">
        <w:rPr>
          <w:rFonts w:ascii="Arial" w:hAnsi="Arial" w:cs="Arial"/>
        </w:rPr>
        <w:t xml:space="preserve">Apoyos </w:t>
      </w:r>
      <w:proofErr w:type="spellStart"/>
      <w:r w:rsidR="00184B2D">
        <w:rPr>
          <w:rFonts w:ascii="Arial" w:hAnsi="Arial" w:cs="Arial"/>
        </w:rPr>
        <w:t>Concertados.</w:t>
      </w:r>
      <w:r>
        <w:rPr>
          <w:rFonts w:ascii="Arial" w:hAnsi="Arial" w:cs="Arial"/>
        </w:rPr>
        <w:t>La</w:t>
      </w:r>
      <w:proofErr w:type="spellEnd"/>
      <w:r>
        <w:rPr>
          <w:rFonts w:ascii="Arial" w:hAnsi="Arial" w:cs="Arial"/>
        </w:rPr>
        <w:t xml:space="preserve"> metodología debe incorporar aspectos y actividades de carácter jurídico, administrativo, técnico, misional, contable y financiero. Igualmente deberá suministrar la información que le sea solicitada por el IDARTES.</w:t>
      </w:r>
    </w:p>
    <w:p w:rsidR="006A37CD" w:rsidRDefault="006A37CD" w:rsidP="006A37CD">
      <w:pPr>
        <w:jc w:val="both"/>
        <w:rPr>
          <w:rFonts w:ascii="Arial" w:hAnsi="Arial" w:cs="Arial"/>
        </w:rPr>
      </w:pPr>
      <w:r>
        <w:rPr>
          <w:rFonts w:ascii="Arial" w:hAnsi="Arial" w:cs="Arial"/>
        </w:rPr>
        <w:t>La metodología especifica de trabajo, los formatos, cronogramas, programaciones y demás documentación requerida para el desarrollo de la interventoría deben ser presentados por la misma durante los cinco días hábiles siguientes a la legalización del contrato. Toda la documentación generada en la etapa de inicio y planeación deberá ser presentada al supervisor para su aprobación, y posteriormente socializada con las ESAL en Jornadas Informativas.</w:t>
      </w:r>
    </w:p>
    <w:p w:rsidR="006A37CD" w:rsidRDefault="006A37CD" w:rsidP="006A37CD">
      <w:pPr>
        <w:jc w:val="both"/>
        <w:rPr>
          <w:rFonts w:ascii="Arial" w:hAnsi="Arial" w:cs="Arial"/>
        </w:rPr>
      </w:pPr>
      <w:r>
        <w:rPr>
          <w:rFonts w:ascii="Arial" w:hAnsi="Arial" w:cs="Arial"/>
        </w:rPr>
        <w:t>El interventor elaborará y registrará en estricto orden cronológico las actas de reunión ordinaria y extraordinaria a las que hubiere lugar, donde se consignen las razones y conveniencia para la toma de decisiones.</w:t>
      </w:r>
    </w:p>
    <w:p w:rsidR="006A37CD" w:rsidRPr="00532176" w:rsidRDefault="006A37CD" w:rsidP="006A37CD">
      <w:pPr>
        <w:jc w:val="both"/>
        <w:rPr>
          <w:rFonts w:ascii="Arial" w:hAnsi="Arial" w:cs="Arial"/>
          <w:b/>
        </w:rPr>
      </w:pPr>
      <w:r>
        <w:rPr>
          <w:rFonts w:ascii="Arial" w:hAnsi="Arial" w:cs="Arial"/>
          <w:b/>
        </w:rPr>
        <w:t>PROCEDIMIENTOS INTERNOS RELACIONADOS CON LA EJECUCIÓN DE LA INTERVENTORÍA</w:t>
      </w:r>
    </w:p>
    <w:p w:rsidR="006A37CD" w:rsidRDefault="006A37CD" w:rsidP="00532176">
      <w:pPr>
        <w:jc w:val="both"/>
        <w:rPr>
          <w:rFonts w:ascii="Arial" w:hAnsi="Arial" w:cs="Arial"/>
        </w:rPr>
      </w:pPr>
      <w:r>
        <w:rPr>
          <w:rFonts w:ascii="Arial" w:hAnsi="Arial" w:cs="Arial"/>
        </w:rPr>
        <w:t>El interventor debe conocer y tomar en cuenta lo estipulado en los procesos que hacen parte del Sistema Integrado de Gestión SIG, del Instituto Distrital de las Artes-IDARTES.</w:t>
      </w:r>
    </w:p>
    <w:p w:rsidR="006A37CD" w:rsidRPr="00532176" w:rsidRDefault="006A37CD" w:rsidP="006A37CD">
      <w:r>
        <w:rPr>
          <w:rFonts w:ascii="Arial" w:hAnsi="Arial" w:cs="Arial"/>
          <w:b/>
        </w:rPr>
        <w:t>OBLIGACIONES DEL EQUIPO INTERVENTOR</w:t>
      </w:r>
      <w:r>
        <w:rPr>
          <w:rFonts w:ascii="Arial" w:hAnsi="Arial" w:cs="Arial"/>
        </w:rPr>
        <w:tab/>
      </w:r>
    </w:p>
    <w:p w:rsidR="006A37CD" w:rsidRPr="0009570D" w:rsidRDefault="006A37CD" w:rsidP="006A37CD">
      <w:pPr>
        <w:pStyle w:val="Prrafodelista"/>
        <w:numPr>
          <w:ilvl w:val="0"/>
          <w:numId w:val="21"/>
        </w:numPr>
        <w:autoSpaceDN w:val="0"/>
        <w:contextualSpacing w:val="0"/>
        <w:rPr>
          <w:rFonts w:ascii="Arial" w:hAnsi="Arial" w:cs="Arial"/>
          <w:b/>
        </w:rPr>
      </w:pPr>
      <w:r>
        <w:rPr>
          <w:rFonts w:ascii="Arial" w:hAnsi="Arial" w:cs="Arial"/>
          <w:b/>
        </w:rPr>
        <w:t>DIRECTOR DE LA INTERVENTORÍA</w:t>
      </w:r>
    </w:p>
    <w:p w:rsidR="006A37CD" w:rsidRDefault="006A37CD" w:rsidP="006A37CD">
      <w:pPr>
        <w:pStyle w:val="Prrafodelista"/>
        <w:numPr>
          <w:ilvl w:val="0"/>
          <w:numId w:val="22"/>
        </w:numPr>
        <w:autoSpaceDN w:val="0"/>
        <w:contextualSpacing w:val="0"/>
        <w:jc w:val="both"/>
        <w:rPr>
          <w:rFonts w:ascii="Arial" w:hAnsi="Arial" w:cs="Arial"/>
        </w:rPr>
      </w:pPr>
      <w:r>
        <w:rPr>
          <w:rFonts w:ascii="Arial" w:hAnsi="Arial" w:cs="Arial"/>
        </w:rPr>
        <w:t>Desarrollar y ejecutar todas las acciones necesarias para dirigir la interventoría.</w:t>
      </w:r>
    </w:p>
    <w:p w:rsidR="006A37CD" w:rsidRDefault="006A37CD" w:rsidP="006A37CD">
      <w:pPr>
        <w:pStyle w:val="Prrafodelista"/>
        <w:numPr>
          <w:ilvl w:val="0"/>
          <w:numId w:val="22"/>
        </w:numPr>
        <w:autoSpaceDN w:val="0"/>
        <w:contextualSpacing w:val="0"/>
        <w:jc w:val="both"/>
        <w:rPr>
          <w:rFonts w:ascii="Arial" w:hAnsi="Arial" w:cs="Arial"/>
        </w:rPr>
      </w:pPr>
      <w:r>
        <w:rPr>
          <w:rFonts w:ascii="Arial" w:hAnsi="Arial" w:cs="Arial"/>
        </w:rPr>
        <w:t>Programar, organizar y llevar a cabo las reuniones quincenales de seguimiento al desarrollo de cada uno de los contratos de apoyo concertado.</w:t>
      </w:r>
    </w:p>
    <w:p w:rsidR="006A37CD" w:rsidRDefault="006A37CD" w:rsidP="006A37CD">
      <w:pPr>
        <w:pStyle w:val="Prrafodelista"/>
        <w:numPr>
          <w:ilvl w:val="0"/>
          <w:numId w:val="22"/>
        </w:numPr>
        <w:autoSpaceDN w:val="0"/>
        <w:contextualSpacing w:val="0"/>
        <w:jc w:val="both"/>
        <w:rPr>
          <w:rFonts w:ascii="Arial" w:hAnsi="Arial" w:cs="Arial"/>
        </w:rPr>
      </w:pPr>
      <w:r>
        <w:rPr>
          <w:rFonts w:ascii="Arial" w:hAnsi="Arial" w:cs="Arial"/>
        </w:rPr>
        <w:t xml:space="preserve">Convocar reuniones extraordinarias en los eventos en los que las circunstancias lo ameriten o el supervisor del contrato de interventoría lo requiera. Lo anterior, sin perjuicio de la participación de otros profesionales del IDARTES o de terceros </w:t>
      </w:r>
      <w:r>
        <w:rPr>
          <w:rFonts w:ascii="Arial" w:hAnsi="Arial" w:cs="Arial"/>
        </w:rPr>
        <w:lastRenderedPageBreak/>
        <w:t>considerados relevantes para el desarrollo del objeto del contrato de interventoría y de los contratos de apoyo concertado.</w:t>
      </w:r>
    </w:p>
    <w:p w:rsidR="006A37CD" w:rsidRDefault="006A37CD" w:rsidP="006A37CD">
      <w:pPr>
        <w:pStyle w:val="Prrafodelista"/>
        <w:numPr>
          <w:ilvl w:val="0"/>
          <w:numId w:val="22"/>
        </w:numPr>
        <w:autoSpaceDN w:val="0"/>
        <w:contextualSpacing w:val="0"/>
        <w:jc w:val="both"/>
        <w:rPr>
          <w:rFonts w:ascii="Arial" w:hAnsi="Arial" w:cs="Arial"/>
        </w:rPr>
      </w:pPr>
      <w:r>
        <w:rPr>
          <w:rFonts w:ascii="Arial" w:hAnsi="Arial" w:cs="Arial"/>
        </w:rPr>
        <w:t xml:space="preserve">Garantizar el diligenciamiento de la Ficha de Supervisión del SIG del </w:t>
      </w:r>
      <w:proofErr w:type="spellStart"/>
      <w:r>
        <w:rPr>
          <w:rFonts w:ascii="Arial" w:hAnsi="Arial" w:cs="Arial"/>
        </w:rPr>
        <w:t>Idartes</w:t>
      </w:r>
      <w:proofErr w:type="spellEnd"/>
      <w:r>
        <w:rPr>
          <w:rFonts w:ascii="Arial" w:hAnsi="Arial" w:cs="Arial"/>
        </w:rPr>
        <w:t xml:space="preserve"> por cada uno de los contratos de apoyo sujetos de interventoría.</w:t>
      </w:r>
    </w:p>
    <w:p w:rsidR="006A37CD" w:rsidRDefault="006A37CD" w:rsidP="006A37CD">
      <w:pPr>
        <w:pStyle w:val="Prrafodelista"/>
        <w:numPr>
          <w:ilvl w:val="0"/>
          <w:numId w:val="22"/>
        </w:numPr>
        <w:autoSpaceDN w:val="0"/>
        <w:contextualSpacing w:val="0"/>
        <w:jc w:val="both"/>
        <w:rPr>
          <w:rFonts w:ascii="Arial" w:hAnsi="Arial" w:cs="Arial"/>
        </w:rPr>
      </w:pPr>
      <w:r>
        <w:rPr>
          <w:rFonts w:ascii="Arial" w:hAnsi="Arial" w:cs="Arial"/>
        </w:rPr>
        <w:t>Emitir a su nombre las comunicaciones hechas a las ESAL, como iniciativa misma del interventor o bajo solicitud del IDARTES.</w:t>
      </w:r>
    </w:p>
    <w:p w:rsidR="006A37CD" w:rsidRDefault="006A37CD" w:rsidP="006A37CD">
      <w:pPr>
        <w:pStyle w:val="Prrafodelista"/>
        <w:numPr>
          <w:ilvl w:val="0"/>
          <w:numId w:val="22"/>
        </w:numPr>
        <w:autoSpaceDN w:val="0"/>
        <w:contextualSpacing w:val="0"/>
        <w:jc w:val="both"/>
        <w:rPr>
          <w:rFonts w:ascii="Arial" w:hAnsi="Arial" w:cs="Arial"/>
        </w:rPr>
      </w:pPr>
      <w:r>
        <w:rPr>
          <w:rFonts w:ascii="Arial" w:hAnsi="Arial" w:cs="Arial"/>
        </w:rPr>
        <w:t>Verificar, monitorear y garantizar la disponibilidad del recurso humano ofrecido para el contrato de interventoría, con los perfiles mínimos señalados en este documento y en la oferta que dio origen al contrato para su cabal y oportuno cumplimiento.</w:t>
      </w:r>
    </w:p>
    <w:p w:rsidR="006A37CD" w:rsidRDefault="006A37CD" w:rsidP="006A37CD">
      <w:pPr>
        <w:pStyle w:val="Prrafodelista"/>
        <w:numPr>
          <w:ilvl w:val="0"/>
          <w:numId w:val="22"/>
        </w:numPr>
        <w:autoSpaceDN w:val="0"/>
        <w:contextualSpacing w:val="0"/>
        <w:jc w:val="both"/>
        <w:rPr>
          <w:rFonts w:ascii="Arial" w:hAnsi="Arial" w:cs="Arial"/>
        </w:rPr>
      </w:pPr>
      <w:r>
        <w:rPr>
          <w:rFonts w:ascii="Arial" w:hAnsi="Arial" w:cs="Arial"/>
        </w:rPr>
        <w:t xml:space="preserve">Asistir a todas las reuniones convocadas por el supervisor del contrato. No se aceptará que el </w:t>
      </w:r>
      <w:proofErr w:type="gramStart"/>
      <w:r>
        <w:rPr>
          <w:rFonts w:ascii="Arial" w:hAnsi="Arial" w:cs="Arial"/>
        </w:rPr>
        <w:t>Director</w:t>
      </w:r>
      <w:proofErr w:type="gramEnd"/>
      <w:r>
        <w:rPr>
          <w:rFonts w:ascii="Arial" w:hAnsi="Arial" w:cs="Arial"/>
        </w:rPr>
        <w:t xml:space="preserve"> de interventoría delegue su asistencia para dichas reuniones. Los otros perfiles considerados en el equipo mínimo de trabajo deberán asistir únicamente a las reuniones a la cuales sean convocados.</w:t>
      </w:r>
    </w:p>
    <w:p w:rsidR="006A37CD" w:rsidRPr="00532176" w:rsidRDefault="00532176" w:rsidP="006A37CD">
      <w:pPr>
        <w:pStyle w:val="Prrafodelista"/>
        <w:widowControl w:val="0"/>
        <w:numPr>
          <w:ilvl w:val="0"/>
          <w:numId w:val="21"/>
        </w:numPr>
        <w:suppressAutoHyphens/>
        <w:autoSpaceDN w:val="0"/>
        <w:spacing w:line="100" w:lineRule="atLeast"/>
        <w:contextualSpacing w:val="0"/>
        <w:textAlignment w:val="baseline"/>
        <w:rPr>
          <w:rFonts w:ascii="Arial" w:hAnsi="Arial" w:cs="Arial"/>
          <w:b/>
        </w:rPr>
      </w:pPr>
      <w:r>
        <w:rPr>
          <w:rFonts w:ascii="Arial" w:hAnsi="Arial" w:cs="Arial"/>
          <w:b/>
        </w:rPr>
        <w:t>APOYO JURIDIC</w:t>
      </w:r>
      <w:r w:rsidR="00184B2D">
        <w:rPr>
          <w:rFonts w:ascii="Arial" w:hAnsi="Arial" w:cs="Arial"/>
          <w:b/>
        </w:rPr>
        <w:t>O</w:t>
      </w:r>
    </w:p>
    <w:p w:rsidR="006A37CD" w:rsidRDefault="006A37CD" w:rsidP="006A37CD">
      <w:pPr>
        <w:pStyle w:val="Prrafodelista"/>
        <w:numPr>
          <w:ilvl w:val="0"/>
          <w:numId w:val="25"/>
        </w:numPr>
        <w:autoSpaceDN w:val="0"/>
        <w:contextualSpacing w:val="0"/>
        <w:jc w:val="both"/>
        <w:rPr>
          <w:rFonts w:ascii="Arial" w:hAnsi="Arial" w:cs="Arial"/>
        </w:rPr>
      </w:pPr>
      <w:r>
        <w:rPr>
          <w:rFonts w:ascii="Arial" w:hAnsi="Arial" w:cs="Arial"/>
        </w:rPr>
        <w:t>Verificar el cumplimiento de las obligaciones adquiridas por las ESAL</w:t>
      </w:r>
    </w:p>
    <w:p w:rsidR="006A37CD" w:rsidRDefault="006A37CD" w:rsidP="006A37CD">
      <w:pPr>
        <w:pStyle w:val="Prrafodelista"/>
        <w:numPr>
          <w:ilvl w:val="0"/>
          <w:numId w:val="25"/>
        </w:numPr>
        <w:autoSpaceDN w:val="0"/>
        <w:contextualSpacing w:val="0"/>
        <w:jc w:val="both"/>
        <w:rPr>
          <w:rFonts w:ascii="Arial" w:hAnsi="Arial" w:cs="Arial"/>
        </w:rPr>
      </w:pPr>
      <w:r>
        <w:rPr>
          <w:rFonts w:ascii="Arial" w:hAnsi="Arial" w:cs="Arial"/>
        </w:rPr>
        <w:t>Emitir las solicitudes pertinentes para requerir a las ESAL el cumplimiento de las obligaciones de los contratos de apoyo.</w:t>
      </w:r>
    </w:p>
    <w:p w:rsidR="006A37CD" w:rsidRDefault="006A37CD" w:rsidP="006A37CD">
      <w:pPr>
        <w:pStyle w:val="Prrafodelista"/>
        <w:numPr>
          <w:ilvl w:val="0"/>
          <w:numId w:val="25"/>
        </w:numPr>
        <w:autoSpaceDN w:val="0"/>
        <w:contextualSpacing w:val="0"/>
        <w:jc w:val="both"/>
        <w:rPr>
          <w:rFonts w:ascii="Arial" w:hAnsi="Arial" w:cs="Arial"/>
        </w:rPr>
      </w:pPr>
      <w:r>
        <w:rPr>
          <w:rFonts w:ascii="Arial" w:hAnsi="Arial" w:cs="Arial"/>
        </w:rPr>
        <w:t>Crear estrategias de solución efectiva de conflictos o inconvenientes que se presenten en la ejecución de actividades de manera oportuna.</w:t>
      </w:r>
    </w:p>
    <w:p w:rsidR="006A37CD" w:rsidRDefault="006A37CD" w:rsidP="006A37CD">
      <w:pPr>
        <w:pStyle w:val="Prrafodelista"/>
        <w:numPr>
          <w:ilvl w:val="0"/>
          <w:numId w:val="25"/>
        </w:numPr>
        <w:autoSpaceDN w:val="0"/>
        <w:contextualSpacing w:val="0"/>
        <w:jc w:val="both"/>
        <w:rPr>
          <w:rFonts w:ascii="Arial" w:hAnsi="Arial" w:cs="Arial"/>
        </w:rPr>
      </w:pPr>
      <w:r>
        <w:rPr>
          <w:rFonts w:ascii="Arial" w:hAnsi="Arial" w:cs="Arial"/>
        </w:rPr>
        <w:t>Revisar las respuestas a las consultas formuladas por el IDARTES y/o por las ESAL sobre los contratos de apoyo y su desarrollo, con los correspondientes soportes.</w:t>
      </w:r>
    </w:p>
    <w:p w:rsidR="006A37CD" w:rsidRDefault="006A37CD" w:rsidP="006A37CD">
      <w:pPr>
        <w:pStyle w:val="Prrafodelista"/>
        <w:numPr>
          <w:ilvl w:val="0"/>
          <w:numId w:val="25"/>
        </w:numPr>
        <w:autoSpaceDN w:val="0"/>
        <w:contextualSpacing w:val="0"/>
        <w:jc w:val="both"/>
        <w:rPr>
          <w:rFonts w:ascii="Arial" w:hAnsi="Arial" w:cs="Arial"/>
        </w:rPr>
      </w:pPr>
      <w:r>
        <w:rPr>
          <w:rFonts w:ascii="Arial" w:hAnsi="Arial" w:cs="Arial"/>
        </w:rPr>
        <w:t>Elaborar, suscribir y sustentar las actas que requiera la ejecución de los contratos de apoyo en las fechas en que se produzcan los hechos, entre otras: acta de suspensión, reinicio, prórroga, liquidación, de seguimiento, terminación y demás actas que surjan en desarrollo del proceso.</w:t>
      </w:r>
    </w:p>
    <w:p w:rsidR="006A37CD" w:rsidRDefault="006A37CD" w:rsidP="006A37CD">
      <w:pPr>
        <w:pStyle w:val="Prrafodelista"/>
        <w:numPr>
          <w:ilvl w:val="0"/>
          <w:numId w:val="25"/>
        </w:numPr>
        <w:autoSpaceDN w:val="0"/>
        <w:contextualSpacing w:val="0"/>
        <w:jc w:val="both"/>
        <w:rPr>
          <w:rFonts w:ascii="Arial" w:hAnsi="Arial" w:cs="Arial"/>
        </w:rPr>
      </w:pPr>
      <w:r>
        <w:rPr>
          <w:rFonts w:ascii="Arial" w:hAnsi="Arial" w:cs="Arial"/>
        </w:rPr>
        <w:t>Someter a consideración del IDARTES, las modificaciones correspondientes a aspectos contractuales que de acuerdo con su análisis encuentre justificables como resultado de la solicitud formal por parte de la ESAL.</w:t>
      </w:r>
    </w:p>
    <w:p w:rsidR="006A37CD" w:rsidRDefault="006A37CD" w:rsidP="006A37CD">
      <w:pPr>
        <w:pStyle w:val="Prrafodelista"/>
        <w:numPr>
          <w:ilvl w:val="0"/>
          <w:numId w:val="25"/>
        </w:numPr>
        <w:autoSpaceDN w:val="0"/>
        <w:contextualSpacing w:val="0"/>
        <w:jc w:val="both"/>
        <w:rPr>
          <w:rFonts w:ascii="Arial" w:hAnsi="Arial" w:cs="Arial"/>
        </w:rPr>
      </w:pPr>
      <w:r>
        <w:rPr>
          <w:rFonts w:ascii="Arial" w:hAnsi="Arial" w:cs="Arial"/>
        </w:rPr>
        <w:t>Poner en conocimiento del IDARTES, mínimo con diez (10) días hábiles de anticipación la prórroga o vencimiento del contrato. La Interventoría será la responsable de solicitar oportunamente el trámite, previa justificación de los hechos, quedando a juicio del IDARTES la determinación final.</w:t>
      </w:r>
    </w:p>
    <w:p w:rsidR="006A37CD" w:rsidRDefault="006A37CD" w:rsidP="006A37CD">
      <w:pPr>
        <w:pStyle w:val="Prrafodelista"/>
        <w:numPr>
          <w:ilvl w:val="0"/>
          <w:numId w:val="25"/>
        </w:numPr>
        <w:autoSpaceDN w:val="0"/>
        <w:contextualSpacing w:val="0"/>
        <w:jc w:val="both"/>
        <w:rPr>
          <w:rFonts w:ascii="Arial" w:hAnsi="Arial" w:cs="Arial"/>
        </w:rPr>
      </w:pPr>
      <w:r>
        <w:rPr>
          <w:rFonts w:ascii="Arial" w:hAnsi="Arial" w:cs="Arial"/>
        </w:rPr>
        <w:lastRenderedPageBreak/>
        <w:t xml:space="preserve">Determinar y establecer los incumplimientos en que pudiese incurrir la ESAL-APOYADA.  Estos hallazgos deberán notificársele con copia al IDARTES el día hábil siguiente al hecho, solicitando los correctivos que correspondan y fijando plazos perentorios para subsanarlos.  La interventoría solicitará, de manera oportuna, la aplicación de sanciones en contra de la ESAL-APOYADA en caso de incumplimiento de sus obligaciones y sustentará dicha solicitud   y los demás actos que en </w:t>
      </w:r>
      <w:proofErr w:type="gramStart"/>
      <w:r>
        <w:rPr>
          <w:rFonts w:ascii="Arial" w:hAnsi="Arial" w:cs="Arial"/>
        </w:rPr>
        <w:t>razón  del</w:t>
      </w:r>
      <w:proofErr w:type="gramEnd"/>
      <w:r>
        <w:rPr>
          <w:rFonts w:ascii="Arial" w:hAnsi="Arial" w:cs="Arial"/>
        </w:rPr>
        <w:t xml:space="preserve"> trámite de la respectiva sanción sean necesarios.</w:t>
      </w:r>
    </w:p>
    <w:p w:rsidR="006A37CD" w:rsidRDefault="006A37CD" w:rsidP="006A37CD">
      <w:pPr>
        <w:pStyle w:val="Prrafodelista"/>
        <w:numPr>
          <w:ilvl w:val="0"/>
          <w:numId w:val="25"/>
        </w:numPr>
        <w:autoSpaceDN w:val="0"/>
        <w:contextualSpacing w:val="0"/>
        <w:jc w:val="both"/>
        <w:rPr>
          <w:rFonts w:ascii="Arial" w:hAnsi="Arial" w:cs="Arial"/>
        </w:rPr>
      </w:pPr>
      <w:r>
        <w:rPr>
          <w:rFonts w:ascii="Arial" w:hAnsi="Arial" w:cs="Arial"/>
        </w:rPr>
        <w:t>Solicitar que e IDARTES haga efectivas las garantías del contrato de apoyo, cuando haya lugar a ello, con la justificación y los soportes documentales correspondientes.</w:t>
      </w:r>
    </w:p>
    <w:p w:rsidR="006A37CD" w:rsidRPr="00532176" w:rsidRDefault="006A37CD" w:rsidP="006A37CD">
      <w:pPr>
        <w:pStyle w:val="Prrafodelista"/>
        <w:widowControl w:val="0"/>
        <w:numPr>
          <w:ilvl w:val="0"/>
          <w:numId w:val="21"/>
        </w:numPr>
        <w:suppressAutoHyphens/>
        <w:autoSpaceDN w:val="0"/>
        <w:spacing w:line="100" w:lineRule="atLeast"/>
        <w:contextualSpacing w:val="0"/>
        <w:textAlignment w:val="baseline"/>
        <w:rPr>
          <w:rFonts w:ascii="Arial" w:hAnsi="Arial" w:cs="Arial"/>
          <w:b/>
        </w:rPr>
      </w:pPr>
      <w:r>
        <w:rPr>
          <w:rFonts w:ascii="Arial" w:hAnsi="Arial" w:cs="Arial"/>
          <w:b/>
        </w:rPr>
        <w:t>APOYO FINANCIERO</w:t>
      </w:r>
    </w:p>
    <w:p w:rsidR="006A37CD" w:rsidRDefault="006A37CD" w:rsidP="006A37CD">
      <w:pPr>
        <w:pStyle w:val="Prrafodelista"/>
        <w:jc w:val="both"/>
        <w:rPr>
          <w:rFonts w:ascii="Arial" w:hAnsi="Arial" w:cs="Arial"/>
        </w:rPr>
      </w:pPr>
      <w:r>
        <w:rPr>
          <w:rFonts w:ascii="Arial" w:hAnsi="Arial" w:cs="Arial"/>
        </w:rPr>
        <w:t>1. Verificar que los a</w:t>
      </w:r>
      <w:r w:rsidR="00184B2D">
        <w:rPr>
          <w:rFonts w:ascii="Arial" w:hAnsi="Arial" w:cs="Arial"/>
        </w:rPr>
        <w:t>poyados</w:t>
      </w:r>
      <w:r>
        <w:rPr>
          <w:rFonts w:ascii="Arial" w:hAnsi="Arial" w:cs="Arial"/>
        </w:rPr>
        <w:t xml:space="preserve"> cumplan con los requisitos establecidos para los respectivos desembolsos.</w:t>
      </w:r>
    </w:p>
    <w:p w:rsidR="006A37CD" w:rsidRDefault="006A37CD" w:rsidP="006A37CD">
      <w:pPr>
        <w:pStyle w:val="Prrafodelista"/>
        <w:jc w:val="both"/>
        <w:rPr>
          <w:rFonts w:ascii="Arial" w:hAnsi="Arial" w:cs="Arial"/>
        </w:rPr>
      </w:pPr>
      <w:r>
        <w:rPr>
          <w:rFonts w:ascii="Arial" w:hAnsi="Arial" w:cs="Arial"/>
        </w:rPr>
        <w:t>2. Revisar y avalar los informes, cuentas de cobro y/o facturas y demás documentación que soportan cada desembolso.</w:t>
      </w:r>
    </w:p>
    <w:p w:rsidR="006A37CD" w:rsidRDefault="006A37CD" w:rsidP="006A37CD">
      <w:pPr>
        <w:pStyle w:val="Prrafodelista"/>
        <w:jc w:val="both"/>
        <w:rPr>
          <w:rFonts w:ascii="Arial" w:hAnsi="Arial" w:cs="Arial"/>
        </w:rPr>
      </w:pPr>
      <w:r>
        <w:rPr>
          <w:rFonts w:ascii="Arial" w:hAnsi="Arial" w:cs="Arial"/>
        </w:rPr>
        <w:t>3. Verificar que los contratos de apoyo estén debidamente soportados con los recursos presupuéstales requeridos y en ese sentido informar o solicitar a quien corresponda, a fin de obtener los certificados de disponibilidad y registro cuando se requieran.</w:t>
      </w:r>
    </w:p>
    <w:p w:rsidR="006A37CD" w:rsidRDefault="006A37CD" w:rsidP="006A37CD">
      <w:pPr>
        <w:pStyle w:val="Prrafodelista"/>
        <w:jc w:val="both"/>
        <w:rPr>
          <w:rFonts w:ascii="Arial" w:hAnsi="Arial" w:cs="Arial"/>
        </w:rPr>
      </w:pPr>
      <w:r>
        <w:rPr>
          <w:rFonts w:ascii="Arial" w:hAnsi="Arial" w:cs="Arial"/>
        </w:rPr>
        <w:t>4. Revisar cada una de las solicitudes de los apoyados, con relación a los movimientos presupuéstales proyectados en la ejecución de los contratos de apoyo y otorgar su visto bueno, si es el caso.</w:t>
      </w:r>
    </w:p>
    <w:p w:rsidR="006A37CD" w:rsidRDefault="006A37CD" w:rsidP="006A37CD">
      <w:pPr>
        <w:pStyle w:val="Prrafodelista"/>
        <w:jc w:val="both"/>
        <w:rPr>
          <w:rFonts w:ascii="Arial" w:hAnsi="Arial" w:cs="Arial"/>
        </w:rPr>
      </w:pPr>
      <w:r>
        <w:rPr>
          <w:rFonts w:ascii="Arial" w:hAnsi="Arial" w:cs="Arial"/>
        </w:rPr>
        <w:t>5. Llevar el registro cronológico de los pagos, ajustes y deducciones, mediante la elaboración de una relación de pagos parciales y finales, requeridos o realizados durante el desarrollo de los contratos de apoyo, de acuerdo con la forma de pago establecida en los mismos, para su control y seguimiento.</w:t>
      </w:r>
    </w:p>
    <w:p w:rsidR="006A37CD" w:rsidRDefault="006A37CD" w:rsidP="006A37CD">
      <w:pPr>
        <w:pStyle w:val="Prrafodelista"/>
        <w:jc w:val="both"/>
        <w:rPr>
          <w:rFonts w:ascii="Arial" w:hAnsi="Arial" w:cs="Arial"/>
        </w:rPr>
      </w:pPr>
      <w:r>
        <w:rPr>
          <w:rFonts w:ascii="Arial" w:hAnsi="Arial" w:cs="Arial"/>
        </w:rPr>
        <w:t>6. Velar porque los contratos de apoyo en todo momento tengan los respaldos presupuéstales, y controlar permanentemente los saldos.</w:t>
      </w:r>
    </w:p>
    <w:p w:rsidR="006A37CD" w:rsidRDefault="006A37CD" w:rsidP="006A37CD">
      <w:pPr>
        <w:pStyle w:val="Prrafodelista"/>
        <w:jc w:val="both"/>
        <w:rPr>
          <w:rFonts w:ascii="Arial" w:hAnsi="Arial" w:cs="Arial"/>
        </w:rPr>
      </w:pPr>
      <w:r>
        <w:rPr>
          <w:rFonts w:ascii="Arial" w:hAnsi="Arial" w:cs="Arial"/>
        </w:rPr>
        <w:t>7. Revisar mensualmente el balance económico de ejecución de los contratos de apoyo, así mismo realizar liquidación, hasta la fecha de terminación del contrato.</w:t>
      </w:r>
    </w:p>
    <w:p w:rsidR="006A37CD" w:rsidRDefault="006A37CD" w:rsidP="006A37CD">
      <w:pPr>
        <w:pStyle w:val="Prrafodelista"/>
        <w:jc w:val="both"/>
        <w:rPr>
          <w:rFonts w:ascii="Arial" w:hAnsi="Arial" w:cs="Arial"/>
        </w:rPr>
      </w:pPr>
      <w:r>
        <w:rPr>
          <w:rFonts w:ascii="Arial" w:hAnsi="Arial" w:cs="Arial"/>
        </w:rPr>
        <w:t>8. Impartir todas las instrucciones, órdenes y autorizaciones que se requieran en materia financiera para el correcto desarrollo de los contratos de apoyo; todas las indicaciones que imparta la Interventoría se harán por escrito y con copia al IDARTES.</w:t>
      </w:r>
    </w:p>
    <w:p w:rsidR="006A37CD" w:rsidRDefault="006A37CD" w:rsidP="006A37CD">
      <w:pPr>
        <w:pStyle w:val="Prrafodelista"/>
        <w:jc w:val="both"/>
        <w:rPr>
          <w:rFonts w:ascii="Arial" w:hAnsi="Arial" w:cs="Arial"/>
        </w:rPr>
      </w:pPr>
      <w:r>
        <w:rPr>
          <w:rFonts w:ascii="Arial" w:hAnsi="Arial" w:cs="Arial"/>
        </w:rPr>
        <w:t>9. Efectuar el control de la administración y desarrollo financiero de los contratos de apoyo velando porque las organizaciones se encuentren a paz y salvo con los aportes parafiscales al SENA, ICBF, FIC y cajas de compensación, en los términos de ley.</w:t>
      </w:r>
    </w:p>
    <w:p w:rsidR="006A37CD" w:rsidRDefault="006A37CD" w:rsidP="006A37CD">
      <w:pPr>
        <w:pStyle w:val="Prrafodelista"/>
        <w:jc w:val="both"/>
        <w:rPr>
          <w:rFonts w:ascii="Arial" w:hAnsi="Arial" w:cs="Arial"/>
        </w:rPr>
      </w:pPr>
      <w:r>
        <w:rPr>
          <w:rFonts w:ascii="Arial" w:hAnsi="Arial" w:cs="Arial"/>
        </w:rPr>
        <w:t>11. Comunicar veraz y oportunamente la liberación de los dineros que no serán utilizados durante la vigencia fiscal correspondiente.</w:t>
      </w:r>
    </w:p>
    <w:p w:rsidR="006A37CD" w:rsidRDefault="006A37CD" w:rsidP="006A37CD">
      <w:pPr>
        <w:pStyle w:val="Prrafodelista"/>
        <w:jc w:val="both"/>
        <w:rPr>
          <w:rFonts w:ascii="Arial" w:hAnsi="Arial" w:cs="Arial"/>
        </w:rPr>
      </w:pPr>
    </w:p>
    <w:p w:rsidR="006A37CD" w:rsidRPr="0009570D" w:rsidRDefault="006A37CD" w:rsidP="006A37CD">
      <w:pPr>
        <w:pStyle w:val="Prrafodelista"/>
        <w:numPr>
          <w:ilvl w:val="0"/>
          <w:numId w:val="21"/>
        </w:numPr>
        <w:autoSpaceDN w:val="0"/>
        <w:contextualSpacing w:val="0"/>
        <w:rPr>
          <w:rFonts w:ascii="Arial" w:hAnsi="Arial" w:cs="Arial"/>
          <w:b/>
        </w:rPr>
      </w:pPr>
      <w:r>
        <w:rPr>
          <w:rFonts w:ascii="Arial" w:hAnsi="Arial" w:cs="Arial"/>
          <w:b/>
        </w:rPr>
        <w:lastRenderedPageBreak/>
        <w:t>APOYO ADMINISTRATIVO Y OPERATIVO</w:t>
      </w:r>
    </w:p>
    <w:p w:rsidR="006A37CD" w:rsidRDefault="006A37CD" w:rsidP="006A37CD">
      <w:pPr>
        <w:pStyle w:val="Prrafodelista"/>
        <w:numPr>
          <w:ilvl w:val="0"/>
          <w:numId w:val="23"/>
        </w:numPr>
        <w:autoSpaceDN w:val="0"/>
        <w:contextualSpacing w:val="0"/>
        <w:jc w:val="both"/>
        <w:rPr>
          <w:rFonts w:ascii="Arial" w:hAnsi="Arial" w:cs="Arial"/>
        </w:rPr>
      </w:pPr>
      <w:r>
        <w:rPr>
          <w:rFonts w:ascii="Arial" w:hAnsi="Arial" w:cs="Arial"/>
        </w:rPr>
        <w:t xml:space="preserve">Verificar que la ejecución de las actividades se </w:t>
      </w:r>
      <w:proofErr w:type="gramStart"/>
      <w:r>
        <w:rPr>
          <w:rFonts w:ascii="Arial" w:hAnsi="Arial" w:cs="Arial"/>
        </w:rPr>
        <w:t>realicen  de</w:t>
      </w:r>
      <w:proofErr w:type="gramEnd"/>
      <w:r>
        <w:rPr>
          <w:rFonts w:ascii="Arial" w:hAnsi="Arial" w:cs="Arial"/>
        </w:rPr>
        <w:t xml:space="preserve"> acuerdo con los documentos que hacen parte de los contratos de apoyo, y los anexos correspondientes.</w:t>
      </w:r>
    </w:p>
    <w:p w:rsidR="006A37CD" w:rsidRDefault="006A37CD" w:rsidP="006A37CD">
      <w:pPr>
        <w:pStyle w:val="Prrafodelista"/>
        <w:numPr>
          <w:ilvl w:val="0"/>
          <w:numId w:val="23"/>
        </w:numPr>
        <w:autoSpaceDN w:val="0"/>
        <w:contextualSpacing w:val="0"/>
        <w:jc w:val="both"/>
        <w:rPr>
          <w:rFonts w:ascii="Arial" w:hAnsi="Arial" w:cs="Arial"/>
        </w:rPr>
      </w:pPr>
      <w:r>
        <w:rPr>
          <w:rFonts w:ascii="Arial" w:hAnsi="Arial" w:cs="Arial"/>
        </w:rPr>
        <w:t xml:space="preserve">Consolidar la información diaria, semanal, quincenal, mensual y final de los </w:t>
      </w:r>
      <w:proofErr w:type="gramStart"/>
      <w:r>
        <w:rPr>
          <w:rFonts w:ascii="Arial" w:hAnsi="Arial" w:cs="Arial"/>
        </w:rPr>
        <w:t>resultados  arrojados</w:t>
      </w:r>
      <w:proofErr w:type="gramEnd"/>
      <w:r>
        <w:rPr>
          <w:rFonts w:ascii="Arial" w:hAnsi="Arial" w:cs="Arial"/>
        </w:rPr>
        <w:t xml:space="preserve"> en el proceso de interventoría de los aspectos  administrativos, técnicos, jurídicos, financieros y contables, según corresponda.</w:t>
      </w:r>
    </w:p>
    <w:p w:rsidR="006A37CD" w:rsidRDefault="006A37CD" w:rsidP="006A37CD">
      <w:pPr>
        <w:pStyle w:val="Prrafodelista"/>
        <w:numPr>
          <w:ilvl w:val="0"/>
          <w:numId w:val="23"/>
        </w:numPr>
        <w:autoSpaceDN w:val="0"/>
        <w:contextualSpacing w:val="0"/>
        <w:jc w:val="both"/>
        <w:rPr>
          <w:rFonts w:ascii="Arial" w:hAnsi="Arial" w:cs="Arial"/>
        </w:rPr>
      </w:pPr>
      <w:r>
        <w:rPr>
          <w:rFonts w:ascii="Arial" w:hAnsi="Arial" w:cs="Arial"/>
        </w:rPr>
        <w:t>Resolver y canalizar las consultas que presenten las ESAL, respecto a procesos y procedimientos y hacer las observaciones que estime convenientes.</w:t>
      </w:r>
    </w:p>
    <w:p w:rsidR="006A37CD" w:rsidRDefault="006A37CD" w:rsidP="006A37CD">
      <w:pPr>
        <w:pStyle w:val="Prrafodelista"/>
        <w:numPr>
          <w:ilvl w:val="0"/>
          <w:numId w:val="23"/>
        </w:numPr>
        <w:autoSpaceDN w:val="0"/>
        <w:contextualSpacing w:val="0"/>
        <w:jc w:val="both"/>
        <w:rPr>
          <w:rFonts w:ascii="Arial" w:hAnsi="Arial" w:cs="Arial"/>
        </w:rPr>
      </w:pPr>
      <w:r>
        <w:rPr>
          <w:rFonts w:ascii="Arial" w:hAnsi="Arial" w:cs="Arial"/>
        </w:rPr>
        <w:t>Proyectarlas respuestas a las peticiones que presenten las ESAL, con la diligencia requerida.</w:t>
      </w:r>
    </w:p>
    <w:p w:rsidR="006A37CD" w:rsidRDefault="006A37CD" w:rsidP="006A37CD">
      <w:pPr>
        <w:pStyle w:val="Prrafodelista"/>
        <w:numPr>
          <w:ilvl w:val="0"/>
          <w:numId w:val="23"/>
        </w:numPr>
        <w:autoSpaceDN w:val="0"/>
        <w:contextualSpacing w:val="0"/>
        <w:jc w:val="both"/>
        <w:rPr>
          <w:rFonts w:ascii="Arial" w:hAnsi="Arial" w:cs="Arial"/>
        </w:rPr>
      </w:pPr>
      <w:r>
        <w:rPr>
          <w:rFonts w:ascii="Arial" w:hAnsi="Arial" w:cs="Arial"/>
        </w:rPr>
        <w:t>Compartir con la Supervisión del contrato, las herramientas de información del proceso de interventoría.</w:t>
      </w:r>
    </w:p>
    <w:p w:rsidR="006A37CD" w:rsidRDefault="006A37CD" w:rsidP="006A37CD">
      <w:pPr>
        <w:pStyle w:val="Prrafodelista"/>
        <w:numPr>
          <w:ilvl w:val="0"/>
          <w:numId w:val="23"/>
        </w:numPr>
        <w:autoSpaceDN w:val="0"/>
        <w:contextualSpacing w:val="0"/>
        <w:jc w:val="both"/>
        <w:rPr>
          <w:rFonts w:ascii="Arial" w:hAnsi="Arial" w:cs="Arial"/>
        </w:rPr>
      </w:pPr>
      <w:r>
        <w:rPr>
          <w:rFonts w:ascii="Arial" w:hAnsi="Arial" w:cs="Arial"/>
        </w:rPr>
        <w:t>Remitir al supervisor del contrato de interventoría copia de las peticiones y la respuesta dada a las mismas dentro de la ejecución de los contratos de apoyo.</w:t>
      </w:r>
    </w:p>
    <w:p w:rsidR="006A37CD" w:rsidRDefault="006A37CD" w:rsidP="006A37CD">
      <w:pPr>
        <w:pStyle w:val="Prrafodelista"/>
        <w:numPr>
          <w:ilvl w:val="0"/>
          <w:numId w:val="23"/>
        </w:numPr>
        <w:autoSpaceDN w:val="0"/>
        <w:contextualSpacing w:val="0"/>
        <w:jc w:val="both"/>
        <w:rPr>
          <w:rFonts w:ascii="Arial" w:hAnsi="Arial" w:cs="Arial"/>
        </w:rPr>
      </w:pPr>
      <w:r>
        <w:rPr>
          <w:rFonts w:ascii="Arial" w:hAnsi="Arial" w:cs="Arial"/>
        </w:rPr>
        <w:t xml:space="preserve">Realizar </w:t>
      </w:r>
      <w:proofErr w:type="gramStart"/>
      <w:r>
        <w:rPr>
          <w:rFonts w:ascii="Arial" w:hAnsi="Arial" w:cs="Arial"/>
        </w:rPr>
        <w:t>conjuntamente con</w:t>
      </w:r>
      <w:proofErr w:type="gramEnd"/>
      <w:r>
        <w:rPr>
          <w:rFonts w:ascii="Arial" w:hAnsi="Arial" w:cs="Arial"/>
        </w:rPr>
        <w:t xml:space="preserve"> el apoyo financiero y técnico, la programación del PAC y entrega de los informes de pago correspondientes con la totalidad de los soportes requeridos y en los tiempos establecidos de acuerdo a la Circular 001 de 2018 de la Subdirección de las Artes.</w:t>
      </w:r>
    </w:p>
    <w:p w:rsidR="006A37CD" w:rsidRDefault="006A37CD" w:rsidP="00532176">
      <w:pPr>
        <w:pStyle w:val="Prrafodelista"/>
        <w:numPr>
          <w:ilvl w:val="0"/>
          <w:numId w:val="23"/>
        </w:numPr>
        <w:autoSpaceDN w:val="0"/>
        <w:contextualSpacing w:val="0"/>
        <w:jc w:val="both"/>
        <w:rPr>
          <w:rFonts w:ascii="Arial" w:hAnsi="Arial" w:cs="Arial"/>
        </w:rPr>
      </w:pPr>
      <w:r>
        <w:rPr>
          <w:rFonts w:ascii="Arial" w:hAnsi="Arial" w:cs="Arial"/>
        </w:rPr>
        <w:t xml:space="preserve">Gestionar ante las instancias pertinentes del </w:t>
      </w:r>
      <w:proofErr w:type="spellStart"/>
      <w:r>
        <w:rPr>
          <w:rFonts w:ascii="Arial" w:hAnsi="Arial" w:cs="Arial"/>
        </w:rPr>
        <w:t>Idartes</w:t>
      </w:r>
      <w:proofErr w:type="spellEnd"/>
      <w:r>
        <w:rPr>
          <w:rFonts w:ascii="Arial" w:hAnsi="Arial" w:cs="Arial"/>
        </w:rPr>
        <w:t xml:space="preserve"> las actas y documentos relacionados con la ejecución de los contratos de apoyo.</w:t>
      </w:r>
    </w:p>
    <w:p w:rsidR="00184B2D" w:rsidRPr="00532176" w:rsidRDefault="00184B2D" w:rsidP="00532176">
      <w:pPr>
        <w:pStyle w:val="Prrafodelista"/>
        <w:numPr>
          <w:ilvl w:val="0"/>
          <w:numId w:val="23"/>
        </w:numPr>
        <w:autoSpaceDN w:val="0"/>
        <w:contextualSpacing w:val="0"/>
        <w:jc w:val="both"/>
        <w:rPr>
          <w:rFonts w:ascii="Arial" w:hAnsi="Arial" w:cs="Arial"/>
        </w:rPr>
      </w:pPr>
      <w:r>
        <w:rPr>
          <w:rFonts w:ascii="Arial" w:hAnsi="Arial" w:cs="Arial"/>
        </w:rPr>
        <w:t xml:space="preserve">Radicar en la sede que disponga </w:t>
      </w:r>
      <w:proofErr w:type="spellStart"/>
      <w:r>
        <w:rPr>
          <w:rFonts w:ascii="Arial" w:hAnsi="Arial" w:cs="Arial"/>
        </w:rPr>
        <w:t>Idartes</w:t>
      </w:r>
      <w:proofErr w:type="spellEnd"/>
      <w:r>
        <w:rPr>
          <w:rFonts w:ascii="Arial" w:hAnsi="Arial" w:cs="Arial"/>
        </w:rPr>
        <w:t xml:space="preserve"> toda la documentación relacionada con la ejecución del contrato.</w:t>
      </w:r>
    </w:p>
    <w:p w:rsidR="006A37CD" w:rsidRPr="00532176" w:rsidRDefault="006A37CD" w:rsidP="006A37CD">
      <w:pPr>
        <w:pStyle w:val="Prrafodelista"/>
        <w:widowControl w:val="0"/>
        <w:numPr>
          <w:ilvl w:val="0"/>
          <w:numId w:val="21"/>
        </w:numPr>
        <w:suppressAutoHyphens/>
        <w:autoSpaceDN w:val="0"/>
        <w:spacing w:line="100" w:lineRule="atLeast"/>
        <w:contextualSpacing w:val="0"/>
        <w:textAlignment w:val="baseline"/>
        <w:rPr>
          <w:rFonts w:ascii="Arial" w:hAnsi="Arial" w:cs="Arial"/>
          <w:b/>
        </w:rPr>
      </w:pPr>
      <w:r>
        <w:rPr>
          <w:rFonts w:ascii="Arial" w:hAnsi="Arial" w:cs="Arial"/>
          <w:b/>
        </w:rPr>
        <w:t>APOYO MISIONAL</w:t>
      </w:r>
    </w:p>
    <w:p w:rsidR="006A37CD" w:rsidRDefault="006A37CD" w:rsidP="006A37CD">
      <w:pPr>
        <w:pStyle w:val="Prrafodelista"/>
        <w:numPr>
          <w:ilvl w:val="0"/>
          <w:numId w:val="24"/>
        </w:numPr>
        <w:autoSpaceDN w:val="0"/>
        <w:contextualSpacing w:val="0"/>
        <w:jc w:val="both"/>
        <w:rPr>
          <w:rFonts w:ascii="Arial" w:hAnsi="Arial" w:cs="Arial"/>
        </w:rPr>
      </w:pPr>
      <w:r>
        <w:rPr>
          <w:rFonts w:ascii="Arial" w:hAnsi="Arial" w:cs="Arial"/>
        </w:rPr>
        <w:t>Verificar que se adelanten las acciones adecuadas para el cumplimiento del objeto contractual de los contratos de apoyo.</w:t>
      </w:r>
    </w:p>
    <w:p w:rsidR="006A37CD" w:rsidRDefault="006A37CD" w:rsidP="006A37CD">
      <w:pPr>
        <w:pStyle w:val="Prrafodelista"/>
        <w:numPr>
          <w:ilvl w:val="0"/>
          <w:numId w:val="24"/>
        </w:numPr>
        <w:autoSpaceDN w:val="0"/>
        <w:contextualSpacing w:val="0"/>
        <w:jc w:val="both"/>
        <w:rPr>
          <w:rFonts w:ascii="Arial" w:hAnsi="Arial" w:cs="Arial"/>
        </w:rPr>
      </w:pPr>
      <w:r>
        <w:rPr>
          <w:rFonts w:ascii="Arial" w:hAnsi="Arial" w:cs="Arial"/>
        </w:rPr>
        <w:t xml:space="preserve">Verificar los resultados específicos de cada </w:t>
      </w:r>
      <w:proofErr w:type="gramStart"/>
      <w:r>
        <w:rPr>
          <w:rFonts w:ascii="Arial" w:hAnsi="Arial" w:cs="Arial"/>
        </w:rPr>
        <w:t>proyecto  y</w:t>
      </w:r>
      <w:proofErr w:type="gramEnd"/>
      <w:r>
        <w:rPr>
          <w:rFonts w:ascii="Arial" w:hAnsi="Arial" w:cs="Arial"/>
        </w:rPr>
        <w:t xml:space="preserve"> determinar si los productos  cumplen con las condiciones pactadas por el IDARTES en el contrato de apoyo.</w:t>
      </w:r>
    </w:p>
    <w:p w:rsidR="006A37CD" w:rsidRDefault="006A37CD" w:rsidP="006A37CD">
      <w:pPr>
        <w:pStyle w:val="Prrafodelista"/>
        <w:numPr>
          <w:ilvl w:val="0"/>
          <w:numId w:val="24"/>
        </w:numPr>
        <w:autoSpaceDN w:val="0"/>
        <w:contextualSpacing w:val="0"/>
        <w:jc w:val="both"/>
        <w:rPr>
          <w:rFonts w:ascii="Arial" w:hAnsi="Arial" w:cs="Arial"/>
        </w:rPr>
      </w:pPr>
      <w:r>
        <w:rPr>
          <w:rFonts w:ascii="Arial" w:hAnsi="Arial" w:cs="Arial"/>
        </w:rPr>
        <w:t xml:space="preserve">Requerir y ordenar a la ESAL las intensificaciones de las </w:t>
      </w:r>
      <w:proofErr w:type="gramStart"/>
      <w:r>
        <w:rPr>
          <w:rFonts w:ascii="Arial" w:hAnsi="Arial" w:cs="Arial"/>
        </w:rPr>
        <w:t>actividades  que</w:t>
      </w:r>
      <w:proofErr w:type="gramEnd"/>
      <w:r>
        <w:rPr>
          <w:rFonts w:ascii="Arial" w:hAnsi="Arial" w:cs="Arial"/>
        </w:rPr>
        <w:t xml:space="preserve"> no se estén desarrollando de conformidad con lo previsto en el contrato de apoyo  o al cronograma detallado, con la finalidad de cumplir con las respectivas obligaciones contractuales.</w:t>
      </w:r>
    </w:p>
    <w:p w:rsidR="006A37CD" w:rsidRDefault="006A37CD" w:rsidP="006A37CD">
      <w:pPr>
        <w:pStyle w:val="Prrafodelista"/>
        <w:numPr>
          <w:ilvl w:val="0"/>
          <w:numId w:val="24"/>
        </w:numPr>
        <w:autoSpaceDN w:val="0"/>
        <w:contextualSpacing w:val="0"/>
        <w:jc w:val="both"/>
        <w:rPr>
          <w:rFonts w:ascii="Arial" w:hAnsi="Arial" w:cs="Arial"/>
        </w:rPr>
      </w:pPr>
      <w:r>
        <w:rPr>
          <w:rFonts w:ascii="Arial" w:hAnsi="Arial" w:cs="Arial"/>
        </w:rPr>
        <w:lastRenderedPageBreak/>
        <w:t xml:space="preserve">Cuantificar el avance de las actividades </w:t>
      </w:r>
      <w:proofErr w:type="gramStart"/>
      <w:r>
        <w:rPr>
          <w:rFonts w:ascii="Arial" w:hAnsi="Arial" w:cs="Arial"/>
        </w:rPr>
        <w:t>realizadas  y</w:t>
      </w:r>
      <w:proofErr w:type="gramEnd"/>
      <w:r>
        <w:rPr>
          <w:rFonts w:ascii="Arial" w:hAnsi="Arial" w:cs="Arial"/>
        </w:rPr>
        <w:t xml:space="preserve"> compararlos con los previstos en el cronograma  con periodicidad mensual. Dicha cuantificación puede ser requerida en cualquier momento por el IDARTES y deberá ser entregada por la interventoría con corte a la fecha de </w:t>
      </w:r>
      <w:proofErr w:type="gramStart"/>
      <w:r>
        <w:rPr>
          <w:rFonts w:ascii="Arial" w:hAnsi="Arial" w:cs="Arial"/>
        </w:rPr>
        <w:t>solicitud  dentro</w:t>
      </w:r>
      <w:proofErr w:type="gramEnd"/>
      <w:r>
        <w:rPr>
          <w:rFonts w:ascii="Arial" w:hAnsi="Arial" w:cs="Arial"/>
        </w:rPr>
        <w:t xml:space="preserve"> del día hábil siguiente al recibo de  la misma.</w:t>
      </w:r>
    </w:p>
    <w:p w:rsidR="006A37CD" w:rsidRDefault="006A37CD" w:rsidP="006A37CD">
      <w:pPr>
        <w:pStyle w:val="Prrafodelista"/>
        <w:numPr>
          <w:ilvl w:val="0"/>
          <w:numId w:val="24"/>
        </w:numPr>
        <w:autoSpaceDN w:val="0"/>
        <w:contextualSpacing w:val="0"/>
        <w:jc w:val="both"/>
        <w:rPr>
          <w:rFonts w:ascii="Arial" w:hAnsi="Arial" w:cs="Arial"/>
        </w:rPr>
      </w:pPr>
      <w:r>
        <w:rPr>
          <w:rFonts w:ascii="Arial" w:hAnsi="Arial" w:cs="Arial"/>
        </w:rPr>
        <w:t>Atender cualquier solicitud del IDARTES sobre el desarrollo de las actividades, problemas presentados, soluciones, determinaciones, avances y actividades desarrolladas por la interventoría, de forma tal que permita una visión clara y completa del estado de ejecución del contrato.</w:t>
      </w:r>
    </w:p>
    <w:p w:rsidR="006A37CD" w:rsidRDefault="006A37CD" w:rsidP="006A37CD">
      <w:pPr>
        <w:pStyle w:val="Prrafodelista"/>
        <w:numPr>
          <w:ilvl w:val="0"/>
          <w:numId w:val="24"/>
        </w:numPr>
        <w:autoSpaceDN w:val="0"/>
        <w:contextualSpacing w:val="0"/>
        <w:jc w:val="both"/>
        <w:rPr>
          <w:rFonts w:ascii="Arial" w:hAnsi="Arial" w:cs="Arial"/>
        </w:rPr>
      </w:pPr>
      <w:r>
        <w:rPr>
          <w:rFonts w:ascii="Arial" w:hAnsi="Arial" w:cs="Arial"/>
        </w:rPr>
        <w:t>Realizar visitas técnicas a cada uno de los proyectos de apoyo sujetos de interventoría.</w:t>
      </w:r>
    </w:p>
    <w:p w:rsidR="006A37CD" w:rsidRDefault="006A37CD" w:rsidP="006A37CD">
      <w:pPr>
        <w:pStyle w:val="Prrafodelista"/>
        <w:numPr>
          <w:ilvl w:val="0"/>
          <w:numId w:val="24"/>
        </w:numPr>
        <w:autoSpaceDN w:val="0"/>
        <w:contextualSpacing w:val="0"/>
        <w:jc w:val="both"/>
        <w:rPr>
          <w:rFonts w:ascii="Arial" w:hAnsi="Arial" w:cs="Arial"/>
        </w:rPr>
      </w:pPr>
      <w:r>
        <w:rPr>
          <w:rFonts w:ascii="Arial" w:hAnsi="Arial" w:cs="Arial"/>
        </w:rPr>
        <w:t xml:space="preserve">Rechazar total o parcialmente los productos que no se ajusten a las </w:t>
      </w:r>
      <w:r w:rsidR="00532176">
        <w:rPr>
          <w:rFonts w:ascii="Arial" w:hAnsi="Arial" w:cs="Arial"/>
        </w:rPr>
        <w:t>especificaciones establecidas</w:t>
      </w:r>
      <w:r>
        <w:rPr>
          <w:rFonts w:ascii="Arial" w:hAnsi="Arial" w:cs="Arial"/>
        </w:rPr>
        <w:t xml:space="preserve"> por el IDARTES en el contrato de apoyo, ordenando por escrito sus observaciones, las cuales deben ser tenidas en cuenta por las ESAL.</w:t>
      </w:r>
    </w:p>
    <w:p w:rsidR="00B76708" w:rsidRPr="006A37CD" w:rsidRDefault="006A37CD" w:rsidP="007317C9">
      <w:pPr>
        <w:pStyle w:val="Prrafodelista"/>
        <w:numPr>
          <w:ilvl w:val="0"/>
          <w:numId w:val="24"/>
        </w:numPr>
        <w:autoSpaceDN w:val="0"/>
        <w:contextualSpacing w:val="0"/>
        <w:jc w:val="both"/>
        <w:rPr>
          <w:rFonts w:ascii="Arial" w:hAnsi="Arial" w:cs="Arial"/>
          <w:b/>
        </w:rPr>
      </w:pPr>
      <w:r w:rsidRPr="00742ADE">
        <w:rPr>
          <w:rFonts w:ascii="Arial" w:hAnsi="Arial" w:cs="Arial"/>
        </w:rPr>
        <w:t xml:space="preserve">Atender las reclamaciones, sugerencias y demás solicitudes elevadas por las ESAL, resolviendo aquellas que sean competencia de la Interventoría y dando traslado al IDARTES de forma inmediata de las que no lo sean, adjuntando su concepto al respecto. </w:t>
      </w:r>
    </w:p>
    <w:p w:rsidR="00A83708" w:rsidRPr="002D66BF" w:rsidRDefault="00A83708" w:rsidP="007317C9">
      <w:pPr>
        <w:jc w:val="both"/>
        <w:rPr>
          <w:rFonts w:ascii="Arial" w:hAnsi="Arial" w:cs="Arial"/>
          <w:b/>
        </w:rPr>
      </w:pPr>
      <w:r w:rsidRPr="002D66BF">
        <w:rPr>
          <w:rFonts w:ascii="Arial" w:hAnsi="Arial" w:cs="Arial"/>
          <w:b/>
        </w:rPr>
        <w:t>ACTIVIDADES GENERALES DE LA INTERVENTORIA</w:t>
      </w:r>
    </w:p>
    <w:p w:rsidR="007317C9" w:rsidRPr="007317C9" w:rsidRDefault="001A3FC2" w:rsidP="007317C9">
      <w:pPr>
        <w:pStyle w:val="Prrafodelista"/>
        <w:numPr>
          <w:ilvl w:val="0"/>
          <w:numId w:val="4"/>
        </w:numPr>
        <w:jc w:val="both"/>
        <w:rPr>
          <w:rFonts w:ascii="Arial" w:hAnsi="Arial" w:cs="Arial"/>
        </w:rPr>
      </w:pPr>
      <w:r w:rsidRPr="002D66BF">
        <w:rPr>
          <w:rFonts w:ascii="Arial" w:hAnsi="Arial" w:cs="Arial"/>
        </w:rPr>
        <w:t xml:space="preserve">Tener conocimiento completo y detallado de los pliegos de condiciones, propuesta, contrato, cronogramas, </w:t>
      </w:r>
      <w:r w:rsidR="00FB3D6C" w:rsidRPr="002D66BF">
        <w:rPr>
          <w:rFonts w:ascii="Arial" w:hAnsi="Arial" w:cs="Arial"/>
        </w:rPr>
        <w:t xml:space="preserve">presupuesto, </w:t>
      </w:r>
      <w:r w:rsidRPr="002D66BF">
        <w:rPr>
          <w:rFonts w:ascii="Arial" w:hAnsi="Arial" w:cs="Arial"/>
        </w:rPr>
        <w:t>metodología y cualquier otro documento que haga parte del contrato.</w:t>
      </w:r>
    </w:p>
    <w:p w:rsidR="002D66BF" w:rsidRPr="007317C9" w:rsidRDefault="001A3FC2" w:rsidP="007317C9">
      <w:pPr>
        <w:pStyle w:val="Prrafodelista"/>
        <w:numPr>
          <w:ilvl w:val="0"/>
          <w:numId w:val="4"/>
        </w:numPr>
        <w:jc w:val="both"/>
        <w:rPr>
          <w:rFonts w:ascii="Arial" w:hAnsi="Arial" w:cs="Arial"/>
        </w:rPr>
      </w:pPr>
      <w:r w:rsidRPr="002D66BF">
        <w:rPr>
          <w:rFonts w:ascii="Arial" w:hAnsi="Arial" w:cs="Arial"/>
        </w:rPr>
        <w:t xml:space="preserve">Contar con el equipo mínimo de </w:t>
      </w:r>
      <w:r w:rsidR="007317C9" w:rsidRPr="002D66BF">
        <w:rPr>
          <w:rFonts w:ascii="Arial" w:hAnsi="Arial" w:cs="Arial"/>
        </w:rPr>
        <w:t>trabajo requerido</w:t>
      </w:r>
      <w:r w:rsidRPr="002D66BF">
        <w:rPr>
          <w:rFonts w:ascii="Arial" w:hAnsi="Arial" w:cs="Arial"/>
        </w:rPr>
        <w:t xml:space="preserve"> en el ítem </w:t>
      </w:r>
      <w:r w:rsidRPr="002D66BF">
        <w:rPr>
          <w:rFonts w:ascii="Arial" w:hAnsi="Arial" w:cs="Arial"/>
          <w:b/>
        </w:rPr>
        <w:t xml:space="preserve">EQUIPO MINIMO DE TRABAJO </w:t>
      </w:r>
      <w:r w:rsidRPr="002D66BF">
        <w:rPr>
          <w:rFonts w:ascii="Arial" w:hAnsi="Arial" w:cs="Arial"/>
        </w:rPr>
        <w:t xml:space="preserve">de este anexo técnico, el cual es necesario para cumplir con el objeto y plazo de ejecución del contrato. </w:t>
      </w:r>
      <w:r w:rsidRPr="007317C9">
        <w:rPr>
          <w:rFonts w:ascii="Arial" w:hAnsi="Arial" w:cs="Arial"/>
        </w:rPr>
        <w:t xml:space="preserve"> </w:t>
      </w:r>
    </w:p>
    <w:p w:rsidR="002D66BF" w:rsidRPr="007317C9" w:rsidRDefault="005037FD" w:rsidP="007317C9">
      <w:pPr>
        <w:pStyle w:val="Prrafodelista"/>
        <w:numPr>
          <w:ilvl w:val="0"/>
          <w:numId w:val="4"/>
        </w:numPr>
        <w:jc w:val="both"/>
        <w:rPr>
          <w:rFonts w:ascii="Arial" w:hAnsi="Arial" w:cs="Arial"/>
        </w:rPr>
      </w:pPr>
      <w:r w:rsidRPr="002D66BF">
        <w:rPr>
          <w:rFonts w:ascii="Arial" w:hAnsi="Arial" w:cs="Arial"/>
        </w:rPr>
        <w:t>Servir de interlocutor permanente entre el IDARTES y las ESAL</w:t>
      </w:r>
      <w:r w:rsidR="002D66BF">
        <w:rPr>
          <w:rFonts w:ascii="Arial" w:hAnsi="Arial" w:cs="Arial"/>
        </w:rPr>
        <w:t>.</w:t>
      </w:r>
    </w:p>
    <w:p w:rsidR="002D66BF" w:rsidRPr="007317C9" w:rsidRDefault="00AA3086" w:rsidP="007317C9">
      <w:pPr>
        <w:pStyle w:val="Prrafodelista"/>
        <w:numPr>
          <w:ilvl w:val="0"/>
          <w:numId w:val="4"/>
        </w:numPr>
        <w:jc w:val="both"/>
        <w:rPr>
          <w:rFonts w:ascii="Arial" w:hAnsi="Arial" w:cs="Arial"/>
        </w:rPr>
      </w:pPr>
      <w:r w:rsidRPr="002D66BF">
        <w:rPr>
          <w:rFonts w:ascii="Arial" w:hAnsi="Arial" w:cs="Arial"/>
        </w:rPr>
        <w:t xml:space="preserve">Verificar y evaluar el avance y resultados de los contratos de apoyo en comparación con el cronograma y plan de trabajo previsto y exigir que se tomen medidas correctivas </w:t>
      </w:r>
      <w:r w:rsidR="002D66BF" w:rsidRPr="002D66BF">
        <w:rPr>
          <w:rFonts w:ascii="Arial" w:hAnsi="Arial" w:cs="Arial"/>
        </w:rPr>
        <w:t>necesarias en</w:t>
      </w:r>
      <w:r w:rsidRPr="002D66BF">
        <w:rPr>
          <w:rFonts w:ascii="Arial" w:hAnsi="Arial" w:cs="Arial"/>
        </w:rPr>
        <w:t xml:space="preserve"> caso de presentarse atraso en el cronograma o plan de</w:t>
      </w:r>
      <w:r w:rsidR="00B01E8F" w:rsidRPr="002D66BF">
        <w:rPr>
          <w:rFonts w:ascii="Arial" w:hAnsi="Arial" w:cs="Arial"/>
        </w:rPr>
        <w:t xml:space="preserve"> trabajo.</w:t>
      </w:r>
    </w:p>
    <w:p w:rsidR="002D66BF" w:rsidRPr="007317C9" w:rsidRDefault="00B01E8F" w:rsidP="007317C9">
      <w:pPr>
        <w:pStyle w:val="Prrafodelista"/>
        <w:numPr>
          <w:ilvl w:val="0"/>
          <w:numId w:val="4"/>
        </w:numPr>
        <w:jc w:val="both"/>
        <w:rPr>
          <w:rFonts w:ascii="Arial" w:hAnsi="Arial" w:cs="Arial"/>
        </w:rPr>
      </w:pPr>
      <w:r w:rsidRPr="002D66BF">
        <w:rPr>
          <w:rFonts w:ascii="Arial" w:hAnsi="Arial" w:cs="Arial"/>
        </w:rPr>
        <w:t xml:space="preserve">Realizar todas las acciones necesarias para tramitar los </w:t>
      </w:r>
      <w:r w:rsidR="007168B5" w:rsidRPr="002D66BF">
        <w:rPr>
          <w:rFonts w:ascii="Arial" w:hAnsi="Arial" w:cs="Arial"/>
        </w:rPr>
        <w:t>pagos correspondientes</w:t>
      </w:r>
      <w:r w:rsidR="007168B5">
        <w:rPr>
          <w:rFonts w:ascii="Arial" w:hAnsi="Arial" w:cs="Arial"/>
        </w:rPr>
        <w:t xml:space="preserve"> a los contratos de apoyo</w:t>
      </w:r>
      <w:r w:rsidRPr="002D66BF">
        <w:rPr>
          <w:rFonts w:ascii="Arial" w:hAnsi="Arial" w:cs="Arial"/>
        </w:rPr>
        <w:t>, haciendo las solicitudes a que haya lugar y generar los documentos necesarios para ello.</w:t>
      </w:r>
    </w:p>
    <w:p w:rsidR="00C10F93" w:rsidRPr="007317C9" w:rsidRDefault="00B01E8F" w:rsidP="007317C9">
      <w:pPr>
        <w:pStyle w:val="Prrafodelista"/>
        <w:numPr>
          <w:ilvl w:val="0"/>
          <w:numId w:val="4"/>
        </w:numPr>
        <w:jc w:val="both"/>
        <w:rPr>
          <w:rFonts w:ascii="Arial" w:hAnsi="Arial" w:cs="Arial"/>
        </w:rPr>
      </w:pPr>
      <w:r w:rsidRPr="002D66BF">
        <w:rPr>
          <w:rFonts w:ascii="Arial" w:hAnsi="Arial" w:cs="Arial"/>
        </w:rPr>
        <w:t xml:space="preserve">Realizar los informes sobre la ejecución de </w:t>
      </w:r>
      <w:r w:rsidR="007317C9" w:rsidRPr="002D66BF">
        <w:rPr>
          <w:rFonts w:ascii="Arial" w:hAnsi="Arial" w:cs="Arial"/>
        </w:rPr>
        <w:t>los contratos</w:t>
      </w:r>
      <w:r w:rsidRPr="002D66BF">
        <w:rPr>
          <w:rFonts w:ascii="Arial" w:hAnsi="Arial" w:cs="Arial"/>
        </w:rPr>
        <w:t xml:space="preserve"> de apoyo que le sean solicitados por el IDARTES</w:t>
      </w:r>
      <w:r w:rsidR="00C10F93">
        <w:rPr>
          <w:rFonts w:ascii="Arial" w:hAnsi="Arial" w:cs="Arial"/>
        </w:rPr>
        <w:t>.</w:t>
      </w:r>
    </w:p>
    <w:p w:rsidR="00C10F93" w:rsidRPr="007317C9" w:rsidRDefault="00B01E8F" w:rsidP="007317C9">
      <w:pPr>
        <w:pStyle w:val="Prrafodelista"/>
        <w:numPr>
          <w:ilvl w:val="0"/>
          <w:numId w:val="4"/>
        </w:numPr>
        <w:jc w:val="both"/>
        <w:rPr>
          <w:rFonts w:ascii="Arial" w:hAnsi="Arial" w:cs="Arial"/>
        </w:rPr>
      </w:pPr>
      <w:r w:rsidRPr="00C10F93">
        <w:rPr>
          <w:rFonts w:ascii="Arial" w:hAnsi="Arial" w:cs="Arial"/>
        </w:rPr>
        <w:t xml:space="preserve">Ejecutar las actividades administrativas a las que haya lugar de manera que se garantice </w:t>
      </w:r>
      <w:r w:rsidR="00C10F93" w:rsidRPr="00C10F93">
        <w:rPr>
          <w:rFonts w:ascii="Arial" w:hAnsi="Arial" w:cs="Arial"/>
        </w:rPr>
        <w:t>el normal desarrollo</w:t>
      </w:r>
      <w:r w:rsidRPr="00C10F93">
        <w:rPr>
          <w:rFonts w:ascii="Arial" w:hAnsi="Arial" w:cs="Arial"/>
        </w:rPr>
        <w:t xml:space="preserve"> de los contratos de apoyo,</w:t>
      </w:r>
      <w:r w:rsidRPr="002D66BF">
        <w:rPr>
          <w:rFonts w:ascii="Arial" w:hAnsi="Arial" w:cs="Arial"/>
        </w:rPr>
        <w:t xml:space="preserve"> con respecto a formatos, oficios, cuentas y otros que sean identificados en el momento por el interventor.</w:t>
      </w:r>
    </w:p>
    <w:p w:rsidR="00C10F93" w:rsidRPr="007317C9" w:rsidRDefault="00613BBE" w:rsidP="007317C9">
      <w:pPr>
        <w:pStyle w:val="Prrafodelista"/>
        <w:numPr>
          <w:ilvl w:val="0"/>
          <w:numId w:val="4"/>
        </w:numPr>
        <w:jc w:val="both"/>
        <w:rPr>
          <w:rFonts w:ascii="Arial" w:hAnsi="Arial" w:cs="Arial"/>
        </w:rPr>
      </w:pPr>
      <w:r w:rsidRPr="002D66BF">
        <w:rPr>
          <w:rFonts w:ascii="Arial" w:hAnsi="Arial" w:cs="Arial"/>
        </w:rPr>
        <w:lastRenderedPageBreak/>
        <w:t>Abstenerse de incurrir en las prohibiciones contenidas en el Manual de Supervisión e Interventoría vigente del IDARTES.</w:t>
      </w:r>
    </w:p>
    <w:p w:rsidR="00613BBE" w:rsidRPr="002D66BF" w:rsidRDefault="007317C9" w:rsidP="007317C9">
      <w:pPr>
        <w:pStyle w:val="Prrafodelista"/>
        <w:numPr>
          <w:ilvl w:val="0"/>
          <w:numId w:val="4"/>
        </w:numPr>
        <w:jc w:val="both"/>
        <w:rPr>
          <w:rFonts w:ascii="Arial" w:hAnsi="Arial" w:cs="Arial"/>
        </w:rPr>
      </w:pPr>
      <w:r w:rsidRPr="002D66BF">
        <w:rPr>
          <w:rFonts w:ascii="Arial" w:hAnsi="Arial" w:cs="Arial"/>
        </w:rPr>
        <w:t>Mantener el</w:t>
      </w:r>
      <w:r w:rsidR="00613BBE" w:rsidRPr="002D66BF">
        <w:rPr>
          <w:rFonts w:ascii="Arial" w:hAnsi="Arial" w:cs="Arial"/>
        </w:rPr>
        <w:t xml:space="preserve"> equipo de trabajo ofrecido </w:t>
      </w:r>
      <w:r w:rsidR="007168B5" w:rsidRPr="002D66BF">
        <w:rPr>
          <w:rFonts w:ascii="Arial" w:hAnsi="Arial" w:cs="Arial"/>
        </w:rPr>
        <w:t>en el</w:t>
      </w:r>
      <w:r w:rsidR="00613BBE" w:rsidRPr="002D66BF">
        <w:rPr>
          <w:rFonts w:ascii="Arial" w:hAnsi="Arial" w:cs="Arial"/>
        </w:rPr>
        <w:t xml:space="preserve"> contrato de interventoría, con las condiciones de idoneidad pactadas y realizar su reemplazo en condiciones iguales o mejores a las exigidas, cuando fuere necesario de la siguiente forma:</w:t>
      </w:r>
    </w:p>
    <w:p w:rsidR="00613BBE" w:rsidRPr="002D66BF" w:rsidRDefault="00613BBE" w:rsidP="007317C9">
      <w:pPr>
        <w:pStyle w:val="Prrafodelista"/>
        <w:numPr>
          <w:ilvl w:val="0"/>
          <w:numId w:val="5"/>
        </w:numPr>
        <w:jc w:val="both"/>
        <w:rPr>
          <w:rFonts w:ascii="Arial" w:hAnsi="Arial" w:cs="Arial"/>
        </w:rPr>
      </w:pPr>
      <w:r w:rsidRPr="002D66BF">
        <w:rPr>
          <w:rFonts w:ascii="Arial" w:hAnsi="Arial" w:cs="Arial"/>
        </w:rPr>
        <w:t xml:space="preserve">Cuando el desarrollo de sus actividades no sea </w:t>
      </w:r>
      <w:r w:rsidR="007317C9" w:rsidRPr="002D66BF">
        <w:rPr>
          <w:rFonts w:ascii="Arial" w:hAnsi="Arial" w:cs="Arial"/>
        </w:rPr>
        <w:t>satisfactorio</w:t>
      </w:r>
      <w:r w:rsidR="00C10F93" w:rsidRPr="002D66BF">
        <w:rPr>
          <w:rFonts w:ascii="Arial" w:hAnsi="Arial" w:cs="Arial"/>
        </w:rPr>
        <w:t xml:space="preserve"> o</w:t>
      </w:r>
      <w:r w:rsidRPr="002D66BF">
        <w:rPr>
          <w:rFonts w:ascii="Arial" w:hAnsi="Arial" w:cs="Arial"/>
        </w:rPr>
        <w:t xml:space="preserve"> sus actuaciones atenten contra la buena relación con el contratante, o cause algún impacto negativo al IDARTES.</w:t>
      </w:r>
    </w:p>
    <w:p w:rsidR="00613BBE" w:rsidRPr="002D66BF" w:rsidRDefault="00613BBE" w:rsidP="007317C9">
      <w:pPr>
        <w:pStyle w:val="Prrafodelista"/>
        <w:numPr>
          <w:ilvl w:val="0"/>
          <w:numId w:val="5"/>
        </w:numPr>
        <w:jc w:val="both"/>
        <w:rPr>
          <w:rFonts w:ascii="Arial" w:hAnsi="Arial" w:cs="Arial"/>
        </w:rPr>
      </w:pPr>
      <w:r w:rsidRPr="002D66BF">
        <w:rPr>
          <w:rFonts w:ascii="Arial" w:hAnsi="Arial" w:cs="Arial"/>
        </w:rPr>
        <w:t>Por fuerza mayor o caso fortuito debidamente comprobado.</w:t>
      </w:r>
    </w:p>
    <w:p w:rsidR="00613BBE" w:rsidRPr="002D66BF" w:rsidRDefault="00613BBE" w:rsidP="007317C9">
      <w:pPr>
        <w:pStyle w:val="Prrafodelista"/>
        <w:numPr>
          <w:ilvl w:val="0"/>
          <w:numId w:val="5"/>
        </w:numPr>
        <w:jc w:val="both"/>
        <w:rPr>
          <w:rFonts w:ascii="Arial" w:hAnsi="Arial" w:cs="Arial"/>
        </w:rPr>
      </w:pPr>
      <w:r w:rsidRPr="002D66BF">
        <w:rPr>
          <w:rFonts w:ascii="Arial" w:hAnsi="Arial" w:cs="Arial"/>
        </w:rPr>
        <w:t xml:space="preserve">En caso de enfermedad o </w:t>
      </w:r>
      <w:r w:rsidR="00FB3D6C" w:rsidRPr="002D66BF">
        <w:rPr>
          <w:rFonts w:ascii="Arial" w:hAnsi="Arial" w:cs="Arial"/>
        </w:rPr>
        <w:t>vacaciones será reemplazado y só</w:t>
      </w:r>
      <w:r w:rsidRPr="002D66BF">
        <w:rPr>
          <w:rFonts w:ascii="Arial" w:hAnsi="Arial" w:cs="Arial"/>
        </w:rPr>
        <w:t>lo por el tiempo necesario.</w:t>
      </w:r>
    </w:p>
    <w:p w:rsidR="001261F5" w:rsidRPr="007168B5" w:rsidRDefault="009E7789" w:rsidP="007168B5">
      <w:pPr>
        <w:pStyle w:val="Prrafodelista"/>
        <w:jc w:val="both"/>
        <w:rPr>
          <w:rFonts w:ascii="Arial" w:hAnsi="Arial" w:cs="Arial"/>
        </w:rPr>
      </w:pPr>
      <w:r w:rsidRPr="002D66BF">
        <w:rPr>
          <w:rFonts w:ascii="Arial" w:hAnsi="Arial" w:cs="Arial"/>
        </w:rPr>
        <w:t xml:space="preserve">En caso de estos eventos el contratista deberá </w:t>
      </w:r>
      <w:r w:rsidR="00184B2D">
        <w:rPr>
          <w:rFonts w:ascii="Arial" w:hAnsi="Arial" w:cs="Arial"/>
        </w:rPr>
        <w:t>sustituir</w:t>
      </w:r>
      <w:r w:rsidRPr="002D66BF">
        <w:rPr>
          <w:rFonts w:ascii="Arial" w:hAnsi="Arial" w:cs="Arial"/>
        </w:rPr>
        <w:t xml:space="preserve"> al </w:t>
      </w:r>
      <w:r w:rsidR="00C10F93" w:rsidRPr="002D66BF">
        <w:rPr>
          <w:rFonts w:ascii="Arial" w:hAnsi="Arial" w:cs="Arial"/>
        </w:rPr>
        <w:t>profesional, en</w:t>
      </w:r>
      <w:r w:rsidRPr="002D66BF">
        <w:rPr>
          <w:rFonts w:ascii="Arial" w:hAnsi="Arial" w:cs="Arial"/>
        </w:rPr>
        <w:t xml:space="preserve"> un periodo que no exceda de 3 días calendario, por otro que reúna como mínimo los requisitos de formación académica y experiencia </w:t>
      </w:r>
      <w:r w:rsidR="007168B5" w:rsidRPr="002D66BF">
        <w:rPr>
          <w:rFonts w:ascii="Arial" w:hAnsi="Arial" w:cs="Arial"/>
        </w:rPr>
        <w:t>profesional de</w:t>
      </w:r>
      <w:r w:rsidRPr="002D66BF">
        <w:rPr>
          <w:rFonts w:ascii="Arial" w:hAnsi="Arial" w:cs="Arial"/>
        </w:rPr>
        <w:t xml:space="preserve"> la persona que será </w:t>
      </w:r>
      <w:r w:rsidR="007168B5" w:rsidRPr="002D66BF">
        <w:rPr>
          <w:rFonts w:ascii="Arial" w:hAnsi="Arial" w:cs="Arial"/>
        </w:rPr>
        <w:t>reemplazada a</w:t>
      </w:r>
      <w:r w:rsidRPr="002D66BF">
        <w:rPr>
          <w:rFonts w:ascii="Arial" w:hAnsi="Arial" w:cs="Arial"/>
        </w:rPr>
        <w:t xml:space="preserve"> fin de ser considerada y posteriormente aprobada por el IDAR</w:t>
      </w:r>
      <w:r w:rsidR="001261F5" w:rsidRPr="002D66BF">
        <w:rPr>
          <w:rFonts w:ascii="Arial" w:hAnsi="Arial" w:cs="Arial"/>
        </w:rPr>
        <w:t xml:space="preserve">TES.  Hasta tanto el IDARTES no haya aprobado el cambio, el contratista deberá contar con el personal propuesto en su totalidad e integridad. </w:t>
      </w:r>
    </w:p>
    <w:p w:rsidR="00C10F93" w:rsidRPr="007168B5" w:rsidRDefault="00DB1ADA" w:rsidP="007168B5">
      <w:pPr>
        <w:pStyle w:val="Prrafodelista"/>
        <w:numPr>
          <w:ilvl w:val="0"/>
          <w:numId w:val="8"/>
        </w:numPr>
        <w:jc w:val="both"/>
        <w:rPr>
          <w:rFonts w:ascii="Arial" w:hAnsi="Arial" w:cs="Arial"/>
        </w:rPr>
      </w:pPr>
      <w:r w:rsidRPr="002D66BF">
        <w:rPr>
          <w:rFonts w:ascii="Arial" w:hAnsi="Arial" w:cs="Arial"/>
        </w:rPr>
        <w:t xml:space="preserve">Verificar que se adelanten las </w:t>
      </w:r>
      <w:r w:rsidR="004D5E64" w:rsidRPr="002D66BF">
        <w:rPr>
          <w:rFonts w:ascii="Arial" w:hAnsi="Arial" w:cs="Arial"/>
        </w:rPr>
        <w:t>acciones adecuadas para el cumplimiento del objeto contractual de los contratos de apoyo.</w:t>
      </w:r>
    </w:p>
    <w:p w:rsidR="007428FE" w:rsidRPr="007168B5" w:rsidRDefault="004D5E64" w:rsidP="007317C9">
      <w:pPr>
        <w:pStyle w:val="Prrafodelista"/>
        <w:numPr>
          <w:ilvl w:val="0"/>
          <w:numId w:val="8"/>
        </w:numPr>
        <w:jc w:val="both"/>
        <w:rPr>
          <w:rFonts w:ascii="Arial" w:hAnsi="Arial" w:cs="Arial"/>
        </w:rPr>
      </w:pPr>
      <w:r w:rsidRPr="002D66BF">
        <w:rPr>
          <w:rFonts w:ascii="Arial" w:hAnsi="Arial" w:cs="Arial"/>
        </w:rPr>
        <w:t xml:space="preserve">Verificar los resultados específicos de cada </w:t>
      </w:r>
      <w:r w:rsidR="007168B5" w:rsidRPr="002D66BF">
        <w:rPr>
          <w:rFonts w:ascii="Arial" w:hAnsi="Arial" w:cs="Arial"/>
        </w:rPr>
        <w:t>proyecto y</w:t>
      </w:r>
      <w:r w:rsidRPr="002D66BF">
        <w:rPr>
          <w:rFonts w:ascii="Arial" w:hAnsi="Arial" w:cs="Arial"/>
        </w:rPr>
        <w:t xml:space="preserve"> determinar si los </w:t>
      </w:r>
      <w:r w:rsidR="007168B5" w:rsidRPr="002D66BF">
        <w:rPr>
          <w:rFonts w:ascii="Arial" w:hAnsi="Arial" w:cs="Arial"/>
        </w:rPr>
        <w:t>productos cumplen</w:t>
      </w:r>
      <w:r w:rsidRPr="002D66BF">
        <w:rPr>
          <w:rFonts w:ascii="Arial" w:hAnsi="Arial" w:cs="Arial"/>
        </w:rPr>
        <w:t xml:space="preserve"> con las condiciones pactadas por el </w:t>
      </w:r>
      <w:r w:rsidR="007428FE">
        <w:rPr>
          <w:rFonts w:ascii="Arial" w:hAnsi="Arial" w:cs="Arial"/>
        </w:rPr>
        <w:t>IDARTES en el contrato de apoyo.</w:t>
      </w:r>
    </w:p>
    <w:p w:rsidR="007428FE" w:rsidRPr="007168B5" w:rsidRDefault="003A18F3" w:rsidP="007168B5">
      <w:pPr>
        <w:pStyle w:val="Prrafodelista"/>
        <w:numPr>
          <w:ilvl w:val="0"/>
          <w:numId w:val="8"/>
        </w:numPr>
        <w:jc w:val="both"/>
        <w:rPr>
          <w:rFonts w:ascii="Arial" w:hAnsi="Arial" w:cs="Arial"/>
        </w:rPr>
      </w:pPr>
      <w:r w:rsidRPr="002D66BF">
        <w:rPr>
          <w:rFonts w:ascii="Arial" w:hAnsi="Arial" w:cs="Arial"/>
        </w:rPr>
        <w:t>Atender cualquier solicitud del IDARTES sobre el desarrollo de las actividades, problemas presentados, soluciones, determinaciones, avances y actividades desarrolladas por la interventoría, de forma tal que permita una visión clara y completa del estado de ejecución del contrato.</w:t>
      </w:r>
    </w:p>
    <w:p w:rsidR="007428FE" w:rsidRPr="007168B5" w:rsidRDefault="003A18F3" w:rsidP="007168B5">
      <w:pPr>
        <w:pStyle w:val="Prrafodelista"/>
        <w:numPr>
          <w:ilvl w:val="0"/>
          <w:numId w:val="8"/>
        </w:numPr>
        <w:jc w:val="both"/>
        <w:rPr>
          <w:rFonts w:ascii="Arial" w:hAnsi="Arial" w:cs="Arial"/>
        </w:rPr>
      </w:pPr>
      <w:r w:rsidRPr="002D66BF">
        <w:rPr>
          <w:rFonts w:ascii="Arial" w:hAnsi="Arial" w:cs="Arial"/>
        </w:rPr>
        <w:t xml:space="preserve">Rechazar total o parcialmente los productos que no se ajusten a las </w:t>
      </w:r>
      <w:r w:rsidR="007168B5" w:rsidRPr="002D66BF">
        <w:rPr>
          <w:rFonts w:ascii="Arial" w:hAnsi="Arial" w:cs="Arial"/>
        </w:rPr>
        <w:t>especificaciones establecidas</w:t>
      </w:r>
      <w:r w:rsidRPr="002D66BF">
        <w:rPr>
          <w:rFonts w:ascii="Arial" w:hAnsi="Arial" w:cs="Arial"/>
        </w:rPr>
        <w:t xml:space="preserve"> por el IDARTES en el contrato de apoyo, ordenando por escrito sus observaciones, las cuales deben ser tenidas en cuenta por las ESAL.</w:t>
      </w:r>
    </w:p>
    <w:p w:rsidR="00FD16B8" w:rsidRPr="007168B5" w:rsidRDefault="003A18F3" w:rsidP="007317C9">
      <w:pPr>
        <w:pStyle w:val="Prrafodelista"/>
        <w:numPr>
          <w:ilvl w:val="0"/>
          <w:numId w:val="8"/>
        </w:numPr>
        <w:jc w:val="both"/>
        <w:rPr>
          <w:rFonts w:ascii="Arial" w:hAnsi="Arial" w:cs="Arial"/>
        </w:rPr>
      </w:pPr>
      <w:r w:rsidRPr="007428FE">
        <w:rPr>
          <w:rFonts w:ascii="Arial" w:hAnsi="Arial" w:cs="Arial"/>
        </w:rPr>
        <w:t xml:space="preserve">Atender las reclamaciones, sugerencias y demás solicitudes elevadas por las ESAL, resolviendo aquellas que sean competencia de la Interventoría y dando traslado al </w:t>
      </w:r>
      <w:r w:rsidR="007168B5" w:rsidRPr="007428FE">
        <w:rPr>
          <w:rFonts w:ascii="Arial" w:hAnsi="Arial" w:cs="Arial"/>
        </w:rPr>
        <w:t>IDARTES de</w:t>
      </w:r>
      <w:r w:rsidRPr="007428FE">
        <w:rPr>
          <w:rFonts w:ascii="Arial" w:hAnsi="Arial" w:cs="Arial"/>
        </w:rPr>
        <w:t xml:space="preserve"> forma inmediata de las que no lo sean, adjuntando su concepto al respecto.</w:t>
      </w:r>
    </w:p>
    <w:p w:rsidR="00A83708" w:rsidRPr="002D66BF" w:rsidRDefault="00A83708" w:rsidP="007317C9">
      <w:pPr>
        <w:jc w:val="both"/>
        <w:rPr>
          <w:rFonts w:ascii="Arial" w:hAnsi="Arial" w:cs="Arial"/>
          <w:b/>
        </w:rPr>
      </w:pPr>
      <w:r w:rsidRPr="002D66BF">
        <w:rPr>
          <w:rFonts w:ascii="Arial" w:hAnsi="Arial" w:cs="Arial"/>
          <w:b/>
        </w:rPr>
        <w:t>INFORMES</w:t>
      </w:r>
    </w:p>
    <w:p w:rsidR="00DE7FC3" w:rsidRPr="002D66BF" w:rsidRDefault="00DE7FC3" w:rsidP="007317C9">
      <w:pPr>
        <w:jc w:val="both"/>
        <w:rPr>
          <w:rFonts w:ascii="Arial" w:hAnsi="Arial" w:cs="Arial"/>
        </w:rPr>
      </w:pPr>
      <w:r w:rsidRPr="002D66BF">
        <w:rPr>
          <w:rFonts w:ascii="Arial" w:hAnsi="Arial" w:cs="Arial"/>
        </w:rPr>
        <w:t xml:space="preserve">La estructura definitiva de los informes </w:t>
      </w:r>
      <w:r w:rsidR="00830597" w:rsidRPr="002D66BF">
        <w:rPr>
          <w:rFonts w:ascii="Arial" w:hAnsi="Arial" w:cs="Arial"/>
        </w:rPr>
        <w:t>periódicos será</w:t>
      </w:r>
      <w:r w:rsidRPr="002D66BF">
        <w:rPr>
          <w:rFonts w:ascii="Arial" w:hAnsi="Arial" w:cs="Arial"/>
        </w:rPr>
        <w:t xml:space="preserve"> definida conjuntamente con la </w:t>
      </w:r>
      <w:proofErr w:type="gramStart"/>
      <w:r w:rsidRPr="002D66BF">
        <w:rPr>
          <w:rFonts w:ascii="Arial" w:hAnsi="Arial" w:cs="Arial"/>
        </w:rPr>
        <w:t>supervisión  del</w:t>
      </w:r>
      <w:proofErr w:type="gramEnd"/>
      <w:r w:rsidRPr="002D66BF">
        <w:rPr>
          <w:rFonts w:ascii="Arial" w:hAnsi="Arial" w:cs="Arial"/>
        </w:rPr>
        <w:t xml:space="preserve"> contrato de interventoría los primeros tres (3) días hábiles después de la legalización del contrato de interventoría.</w:t>
      </w:r>
    </w:p>
    <w:p w:rsidR="00DE7FC3" w:rsidRPr="002D66BF" w:rsidRDefault="00990C07" w:rsidP="007317C9">
      <w:pPr>
        <w:jc w:val="both"/>
        <w:rPr>
          <w:rFonts w:ascii="Arial" w:hAnsi="Arial" w:cs="Arial"/>
        </w:rPr>
      </w:pPr>
      <w:r w:rsidRPr="002D66BF">
        <w:rPr>
          <w:rFonts w:ascii="Arial" w:hAnsi="Arial" w:cs="Arial"/>
        </w:rPr>
        <w:t>Los informes periódicos deben incluir como mínimo las recomendaciones, conclusiones y resultados de las actividades de seguimiento a los contratos sujetos de la interventoría.  De igual forma se debe incluir un resumen ejecutivo incluyendo las tablas, gráficos y demás elementos que permitan visualizar de forma clara y concisa la información requerida.</w:t>
      </w:r>
    </w:p>
    <w:p w:rsidR="00990C07" w:rsidRPr="002D66BF" w:rsidRDefault="00990C07" w:rsidP="007317C9">
      <w:pPr>
        <w:jc w:val="both"/>
        <w:rPr>
          <w:rFonts w:ascii="Arial" w:hAnsi="Arial" w:cs="Arial"/>
        </w:rPr>
      </w:pPr>
      <w:r w:rsidRPr="002D66BF">
        <w:rPr>
          <w:rFonts w:ascii="Arial" w:hAnsi="Arial" w:cs="Arial"/>
        </w:rPr>
        <w:lastRenderedPageBreak/>
        <w:t>Adicionalmente, cada vez que se haga la aprobación de un producto entregado por la ESAL-APOYADA, la interventoría deberá realizar un informe de revisión sobre cada producto, especificando las observaciones, sugerencias y comentarios para que se cumpla cabalmente con el contrato.  Recibida la nueva versión de cada producto, la interventoría deberá emitir concepto sobre el cumplimiento de los productos.</w:t>
      </w:r>
    </w:p>
    <w:p w:rsidR="00990C07" w:rsidRPr="002D66BF" w:rsidRDefault="00990C07" w:rsidP="007317C9">
      <w:pPr>
        <w:jc w:val="both"/>
        <w:rPr>
          <w:rFonts w:ascii="Arial" w:hAnsi="Arial" w:cs="Arial"/>
        </w:rPr>
      </w:pPr>
      <w:r w:rsidRPr="002D66BF">
        <w:rPr>
          <w:rFonts w:ascii="Arial" w:hAnsi="Arial" w:cs="Arial"/>
        </w:rPr>
        <w:t xml:space="preserve">La interventoría debe convocar a cada ESAL-APOYADA a mesas de seguimiento </w:t>
      </w:r>
      <w:r w:rsidR="00182086" w:rsidRPr="002D66BF">
        <w:rPr>
          <w:rFonts w:ascii="Arial" w:hAnsi="Arial" w:cs="Arial"/>
        </w:rPr>
        <w:t>como mínimo una vez cada quince (15) días. La logística, documentación y seguimiento a los temas tratados estarán a cargo de la interventoría.</w:t>
      </w:r>
    </w:p>
    <w:p w:rsidR="00182086" w:rsidRPr="002D66BF" w:rsidRDefault="00182086" w:rsidP="007317C9">
      <w:pPr>
        <w:jc w:val="both"/>
        <w:rPr>
          <w:rFonts w:ascii="Arial" w:hAnsi="Arial" w:cs="Arial"/>
        </w:rPr>
      </w:pPr>
      <w:r w:rsidRPr="002D66BF">
        <w:rPr>
          <w:rFonts w:ascii="Arial" w:hAnsi="Arial" w:cs="Arial"/>
        </w:rPr>
        <w:t>Resultado de lo anterior, el interventor deberá emitir un documento donde se evidencie el estado de las actividades conforme al cronograma presentado por la ESAL-</w:t>
      </w:r>
      <w:proofErr w:type="gramStart"/>
      <w:r w:rsidRPr="002D66BF">
        <w:rPr>
          <w:rFonts w:ascii="Arial" w:hAnsi="Arial" w:cs="Arial"/>
        </w:rPr>
        <w:t>APOYADA  y</w:t>
      </w:r>
      <w:proofErr w:type="gramEnd"/>
      <w:r w:rsidRPr="002D66BF">
        <w:rPr>
          <w:rFonts w:ascii="Arial" w:hAnsi="Arial" w:cs="Arial"/>
        </w:rPr>
        <w:t xml:space="preserve"> a las decisiones tomadas en cada una de las mesas de seguimiento programadas.</w:t>
      </w:r>
    </w:p>
    <w:p w:rsidR="00182086" w:rsidRPr="002D66BF" w:rsidRDefault="00182086" w:rsidP="007317C9">
      <w:pPr>
        <w:pStyle w:val="Prrafodelista"/>
        <w:numPr>
          <w:ilvl w:val="0"/>
          <w:numId w:val="11"/>
        </w:numPr>
        <w:jc w:val="both"/>
        <w:rPr>
          <w:rFonts w:ascii="Arial" w:hAnsi="Arial" w:cs="Arial"/>
        </w:rPr>
      </w:pPr>
      <w:r w:rsidRPr="002D66BF">
        <w:rPr>
          <w:rFonts w:ascii="Arial" w:hAnsi="Arial" w:cs="Arial"/>
        </w:rPr>
        <w:t>Reporte del cumplimiento de las obligacio</w:t>
      </w:r>
      <w:r w:rsidR="00800833">
        <w:rPr>
          <w:rFonts w:ascii="Arial" w:hAnsi="Arial" w:cs="Arial"/>
        </w:rPr>
        <w:t xml:space="preserve">nes de los contratos de apoyo </w:t>
      </w:r>
      <w:r w:rsidRPr="002D66BF">
        <w:rPr>
          <w:rFonts w:ascii="Arial" w:hAnsi="Arial" w:cs="Arial"/>
        </w:rPr>
        <w:t>con referencia al cronograma y plan de trabajo.</w:t>
      </w:r>
    </w:p>
    <w:p w:rsidR="00182086" w:rsidRPr="002D66BF" w:rsidRDefault="00182086" w:rsidP="007317C9">
      <w:pPr>
        <w:pStyle w:val="Prrafodelista"/>
        <w:numPr>
          <w:ilvl w:val="0"/>
          <w:numId w:val="11"/>
        </w:numPr>
        <w:jc w:val="both"/>
        <w:rPr>
          <w:rFonts w:ascii="Arial" w:hAnsi="Arial" w:cs="Arial"/>
        </w:rPr>
      </w:pPr>
      <w:r w:rsidRPr="002D66BF">
        <w:rPr>
          <w:rFonts w:ascii="Arial" w:hAnsi="Arial" w:cs="Arial"/>
        </w:rPr>
        <w:t>Resultado de la verificación sobre la continuidad del equipo de trabajo dedicado al desarrollo y ejecución del proyecto presentado por la ESAL</w:t>
      </w:r>
      <w:r w:rsidR="00800833">
        <w:rPr>
          <w:rFonts w:ascii="Arial" w:hAnsi="Arial" w:cs="Arial"/>
        </w:rPr>
        <w:t xml:space="preserve"> </w:t>
      </w:r>
      <w:r w:rsidRPr="002D66BF">
        <w:rPr>
          <w:rFonts w:ascii="Arial" w:hAnsi="Arial" w:cs="Arial"/>
        </w:rPr>
        <w:t>APOYADA.</w:t>
      </w:r>
    </w:p>
    <w:p w:rsidR="00FD16B8" w:rsidRPr="00830597" w:rsidRDefault="00182086" w:rsidP="007317C9">
      <w:pPr>
        <w:pStyle w:val="Prrafodelista"/>
        <w:numPr>
          <w:ilvl w:val="0"/>
          <w:numId w:val="11"/>
        </w:numPr>
        <w:jc w:val="both"/>
        <w:rPr>
          <w:rFonts w:ascii="Arial" w:hAnsi="Arial" w:cs="Arial"/>
        </w:rPr>
      </w:pPr>
      <w:r w:rsidRPr="002D66BF">
        <w:rPr>
          <w:rFonts w:ascii="Arial" w:hAnsi="Arial" w:cs="Arial"/>
        </w:rPr>
        <w:t>Relacionar y aportar copia de las actas, comunicaciones y demás documentos que surjan durante el desarrollo de los contratos de apoyo.</w:t>
      </w:r>
    </w:p>
    <w:p w:rsidR="00182086" w:rsidRPr="002D66BF" w:rsidRDefault="00CB065F" w:rsidP="007317C9">
      <w:pPr>
        <w:jc w:val="both"/>
        <w:rPr>
          <w:rFonts w:ascii="Arial" w:hAnsi="Arial" w:cs="Arial"/>
          <w:b/>
        </w:rPr>
      </w:pPr>
      <w:r w:rsidRPr="002D66BF">
        <w:rPr>
          <w:rFonts w:ascii="Arial" w:hAnsi="Arial" w:cs="Arial"/>
          <w:b/>
        </w:rPr>
        <w:t>INFORME MENSUAL</w:t>
      </w:r>
    </w:p>
    <w:p w:rsidR="00CB065F" w:rsidRPr="002D66BF" w:rsidRDefault="00CB065F" w:rsidP="007317C9">
      <w:pPr>
        <w:jc w:val="both"/>
        <w:rPr>
          <w:rFonts w:ascii="Arial" w:hAnsi="Arial" w:cs="Arial"/>
        </w:rPr>
      </w:pPr>
      <w:r w:rsidRPr="002D66BF">
        <w:rPr>
          <w:rFonts w:ascii="Arial" w:hAnsi="Arial" w:cs="Arial"/>
        </w:rPr>
        <w:t xml:space="preserve">El informe mensual </w:t>
      </w:r>
      <w:r w:rsidR="00800833">
        <w:rPr>
          <w:rFonts w:ascii="Arial" w:hAnsi="Arial" w:cs="Arial"/>
        </w:rPr>
        <w:t xml:space="preserve">– No conducente a pago - </w:t>
      </w:r>
      <w:r w:rsidRPr="002D66BF">
        <w:rPr>
          <w:rFonts w:ascii="Arial" w:hAnsi="Arial" w:cs="Arial"/>
        </w:rPr>
        <w:t>debe ser presentado a la supervisión del contrato de interventoría; debe constituirse como un informe de interventoría integral e incluir en forma detallada las actividades realizadas por la interventoría a nivel administrativo, técnico, jurídico, financiero y contable. Los soportes de dichas actividades deben ser adjuntados en formato digital debidamente nombrados y rotulados.</w:t>
      </w:r>
    </w:p>
    <w:p w:rsidR="00CB065F" w:rsidRPr="002D66BF" w:rsidRDefault="00CB065F" w:rsidP="007317C9">
      <w:pPr>
        <w:jc w:val="both"/>
        <w:rPr>
          <w:rFonts w:ascii="Arial" w:hAnsi="Arial" w:cs="Arial"/>
        </w:rPr>
      </w:pPr>
      <w:r w:rsidRPr="002D66BF">
        <w:rPr>
          <w:rFonts w:ascii="Arial" w:hAnsi="Arial" w:cs="Arial"/>
        </w:rPr>
        <w:t>Los informes mensuales deberán contener mínimo:</w:t>
      </w:r>
    </w:p>
    <w:p w:rsidR="00CB065F" w:rsidRPr="002D66BF" w:rsidRDefault="00CB065F" w:rsidP="007317C9">
      <w:pPr>
        <w:pStyle w:val="Prrafodelista"/>
        <w:numPr>
          <w:ilvl w:val="0"/>
          <w:numId w:val="12"/>
        </w:numPr>
        <w:jc w:val="both"/>
        <w:rPr>
          <w:rFonts w:ascii="Arial" w:hAnsi="Arial" w:cs="Arial"/>
        </w:rPr>
      </w:pPr>
      <w:r w:rsidRPr="002D66BF">
        <w:rPr>
          <w:rFonts w:ascii="Arial" w:hAnsi="Arial" w:cs="Arial"/>
        </w:rPr>
        <w:t>Resumen general de ejecución de los contratos de apoyo.</w:t>
      </w:r>
    </w:p>
    <w:p w:rsidR="00CB065F" w:rsidRPr="002D66BF" w:rsidRDefault="00CB065F" w:rsidP="007317C9">
      <w:pPr>
        <w:pStyle w:val="Prrafodelista"/>
        <w:numPr>
          <w:ilvl w:val="0"/>
          <w:numId w:val="12"/>
        </w:numPr>
        <w:jc w:val="both"/>
        <w:rPr>
          <w:rFonts w:ascii="Arial" w:hAnsi="Arial" w:cs="Arial"/>
        </w:rPr>
      </w:pPr>
      <w:r w:rsidRPr="002D66BF">
        <w:rPr>
          <w:rFonts w:ascii="Arial" w:hAnsi="Arial" w:cs="Arial"/>
        </w:rPr>
        <w:t>Resumen general del estado administrativo, técnico, jurídico, financiero y contable de los contratos de apoyo.</w:t>
      </w:r>
    </w:p>
    <w:p w:rsidR="00CB065F" w:rsidRPr="002D66BF" w:rsidRDefault="00CB065F" w:rsidP="007317C9">
      <w:pPr>
        <w:pStyle w:val="Prrafodelista"/>
        <w:numPr>
          <w:ilvl w:val="0"/>
          <w:numId w:val="12"/>
        </w:numPr>
        <w:jc w:val="both"/>
        <w:rPr>
          <w:rFonts w:ascii="Arial" w:hAnsi="Arial" w:cs="Arial"/>
        </w:rPr>
      </w:pPr>
      <w:r w:rsidRPr="002D66BF">
        <w:rPr>
          <w:rFonts w:ascii="Arial" w:hAnsi="Arial" w:cs="Arial"/>
        </w:rPr>
        <w:t>Descripción del avance de los contratos de apoyo.</w:t>
      </w:r>
    </w:p>
    <w:p w:rsidR="00CB065F" w:rsidRPr="00972258" w:rsidRDefault="00CB065F" w:rsidP="007317C9">
      <w:pPr>
        <w:pStyle w:val="Prrafodelista"/>
        <w:numPr>
          <w:ilvl w:val="0"/>
          <w:numId w:val="12"/>
        </w:numPr>
        <w:jc w:val="both"/>
        <w:rPr>
          <w:rFonts w:ascii="Arial" w:hAnsi="Arial" w:cs="Arial"/>
        </w:rPr>
      </w:pPr>
      <w:r w:rsidRPr="002D66BF">
        <w:rPr>
          <w:rFonts w:ascii="Arial" w:hAnsi="Arial" w:cs="Arial"/>
        </w:rPr>
        <w:t xml:space="preserve">Síntesis, observaciones, recomendaciones y conclusiones con respecto a los productos de los </w:t>
      </w:r>
      <w:r w:rsidRPr="00972258">
        <w:rPr>
          <w:rFonts w:ascii="Arial" w:hAnsi="Arial" w:cs="Arial"/>
        </w:rPr>
        <w:t xml:space="preserve">contratos de </w:t>
      </w:r>
      <w:r w:rsidR="00800833" w:rsidRPr="00972258">
        <w:rPr>
          <w:rFonts w:ascii="Arial" w:hAnsi="Arial" w:cs="Arial"/>
        </w:rPr>
        <w:t>apoyo (</w:t>
      </w:r>
      <w:r w:rsidRPr="00972258">
        <w:rPr>
          <w:rFonts w:ascii="Arial" w:hAnsi="Arial" w:cs="Arial"/>
        </w:rPr>
        <w:t>solo si para la fecha del informe la interventoría ha emitido informe de revisión de productos).</w:t>
      </w:r>
    </w:p>
    <w:p w:rsidR="00CB065F" w:rsidRPr="002D66BF" w:rsidRDefault="00CB065F" w:rsidP="007317C9">
      <w:pPr>
        <w:pStyle w:val="Prrafodelista"/>
        <w:numPr>
          <w:ilvl w:val="0"/>
          <w:numId w:val="12"/>
        </w:numPr>
        <w:jc w:val="both"/>
        <w:rPr>
          <w:rFonts w:ascii="Arial" w:hAnsi="Arial" w:cs="Arial"/>
        </w:rPr>
      </w:pPr>
      <w:r w:rsidRPr="002D66BF">
        <w:rPr>
          <w:rFonts w:ascii="Arial" w:hAnsi="Arial" w:cs="Arial"/>
        </w:rPr>
        <w:t>Avance del contrato de interventoría con referencia al cronograma y plan de trabajo</w:t>
      </w:r>
      <w:r w:rsidR="00193938" w:rsidRPr="002D66BF">
        <w:rPr>
          <w:rFonts w:ascii="Arial" w:hAnsi="Arial" w:cs="Arial"/>
        </w:rPr>
        <w:t>.</w:t>
      </w:r>
    </w:p>
    <w:p w:rsidR="00193938" w:rsidRPr="002D66BF" w:rsidRDefault="00193938" w:rsidP="007317C9">
      <w:pPr>
        <w:pStyle w:val="Prrafodelista"/>
        <w:numPr>
          <w:ilvl w:val="0"/>
          <w:numId w:val="12"/>
        </w:numPr>
        <w:jc w:val="both"/>
        <w:rPr>
          <w:rFonts w:ascii="Arial" w:hAnsi="Arial" w:cs="Arial"/>
        </w:rPr>
      </w:pPr>
      <w:r w:rsidRPr="002D66BF">
        <w:rPr>
          <w:rFonts w:ascii="Arial" w:hAnsi="Arial" w:cs="Arial"/>
        </w:rPr>
        <w:t>Resultado acumulado de la verificación sobre la continuidad del equipo de trabajo dedicado al desarrollo o ejecución del proyecto de la ESAL APOYADA.</w:t>
      </w:r>
    </w:p>
    <w:p w:rsidR="00193938" w:rsidRPr="002D66BF" w:rsidRDefault="00193938" w:rsidP="007317C9">
      <w:pPr>
        <w:pStyle w:val="Prrafodelista"/>
        <w:numPr>
          <w:ilvl w:val="0"/>
          <w:numId w:val="12"/>
        </w:numPr>
        <w:jc w:val="both"/>
        <w:rPr>
          <w:rFonts w:ascii="Arial" w:hAnsi="Arial" w:cs="Arial"/>
        </w:rPr>
      </w:pPr>
      <w:r w:rsidRPr="002D66BF">
        <w:rPr>
          <w:rFonts w:ascii="Arial" w:hAnsi="Arial" w:cs="Arial"/>
        </w:rPr>
        <w:t>Anexos: Documentos que soportan el informe presentado.</w:t>
      </w:r>
    </w:p>
    <w:p w:rsidR="00CB065F" w:rsidRPr="002D66BF" w:rsidRDefault="00193938" w:rsidP="007317C9">
      <w:pPr>
        <w:jc w:val="both"/>
        <w:rPr>
          <w:rFonts w:ascii="Arial" w:hAnsi="Arial" w:cs="Arial"/>
          <w:b/>
        </w:rPr>
      </w:pPr>
      <w:r w:rsidRPr="002D66BF">
        <w:rPr>
          <w:rFonts w:ascii="Arial" w:hAnsi="Arial" w:cs="Arial"/>
          <w:b/>
        </w:rPr>
        <w:t>INFORME FINAL DE LA INTERVENTORIA</w:t>
      </w:r>
    </w:p>
    <w:p w:rsidR="00193938" w:rsidRPr="002D66BF" w:rsidRDefault="00BB2BCC" w:rsidP="00800833">
      <w:pPr>
        <w:pStyle w:val="Prrafodelista"/>
        <w:jc w:val="both"/>
        <w:rPr>
          <w:rFonts w:ascii="Arial" w:hAnsi="Arial" w:cs="Arial"/>
        </w:rPr>
      </w:pPr>
      <w:r w:rsidRPr="002D66BF">
        <w:rPr>
          <w:rFonts w:ascii="Arial" w:hAnsi="Arial" w:cs="Arial"/>
        </w:rPr>
        <w:lastRenderedPageBreak/>
        <w:t>La interventoría debe elaborar un informe que haga de memoria descriptiva completa de la ejecución total de los contratos de apoyo e interventoría, el cual deberá contener como mínimo:</w:t>
      </w:r>
    </w:p>
    <w:p w:rsidR="00BB2BCC" w:rsidRPr="002D66BF" w:rsidRDefault="006C70D1" w:rsidP="007317C9">
      <w:pPr>
        <w:pStyle w:val="Prrafodelista"/>
        <w:numPr>
          <w:ilvl w:val="0"/>
          <w:numId w:val="13"/>
        </w:numPr>
        <w:jc w:val="both"/>
        <w:rPr>
          <w:rFonts w:ascii="Arial" w:hAnsi="Arial" w:cs="Arial"/>
        </w:rPr>
      </w:pPr>
      <w:r w:rsidRPr="002D66BF">
        <w:rPr>
          <w:rFonts w:ascii="Arial" w:hAnsi="Arial" w:cs="Arial"/>
        </w:rPr>
        <w:t xml:space="preserve">Antecedentes, descripción general y resumen de los informes de gestión presentados </w:t>
      </w:r>
      <w:r w:rsidR="00800833" w:rsidRPr="002D66BF">
        <w:rPr>
          <w:rFonts w:ascii="Arial" w:hAnsi="Arial" w:cs="Arial"/>
        </w:rPr>
        <w:t>mensualmente del</w:t>
      </w:r>
      <w:r w:rsidRPr="002D66BF">
        <w:rPr>
          <w:rFonts w:ascii="Arial" w:hAnsi="Arial" w:cs="Arial"/>
        </w:rPr>
        <w:t xml:space="preserve"> contrato de interventoría.</w:t>
      </w:r>
    </w:p>
    <w:p w:rsidR="006C70D1" w:rsidRPr="002D66BF" w:rsidRDefault="006C70D1" w:rsidP="007317C9">
      <w:pPr>
        <w:pStyle w:val="Prrafodelista"/>
        <w:numPr>
          <w:ilvl w:val="0"/>
          <w:numId w:val="13"/>
        </w:numPr>
        <w:jc w:val="both"/>
        <w:rPr>
          <w:rFonts w:ascii="Arial" w:hAnsi="Arial" w:cs="Arial"/>
        </w:rPr>
      </w:pPr>
      <w:r w:rsidRPr="002D66BF">
        <w:rPr>
          <w:rFonts w:ascii="Arial" w:hAnsi="Arial" w:cs="Arial"/>
        </w:rPr>
        <w:t>Desarrollo de las actividades de los contratos de apoyo objeto de la interventoría.</w:t>
      </w:r>
    </w:p>
    <w:p w:rsidR="006C70D1" w:rsidRPr="002D66BF" w:rsidRDefault="006C70D1" w:rsidP="007317C9">
      <w:pPr>
        <w:pStyle w:val="Prrafodelista"/>
        <w:numPr>
          <w:ilvl w:val="0"/>
          <w:numId w:val="13"/>
        </w:numPr>
        <w:jc w:val="both"/>
        <w:rPr>
          <w:rFonts w:ascii="Arial" w:hAnsi="Arial" w:cs="Arial"/>
        </w:rPr>
      </w:pPr>
      <w:r w:rsidRPr="002D66BF">
        <w:rPr>
          <w:rFonts w:ascii="Arial" w:hAnsi="Arial" w:cs="Arial"/>
        </w:rPr>
        <w:t>Relación de las actas suscritas en desarrollo del contrato</w:t>
      </w:r>
    </w:p>
    <w:p w:rsidR="006C70D1" w:rsidRPr="002D66BF" w:rsidRDefault="006C70D1" w:rsidP="007317C9">
      <w:pPr>
        <w:pStyle w:val="Prrafodelista"/>
        <w:numPr>
          <w:ilvl w:val="0"/>
          <w:numId w:val="13"/>
        </w:numPr>
        <w:jc w:val="both"/>
        <w:rPr>
          <w:rFonts w:ascii="Arial" w:hAnsi="Arial" w:cs="Arial"/>
        </w:rPr>
      </w:pPr>
      <w:r w:rsidRPr="002D66BF">
        <w:rPr>
          <w:rFonts w:ascii="Arial" w:hAnsi="Arial" w:cs="Arial"/>
        </w:rPr>
        <w:t>Registro fotográfico.</w:t>
      </w:r>
    </w:p>
    <w:p w:rsidR="006C70D1" w:rsidRPr="002D66BF" w:rsidRDefault="006C70D1" w:rsidP="007317C9">
      <w:pPr>
        <w:pStyle w:val="Prrafodelista"/>
        <w:numPr>
          <w:ilvl w:val="0"/>
          <w:numId w:val="13"/>
        </w:numPr>
        <w:jc w:val="both"/>
        <w:rPr>
          <w:rFonts w:ascii="Arial" w:hAnsi="Arial" w:cs="Arial"/>
        </w:rPr>
      </w:pPr>
      <w:r w:rsidRPr="002D66BF">
        <w:rPr>
          <w:rFonts w:ascii="Arial" w:hAnsi="Arial" w:cs="Arial"/>
        </w:rPr>
        <w:t>Presentación ejecutiva, en la cual se resuman las diferentes actividades desarrolladas por la interventoría durante el desarrollo del contrato.</w:t>
      </w:r>
    </w:p>
    <w:p w:rsidR="00313DED" w:rsidRDefault="00313DED" w:rsidP="00313DED">
      <w:pPr>
        <w:pStyle w:val="Prrafodelista"/>
        <w:numPr>
          <w:ilvl w:val="0"/>
          <w:numId w:val="13"/>
        </w:numPr>
        <w:jc w:val="both"/>
        <w:rPr>
          <w:rFonts w:ascii="Arial" w:hAnsi="Arial" w:cs="Arial"/>
        </w:rPr>
      </w:pPr>
      <w:r>
        <w:rPr>
          <w:rStyle w:val="Fuentedeprrafopredeter2"/>
          <w:rFonts w:ascii="Arial" w:hAnsi="Arial" w:cs="Arial"/>
          <w:color w:val="000000"/>
          <w:lang w:val="es-MX"/>
        </w:rPr>
        <w:t>Documento final de análisis de los proyectos objeto de interventoría.</w:t>
      </w:r>
      <w:r>
        <w:rPr>
          <w:rStyle w:val="Fuentedeprrafopredeter2"/>
          <w:rFonts w:ascii="Arial" w:hAnsi="Arial" w:cs="Arial"/>
        </w:rPr>
        <w:t xml:space="preserve"> (dicho documento debe contener información: técnica, administrativa, financiera y jurídica)</w:t>
      </w:r>
    </w:p>
    <w:p w:rsidR="006B531F" w:rsidRDefault="00313DED" w:rsidP="00952AC4">
      <w:pPr>
        <w:pStyle w:val="Prrafodelista"/>
        <w:numPr>
          <w:ilvl w:val="0"/>
          <w:numId w:val="13"/>
        </w:numPr>
        <w:jc w:val="both"/>
        <w:rPr>
          <w:rFonts w:ascii="Arial" w:hAnsi="Arial" w:cs="Arial"/>
        </w:rPr>
      </w:pPr>
      <w:r w:rsidRPr="00313DED">
        <w:rPr>
          <w:rFonts w:ascii="Arial" w:hAnsi="Arial" w:cs="Arial"/>
        </w:rPr>
        <w:t>Los demás documentos que la supervisión designada por e</w:t>
      </w:r>
      <w:r w:rsidR="00190F42">
        <w:rPr>
          <w:rFonts w:ascii="Arial" w:hAnsi="Arial" w:cs="Arial"/>
        </w:rPr>
        <w:t>l IDARTES considere pertinentes</w:t>
      </w:r>
    </w:p>
    <w:p w:rsidR="00952AC4" w:rsidRPr="00952AC4" w:rsidRDefault="00952AC4" w:rsidP="00952AC4">
      <w:pPr>
        <w:pStyle w:val="Prrafodelista"/>
        <w:jc w:val="both"/>
        <w:rPr>
          <w:rFonts w:ascii="Arial" w:hAnsi="Arial" w:cs="Arial"/>
        </w:rPr>
      </w:pPr>
    </w:p>
    <w:p w:rsidR="006B531F" w:rsidRPr="00952AC4" w:rsidRDefault="00A83708" w:rsidP="00952AC4">
      <w:pPr>
        <w:pStyle w:val="Prrafodelista"/>
        <w:jc w:val="both"/>
        <w:rPr>
          <w:rFonts w:ascii="Arial" w:hAnsi="Arial" w:cs="Arial"/>
          <w:b/>
        </w:rPr>
      </w:pPr>
      <w:r w:rsidRPr="00190F42">
        <w:rPr>
          <w:rFonts w:ascii="Arial" w:hAnsi="Arial" w:cs="Arial"/>
          <w:b/>
        </w:rPr>
        <w:t>PRODUCTOS</w:t>
      </w:r>
    </w:p>
    <w:tbl>
      <w:tblPr>
        <w:tblStyle w:val="Tablaconcuadrcula"/>
        <w:tblW w:w="0" w:type="auto"/>
        <w:tblLook w:val="04A0" w:firstRow="1" w:lastRow="0" w:firstColumn="1" w:lastColumn="0" w:noHBand="0" w:noVBand="1"/>
      </w:tblPr>
      <w:tblGrid>
        <w:gridCol w:w="2942"/>
        <w:gridCol w:w="2943"/>
        <w:gridCol w:w="2943"/>
      </w:tblGrid>
      <w:tr w:rsidR="006C70D1" w:rsidRPr="002D66BF" w:rsidTr="006C70D1">
        <w:tc>
          <w:tcPr>
            <w:tcW w:w="2942" w:type="dxa"/>
          </w:tcPr>
          <w:p w:rsidR="006C70D1" w:rsidRPr="00952AC4" w:rsidRDefault="006C70D1" w:rsidP="007317C9">
            <w:pPr>
              <w:jc w:val="both"/>
              <w:rPr>
                <w:rFonts w:ascii="Arial" w:hAnsi="Arial" w:cs="Arial"/>
                <w:b/>
                <w:sz w:val="20"/>
                <w:szCs w:val="20"/>
              </w:rPr>
            </w:pPr>
            <w:r w:rsidRPr="00952AC4">
              <w:rPr>
                <w:rFonts w:ascii="Arial" w:hAnsi="Arial" w:cs="Arial"/>
                <w:b/>
                <w:sz w:val="20"/>
                <w:szCs w:val="20"/>
              </w:rPr>
              <w:t>PRODUCTOS DE INTERVENTORIA</w:t>
            </w:r>
          </w:p>
        </w:tc>
        <w:tc>
          <w:tcPr>
            <w:tcW w:w="2943" w:type="dxa"/>
          </w:tcPr>
          <w:p w:rsidR="006C70D1" w:rsidRPr="00952AC4" w:rsidRDefault="006C70D1" w:rsidP="007317C9">
            <w:pPr>
              <w:jc w:val="both"/>
              <w:rPr>
                <w:rFonts w:ascii="Arial" w:hAnsi="Arial" w:cs="Arial"/>
                <w:b/>
                <w:sz w:val="20"/>
                <w:szCs w:val="20"/>
              </w:rPr>
            </w:pPr>
            <w:r w:rsidRPr="00952AC4">
              <w:rPr>
                <w:rFonts w:ascii="Arial" w:hAnsi="Arial" w:cs="Arial"/>
                <w:b/>
                <w:sz w:val="20"/>
                <w:szCs w:val="20"/>
              </w:rPr>
              <w:t>FECHA DE ENTREGA</w:t>
            </w:r>
          </w:p>
        </w:tc>
        <w:tc>
          <w:tcPr>
            <w:tcW w:w="2943" w:type="dxa"/>
          </w:tcPr>
          <w:p w:rsidR="006C70D1" w:rsidRPr="00952AC4" w:rsidRDefault="006C70D1" w:rsidP="007317C9">
            <w:pPr>
              <w:jc w:val="both"/>
              <w:rPr>
                <w:rFonts w:ascii="Arial" w:hAnsi="Arial" w:cs="Arial"/>
                <w:b/>
                <w:sz w:val="20"/>
                <w:szCs w:val="20"/>
              </w:rPr>
            </w:pPr>
            <w:r w:rsidRPr="00952AC4">
              <w:rPr>
                <w:rFonts w:ascii="Arial" w:hAnsi="Arial" w:cs="Arial"/>
                <w:b/>
                <w:sz w:val="20"/>
                <w:szCs w:val="20"/>
              </w:rPr>
              <w:t>CANTIDAD</w:t>
            </w:r>
          </w:p>
        </w:tc>
      </w:tr>
      <w:tr w:rsidR="007E7081" w:rsidRPr="002D66BF" w:rsidTr="006C70D1">
        <w:tc>
          <w:tcPr>
            <w:tcW w:w="2942" w:type="dxa"/>
          </w:tcPr>
          <w:p w:rsidR="007E7081" w:rsidRPr="00952AC4" w:rsidRDefault="007E7081" w:rsidP="0059556D">
            <w:pPr>
              <w:pStyle w:val="Standarduser"/>
              <w:numPr>
                <w:ilvl w:val="0"/>
                <w:numId w:val="17"/>
              </w:numPr>
              <w:tabs>
                <w:tab w:val="left" w:pos="825"/>
              </w:tabs>
              <w:jc w:val="both"/>
              <w:rPr>
                <w:rFonts w:ascii="Arial" w:hAnsi="Arial" w:cs="Arial"/>
              </w:rPr>
            </w:pPr>
            <w:r w:rsidRPr="00952AC4">
              <w:rPr>
                <w:rFonts w:ascii="Arial" w:eastAsia="SimSun" w:hAnsi="Arial" w:cs="Arial"/>
                <w:kern w:val="0"/>
              </w:rPr>
              <w:t xml:space="preserve">Metodología de la interventoría**  </w:t>
            </w:r>
          </w:p>
          <w:p w:rsidR="007E7081" w:rsidRPr="00952AC4" w:rsidRDefault="007E7081" w:rsidP="007E7081">
            <w:pPr>
              <w:pStyle w:val="Standarduser"/>
              <w:tabs>
                <w:tab w:val="left" w:pos="825"/>
              </w:tabs>
              <w:ind w:left="720"/>
              <w:jc w:val="both"/>
              <w:rPr>
                <w:rStyle w:val="Fuentedeprrafopredeter2"/>
                <w:rFonts w:ascii="Arial" w:hAnsi="Arial" w:cs="Arial"/>
              </w:rPr>
            </w:pPr>
          </w:p>
        </w:tc>
        <w:tc>
          <w:tcPr>
            <w:tcW w:w="2943" w:type="dxa"/>
            <w:vMerge w:val="restart"/>
          </w:tcPr>
          <w:p w:rsidR="007E7081" w:rsidRPr="00952AC4" w:rsidRDefault="007E7081" w:rsidP="007E7081">
            <w:pPr>
              <w:jc w:val="center"/>
              <w:rPr>
                <w:rFonts w:ascii="Arial" w:hAnsi="Arial" w:cs="Arial"/>
                <w:sz w:val="20"/>
                <w:szCs w:val="20"/>
              </w:rPr>
            </w:pPr>
          </w:p>
          <w:p w:rsidR="007E7081" w:rsidRPr="00952AC4" w:rsidRDefault="007E7081" w:rsidP="007E7081">
            <w:pPr>
              <w:jc w:val="center"/>
              <w:rPr>
                <w:rFonts w:ascii="Arial" w:hAnsi="Arial" w:cs="Arial"/>
                <w:sz w:val="20"/>
                <w:szCs w:val="20"/>
              </w:rPr>
            </w:pPr>
            <w:r w:rsidRPr="00952AC4">
              <w:rPr>
                <w:rFonts w:ascii="Arial" w:hAnsi="Arial" w:cs="Arial"/>
                <w:sz w:val="20"/>
                <w:szCs w:val="20"/>
              </w:rPr>
              <w:t>Durante los (5) cinco días hábiles siguientes a la legalización del contrato</w:t>
            </w:r>
          </w:p>
        </w:tc>
        <w:tc>
          <w:tcPr>
            <w:tcW w:w="2943" w:type="dxa"/>
          </w:tcPr>
          <w:p w:rsidR="007E7081" w:rsidRPr="00952AC4" w:rsidRDefault="007E7081" w:rsidP="0059556D">
            <w:pPr>
              <w:jc w:val="both"/>
              <w:rPr>
                <w:rFonts w:ascii="Arial" w:hAnsi="Arial" w:cs="Arial"/>
                <w:sz w:val="20"/>
                <w:szCs w:val="20"/>
              </w:rPr>
            </w:pPr>
            <w:r w:rsidRPr="00952AC4">
              <w:rPr>
                <w:rFonts w:ascii="Arial" w:hAnsi="Arial" w:cs="Arial"/>
                <w:sz w:val="20"/>
                <w:szCs w:val="20"/>
              </w:rPr>
              <w:t>Un (1) documento de metodología de interventoría</w:t>
            </w:r>
          </w:p>
          <w:p w:rsidR="007E7081" w:rsidRPr="00952AC4" w:rsidRDefault="007E7081" w:rsidP="007317C9">
            <w:pPr>
              <w:jc w:val="both"/>
              <w:rPr>
                <w:rFonts w:ascii="Arial" w:hAnsi="Arial" w:cs="Arial"/>
                <w:sz w:val="20"/>
                <w:szCs w:val="20"/>
              </w:rPr>
            </w:pPr>
          </w:p>
        </w:tc>
      </w:tr>
      <w:tr w:rsidR="007E7081" w:rsidRPr="002D66BF" w:rsidTr="006C70D1">
        <w:tc>
          <w:tcPr>
            <w:tcW w:w="2942" w:type="dxa"/>
          </w:tcPr>
          <w:p w:rsidR="007E7081" w:rsidRPr="00952AC4" w:rsidRDefault="007E7081" w:rsidP="007E7081">
            <w:pPr>
              <w:pStyle w:val="Standarduser"/>
              <w:numPr>
                <w:ilvl w:val="0"/>
                <w:numId w:val="17"/>
              </w:numPr>
              <w:tabs>
                <w:tab w:val="left" w:pos="825"/>
              </w:tabs>
              <w:jc w:val="both"/>
              <w:rPr>
                <w:rStyle w:val="Fuentedeprrafopredeter2"/>
                <w:rFonts w:ascii="Arial" w:hAnsi="Arial" w:cs="Arial"/>
              </w:rPr>
            </w:pPr>
            <w:r w:rsidRPr="00952AC4">
              <w:rPr>
                <w:rFonts w:ascii="Arial" w:hAnsi="Arial" w:cs="Arial"/>
              </w:rPr>
              <w:t>Cronograma**</w:t>
            </w:r>
          </w:p>
        </w:tc>
        <w:tc>
          <w:tcPr>
            <w:tcW w:w="2943" w:type="dxa"/>
            <w:vMerge/>
          </w:tcPr>
          <w:p w:rsidR="007E7081" w:rsidRPr="00952AC4" w:rsidRDefault="007E7081" w:rsidP="007317C9">
            <w:pPr>
              <w:jc w:val="both"/>
              <w:rPr>
                <w:rFonts w:ascii="Arial" w:hAnsi="Arial" w:cs="Arial"/>
                <w:sz w:val="20"/>
                <w:szCs w:val="20"/>
              </w:rPr>
            </w:pPr>
          </w:p>
        </w:tc>
        <w:tc>
          <w:tcPr>
            <w:tcW w:w="2943" w:type="dxa"/>
          </w:tcPr>
          <w:p w:rsidR="007E7081" w:rsidRPr="00952AC4" w:rsidRDefault="007E7081" w:rsidP="0059556D">
            <w:pPr>
              <w:rPr>
                <w:rFonts w:ascii="Arial" w:hAnsi="Arial" w:cs="Arial"/>
                <w:sz w:val="20"/>
                <w:szCs w:val="20"/>
              </w:rPr>
            </w:pPr>
            <w:r w:rsidRPr="00952AC4">
              <w:rPr>
                <w:rFonts w:ascii="Arial" w:hAnsi="Arial" w:cs="Arial"/>
                <w:sz w:val="20"/>
                <w:szCs w:val="20"/>
              </w:rPr>
              <w:t xml:space="preserve">Un (1) cronograma </w:t>
            </w:r>
          </w:p>
        </w:tc>
      </w:tr>
      <w:tr w:rsidR="007E7081" w:rsidRPr="002D66BF" w:rsidTr="006C70D1">
        <w:tc>
          <w:tcPr>
            <w:tcW w:w="2942" w:type="dxa"/>
          </w:tcPr>
          <w:p w:rsidR="007E7081" w:rsidRPr="00952AC4" w:rsidRDefault="007E7081" w:rsidP="00313DED">
            <w:pPr>
              <w:pStyle w:val="Standarduser"/>
              <w:tabs>
                <w:tab w:val="left" w:pos="825"/>
              </w:tabs>
              <w:jc w:val="both"/>
              <w:rPr>
                <w:rStyle w:val="Fuentedeprrafopredeter2"/>
                <w:rFonts w:ascii="Arial" w:hAnsi="Arial" w:cs="Arial"/>
              </w:rPr>
            </w:pPr>
            <w:r w:rsidRPr="00952AC4">
              <w:rPr>
                <w:rFonts w:ascii="Arial" w:eastAsia="SimSun" w:hAnsi="Arial" w:cs="Arial"/>
                <w:kern w:val="0"/>
              </w:rPr>
              <w:t xml:space="preserve">      c)   Plan de trabajo</w:t>
            </w:r>
          </w:p>
        </w:tc>
        <w:tc>
          <w:tcPr>
            <w:tcW w:w="2943" w:type="dxa"/>
            <w:vMerge w:val="restart"/>
          </w:tcPr>
          <w:p w:rsidR="007E7081" w:rsidRPr="00952AC4" w:rsidRDefault="007E7081" w:rsidP="007317C9">
            <w:pPr>
              <w:jc w:val="both"/>
              <w:rPr>
                <w:rFonts w:ascii="Arial" w:hAnsi="Arial" w:cs="Arial"/>
                <w:sz w:val="20"/>
                <w:szCs w:val="20"/>
              </w:rPr>
            </w:pPr>
          </w:p>
          <w:p w:rsidR="007E7081" w:rsidRPr="00952AC4" w:rsidRDefault="007E7081" w:rsidP="007317C9">
            <w:pPr>
              <w:jc w:val="both"/>
              <w:rPr>
                <w:rFonts w:ascii="Arial" w:hAnsi="Arial" w:cs="Arial"/>
                <w:sz w:val="20"/>
                <w:szCs w:val="20"/>
              </w:rPr>
            </w:pPr>
          </w:p>
          <w:p w:rsidR="007E7081" w:rsidRPr="00952AC4" w:rsidRDefault="007E7081" w:rsidP="007317C9">
            <w:pPr>
              <w:jc w:val="both"/>
              <w:rPr>
                <w:rFonts w:ascii="Arial" w:hAnsi="Arial" w:cs="Arial"/>
                <w:sz w:val="20"/>
                <w:szCs w:val="20"/>
              </w:rPr>
            </w:pPr>
            <w:r w:rsidRPr="00952AC4">
              <w:rPr>
                <w:rFonts w:ascii="Arial" w:hAnsi="Arial" w:cs="Arial"/>
                <w:sz w:val="20"/>
                <w:szCs w:val="20"/>
              </w:rPr>
              <w:t>Con el primer desembolso</w:t>
            </w:r>
          </w:p>
        </w:tc>
        <w:tc>
          <w:tcPr>
            <w:tcW w:w="2943" w:type="dxa"/>
          </w:tcPr>
          <w:p w:rsidR="007E7081" w:rsidRPr="00952AC4" w:rsidRDefault="007E7081" w:rsidP="0059556D">
            <w:pPr>
              <w:rPr>
                <w:rFonts w:ascii="Arial" w:hAnsi="Arial" w:cs="Arial"/>
                <w:sz w:val="20"/>
                <w:szCs w:val="20"/>
              </w:rPr>
            </w:pPr>
            <w:r w:rsidRPr="00952AC4">
              <w:rPr>
                <w:rFonts w:ascii="Arial" w:hAnsi="Arial" w:cs="Arial"/>
                <w:sz w:val="20"/>
                <w:szCs w:val="20"/>
              </w:rPr>
              <w:t>Un (1) plan de trabajo</w:t>
            </w:r>
          </w:p>
        </w:tc>
      </w:tr>
      <w:tr w:rsidR="007E7081" w:rsidRPr="002D66BF" w:rsidTr="006C70D1">
        <w:tc>
          <w:tcPr>
            <w:tcW w:w="2942" w:type="dxa"/>
          </w:tcPr>
          <w:p w:rsidR="007E7081" w:rsidRPr="00952AC4" w:rsidRDefault="007E7081" w:rsidP="007E7081">
            <w:pPr>
              <w:pStyle w:val="Standarduser"/>
              <w:tabs>
                <w:tab w:val="left" w:pos="825"/>
              </w:tabs>
              <w:jc w:val="both"/>
              <w:rPr>
                <w:rStyle w:val="Fuentedeprrafopredeter2"/>
                <w:rFonts w:ascii="Arial" w:hAnsi="Arial" w:cs="Arial"/>
              </w:rPr>
            </w:pPr>
            <w:r w:rsidRPr="00952AC4">
              <w:rPr>
                <w:rFonts w:ascii="Arial" w:eastAsia="SimSun" w:hAnsi="Arial" w:cs="Arial"/>
                <w:kern w:val="0"/>
              </w:rPr>
              <w:t xml:space="preserve">      d) Informe de avance de     </w:t>
            </w:r>
            <w:r w:rsidR="00514C2C" w:rsidRPr="00952AC4">
              <w:rPr>
                <w:rFonts w:ascii="Arial" w:eastAsia="SimSun" w:hAnsi="Arial" w:cs="Arial"/>
                <w:kern w:val="0"/>
              </w:rPr>
              <w:t xml:space="preserve">  </w:t>
            </w:r>
            <w:r w:rsidRPr="00952AC4">
              <w:rPr>
                <w:rFonts w:ascii="Arial" w:eastAsia="SimSun" w:hAnsi="Arial" w:cs="Arial"/>
                <w:kern w:val="0"/>
              </w:rPr>
              <w:t>las actividades objeto de interventoría.</w:t>
            </w:r>
          </w:p>
          <w:p w:rsidR="007E7081" w:rsidRPr="00952AC4" w:rsidRDefault="007E7081" w:rsidP="00313DED">
            <w:pPr>
              <w:pStyle w:val="Standarduser"/>
              <w:tabs>
                <w:tab w:val="left" w:pos="825"/>
              </w:tabs>
              <w:jc w:val="both"/>
              <w:rPr>
                <w:rStyle w:val="Fuentedeprrafopredeter2"/>
                <w:rFonts w:ascii="Arial" w:hAnsi="Arial" w:cs="Arial"/>
              </w:rPr>
            </w:pPr>
          </w:p>
        </w:tc>
        <w:tc>
          <w:tcPr>
            <w:tcW w:w="2943" w:type="dxa"/>
            <w:vMerge/>
          </w:tcPr>
          <w:p w:rsidR="007E7081" w:rsidRPr="00952AC4" w:rsidRDefault="007E7081" w:rsidP="007317C9">
            <w:pPr>
              <w:jc w:val="both"/>
              <w:rPr>
                <w:rFonts w:ascii="Arial" w:hAnsi="Arial" w:cs="Arial"/>
                <w:sz w:val="20"/>
                <w:szCs w:val="20"/>
              </w:rPr>
            </w:pPr>
          </w:p>
        </w:tc>
        <w:tc>
          <w:tcPr>
            <w:tcW w:w="2943" w:type="dxa"/>
          </w:tcPr>
          <w:p w:rsidR="007E7081" w:rsidRPr="00952AC4" w:rsidRDefault="007E7081" w:rsidP="0059556D">
            <w:pPr>
              <w:rPr>
                <w:rFonts w:ascii="Arial" w:hAnsi="Arial" w:cs="Arial"/>
                <w:sz w:val="20"/>
                <w:szCs w:val="20"/>
              </w:rPr>
            </w:pPr>
            <w:r w:rsidRPr="00952AC4">
              <w:rPr>
                <w:rFonts w:ascii="Arial" w:hAnsi="Arial" w:cs="Arial"/>
                <w:sz w:val="20"/>
                <w:szCs w:val="20"/>
              </w:rPr>
              <w:t>Un (1)</w:t>
            </w:r>
            <w:r w:rsidRPr="00952AC4">
              <w:rPr>
                <w:rFonts w:ascii="Arial" w:eastAsia="SimSun" w:hAnsi="Arial" w:cs="Arial"/>
                <w:sz w:val="20"/>
                <w:szCs w:val="20"/>
              </w:rPr>
              <w:t xml:space="preserve"> Informe de avance de las actividades objeto de interventoría.</w:t>
            </w:r>
          </w:p>
        </w:tc>
      </w:tr>
      <w:tr w:rsidR="007A4C55" w:rsidRPr="002D66BF" w:rsidTr="006C70D1">
        <w:tc>
          <w:tcPr>
            <w:tcW w:w="2942" w:type="dxa"/>
          </w:tcPr>
          <w:p w:rsidR="007A4C55" w:rsidRPr="00952AC4" w:rsidRDefault="007A4C55" w:rsidP="007A4C55">
            <w:pPr>
              <w:pStyle w:val="Standard"/>
              <w:numPr>
                <w:ilvl w:val="0"/>
                <w:numId w:val="14"/>
              </w:numPr>
              <w:spacing w:line="240" w:lineRule="auto"/>
              <w:jc w:val="both"/>
              <w:rPr>
                <w:rFonts w:ascii="Arial" w:eastAsia="Times New Roman" w:hAnsi="Arial" w:cs="Arial"/>
                <w:color w:val="000000"/>
                <w:sz w:val="20"/>
                <w:szCs w:val="20"/>
                <w:lang w:eastAsia="es-CO"/>
              </w:rPr>
            </w:pPr>
            <w:r w:rsidRPr="00952AC4">
              <w:rPr>
                <w:rFonts w:ascii="Arial" w:eastAsia="Times New Roman" w:hAnsi="Arial" w:cs="Arial"/>
                <w:color w:val="000000"/>
                <w:sz w:val="20"/>
                <w:szCs w:val="20"/>
                <w:lang w:eastAsia="es-CO"/>
              </w:rPr>
              <w:t xml:space="preserve">Segundo informe que dé cuenta de las actividades adelantadas para el cumplimiento de las obligaciones contractuales. </w:t>
            </w:r>
          </w:p>
          <w:p w:rsidR="007A4C55" w:rsidRPr="00952AC4" w:rsidRDefault="007A4C55" w:rsidP="007A4C55">
            <w:pPr>
              <w:pStyle w:val="Standarduser"/>
              <w:tabs>
                <w:tab w:val="left" w:pos="825"/>
              </w:tabs>
              <w:ind w:left="720"/>
              <w:jc w:val="both"/>
              <w:rPr>
                <w:rStyle w:val="Fuentedeprrafopredeter2"/>
                <w:rFonts w:ascii="Arial" w:hAnsi="Arial" w:cs="Arial"/>
              </w:rPr>
            </w:pPr>
          </w:p>
        </w:tc>
        <w:tc>
          <w:tcPr>
            <w:tcW w:w="2943" w:type="dxa"/>
            <w:vMerge w:val="restart"/>
          </w:tcPr>
          <w:p w:rsidR="007A4C55" w:rsidRPr="00952AC4" w:rsidRDefault="007A4C55" w:rsidP="007317C9">
            <w:pPr>
              <w:jc w:val="both"/>
              <w:rPr>
                <w:rFonts w:ascii="Arial" w:hAnsi="Arial" w:cs="Arial"/>
                <w:sz w:val="20"/>
                <w:szCs w:val="20"/>
              </w:rPr>
            </w:pPr>
          </w:p>
          <w:p w:rsidR="007A4C55" w:rsidRPr="00952AC4" w:rsidRDefault="007A4C55" w:rsidP="007317C9">
            <w:pPr>
              <w:jc w:val="both"/>
              <w:rPr>
                <w:rFonts w:ascii="Arial" w:hAnsi="Arial" w:cs="Arial"/>
                <w:sz w:val="20"/>
                <w:szCs w:val="20"/>
              </w:rPr>
            </w:pPr>
          </w:p>
          <w:p w:rsidR="007A4C55" w:rsidRPr="00952AC4" w:rsidRDefault="007A4C55" w:rsidP="007317C9">
            <w:pPr>
              <w:jc w:val="both"/>
              <w:rPr>
                <w:rFonts w:ascii="Arial" w:hAnsi="Arial" w:cs="Arial"/>
                <w:sz w:val="20"/>
                <w:szCs w:val="20"/>
              </w:rPr>
            </w:pPr>
          </w:p>
          <w:p w:rsidR="007A4C55" w:rsidRPr="00952AC4" w:rsidRDefault="007A4C55" w:rsidP="007317C9">
            <w:pPr>
              <w:jc w:val="both"/>
              <w:rPr>
                <w:rFonts w:ascii="Arial" w:hAnsi="Arial" w:cs="Arial"/>
                <w:sz w:val="20"/>
                <w:szCs w:val="20"/>
              </w:rPr>
            </w:pPr>
          </w:p>
          <w:p w:rsidR="007A4C55" w:rsidRPr="00952AC4" w:rsidRDefault="007A4C55" w:rsidP="007317C9">
            <w:pPr>
              <w:jc w:val="both"/>
              <w:rPr>
                <w:rFonts w:ascii="Arial" w:hAnsi="Arial" w:cs="Arial"/>
                <w:sz w:val="20"/>
                <w:szCs w:val="20"/>
              </w:rPr>
            </w:pPr>
          </w:p>
          <w:p w:rsidR="007A4C55" w:rsidRPr="00952AC4" w:rsidRDefault="007A4C55" w:rsidP="007317C9">
            <w:pPr>
              <w:jc w:val="both"/>
              <w:rPr>
                <w:rFonts w:ascii="Arial" w:hAnsi="Arial" w:cs="Arial"/>
                <w:sz w:val="20"/>
                <w:szCs w:val="20"/>
              </w:rPr>
            </w:pPr>
          </w:p>
          <w:p w:rsidR="007A4C55" w:rsidRPr="00952AC4" w:rsidRDefault="007A4C55" w:rsidP="007317C9">
            <w:pPr>
              <w:jc w:val="both"/>
              <w:rPr>
                <w:rFonts w:ascii="Arial" w:hAnsi="Arial" w:cs="Arial"/>
                <w:sz w:val="20"/>
                <w:szCs w:val="20"/>
              </w:rPr>
            </w:pPr>
          </w:p>
          <w:p w:rsidR="007A4C55" w:rsidRPr="00952AC4" w:rsidRDefault="007A4C55" w:rsidP="007317C9">
            <w:pPr>
              <w:jc w:val="both"/>
              <w:rPr>
                <w:rFonts w:ascii="Arial" w:hAnsi="Arial" w:cs="Arial"/>
                <w:sz w:val="20"/>
                <w:szCs w:val="20"/>
              </w:rPr>
            </w:pPr>
          </w:p>
          <w:p w:rsidR="007A4C55" w:rsidRPr="00952AC4" w:rsidRDefault="007A4C55" w:rsidP="007317C9">
            <w:pPr>
              <w:jc w:val="both"/>
              <w:rPr>
                <w:rFonts w:ascii="Arial" w:hAnsi="Arial" w:cs="Arial"/>
                <w:sz w:val="20"/>
                <w:szCs w:val="20"/>
              </w:rPr>
            </w:pPr>
          </w:p>
          <w:p w:rsidR="007A4C55" w:rsidRPr="00952AC4" w:rsidRDefault="007A4C55" w:rsidP="007317C9">
            <w:pPr>
              <w:jc w:val="both"/>
              <w:rPr>
                <w:rFonts w:ascii="Arial" w:hAnsi="Arial" w:cs="Arial"/>
                <w:sz w:val="20"/>
                <w:szCs w:val="20"/>
              </w:rPr>
            </w:pPr>
          </w:p>
          <w:p w:rsidR="007A4C55" w:rsidRPr="00952AC4" w:rsidRDefault="007A4C55" w:rsidP="007317C9">
            <w:pPr>
              <w:jc w:val="both"/>
              <w:rPr>
                <w:rFonts w:ascii="Arial" w:hAnsi="Arial" w:cs="Arial"/>
                <w:sz w:val="20"/>
                <w:szCs w:val="20"/>
              </w:rPr>
            </w:pPr>
            <w:r w:rsidRPr="00952AC4">
              <w:rPr>
                <w:rFonts w:ascii="Arial" w:hAnsi="Arial" w:cs="Arial"/>
                <w:sz w:val="20"/>
                <w:szCs w:val="20"/>
              </w:rPr>
              <w:t>Con el segundo desembolso</w:t>
            </w:r>
          </w:p>
        </w:tc>
        <w:tc>
          <w:tcPr>
            <w:tcW w:w="2943" w:type="dxa"/>
          </w:tcPr>
          <w:p w:rsidR="007A4C55" w:rsidRPr="00952AC4" w:rsidRDefault="007A4C55" w:rsidP="0059556D">
            <w:pPr>
              <w:rPr>
                <w:rFonts w:ascii="Arial" w:hAnsi="Arial" w:cs="Arial"/>
                <w:sz w:val="20"/>
                <w:szCs w:val="20"/>
              </w:rPr>
            </w:pPr>
            <w:r w:rsidRPr="00952AC4">
              <w:rPr>
                <w:rFonts w:ascii="Arial" w:hAnsi="Arial" w:cs="Arial"/>
                <w:sz w:val="20"/>
                <w:szCs w:val="20"/>
              </w:rPr>
              <w:t xml:space="preserve">Un (1) </w:t>
            </w:r>
            <w:r w:rsidRPr="00952AC4">
              <w:rPr>
                <w:rFonts w:ascii="Arial" w:eastAsia="Times New Roman" w:hAnsi="Arial" w:cs="Arial"/>
                <w:color w:val="000000"/>
                <w:sz w:val="20"/>
                <w:szCs w:val="20"/>
                <w:lang w:eastAsia="es-CO"/>
              </w:rPr>
              <w:t>informe que dé cuenta de las actividades adelantadas para el cumplimiento de las obligaciones contractuales</w:t>
            </w:r>
          </w:p>
        </w:tc>
      </w:tr>
      <w:tr w:rsidR="007A4C55" w:rsidRPr="002D66BF" w:rsidTr="006C70D1">
        <w:tc>
          <w:tcPr>
            <w:tcW w:w="2942" w:type="dxa"/>
          </w:tcPr>
          <w:p w:rsidR="007A4C55" w:rsidRPr="00952AC4" w:rsidRDefault="007A4C55" w:rsidP="007A4C55">
            <w:pPr>
              <w:pStyle w:val="Standard"/>
              <w:numPr>
                <w:ilvl w:val="0"/>
                <w:numId w:val="14"/>
              </w:numPr>
              <w:spacing w:line="240" w:lineRule="auto"/>
              <w:jc w:val="both"/>
              <w:rPr>
                <w:rFonts w:ascii="Arial" w:eastAsia="Times New Roman" w:hAnsi="Arial" w:cs="Arial"/>
                <w:color w:val="000000"/>
                <w:sz w:val="20"/>
                <w:szCs w:val="20"/>
                <w:lang w:eastAsia="es-CO"/>
              </w:rPr>
            </w:pPr>
            <w:r w:rsidRPr="00952AC4">
              <w:rPr>
                <w:rFonts w:ascii="Arial" w:eastAsia="Times New Roman" w:hAnsi="Arial" w:cs="Arial"/>
                <w:color w:val="000000"/>
                <w:sz w:val="20"/>
                <w:szCs w:val="20"/>
                <w:lang w:eastAsia="es-CO"/>
              </w:rPr>
              <w:t xml:space="preserve">Registro fotográfico de alta definición   que dé cuenta de las actividades adelantadas en trabajo de campo. De acuerdo con las indicaciones del supervisor </w:t>
            </w:r>
          </w:p>
          <w:p w:rsidR="007A4C55" w:rsidRPr="00952AC4" w:rsidRDefault="007A4C55" w:rsidP="00313DED">
            <w:pPr>
              <w:pStyle w:val="Standarduser"/>
              <w:tabs>
                <w:tab w:val="left" w:pos="825"/>
              </w:tabs>
              <w:jc w:val="both"/>
              <w:rPr>
                <w:rStyle w:val="Fuentedeprrafopredeter2"/>
                <w:rFonts w:ascii="Arial" w:hAnsi="Arial" w:cs="Arial"/>
              </w:rPr>
            </w:pPr>
          </w:p>
        </w:tc>
        <w:tc>
          <w:tcPr>
            <w:tcW w:w="2943" w:type="dxa"/>
            <w:vMerge/>
          </w:tcPr>
          <w:p w:rsidR="007A4C55" w:rsidRPr="00952AC4" w:rsidRDefault="007A4C55" w:rsidP="007317C9">
            <w:pPr>
              <w:jc w:val="both"/>
              <w:rPr>
                <w:rFonts w:ascii="Arial" w:hAnsi="Arial" w:cs="Arial"/>
                <w:sz w:val="20"/>
                <w:szCs w:val="20"/>
              </w:rPr>
            </w:pPr>
          </w:p>
        </w:tc>
        <w:tc>
          <w:tcPr>
            <w:tcW w:w="2943" w:type="dxa"/>
          </w:tcPr>
          <w:p w:rsidR="007A4C55" w:rsidRPr="00952AC4" w:rsidRDefault="007A4C55" w:rsidP="007A4C55">
            <w:pPr>
              <w:pStyle w:val="Standard"/>
              <w:spacing w:line="240" w:lineRule="auto"/>
              <w:jc w:val="both"/>
              <w:rPr>
                <w:rFonts w:ascii="Arial" w:eastAsia="Times New Roman" w:hAnsi="Arial" w:cs="Arial"/>
                <w:color w:val="000000"/>
                <w:sz w:val="20"/>
                <w:szCs w:val="20"/>
                <w:lang w:eastAsia="es-CO"/>
              </w:rPr>
            </w:pPr>
            <w:r w:rsidRPr="00952AC4">
              <w:rPr>
                <w:rFonts w:ascii="Arial" w:hAnsi="Arial" w:cs="Arial"/>
                <w:sz w:val="20"/>
                <w:szCs w:val="20"/>
              </w:rPr>
              <w:t xml:space="preserve">Un (1) </w:t>
            </w:r>
            <w:r w:rsidRPr="00952AC4">
              <w:rPr>
                <w:rFonts w:ascii="Arial" w:eastAsia="Times New Roman" w:hAnsi="Arial" w:cs="Arial"/>
                <w:color w:val="000000"/>
                <w:sz w:val="20"/>
                <w:szCs w:val="20"/>
                <w:lang w:eastAsia="es-CO"/>
              </w:rPr>
              <w:t>Registro fotográfico de alta definición   que dé cuenta de las actividades adelantadas en trabajo de campo. De acuerdo con las indicaciones del supervisor</w:t>
            </w:r>
          </w:p>
          <w:p w:rsidR="007A4C55" w:rsidRPr="00952AC4" w:rsidRDefault="007A4C55" w:rsidP="0059556D">
            <w:pPr>
              <w:rPr>
                <w:rFonts w:ascii="Arial" w:hAnsi="Arial" w:cs="Arial"/>
                <w:sz w:val="20"/>
                <w:szCs w:val="20"/>
              </w:rPr>
            </w:pPr>
          </w:p>
        </w:tc>
      </w:tr>
      <w:tr w:rsidR="007A4C55" w:rsidRPr="002D66BF" w:rsidTr="006C70D1">
        <w:tc>
          <w:tcPr>
            <w:tcW w:w="2942" w:type="dxa"/>
          </w:tcPr>
          <w:p w:rsidR="007A4C55" w:rsidRPr="00952AC4" w:rsidRDefault="007A4C55" w:rsidP="007A4C55">
            <w:pPr>
              <w:pStyle w:val="Standard"/>
              <w:numPr>
                <w:ilvl w:val="0"/>
                <w:numId w:val="14"/>
              </w:numPr>
              <w:spacing w:line="240" w:lineRule="auto"/>
              <w:jc w:val="both"/>
              <w:rPr>
                <w:rFonts w:ascii="Arial" w:eastAsia="Times New Roman" w:hAnsi="Arial" w:cs="Arial"/>
                <w:color w:val="000000"/>
                <w:sz w:val="20"/>
                <w:szCs w:val="20"/>
                <w:lang w:eastAsia="es-CO"/>
              </w:rPr>
            </w:pPr>
            <w:r w:rsidRPr="00952AC4">
              <w:rPr>
                <w:rFonts w:ascii="Arial" w:eastAsia="Times New Roman" w:hAnsi="Arial" w:cs="Arial"/>
                <w:color w:val="000000"/>
                <w:sz w:val="20"/>
                <w:szCs w:val="20"/>
                <w:lang w:eastAsia="es-CO"/>
              </w:rPr>
              <w:t xml:space="preserve">Copia de actas de visita y de reuniones </w:t>
            </w:r>
            <w:r w:rsidRPr="00952AC4">
              <w:rPr>
                <w:rFonts w:ascii="Arial" w:eastAsia="Times New Roman" w:hAnsi="Arial" w:cs="Arial"/>
                <w:color w:val="000000"/>
                <w:sz w:val="20"/>
                <w:szCs w:val="20"/>
                <w:lang w:eastAsia="es-CO"/>
              </w:rPr>
              <w:lastRenderedPageBreak/>
              <w:t>realizadas con los apoyados.</w:t>
            </w:r>
          </w:p>
          <w:p w:rsidR="007A4C55" w:rsidRPr="00952AC4" w:rsidRDefault="007A4C55" w:rsidP="0059556D">
            <w:pPr>
              <w:pStyle w:val="Standarduser"/>
              <w:tabs>
                <w:tab w:val="left" w:pos="825"/>
              </w:tabs>
              <w:jc w:val="both"/>
              <w:rPr>
                <w:rFonts w:ascii="Arial" w:hAnsi="Arial" w:cs="Arial"/>
              </w:rPr>
            </w:pPr>
          </w:p>
          <w:p w:rsidR="007A4C55" w:rsidRPr="00952AC4" w:rsidRDefault="007A4C55" w:rsidP="007317C9">
            <w:pPr>
              <w:jc w:val="both"/>
              <w:rPr>
                <w:rFonts w:ascii="Arial" w:hAnsi="Arial" w:cs="Arial"/>
                <w:sz w:val="20"/>
                <w:szCs w:val="20"/>
              </w:rPr>
            </w:pPr>
          </w:p>
        </w:tc>
        <w:tc>
          <w:tcPr>
            <w:tcW w:w="2943" w:type="dxa"/>
            <w:vMerge/>
          </w:tcPr>
          <w:p w:rsidR="007A4C55" w:rsidRPr="00952AC4" w:rsidRDefault="007A4C55" w:rsidP="007317C9">
            <w:pPr>
              <w:jc w:val="both"/>
              <w:rPr>
                <w:rFonts w:ascii="Arial" w:hAnsi="Arial" w:cs="Arial"/>
                <w:sz w:val="20"/>
                <w:szCs w:val="20"/>
              </w:rPr>
            </w:pPr>
          </w:p>
        </w:tc>
        <w:tc>
          <w:tcPr>
            <w:tcW w:w="2943" w:type="dxa"/>
          </w:tcPr>
          <w:p w:rsidR="007A4C55" w:rsidRPr="00952AC4" w:rsidRDefault="007A4C55" w:rsidP="007317C9">
            <w:pPr>
              <w:jc w:val="both"/>
              <w:rPr>
                <w:rFonts w:ascii="Arial" w:hAnsi="Arial" w:cs="Arial"/>
                <w:sz w:val="20"/>
                <w:szCs w:val="20"/>
              </w:rPr>
            </w:pPr>
            <w:r w:rsidRPr="00952AC4">
              <w:rPr>
                <w:rFonts w:ascii="Arial" w:hAnsi="Arial" w:cs="Arial"/>
                <w:sz w:val="20"/>
                <w:szCs w:val="20"/>
              </w:rPr>
              <w:t>Igual al número de visitas realizadas</w:t>
            </w:r>
          </w:p>
        </w:tc>
      </w:tr>
      <w:tr w:rsidR="007A4C55" w:rsidRPr="002D66BF" w:rsidTr="006C70D1">
        <w:tc>
          <w:tcPr>
            <w:tcW w:w="2942" w:type="dxa"/>
          </w:tcPr>
          <w:p w:rsidR="007A4C55" w:rsidRPr="00952AC4" w:rsidRDefault="007A4C55" w:rsidP="007A4C55">
            <w:pPr>
              <w:pStyle w:val="Standarduser"/>
              <w:numPr>
                <w:ilvl w:val="0"/>
                <w:numId w:val="14"/>
              </w:numPr>
              <w:tabs>
                <w:tab w:val="left" w:pos="825"/>
              </w:tabs>
              <w:jc w:val="both"/>
              <w:rPr>
                <w:rStyle w:val="Fuentedeprrafopredeter2"/>
                <w:rFonts w:ascii="Arial" w:hAnsi="Arial" w:cs="Arial"/>
              </w:rPr>
            </w:pPr>
            <w:r w:rsidRPr="00952AC4">
              <w:rPr>
                <w:rStyle w:val="Fuentedeprrafopredeter2"/>
                <w:rFonts w:ascii="Arial" w:hAnsi="Arial" w:cs="Arial"/>
                <w:color w:val="000000"/>
                <w:lang w:val="es-MX"/>
              </w:rPr>
              <w:t xml:space="preserve"> Informe final que </w:t>
            </w:r>
            <w:r w:rsidR="00952AC4" w:rsidRPr="00952AC4">
              <w:rPr>
                <w:rStyle w:val="Fuentedeprrafopredeter2"/>
                <w:rFonts w:ascii="Arial" w:hAnsi="Arial" w:cs="Arial"/>
                <w:color w:val="000000"/>
                <w:lang w:val="es-MX"/>
              </w:rPr>
              <w:t>dé</w:t>
            </w:r>
            <w:r w:rsidRPr="00952AC4">
              <w:rPr>
                <w:rStyle w:val="Fuentedeprrafopredeter2"/>
                <w:rFonts w:ascii="Arial" w:hAnsi="Arial" w:cs="Arial"/>
                <w:color w:val="000000"/>
                <w:lang w:val="es-MX"/>
              </w:rPr>
              <w:t xml:space="preserve"> cuenta del cumplimiento de todas las obligaciones contractuales.</w:t>
            </w:r>
          </w:p>
          <w:p w:rsidR="007A4C55" w:rsidRPr="00952AC4" w:rsidRDefault="007A4C55" w:rsidP="007A4C55">
            <w:pPr>
              <w:pStyle w:val="Standarduser"/>
              <w:tabs>
                <w:tab w:val="left" w:pos="825"/>
              </w:tabs>
              <w:ind w:left="1080"/>
              <w:jc w:val="both"/>
              <w:rPr>
                <w:rFonts w:ascii="Arial" w:hAnsi="Arial" w:cs="Arial"/>
              </w:rPr>
            </w:pPr>
          </w:p>
        </w:tc>
        <w:tc>
          <w:tcPr>
            <w:tcW w:w="2943" w:type="dxa"/>
            <w:vMerge w:val="restart"/>
          </w:tcPr>
          <w:p w:rsidR="007A4C55" w:rsidRPr="00952AC4" w:rsidRDefault="007A4C55" w:rsidP="007317C9">
            <w:pPr>
              <w:jc w:val="both"/>
              <w:rPr>
                <w:rFonts w:ascii="Arial" w:hAnsi="Arial" w:cs="Arial"/>
                <w:sz w:val="20"/>
                <w:szCs w:val="20"/>
              </w:rPr>
            </w:pPr>
          </w:p>
          <w:p w:rsidR="001B479F" w:rsidRPr="00952AC4" w:rsidRDefault="001B479F" w:rsidP="007317C9">
            <w:pPr>
              <w:jc w:val="both"/>
              <w:rPr>
                <w:rFonts w:ascii="Arial" w:hAnsi="Arial" w:cs="Arial"/>
                <w:sz w:val="20"/>
                <w:szCs w:val="20"/>
              </w:rPr>
            </w:pPr>
          </w:p>
          <w:p w:rsidR="001B479F" w:rsidRPr="00952AC4" w:rsidRDefault="001B479F" w:rsidP="007317C9">
            <w:pPr>
              <w:jc w:val="both"/>
              <w:rPr>
                <w:rFonts w:ascii="Arial" w:hAnsi="Arial" w:cs="Arial"/>
                <w:sz w:val="20"/>
                <w:szCs w:val="20"/>
              </w:rPr>
            </w:pPr>
          </w:p>
          <w:p w:rsidR="001B479F" w:rsidRPr="00952AC4" w:rsidRDefault="001B479F" w:rsidP="007317C9">
            <w:pPr>
              <w:jc w:val="both"/>
              <w:rPr>
                <w:rFonts w:ascii="Arial" w:hAnsi="Arial" w:cs="Arial"/>
                <w:sz w:val="20"/>
                <w:szCs w:val="20"/>
              </w:rPr>
            </w:pPr>
          </w:p>
          <w:p w:rsidR="001B479F" w:rsidRPr="00952AC4" w:rsidRDefault="001B479F" w:rsidP="007317C9">
            <w:pPr>
              <w:jc w:val="both"/>
              <w:rPr>
                <w:rFonts w:ascii="Arial" w:hAnsi="Arial" w:cs="Arial"/>
                <w:sz w:val="20"/>
                <w:szCs w:val="20"/>
              </w:rPr>
            </w:pPr>
          </w:p>
          <w:p w:rsidR="001B479F" w:rsidRPr="00952AC4" w:rsidRDefault="001B479F" w:rsidP="007317C9">
            <w:pPr>
              <w:jc w:val="both"/>
              <w:rPr>
                <w:rFonts w:ascii="Arial" w:hAnsi="Arial" w:cs="Arial"/>
                <w:sz w:val="20"/>
                <w:szCs w:val="20"/>
              </w:rPr>
            </w:pPr>
          </w:p>
          <w:p w:rsidR="001B479F" w:rsidRPr="00952AC4" w:rsidRDefault="001B479F" w:rsidP="007317C9">
            <w:pPr>
              <w:jc w:val="both"/>
              <w:rPr>
                <w:rFonts w:ascii="Arial" w:hAnsi="Arial" w:cs="Arial"/>
                <w:sz w:val="20"/>
                <w:szCs w:val="20"/>
              </w:rPr>
            </w:pPr>
          </w:p>
          <w:p w:rsidR="00514C2C" w:rsidRPr="00952AC4" w:rsidRDefault="00514C2C" w:rsidP="007317C9">
            <w:pPr>
              <w:jc w:val="both"/>
              <w:rPr>
                <w:rFonts w:ascii="Arial" w:hAnsi="Arial" w:cs="Arial"/>
                <w:sz w:val="20"/>
                <w:szCs w:val="20"/>
              </w:rPr>
            </w:pPr>
          </w:p>
          <w:p w:rsidR="00514C2C" w:rsidRPr="00952AC4" w:rsidRDefault="00514C2C" w:rsidP="007317C9">
            <w:pPr>
              <w:jc w:val="both"/>
              <w:rPr>
                <w:rFonts w:ascii="Arial" w:hAnsi="Arial" w:cs="Arial"/>
                <w:sz w:val="20"/>
                <w:szCs w:val="20"/>
              </w:rPr>
            </w:pPr>
          </w:p>
          <w:p w:rsidR="00514C2C" w:rsidRPr="00952AC4" w:rsidRDefault="00514C2C" w:rsidP="007317C9">
            <w:pPr>
              <w:jc w:val="both"/>
              <w:rPr>
                <w:rFonts w:ascii="Arial" w:hAnsi="Arial" w:cs="Arial"/>
                <w:sz w:val="20"/>
                <w:szCs w:val="20"/>
              </w:rPr>
            </w:pPr>
          </w:p>
          <w:p w:rsidR="00514C2C" w:rsidRPr="00952AC4" w:rsidRDefault="00514C2C" w:rsidP="007317C9">
            <w:pPr>
              <w:jc w:val="both"/>
              <w:rPr>
                <w:rFonts w:ascii="Arial" w:hAnsi="Arial" w:cs="Arial"/>
                <w:sz w:val="20"/>
                <w:szCs w:val="20"/>
              </w:rPr>
            </w:pPr>
          </w:p>
          <w:p w:rsidR="001B479F" w:rsidRPr="00952AC4" w:rsidRDefault="001B479F" w:rsidP="007317C9">
            <w:pPr>
              <w:jc w:val="both"/>
              <w:rPr>
                <w:rFonts w:ascii="Arial" w:hAnsi="Arial" w:cs="Arial"/>
                <w:sz w:val="20"/>
                <w:szCs w:val="20"/>
              </w:rPr>
            </w:pPr>
            <w:r w:rsidRPr="00952AC4">
              <w:rPr>
                <w:rFonts w:ascii="Arial" w:hAnsi="Arial" w:cs="Arial"/>
                <w:sz w:val="20"/>
                <w:szCs w:val="20"/>
              </w:rPr>
              <w:t xml:space="preserve">Con el tercer desembolso </w:t>
            </w:r>
          </w:p>
        </w:tc>
        <w:tc>
          <w:tcPr>
            <w:tcW w:w="2943" w:type="dxa"/>
          </w:tcPr>
          <w:p w:rsidR="007A4C55" w:rsidRPr="00952AC4" w:rsidRDefault="001B479F" w:rsidP="007317C9">
            <w:pPr>
              <w:jc w:val="both"/>
              <w:rPr>
                <w:rFonts w:ascii="Arial" w:hAnsi="Arial" w:cs="Arial"/>
                <w:sz w:val="20"/>
                <w:szCs w:val="20"/>
              </w:rPr>
            </w:pPr>
            <w:r w:rsidRPr="00952AC4">
              <w:rPr>
                <w:rFonts w:ascii="Arial" w:hAnsi="Arial" w:cs="Arial"/>
                <w:sz w:val="20"/>
                <w:szCs w:val="20"/>
              </w:rPr>
              <w:t xml:space="preserve">Un (1) </w:t>
            </w:r>
            <w:r w:rsidRPr="00952AC4">
              <w:rPr>
                <w:rStyle w:val="Fuentedeprrafopredeter2"/>
                <w:rFonts w:ascii="Arial" w:hAnsi="Arial" w:cs="Arial"/>
                <w:color w:val="000000"/>
                <w:sz w:val="20"/>
                <w:szCs w:val="20"/>
                <w:lang w:val="es-MX"/>
              </w:rPr>
              <w:t xml:space="preserve">Informe final que </w:t>
            </w:r>
            <w:proofErr w:type="spellStart"/>
            <w:r w:rsidRPr="00952AC4">
              <w:rPr>
                <w:rStyle w:val="Fuentedeprrafopredeter2"/>
                <w:rFonts w:ascii="Arial" w:hAnsi="Arial" w:cs="Arial"/>
                <w:color w:val="000000"/>
                <w:sz w:val="20"/>
                <w:szCs w:val="20"/>
                <w:lang w:val="es-MX"/>
              </w:rPr>
              <w:t>de</w:t>
            </w:r>
            <w:proofErr w:type="spellEnd"/>
            <w:r w:rsidRPr="00952AC4">
              <w:rPr>
                <w:rStyle w:val="Fuentedeprrafopredeter2"/>
                <w:rFonts w:ascii="Arial" w:hAnsi="Arial" w:cs="Arial"/>
                <w:color w:val="000000"/>
                <w:sz w:val="20"/>
                <w:szCs w:val="20"/>
                <w:lang w:val="es-MX"/>
              </w:rPr>
              <w:t xml:space="preserve"> cuenta del cumplimiento de todas las obligaciones contractuales</w:t>
            </w:r>
          </w:p>
        </w:tc>
      </w:tr>
      <w:tr w:rsidR="007A4C55" w:rsidRPr="002D66BF" w:rsidTr="006C70D1">
        <w:tc>
          <w:tcPr>
            <w:tcW w:w="2942" w:type="dxa"/>
          </w:tcPr>
          <w:p w:rsidR="007A4C55" w:rsidRPr="00952AC4" w:rsidRDefault="007A4C55" w:rsidP="007A4C55">
            <w:pPr>
              <w:pStyle w:val="Standarduser"/>
              <w:numPr>
                <w:ilvl w:val="0"/>
                <w:numId w:val="14"/>
              </w:numPr>
              <w:tabs>
                <w:tab w:val="left" w:pos="825"/>
              </w:tabs>
              <w:jc w:val="both"/>
              <w:rPr>
                <w:rStyle w:val="Fuentedeprrafopredeter2"/>
                <w:rFonts w:ascii="Arial" w:hAnsi="Arial" w:cs="Arial"/>
              </w:rPr>
            </w:pPr>
            <w:r w:rsidRPr="00952AC4">
              <w:rPr>
                <w:rStyle w:val="Fuentedeprrafopredeter2"/>
                <w:rFonts w:ascii="Arial" w:hAnsi="Arial" w:cs="Arial"/>
                <w:color w:val="000000"/>
                <w:lang w:val="es-MX"/>
              </w:rPr>
              <w:t>Anexos que soporten la evidencia de cumplimiento de obligaciones contractuales.</w:t>
            </w:r>
          </w:p>
          <w:p w:rsidR="007A4C55" w:rsidRPr="00952AC4" w:rsidRDefault="007A4C55" w:rsidP="007317C9">
            <w:pPr>
              <w:jc w:val="both"/>
              <w:rPr>
                <w:rFonts w:ascii="Arial" w:hAnsi="Arial" w:cs="Arial"/>
                <w:sz w:val="20"/>
                <w:szCs w:val="20"/>
              </w:rPr>
            </w:pPr>
          </w:p>
        </w:tc>
        <w:tc>
          <w:tcPr>
            <w:tcW w:w="2943" w:type="dxa"/>
            <w:vMerge/>
          </w:tcPr>
          <w:p w:rsidR="007A4C55" w:rsidRPr="00952AC4" w:rsidRDefault="007A4C55" w:rsidP="007317C9">
            <w:pPr>
              <w:jc w:val="both"/>
              <w:rPr>
                <w:rFonts w:ascii="Arial" w:hAnsi="Arial" w:cs="Arial"/>
                <w:sz w:val="20"/>
                <w:szCs w:val="20"/>
              </w:rPr>
            </w:pPr>
          </w:p>
        </w:tc>
        <w:tc>
          <w:tcPr>
            <w:tcW w:w="2943" w:type="dxa"/>
          </w:tcPr>
          <w:p w:rsidR="001B479F" w:rsidRPr="00952AC4" w:rsidRDefault="00044436" w:rsidP="007317C9">
            <w:pPr>
              <w:jc w:val="both"/>
              <w:rPr>
                <w:rFonts w:ascii="Arial" w:hAnsi="Arial" w:cs="Arial"/>
                <w:sz w:val="20"/>
                <w:szCs w:val="20"/>
              </w:rPr>
            </w:pPr>
            <w:r w:rsidRPr="00952AC4">
              <w:rPr>
                <w:rFonts w:ascii="Arial" w:hAnsi="Arial" w:cs="Arial"/>
                <w:sz w:val="20"/>
                <w:szCs w:val="20"/>
              </w:rPr>
              <w:t>De acuerdo con</w:t>
            </w:r>
            <w:r w:rsidR="001B479F" w:rsidRPr="00952AC4">
              <w:rPr>
                <w:rFonts w:ascii="Arial" w:hAnsi="Arial" w:cs="Arial"/>
                <w:sz w:val="20"/>
                <w:szCs w:val="20"/>
              </w:rPr>
              <w:t xml:space="preserve"> la relación presentada por el interventor</w:t>
            </w:r>
          </w:p>
        </w:tc>
      </w:tr>
      <w:tr w:rsidR="007A4C55" w:rsidRPr="002D66BF" w:rsidTr="006C70D1">
        <w:tc>
          <w:tcPr>
            <w:tcW w:w="2942" w:type="dxa"/>
          </w:tcPr>
          <w:p w:rsidR="007A4C55" w:rsidRPr="00952AC4" w:rsidRDefault="007A4C55" w:rsidP="007A4C55">
            <w:pPr>
              <w:pStyle w:val="Standarduser"/>
              <w:numPr>
                <w:ilvl w:val="0"/>
                <w:numId w:val="14"/>
              </w:numPr>
              <w:tabs>
                <w:tab w:val="left" w:pos="825"/>
              </w:tabs>
              <w:jc w:val="both"/>
              <w:rPr>
                <w:rFonts w:ascii="Arial" w:hAnsi="Arial" w:cs="Arial"/>
              </w:rPr>
            </w:pPr>
            <w:r w:rsidRPr="00952AC4">
              <w:rPr>
                <w:rStyle w:val="Fuentedeprrafopredeter2"/>
                <w:rFonts w:ascii="Arial" w:hAnsi="Arial" w:cs="Arial"/>
                <w:color w:val="000000"/>
                <w:lang w:val="es-MX"/>
              </w:rPr>
              <w:t>Documento final de análisis de los proyectos objeto de interventoría.</w:t>
            </w:r>
            <w:r w:rsidRPr="00952AC4">
              <w:rPr>
                <w:rStyle w:val="Fuentedeprrafopredeter2"/>
                <w:rFonts w:ascii="Arial" w:hAnsi="Arial" w:cs="Arial"/>
              </w:rPr>
              <w:t xml:space="preserve"> (dicho documento debe contener información: técnica, administrativa, financiera y jurídica)</w:t>
            </w:r>
          </w:p>
          <w:p w:rsidR="007A4C55" w:rsidRPr="00952AC4" w:rsidRDefault="007A4C55" w:rsidP="007317C9">
            <w:pPr>
              <w:jc w:val="both"/>
              <w:rPr>
                <w:rFonts w:ascii="Arial" w:hAnsi="Arial" w:cs="Arial"/>
                <w:sz w:val="20"/>
                <w:szCs w:val="20"/>
              </w:rPr>
            </w:pPr>
          </w:p>
        </w:tc>
        <w:tc>
          <w:tcPr>
            <w:tcW w:w="2943" w:type="dxa"/>
            <w:vMerge/>
          </w:tcPr>
          <w:p w:rsidR="007A4C55" w:rsidRPr="00952AC4" w:rsidRDefault="007A4C55" w:rsidP="007317C9">
            <w:pPr>
              <w:jc w:val="both"/>
              <w:rPr>
                <w:rFonts w:ascii="Arial" w:hAnsi="Arial" w:cs="Arial"/>
                <w:sz w:val="20"/>
                <w:szCs w:val="20"/>
              </w:rPr>
            </w:pPr>
          </w:p>
        </w:tc>
        <w:tc>
          <w:tcPr>
            <w:tcW w:w="2943" w:type="dxa"/>
          </w:tcPr>
          <w:p w:rsidR="001B479F" w:rsidRPr="00952AC4" w:rsidRDefault="001B479F" w:rsidP="001B479F">
            <w:pPr>
              <w:pStyle w:val="Standarduser"/>
              <w:tabs>
                <w:tab w:val="left" w:pos="825"/>
              </w:tabs>
              <w:jc w:val="both"/>
              <w:rPr>
                <w:rFonts w:ascii="Arial" w:hAnsi="Arial" w:cs="Arial"/>
              </w:rPr>
            </w:pPr>
            <w:r w:rsidRPr="00952AC4">
              <w:rPr>
                <w:rFonts w:ascii="Arial" w:hAnsi="Arial" w:cs="Arial"/>
              </w:rPr>
              <w:t xml:space="preserve">Un (1) </w:t>
            </w:r>
            <w:r w:rsidRPr="00952AC4">
              <w:rPr>
                <w:rStyle w:val="Fuentedeprrafopredeter2"/>
                <w:rFonts w:ascii="Arial" w:hAnsi="Arial" w:cs="Arial"/>
                <w:color w:val="000000"/>
                <w:lang w:val="es-MX"/>
              </w:rPr>
              <w:t>Documento final de análisis de los proyectos objeto de interventoría.</w:t>
            </w:r>
            <w:r w:rsidRPr="00952AC4">
              <w:rPr>
                <w:rStyle w:val="Fuentedeprrafopredeter2"/>
                <w:rFonts w:ascii="Arial" w:hAnsi="Arial" w:cs="Arial"/>
              </w:rPr>
              <w:t xml:space="preserve"> (dicho documento debe contener información: técnica, administrativa, financiera y jurídica)</w:t>
            </w:r>
          </w:p>
          <w:p w:rsidR="007A4C55" w:rsidRPr="00952AC4" w:rsidRDefault="007A4C55" w:rsidP="007317C9">
            <w:pPr>
              <w:jc w:val="both"/>
              <w:rPr>
                <w:rFonts w:ascii="Arial" w:hAnsi="Arial" w:cs="Arial"/>
                <w:sz w:val="20"/>
                <w:szCs w:val="20"/>
              </w:rPr>
            </w:pPr>
          </w:p>
        </w:tc>
      </w:tr>
    </w:tbl>
    <w:p w:rsidR="006C70D1" w:rsidRPr="007E7081" w:rsidRDefault="007E7081" w:rsidP="007E7081">
      <w:pPr>
        <w:jc w:val="both"/>
        <w:rPr>
          <w:rFonts w:ascii="Arial" w:hAnsi="Arial" w:cs="Arial"/>
        </w:rPr>
      </w:pPr>
      <w:r>
        <w:rPr>
          <w:rFonts w:ascii="Arial" w:hAnsi="Arial" w:cs="Arial"/>
        </w:rPr>
        <w:t xml:space="preserve">** </w:t>
      </w:r>
      <w:r w:rsidRPr="007E7081">
        <w:rPr>
          <w:rFonts w:ascii="Arial" w:hAnsi="Arial" w:cs="Arial"/>
        </w:rPr>
        <w:t xml:space="preserve">Estos productos deberán ser presentados como requisito para el primer desembolso </w:t>
      </w:r>
    </w:p>
    <w:p w:rsidR="00742666" w:rsidRPr="006B531F" w:rsidRDefault="006B531F" w:rsidP="007317C9">
      <w:pPr>
        <w:jc w:val="both"/>
        <w:rPr>
          <w:rFonts w:ascii="Arial" w:hAnsi="Arial" w:cs="Arial"/>
          <w:i/>
          <w:sz w:val="16"/>
          <w:szCs w:val="16"/>
        </w:rPr>
      </w:pPr>
      <w:r w:rsidRPr="006B531F">
        <w:rPr>
          <w:rFonts w:ascii="Arial" w:hAnsi="Arial" w:cs="Arial"/>
          <w:i/>
          <w:sz w:val="16"/>
          <w:szCs w:val="16"/>
        </w:rPr>
        <w:t xml:space="preserve">Elaboró: Daniel Sanchez Rojas – Técnico Administrativo Subdirección de las Artes </w:t>
      </w:r>
    </w:p>
    <w:p w:rsidR="00742666" w:rsidRPr="002D66BF" w:rsidRDefault="00742666" w:rsidP="007317C9">
      <w:pPr>
        <w:jc w:val="both"/>
        <w:rPr>
          <w:rFonts w:ascii="Arial" w:hAnsi="Arial" w:cs="Arial"/>
        </w:rPr>
      </w:pPr>
    </w:p>
    <w:p w:rsidR="00742666" w:rsidRPr="002D66BF" w:rsidRDefault="00742666" w:rsidP="007317C9">
      <w:pPr>
        <w:jc w:val="both"/>
        <w:rPr>
          <w:rFonts w:ascii="Arial" w:hAnsi="Arial" w:cs="Arial"/>
        </w:rPr>
      </w:pPr>
    </w:p>
    <w:p w:rsidR="00742666" w:rsidRPr="002D66BF" w:rsidRDefault="00742666" w:rsidP="007317C9">
      <w:pPr>
        <w:jc w:val="both"/>
        <w:rPr>
          <w:rFonts w:ascii="Arial" w:hAnsi="Arial" w:cs="Arial"/>
        </w:rPr>
      </w:pPr>
    </w:p>
    <w:sectPr w:rsidR="00742666" w:rsidRPr="002D66BF" w:rsidSect="00532176">
      <w:headerReference w:type="default" r:id="rId7"/>
      <w:footerReference w:type="default" r:id="rId8"/>
      <w:pgSz w:w="12240" w:h="15840" w:code="1"/>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C2CF8" w:rsidRDefault="004C2CF8" w:rsidP="00C10F93">
      <w:pPr>
        <w:spacing w:after="0" w:line="240" w:lineRule="auto"/>
      </w:pPr>
      <w:r>
        <w:separator/>
      </w:r>
    </w:p>
  </w:endnote>
  <w:endnote w:type="continuationSeparator" w:id="0">
    <w:p w:rsidR="004C2CF8" w:rsidRDefault="004C2CF8" w:rsidP="00C10F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OpenSymbol, 'Arial Unicode MS'">
    <w:altName w:val="Calibri"/>
    <w:charset w:val="00"/>
    <w:family w:val="auto"/>
    <w:pitch w:val="default"/>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2AFF" w:usb1="C000247B" w:usb2="00000009" w:usb3="00000000" w:csb0="000001FF" w:csb1="00000000"/>
  </w:font>
  <w:font w:name="SimSun, 宋体">
    <w:charset w:val="00"/>
    <w:family w:val="auto"/>
    <w:pitch w:val="variable"/>
  </w:font>
  <w:font w:name="Mangal">
    <w:panose1 w:val="00000400000000000000"/>
    <w:charset w:val="00"/>
    <w:family w:val="roman"/>
    <w:pitch w:val="variable"/>
    <w:sig w:usb0="00008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Unicode MS">
    <w:altName w:val="Arial"/>
    <w:panose1 w:val="020B06040202020202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Helvetica LT condensed light">
    <w:altName w:val="Arial"/>
    <w:charset w:val="01"/>
    <w:family w:val="roman"/>
    <w:pitch w:val="variable"/>
  </w:font>
  <w:font w:name="Andale Sans UI;Arial Unicode MS">
    <w:panose1 w:val="00000000000000000000"/>
    <w:charset w:val="00"/>
    <w:family w:val="roman"/>
    <w:notTrueType/>
    <w:pitch w:val="default"/>
  </w:font>
  <w:font w:name="Lucidasans;Times New Roman">
    <w:panose1 w:val="00000000000000000000"/>
    <w:charset w:val="00"/>
    <w:family w:val="roman"/>
    <w:notTrueType/>
    <w:pitch w:val="default"/>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B531F" w:rsidRDefault="006B531F">
    <w:pPr>
      <w:pStyle w:val="Piedepgina"/>
    </w:pPr>
    <w:r>
      <w:rPr>
        <w:noProof/>
      </w:rPr>
      <w:drawing>
        <wp:anchor distT="0" distB="0" distL="0" distR="0" simplePos="0" relativeHeight="251661312" behindDoc="0" locked="0" layoutInCell="1" allowOverlap="1" wp14:anchorId="6B73C6DE" wp14:editId="53A129EF">
          <wp:simplePos x="0" y="0"/>
          <wp:positionH relativeFrom="margin">
            <wp:align>left</wp:align>
          </wp:positionH>
          <wp:positionV relativeFrom="paragraph">
            <wp:posOffset>-123825</wp:posOffset>
          </wp:positionV>
          <wp:extent cx="5193665" cy="728980"/>
          <wp:effectExtent l="0" t="0" r="6985" b="0"/>
          <wp:wrapSquare wrapText="largest"/>
          <wp:docPr id="2" name="Imag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
                  <pic:cNvPicPr>
                    <a:picLocks noChangeAspect="1" noChangeArrowheads="1"/>
                  </pic:cNvPicPr>
                </pic:nvPicPr>
                <pic:blipFill>
                  <a:blip r:embed="rId1"/>
                  <a:stretch>
                    <a:fillRect/>
                  </a:stretch>
                </pic:blipFill>
                <pic:spPr bwMode="auto">
                  <a:xfrm>
                    <a:off x="0" y="0"/>
                    <a:ext cx="5193665" cy="728980"/>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C2CF8" w:rsidRDefault="004C2CF8" w:rsidP="00C10F93">
      <w:pPr>
        <w:spacing w:after="0" w:line="240" w:lineRule="auto"/>
      </w:pPr>
      <w:r>
        <w:separator/>
      </w:r>
    </w:p>
  </w:footnote>
  <w:footnote w:type="continuationSeparator" w:id="0">
    <w:p w:rsidR="004C2CF8" w:rsidRDefault="004C2CF8" w:rsidP="00C10F9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B531F" w:rsidRDefault="006B531F" w:rsidP="006B531F">
    <w:pPr>
      <w:pStyle w:val="Encabezamiento"/>
      <w:jc w:val="center"/>
      <w:rPr>
        <w:rFonts w:ascii="Arial" w:eastAsia="Arial" w:hAnsi="Arial" w:cs="Arial"/>
        <w:b/>
        <w:bCs/>
        <w:sz w:val="14"/>
        <w:szCs w:val="14"/>
        <w:lang w:eastAsia="es-ES" w:bidi="es-ES"/>
      </w:rPr>
    </w:pPr>
    <w:r>
      <w:rPr>
        <w:rFonts w:ascii="Arial" w:eastAsia="Arial" w:hAnsi="Arial" w:cs="Arial"/>
        <w:b/>
        <w:bCs/>
        <w:noProof/>
        <w:sz w:val="14"/>
        <w:szCs w:val="14"/>
        <w:lang w:eastAsia="es-ES" w:bidi="es-ES"/>
      </w:rPr>
      <w:drawing>
        <wp:anchor distT="0" distB="0" distL="0" distR="0" simplePos="0" relativeHeight="251659264" behindDoc="1" locked="0" layoutInCell="1" allowOverlap="1" wp14:anchorId="76CBEDEE" wp14:editId="0873BE0C">
          <wp:simplePos x="0" y="0"/>
          <wp:positionH relativeFrom="margin">
            <wp:align>center</wp:align>
          </wp:positionH>
          <wp:positionV relativeFrom="paragraph">
            <wp:posOffset>-186690</wp:posOffset>
          </wp:positionV>
          <wp:extent cx="429895" cy="503555"/>
          <wp:effectExtent l="0" t="0" r="8255" b="0"/>
          <wp:wrapSquare wrapText="largest"/>
          <wp:docPr id="1"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pic:cNvPicPr>
                    <a:picLocks noChangeAspect="1" noChangeArrowheads="1"/>
                  </pic:cNvPicPr>
                </pic:nvPicPr>
                <pic:blipFill>
                  <a:blip r:embed="rId1"/>
                  <a:stretch>
                    <a:fillRect/>
                  </a:stretch>
                </pic:blipFill>
                <pic:spPr bwMode="auto">
                  <a:xfrm>
                    <a:off x="0" y="0"/>
                    <a:ext cx="429895" cy="503555"/>
                  </a:xfrm>
                  <a:prstGeom prst="rect">
                    <a:avLst/>
                  </a:prstGeom>
                </pic:spPr>
              </pic:pic>
            </a:graphicData>
          </a:graphic>
        </wp:anchor>
      </w:drawing>
    </w:r>
  </w:p>
  <w:p w:rsidR="006B531F" w:rsidRDefault="006B531F" w:rsidP="006B531F">
    <w:pPr>
      <w:pStyle w:val="Encabezamiento"/>
      <w:rPr>
        <w:rFonts w:ascii="Arial" w:eastAsia="Arial" w:hAnsi="Arial" w:cs="Arial"/>
        <w:b/>
        <w:bCs/>
        <w:sz w:val="14"/>
        <w:szCs w:val="14"/>
        <w:lang w:eastAsia="es-ES" w:bidi="es-ES"/>
      </w:rPr>
    </w:pPr>
  </w:p>
  <w:p w:rsidR="006B531F" w:rsidRDefault="006B531F" w:rsidP="006B531F">
    <w:pPr>
      <w:pStyle w:val="Encabezamiento"/>
      <w:jc w:val="center"/>
      <w:rPr>
        <w:rFonts w:ascii="Helvetica LT condensed light" w:eastAsia="Andale Sans UI;Arial Unicode MS" w:hAnsi="Helvetica LT condensed light" w:cs="Lucidasans;Times New Roman"/>
        <w:b/>
        <w:bCs/>
        <w:sz w:val="28"/>
        <w:szCs w:val="28"/>
      </w:rPr>
    </w:pPr>
  </w:p>
  <w:p w:rsidR="006B531F" w:rsidRDefault="006B531F" w:rsidP="006B531F">
    <w:pPr>
      <w:pStyle w:val="Encabezamiento"/>
      <w:jc w:val="center"/>
      <w:rPr>
        <w:rFonts w:ascii="Arial" w:eastAsia="Andale Sans UI;Arial Unicode MS" w:hAnsi="Arial" w:cs="Lucidasans;Times New Roman"/>
        <w:b/>
        <w:bCs/>
        <w:sz w:val="12"/>
        <w:szCs w:val="12"/>
      </w:rPr>
    </w:pPr>
    <w:r>
      <w:rPr>
        <w:rFonts w:ascii="Arial" w:eastAsia="Andale Sans UI;Arial Unicode MS" w:hAnsi="Arial" w:cs="Lucidasans;Times New Roman"/>
        <w:b/>
        <w:bCs/>
        <w:sz w:val="12"/>
        <w:szCs w:val="12"/>
      </w:rPr>
      <w:t>ALCALDÍA MAYOR</w:t>
    </w:r>
  </w:p>
  <w:p w:rsidR="006B531F" w:rsidRDefault="006B531F" w:rsidP="006B531F">
    <w:pPr>
      <w:pStyle w:val="Encabezamiento"/>
      <w:jc w:val="center"/>
      <w:rPr>
        <w:rFonts w:ascii="Arial" w:eastAsia="Andale Sans UI;Arial Unicode MS" w:hAnsi="Arial" w:cs="Lucidasans;Times New Roman"/>
        <w:b/>
        <w:bCs/>
        <w:sz w:val="12"/>
        <w:szCs w:val="12"/>
      </w:rPr>
    </w:pPr>
    <w:r>
      <w:rPr>
        <w:rFonts w:ascii="Arial" w:eastAsia="Andale Sans UI;Arial Unicode MS" w:hAnsi="Arial" w:cs="Lucidasans;Times New Roman"/>
        <w:b/>
        <w:bCs/>
        <w:sz w:val="12"/>
        <w:szCs w:val="12"/>
      </w:rPr>
      <w:t xml:space="preserve">       DE BOGOTÁ D.</w:t>
    </w:r>
    <w:r>
      <w:rPr>
        <w:rFonts w:ascii="Arial" w:eastAsia="Andale Sans UI;Arial Unicode MS" w:hAnsi="Arial" w:cs="Lucidasans;Times New Roman"/>
        <w:b/>
        <w:bCs/>
        <w:sz w:val="8"/>
        <w:szCs w:val="8"/>
      </w:rPr>
      <w:t xml:space="preserve"> </w:t>
    </w:r>
    <w:r>
      <w:rPr>
        <w:rFonts w:ascii="Arial" w:eastAsia="Andale Sans UI;Arial Unicode MS" w:hAnsi="Arial" w:cs="Lucidasans;Times New Roman"/>
        <w:b/>
        <w:bCs/>
        <w:sz w:val="12"/>
        <w:szCs w:val="12"/>
      </w:rPr>
      <w:t xml:space="preserve">C.      </w:t>
    </w:r>
  </w:p>
  <w:p w:rsidR="006B531F" w:rsidRDefault="006B531F" w:rsidP="006B531F">
    <w:pPr>
      <w:pStyle w:val="Encabezamiento"/>
      <w:jc w:val="center"/>
      <w:rPr>
        <w:rFonts w:ascii="Arial" w:eastAsia="Andale Sans UI;Arial Unicode MS" w:hAnsi="Arial" w:cs="Lucidasans;Times New Roman"/>
        <w:b/>
        <w:bCs/>
        <w:sz w:val="10"/>
        <w:szCs w:val="10"/>
        <w:u w:val="single"/>
      </w:rPr>
    </w:pPr>
    <w:r>
      <w:rPr>
        <w:rFonts w:ascii="Arial" w:eastAsia="Andale Sans UI;Arial Unicode MS" w:hAnsi="Arial" w:cs="Lucidasans;Times New Roman"/>
        <w:b/>
        <w:bCs/>
        <w:sz w:val="10"/>
        <w:szCs w:val="10"/>
        <w:u w:val="single"/>
      </w:rPr>
      <w:t xml:space="preserve"> CULTURA, RECREACIÓN Y DEPORTE </w:t>
    </w:r>
  </w:p>
  <w:p w:rsidR="006B531F" w:rsidRDefault="006B531F" w:rsidP="006B531F">
    <w:pPr>
      <w:pStyle w:val="Encabezamiento"/>
      <w:jc w:val="center"/>
      <w:rPr>
        <w:rFonts w:ascii="Arial" w:eastAsia="Andale Sans UI;Arial Unicode MS" w:hAnsi="Arial" w:cs="Lucidasans;Times New Roman"/>
        <w:color w:val="000000"/>
        <w:sz w:val="14"/>
        <w:szCs w:val="14"/>
      </w:rPr>
    </w:pPr>
    <w:r>
      <w:rPr>
        <w:rFonts w:ascii="Arial" w:eastAsia="Andale Sans UI;Arial Unicode MS" w:hAnsi="Arial" w:cs="Lucidasans;Times New Roman"/>
        <w:color w:val="000000"/>
        <w:sz w:val="14"/>
        <w:szCs w:val="14"/>
      </w:rPr>
      <w:t>Instituto Distrital de las Artes</w:t>
    </w:r>
  </w:p>
  <w:p w:rsidR="006B531F" w:rsidRDefault="006B531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9E5F99"/>
    <w:multiLevelType w:val="multilevel"/>
    <w:tmpl w:val="82A0B31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0C24F04"/>
    <w:multiLevelType w:val="hybridMultilevel"/>
    <w:tmpl w:val="4382315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6BF703B"/>
    <w:multiLevelType w:val="multilevel"/>
    <w:tmpl w:val="B8A2C05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10652232"/>
    <w:multiLevelType w:val="hybridMultilevel"/>
    <w:tmpl w:val="6E7609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10D44C91"/>
    <w:multiLevelType w:val="hybridMultilevel"/>
    <w:tmpl w:val="E60E464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2A15D0B"/>
    <w:multiLevelType w:val="multilevel"/>
    <w:tmpl w:val="5658E21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153D67C4"/>
    <w:multiLevelType w:val="multilevel"/>
    <w:tmpl w:val="0DDE48A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1A6D6C8D"/>
    <w:multiLevelType w:val="hybridMultilevel"/>
    <w:tmpl w:val="FDE263A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4CF63BA"/>
    <w:multiLevelType w:val="hybridMultilevel"/>
    <w:tmpl w:val="3210F36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E4F57D5"/>
    <w:multiLevelType w:val="hybridMultilevel"/>
    <w:tmpl w:val="3B188758"/>
    <w:lvl w:ilvl="0" w:tplc="7D7EBC1E">
      <w:start w:val="1"/>
      <w:numFmt w:val="lowerLetter"/>
      <w:lvlText w:val="%1)"/>
      <w:lvlJc w:val="left"/>
      <w:pPr>
        <w:ind w:left="1080" w:hanging="360"/>
      </w:pPr>
      <w:rPr>
        <w:rFonts w:hint="default"/>
        <w:color w:val="000000"/>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0" w15:restartNumberingAfterBreak="0">
    <w:nsid w:val="3695382B"/>
    <w:multiLevelType w:val="multilevel"/>
    <w:tmpl w:val="F958377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1" w15:restartNumberingAfterBreak="0">
    <w:nsid w:val="3D540329"/>
    <w:multiLevelType w:val="multilevel"/>
    <w:tmpl w:val="BCC449A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41564D85"/>
    <w:multiLevelType w:val="hybridMultilevel"/>
    <w:tmpl w:val="41CCA998"/>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5316373B"/>
    <w:multiLevelType w:val="hybridMultilevel"/>
    <w:tmpl w:val="4070736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58021900"/>
    <w:multiLevelType w:val="hybridMultilevel"/>
    <w:tmpl w:val="745A3AA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5C3C3983"/>
    <w:multiLevelType w:val="hybridMultilevel"/>
    <w:tmpl w:val="501838A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5F0D4D12"/>
    <w:multiLevelType w:val="multilevel"/>
    <w:tmpl w:val="DD1652DC"/>
    <w:lvl w:ilvl="0">
      <w:start w:val="1"/>
      <w:numFmt w:val="lowerLetter"/>
      <w:lvlText w:val="%1)"/>
      <w:lvlJc w:val="left"/>
      <w:pPr>
        <w:ind w:left="1004" w:hanging="360"/>
      </w:pPr>
      <w:rPr>
        <w:rFonts w:ascii="Arial" w:eastAsia="Times New Roman" w:hAnsi="Arial" w:cs="Arial"/>
      </w:rPr>
    </w:lvl>
    <w:lvl w:ilvl="1">
      <w:numFmt w:val="bullet"/>
      <w:lvlText w:val="◦"/>
      <w:lvlJc w:val="left"/>
      <w:pPr>
        <w:ind w:left="1440" w:hanging="360"/>
      </w:pPr>
      <w:rPr>
        <w:rFonts w:ascii="OpenSymbol, 'Arial Unicode MS'" w:eastAsia="OpenSymbol, 'Arial Unicode MS'" w:hAnsi="OpenSymbol, 'Arial Unicode MS'" w:cs="OpenSymbol, 'Arial Unicode MS'"/>
      </w:rPr>
    </w:lvl>
    <w:lvl w:ilvl="2">
      <w:numFmt w:val="bullet"/>
      <w:lvlText w:val="▪"/>
      <w:lvlJc w:val="left"/>
      <w:pPr>
        <w:ind w:left="1800" w:hanging="360"/>
      </w:pPr>
      <w:rPr>
        <w:rFonts w:ascii="OpenSymbol, 'Arial Unicode MS'" w:eastAsia="OpenSymbol, 'Arial Unicode MS'" w:hAnsi="OpenSymbol, 'Arial Unicode MS'" w:cs="OpenSymbol, 'Arial Unicode MS'"/>
      </w:rPr>
    </w:lvl>
    <w:lvl w:ilvl="3">
      <w:numFmt w:val="bullet"/>
      <w:lvlText w:val="•"/>
      <w:lvlJc w:val="left"/>
      <w:pPr>
        <w:ind w:left="2160" w:hanging="360"/>
      </w:pPr>
      <w:rPr>
        <w:rFonts w:ascii="OpenSymbol, 'Arial Unicode MS'" w:eastAsia="OpenSymbol, 'Arial Unicode MS'" w:hAnsi="OpenSymbol, 'Arial Unicode MS'" w:cs="OpenSymbol, 'Arial Unicode MS'"/>
      </w:rPr>
    </w:lvl>
    <w:lvl w:ilvl="4">
      <w:numFmt w:val="bullet"/>
      <w:lvlText w:val="◦"/>
      <w:lvlJc w:val="left"/>
      <w:pPr>
        <w:ind w:left="2520" w:hanging="360"/>
      </w:pPr>
      <w:rPr>
        <w:rFonts w:ascii="OpenSymbol, 'Arial Unicode MS'" w:eastAsia="OpenSymbol, 'Arial Unicode MS'" w:hAnsi="OpenSymbol, 'Arial Unicode MS'" w:cs="OpenSymbol, 'Arial Unicode MS'"/>
      </w:rPr>
    </w:lvl>
    <w:lvl w:ilvl="5">
      <w:numFmt w:val="bullet"/>
      <w:lvlText w:val="▪"/>
      <w:lvlJc w:val="left"/>
      <w:pPr>
        <w:ind w:left="2880" w:hanging="360"/>
      </w:pPr>
      <w:rPr>
        <w:rFonts w:ascii="OpenSymbol, 'Arial Unicode MS'" w:eastAsia="OpenSymbol, 'Arial Unicode MS'" w:hAnsi="OpenSymbol, 'Arial Unicode MS'" w:cs="OpenSymbol, 'Arial Unicode MS'"/>
      </w:rPr>
    </w:lvl>
    <w:lvl w:ilvl="6">
      <w:numFmt w:val="bullet"/>
      <w:lvlText w:val="•"/>
      <w:lvlJc w:val="left"/>
      <w:pPr>
        <w:ind w:left="3240" w:hanging="360"/>
      </w:pPr>
      <w:rPr>
        <w:rFonts w:ascii="OpenSymbol, 'Arial Unicode MS'" w:eastAsia="OpenSymbol, 'Arial Unicode MS'" w:hAnsi="OpenSymbol, 'Arial Unicode MS'" w:cs="OpenSymbol, 'Arial Unicode MS'"/>
      </w:rPr>
    </w:lvl>
    <w:lvl w:ilvl="7">
      <w:numFmt w:val="bullet"/>
      <w:lvlText w:val="◦"/>
      <w:lvlJc w:val="left"/>
      <w:pPr>
        <w:ind w:left="3600" w:hanging="360"/>
      </w:pPr>
      <w:rPr>
        <w:rFonts w:ascii="OpenSymbol, 'Arial Unicode MS'" w:eastAsia="OpenSymbol, 'Arial Unicode MS'" w:hAnsi="OpenSymbol, 'Arial Unicode MS'" w:cs="OpenSymbol, 'Arial Unicode MS'"/>
      </w:rPr>
    </w:lvl>
    <w:lvl w:ilvl="8">
      <w:numFmt w:val="bullet"/>
      <w:lvlText w:val="▪"/>
      <w:lvlJc w:val="left"/>
      <w:pPr>
        <w:ind w:left="3960" w:hanging="360"/>
      </w:pPr>
      <w:rPr>
        <w:rFonts w:ascii="OpenSymbol, 'Arial Unicode MS'" w:eastAsia="OpenSymbol, 'Arial Unicode MS'" w:hAnsi="OpenSymbol, 'Arial Unicode MS'" w:cs="OpenSymbol, 'Arial Unicode MS'"/>
      </w:rPr>
    </w:lvl>
  </w:abstractNum>
  <w:abstractNum w:abstractNumId="17" w15:restartNumberingAfterBreak="0">
    <w:nsid w:val="5F812C8F"/>
    <w:multiLevelType w:val="hybridMultilevel"/>
    <w:tmpl w:val="5DE0ED8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60BF4006"/>
    <w:multiLevelType w:val="hybridMultilevel"/>
    <w:tmpl w:val="0292F28C"/>
    <w:lvl w:ilvl="0" w:tplc="3A5E7E9E">
      <w:start w:val="1"/>
      <w:numFmt w:val="lowerLetter"/>
      <w:lvlText w:val="%1)"/>
      <w:lvlJc w:val="left"/>
      <w:pPr>
        <w:ind w:left="720" w:hanging="360"/>
      </w:pPr>
      <w:rPr>
        <w:rFonts w:eastAsia="SimSun"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621B688E"/>
    <w:multiLevelType w:val="hybridMultilevel"/>
    <w:tmpl w:val="0F02014A"/>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702452F5"/>
    <w:multiLevelType w:val="hybridMultilevel"/>
    <w:tmpl w:val="7D2A559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73461EBC"/>
    <w:multiLevelType w:val="multilevel"/>
    <w:tmpl w:val="9872FAE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758251DC"/>
    <w:multiLevelType w:val="multilevel"/>
    <w:tmpl w:val="5462A9E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3" w15:restartNumberingAfterBreak="0">
    <w:nsid w:val="75A63AFC"/>
    <w:multiLevelType w:val="hybridMultilevel"/>
    <w:tmpl w:val="177A1AE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B815033"/>
    <w:multiLevelType w:val="hybridMultilevel"/>
    <w:tmpl w:val="02305B4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3"/>
  </w:num>
  <w:num w:numId="2">
    <w:abstractNumId w:val="7"/>
  </w:num>
  <w:num w:numId="3">
    <w:abstractNumId w:val="1"/>
  </w:num>
  <w:num w:numId="4">
    <w:abstractNumId w:val="23"/>
  </w:num>
  <w:num w:numId="5">
    <w:abstractNumId w:val="12"/>
  </w:num>
  <w:num w:numId="6">
    <w:abstractNumId w:val="4"/>
  </w:num>
  <w:num w:numId="7">
    <w:abstractNumId w:val="24"/>
  </w:num>
  <w:num w:numId="8">
    <w:abstractNumId w:val="15"/>
  </w:num>
  <w:num w:numId="9">
    <w:abstractNumId w:val="8"/>
  </w:num>
  <w:num w:numId="10">
    <w:abstractNumId w:val="13"/>
  </w:num>
  <w:num w:numId="11">
    <w:abstractNumId w:val="20"/>
  </w:num>
  <w:num w:numId="12">
    <w:abstractNumId w:val="14"/>
  </w:num>
  <w:num w:numId="13">
    <w:abstractNumId w:val="17"/>
  </w:num>
  <w:num w:numId="14">
    <w:abstractNumId w:val="19"/>
  </w:num>
  <w:num w:numId="15">
    <w:abstractNumId w:val="9"/>
  </w:num>
  <w:num w:numId="16">
    <w:abstractNumId w:val="16"/>
  </w:num>
  <w:num w:numId="17">
    <w:abstractNumId w:val="18"/>
  </w:num>
  <w:num w:numId="18">
    <w:abstractNumId w:val="22"/>
  </w:num>
  <w:num w:numId="19">
    <w:abstractNumId w:val="10"/>
  </w:num>
  <w:num w:numId="20">
    <w:abstractNumId w:val="6"/>
  </w:num>
  <w:num w:numId="21">
    <w:abstractNumId w:val="2"/>
  </w:num>
  <w:num w:numId="22">
    <w:abstractNumId w:val="0"/>
  </w:num>
  <w:num w:numId="23">
    <w:abstractNumId w:val="21"/>
  </w:num>
  <w:num w:numId="24">
    <w:abstractNumId w:val="5"/>
  </w:num>
  <w:num w:numId="2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1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6708"/>
    <w:rsid w:val="00020EA8"/>
    <w:rsid w:val="00044436"/>
    <w:rsid w:val="00077D44"/>
    <w:rsid w:val="00090139"/>
    <w:rsid w:val="000B22F0"/>
    <w:rsid w:val="000C6916"/>
    <w:rsid w:val="000C6F8F"/>
    <w:rsid w:val="001261F5"/>
    <w:rsid w:val="00131BA1"/>
    <w:rsid w:val="00182086"/>
    <w:rsid w:val="00184B2D"/>
    <w:rsid w:val="00190F42"/>
    <w:rsid w:val="00193938"/>
    <w:rsid w:val="001A3FC2"/>
    <w:rsid w:val="001B08CB"/>
    <w:rsid w:val="001B09F4"/>
    <w:rsid w:val="001B479F"/>
    <w:rsid w:val="001C4E31"/>
    <w:rsid w:val="001F6CC0"/>
    <w:rsid w:val="00242455"/>
    <w:rsid w:val="00244766"/>
    <w:rsid w:val="0025090C"/>
    <w:rsid w:val="00253E13"/>
    <w:rsid w:val="002705AE"/>
    <w:rsid w:val="002D3F76"/>
    <w:rsid w:val="002D66BF"/>
    <w:rsid w:val="002D67A4"/>
    <w:rsid w:val="002E4B51"/>
    <w:rsid w:val="00313DED"/>
    <w:rsid w:val="00341D2D"/>
    <w:rsid w:val="00345366"/>
    <w:rsid w:val="0035418C"/>
    <w:rsid w:val="00361A64"/>
    <w:rsid w:val="0037478F"/>
    <w:rsid w:val="00383528"/>
    <w:rsid w:val="003A18F3"/>
    <w:rsid w:val="00400E24"/>
    <w:rsid w:val="00440B84"/>
    <w:rsid w:val="00493EF4"/>
    <w:rsid w:val="004A06F4"/>
    <w:rsid w:val="004C2CF8"/>
    <w:rsid w:val="004D5E64"/>
    <w:rsid w:val="004E678E"/>
    <w:rsid w:val="005037FD"/>
    <w:rsid w:val="00514C2C"/>
    <w:rsid w:val="00532176"/>
    <w:rsid w:val="00536069"/>
    <w:rsid w:val="005673C6"/>
    <w:rsid w:val="0059556D"/>
    <w:rsid w:val="005F7F37"/>
    <w:rsid w:val="00613BBE"/>
    <w:rsid w:val="006A3377"/>
    <w:rsid w:val="006A37CD"/>
    <w:rsid w:val="006B531F"/>
    <w:rsid w:val="006C70D1"/>
    <w:rsid w:val="00713646"/>
    <w:rsid w:val="007168B5"/>
    <w:rsid w:val="007317C9"/>
    <w:rsid w:val="00742666"/>
    <w:rsid w:val="007428FE"/>
    <w:rsid w:val="007A4C55"/>
    <w:rsid w:val="007B5D5A"/>
    <w:rsid w:val="007E7081"/>
    <w:rsid w:val="00800833"/>
    <w:rsid w:val="00830597"/>
    <w:rsid w:val="0084039D"/>
    <w:rsid w:val="00853F82"/>
    <w:rsid w:val="008A768E"/>
    <w:rsid w:val="008C74A3"/>
    <w:rsid w:val="009416F2"/>
    <w:rsid w:val="00952AC4"/>
    <w:rsid w:val="00972258"/>
    <w:rsid w:val="00990C07"/>
    <w:rsid w:val="009B01F8"/>
    <w:rsid w:val="009D3414"/>
    <w:rsid w:val="009E7789"/>
    <w:rsid w:val="00A03C08"/>
    <w:rsid w:val="00A83708"/>
    <w:rsid w:val="00AA3086"/>
    <w:rsid w:val="00AA3A6E"/>
    <w:rsid w:val="00AE1BE4"/>
    <w:rsid w:val="00AF686A"/>
    <w:rsid w:val="00B01E8F"/>
    <w:rsid w:val="00B04FC3"/>
    <w:rsid w:val="00B170AB"/>
    <w:rsid w:val="00B76708"/>
    <w:rsid w:val="00BB2BCC"/>
    <w:rsid w:val="00BB7576"/>
    <w:rsid w:val="00BC32C9"/>
    <w:rsid w:val="00BD06D7"/>
    <w:rsid w:val="00C10F93"/>
    <w:rsid w:val="00C12891"/>
    <w:rsid w:val="00C56DC3"/>
    <w:rsid w:val="00C7172B"/>
    <w:rsid w:val="00C77A9D"/>
    <w:rsid w:val="00C908FA"/>
    <w:rsid w:val="00CB065F"/>
    <w:rsid w:val="00CD3B71"/>
    <w:rsid w:val="00CD55D8"/>
    <w:rsid w:val="00CD5912"/>
    <w:rsid w:val="00CF17C6"/>
    <w:rsid w:val="00CF7BA1"/>
    <w:rsid w:val="00D152E4"/>
    <w:rsid w:val="00D85840"/>
    <w:rsid w:val="00DA69E4"/>
    <w:rsid w:val="00DB1ADA"/>
    <w:rsid w:val="00DC3A9B"/>
    <w:rsid w:val="00DE7FC3"/>
    <w:rsid w:val="00DF696E"/>
    <w:rsid w:val="00E71326"/>
    <w:rsid w:val="00EA113E"/>
    <w:rsid w:val="00F02589"/>
    <w:rsid w:val="00F21FB0"/>
    <w:rsid w:val="00F65382"/>
    <w:rsid w:val="00F82625"/>
    <w:rsid w:val="00FB3D6C"/>
    <w:rsid w:val="00FC1462"/>
    <w:rsid w:val="00FD16B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98CA68"/>
  <w15:docId w15:val="{10506CAC-73B0-45A1-AF6E-02FF8E43F6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B767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qFormat/>
    <w:rsid w:val="004E678E"/>
    <w:pPr>
      <w:ind w:left="720"/>
      <w:contextualSpacing/>
    </w:pPr>
  </w:style>
  <w:style w:type="paragraph" w:styleId="Encabezado">
    <w:name w:val="header"/>
    <w:basedOn w:val="Normal"/>
    <w:link w:val="EncabezadoCar"/>
    <w:uiPriority w:val="99"/>
    <w:unhideWhenUsed/>
    <w:rsid w:val="00C10F93"/>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C10F93"/>
  </w:style>
  <w:style w:type="paragraph" w:styleId="Piedepgina">
    <w:name w:val="footer"/>
    <w:basedOn w:val="Normal"/>
    <w:link w:val="PiedepginaCar"/>
    <w:uiPriority w:val="99"/>
    <w:unhideWhenUsed/>
    <w:rsid w:val="00C10F93"/>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C10F93"/>
  </w:style>
  <w:style w:type="paragraph" w:customStyle="1" w:styleId="Standarduser">
    <w:name w:val="Standard (user)"/>
    <w:rsid w:val="00313DED"/>
    <w:pPr>
      <w:suppressAutoHyphens/>
      <w:autoSpaceDN w:val="0"/>
      <w:spacing w:after="0" w:line="240" w:lineRule="auto"/>
      <w:textAlignment w:val="baseline"/>
    </w:pPr>
    <w:rPr>
      <w:rFonts w:ascii="Times New Roman" w:eastAsia="Arial" w:hAnsi="Times New Roman" w:cs="Times New Roman"/>
      <w:kern w:val="3"/>
      <w:sz w:val="20"/>
      <w:szCs w:val="20"/>
      <w:lang w:val="es-ES" w:eastAsia="zh-CN"/>
    </w:rPr>
  </w:style>
  <w:style w:type="character" w:customStyle="1" w:styleId="Fuentedeprrafopredeter2">
    <w:name w:val="Fuente de párrafo predeter.2"/>
    <w:rsid w:val="00313DED"/>
  </w:style>
  <w:style w:type="paragraph" w:customStyle="1" w:styleId="Standard">
    <w:name w:val="Standard"/>
    <w:rsid w:val="0059556D"/>
    <w:pPr>
      <w:widowControl w:val="0"/>
      <w:suppressAutoHyphens/>
      <w:autoSpaceDN w:val="0"/>
      <w:spacing w:after="0" w:line="100" w:lineRule="atLeast"/>
      <w:jc w:val="center"/>
      <w:textAlignment w:val="baseline"/>
    </w:pPr>
    <w:rPr>
      <w:rFonts w:ascii="Times New Roman" w:eastAsia="SimSun, 宋体" w:hAnsi="Times New Roman" w:cs="Mangal"/>
      <w:kern w:val="3"/>
      <w:sz w:val="24"/>
      <w:szCs w:val="24"/>
      <w:lang w:eastAsia="zh-CN" w:bidi="hi-IN"/>
    </w:rPr>
  </w:style>
  <w:style w:type="paragraph" w:styleId="Textodeglobo">
    <w:name w:val="Balloon Text"/>
    <w:basedOn w:val="Normal"/>
    <w:link w:val="TextodegloboCar"/>
    <w:uiPriority w:val="99"/>
    <w:semiHidden/>
    <w:unhideWhenUsed/>
    <w:rsid w:val="001B09F4"/>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1B09F4"/>
    <w:rPr>
      <w:rFonts w:ascii="Segoe UI" w:hAnsi="Segoe UI" w:cs="Segoe UI"/>
      <w:sz w:val="18"/>
      <w:szCs w:val="18"/>
    </w:rPr>
  </w:style>
  <w:style w:type="paragraph" w:customStyle="1" w:styleId="Encabezamiento">
    <w:name w:val="Encabezamiento"/>
    <w:basedOn w:val="Normal"/>
    <w:qFormat/>
    <w:rsid w:val="006B531F"/>
    <w:pPr>
      <w:widowControl w:val="0"/>
      <w:tabs>
        <w:tab w:val="center" w:pos="4252"/>
        <w:tab w:val="right" w:pos="8504"/>
      </w:tabs>
      <w:suppressAutoHyphens/>
      <w:spacing w:after="0" w:line="100" w:lineRule="atLeast"/>
    </w:pPr>
    <w:rPr>
      <w:rFonts w:ascii="Times New Roman" w:eastAsia="Arial Unicode MS" w:hAnsi="Times New Roman" w:cs="Tahoma"/>
      <w:color w:val="00000A"/>
      <w:sz w:val="24"/>
      <w:szCs w:val="24"/>
      <w:lang w:val="es-ES"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TotalTime>
  <Pages>12</Pages>
  <Words>3480</Words>
  <Characters>19145</Characters>
  <Application>Microsoft Office Word</Application>
  <DocSecurity>0</DocSecurity>
  <Lines>159</Lines>
  <Paragraphs>45</Paragraphs>
  <ScaleCrop>false</ScaleCrop>
  <HeadingPairs>
    <vt:vector size="2" baseType="variant">
      <vt:variant>
        <vt:lpstr>Título</vt:lpstr>
      </vt:variant>
      <vt:variant>
        <vt:i4>1</vt:i4>
      </vt:variant>
    </vt:vector>
  </HeadingPairs>
  <TitlesOfParts>
    <vt:vector size="1" baseType="lpstr">
      <vt:lpstr/>
    </vt:vector>
  </TitlesOfParts>
  <Company>Hewlett-Packard</Company>
  <LinksUpToDate>false</LinksUpToDate>
  <CharactersWithSpaces>22580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 Amelia Casas R</dc:creator>
  <cp:lastModifiedBy>CARARI</cp:lastModifiedBy>
  <cp:revision>10</cp:revision>
  <cp:lastPrinted>2018-03-21T23:04:00Z</cp:lastPrinted>
  <dcterms:created xsi:type="dcterms:W3CDTF">2018-03-14T13:25:00Z</dcterms:created>
  <dcterms:modified xsi:type="dcterms:W3CDTF">2018-04-06T20:18:00Z</dcterms:modified>
</cp:coreProperties>
</file>