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D82DE9" w14:textId="0C97D176" w:rsidR="000A38BB" w:rsidRPr="000A38BB" w:rsidRDefault="00D63D49" w:rsidP="003F2741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CM-005-2024</w:t>
      </w:r>
    </w:p>
    <w:p w14:paraId="166D7360" w14:textId="435AF9A6" w:rsidR="000A38BB" w:rsidRPr="003F2741" w:rsidRDefault="000A38BB" w:rsidP="003F2741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0507BB3" w14:textId="77777777" w:rsidR="00D63D49" w:rsidRPr="00D63D49" w:rsidRDefault="00D63D49" w:rsidP="00D63D4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D63D49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AA6319B" w14:textId="77777777" w:rsidR="00D63D49" w:rsidRPr="00D63D49" w:rsidRDefault="00D63D49" w:rsidP="00D63D4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63D49">
        <w:rPr>
          <w:rFonts w:ascii="Arial" w:eastAsia="Times New Roman" w:hAnsi="Arial" w:cs="Arial"/>
          <w:b/>
          <w:sz w:val="20"/>
          <w:szCs w:val="20"/>
          <w:lang w:eastAsia="es-ES"/>
        </w:rPr>
        <w:t>AGUAS DE MANIZALES S.A. E.S.P. - BIC</w:t>
      </w:r>
    </w:p>
    <w:p w14:paraId="54C9EE42" w14:textId="77777777" w:rsidR="00D63D49" w:rsidRPr="00D63D49" w:rsidRDefault="00D63D49" w:rsidP="00D63D49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D63D49">
        <w:rPr>
          <w:rFonts w:ascii="Arial" w:eastAsia="Times New Roman" w:hAnsi="Arial" w:cs="Arial"/>
          <w:sz w:val="20"/>
          <w:szCs w:val="20"/>
          <w:lang w:eastAsia="es-ES"/>
        </w:rPr>
        <w:t>Av. Kevin Ángel No. 59-181</w:t>
      </w:r>
    </w:p>
    <w:p w14:paraId="61C649FE" w14:textId="77777777" w:rsidR="00D63D49" w:rsidRPr="00D63D49" w:rsidRDefault="00D63D49" w:rsidP="00D63D4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63D49">
        <w:rPr>
          <w:rFonts w:ascii="Arial" w:eastAsia="Times New Roman" w:hAnsi="Arial" w:cs="Arial"/>
          <w:sz w:val="20"/>
          <w:szCs w:val="20"/>
          <w:lang w:eastAsia="es-ES"/>
        </w:rPr>
        <w:t xml:space="preserve">Manizales, Caldas </w:t>
      </w:r>
    </w:p>
    <w:p w14:paraId="0F118452" w14:textId="77777777" w:rsidR="00D63D49" w:rsidRPr="00D63D49" w:rsidRDefault="00D63D49" w:rsidP="00D63D49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2E0DF89C" w14:textId="77777777" w:rsidR="00D63D49" w:rsidRPr="00D63D49" w:rsidRDefault="00D63D49" w:rsidP="00D63D4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D63D49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D63D49">
        <w:rPr>
          <w:rFonts w:ascii="Arial" w:eastAsia="Times New Roman" w:hAnsi="Arial" w:cs="Arial"/>
          <w:sz w:val="20"/>
          <w:szCs w:val="20"/>
          <w:lang w:eastAsia="es-ES"/>
        </w:rPr>
        <w:tab/>
      </w:r>
      <w:bookmarkStart w:id="0" w:name="_Hlk511125090"/>
      <w:r w:rsidRPr="00D63D49">
        <w:rPr>
          <w:rFonts w:ascii="Arial" w:eastAsia="Times New Roman" w:hAnsi="Arial" w:cs="Arial"/>
          <w:sz w:val="20"/>
          <w:szCs w:val="20"/>
          <w:lang w:eastAsia="es-ES"/>
        </w:rPr>
        <w:t xml:space="preserve">Proceso de Contratación No. CM-005-2024, en adelante el “Proceso de Contratación” </w:t>
      </w:r>
      <w:bookmarkEnd w:id="0"/>
    </w:p>
    <w:p w14:paraId="690742B3" w14:textId="77777777" w:rsidR="00D63D49" w:rsidRPr="00D63D49" w:rsidRDefault="00D63D49" w:rsidP="00D63D4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63D49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  <w:r w:rsidRPr="00D63D49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SUPERVISIÓN EXTERNA PARA: </w:t>
      </w:r>
      <w:r w:rsidRPr="00D63D49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CONSTRUCCIÓN E INSTALACIÓN DE UNIDADES SANITARIAS (SISTEMÁS SÉPTICOS) EN ZONA RURAL DISPERSA CORRESPONDIENTE A LAS VEREDAS LA AURORA, ALTA ARGELIA, LA PORRA, CAMINO DE LOS GALVIS, LA DICHA Y CUCHILLA DE LOS LÓPEZ DEL CORREGIMIENTO PANORAMA DEL MUNICIPIO DE MANIZALES EN EL MARCO DEL CONTRATO INTERADMINISTRATIVO 2405290708 SUSCRITO ENTRE EL MUNICIPIO DE MANIZALES Y AGUAS DE MANIZALES S.A. E.S.P. - BIC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112FA901" w14:textId="79E08B48" w:rsidR="00AD12E9" w:rsidRPr="00065CF2" w:rsidRDefault="00290CE1" w:rsidP="00290CE1">
      <w:pPr>
        <w:pStyle w:val="Textoindependiente"/>
        <w:spacing w:after="120"/>
        <w:rPr>
          <w:rFonts w:cs="Arial"/>
          <w:color w:val="000000" w:themeColor="text1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5DD014B4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D81C31"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el número de </w:t>
      </w:r>
      <w:r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>identificación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8D7E1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 xml:space="preserve"> el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Contratación</w:t>
      </w:r>
      <w:r w:rsidR="00455E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12B72CAA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roponente para acreditar el número de personas con discapacidad en su planta de personal deberá aportar el certificado expedido por el Ministerio de Trabajo, el cual </w:t>
      </w:r>
      <w:r w:rsidR="00AB37DA">
        <w:rPr>
          <w:rFonts w:ascii="Arial" w:hAnsi="Arial" w:cs="Arial"/>
          <w:color w:val="000000" w:themeColor="text1"/>
          <w:sz w:val="20"/>
          <w:szCs w:val="20"/>
          <w:highlight w:val="lightGray"/>
        </w:rPr>
        <w:t>tendrá que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estar vigente a la fecha de cierre del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Contratación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1323ADD3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de</w:t>
      </w:r>
      <w:r w:rsidR="00D81C31">
        <w:rPr>
          <w:rFonts w:cs="Arial"/>
          <w:color w:val="auto"/>
        </w:rPr>
        <w:t>l</w:t>
      </w:r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EA7740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340CAC" w14:textId="77777777" w:rsidR="00D5455C" w:rsidRDefault="00D5455C" w:rsidP="00F1053F">
      <w:pPr>
        <w:spacing w:after="0" w:line="240" w:lineRule="auto"/>
      </w:pPr>
      <w:r>
        <w:separator/>
      </w:r>
    </w:p>
  </w:endnote>
  <w:endnote w:type="continuationSeparator" w:id="0">
    <w:p w14:paraId="7DB55AB2" w14:textId="77777777" w:rsidR="00D5455C" w:rsidRDefault="00D5455C" w:rsidP="00F1053F">
      <w:pPr>
        <w:spacing w:after="0" w:line="240" w:lineRule="auto"/>
      </w:pPr>
      <w:r>
        <w:continuationSeparator/>
      </w:r>
    </w:p>
  </w:endnote>
  <w:endnote w:type="continuationNotice" w:id="1">
    <w:p w14:paraId="1A7C2ACF" w14:textId="77777777" w:rsidR="00D5455C" w:rsidRDefault="00D5455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FF030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626BA5ED" w:rsidR="00C30A4C" w:rsidRPr="009A3169" w:rsidRDefault="008D3899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D3899">
            <w:rPr>
              <w:rFonts w:ascii="Arial" w:eastAsia="Arial" w:hAnsi="Arial" w:cs="Arial"/>
              <w:sz w:val="16"/>
              <w:szCs w:val="16"/>
              <w:lang w:eastAsia="es-CO"/>
            </w:rPr>
            <w:t>CCE-EICP-FM-145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76F5BC2C" w:rsidR="00C30A4C" w:rsidRPr="009A3169" w:rsidRDefault="000B07A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2EFD05" w14:textId="77777777" w:rsidR="00D5455C" w:rsidRDefault="00D5455C" w:rsidP="00F1053F">
      <w:pPr>
        <w:spacing w:after="0" w:line="240" w:lineRule="auto"/>
      </w:pPr>
      <w:r>
        <w:separator/>
      </w:r>
    </w:p>
  </w:footnote>
  <w:footnote w:type="continuationSeparator" w:id="0">
    <w:p w14:paraId="6F5E2809" w14:textId="77777777" w:rsidR="00D5455C" w:rsidRDefault="00D5455C" w:rsidP="00F1053F">
      <w:pPr>
        <w:spacing w:after="0" w:line="240" w:lineRule="auto"/>
      </w:pPr>
      <w:r>
        <w:continuationSeparator/>
      </w:r>
    </w:p>
  </w:footnote>
  <w:footnote w:type="continuationNotice" w:id="1">
    <w:p w14:paraId="59015EBE" w14:textId="77777777" w:rsidR="00D5455C" w:rsidRDefault="00D5455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51FC2087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DE INFRAESTRUCTURA DE </w:t>
          </w:r>
          <w:r w:rsidR="00462D15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AGUA POTABLE Y SANEAMIENTO BÁSICO 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22C27E9" w14:textId="18391F1F" w:rsidR="00D836B0" w:rsidRPr="009A3169" w:rsidRDefault="008D3899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8D3899">
            <w:rPr>
              <w:rFonts w:ascii="Arial" w:hAnsi="Arial" w:cs="Arial"/>
              <w:sz w:val="16"/>
              <w:szCs w:val="16"/>
            </w:rPr>
            <w:t>CCE-EICP-FM-145</w:t>
          </w:r>
        </w:p>
      </w:tc>
      <w:tc>
        <w:tcPr>
          <w:tcW w:w="540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42A26D4" w14:textId="44CB10BA" w:rsidR="00D836B0" w:rsidRPr="006F2E54" w:rsidRDefault="00FF0305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5AF3C022" w14:textId="6413922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7A1"/>
    <w:rsid w:val="000B0EAB"/>
    <w:rsid w:val="000D3D1D"/>
    <w:rsid w:val="000F42B7"/>
    <w:rsid w:val="00107720"/>
    <w:rsid w:val="00122FD4"/>
    <w:rsid w:val="00163840"/>
    <w:rsid w:val="001B1EDB"/>
    <w:rsid w:val="001C7EB0"/>
    <w:rsid w:val="001D5734"/>
    <w:rsid w:val="002268DC"/>
    <w:rsid w:val="00232508"/>
    <w:rsid w:val="00240CC6"/>
    <w:rsid w:val="00241385"/>
    <w:rsid w:val="0024686A"/>
    <w:rsid w:val="00251712"/>
    <w:rsid w:val="00265333"/>
    <w:rsid w:val="00290CE1"/>
    <w:rsid w:val="002A2E0E"/>
    <w:rsid w:val="002A2F3D"/>
    <w:rsid w:val="002A3436"/>
    <w:rsid w:val="002B7CCA"/>
    <w:rsid w:val="00320D7B"/>
    <w:rsid w:val="00342696"/>
    <w:rsid w:val="003464EE"/>
    <w:rsid w:val="003602B1"/>
    <w:rsid w:val="00360989"/>
    <w:rsid w:val="00387867"/>
    <w:rsid w:val="003A645C"/>
    <w:rsid w:val="003A6A3B"/>
    <w:rsid w:val="003B5E7C"/>
    <w:rsid w:val="003F2741"/>
    <w:rsid w:val="00407CC1"/>
    <w:rsid w:val="00412998"/>
    <w:rsid w:val="00455E2E"/>
    <w:rsid w:val="004608B2"/>
    <w:rsid w:val="00462D15"/>
    <w:rsid w:val="00466587"/>
    <w:rsid w:val="00467D8A"/>
    <w:rsid w:val="00470035"/>
    <w:rsid w:val="00473CCD"/>
    <w:rsid w:val="00481352"/>
    <w:rsid w:val="0048653A"/>
    <w:rsid w:val="005421D2"/>
    <w:rsid w:val="00544297"/>
    <w:rsid w:val="0055069D"/>
    <w:rsid w:val="00553D01"/>
    <w:rsid w:val="0056630C"/>
    <w:rsid w:val="00586873"/>
    <w:rsid w:val="00594EC3"/>
    <w:rsid w:val="00596654"/>
    <w:rsid w:val="005A0221"/>
    <w:rsid w:val="005A3525"/>
    <w:rsid w:val="005A57BE"/>
    <w:rsid w:val="005B6B17"/>
    <w:rsid w:val="0061089A"/>
    <w:rsid w:val="006155B5"/>
    <w:rsid w:val="0064436F"/>
    <w:rsid w:val="00651AD1"/>
    <w:rsid w:val="00682E60"/>
    <w:rsid w:val="006945FE"/>
    <w:rsid w:val="00696A58"/>
    <w:rsid w:val="006B50A4"/>
    <w:rsid w:val="006F106F"/>
    <w:rsid w:val="006F2E54"/>
    <w:rsid w:val="007443AB"/>
    <w:rsid w:val="00751493"/>
    <w:rsid w:val="007719A3"/>
    <w:rsid w:val="00774A44"/>
    <w:rsid w:val="00791956"/>
    <w:rsid w:val="007E1233"/>
    <w:rsid w:val="007E1385"/>
    <w:rsid w:val="007F5ED7"/>
    <w:rsid w:val="00823880"/>
    <w:rsid w:val="0083184A"/>
    <w:rsid w:val="00852EC4"/>
    <w:rsid w:val="00856B4F"/>
    <w:rsid w:val="0086574F"/>
    <w:rsid w:val="00872B61"/>
    <w:rsid w:val="008D370B"/>
    <w:rsid w:val="008D3899"/>
    <w:rsid w:val="008D7E17"/>
    <w:rsid w:val="00904BB1"/>
    <w:rsid w:val="009159CD"/>
    <w:rsid w:val="00927985"/>
    <w:rsid w:val="009858C5"/>
    <w:rsid w:val="0099184A"/>
    <w:rsid w:val="0099190D"/>
    <w:rsid w:val="009A3169"/>
    <w:rsid w:val="009B18F6"/>
    <w:rsid w:val="009D0A5E"/>
    <w:rsid w:val="009D208F"/>
    <w:rsid w:val="00A31756"/>
    <w:rsid w:val="00A438CD"/>
    <w:rsid w:val="00A52AAB"/>
    <w:rsid w:val="00A555BA"/>
    <w:rsid w:val="00A663B7"/>
    <w:rsid w:val="00A730D1"/>
    <w:rsid w:val="00A8253C"/>
    <w:rsid w:val="00AA3C1D"/>
    <w:rsid w:val="00AB37DA"/>
    <w:rsid w:val="00AC2314"/>
    <w:rsid w:val="00AC5E0A"/>
    <w:rsid w:val="00AD12E9"/>
    <w:rsid w:val="00AD424B"/>
    <w:rsid w:val="00AD6265"/>
    <w:rsid w:val="00AF6152"/>
    <w:rsid w:val="00B23D22"/>
    <w:rsid w:val="00B253D5"/>
    <w:rsid w:val="00B6041B"/>
    <w:rsid w:val="00B65406"/>
    <w:rsid w:val="00B72069"/>
    <w:rsid w:val="00B93976"/>
    <w:rsid w:val="00B94EB5"/>
    <w:rsid w:val="00B94FAA"/>
    <w:rsid w:val="00B972B6"/>
    <w:rsid w:val="00BA52E1"/>
    <w:rsid w:val="00BE783D"/>
    <w:rsid w:val="00C246A7"/>
    <w:rsid w:val="00C24AB7"/>
    <w:rsid w:val="00C30A4C"/>
    <w:rsid w:val="00C40EC0"/>
    <w:rsid w:val="00C7445E"/>
    <w:rsid w:val="00C81BBC"/>
    <w:rsid w:val="00C91C5B"/>
    <w:rsid w:val="00C953AE"/>
    <w:rsid w:val="00CB6BCB"/>
    <w:rsid w:val="00CC65F6"/>
    <w:rsid w:val="00CD5946"/>
    <w:rsid w:val="00D04E16"/>
    <w:rsid w:val="00D24102"/>
    <w:rsid w:val="00D34E80"/>
    <w:rsid w:val="00D5455C"/>
    <w:rsid w:val="00D63D49"/>
    <w:rsid w:val="00D67CAC"/>
    <w:rsid w:val="00D81C31"/>
    <w:rsid w:val="00D82C2A"/>
    <w:rsid w:val="00D836B0"/>
    <w:rsid w:val="00D86F0C"/>
    <w:rsid w:val="00D9353B"/>
    <w:rsid w:val="00DB0BA5"/>
    <w:rsid w:val="00DD5A8C"/>
    <w:rsid w:val="00DE72D9"/>
    <w:rsid w:val="00E14279"/>
    <w:rsid w:val="00E853A8"/>
    <w:rsid w:val="00E929D8"/>
    <w:rsid w:val="00EA7740"/>
    <w:rsid w:val="00EB164C"/>
    <w:rsid w:val="00EB22CF"/>
    <w:rsid w:val="00EC48F8"/>
    <w:rsid w:val="00EE2B0C"/>
    <w:rsid w:val="00F1053F"/>
    <w:rsid w:val="00F46889"/>
    <w:rsid w:val="00F60BDC"/>
    <w:rsid w:val="00F6594B"/>
    <w:rsid w:val="00F6775B"/>
    <w:rsid w:val="00F721DD"/>
    <w:rsid w:val="00F733F6"/>
    <w:rsid w:val="00F82894"/>
    <w:rsid w:val="00FB2DC7"/>
    <w:rsid w:val="00FE5405"/>
    <w:rsid w:val="00FF0305"/>
    <w:rsid w:val="00FF3AC4"/>
    <w:rsid w:val="00FF43E3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FE35B43C-9836-43A2-920B-28DCA3ED9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62D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purl.org/dc/elements/1.1/"/>
    <ds:schemaRef ds:uri="http://purl.org/dc/dcmitype/"/>
    <ds:schemaRef ds:uri="http://www.w3.org/XML/1998/namespace"/>
    <ds:schemaRef ds:uri="a6cb9e4b-f1d1-4245-83ec-6cad768d538a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9d85dbaf-23eb-4e57-a637-93dcacc8b1a1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77E1FE69-E7CC-4FE6-BF8E-F7D829DDC5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308</Words>
  <Characters>1696</Characters>
  <Application>Microsoft Office Word</Application>
  <DocSecurity>0</DocSecurity>
  <Lines>14</Lines>
  <Paragraphs>3</Paragraphs>
  <ScaleCrop>false</ScaleCrop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Leonardo Fabio Arbelaez</cp:lastModifiedBy>
  <cp:revision>4</cp:revision>
  <cp:lastPrinted>2022-07-26T15:08:00Z</cp:lastPrinted>
  <dcterms:created xsi:type="dcterms:W3CDTF">2022-07-26T15:08:00Z</dcterms:created>
  <dcterms:modified xsi:type="dcterms:W3CDTF">2024-10-15T19:40:00Z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