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097AEE27" w:rsidR="00F04602" w:rsidRPr="00B71DAC" w:rsidRDefault="0053205E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14ECD417" w:rsidR="00F04602" w:rsidRPr="00B71DAC" w:rsidRDefault="006D2904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CD- 58-2024-4970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3C0FEFEE" w:rsidR="00F04602" w:rsidRPr="001E6819" w:rsidRDefault="001E681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JOSE DAVID VECINO MARTINEZ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4C12131B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  <w:r w:rsidR="006D2904">
              <w:rPr>
                <w:rStyle w:val="Estilo1"/>
                <w:rFonts w:cs="Arial"/>
                <w:sz w:val="24"/>
              </w:rPr>
              <w:t xml:space="preserve"> 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4CFC2757" w:rsidR="00F04602" w:rsidRPr="00A410B6" w:rsidRDefault="00D8767A" w:rsidP="00B21CC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410B6">
              <w:rPr>
                <w:rFonts w:ascii="Arial" w:hAnsi="Arial" w:cs="Arial"/>
                <w:b/>
                <w:bCs/>
                <w:color w:val="000000"/>
              </w:rPr>
              <w:t xml:space="preserve">JUAN CAMILO SANDOVAL BAENA 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4EDDB89A" w:rsidR="00F04602" w:rsidRPr="00B71DAC" w:rsidRDefault="00D8767A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1.234.088.416</w:t>
            </w:r>
            <w:bookmarkStart w:id="0" w:name="_GoBack"/>
            <w:bookmarkEnd w:id="0"/>
          </w:p>
        </w:tc>
      </w:tr>
      <w:tr w:rsidR="00F04602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08EB6F33" w:rsidR="00F04602" w:rsidRPr="00B71DAC" w:rsidRDefault="006D2904" w:rsidP="00E568B0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6D2904">
              <w:rPr>
                <w:rFonts w:ascii="Arial" w:hAnsi="Arial" w:cs="Arial"/>
                <w:bCs/>
                <w:color w:val="000000"/>
              </w:rPr>
              <w:t>PRESTACION DE SERVICIOS DE APOYO A LA GESTION PARA BRINDAR ACOMPAÑAMIENTO AL DISTRITO DE BARRANQUILLA EN EL DESARROLLO DE LAS ACTIVIDADES DE INDOLE OPERATIVA Y MISIONAL DE LA SECRETARIA DISTRITAL DE RECREACION Y DEPORTES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F04602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Plaz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o:</w:t>
            </w:r>
            <w:r w:rsidR="00185AD9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728A3029" w:rsidR="00F04602" w:rsidRPr="00B71DAC" w:rsidRDefault="006D2904" w:rsidP="00B21C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111 Días </w:t>
            </w:r>
          </w:p>
        </w:tc>
      </w:tr>
      <w:tr w:rsidR="00185AD9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ú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mero de Certificado de Disponibilidad Presupuestal (C.D.P)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69B871E1" w:rsidR="00185AD9" w:rsidRPr="00B71DAC" w:rsidRDefault="006D2904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202402361</w:t>
            </w:r>
          </w:p>
        </w:tc>
      </w:tr>
      <w:tr w:rsidR="00185AD9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01707284" w:rsidR="00185AD9" w:rsidRPr="00B71DAC" w:rsidRDefault="007A4C56" w:rsidP="00DD4B9C">
            <w:pPr>
              <w:rPr>
                <w:rFonts w:ascii="Arial" w:hAnsi="Arial" w:cs="Arial"/>
                <w:color w:val="000000"/>
              </w:rPr>
            </w:pPr>
            <w:r w:rsidRPr="007A4C56">
              <w:rPr>
                <w:rFonts w:ascii="Arial" w:hAnsi="Arial" w:cs="Arial"/>
                <w:color w:val="000000"/>
              </w:rPr>
              <w:t>20240892720240924</w:t>
            </w:r>
          </w:p>
        </w:tc>
      </w:tr>
      <w:tr w:rsidR="00F04602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41B42843" w:rsidR="00F04602" w:rsidRPr="00B71DAC" w:rsidRDefault="007A4C56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24/09/2024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s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uspensión </w:t>
            </w:r>
          </w:p>
          <w:p w14:paraId="37ACC48F" w14:textId="0593821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F04602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71DAC" w:rsidRDefault="00CA3102" w:rsidP="00CA310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4E7E9D" w:rsidRPr="00B71DAC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33736CFF" w:rsidR="00F04602" w:rsidRPr="00B71DAC" w:rsidRDefault="007A4C56" w:rsidP="00AE49C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31/12/2024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334AC206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6251CD" w:rsidRPr="00B71DAC">
              <w:rPr>
                <w:rFonts w:ascii="Arial" w:hAnsi="Arial" w:cs="Arial"/>
                <w:b/>
                <w:bCs/>
                <w:color w:val="00000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71DAC" w:rsidRDefault="00B266F8" w:rsidP="004E7E9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04602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B71DA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Garantías constituidas por el contratista 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(las solicitadas en el contrato)</w:t>
            </w:r>
          </w:p>
        </w:tc>
      </w:tr>
      <w:tr w:rsidR="00F04602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de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p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F04602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AE49CB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B63D1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71DAC" w:rsidRDefault="000B63D1" w:rsidP="000B63D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872657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71DAC" w:rsidRDefault="00872657" w:rsidP="0087265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Responsabilidad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c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ivil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xtracontractual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71DAC" w:rsidRDefault="00E50699" w:rsidP="00E50699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Otros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: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14:paraId="056A9884" w14:textId="1218DA92" w:rsidR="00A61A2D" w:rsidRPr="00B71DAC" w:rsidRDefault="00A61A2D" w:rsidP="00E5069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B71DAC" w:rsidRDefault="005056BB" w:rsidP="00E50699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>Nota: l</w:t>
            </w:r>
            <w:r w:rsidR="006251CD" w:rsidRPr="00B71DAC">
              <w:rPr>
                <w:rFonts w:ascii="Arial" w:hAnsi="Arial" w:cs="Arial"/>
                <w:b/>
                <w:bCs/>
              </w:rPr>
              <w:t xml:space="preserve">a vigencia deberá actualizarse acorde a las modificaciones de la póliza. </w:t>
            </w:r>
          </w:p>
          <w:p w14:paraId="69C4D6B7" w14:textId="140521F9" w:rsidR="005735EA" w:rsidRPr="00B71DAC" w:rsidRDefault="005735EA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50699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038B4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E50699" w:rsidRPr="00B71DAC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E50699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71DAC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nicial (IVA incluido</w:t>
                  </w:r>
                  <w:r w:rsidR="00F81B09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en caso </w:t>
                  </w:r>
                  <w:r w:rsidR="00992CC0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de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que 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apli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>que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)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6619AF0E" w:rsidR="00E50699" w:rsidRPr="00B71DAC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7A4C56">
                    <w:rPr>
                      <w:rFonts w:ascii="Arial" w:hAnsi="Arial" w:cs="Arial"/>
                      <w:bCs/>
                      <w:color w:val="000000"/>
                    </w:rPr>
                    <w:t>8.000.000</w:t>
                  </w:r>
                </w:p>
              </w:tc>
            </w:tr>
            <w:tr w:rsidR="00174B91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71DAC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otal del contrato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4DE4010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7A4C56">
                    <w:rPr>
                      <w:rFonts w:ascii="Arial" w:hAnsi="Arial" w:cs="Arial"/>
                      <w:bCs/>
                      <w:color w:val="000000"/>
                    </w:rPr>
                    <w:t>8.000.000</w:t>
                  </w:r>
                </w:p>
              </w:tc>
            </w:tr>
            <w:tr w:rsidR="00174B91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Porcentaje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a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nticipo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B456EE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  <w:r w:rsidR="007C657A">
                    <w:rPr>
                      <w:rFonts w:ascii="Arial" w:hAnsi="Arial" w:cs="Arial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B2015C1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7C657A">
                    <w:rPr>
                      <w:rFonts w:ascii="Arial" w:hAnsi="Arial" w:cs="Arial"/>
                      <w:bCs/>
                      <w:color w:val="000000"/>
                    </w:rPr>
                    <w:t>2.000.000</w:t>
                  </w:r>
                </w:p>
              </w:tc>
            </w:tr>
            <w:tr w:rsidR="00174B91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3D1F77A5" w:rsidR="00174B91" w:rsidRPr="00B71DAC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ago anticipado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2DC8431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  <w:r w:rsidR="007C657A">
                    <w:rPr>
                      <w:rFonts w:ascii="Arial" w:hAnsi="Arial" w:cs="Arial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34640CA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7C657A">
                    <w:rPr>
                      <w:rFonts w:ascii="Arial" w:hAnsi="Arial" w:cs="Arial"/>
                      <w:bCs/>
                      <w:color w:val="000000"/>
                    </w:rPr>
                    <w:t>2.000.000</w:t>
                  </w:r>
                </w:p>
              </w:tc>
            </w:tr>
            <w:tr w:rsidR="00174B91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Valor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e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jecutado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ontrato (incluye el presente cobro)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5E62B1D6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7C657A">
                    <w:rPr>
                      <w:rFonts w:ascii="Arial" w:hAnsi="Arial" w:cs="Arial"/>
                      <w:bCs/>
                      <w:color w:val="000000"/>
                    </w:rPr>
                    <w:t>2.000.000</w:t>
                  </w:r>
                </w:p>
              </w:tc>
            </w:tr>
            <w:tr w:rsidR="00174B91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6887902A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7C657A">
                    <w:rPr>
                      <w:rFonts w:ascii="Arial" w:hAnsi="Arial" w:cs="Arial"/>
                      <w:bCs/>
                      <w:color w:val="000000"/>
                    </w:rPr>
                    <w:t>8.000.000</w:t>
                  </w:r>
                </w:p>
              </w:tc>
            </w:tr>
            <w:tr w:rsidR="00174B91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Valor a pagar en el presente 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i</w:t>
                  </w: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nforme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36A9FA0C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7C657A">
                    <w:rPr>
                      <w:rFonts w:ascii="Arial" w:hAnsi="Arial" w:cs="Arial"/>
                      <w:bCs/>
                      <w:color w:val="000000"/>
                    </w:rPr>
                    <w:t>2.000.000</w:t>
                  </w:r>
                </w:p>
              </w:tc>
            </w:tr>
            <w:tr w:rsidR="00174B91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71DAC" w:rsidRDefault="005056BB" w:rsidP="00174B91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</w:t>
                  </w:r>
                  <w:r w:rsidR="00174B91" w:rsidRPr="00B71DAC">
                    <w:rPr>
                      <w:rFonts w:ascii="Arial" w:hAnsi="Arial" w:cs="Arial"/>
                      <w:color w:val="000000"/>
                    </w:rPr>
                    <w:t>rédito (-)</w:t>
                  </w:r>
                  <w:r w:rsidR="001F2BCF" w:rsidRPr="00B71DAC">
                    <w:rPr>
                      <w:rFonts w:ascii="Arial" w:hAnsi="Arial" w:cs="Arial"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No.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f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actura o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uenta de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obro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3F0931E1" w:rsidR="00174B91" w:rsidRPr="00B71DAC" w:rsidRDefault="007A4C56" w:rsidP="00174B91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 w:rsidRPr="00071EAF">
                    <w:rPr>
                      <w:rFonts w:ascii="Arial" w:hAnsi="Arial" w:cs="Arial"/>
                      <w:bCs/>
                      <w:color w:val="000000" w:themeColor="text1"/>
                    </w:rPr>
                    <w:t>1</w:t>
                  </w:r>
                </w:p>
              </w:tc>
            </w:tr>
          </w:tbl>
          <w:p w14:paraId="1E905D96" w14:textId="77777777" w:rsidR="00E50699" w:rsidRPr="00B71DAC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4494ECF0" w:rsidR="004D583D" w:rsidRPr="00B71DAC" w:rsidRDefault="00672C17" w:rsidP="0054399D">
      <w:pPr>
        <w:pStyle w:val="Ttulo1"/>
      </w:pPr>
      <w:r w:rsidRPr="00B71DAC">
        <w:t xml:space="preserve">Ejecución </w:t>
      </w:r>
      <w:r w:rsidR="001F2BCF" w:rsidRPr="00B71DAC">
        <w:t>c</w:t>
      </w:r>
      <w:r w:rsidRPr="00B71DAC">
        <w:t>ontractual</w:t>
      </w:r>
      <w:r w:rsidR="00E80237" w:rsidRPr="00B71DAC">
        <w:t xml:space="preserve">: </w:t>
      </w:r>
      <w:r w:rsidR="001F2BCF" w:rsidRPr="00B71DAC">
        <w:t>el informe de ejecución del contratista junto con los soportes del caso</w:t>
      </w:r>
      <w:r w:rsidR="006543ED" w:rsidRPr="00B71DAC">
        <w:t xml:space="preserve">, </w:t>
      </w:r>
      <w:r w:rsidR="001F2BCF" w:rsidRPr="00B71DAC">
        <w:t>se puede</w:t>
      </w:r>
      <w:r w:rsidR="00205A55" w:rsidRPr="00B71DAC">
        <w:t>n</w:t>
      </w:r>
      <w:r w:rsidR="007C0633" w:rsidRPr="00B71DAC">
        <w:t xml:space="preserve"> verificar en la plataforma SECOP II, </w:t>
      </w:r>
      <w:r w:rsidR="00FA1001" w:rsidRPr="00B71DAC">
        <w:t>contrato</w:t>
      </w:r>
      <w:r w:rsidR="007C0633" w:rsidRPr="00B71DAC">
        <w:t xml:space="preserve"> No.</w:t>
      </w:r>
      <w:r w:rsidR="009D63B4" w:rsidRPr="00B71DAC">
        <w:t xml:space="preserve"> </w:t>
      </w:r>
      <w:r w:rsidR="0054399D" w:rsidRPr="0054399D">
        <w:rPr>
          <w:b w:val="0"/>
          <w:sz w:val="24"/>
          <w:szCs w:val="24"/>
        </w:rPr>
        <w:t>CD-58-2024-4970</w:t>
      </w:r>
      <w:r w:rsidR="0054399D">
        <w:rPr>
          <w:b w:val="0"/>
          <w:sz w:val="24"/>
          <w:szCs w:val="24"/>
        </w:rPr>
        <w:t xml:space="preserve"> </w:t>
      </w:r>
      <w:r w:rsidR="00205A55" w:rsidRPr="00B71DAC">
        <w:t>así mismo, lo</w:t>
      </w:r>
      <w:r w:rsidR="00E80237" w:rsidRPr="00B71DAC">
        <w:t xml:space="preserve">s </w:t>
      </w:r>
      <w:r w:rsidR="007C0633" w:rsidRPr="00B71DAC">
        <w:t xml:space="preserve">documentos </w:t>
      </w:r>
      <w:r w:rsidR="00E80237" w:rsidRPr="00B71DAC">
        <w:t xml:space="preserve">hacen parte del </w:t>
      </w:r>
      <w:r w:rsidR="00E13CEE" w:rsidRPr="00B71DAC"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5C8E4D39" w:rsidR="000203B3" w:rsidRPr="00B71DAC" w:rsidRDefault="001E6819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JOSE DAVID VECINO MARTINEZ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46A42273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54399D">
        <w:rPr>
          <w:rFonts w:ascii="Arial" w:hAnsi="Arial" w:cs="Arial"/>
          <w:sz w:val="24"/>
          <w:szCs w:val="24"/>
          <w:lang w:val="es-CO" w:eastAsia="es-CO"/>
        </w:rPr>
        <w:t xml:space="preserve"> 7 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del mes de </w:t>
      </w:r>
      <w:r w:rsidR="0054399D">
        <w:rPr>
          <w:rFonts w:ascii="Arial" w:hAnsi="Arial" w:cs="Arial"/>
          <w:sz w:val="24"/>
          <w:szCs w:val="24"/>
          <w:lang w:val="es-CO" w:eastAsia="es-CO"/>
        </w:rPr>
        <w:t xml:space="preserve">octubre 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54399D">
        <w:rPr>
          <w:rFonts w:ascii="Arial" w:hAnsi="Arial" w:cs="Arial"/>
          <w:sz w:val="24"/>
          <w:szCs w:val="24"/>
          <w:lang w:val="es-CO" w:eastAsia="es-CO"/>
        </w:rPr>
        <w:t>l 2024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0EC6E3FC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1ADA8A88" w:rsidR="00C257D6" w:rsidRPr="00B71DAC" w:rsidRDefault="00205A55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B71DAC">
        <w:rPr>
          <w:rFonts w:ascii="Arial" w:hAnsi="Arial" w:cs="Arial"/>
          <w:b/>
          <w:bCs/>
          <w:sz w:val="24"/>
          <w:szCs w:val="24"/>
        </w:rPr>
        <w:t>Nombre supervisor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64912924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C.C.</w:t>
      </w:r>
      <w:r w:rsidR="00205A55" w:rsidRPr="00B71DAC">
        <w:rPr>
          <w:rFonts w:ascii="Arial" w:hAnsi="Arial" w:cs="Arial"/>
          <w:sz w:val="24"/>
          <w:szCs w:val="24"/>
        </w:rPr>
        <w:t>:</w:t>
      </w:r>
      <w:r w:rsidRPr="00B71DAC">
        <w:rPr>
          <w:rFonts w:ascii="Arial" w:hAnsi="Arial" w:cs="Arial"/>
          <w:sz w:val="24"/>
          <w:szCs w:val="24"/>
        </w:rPr>
        <w:tab/>
      </w:r>
      <w:r w:rsidR="001E6819">
        <w:rPr>
          <w:rFonts w:ascii="Arial" w:hAnsi="Arial" w:cs="Arial"/>
          <w:sz w:val="24"/>
          <w:szCs w:val="24"/>
        </w:rPr>
        <w:t xml:space="preserve">JOSE DAVID VECINO MARTINEZ 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34106501" w14:textId="61ACE971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Cargo</w:t>
      </w:r>
      <w:r w:rsidR="00B266F8" w:rsidRPr="00B71DAC">
        <w:rPr>
          <w:rFonts w:ascii="Arial" w:hAnsi="Arial" w:cs="Arial"/>
          <w:sz w:val="24"/>
          <w:szCs w:val="24"/>
        </w:rPr>
        <w:t>:</w:t>
      </w:r>
      <w:r w:rsidR="001E6819">
        <w:rPr>
          <w:rFonts w:ascii="Arial" w:hAnsi="Arial" w:cs="Arial"/>
          <w:sz w:val="24"/>
          <w:szCs w:val="24"/>
        </w:rPr>
        <w:t xml:space="preserve"> ASESOR DE DESPACHO 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13F725BA" w14:textId="7E0B5261" w:rsidR="00205A55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Dependencia:</w:t>
      </w:r>
      <w:r w:rsidR="001E6819">
        <w:rPr>
          <w:rFonts w:ascii="Arial" w:hAnsi="Arial" w:cs="Arial"/>
          <w:sz w:val="24"/>
          <w:szCs w:val="24"/>
        </w:rPr>
        <w:t xml:space="preserve"> SECRETARIA DE RECREACION Y DEPORTE</w:t>
      </w:r>
      <w:r w:rsidR="00407FAF">
        <w:rPr>
          <w:rFonts w:ascii="Arial" w:hAnsi="Arial" w:cs="Arial"/>
          <w:sz w:val="24"/>
          <w:szCs w:val="24"/>
        </w:rPr>
        <w:t>S</w:t>
      </w:r>
      <w:r w:rsidR="001E6819">
        <w:rPr>
          <w:rFonts w:ascii="Arial" w:hAnsi="Arial" w:cs="Arial"/>
          <w:sz w:val="24"/>
          <w:szCs w:val="24"/>
        </w:rPr>
        <w:t xml:space="preserve"> </w:t>
      </w:r>
    </w:p>
    <w:p w14:paraId="329A0457" w14:textId="71E67AF3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Correo electrónico: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487A85">
        <w:rPr>
          <w:rFonts w:ascii="Arial" w:hAnsi="Arial" w:cs="Arial"/>
          <w:sz w:val="24"/>
          <w:szCs w:val="24"/>
        </w:rPr>
        <w:t>jdvecinom@hotmail.com</w:t>
      </w:r>
    </w:p>
    <w:sectPr w:rsidR="00C257D6" w:rsidRPr="00B71DAC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791A3A" w14:textId="77777777" w:rsidR="002D496F" w:rsidRDefault="002D496F" w:rsidP="0029525F">
      <w:r>
        <w:separator/>
      </w:r>
    </w:p>
  </w:endnote>
  <w:endnote w:type="continuationSeparator" w:id="0">
    <w:p w14:paraId="7F547E0E" w14:textId="77777777" w:rsidR="002D496F" w:rsidRDefault="002D496F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panose1 w:val="020B0602020204020204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13930A" w14:textId="77777777" w:rsidR="002D496F" w:rsidRDefault="002D496F" w:rsidP="0029525F">
      <w:r>
        <w:separator/>
      </w:r>
    </w:p>
  </w:footnote>
  <w:footnote w:type="continuationSeparator" w:id="0">
    <w:p w14:paraId="6AAD10E9" w14:textId="77777777" w:rsidR="002D496F" w:rsidRDefault="002D496F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1EAF"/>
    <w:rsid w:val="0007390F"/>
    <w:rsid w:val="00076D39"/>
    <w:rsid w:val="0008000D"/>
    <w:rsid w:val="00090DD3"/>
    <w:rsid w:val="000923D3"/>
    <w:rsid w:val="00093E4F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E6819"/>
    <w:rsid w:val="001F2BCF"/>
    <w:rsid w:val="001F5B16"/>
    <w:rsid w:val="002011AF"/>
    <w:rsid w:val="00201722"/>
    <w:rsid w:val="00205A55"/>
    <w:rsid w:val="0020683F"/>
    <w:rsid w:val="002132A8"/>
    <w:rsid w:val="00213D97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D496F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07FAF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87A85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205E"/>
    <w:rsid w:val="005362D4"/>
    <w:rsid w:val="00542178"/>
    <w:rsid w:val="0054399D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2904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4C56"/>
    <w:rsid w:val="007A5950"/>
    <w:rsid w:val="007A6BA9"/>
    <w:rsid w:val="007B0821"/>
    <w:rsid w:val="007B35D7"/>
    <w:rsid w:val="007C0633"/>
    <w:rsid w:val="007C40F6"/>
    <w:rsid w:val="007C54D7"/>
    <w:rsid w:val="007C657A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74F61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2558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10B6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20A8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8767A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3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DCBE1C-9595-46B7-A813-1E4A84A8B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560</Words>
  <Characters>3084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Datos generales del contrato</vt:lpstr>
      <vt:lpstr/>
      <vt:lpstr>Ejecución contractual: el informe de ejecución del contratista junto con los sop</vt:lpstr>
      <vt:lpstr>Actividades de tratamiento y monitoreo a la matriz de riesgo del contrato. </vt:lpstr>
    </vt:vector>
  </TitlesOfParts>
  <Company>Hewlett-Packard Company</Company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Cuenta Microsoft</cp:lastModifiedBy>
  <cp:revision>4</cp:revision>
  <cp:lastPrinted>2021-02-02T16:04:00Z</cp:lastPrinted>
  <dcterms:created xsi:type="dcterms:W3CDTF">2024-10-06T20:29:00Z</dcterms:created>
  <dcterms:modified xsi:type="dcterms:W3CDTF">2024-10-06T20:47:00Z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