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58E5D8" w14:textId="77777777" w:rsidR="00EF0D38" w:rsidRPr="006E7F05" w:rsidRDefault="00EF0D38" w:rsidP="00EF0D38">
      <w:pPr>
        <w:pStyle w:val="InviasNormal"/>
        <w:spacing w:after="120"/>
        <w:jc w:val="center"/>
        <w:outlineLvl w:val="0"/>
        <w:rPr>
          <w:b/>
          <w:bCs/>
          <w:color w:val="3B3838" w:themeColor="background2" w:themeShade="40"/>
          <w:sz w:val="20"/>
          <w:szCs w:val="20"/>
        </w:rPr>
      </w:pPr>
      <w:r w:rsidRPr="006E7F05">
        <w:rPr>
          <w:b/>
          <w:bCs/>
          <w:color w:val="3B3838" w:themeColor="background2" w:themeShade="40"/>
          <w:sz w:val="20"/>
          <w:szCs w:val="20"/>
          <w:lang w:val="es-ES"/>
        </w:rPr>
        <w:t xml:space="preserve">FORMATO 9 — </w:t>
      </w:r>
      <w:r w:rsidRPr="006E7F05">
        <w:rPr>
          <w:b/>
          <w:bCs/>
          <w:color w:val="3B3838" w:themeColor="background2" w:themeShade="40"/>
          <w:sz w:val="20"/>
          <w:szCs w:val="20"/>
        </w:rPr>
        <w:t>PUNTAJE DE INDUSTRIA NACIONAL</w:t>
      </w:r>
    </w:p>
    <w:p w14:paraId="5F765500" w14:textId="77777777" w:rsidR="00EF0D38" w:rsidRPr="006E7F05" w:rsidRDefault="00EF0D38" w:rsidP="00EF0D38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  <w:highlight w:val="lightGray"/>
        </w:rPr>
      </w:pPr>
      <w:r w:rsidRPr="006E7F05">
        <w:rPr>
          <w:color w:val="3B3838" w:themeColor="background2" w:themeShade="40"/>
          <w:sz w:val="20"/>
          <w:szCs w:val="20"/>
          <w:highlight w:val="lightGray"/>
        </w:rPr>
        <w:t xml:space="preserve">[Este formato no debe ser diligenciado por proponentes nacionales o extranjeros con trato nacional. Únicamente debe ser diligenciado por los Proponentes extranjeros sin derecho a Trato Nacional que opten por el puntaje correspondiente a incorporación de componente nacional en servicios extranjeros.] </w:t>
      </w:r>
    </w:p>
    <w:p w14:paraId="59A7D06B" w14:textId="77777777" w:rsidR="00EF0D38" w:rsidRPr="006E7F05" w:rsidRDefault="00EF0D38" w:rsidP="00EF0D38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4AA51F71" w14:textId="77777777" w:rsidR="00251081" w:rsidRPr="00F237E8" w:rsidRDefault="00251081" w:rsidP="00251081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F237E8">
        <w:rPr>
          <w:color w:val="3B3838" w:themeColor="background2" w:themeShade="40"/>
          <w:sz w:val="20"/>
          <w:szCs w:val="20"/>
        </w:rPr>
        <w:t>Señores</w:t>
      </w:r>
    </w:p>
    <w:p w14:paraId="3BB4023A" w14:textId="77777777" w:rsidR="00251081" w:rsidRDefault="00251081" w:rsidP="00251081">
      <w:pPr>
        <w:pStyle w:val="InviasNormal"/>
        <w:spacing w:before="0" w:after="0"/>
        <w:outlineLvl w:val="0"/>
        <w:rPr>
          <w:b/>
          <w:color w:val="3B3838" w:themeColor="background2" w:themeShade="40"/>
          <w:sz w:val="20"/>
          <w:szCs w:val="20"/>
          <w:highlight w:val="lightGray"/>
        </w:rPr>
      </w:pPr>
      <w:r>
        <w:rPr>
          <w:b/>
          <w:color w:val="3B3838" w:themeColor="background2" w:themeShade="40"/>
          <w:sz w:val="20"/>
          <w:szCs w:val="20"/>
        </w:rPr>
        <w:t>MUNICIPIO DE ANSERMA CALDAS</w:t>
      </w:r>
    </w:p>
    <w:p w14:paraId="03C62C30" w14:textId="77777777" w:rsidR="00251081" w:rsidRPr="00EC7197" w:rsidRDefault="00251081" w:rsidP="00251081">
      <w:pPr>
        <w:pStyle w:val="InviasNormal"/>
        <w:spacing w:before="0" w:after="0"/>
        <w:outlineLvl w:val="0"/>
        <w:rPr>
          <w:b/>
          <w:color w:val="3B3838" w:themeColor="background2" w:themeShade="40"/>
          <w:sz w:val="20"/>
          <w:szCs w:val="20"/>
        </w:rPr>
      </w:pPr>
      <w:r w:rsidRPr="00EC7197">
        <w:rPr>
          <w:b/>
          <w:color w:val="3B3838" w:themeColor="background2" w:themeShade="40"/>
          <w:sz w:val="20"/>
          <w:szCs w:val="20"/>
        </w:rPr>
        <w:t xml:space="preserve">Calle 7 entre carreras 4 y 5 </w:t>
      </w:r>
    </w:p>
    <w:p w14:paraId="6499DAFE" w14:textId="77777777" w:rsidR="00251081" w:rsidRPr="00F237E8" w:rsidRDefault="00251081" w:rsidP="00251081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>
        <w:rPr>
          <w:color w:val="3B3838" w:themeColor="background2" w:themeShade="40"/>
          <w:sz w:val="20"/>
          <w:szCs w:val="20"/>
        </w:rPr>
        <w:t>Anserma Caldas</w:t>
      </w:r>
      <w:r w:rsidRPr="00F237E8">
        <w:rPr>
          <w:color w:val="3B3838" w:themeColor="background2" w:themeShade="40"/>
          <w:sz w:val="20"/>
          <w:szCs w:val="20"/>
        </w:rPr>
        <w:t xml:space="preserve"> </w:t>
      </w:r>
    </w:p>
    <w:p w14:paraId="468E393D" w14:textId="77777777" w:rsidR="00251081" w:rsidRPr="00F237E8" w:rsidRDefault="00251081" w:rsidP="00251081">
      <w:pPr>
        <w:pStyle w:val="InviasNormal"/>
        <w:spacing w:after="120"/>
        <w:jc w:val="left"/>
        <w:rPr>
          <w:color w:val="3B3838" w:themeColor="background2" w:themeShade="40"/>
          <w:sz w:val="20"/>
          <w:szCs w:val="20"/>
        </w:rPr>
      </w:pPr>
    </w:p>
    <w:p w14:paraId="5936B04D" w14:textId="77777777" w:rsidR="00251081" w:rsidRPr="005237E7" w:rsidRDefault="00251081" w:rsidP="00251081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F237E8">
        <w:rPr>
          <w:b/>
          <w:color w:val="3B3838" w:themeColor="background2" w:themeShade="40"/>
          <w:sz w:val="20"/>
          <w:szCs w:val="20"/>
        </w:rPr>
        <w:t>REFERENCIA:</w:t>
      </w:r>
      <w:r w:rsidRPr="00F237E8">
        <w:rPr>
          <w:color w:val="3B3838" w:themeColor="background2" w:themeShade="40"/>
          <w:sz w:val="20"/>
          <w:szCs w:val="20"/>
        </w:rPr>
        <w:tab/>
        <w:t>Proceso de Contratación No.</w:t>
      </w:r>
      <w:r>
        <w:rPr>
          <w:color w:val="3B3838" w:themeColor="background2" w:themeShade="40"/>
          <w:sz w:val="20"/>
          <w:szCs w:val="20"/>
        </w:rPr>
        <w:t xml:space="preserve"> SAMC-001-2024</w:t>
      </w:r>
      <w:r w:rsidRPr="005237E7">
        <w:rPr>
          <w:color w:val="3B3838" w:themeColor="background2" w:themeShade="40"/>
          <w:sz w:val="20"/>
          <w:szCs w:val="20"/>
        </w:rPr>
        <w:t xml:space="preserve"> en adelante el “Proceso de Contratación”  </w:t>
      </w:r>
    </w:p>
    <w:p w14:paraId="6559F520" w14:textId="77777777" w:rsidR="00251081" w:rsidRDefault="00251081" w:rsidP="00251081">
      <w:pPr>
        <w:pStyle w:val="InviasNormal"/>
        <w:spacing w:before="0" w:after="0"/>
        <w:jc w:val="left"/>
        <w:outlineLvl w:val="0"/>
        <w:rPr>
          <w:color w:val="3B3838" w:themeColor="background2" w:themeShade="40"/>
          <w:sz w:val="20"/>
          <w:szCs w:val="20"/>
        </w:rPr>
      </w:pPr>
    </w:p>
    <w:p w14:paraId="22165D54" w14:textId="4832F125" w:rsidR="00251081" w:rsidRPr="00EC7197" w:rsidRDefault="00251081" w:rsidP="00251081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11A26BA">
        <w:rPr>
          <w:color w:val="3B3838" w:themeColor="background2" w:themeShade="40"/>
          <w:sz w:val="20"/>
          <w:szCs w:val="20"/>
        </w:rPr>
        <w:t>Objeto</w:t>
      </w:r>
      <w:r w:rsidRPr="00EC7197">
        <w:rPr>
          <w:color w:val="3B3838" w:themeColor="background2" w:themeShade="40"/>
          <w:sz w:val="20"/>
          <w:szCs w:val="20"/>
        </w:rPr>
        <w:t xml:space="preserve">:  </w:t>
      </w:r>
      <w:r w:rsidRPr="00EC7197">
        <w:rPr>
          <w:rFonts w:eastAsia="Arial"/>
          <w:bCs/>
          <w:sz w:val="20"/>
          <w:szCs w:val="20"/>
        </w:rPr>
        <w:t xml:space="preserve">“Construcción de Obras de mitigación de riesgo en el barrio la Marina en el marco del convenio interadministrativo 072-2023 suscrito entre el Municipio de Anserma Caldas y </w:t>
      </w:r>
      <w:proofErr w:type="spellStart"/>
      <w:r w:rsidRPr="00EC7197">
        <w:rPr>
          <w:rFonts w:eastAsia="Arial"/>
          <w:bCs/>
          <w:sz w:val="20"/>
          <w:szCs w:val="20"/>
        </w:rPr>
        <w:t>Corpocaldas</w:t>
      </w:r>
      <w:proofErr w:type="spellEnd"/>
      <w:r w:rsidRPr="00EC7197">
        <w:rPr>
          <w:rFonts w:eastAsia="Arial"/>
          <w:bCs/>
          <w:sz w:val="20"/>
          <w:szCs w:val="20"/>
        </w:rPr>
        <w:t>”</w:t>
      </w:r>
    </w:p>
    <w:p w14:paraId="6B0C0BF0" w14:textId="77777777" w:rsidR="00251081" w:rsidRDefault="00251081" w:rsidP="00EF0D38">
      <w:pPr>
        <w:autoSpaceDE w:val="0"/>
        <w:autoSpaceDN w:val="0"/>
        <w:adjustRightInd w:val="0"/>
        <w:rPr>
          <w:rFonts w:eastAsiaTheme="minorEastAsia" w:cs="Arial"/>
          <w:color w:val="3B3838" w:themeColor="background2" w:themeShade="40"/>
          <w:sz w:val="20"/>
          <w:szCs w:val="20"/>
        </w:rPr>
      </w:pPr>
    </w:p>
    <w:p w14:paraId="6AB74092" w14:textId="2FB9194B" w:rsidR="00EF0D38" w:rsidRPr="006E7F05" w:rsidRDefault="00EF0D38" w:rsidP="00EF0D38">
      <w:pPr>
        <w:autoSpaceDE w:val="0"/>
        <w:autoSpaceDN w:val="0"/>
        <w:adjustRightInd w:val="0"/>
        <w:rPr>
          <w:rFonts w:eastAsiaTheme="minorEastAsia" w:cs="Arial"/>
          <w:color w:val="3B3838" w:themeColor="background2" w:themeShade="40"/>
          <w:sz w:val="20"/>
          <w:szCs w:val="20"/>
        </w:rPr>
      </w:pPr>
      <w:r w:rsidRPr="006E7F05">
        <w:rPr>
          <w:rFonts w:eastAsiaTheme="minorEastAsia" w:cs="Arial"/>
          <w:color w:val="3B3838" w:themeColor="background2" w:themeShade="40"/>
          <w:sz w:val="20"/>
          <w:szCs w:val="20"/>
        </w:rPr>
        <w:t>Estimados señores:</w:t>
      </w:r>
    </w:p>
    <w:p w14:paraId="133523CB" w14:textId="77777777" w:rsidR="00EF0D38" w:rsidRPr="006E7F05" w:rsidRDefault="00EF0D38" w:rsidP="00EF0D38">
      <w:pPr>
        <w:spacing w:after="120"/>
        <w:rPr>
          <w:rFonts w:cs="Arial"/>
          <w:color w:val="3B3838" w:themeColor="background2" w:themeShade="40"/>
          <w:sz w:val="20"/>
          <w:szCs w:val="20"/>
          <w:lang w:bidi="en-US"/>
        </w:rPr>
      </w:pPr>
      <w:r w:rsidRPr="006E7F05">
        <w:rPr>
          <w:rFonts w:cs="Arial"/>
          <w:color w:val="3B3838" w:themeColor="background2" w:themeShade="40"/>
          <w:sz w:val="20"/>
          <w:szCs w:val="20"/>
          <w:highlight w:val="lightGray"/>
        </w:rPr>
        <w:fldChar w:fldCharType="begin"/>
      </w:r>
      <w:r w:rsidRPr="006E7F05">
        <w:rPr>
          <w:rFonts w:cs="Arial"/>
          <w:color w:val="3B3838" w:themeColor="background2" w:themeShade="40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6E7F05">
        <w:rPr>
          <w:rFonts w:cs="Arial"/>
          <w:color w:val="3B3838" w:themeColor="background2" w:themeShade="40"/>
          <w:sz w:val="20"/>
          <w:szCs w:val="20"/>
          <w:highlight w:val="lightGray"/>
          <w:lang w:bidi="en-US"/>
        </w:rPr>
        <w:fldChar w:fldCharType="end"/>
      </w:r>
      <w:r w:rsidRPr="006E7F05">
        <w:rPr>
          <w:rFonts w:eastAsiaTheme="minorEastAsia" w:cs="Arial"/>
          <w:color w:val="3B3838" w:themeColor="background2" w:themeShade="40"/>
          <w:sz w:val="20"/>
          <w:szCs w:val="20"/>
        </w:rPr>
        <w:t xml:space="preserve">en mi calidad de Representante Legal de </w:t>
      </w:r>
      <w:r w:rsidRPr="006E7F05">
        <w:rPr>
          <w:rFonts w:cs="Arial"/>
          <w:color w:val="3B3838" w:themeColor="background2" w:themeShade="40"/>
          <w:sz w:val="20"/>
          <w:szCs w:val="20"/>
          <w:highlight w:val="lightGray"/>
        </w:rPr>
        <w:fldChar w:fldCharType="begin"/>
      </w:r>
      <w:r w:rsidRPr="006E7F05">
        <w:rPr>
          <w:rFonts w:cs="Arial"/>
          <w:color w:val="3B3838" w:themeColor="background2" w:themeShade="40"/>
          <w:sz w:val="20"/>
          <w:szCs w:val="20"/>
          <w:highlight w:val="lightGray"/>
          <w:lang w:bidi="en-US"/>
        </w:rPr>
        <w:instrText xml:space="preserve"> MACROBUTTON  AbrirEspacioPárrafo "[Nombre del Proponente]" </w:instrText>
      </w:r>
      <w:r w:rsidRPr="006E7F05">
        <w:rPr>
          <w:rFonts w:cs="Arial"/>
          <w:color w:val="3B3838" w:themeColor="background2" w:themeShade="40"/>
          <w:sz w:val="20"/>
          <w:szCs w:val="20"/>
          <w:highlight w:val="lightGray"/>
          <w:lang w:bidi="en-US"/>
        </w:rPr>
        <w:fldChar w:fldCharType="end"/>
      </w:r>
      <w:r w:rsidRPr="006E7F05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 o </w:t>
      </w:r>
      <w:r w:rsidRPr="006E7F05">
        <w:rPr>
          <w:rFonts w:cs="Arial"/>
          <w:color w:val="3B3838" w:themeColor="background2" w:themeShade="40"/>
          <w:sz w:val="20"/>
          <w:szCs w:val="20"/>
          <w:highlight w:val="lightGray"/>
        </w:rPr>
        <w:t>[Nombre del Proponente- persona natural]</w:t>
      </w:r>
      <w:r w:rsidRPr="006E7F05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Pr="006E7F05">
        <w:rPr>
          <w:rFonts w:cs="Arial"/>
          <w:color w:val="3B3838" w:themeColor="background2" w:themeShade="40"/>
          <w:sz w:val="20"/>
          <w:szCs w:val="20"/>
          <w:lang w:bidi="en-US"/>
        </w:rPr>
        <w:t>en adelante el “Proponente”, presento ofrecimiento para contratar dentro de la estructura del Proyecto</w:t>
      </w:r>
      <w:r w:rsidRPr="006E7F05">
        <w:rPr>
          <w:rFonts w:ascii="Calibri" w:eastAsiaTheme="minorEastAsia" w:hAnsi="Calibri" w:cs="Calibri"/>
          <w:color w:val="3B3838" w:themeColor="background2" w:themeShade="40"/>
          <w:lang w:val="es-MX" w:eastAsia="en-US"/>
        </w:rPr>
        <w:t xml:space="preserve"> </w:t>
      </w:r>
      <w:r w:rsidRPr="006E7F05">
        <w:rPr>
          <w:rFonts w:cs="Arial"/>
          <w:color w:val="3B3838" w:themeColor="background2" w:themeShade="40"/>
          <w:sz w:val="20"/>
          <w:szCs w:val="20"/>
          <w:lang w:val="es-MX" w:bidi="en-US"/>
        </w:rPr>
        <w:t xml:space="preserve">personal nacional calificado. </w:t>
      </w:r>
      <w:r w:rsidRPr="006E7F05">
        <w:rPr>
          <w:rFonts w:ascii="Calibri" w:eastAsiaTheme="minorHAnsi" w:hAnsi="Calibri" w:cs="Calibri"/>
          <w:bCs/>
          <w:iCs/>
          <w:color w:val="3B3838" w:themeColor="background2" w:themeShade="40"/>
          <w:szCs w:val="22"/>
          <w:lang w:val="es-MX" w:eastAsia="en-US"/>
        </w:rPr>
        <w:t xml:space="preserve"> </w:t>
      </w:r>
    </w:p>
    <w:p w14:paraId="78AAD4CC" w14:textId="77777777" w:rsidR="00EF0D38" w:rsidRPr="006E7F05" w:rsidRDefault="00EF0D38" w:rsidP="00EF0D38">
      <w:pPr>
        <w:spacing w:after="120"/>
        <w:rPr>
          <w:rFonts w:cs="Arial"/>
          <w:color w:val="3B3838" w:themeColor="background2" w:themeShade="40"/>
          <w:sz w:val="20"/>
          <w:szCs w:val="20"/>
          <w:lang w:bidi="en-US"/>
        </w:rPr>
      </w:pPr>
      <w:r w:rsidRPr="006E7F05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Manifiesto bajo la gravedad del juramento que, en caso de resultar adjudicatario, incorporaré al contrato el porcentaje de personal nacional calificado que describo a continuación: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221"/>
        <w:gridCol w:w="1216"/>
        <w:gridCol w:w="1371"/>
      </w:tblGrid>
      <w:tr w:rsidR="00783905" w:rsidRPr="00301854" w14:paraId="4D09D93B" w14:textId="77777777" w:rsidTr="00783905">
        <w:tc>
          <w:tcPr>
            <w:tcW w:w="3531" w:type="pct"/>
            <w:tcBorders>
              <w:top w:val="double" w:sz="4" w:space="0" w:color="auto"/>
              <w:left w:val="double" w:sz="4" w:space="0" w:color="auto"/>
            </w:tcBorders>
            <w:shd w:val="clear" w:color="auto" w:fill="404040" w:themeFill="text1" w:themeFillTint="BF"/>
            <w:vAlign w:val="center"/>
          </w:tcPr>
          <w:p w14:paraId="442B16C4" w14:textId="77777777" w:rsidR="00783905" w:rsidRPr="00301854" w:rsidRDefault="00783905" w:rsidP="00006AC9">
            <w:pPr>
              <w:tabs>
                <w:tab w:val="left" w:pos="-142"/>
              </w:tabs>
              <w:autoSpaceDE w:val="0"/>
              <w:autoSpaceDN w:val="0"/>
              <w:adjustRightInd w:val="0"/>
              <w:spacing w:before="0" w:after="0" w:line="276" w:lineRule="auto"/>
              <w:jc w:val="center"/>
              <w:rPr>
                <w:rFonts w:ascii="Arial,Times New Roman" w:eastAsia="Arial,Times New Roman" w:hAnsi="Arial,Times New Roman" w:cs="Arial,Times New Roman"/>
                <w:b/>
                <w:bCs/>
                <w:color w:val="FFFFFF" w:themeColor="background1"/>
                <w:sz w:val="16"/>
                <w:szCs w:val="16"/>
              </w:rPr>
            </w:pPr>
            <w:r w:rsidRPr="00301854">
              <w:rPr>
                <w:rFonts w:eastAsiaTheme="minorHAnsi" w:cstheme="minorBidi"/>
                <w:b/>
                <w:bCs/>
                <w:color w:val="FFFFFF" w:themeColor="background1"/>
                <w:sz w:val="16"/>
                <w:szCs w:val="16"/>
              </w:rPr>
              <w:t>Porcentaje de personal calificado</w:t>
            </w:r>
            <w:r w:rsidRPr="00301854">
              <w:rPr>
                <w:rFonts w:cs="Arial"/>
                <w:b/>
                <w:bCs/>
                <w:color w:val="FFFFFF" w:themeColor="background1"/>
                <w:sz w:val="16"/>
                <w:szCs w:val="16"/>
                <w:vertAlign w:val="superscript"/>
              </w:rPr>
              <w:t xml:space="preserve"> (1) </w:t>
            </w:r>
            <w:r w:rsidRPr="00301854">
              <w:rPr>
                <w:rFonts w:eastAsiaTheme="minorHAnsi" w:cstheme="minorBidi"/>
                <w:b/>
                <w:bCs/>
                <w:color w:val="FFFFFF" w:themeColor="background1"/>
                <w:sz w:val="16"/>
                <w:szCs w:val="16"/>
              </w:rPr>
              <w:t>del contrato</w:t>
            </w:r>
          </w:p>
        </w:tc>
        <w:tc>
          <w:tcPr>
            <w:tcW w:w="690" w:type="pct"/>
            <w:tcBorders>
              <w:top w:val="double" w:sz="4" w:space="0" w:color="auto"/>
            </w:tcBorders>
            <w:shd w:val="clear" w:color="auto" w:fill="404040" w:themeFill="text1" w:themeFillTint="BF"/>
            <w:vAlign w:val="center"/>
          </w:tcPr>
          <w:p w14:paraId="441543B5" w14:textId="77777777" w:rsidR="00783905" w:rsidRPr="00301854" w:rsidRDefault="00783905" w:rsidP="00006AC9">
            <w:pPr>
              <w:tabs>
                <w:tab w:val="left" w:pos="-142"/>
              </w:tabs>
              <w:autoSpaceDE w:val="0"/>
              <w:autoSpaceDN w:val="0"/>
              <w:adjustRightInd w:val="0"/>
              <w:spacing w:before="0" w:after="0" w:line="276" w:lineRule="auto"/>
              <w:jc w:val="center"/>
              <w:rPr>
                <w:rFonts w:eastAsiaTheme="minorHAnsi" w:cstheme="minorBidi"/>
                <w:b/>
                <w:bCs/>
                <w:color w:val="FFFFFF" w:themeColor="background1"/>
                <w:sz w:val="16"/>
                <w:szCs w:val="16"/>
              </w:rPr>
            </w:pPr>
            <w:r w:rsidRPr="00301854">
              <w:rPr>
                <w:rFonts w:eastAsiaTheme="minorHAnsi" w:cstheme="minorBidi"/>
                <w:b/>
                <w:bCs/>
                <w:color w:val="FFFFFF" w:themeColor="background1"/>
                <w:sz w:val="16"/>
                <w:szCs w:val="16"/>
              </w:rPr>
              <w:t>Puntajes</w:t>
            </w:r>
          </w:p>
        </w:tc>
        <w:tc>
          <w:tcPr>
            <w:tcW w:w="778" w:type="pct"/>
            <w:tcBorders>
              <w:top w:val="double" w:sz="4" w:space="0" w:color="auto"/>
              <w:right w:val="double" w:sz="4" w:space="0" w:color="auto"/>
            </w:tcBorders>
            <w:shd w:val="clear" w:color="auto" w:fill="404040" w:themeFill="text1" w:themeFillTint="BF"/>
            <w:vAlign w:val="center"/>
          </w:tcPr>
          <w:p w14:paraId="7ED33CCF" w14:textId="77777777" w:rsidR="00783905" w:rsidRPr="00301854" w:rsidRDefault="00783905" w:rsidP="00006AC9">
            <w:pPr>
              <w:tabs>
                <w:tab w:val="left" w:pos="-142"/>
              </w:tabs>
              <w:autoSpaceDE w:val="0"/>
              <w:autoSpaceDN w:val="0"/>
              <w:adjustRightInd w:val="0"/>
              <w:spacing w:before="0" w:after="0" w:line="276" w:lineRule="auto"/>
              <w:jc w:val="center"/>
              <w:rPr>
                <w:rFonts w:eastAsiaTheme="minorHAnsi" w:cstheme="minorBidi"/>
                <w:b/>
                <w:bCs/>
                <w:color w:val="FFFFFF" w:themeColor="background1"/>
                <w:sz w:val="16"/>
                <w:szCs w:val="16"/>
              </w:rPr>
            </w:pPr>
            <w:r w:rsidRPr="00301854">
              <w:rPr>
                <w:rFonts w:eastAsiaTheme="minorHAnsi" w:cstheme="minorBidi"/>
                <w:b/>
                <w:bCs/>
                <w:color w:val="FFFFFF" w:themeColor="background1"/>
                <w:sz w:val="16"/>
                <w:szCs w:val="16"/>
              </w:rPr>
              <w:t>Marque con una x el porcentaje ofertado</w:t>
            </w:r>
          </w:p>
          <w:p w14:paraId="08D0CB09" w14:textId="77777777" w:rsidR="00783905" w:rsidRPr="00301854" w:rsidRDefault="00783905" w:rsidP="00006AC9">
            <w:pPr>
              <w:tabs>
                <w:tab w:val="left" w:pos="-142"/>
              </w:tabs>
              <w:autoSpaceDE w:val="0"/>
              <w:autoSpaceDN w:val="0"/>
              <w:adjustRightInd w:val="0"/>
              <w:spacing w:before="0" w:after="0" w:line="276" w:lineRule="auto"/>
              <w:jc w:val="center"/>
              <w:rPr>
                <w:rFonts w:ascii="Arial,Times New Roman" w:eastAsia="Arial,Times New Roman" w:hAnsi="Arial,Times New Roman" w:cs="Arial,Times New Roman"/>
                <w:b/>
                <w:bCs/>
                <w:color w:val="FFFFFF" w:themeColor="background1"/>
                <w:sz w:val="16"/>
                <w:szCs w:val="16"/>
              </w:rPr>
            </w:pPr>
            <w:r w:rsidRPr="00301854">
              <w:rPr>
                <w:rFonts w:eastAsia="Arial,Times New Roman" w:cs="Arial,Times New Roman"/>
                <w:b/>
                <w:bCs/>
                <w:color w:val="FFFFFF" w:themeColor="background1"/>
                <w:sz w:val="16"/>
                <w:szCs w:val="16"/>
              </w:rPr>
              <w:t>(Marque solo una opción)</w:t>
            </w:r>
          </w:p>
        </w:tc>
      </w:tr>
      <w:tr w:rsidR="00783905" w:rsidRPr="00301854" w14:paraId="5EC4ED0D" w14:textId="77777777" w:rsidTr="00783905">
        <w:tc>
          <w:tcPr>
            <w:tcW w:w="3531" w:type="pct"/>
            <w:tcBorders>
              <w:left w:val="double" w:sz="4" w:space="0" w:color="auto"/>
            </w:tcBorders>
            <w:vAlign w:val="bottom"/>
          </w:tcPr>
          <w:p w14:paraId="0DDF98C9" w14:textId="77777777" w:rsidR="00783905" w:rsidRPr="00301854" w:rsidRDefault="00783905" w:rsidP="00006AC9">
            <w:pPr>
              <w:spacing w:before="0" w:after="0" w:line="276" w:lineRule="auto"/>
              <w:jc w:val="center"/>
              <w:rPr>
                <w:rFonts w:eastAsia="Arial" w:cs="Arial"/>
                <w:snapToGrid w:val="0"/>
                <w:color w:val="3B3838" w:themeColor="background2" w:themeShade="40"/>
                <w:sz w:val="16"/>
                <w:szCs w:val="16"/>
                <w:lang w:eastAsia="en-US"/>
              </w:rPr>
            </w:pPr>
            <w:r w:rsidRPr="00301854">
              <w:rPr>
                <w:rFonts w:eastAsiaTheme="minorHAnsi" w:cstheme="minorBidi"/>
                <w:snapToGrid w:val="0"/>
                <w:color w:val="3B3838" w:themeColor="background2" w:themeShade="40"/>
                <w:sz w:val="16"/>
                <w:szCs w:val="16"/>
                <w:lang w:eastAsia="en-US"/>
              </w:rPr>
              <w:t>Del 0% al 80 % del personal calificado incorporado al Contrato es colombiano</w:t>
            </w:r>
          </w:p>
        </w:tc>
        <w:tc>
          <w:tcPr>
            <w:tcW w:w="690" w:type="pct"/>
            <w:vAlign w:val="center"/>
          </w:tcPr>
          <w:p w14:paraId="55F4FD28" w14:textId="77777777" w:rsidR="00783905" w:rsidRPr="00301854" w:rsidRDefault="00783905" w:rsidP="00006AC9">
            <w:pPr>
              <w:spacing w:before="0" w:after="0" w:line="276" w:lineRule="auto"/>
              <w:ind w:right="51"/>
              <w:jc w:val="center"/>
              <w:rPr>
                <w:rFonts w:eastAsiaTheme="minorHAnsi" w:cstheme="minorBidi"/>
                <w:snapToGrid w:val="0"/>
                <w:color w:val="3B3838" w:themeColor="background2" w:themeShade="40"/>
                <w:sz w:val="16"/>
                <w:szCs w:val="16"/>
                <w:lang w:eastAsia="en-US"/>
              </w:rPr>
            </w:pPr>
            <w:r w:rsidRPr="00301854">
              <w:rPr>
                <w:rFonts w:eastAsiaTheme="minorHAnsi" w:cstheme="minorBidi"/>
                <w:snapToGrid w:val="0"/>
                <w:color w:val="3B3838" w:themeColor="background2" w:themeShade="40"/>
                <w:sz w:val="16"/>
                <w:szCs w:val="16"/>
                <w:lang w:eastAsia="en-US"/>
              </w:rPr>
              <w:t>0</w:t>
            </w:r>
          </w:p>
        </w:tc>
        <w:tc>
          <w:tcPr>
            <w:tcW w:w="778" w:type="pct"/>
            <w:tcBorders>
              <w:right w:val="double" w:sz="4" w:space="0" w:color="auto"/>
            </w:tcBorders>
            <w:vAlign w:val="bottom"/>
          </w:tcPr>
          <w:p w14:paraId="32A0D2D4" w14:textId="77777777" w:rsidR="00783905" w:rsidRPr="00301854" w:rsidRDefault="00783905" w:rsidP="00006AC9">
            <w:pPr>
              <w:spacing w:before="0" w:after="0" w:line="276" w:lineRule="auto"/>
              <w:ind w:right="51"/>
              <w:jc w:val="center"/>
              <w:rPr>
                <w:rFonts w:eastAsia="Arial" w:cs="Arial"/>
                <w:color w:val="3B3838" w:themeColor="background2" w:themeShade="40"/>
                <w:sz w:val="16"/>
                <w:szCs w:val="16"/>
                <w:lang w:eastAsia="en-US"/>
              </w:rPr>
            </w:pPr>
          </w:p>
        </w:tc>
      </w:tr>
      <w:tr w:rsidR="00783905" w:rsidRPr="00301854" w14:paraId="3CD5A328" w14:textId="77777777" w:rsidTr="00783905">
        <w:tc>
          <w:tcPr>
            <w:tcW w:w="3531" w:type="pct"/>
            <w:tcBorders>
              <w:left w:val="double" w:sz="4" w:space="0" w:color="auto"/>
            </w:tcBorders>
            <w:vAlign w:val="bottom"/>
          </w:tcPr>
          <w:p w14:paraId="43C6E3FD" w14:textId="77777777" w:rsidR="00783905" w:rsidRPr="00301854" w:rsidRDefault="00783905" w:rsidP="00006AC9">
            <w:pPr>
              <w:spacing w:before="0" w:after="0" w:line="276" w:lineRule="auto"/>
              <w:ind w:right="51"/>
              <w:jc w:val="center"/>
              <w:rPr>
                <w:rFonts w:eastAsia="Arial" w:cs="Arial"/>
                <w:color w:val="3B3838" w:themeColor="background2" w:themeShade="40"/>
                <w:sz w:val="16"/>
                <w:szCs w:val="16"/>
                <w:lang w:eastAsia="en-US"/>
              </w:rPr>
            </w:pPr>
            <w:r w:rsidRPr="00301854">
              <w:rPr>
                <w:rFonts w:eastAsiaTheme="minorHAnsi" w:cs="Arial"/>
                <w:color w:val="3B3838" w:themeColor="background2" w:themeShade="40"/>
                <w:sz w:val="16"/>
                <w:szCs w:val="22"/>
                <w:lang w:eastAsia="en-US"/>
              </w:rPr>
              <w:t>Mas d</w:t>
            </w:r>
            <w:r w:rsidRPr="00301854">
              <w:rPr>
                <w:rFonts w:eastAsiaTheme="minorHAnsi" w:cstheme="minorBidi"/>
                <w:color w:val="3B3838" w:themeColor="background2" w:themeShade="40"/>
                <w:sz w:val="16"/>
                <w:szCs w:val="16"/>
                <w:lang w:eastAsia="en-US"/>
              </w:rPr>
              <w:t>el 80</w:t>
            </w:r>
            <w:r w:rsidRPr="00301854">
              <w:rPr>
                <w:rFonts w:eastAsia="Arial" w:cs="Arial"/>
                <w:color w:val="3B3838" w:themeColor="background2" w:themeShade="40"/>
                <w:sz w:val="16"/>
                <w:szCs w:val="16"/>
                <w:lang w:eastAsia="en-US"/>
              </w:rPr>
              <w:t xml:space="preserve">% </w:t>
            </w:r>
            <w:r w:rsidRPr="00301854">
              <w:rPr>
                <w:rFonts w:eastAsiaTheme="minorHAnsi" w:cstheme="minorBidi"/>
                <w:color w:val="3B3838" w:themeColor="background2" w:themeShade="40"/>
                <w:sz w:val="16"/>
                <w:szCs w:val="16"/>
                <w:lang w:eastAsia="en-US"/>
              </w:rPr>
              <w:t>hasta el 85%</w:t>
            </w:r>
            <w:r w:rsidRPr="00301854">
              <w:rPr>
                <w:rFonts w:eastAsia="Arial" w:cs="Arial"/>
                <w:color w:val="3B3838" w:themeColor="background2" w:themeShade="40"/>
                <w:sz w:val="16"/>
                <w:szCs w:val="16"/>
                <w:lang w:eastAsia="en-US"/>
              </w:rPr>
              <w:t xml:space="preserve"> </w:t>
            </w:r>
            <w:r w:rsidRPr="00301854">
              <w:rPr>
                <w:rFonts w:eastAsiaTheme="minorHAnsi" w:cstheme="minorBidi"/>
                <w:snapToGrid w:val="0"/>
                <w:color w:val="3B3838" w:themeColor="background2" w:themeShade="40"/>
                <w:sz w:val="16"/>
                <w:szCs w:val="16"/>
                <w:lang w:eastAsia="en-US"/>
              </w:rPr>
              <w:t>del personal calificado incorporado al Contrato es colombiano</w:t>
            </w:r>
          </w:p>
        </w:tc>
        <w:tc>
          <w:tcPr>
            <w:tcW w:w="690" w:type="pct"/>
            <w:vAlign w:val="center"/>
          </w:tcPr>
          <w:p w14:paraId="402539B3" w14:textId="77777777" w:rsidR="00783905" w:rsidRPr="00301854" w:rsidRDefault="00783905" w:rsidP="00006AC9">
            <w:pPr>
              <w:spacing w:before="0" w:after="0" w:line="276" w:lineRule="auto"/>
              <w:ind w:right="51"/>
              <w:jc w:val="center"/>
              <w:rPr>
                <w:rFonts w:eastAsiaTheme="minorHAnsi" w:cstheme="minorBidi"/>
                <w:snapToGrid w:val="0"/>
                <w:color w:val="3B3838" w:themeColor="background2" w:themeShade="40"/>
                <w:sz w:val="16"/>
                <w:szCs w:val="16"/>
                <w:lang w:eastAsia="en-US"/>
              </w:rPr>
            </w:pPr>
            <w:r w:rsidRPr="00301854">
              <w:rPr>
                <w:rFonts w:eastAsiaTheme="minorHAnsi" w:cstheme="minorBidi"/>
                <w:snapToGrid w:val="0"/>
                <w:color w:val="3B3838" w:themeColor="background2" w:themeShade="40"/>
                <w:sz w:val="16"/>
                <w:szCs w:val="16"/>
                <w:lang w:eastAsia="en-US"/>
              </w:rPr>
              <w:t>3</w:t>
            </w:r>
          </w:p>
        </w:tc>
        <w:tc>
          <w:tcPr>
            <w:tcW w:w="778" w:type="pct"/>
            <w:tcBorders>
              <w:right w:val="double" w:sz="4" w:space="0" w:color="auto"/>
            </w:tcBorders>
            <w:vAlign w:val="bottom"/>
          </w:tcPr>
          <w:p w14:paraId="6F236B3B" w14:textId="77777777" w:rsidR="00783905" w:rsidRPr="00301854" w:rsidRDefault="00783905" w:rsidP="00006AC9">
            <w:pPr>
              <w:spacing w:before="0" w:after="0" w:line="276" w:lineRule="auto"/>
              <w:ind w:right="51"/>
              <w:jc w:val="center"/>
              <w:rPr>
                <w:rFonts w:eastAsia="Arial" w:cs="Arial"/>
                <w:color w:val="3B3838" w:themeColor="background2" w:themeShade="40"/>
                <w:sz w:val="16"/>
                <w:szCs w:val="16"/>
                <w:lang w:eastAsia="en-US"/>
              </w:rPr>
            </w:pPr>
          </w:p>
        </w:tc>
      </w:tr>
      <w:tr w:rsidR="00783905" w:rsidRPr="00301854" w14:paraId="7D2152C6" w14:textId="77777777" w:rsidTr="00783905">
        <w:tc>
          <w:tcPr>
            <w:tcW w:w="3531" w:type="pct"/>
            <w:tcBorders>
              <w:left w:val="double" w:sz="4" w:space="0" w:color="auto"/>
            </w:tcBorders>
            <w:vAlign w:val="bottom"/>
          </w:tcPr>
          <w:p w14:paraId="6AE0FE96" w14:textId="77777777" w:rsidR="00783905" w:rsidRPr="00301854" w:rsidRDefault="00783905" w:rsidP="00006AC9">
            <w:pPr>
              <w:spacing w:before="0" w:after="0" w:line="276" w:lineRule="auto"/>
              <w:ind w:right="51"/>
              <w:jc w:val="center"/>
              <w:rPr>
                <w:rFonts w:eastAsia="Arial" w:cs="Arial"/>
                <w:color w:val="3B3838" w:themeColor="background2" w:themeShade="40"/>
                <w:sz w:val="16"/>
                <w:szCs w:val="16"/>
                <w:lang w:eastAsia="en-US"/>
              </w:rPr>
            </w:pPr>
            <w:r w:rsidRPr="00301854">
              <w:rPr>
                <w:rFonts w:eastAsiaTheme="minorHAnsi" w:cs="Arial"/>
                <w:color w:val="3B3838" w:themeColor="background2" w:themeShade="40"/>
                <w:sz w:val="16"/>
                <w:szCs w:val="22"/>
                <w:lang w:eastAsia="en-US"/>
              </w:rPr>
              <w:t xml:space="preserve">Mas </w:t>
            </w:r>
            <w:r w:rsidRPr="00301854">
              <w:rPr>
                <w:rFonts w:eastAsiaTheme="minorHAnsi" w:cstheme="minorBidi"/>
                <w:color w:val="3B3838" w:themeColor="background2" w:themeShade="40"/>
                <w:sz w:val="16"/>
                <w:szCs w:val="16"/>
                <w:lang w:eastAsia="en-US"/>
              </w:rPr>
              <w:t>el</w:t>
            </w:r>
            <w:r w:rsidRPr="00301854">
              <w:rPr>
                <w:rFonts w:eastAsia="Arial" w:cs="Arial"/>
                <w:color w:val="3B3838" w:themeColor="background2" w:themeShade="40"/>
                <w:sz w:val="16"/>
                <w:szCs w:val="16"/>
                <w:lang w:eastAsia="en-US"/>
              </w:rPr>
              <w:t xml:space="preserve"> </w:t>
            </w:r>
            <w:r w:rsidRPr="00301854">
              <w:rPr>
                <w:rFonts w:eastAsiaTheme="minorHAnsi" w:cstheme="minorBidi"/>
                <w:color w:val="3B3838" w:themeColor="background2" w:themeShade="40"/>
                <w:sz w:val="16"/>
                <w:szCs w:val="16"/>
                <w:lang w:eastAsia="en-US"/>
              </w:rPr>
              <w:t>85</w:t>
            </w:r>
            <w:r w:rsidRPr="00301854">
              <w:rPr>
                <w:rFonts w:eastAsia="Arial" w:cs="Arial"/>
                <w:color w:val="3B3838" w:themeColor="background2" w:themeShade="40"/>
                <w:sz w:val="16"/>
                <w:szCs w:val="16"/>
                <w:lang w:eastAsia="en-US"/>
              </w:rPr>
              <w:t>%</w:t>
            </w:r>
            <w:r w:rsidRPr="00301854">
              <w:rPr>
                <w:rFonts w:eastAsiaTheme="minorHAnsi" w:cstheme="minorBidi"/>
                <w:color w:val="3B3838" w:themeColor="background2" w:themeShade="40"/>
                <w:sz w:val="16"/>
                <w:szCs w:val="16"/>
                <w:lang w:eastAsia="en-US"/>
              </w:rPr>
              <w:t xml:space="preserve"> hasta el 90%</w:t>
            </w:r>
            <w:r w:rsidRPr="00301854">
              <w:rPr>
                <w:rFonts w:eastAsiaTheme="minorHAnsi" w:cstheme="minorBidi"/>
                <w:snapToGrid w:val="0"/>
                <w:color w:val="3B3838" w:themeColor="background2" w:themeShade="40"/>
                <w:sz w:val="16"/>
                <w:szCs w:val="16"/>
                <w:lang w:eastAsia="en-US"/>
              </w:rPr>
              <w:t xml:space="preserve"> del personal calificado incorporado al Contrato es colombiano</w:t>
            </w:r>
          </w:p>
        </w:tc>
        <w:tc>
          <w:tcPr>
            <w:tcW w:w="690" w:type="pct"/>
            <w:vAlign w:val="center"/>
          </w:tcPr>
          <w:p w14:paraId="54939E27" w14:textId="77777777" w:rsidR="00783905" w:rsidRPr="00301854" w:rsidRDefault="00783905" w:rsidP="00006AC9">
            <w:pPr>
              <w:spacing w:before="0" w:after="0" w:line="276" w:lineRule="auto"/>
              <w:ind w:right="51"/>
              <w:jc w:val="center"/>
              <w:rPr>
                <w:rFonts w:eastAsiaTheme="minorHAnsi" w:cstheme="minorBidi"/>
                <w:snapToGrid w:val="0"/>
                <w:color w:val="3B3838" w:themeColor="background2" w:themeShade="40"/>
                <w:sz w:val="16"/>
                <w:szCs w:val="16"/>
                <w:lang w:eastAsia="en-US"/>
              </w:rPr>
            </w:pPr>
            <w:r w:rsidRPr="00301854">
              <w:rPr>
                <w:rFonts w:eastAsiaTheme="minorHAnsi" w:cstheme="minorBidi"/>
                <w:snapToGrid w:val="0"/>
                <w:color w:val="3B3838" w:themeColor="background2" w:themeShade="40"/>
                <w:sz w:val="16"/>
                <w:szCs w:val="16"/>
                <w:lang w:eastAsia="en-US"/>
              </w:rPr>
              <w:t>4</w:t>
            </w:r>
          </w:p>
        </w:tc>
        <w:tc>
          <w:tcPr>
            <w:tcW w:w="778" w:type="pct"/>
            <w:tcBorders>
              <w:right w:val="double" w:sz="4" w:space="0" w:color="auto"/>
            </w:tcBorders>
            <w:vAlign w:val="bottom"/>
          </w:tcPr>
          <w:p w14:paraId="3E271A1B" w14:textId="77777777" w:rsidR="00783905" w:rsidRPr="00301854" w:rsidRDefault="00783905" w:rsidP="00006AC9">
            <w:pPr>
              <w:spacing w:before="0" w:after="0" w:line="276" w:lineRule="auto"/>
              <w:ind w:right="51"/>
              <w:jc w:val="center"/>
              <w:rPr>
                <w:rFonts w:eastAsia="Arial" w:cs="Arial"/>
                <w:color w:val="3B3838" w:themeColor="background2" w:themeShade="40"/>
                <w:sz w:val="16"/>
                <w:szCs w:val="16"/>
                <w:lang w:eastAsia="en-US"/>
              </w:rPr>
            </w:pPr>
          </w:p>
        </w:tc>
      </w:tr>
      <w:tr w:rsidR="00783905" w:rsidRPr="00301854" w14:paraId="4A007921" w14:textId="77777777" w:rsidTr="00783905">
        <w:tc>
          <w:tcPr>
            <w:tcW w:w="3531" w:type="pct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02717563" w14:textId="77777777" w:rsidR="00783905" w:rsidRPr="00301854" w:rsidRDefault="00783905" w:rsidP="00006AC9">
            <w:pPr>
              <w:spacing w:before="0" w:after="0" w:line="276" w:lineRule="auto"/>
              <w:ind w:right="51"/>
              <w:jc w:val="center"/>
              <w:rPr>
                <w:rFonts w:eastAsia="Arial" w:cs="Arial"/>
                <w:color w:val="3B3838" w:themeColor="background2" w:themeShade="40"/>
                <w:sz w:val="16"/>
                <w:szCs w:val="16"/>
                <w:lang w:eastAsia="en-US"/>
              </w:rPr>
            </w:pPr>
            <w:r w:rsidRPr="00301854">
              <w:rPr>
                <w:rFonts w:eastAsiaTheme="minorHAnsi" w:cstheme="minorBidi"/>
                <w:color w:val="3B3838" w:themeColor="background2" w:themeShade="40"/>
                <w:sz w:val="16"/>
                <w:szCs w:val="16"/>
                <w:lang w:eastAsia="en-US"/>
              </w:rPr>
              <w:t xml:space="preserve">Más del 90% </w:t>
            </w:r>
            <w:r w:rsidRPr="00301854">
              <w:rPr>
                <w:rFonts w:eastAsiaTheme="minorHAnsi" w:cstheme="minorBidi"/>
                <w:snapToGrid w:val="0"/>
                <w:color w:val="3B3838" w:themeColor="background2" w:themeShade="40"/>
                <w:sz w:val="16"/>
                <w:szCs w:val="16"/>
                <w:lang w:eastAsia="en-US"/>
              </w:rPr>
              <w:t>del personal calificado incorporado al Contrato es colombiano</w:t>
            </w:r>
          </w:p>
        </w:tc>
        <w:tc>
          <w:tcPr>
            <w:tcW w:w="690" w:type="pct"/>
            <w:tcBorders>
              <w:bottom w:val="double" w:sz="4" w:space="0" w:color="auto"/>
            </w:tcBorders>
            <w:vAlign w:val="center"/>
          </w:tcPr>
          <w:p w14:paraId="55B10964" w14:textId="77777777" w:rsidR="00783905" w:rsidRPr="00301854" w:rsidRDefault="00783905" w:rsidP="00006AC9">
            <w:pPr>
              <w:spacing w:before="0" w:after="0" w:line="276" w:lineRule="auto"/>
              <w:ind w:right="51"/>
              <w:jc w:val="center"/>
              <w:rPr>
                <w:rFonts w:eastAsiaTheme="minorHAnsi" w:cstheme="minorBidi"/>
                <w:snapToGrid w:val="0"/>
                <w:color w:val="3B3838" w:themeColor="background2" w:themeShade="40"/>
                <w:sz w:val="16"/>
                <w:szCs w:val="16"/>
                <w:lang w:eastAsia="en-US"/>
              </w:rPr>
            </w:pPr>
            <w:r w:rsidRPr="00301854">
              <w:rPr>
                <w:rFonts w:eastAsiaTheme="minorHAnsi" w:cstheme="minorBidi"/>
                <w:snapToGrid w:val="0"/>
                <w:color w:val="3B3838" w:themeColor="background2" w:themeShade="40"/>
                <w:sz w:val="16"/>
                <w:szCs w:val="16"/>
                <w:lang w:eastAsia="en-US"/>
              </w:rPr>
              <w:t>5</w:t>
            </w:r>
          </w:p>
        </w:tc>
        <w:tc>
          <w:tcPr>
            <w:tcW w:w="778" w:type="pct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03C2248A" w14:textId="77777777" w:rsidR="00783905" w:rsidRPr="00301854" w:rsidRDefault="00783905" w:rsidP="00006AC9">
            <w:pPr>
              <w:spacing w:before="0" w:after="0" w:line="276" w:lineRule="auto"/>
              <w:ind w:right="51"/>
              <w:jc w:val="center"/>
              <w:rPr>
                <w:rFonts w:eastAsia="Arial" w:cs="Arial"/>
                <w:color w:val="3B3838" w:themeColor="background2" w:themeShade="40"/>
                <w:sz w:val="16"/>
                <w:szCs w:val="16"/>
                <w:lang w:eastAsia="en-US"/>
              </w:rPr>
            </w:pPr>
          </w:p>
        </w:tc>
      </w:tr>
    </w:tbl>
    <w:p w14:paraId="4F4B35A7" w14:textId="77777777" w:rsidR="00EF0D38" w:rsidRPr="006E7F05" w:rsidRDefault="00EF0D38" w:rsidP="00EF0D38">
      <w:pPr>
        <w:pStyle w:val="Prrafodelista"/>
        <w:numPr>
          <w:ilvl w:val="0"/>
          <w:numId w:val="6"/>
        </w:numPr>
        <w:spacing w:after="120"/>
        <w:rPr>
          <w:rFonts w:cs="Arial"/>
          <w:color w:val="3B3838" w:themeColor="background2" w:themeShade="40"/>
          <w:sz w:val="16"/>
          <w:szCs w:val="16"/>
          <w:lang w:bidi="en-US"/>
        </w:rPr>
      </w:pPr>
      <w:r w:rsidRPr="006E7F05">
        <w:rPr>
          <w:rFonts w:cs="Arial"/>
          <w:color w:val="3B3838" w:themeColor="background2" w:themeShade="40"/>
          <w:sz w:val="16"/>
          <w:szCs w:val="16"/>
          <w:lang w:bidi="en-US"/>
        </w:rPr>
        <w:t>Por personal nacional calificado se entiende aquel colombiano que requiere de un título universitario otorgado por una institución de educación superior, conforme a la Ley 749 de 2002, para ejercer determinada profesión.</w:t>
      </w:r>
    </w:p>
    <w:p w14:paraId="13562F12" w14:textId="77777777" w:rsidR="00EF0D38" w:rsidRPr="006E7F05" w:rsidRDefault="00EF0D38" w:rsidP="00EF0D38">
      <w:pPr>
        <w:pStyle w:val="Prrafodelista"/>
        <w:spacing w:after="120"/>
        <w:ind w:left="360"/>
        <w:rPr>
          <w:rFonts w:cs="Arial"/>
          <w:color w:val="3B3838" w:themeColor="background2" w:themeShade="40"/>
          <w:sz w:val="16"/>
          <w:szCs w:val="20"/>
          <w:lang w:bidi="en-US"/>
        </w:rPr>
      </w:pPr>
    </w:p>
    <w:p w14:paraId="6C58927D" w14:textId="77777777" w:rsidR="00EF0D38" w:rsidRPr="006E7F05" w:rsidRDefault="00EF0D38" w:rsidP="00EF0D38">
      <w:pPr>
        <w:rPr>
          <w:rFonts w:cs="Arial"/>
          <w:color w:val="3B3838" w:themeColor="background2" w:themeShade="40"/>
          <w:sz w:val="20"/>
          <w:szCs w:val="20"/>
          <w:lang w:bidi="en-US"/>
        </w:rPr>
      </w:pPr>
      <w:r w:rsidRPr="006E7F05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El cumplimiento de esta obligación será acreditado durante la ejecución del contrato mediante la presentación de la cédula de ciudadanía y el título universitario de las personas con las cuales se cumple del porcentaje de personal nacional calificado ofertado. Adicionalmente, el contratista, a partir de la ejecución del contrato, deberá presentar mensualmente una declaración expedida por su representante en la que conste que se mantiene el porcentaje de personal nacional calificado y adjuntar el soporte de la vinculación laboral o por cualquier otra modalidad de ese personal. </w:t>
      </w:r>
    </w:p>
    <w:p w14:paraId="1CF8B428" w14:textId="77777777" w:rsidR="00EF0D38" w:rsidRPr="006E7F05" w:rsidRDefault="00EF0D38" w:rsidP="00EF0D38">
      <w:pPr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6E7F05">
        <w:rPr>
          <w:rFonts w:cs="Arial"/>
          <w:color w:val="3B3838" w:themeColor="background2" w:themeShade="40"/>
          <w:sz w:val="20"/>
          <w:szCs w:val="20"/>
        </w:rPr>
        <w:t>Atentamente,</w:t>
      </w:r>
    </w:p>
    <w:p w14:paraId="0C2427FE" w14:textId="77777777" w:rsidR="00EF0D38" w:rsidRPr="006E7F05" w:rsidRDefault="00EF0D38" w:rsidP="00EF0D38">
      <w:p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621EFD5C" w14:textId="77777777" w:rsidR="00EF0D38" w:rsidRPr="006E7F05" w:rsidRDefault="00EF0D38" w:rsidP="00EF0D38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  <w:r w:rsidRPr="006E7F05">
        <w:rPr>
          <w:color w:val="3B3838" w:themeColor="background2" w:themeShade="40"/>
          <w:sz w:val="20"/>
          <w:szCs w:val="20"/>
        </w:rPr>
        <w:t>Nombre del Proponente</w:t>
      </w:r>
      <w:r w:rsidRPr="006E7F05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59EA9434" w14:textId="77777777" w:rsidR="00EF0D38" w:rsidRPr="006E7F05" w:rsidRDefault="00EF0D38" w:rsidP="00EF0D38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  <w:r w:rsidRPr="006E7F05">
        <w:rPr>
          <w:color w:val="3B3838" w:themeColor="background2" w:themeShade="40"/>
          <w:sz w:val="20"/>
          <w:szCs w:val="20"/>
        </w:rPr>
        <w:t>Nombre del Representante Legal</w:t>
      </w:r>
      <w:r w:rsidRPr="006E7F05">
        <w:rPr>
          <w:color w:val="3B3838" w:themeColor="background2" w:themeShade="40"/>
          <w:sz w:val="20"/>
          <w:szCs w:val="20"/>
        </w:rPr>
        <w:tab/>
        <w:t>__________________________________</w:t>
      </w:r>
    </w:p>
    <w:p w14:paraId="17446A4E" w14:textId="77777777" w:rsidR="00EF0D38" w:rsidRPr="006E7F05" w:rsidRDefault="00EF0D38" w:rsidP="00EF0D38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  <w:r w:rsidRPr="006E7F05">
        <w:rPr>
          <w:color w:val="3B3838" w:themeColor="background2" w:themeShade="40"/>
          <w:sz w:val="20"/>
          <w:szCs w:val="20"/>
        </w:rPr>
        <w:lastRenderedPageBreak/>
        <w:t>C. C. No.</w:t>
      </w:r>
      <w:r w:rsidRPr="006E7F05">
        <w:rPr>
          <w:color w:val="3B3838" w:themeColor="background2" w:themeShade="40"/>
          <w:sz w:val="20"/>
          <w:szCs w:val="20"/>
        </w:rPr>
        <w:tab/>
        <w:t>_____________________ de _______________</w:t>
      </w:r>
    </w:p>
    <w:p w14:paraId="36AEFCE4" w14:textId="77777777" w:rsidR="00EF0D38" w:rsidRPr="006E7F05" w:rsidRDefault="00EF0D38" w:rsidP="00EF0D38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  <w:r w:rsidRPr="006E7F05">
        <w:rPr>
          <w:color w:val="3B3838" w:themeColor="background2" w:themeShade="40"/>
          <w:sz w:val="20"/>
          <w:szCs w:val="20"/>
        </w:rPr>
        <w:t>Dirección de correo</w:t>
      </w:r>
      <w:r w:rsidRPr="006E7F05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72288666" w14:textId="77777777" w:rsidR="00EF0D38" w:rsidRPr="006E7F05" w:rsidRDefault="00EF0D38" w:rsidP="00EF0D38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  <w:r w:rsidRPr="006E7F05">
        <w:rPr>
          <w:color w:val="3B3838" w:themeColor="background2" w:themeShade="40"/>
          <w:sz w:val="20"/>
          <w:szCs w:val="20"/>
        </w:rPr>
        <w:t>Correo electrónico</w:t>
      </w:r>
      <w:r w:rsidRPr="006E7F05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17B8F383" w14:textId="77777777" w:rsidR="00EF0D38" w:rsidRPr="006E7F05" w:rsidRDefault="00EF0D38" w:rsidP="00EF0D38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  <w:r w:rsidRPr="006E7F05">
        <w:rPr>
          <w:color w:val="3B3838" w:themeColor="background2" w:themeShade="40"/>
          <w:sz w:val="20"/>
          <w:szCs w:val="20"/>
        </w:rPr>
        <w:t>Ciudad</w:t>
      </w:r>
      <w:r w:rsidRPr="006E7F05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2D62B731" w14:textId="77777777" w:rsidR="00EF0D38" w:rsidRPr="006E7F05" w:rsidRDefault="00EF0D38" w:rsidP="00EF0D38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</w:p>
    <w:p w14:paraId="3F1A9B08" w14:textId="77777777" w:rsidR="00EF0D38" w:rsidRPr="006E7F05" w:rsidRDefault="00EF0D38" w:rsidP="00EF0D38">
      <w:pPr>
        <w:spacing w:after="120"/>
        <w:jc w:val="center"/>
        <w:rPr>
          <w:rFonts w:cs="Arial"/>
          <w:color w:val="3B3838" w:themeColor="background2" w:themeShade="40"/>
          <w:sz w:val="20"/>
          <w:szCs w:val="20"/>
        </w:rPr>
      </w:pPr>
      <w:r w:rsidRPr="006E7F05">
        <w:rPr>
          <w:rFonts w:cs="Arial"/>
          <w:color w:val="3B3838" w:themeColor="background2" w:themeShade="40"/>
          <w:sz w:val="20"/>
          <w:szCs w:val="20"/>
        </w:rPr>
        <w:t>___________________________________________________</w:t>
      </w:r>
    </w:p>
    <w:p w14:paraId="7ABA5FA3" w14:textId="77777777" w:rsidR="00EF0D38" w:rsidRPr="006E7F05" w:rsidRDefault="00EF0D38" w:rsidP="00EF0D38">
      <w:pPr>
        <w:spacing w:after="120"/>
        <w:jc w:val="center"/>
        <w:rPr>
          <w:rFonts w:cs="Arial"/>
          <w:color w:val="3B3838" w:themeColor="background2" w:themeShade="40"/>
          <w:sz w:val="20"/>
          <w:szCs w:val="20"/>
        </w:rPr>
      </w:pPr>
      <w:r w:rsidRPr="00762CB1">
        <w:rPr>
          <w:rFonts w:cs="Arial"/>
          <w:color w:val="3B3838" w:themeColor="background2" w:themeShade="40"/>
          <w:sz w:val="20"/>
          <w:szCs w:val="20"/>
          <w:highlight w:val="lightGray"/>
        </w:rPr>
        <w:t>[Firma del proponente o de su Representante Legal]</w:t>
      </w:r>
    </w:p>
    <w:p w14:paraId="419BBECE" w14:textId="17B7E658" w:rsidR="004003F4" w:rsidRPr="006E7F05" w:rsidRDefault="004003F4" w:rsidP="00297EF4">
      <w:pPr>
        <w:rPr>
          <w:color w:val="3B3838" w:themeColor="background2" w:themeShade="40"/>
        </w:rPr>
      </w:pPr>
    </w:p>
    <w:sectPr w:rsidR="004003F4" w:rsidRPr="006E7F0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1C7FAB" w14:textId="77777777" w:rsidR="00203F14" w:rsidRDefault="00203F14" w:rsidP="00D97E04">
      <w:pPr>
        <w:spacing w:before="0" w:after="0"/>
      </w:pPr>
      <w:r>
        <w:separator/>
      </w:r>
    </w:p>
  </w:endnote>
  <w:endnote w:type="continuationSeparator" w:id="0">
    <w:p w14:paraId="39A6992C" w14:textId="77777777" w:rsidR="00203F14" w:rsidRDefault="00203F14" w:rsidP="00D97E04">
      <w:pPr>
        <w:spacing w:before="0" w:after="0"/>
      </w:pPr>
      <w:r>
        <w:continuationSeparator/>
      </w:r>
    </w:p>
  </w:endnote>
  <w:endnote w:type="continuationNotice" w:id="1">
    <w:p w14:paraId="3DE25D08" w14:textId="77777777" w:rsidR="00203F14" w:rsidRDefault="00203F14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Arial,Times New Roman">
    <w:altName w:val="Arial"/>
    <w:panose1 w:val="020B0604020202020204"/>
    <w:charset w:val="00"/>
    <w:family w:val="roman"/>
    <w:notTrueType/>
    <w:pitch w:val="default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CD7222" w14:textId="77777777" w:rsidR="00C95E5C" w:rsidRDefault="00C95E5C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101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420"/>
    </w:tblGrid>
    <w:tr w:rsidR="002E69FD" w:rsidRPr="003D005D" w14:paraId="54979551" w14:textId="77777777" w:rsidTr="0F62799B">
      <w:trPr>
        <w:trHeight w:val="220"/>
      </w:trPr>
      <w:tc>
        <w:tcPr>
          <w:tcW w:w="768" w:type="dxa"/>
          <w:shd w:val="clear" w:color="auto" w:fill="auto"/>
          <w:vAlign w:val="center"/>
        </w:tcPr>
        <w:p w14:paraId="50F1F355" w14:textId="77777777" w:rsidR="002E69FD" w:rsidRPr="003D005D" w:rsidRDefault="002E69FD" w:rsidP="002E69FD">
          <w:pPr>
            <w:spacing w:before="0" w:after="4" w:line="249" w:lineRule="auto"/>
            <w:ind w:left="10" w:hanging="10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Código</w:t>
          </w:r>
        </w:p>
      </w:tc>
      <w:tc>
        <w:tcPr>
          <w:tcW w:w="1922" w:type="dxa"/>
          <w:shd w:val="clear" w:color="auto" w:fill="auto"/>
          <w:vAlign w:val="center"/>
        </w:tcPr>
        <w:p w14:paraId="6D10D9BF" w14:textId="29FCCE83" w:rsidR="002E69FD" w:rsidRPr="003D005D" w:rsidRDefault="002E69FD" w:rsidP="002E69FD">
          <w:pPr>
            <w:spacing w:before="0"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color w:val="595959"/>
              <w:sz w:val="16"/>
              <w:szCs w:val="16"/>
              <w:lang w:eastAsia="es-CO"/>
            </w:rPr>
            <w:t>CCE-EICP-FM-</w:t>
          </w:r>
          <w:r>
            <w:rPr>
              <w:rFonts w:eastAsia="Arial" w:cs="Arial"/>
              <w:color w:val="595959"/>
              <w:sz w:val="16"/>
              <w:szCs w:val="16"/>
              <w:lang w:eastAsia="es-CO"/>
            </w:rPr>
            <w:t>23</w:t>
          </w:r>
        </w:p>
      </w:tc>
      <w:tc>
        <w:tcPr>
          <w:tcW w:w="991" w:type="dxa"/>
          <w:shd w:val="clear" w:color="auto" w:fill="auto"/>
          <w:vAlign w:val="center"/>
        </w:tcPr>
        <w:p w14:paraId="3A7E545F" w14:textId="77777777" w:rsidR="002E69FD" w:rsidRPr="003D005D" w:rsidRDefault="002E69FD" w:rsidP="002E69FD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Versión</w:t>
          </w:r>
        </w:p>
      </w:tc>
      <w:tc>
        <w:tcPr>
          <w:tcW w:w="420" w:type="dxa"/>
          <w:shd w:val="clear" w:color="auto" w:fill="auto"/>
          <w:vAlign w:val="center"/>
        </w:tcPr>
        <w:p w14:paraId="1B778E37" w14:textId="77777777" w:rsidR="002E69FD" w:rsidRPr="003D005D" w:rsidRDefault="002E69FD" w:rsidP="002E69FD">
          <w:pPr>
            <w:spacing w:before="0" w:after="4" w:line="249" w:lineRule="auto"/>
            <w:ind w:left="10" w:hanging="10"/>
            <w:jc w:val="left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>
            <w:rPr>
              <w:rFonts w:eastAsia="Arial" w:cs="Arial"/>
              <w:color w:val="595959"/>
              <w:sz w:val="16"/>
              <w:szCs w:val="16"/>
              <w:lang w:eastAsia="es-CO"/>
            </w:rPr>
            <w:t>1</w:t>
          </w:r>
        </w:p>
      </w:tc>
    </w:tr>
  </w:tbl>
  <w:p w14:paraId="21E567CF" w14:textId="77777777" w:rsidR="002E69FD" w:rsidRDefault="002E69FD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6D4C5D" w14:textId="77777777" w:rsidR="00C95E5C" w:rsidRDefault="00C95E5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945FF3" w14:textId="77777777" w:rsidR="00203F14" w:rsidRDefault="00203F14" w:rsidP="00D97E04">
      <w:pPr>
        <w:spacing w:before="0" w:after="0"/>
      </w:pPr>
      <w:r>
        <w:separator/>
      </w:r>
    </w:p>
  </w:footnote>
  <w:footnote w:type="continuationSeparator" w:id="0">
    <w:p w14:paraId="149F87DC" w14:textId="77777777" w:rsidR="00203F14" w:rsidRDefault="00203F14" w:rsidP="00D97E04">
      <w:pPr>
        <w:spacing w:before="0" w:after="0"/>
      </w:pPr>
      <w:r>
        <w:continuationSeparator/>
      </w:r>
    </w:p>
  </w:footnote>
  <w:footnote w:type="continuationNotice" w:id="1">
    <w:p w14:paraId="741DCBEC" w14:textId="77777777" w:rsidR="00203F14" w:rsidRDefault="00203F14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13195F" w14:textId="77777777" w:rsidR="00C95E5C" w:rsidRDefault="00C95E5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3B3FC6" w14:textId="7F5FC3AF" w:rsidR="00D97E04" w:rsidRDefault="281DEAF1" w:rsidP="281DEAF1">
    <w:pPr>
      <w:pStyle w:val="Encabezado"/>
      <w:jc w:val="right"/>
      <w:rPr>
        <w:b/>
        <w:bCs/>
        <w:color w:val="3B3838" w:themeColor="background2" w:themeShade="40"/>
        <w:sz w:val="20"/>
        <w:szCs w:val="20"/>
      </w:rPr>
    </w:pPr>
    <w:r w:rsidRPr="281DEAF1">
      <w:rPr>
        <w:b/>
        <w:bCs/>
        <w:color w:val="3B3838" w:themeColor="background2" w:themeShade="40"/>
        <w:sz w:val="20"/>
        <w:szCs w:val="20"/>
      </w:rPr>
      <w:t>FORMATO 9</w:t>
    </w:r>
  </w:p>
  <w:p w14:paraId="7E4F254B" w14:textId="77777777" w:rsidR="00251081" w:rsidRPr="00162BD9" w:rsidRDefault="00251081" w:rsidP="00251081">
    <w:pPr>
      <w:pStyle w:val="Encabezado"/>
      <w:jc w:val="left"/>
      <w:rPr>
        <w:rFonts w:ascii="Arial Narrow" w:eastAsia="Arial Narrow" w:hAnsi="Arial Narrow" w:cs="Arial Narrow"/>
        <w:b/>
        <w:bCs/>
        <w:color w:val="3B3838" w:themeColor="background2" w:themeShade="40"/>
        <w:sz w:val="18"/>
        <w:szCs w:val="18"/>
      </w:rPr>
    </w:pPr>
  </w:p>
  <w:p w14:paraId="178CB4EF" w14:textId="41EF6CAE" w:rsidR="00D97E04" w:rsidRDefault="00C95E5C">
    <w:pPr>
      <w:pStyle w:val="Encabezado"/>
    </w:pPr>
    <w:r>
      <w:t>SAMC-001-2024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86E14D" w14:textId="77777777" w:rsidR="00C95E5C" w:rsidRDefault="00C95E5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197618871">
    <w:abstractNumId w:val="0"/>
  </w:num>
  <w:num w:numId="2" w16cid:durableId="1011681855">
    <w:abstractNumId w:val="1"/>
  </w:num>
  <w:num w:numId="3" w16cid:durableId="69723949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37010941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462188982">
    <w:abstractNumId w:val="3"/>
  </w:num>
  <w:num w:numId="6" w16cid:durableId="15272607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6"/>
  <w:proofState w:spelling="clean" w:grammar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6AC9"/>
    <w:rsid w:val="00043622"/>
    <w:rsid w:val="00044A6B"/>
    <w:rsid w:val="000A5E38"/>
    <w:rsid w:val="000C27AB"/>
    <w:rsid w:val="000D05CD"/>
    <w:rsid w:val="000D589F"/>
    <w:rsid w:val="000D6DC2"/>
    <w:rsid w:val="000D7036"/>
    <w:rsid w:val="0011652A"/>
    <w:rsid w:val="00143A4D"/>
    <w:rsid w:val="0016188B"/>
    <w:rsid w:val="00181BF7"/>
    <w:rsid w:val="001849C3"/>
    <w:rsid w:val="0019334B"/>
    <w:rsid w:val="001B5875"/>
    <w:rsid w:val="001B7BDA"/>
    <w:rsid w:val="00203F14"/>
    <w:rsid w:val="00222903"/>
    <w:rsid w:val="00251081"/>
    <w:rsid w:val="002761EB"/>
    <w:rsid w:val="00285985"/>
    <w:rsid w:val="0029267E"/>
    <w:rsid w:val="00297EF4"/>
    <w:rsid w:val="002C2DAE"/>
    <w:rsid w:val="002D4F1A"/>
    <w:rsid w:val="002E69FD"/>
    <w:rsid w:val="002F3B01"/>
    <w:rsid w:val="00331374"/>
    <w:rsid w:val="00352B3E"/>
    <w:rsid w:val="00365124"/>
    <w:rsid w:val="003757A2"/>
    <w:rsid w:val="003838FF"/>
    <w:rsid w:val="0039614F"/>
    <w:rsid w:val="00397EAB"/>
    <w:rsid w:val="003A3AA9"/>
    <w:rsid w:val="003A78FF"/>
    <w:rsid w:val="003D2FE4"/>
    <w:rsid w:val="003D5613"/>
    <w:rsid w:val="004003F4"/>
    <w:rsid w:val="00420A50"/>
    <w:rsid w:val="0042522E"/>
    <w:rsid w:val="00436F93"/>
    <w:rsid w:val="00454800"/>
    <w:rsid w:val="004652D7"/>
    <w:rsid w:val="004954CB"/>
    <w:rsid w:val="004A58EE"/>
    <w:rsid w:val="004B1C64"/>
    <w:rsid w:val="004C5A08"/>
    <w:rsid w:val="004D408C"/>
    <w:rsid w:val="004F6494"/>
    <w:rsid w:val="0052093F"/>
    <w:rsid w:val="00542F31"/>
    <w:rsid w:val="005549B6"/>
    <w:rsid w:val="005721B0"/>
    <w:rsid w:val="005E163A"/>
    <w:rsid w:val="005F655F"/>
    <w:rsid w:val="0060340A"/>
    <w:rsid w:val="0062493B"/>
    <w:rsid w:val="006675F3"/>
    <w:rsid w:val="00671AE8"/>
    <w:rsid w:val="00677EE1"/>
    <w:rsid w:val="006B5B9E"/>
    <w:rsid w:val="006E7F05"/>
    <w:rsid w:val="006F4864"/>
    <w:rsid w:val="00711BF0"/>
    <w:rsid w:val="00734CD6"/>
    <w:rsid w:val="00742026"/>
    <w:rsid w:val="007427BF"/>
    <w:rsid w:val="00762CB1"/>
    <w:rsid w:val="00766DAA"/>
    <w:rsid w:val="00766DBC"/>
    <w:rsid w:val="00770D92"/>
    <w:rsid w:val="00783905"/>
    <w:rsid w:val="00786D31"/>
    <w:rsid w:val="007979B9"/>
    <w:rsid w:val="007C026A"/>
    <w:rsid w:val="007D0E8A"/>
    <w:rsid w:val="007D6956"/>
    <w:rsid w:val="007E7EB8"/>
    <w:rsid w:val="00801451"/>
    <w:rsid w:val="00810307"/>
    <w:rsid w:val="00821885"/>
    <w:rsid w:val="0085679B"/>
    <w:rsid w:val="0087053D"/>
    <w:rsid w:val="0087240E"/>
    <w:rsid w:val="008951D3"/>
    <w:rsid w:val="008A3381"/>
    <w:rsid w:val="008C0AE5"/>
    <w:rsid w:val="00900344"/>
    <w:rsid w:val="0091791F"/>
    <w:rsid w:val="009613EF"/>
    <w:rsid w:val="009C68DF"/>
    <w:rsid w:val="009D424E"/>
    <w:rsid w:val="00A10ACC"/>
    <w:rsid w:val="00A115B8"/>
    <w:rsid w:val="00A14FAC"/>
    <w:rsid w:val="00A26867"/>
    <w:rsid w:val="00A31A8C"/>
    <w:rsid w:val="00A333A9"/>
    <w:rsid w:val="00A71194"/>
    <w:rsid w:val="00A75F06"/>
    <w:rsid w:val="00A81114"/>
    <w:rsid w:val="00AC661F"/>
    <w:rsid w:val="00AF03F4"/>
    <w:rsid w:val="00B137E3"/>
    <w:rsid w:val="00B240E3"/>
    <w:rsid w:val="00B358C4"/>
    <w:rsid w:val="00B5268E"/>
    <w:rsid w:val="00B60BB8"/>
    <w:rsid w:val="00B6262D"/>
    <w:rsid w:val="00B74A65"/>
    <w:rsid w:val="00B77C74"/>
    <w:rsid w:val="00B8391A"/>
    <w:rsid w:val="00B91C7B"/>
    <w:rsid w:val="00BA25B6"/>
    <w:rsid w:val="00BD50C1"/>
    <w:rsid w:val="00BD7CFE"/>
    <w:rsid w:val="00BE07F7"/>
    <w:rsid w:val="00BF1594"/>
    <w:rsid w:val="00BF489B"/>
    <w:rsid w:val="00C03D7F"/>
    <w:rsid w:val="00C24B96"/>
    <w:rsid w:val="00C66259"/>
    <w:rsid w:val="00C95E5C"/>
    <w:rsid w:val="00CC5831"/>
    <w:rsid w:val="00D01D4F"/>
    <w:rsid w:val="00D03436"/>
    <w:rsid w:val="00D03EC5"/>
    <w:rsid w:val="00D04F88"/>
    <w:rsid w:val="00D630D3"/>
    <w:rsid w:val="00D97E04"/>
    <w:rsid w:val="00DC3EA2"/>
    <w:rsid w:val="00E02D9B"/>
    <w:rsid w:val="00E123C4"/>
    <w:rsid w:val="00E4787C"/>
    <w:rsid w:val="00E73A28"/>
    <w:rsid w:val="00E82886"/>
    <w:rsid w:val="00EA24DB"/>
    <w:rsid w:val="00EF0D38"/>
    <w:rsid w:val="00EF2A89"/>
    <w:rsid w:val="00EF71DC"/>
    <w:rsid w:val="00F203CE"/>
    <w:rsid w:val="00F2301E"/>
    <w:rsid w:val="00F2799E"/>
    <w:rsid w:val="00F33932"/>
    <w:rsid w:val="00F473C2"/>
    <w:rsid w:val="00F80A7E"/>
    <w:rsid w:val="00F9742A"/>
    <w:rsid w:val="00FA1094"/>
    <w:rsid w:val="00FA518E"/>
    <w:rsid w:val="00FD45DC"/>
    <w:rsid w:val="00FE3C0F"/>
    <w:rsid w:val="00FE506F"/>
    <w:rsid w:val="00FE5970"/>
    <w:rsid w:val="00FF53F7"/>
    <w:rsid w:val="07C2FB7A"/>
    <w:rsid w:val="0C34664D"/>
    <w:rsid w:val="0F62799B"/>
    <w:rsid w:val="16313EEF"/>
    <w:rsid w:val="17920000"/>
    <w:rsid w:val="281DEAF1"/>
    <w:rsid w:val="47D7159F"/>
    <w:rsid w:val="5BCC892A"/>
    <w:rsid w:val="74874E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34664D"/>
  <w15:chartTrackingRefBased/>
  <w15:docId w15:val="{671A2318-A35C-41D1-A00D-C4A845B570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E69F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E69F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1" ma:contentTypeDescription="Crear nuevo documento." ma:contentTypeScope="" ma:versionID="3b92459d2aaeba420575d7951743e2fa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1fc7eb49e2841bef75d19e31d8ad33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C85DE08-B6C8-4C95-B968-0C186FF96F9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39AC786A-008D-4C6C-BDD7-B832DA84B56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465</Words>
  <Characters>2560</Characters>
  <Application>Microsoft Office Word</Application>
  <DocSecurity>0</DocSecurity>
  <Lines>21</Lines>
  <Paragraphs>6</Paragraphs>
  <ScaleCrop>false</ScaleCrop>
  <Company/>
  <LinksUpToDate>false</LinksUpToDate>
  <CharactersWithSpaces>3019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Jaime Andres Ramirez </cp:lastModifiedBy>
  <cp:revision>42</cp:revision>
  <dcterms:created xsi:type="dcterms:W3CDTF">2018-07-09T16:22:00Z</dcterms:created>
  <dcterms:modified xsi:type="dcterms:W3CDTF">2024-05-10T20:07:00Z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1024">
    <vt:lpwstr>16</vt:lpwstr>
  </property>
</Properties>
</file>