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 xml:space="preserve">Número de personas mayores, no beneficiarias a la pensión de vejez, familiar o de sobrevivencia y que hayan cumplido el </w:t>
            </w:r>
            <w:r w:rsidRPr="00D764C7">
              <w:rPr>
                <w:rFonts w:eastAsiaTheme="minorHAnsi" w:cs="Arial"/>
                <w:b/>
                <w:sz w:val="20"/>
                <w:szCs w:val="20"/>
                <w:lang w:eastAsia="en-US"/>
              </w:rPr>
              <w:lastRenderedPageBreak/>
              <w:t>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Rrom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lastRenderedPageBreak/>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1F8CE" w14:textId="77777777" w:rsidR="00BA7C5C" w:rsidRDefault="00BA7C5C" w:rsidP="00576004">
      <w:r>
        <w:separator/>
      </w:r>
    </w:p>
  </w:endnote>
  <w:endnote w:type="continuationSeparator" w:id="0">
    <w:p w14:paraId="292DF552" w14:textId="77777777" w:rsidR="00BA7C5C" w:rsidRDefault="00BA7C5C" w:rsidP="00576004">
      <w:r>
        <w:continuationSeparator/>
      </w:r>
    </w:p>
  </w:endnote>
  <w:endnote w:type="continuationNotice" w:id="1">
    <w:p w14:paraId="3B5DF272" w14:textId="77777777" w:rsidR="00BA7C5C" w:rsidRDefault="00BA7C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D274A" w14:textId="77777777" w:rsidR="00BA7C5C" w:rsidRDefault="00BA7C5C" w:rsidP="00576004">
      <w:r>
        <w:separator/>
      </w:r>
    </w:p>
  </w:footnote>
  <w:footnote w:type="continuationSeparator" w:id="0">
    <w:p w14:paraId="44B6DB6E" w14:textId="77777777" w:rsidR="00BA7C5C" w:rsidRDefault="00BA7C5C" w:rsidP="00576004">
      <w:r>
        <w:continuationSeparator/>
      </w:r>
    </w:p>
  </w:footnote>
  <w:footnote w:type="continuationNotice" w:id="1">
    <w:p w14:paraId="29504B86" w14:textId="77777777" w:rsidR="00BA7C5C" w:rsidRDefault="00BA7C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DBBEB8B"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77777777"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4EBBA2DC"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4803F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9F84EF"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6A9BB046"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0F63AA31"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D84CC39" w14:textId="68EB4A59" w:rsidR="00576004" w:rsidRPr="00F44C60" w:rsidRDefault="000301B5" w:rsidP="00576004">
          <w:pPr>
            <w:ind w:left="10" w:hanging="10"/>
            <w:rPr>
              <w:rFonts w:eastAsia="Arial" w:cs="Arial"/>
              <w:sz w:val="16"/>
              <w:szCs w:val="16"/>
              <w:lang w:eastAsia="es-CO"/>
            </w:rPr>
          </w:pPr>
          <w:r w:rsidRPr="00B82548">
            <w:rPr>
              <w:rFonts w:eastAsia="Arial" w:cs="Arial"/>
              <w:sz w:val="16"/>
              <w:szCs w:val="16"/>
              <w:lang w:eastAsia="es-CO"/>
            </w:rPr>
            <w:t>2</w:t>
          </w: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A7C5C"/>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4C8"/>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4102</Words>
  <Characters>23382</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27430</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2</cp:revision>
  <cp:lastPrinted>2022-06-28T21:15:00Z</cp:lastPrinted>
  <dcterms:created xsi:type="dcterms:W3CDTF">2024-04-16T16:36:00Z</dcterms:created>
  <dcterms:modified xsi:type="dcterms:W3CDTF">2024-04-16T16:36:00Z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