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45BC5" w14:textId="6F61A95F" w:rsidR="00BD33D0" w:rsidRPr="00B6673B" w:rsidRDefault="00BD33D0" w:rsidP="00C60DA6">
      <w:pPr>
        <w:pStyle w:val="Ttulo2"/>
        <w:spacing w:before="0" w:line="240" w:lineRule="auto"/>
        <w:jc w:val="center"/>
        <w:rPr>
          <w:rFonts w:ascii="Arial Narrow" w:hAnsi="Arial Narrow" w:cs="Arial"/>
          <w:bCs w:val="0"/>
          <w:color w:val="auto"/>
          <w:sz w:val="22"/>
          <w:szCs w:val="22"/>
          <w:lang w:val="es-ES"/>
        </w:rPr>
      </w:pPr>
      <w:bookmarkStart w:id="0" w:name="_Toc33728370"/>
      <w:r w:rsidRPr="00B6673B">
        <w:rPr>
          <w:rFonts w:ascii="Arial Narrow" w:hAnsi="Arial Narrow" w:cs="Arial"/>
          <w:bCs w:val="0"/>
          <w:color w:val="auto"/>
          <w:sz w:val="22"/>
          <w:szCs w:val="22"/>
          <w:lang w:val="es-ES"/>
        </w:rPr>
        <w:t>ANEXO No. 1</w:t>
      </w:r>
      <w:bookmarkEnd w:id="0"/>
    </w:p>
    <w:p w14:paraId="235154B5" w14:textId="77777777" w:rsidR="00BD33D0" w:rsidRPr="00B6673B" w:rsidRDefault="00BD33D0" w:rsidP="00C60DA6">
      <w:pPr>
        <w:spacing w:after="0" w:line="240" w:lineRule="auto"/>
        <w:jc w:val="center"/>
        <w:rPr>
          <w:rFonts w:ascii="Arial Narrow" w:hAnsi="Arial Narrow" w:cs="Arial"/>
          <w:b/>
          <w:spacing w:val="4"/>
          <w:lang w:val="es-ES"/>
        </w:rPr>
      </w:pPr>
      <w:r w:rsidRPr="00B6673B">
        <w:rPr>
          <w:rFonts w:ascii="Arial Narrow" w:hAnsi="Arial Narrow" w:cs="Arial"/>
          <w:b/>
          <w:lang w:val="es-ES"/>
        </w:rPr>
        <w:t>FORMATO</w:t>
      </w:r>
      <w:r w:rsidRPr="00B6673B">
        <w:rPr>
          <w:rFonts w:ascii="Arial Narrow" w:hAnsi="Arial Narrow" w:cs="Arial"/>
          <w:b/>
          <w:spacing w:val="4"/>
          <w:lang w:val="es-ES"/>
        </w:rPr>
        <w:t xml:space="preserve"> CARTA DE PRESENTACIÓN DE LA OFERTA</w:t>
      </w:r>
    </w:p>
    <w:p w14:paraId="354D9969" w14:textId="77777777" w:rsidR="00C91916" w:rsidRPr="00B6673B" w:rsidRDefault="00C91916" w:rsidP="00BD33D0">
      <w:pPr>
        <w:spacing w:after="0" w:line="240" w:lineRule="auto"/>
        <w:jc w:val="both"/>
        <w:rPr>
          <w:rFonts w:ascii="Arial Narrow" w:eastAsia="BatangChe" w:hAnsi="Arial Narrow" w:cs="Arial"/>
          <w:lang w:val="es-ES"/>
        </w:rPr>
      </w:pPr>
    </w:p>
    <w:p w14:paraId="197E2E16" w14:textId="5DBCF69C"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Bogotá, D.C.</w:t>
      </w:r>
    </w:p>
    <w:p w14:paraId="51F25EAC" w14:textId="7777777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Señores</w:t>
      </w:r>
    </w:p>
    <w:p w14:paraId="5A26D7DB" w14:textId="77777777" w:rsidR="00BD33D0" w:rsidRPr="00B6673B" w:rsidRDefault="00BD33D0" w:rsidP="00BD33D0">
      <w:pPr>
        <w:spacing w:after="0" w:line="240" w:lineRule="auto"/>
        <w:jc w:val="both"/>
        <w:rPr>
          <w:rFonts w:ascii="Arial Narrow" w:eastAsia="BatangChe" w:hAnsi="Arial Narrow" w:cs="Arial"/>
          <w:b/>
          <w:lang w:val="es-ES"/>
        </w:rPr>
      </w:pPr>
      <w:r w:rsidRPr="00B6673B">
        <w:rPr>
          <w:rFonts w:ascii="Arial Narrow" w:eastAsia="BatangChe" w:hAnsi="Arial Narrow" w:cs="Arial"/>
          <w:b/>
          <w:lang w:val="es-ES"/>
        </w:rPr>
        <w:t>FISCALÍA GENERAL DE LA NACIÓN</w:t>
      </w:r>
    </w:p>
    <w:p w14:paraId="21FB5576" w14:textId="70B40673" w:rsidR="00BD33D0" w:rsidRPr="00B6673B" w:rsidRDefault="00BD33D0" w:rsidP="00BD33D0">
      <w:pPr>
        <w:spacing w:after="0" w:line="240" w:lineRule="auto"/>
        <w:jc w:val="both"/>
        <w:rPr>
          <w:rFonts w:ascii="Arial Narrow" w:eastAsia="BatangChe" w:hAnsi="Arial Narrow" w:cs="Arial"/>
          <w:b/>
          <w:lang w:val="es-ES"/>
        </w:rPr>
      </w:pPr>
      <w:r w:rsidRPr="00B6673B">
        <w:rPr>
          <w:rFonts w:ascii="Arial Narrow" w:eastAsia="BatangChe" w:hAnsi="Arial Narrow" w:cs="Arial"/>
          <w:lang w:val="es-ES"/>
        </w:rPr>
        <w:t>Ciudad</w:t>
      </w:r>
    </w:p>
    <w:p w14:paraId="4568645C" w14:textId="77777777" w:rsidR="00CD6F92" w:rsidRPr="00B6673B" w:rsidRDefault="00CD6F92" w:rsidP="00BD33D0">
      <w:pPr>
        <w:spacing w:after="0" w:line="240" w:lineRule="auto"/>
        <w:ind w:firstLine="720"/>
        <w:jc w:val="both"/>
        <w:rPr>
          <w:rFonts w:ascii="Arial Narrow" w:hAnsi="Arial Narrow" w:cs="Arial"/>
          <w:lang w:val="es-ES"/>
        </w:rPr>
      </w:pPr>
    </w:p>
    <w:p w14:paraId="420A42AB" w14:textId="5365BFB4" w:rsidR="00BD33D0" w:rsidRPr="00B6673B" w:rsidRDefault="00F11201" w:rsidP="00517DE1">
      <w:pPr>
        <w:spacing w:after="0" w:line="240" w:lineRule="auto"/>
        <w:jc w:val="both"/>
        <w:rPr>
          <w:rFonts w:ascii="Arial Narrow" w:hAnsi="Arial Narrow" w:cs="Arial"/>
          <w:b/>
          <w:lang w:val="es-ES"/>
        </w:rPr>
      </w:pPr>
      <w:r w:rsidRPr="00B6673B">
        <w:rPr>
          <w:rFonts w:ascii="Arial Narrow" w:hAnsi="Arial Narrow" w:cs="Arial"/>
          <w:lang w:val="es-ES"/>
        </w:rPr>
        <w:t xml:space="preserve">Ref.: Proceso de Contratación </w:t>
      </w:r>
      <w:r w:rsidR="0008286A" w:rsidRPr="00B6673B">
        <w:rPr>
          <w:rFonts w:ascii="Arial Narrow" w:hAnsi="Arial Narrow" w:cs="Arial"/>
          <w:lang w:val="es-ES"/>
        </w:rPr>
        <w:t>–</w:t>
      </w:r>
      <w:r w:rsidRPr="00B6673B">
        <w:rPr>
          <w:rFonts w:ascii="Arial Narrow" w:hAnsi="Arial Narrow" w:cs="Arial"/>
          <w:lang w:val="es-ES"/>
        </w:rPr>
        <w:t xml:space="preserve"> </w:t>
      </w:r>
      <w:r w:rsidR="00A41367" w:rsidRPr="00B6673B">
        <w:rPr>
          <w:rFonts w:ascii="Arial Narrow" w:hAnsi="Arial Narrow" w:cs="Arial"/>
          <w:b/>
          <w:bCs/>
          <w:lang w:val="es-ES"/>
        </w:rPr>
        <w:t>FGN-NC-IPSE-00</w:t>
      </w:r>
      <w:r w:rsidR="00D818DB">
        <w:rPr>
          <w:rFonts w:ascii="Arial Narrow" w:hAnsi="Arial Narrow" w:cs="Arial"/>
          <w:b/>
          <w:bCs/>
          <w:lang w:val="es-ES"/>
        </w:rPr>
        <w:t>4</w:t>
      </w:r>
      <w:r w:rsidR="00B65970">
        <w:rPr>
          <w:rFonts w:ascii="Arial Narrow" w:hAnsi="Arial Narrow" w:cs="Arial"/>
          <w:b/>
          <w:bCs/>
          <w:lang w:val="es-ES"/>
        </w:rPr>
        <w:t>4</w:t>
      </w:r>
      <w:r w:rsidR="00A41367" w:rsidRPr="00B6673B">
        <w:rPr>
          <w:rFonts w:ascii="Arial Narrow" w:hAnsi="Arial Narrow" w:cs="Arial"/>
          <w:b/>
          <w:bCs/>
          <w:lang w:val="es-ES"/>
        </w:rPr>
        <w:t>-2024</w:t>
      </w:r>
    </w:p>
    <w:p w14:paraId="1EAC79CF" w14:textId="77777777" w:rsidR="00BD33D0" w:rsidRPr="00B6673B" w:rsidRDefault="00BD33D0" w:rsidP="00BD33D0">
      <w:pPr>
        <w:spacing w:after="0" w:line="240" w:lineRule="auto"/>
        <w:jc w:val="both"/>
        <w:rPr>
          <w:rFonts w:ascii="Arial Narrow" w:hAnsi="Arial Narrow" w:cs="Arial"/>
          <w:lang w:val="es-ES"/>
        </w:rPr>
      </w:pPr>
    </w:p>
    <w:p w14:paraId="199AB5BA" w14:textId="375B5901" w:rsidR="00D818DB" w:rsidRDefault="00B65970" w:rsidP="00C91916">
      <w:pPr>
        <w:spacing w:after="0" w:line="240" w:lineRule="auto"/>
        <w:jc w:val="both"/>
        <w:rPr>
          <w:rFonts w:ascii="Arial Narrow" w:hAnsi="Arial Narrow" w:cs="Arial"/>
          <w:b/>
          <w:bCs/>
          <w:i/>
          <w:iCs/>
          <w:sz w:val="23"/>
          <w:szCs w:val="23"/>
          <w:lang w:val="es-ES"/>
        </w:rPr>
      </w:pPr>
      <w:r w:rsidRPr="00B65970">
        <w:rPr>
          <w:rFonts w:ascii="Arial Narrow" w:hAnsi="Arial Narrow" w:cs="Arial"/>
          <w:b/>
          <w:bCs/>
          <w:i/>
          <w:iCs/>
          <w:sz w:val="23"/>
          <w:szCs w:val="23"/>
          <w:lang w:val="es-ES"/>
        </w:rPr>
        <w:t>RENOVACIÓN DE SOPORTE CON MANTENIMIENTO CORRECTIVO, PREVENTIVO, SOPORTE TÉCNICO Y GARANTÍA PARA LOS SUBSISTEMAS QUE SOPORTAN LOS COMPONENTES CENTRO DE DATOS DE LA FGN GRUPO No. 1- CENTROS DE DATOS BOGOTÁ GRUPO No. 2- CENTRO DE DATOS DE MEDELLÍN.</w:t>
      </w:r>
    </w:p>
    <w:p w14:paraId="21024BE7" w14:textId="77777777" w:rsidR="00D818DB" w:rsidRDefault="00D818DB" w:rsidP="00C91916">
      <w:pPr>
        <w:spacing w:after="0" w:line="240" w:lineRule="auto"/>
        <w:jc w:val="both"/>
        <w:rPr>
          <w:rFonts w:ascii="Arial Narrow" w:hAnsi="Arial Narrow" w:cs="Arial"/>
          <w:b/>
          <w:bCs/>
          <w:i/>
          <w:iCs/>
          <w:sz w:val="23"/>
          <w:szCs w:val="23"/>
          <w:lang w:val="es-ES"/>
        </w:rPr>
      </w:pPr>
    </w:p>
    <w:tbl>
      <w:tblPr>
        <w:tblW w:w="8825" w:type="dxa"/>
        <w:jc w:val="center"/>
        <w:tblCellMar>
          <w:left w:w="70" w:type="dxa"/>
          <w:right w:w="70" w:type="dxa"/>
        </w:tblCellMar>
        <w:tblLook w:val="04A0" w:firstRow="1" w:lastRow="0" w:firstColumn="1" w:lastColumn="0" w:noHBand="0" w:noVBand="1"/>
      </w:tblPr>
      <w:tblGrid>
        <w:gridCol w:w="6345"/>
        <w:gridCol w:w="2480"/>
      </w:tblGrid>
      <w:tr w:rsidR="00D818DB" w:rsidRPr="00104808" w14:paraId="0C864D6C" w14:textId="77777777" w:rsidTr="00022A44">
        <w:trPr>
          <w:trHeight w:val="330"/>
          <w:jc w:val="center"/>
        </w:trPr>
        <w:tc>
          <w:tcPr>
            <w:tcW w:w="6345" w:type="dxa"/>
            <w:tcBorders>
              <w:top w:val="single" w:sz="8" w:space="0" w:color="auto"/>
              <w:left w:val="single" w:sz="8" w:space="0" w:color="auto"/>
              <w:bottom w:val="single" w:sz="8" w:space="0" w:color="auto"/>
              <w:right w:val="single" w:sz="8" w:space="0" w:color="auto"/>
            </w:tcBorders>
            <w:shd w:val="clear" w:color="auto" w:fill="A6A6A6"/>
            <w:vAlign w:val="center"/>
          </w:tcPr>
          <w:p w14:paraId="7514F143" w14:textId="77777777" w:rsidR="00D818DB" w:rsidRPr="00104808" w:rsidRDefault="00D818DB" w:rsidP="00022A44">
            <w:pPr>
              <w:jc w:val="center"/>
              <w:rPr>
                <w:rFonts w:ascii="Arial Narrow" w:hAnsi="Arial Narrow" w:cs="Arial"/>
                <w:b/>
                <w:sz w:val="20"/>
                <w:szCs w:val="20"/>
              </w:rPr>
            </w:pPr>
            <w:r>
              <w:rPr>
                <w:rFonts w:ascii="Arial Narrow" w:hAnsi="Arial Narrow" w:cs="Arial"/>
                <w:b/>
                <w:sz w:val="20"/>
                <w:szCs w:val="20"/>
              </w:rPr>
              <w:t>GRUPO</w:t>
            </w:r>
          </w:p>
        </w:tc>
        <w:tc>
          <w:tcPr>
            <w:tcW w:w="2480" w:type="dxa"/>
            <w:tcBorders>
              <w:top w:val="single" w:sz="8" w:space="0" w:color="auto"/>
              <w:left w:val="nil"/>
              <w:bottom w:val="single" w:sz="8" w:space="0" w:color="auto"/>
              <w:right w:val="single" w:sz="8" w:space="0" w:color="auto"/>
            </w:tcBorders>
            <w:shd w:val="clear" w:color="auto" w:fill="A6A6A6"/>
            <w:vAlign w:val="center"/>
          </w:tcPr>
          <w:p w14:paraId="6FA65B03" w14:textId="77777777" w:rsidR="001E130D" w:rsidRDefault="001E130D" w:rsidP="001E130D">
            <w:pPr>
              <w:spacing w:after="0" w:line="240" w:lineRule="auto"/>
              <w:jc w:val="both"/>
              <w:rPr>
                <w:rFonts w:ascii="Arial Narrow" w:hAnsi="Arial Narrow" w:cs="Arial"/>
                <w:b/>
                <w:bCs/>
                <w:i/>
                <w:iCs/>
                <w:sz w:val="23"/>
                <w:szCs w:val="23"/>
                <w:lang w:val="es-ES"/>
              </w:rPr>
            </w:pPr>
            <w:r>
              <w:rPr>
                <w:rFonts w:ascii="Arial Narrow" w:hAnsi="Arial Narrow" w:cs="Arial"/>
                <w:b/>
                <w:bCs/>
                <w:i/>
                <w:iCs/>
                <w:sz w:val="23"/>
                <w:szCs w:val="23"/>
                <w:lang w:val="es-ES"/>
              </w:rPr>
              <w:t>Marcar con una x, el grupo al que presenta oferta:</w:t>
            </w:r>
          </w:p>
          <w:p w14:paraId="3F787DFE" w14:textId="203E1C2C" w:rsidR="00D818DB" w:rsidRPr="00104808" w:rsidRDefault="00D818DB" w:rsidP="00022A44">
            <w:pPr>
              <w:ind w:firstLineChars="100" w:firstLine="201"/>
              <w:jc w:val="center"/>
              <w:rPr>
                <w:rFonts w:ascii="Arial Narrow" w:hAnsi="Arial Narrow" w:cs="Arial"/>
                <w:b/>
                <w:sz w:val="20"/>
                <w:szCs w:val="20"/>
              </w:rPr>
            </w:pPr>
          </w:p>
        </w:tc>
      </w:tr>
      <w:tr w:rsidR="00D818DB" w:rsidRPr="00B65970" w14:paraId="17CEE455" w14:textId="77777777" w:rsidTr="00022A44">
        <w:trPr>
          <w:trHeight w:val="388"/>
          <w:jc w:val="center"/>
        </w:trPr>
        <w:tc>
          <w:tcPr>
            <w:tcW w:w="6345" w:type="dxa"/>
            <w:tcBorders>
              <w:top w:val="single" w:sz="8" w:space="0" w:color="auto"/>
              <w:left w:val="single" w:sz="8" w:space="0" w:color="auto"/>
              <w:bottom w:val="single" w:sz="8" w:space="0" w:color="auto"/>
              <w:right w:val="single" w:sz="8" w:space="0" w:color="auto"/>
            </w:tcBorders>
            <w:shd w:val="clear" w:color="auto" w:fill="F2F2F2"/>
            <w:vAlign w:val="center"/>
          </w:tcPr>
          <w:p w14:paraId="2D63C7F4" w14:textId="1AFB4A48" w:rsidR="00D818DB" w:rsidRPr="00200785" w:rsidRDefault="001754F3" w:rsidP="00022A44">
            <w:pPr>
              <w:spacing w:after="0"/>
              <w:jc w:val="center"/>
              <w:rPr>
                <w:rFonts w:ascii="Arial Narrow" w:hAnsi="Arial Narrow" w:cs="Arial"/>
                <w:b/>
                <w:sz w:val="20"/>
                <w:szCs w:val="20"/>
                <w:lang w:val="pt-PT"/>
              </w:rPr>
            </w:pPr>
            <w:r w:rsidRPr="001754F3">
              <w:rPr>
                <w:rFonts w:ascii="Arial Narrow" w:hAnsi="Arial Narrow" w:cs="Arial"/>
                <w:b/>
                <w:sz w:val="20"/>
                <w:szCs w:val="20"/>
                <w:lang w:val="pt-PT"/>
              </w:rPr>
              <w:t>GRUPO No. 1- CENTROS DE DATOS BOGOTÁ</w:t>
            </w:r>
          </w:p>
        </w:tc>
        <w:tc>
          <w:tcPr>
            <w:tcW w:w="2480" w:type="dxa"/>
            <w:tcBorders>
              <w:top w:val="single" w:sz="8" w:space="0" w:color="auto"/>
              <w:left w:val="nil"/>
              <w:bottom w:val="single" w:sz="8" w:space="0" w:color="auto"/>
              <w:right w:val="single" w:sz="8" w:space="0" w:color="auto"/>
            </w:tcBorders>
            <w:shd w:val="clear" w:color="auto" w:fill="auto"/>
            <w:vAlign w:val="center"/>
          </w:tcPr>
          <w:p w14:paraId="67FAB3C1" w14:textId="09CB87A6" w:rsidR="00D818DB" w:rsidRPr="00200785" w:rsidRDefault="00D818DB" w:rsidP="00022A44">
            <w:pPr>
              <w:ind w:firstLineChars="100" w:firstLine="201"/>
              <w:jc w:val="right"/>
              <w:rPr>
                <w:rFonts w:ascii="Arial Narrow" w:hAnsi="Arial Narrow" w:cs="Arial"/>
                <w:b/>
                <w:sz w:val="20"/>
                <w:szCs w:val="20"/>
                <w:lang w:val="pt-PT"/>
              </w:rPr>
            </w:pPr>
          </w:p>
        </w:tc>
      </w:tr>
      <w:tr w:rsidR="00D818DB" w:rsidRPr="00200785" w14:paraId="512928E6" w14:textId="77777777" w:rsidTr="00022A44">
        <w:trPr>
          <w:trHeight w:val="330"/>
          <w:jc w:val="center"/>
        </w:trPr>
        <w:tc>
          <w:tcPr>
            <w:tcW w:w="6345" w:type="dxa"/>
            <w:tcBorders>
              <w:top w:val="nil"/>
              <w:left w:val="single" w:sz="8" w:space="0" w:color="auto"/>
              <w:bottom w:val="single" w:sz="8" w:space="0" w:color="auto"/>
              <w:right w:val="single" w:sz="8" w:space="0" w:color="auto"/>
            </w:tcBorders>
            <w:shd w:val="clear" w:color="auto" w:fill="F2F2F2"/>
            <w:vAlign w:val="center"/>
          </w:tcPr>
          <w:p w14:paraId="4860AA57" w14:textId="2DF1604A" w:rsidR="00D818DB" w:rsidRPr="001754F3" w:rsidRDefault="001754F3" w:rsidP="00022A44">
            <w:pPr>
              <w:spacing w:after="0"/>
              <w:jc w:val="center"/>
              <w:rPr>
                <w:rFonts w:ascii="Arial Narrow" w:hAnsi="Arial Narrow" w:cs="Arial"/>
                <w:b/>
                <w:sz w:val="20"/>
                <w:szCs w:val="20"/>
              </w:rPr>
            </w:pPr>
            <w:r w:rsidRPr="001754F3">
              <w:rPr>
                <w:rFonts w:ascii="Arial Narrow" w:hAnsi="Arial Narrow" w:cs="Arial"/>
                <w:b/>
                <w:sz w:val="20"/>
                <w:szCs w:val="20"/>
              </w:rPr>
              <w:t>GRUPO No. 2 - CENTRO DE DATOS MEDELLÍN CENTRO DE DATOS ALTERNO</w:t>
            </w:r>
          </w:p>
        </w:tc>
        <w:tc>
          <w:tcPr>
            <w:tcW w:w="2480" w:type="dxa"/>
            <w:tcBorders>
              <w:top w:val="nil"/>
              <w:left w:val="nil"/>
              <w:bottom w:val="single" w:sz="8" w:space="0" w:color="auto"/>
              <w:right w:val="single" w:sz="8" w:space="0" w:color="auto"/>
            </w:tcBorders>
            <w:shd w:val="clear" w:color="auto" w:fill="auto"/>
            <w:vAlign w:val="center"/>
          </w:tcPr>
          <w:p w14:paraId="3F739BB4" w14:textId="601F9F9A" w:rsidR="00D818DB" w:rsidRPr="001754F3" w:rsidRDefault="00D818DB" w:rsidP="00022A44">
            <w:pPr>
              <w:ind w:firstLineChars="100" w:firstLine="201"/>
              <w:jc w:val="right"/>
              <w:rPr>
                <w:rFonts w:ascii="Arial Narrow" w:hAnsi="Arial Narrow" w:cs="Arial"/>
                <w:b/>
                <w:sz w:val="20"/>
                <w:szCs w:val="20"/>
              </w:rPr>
            </w:pPr>
          </w:p>
        </w:tc>
      </w:tr>
    </w:tbl>
    <w:p w14:paraId="70269FFA" w14:textId="77777777" w:rsidR="00D818DB" w:rsidRDefault="00D818DB" w:rsidP="00C91916">
      <w:pPr>
        <w:spacing w:after="0" w:line="240" w:lineRule="auto"/>
        <w:jc w:val="both"/>
        <w:rPr>
          <w:rFonts w:ascii="Arial Narrow" w:hAnsi="Arial Narrow" w:cs="Arial"/>
          <w:b/>
          <w:bCs/>
          <w:i/>
          <w:iCs/>
          <w:sz w:val="23"/>
          <w:szCs w:val="23"/>
          <w:lang w:val="es-ES"/>
        </w:rPr>
      </w:pPr>
    </w:p>
    <w:p w14:paraId="730FEDE3" w14:textId="77777777" w:rsidR="004859E2" w:rsidRPr="00B6673B" w:rsidRDefault="004859E2" w:rsidP="00C91916">
      <w:pPr>
        <w:spacing w:after="0" w:line="240" w:lineRule="auto"/>
        <w:jc w:val="both"/>
        <w:rPr>
          <w:rFonts w:ascii="Arial Narrow" w:hAnsi="Arial Narrow" w:cs="Arial"/>
          <w:b/>
          <w:lang w:val="es-ES"/>
        </w:rPr>
      </w:pPr>
    </w:p>
    <w:p w14:paraId="638975E6" w14:textId="66C7E3AD" w:rsidR="00DE1902" w:rsidRPr="00B6673B" w:rsidRDefault="00C91916" w:rsidP="00DE1902">
      <w:pPr>
        <w:pStyle w:val="Ttulo2Pliego"/>
        <w:spacing w:before="0" w:line="240" w:lineRule="auto"/>
        <w:jc w:val="both"/>
        <w:outlineLvl w:val="1"/>
        <w:rPr>
          <w:rFonts w:ascii="Arial Narrow" w:eastAsia="Calibri" w:hAnsi="Arial Narrow" w:cs="Arial"/>
          <w:bCs w:val="0"/>
          <w:w w:val="100"/>
          <w:position w:val="0"/>
          <w:sz w:val="22"/>
          <w:szCs w:val="22"/>
          <w:lang w:val="es-ES"/>
        </w:rPr>
      </w:pPr>
      <w:r w:rsidRPr="00B6673B">
        <w:rPr>
          <w:rFonts w:ascii="Arial Narrow" w:hAnsi="Arial Narrow" w:cs="Arial"/>
          <w:sz w:val="22"/>
          <w:szCs w:val="22"/>
          <w:lang w:val="es-ES"/>
        </w:rPr>
        <w:t>Validez de la oferta: __________</w:t>
      </w:r>
      <w:r w:rsidR="0042610F" w:rsidRPr="00B6673B">
        <w:rPr>
          <w:rFonts w:ascii="Arial Narrow" w:hAnsi="Arial Narrow" w:cs="Arial"/>
          <w:b w:val="0"/>
          <w:sz w:val="22"/>
          <w:szCs w:val="22"/>
          <w:lang w:val="es-ES"/>
        </w:rPr>
        <w:t xml:space="preserve"> (Tener en cuenta </w:t>
      </w:r>
      <w:r w:rsidR="00DE1902" w:rsidRPr="00B6673B">
        <w:rPr>
          <w:rFonts w:ascii="Arial Narrow" w:hAnsi="Arial Narrow" w:cs="Arial"/>
          <w:b w:val="0"/>
          <w:sz w:val="22"/>
          <w:szCs w:val="22"/>
          <w:lang w:val="es-ES"/>
        </w:rPr>
        <w:t xml:space="preserve">el numeral </w:t>
      </w:r>
      <w:r w:rsidR="00DE1902" w:rsidRPr="00B6673B">
        <w:rPr>
          <w:rFonts w:ascii="Arial Narrow" w:eastAsia="Calibri" w:hAnsi="Arial Narrow" w:cs="Arial"/>
          <w:bCs w:val="0"/>
          <w:w w:val="100"/>
          <w:position w:val="0"/>
          <w:sz w:val="22"/>
          <w:szCs w:val="22"/>
          <w:lang w:val="es-ES"/>
        </w:rPr>
        <w:t xml:space="preserve">5.1.2. Carta de presentación de la oferta del </w:t>
      </w:r>
      <w:r w:rsidR="00031A58" w:rsidRPr="00B6673B">
        <w:rPr>
          <w:rFonts w:ascii="Arial Narrow" w:eastAsia="Calibri" w:hAnsi="Arial Narrow" w:cs="Arial"/>
          <w:bCs w:val="0"/>
          <w:w w:val="100"/>
          <w:position w:val="0"/>
          <w:sz w:val="22"/>
          <w:szCs w:val="22"/>
          <w:lang w:val="es-ES"/>
        </w:rPr>
        <w:t>pliego</w:t>
      </w:r>
      <w:r w:rsidR="00DE1902" w:rsidRPr="00B6673B">
        <w:rPr>
          <w:rFonts w:ascii="Arial Narrow" w:eastAsia="Calibri" w:hAnsi="Arial Narrow" w:cs="Arial"/>
          <w:bCs w:val="0"/>
          <w:w w:val="100"/>
          <w:position w:val="0"/>
          <w:sz w:val="22"/>
          <w:szCs w:val="22"/>
          <w:lang w:val="es-ES"/>
        </w:rPr>
        <w:t xml:space="preserve"> de condiciones, el cual no puede ser inferior a 90 días calendario)</w:t>
      </w:r>
    </w:p>
    <w:p w14:paraId="4CB54A50" w14:textId="2B7CE31B" w:rsidR="00C91916" w:rsidRPr="00B6673B" w:rsidRDefault="00C91916" w:rsidP="00C91916">
      <w:pPr>
        <w:spacing w:after="0" w:line="240" w:lineRule="auto"/>
        <w:jc w:val="both"/>
        <w:rPr>
          <w:rFonts w:ascii="Arial Narrow" w:hAnsi="Arial Narrow" w:cs="Arial"/>
          <w:b/>
          <w:i/>
          <w:lang w:val="es-ES"/>
        </w:rPr>
      </w:pPr>
    </w:p>
    <w:p w14:paraId="6ADDE77F" w14:textId="77777777" w:rsidR="00C91916" w:rsidRPr="00B6673B" w:rsidRDefault="00C91916" w:rsidP="00C91916">
      <w:pPr>
        <w:spacing w:after="0" w:line="240" w:lineRule="auto"/>
        <w:jc w:val="both"/>
        <w:rPr>
          <w:rFonts w:ascii="Arial Narrow" w:hAnsi="Arial Narrow" w:cs="Arial"/>
          <w:lang w:val="es-ES"/>
        </w:rPr>
      </w:pPr>
      <w:bookmarkStart w:id="1" w:name="_Toc33728371"/>
      <w:r w:rsidRPr="00B6673B">
        <w:rPr>
          <w:rFonts w:ascii="Arial Narrow" w:hAnsi="Arial Narrow" w:cs="Arial"/>
          <w:lang w:val="es-ES"/>
        </w:rPr>
        <w:t>[Nombre del representante legal o de la persona natural Proponente], identificado como aparece al pie de mi firma, [obrando en mi propio nombre o en mi calidad de representante legal de [nombre del Proponente],</w:t>
      </w:r>
      <w:r w:rsidRPr="00B6673B">
        <w:rPr>
          <w:rFonts w:ascii="Arial Narrow" w:hAnsi="Arial Narrow" w:cs="Arial"/>
          <w:shd w:val="clear" w:color="auto" w:fill="D9D9D9"/>
          <w:lang w:val="es-ES"/>
        </w:rPr>
        <w:t xml:space="preserve"> </w:t>
      </w:r>
      <w:r w:rsidRPr="00B6673B">
        <w:rPr>
          <w:rFonts w:ascii="Arial Narrow" w:hAnsi="Arial Narrow" w:cs="Arial"/>
          <w:lang w:val="es-ES"/>
        </w:rPr>
        <w:t>presento oferta para el proceso de contratación de la referencia y hago las siguientes manifestaciones:</w:t>
      </w:r>
    </w:p>
    <w:p w14:paraId="5E06E5C7" w14:textId="77777777" w:rsidR="00C91916" w:rsidRPr="00B6673B" w:rsidRDefault="00C91916" w:rsidP="00C91916">
      <w:pPr>
        <w:spacing w:after="0" w:line="240" w:lineRule="auto"/>
        <w:jc w:val="both"/>
        <w:rPr>
          <w:rFonts w:ascii="Arial Narrow" w:hAnsi="Arial Narrow" w:cs="Arial"/>
          <w:lang w:val="es-ES"/>
        </w:rPr>
      </w:pPr>
    </w:p>
    <w:p w14:paraId="49A9D9D6"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 xml:space="preserve">Que conozco y acepto los documentos del proceso, tuve la oportunidad de solicitar aclaraciones y modificaciones a los mismos, y recibí de la Fiscalía General de la Nación respuesta oportuna a cada una de las solicitudes. </w:t>
      </w:r>
    </w:p>
    <w:p w14:paraId="1416B8B7" w14:textId="77777777" w:rsidR="00C91916" w:rsidRPr="00B6673B" w:rsidRDefault="00C91916" w:rsidP="00C91916">
      <w:pPr>
        <w:pStyle w:val="Default"/>
        <w:jc w:val="both"/>
        <w:rPr>
          <w:rFonts w:ascii="Arial Narrow" w:hAnsi="Arial Narrow"/>
          <w:color w:val="auto"/>
          <w:sz w:val="22"/>
          <w:szCs w:val="22"/>
          <w:lang w:val="es-ES"/>
        </w:rPr>
      </w:pPr>
    </w:p>
    <w:p w14:paraId="46B91361"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5D958138"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la oferta que presento cumple con la totalidad de los requisitos y especificaciones técnicas del anexo respectivo del pliego de condiciones del proceso de la referencia.</w:t>
      </w:r>
    </w:p>
    <w:p w14:paraId="4B8B2599"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52EE7D17" w14:textId="2BEC7AC4" w:rsidR="0049227A" w:rsidRPr="00B6673B" w:rsidRDefault="00C91916" w:rsidP="0049227A">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la oferta económica y la oferta técnica han sido elaboradas de acuerdo con los documentos del proceso y hacen parte integral de la oferta.</w:t>
      </w:r>
    </w:p>
    <w:p w14:paraId="2A2E7278" w14:textId="77777777" w:rsidR="007B59F1" w:rsidRPr="00B6673B" w:rsidRDefault="007B59F1" w:rsidP="007B59F1">
      <w:pPr>
        <w:rPr>
          <w:rFonts w:ascii="Arial Narrow" w:hAnsi="Arial Narrow" w:cs="Arial"/>
          <w:lang w:val="es-ES"/>
        </w:rPr>
      </w:pPr>
    </w:p>
    <w:p w14:paraId="2241CF7F" w14:textId="61CC59B0" w:rsidR="0049227A" w:rsidRPr="00B6673B" w:rsidRDefault="0049227A" w:rsidP="0049227A">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 xml:space="preserve">Que la oferta estará vigente por el término de noventa (90) días calendario, contados desde la fecha </w:t>
      </w:r>
      <w:r w:rsidR="00031A58" w:rsidRPr="00B6673B">
        <w:rPr>
          <w:rFonts w:ascii="Arial Narrow" w:hAnsi="Arial Narrow"/>
          <w:color w:val="auto"/>
          <w:sz w:val="22"/>
          <w:szCs w:val="22"/>
          <w:lang w:val="es-ES"/>
        </w:rPr>
        <w:t>de presentación</w:t>
      </w:r>
      <w:r w:rsidRPr="00B6673B">
        <w:rPr>
          <w:rFonts w:ascii="Arial Narrow" w:hAnsi="Arial Narrow"/>
          <w:color w:val="auto"/>
          <w:sz w:val="22"/>
          <w:szCs w:val="22"/>
          <w:lang w:val="es-ES"/>
        </w:rPr>
        <w:t>.</w:t>
      </w:r>
    </w:p>
    <w:p w14:paraId="6C6B1693"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634E07B3"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los documentos que presento con la oferta son ciertos y han sido expedidos por personas autorizadas para el efecto.</w:t>
      </w:r>
    </w:p>
    <w:p w14:paraId="438A596F"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2D95D762"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5D0C1DC6"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en caso de resultar adjudicatario, suscribiré el contrato electrónico en la fecha prevista para el efecto en el cronograma del proceso.</w:t>
      </w:r>
    </w:p>
    <w:p w14:paraId="34DF2240"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6F31CB9C"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en caso de resultar adjudicatario, me obligo a presentar la garantía de cumplimiento establecida en los documentos del proceso en la fecha prevista para el efecto en el cronograma allí contenido.</w:t>
      </w:r>
    </w:p>
    <w:p w14:paraId="645D221F"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63F2E23D"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23BDAAF3"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manifiesto que el proponente está a paz y salvo con sus obligaciones laborales frente al sistema de seguridad social integral y demás aportes relacionados con las obligaciones laborales.</w:t>
      </w:r>
    </w:p>
    <w:p w14:paraId="3E5401EC"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37DA85D0"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 xml:space="preserve"> Que adjunto la garantía de seriedad de la oferta la cual cumple con lo establecido en los documentos del proceso.</w:t>
      </w:r>
    </w:p>
    <w:p w14:paraId="554C568D"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6CA13ED4"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ninguna otra persona fuera del proponente tiene interés comercial en esta propuesta ni en el contrato que de ella se derive.</w:t>
      </w:r>
    </w:p>
    <w:p w14:paraId="00F44288"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35A90418"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00ED866" w14:textId="77777777" w:rsidR="00C91916" w:rsidRPr="00B6673B" w:rsidRDefault="00C91916" w:rsidP="00C91916">
      <w:pPr>
        <w:pStyle w:val="Default"/>
        <w:jc w:val="both"/>
        <w:rPr>
          <w:rFonts w:ascii="Arial Narrow" w:hAnsi="Arial Narrow"/>
          <w:color w:val="auto"/>
          <w:sz w:val="22"/>
          <w:szCs w:val="22"/>
          <w:lang w:val="es-ES"/>
        </w:rPr>
      </w:pPr>
    </w:p>
    <w:p w14:paraId="44909187"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 xml:space="preserve">Que </w:t>
      </w:r>
      <w:r w:rsidRPr="00B6673B">
        <w:rPr>
          <w:rFonts w:ascii="Arial Narrow" w:eastAsia="Calibri" w:hAnsi="Arial Narrow"/>
          <w:color w:val="auto"/>
          <w:sz w:val="22"/>
          <w:szCs w:val="22"/>
          <w:lang w:val="es-ES"/>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92BC507"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1F328758"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eastAsia="Calibri" w:hAnsi="Arial Narrow"/>
          <w:color w:val="auto"/>
          <w:sz w:val="22"/>
          <w:szCs w:val="22"/>
          <w:lang w:val="es-ES"/>
        </w:rPr>
        <w:t xml:space="preserve"> Que la firma que represento no ha sido declarada administrativamente responsable de soborno trasnacional.</w:t>
      </w:r>
    </w:p>
    <w:p w14:paraId="707F00B9" w14:textId="77777777" w:rsidR="00C91916" w:rsidRPr="00B6673B" w:rsidRDefault="00C91916" w:rsidP="00C91916">
      <w:pPr>
        <w:pStyle w:val="Default"/>
        <w:jc w:val="both"/>
        <w:rPr>
          <w:rFonts w:ascii="Arial Narrow" w:hAnsi="Arial Narrow"/>
          <w:color w:val="auto"/>
          <w:sz w:val="22"/>
          <w:szCs w:val="22"/>
          <w:lang w:val="es-ES"/>
        </w:rPr>
      </w:pPr>
    </w:p>
    <w:p w14:paraId="534BBD88"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B6673B" w:rsidRDefault="00C91916" w:rsidP="00C91916">
      <w:pPr>
        <w:pStyle w:val="Default"/>
        <w:jc w:val="both"/>
        <w:rPr>
          <w:rFonts w:ascii="Arial Narrow" w:hAnsi="Arial Narrow"/>
          <w:color w:val="auto"/>
          <w:sz w:val="22"/>
          <w:szCs w:val="22"/>
          <w:lang w:val="es-ES"/>
        </w:rPr>
      </w:pPr>
    </w:p>
    <w:p w14:paraId="127B79D1" w14:textId="77777777" w:rsidR="008A2FB8" w:rsidRPr="00B6673B" w:rsidRDefault="00C91916" w:rsidP="008A2FB8">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cumplí con lo dispuesto en la ley 2013 de 2019 frente a la declaración de bienes y rentas, declaración de impuesto a la renta y complementarios y registro conflicto de intereses.</w:t>
      </w:r>
    </w:p>
    <w:p w14:paraId="25FD135B" w14:textId="77777777" w:rsidR="008A2FB8" w:rsidRPr="00B6673B" w:rsidRDefault="008A2FB8" w:rsidP="008A2FB8">
      <w:pPr>
        <w:pStyle w:val="Prrafodelista"/>
        <w:numPr>
          <w:ilvl w:val="0"/>
          <w:numId w:val="0"/>
        </w:numPr>
        <w:ind w:left="720"/>
        <w:rPr>
          <w:rFonts w:ascii="Arial Narrow" w:hAnsi="Arial Narrow" w:cs="Arial"/>
          <w:lang w:val="es-ES"/>
        </w:rPr>
      </w:pPr>
    </w:p>
    <w:p w14:paraId="0DDD97B2" w14:textId="77777777" w:rsidR="008A2FB8" w:rsidRPr="00B6673B" w:rsidRDefault="00C91916" w:rsidP="008A2FB8">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B6673B" w:rsidRDefault="008A2FB8" w:rsidP="008A2FB8">
      <w:pPr>
        <w:rPr>
          <w:rFonts w:ascii="Arial Narrow" w:hAnsi="Arial Narrow" w:cs="Arial"/>
          <w:lang w:val="es-ES"/>
        </w:rPr>
      </w:pPr>
    </w:p>
    <w:p w14:paraId="1C903EEC" w14:textId="2FED2E5C" w:rsidR="00346017" w:rsidRPr="00B6673B" w:rsidRDefault="00346017" w:rsidP="008A2FB8">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los siguientes documentos</w:t>
      </w:r>
      <w:r w:rsidR="008A2FB8" w:rsidRPr="00B6673B">
        <w:rPr>
          <w:rFonts w:ascii="Arial Narrow" w:hAnsi="Arial Narrow"/>
          <w:color w:val="auto"/>
          <w:sz w:val="22"/>
          <w:szCs w:val="22"/>
          <w:lang w:val="es-ES"/>
        </w:rPr>
        <w:t xml:space="preserve"> ______________________________</w:t>
      </w:r>
      <w:r w:rsidRPr="00B6673B">
        <w:rPr>
          <w:rFonts w:ascii="Arial Narrow" w:hAnsi="Arial Narrow"/>
          <w:color w:val="auto"/>
          <w:sz w:val="22"/>
          <w:szCs w:val="22"/>
          <w:lang w:val="es-ES"/>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B6673B">
        <w:rPr>
          <w:rFonts w:ascii="Arial Narrow" w:hAnsi="Arial Narrow"/>
          <w:color w:val="auto"/>
          <w:sz w:val="22"/>
          <w:szCs w:val="22"/>
          <w:lang w:val="es-ES"/>
        </w:rPr>
        <w:t>room</w:t>
      </w:r>
      <w:proofErr w:type="spellEnd"/>
      <w:r w:rsidRPr="00B6673B">
        <w:rPr>
          <w:rFonts w:ascii="Arial Narrow" w:hAnsi="Arial Narrow"/>
          <w:color w:val="auto"/>
          <w:sz w:val="22"/>
          <w:szCs w:val="22"/>
          <w:lang w:val="es-ES"/>
        </w:rPr>
        <w:t xml:space="preserve"> o gitana </w:t>
      </w:r>
      <w:r w:rsidR="008A2FB8" w:rsidRPr="00B6673B">
        <w:rPr>
          <w:rFonts w:ascii="Arial Narrow" w:hAnsi="Arial Narrow"/>
          <w:color w:val="auto"/>
          <w:sz w:val="22"/>
          <w:szCs w:val="22"/>
          <w:lang w:val="es-ES"/>
        </w:rPr>
        <w:t>–</w:t>
      </w:r>
      <w:r w:rsidRPr="00B6673B">
        <w:rPr>
          <w:rFonts w:ascii="Arial Narrow" w:hAnsi="Arial Narrow"/>
          <w:color w:val="auto"/>
          <w:sz w:val="22"/>
          <w:szCs w:val="22"/>
          <w:lang w:val="es-ES"/>
        </w:rPr>
        <w:t xml:space="preserve"> </w:t>
      </w:r>
      <w:r w:rsidR="008A2FB8" w:rsidRPr="00B6673B">
        <w:rPr>
          <w:rFonts w:ascii="Arial Narrow" w:hAnsi="Arial Narrow"/>
          <w:color w:val="auto"/>
          <w:sz w:val="22"/>
          <w:szCs w:val="22"/>
          <w:lang w:val="es-ES"/>
        </w:rPr>
        <w:t xml:space="preserve">, por lo tanto expresamente AUTORIZO ____, NO AUTORIZO _____ (seleccionar una de las dos opciones), la publicación de los mismos. </w:t>
      </w:r>
      <w:r w:rsidRPr="00B6673B">
        <w:rPr>
          <w:rFonts w:ascii="Arial Narrow" w:hAnsi="Arial Narrow"/>
          <w:color w:val="auto"/>
          <w:sz w:val="22"/>
          <w:szCs w:val="22"/>
          <w:lang w:val="es-ES"/>
        </w:rPr>
        <w:t>(en el evento de no realizar manifestación alguna, la FGN/FEAB no asumirá responsabilidad por violar el derecho a la intimidad de los oferentes, de sus trabajadores o socios o accionistas</w:t>
      </w:r>
      <w:r w:rsidR="00A55F2A" w:rsidRPr="00B6673B">
        <w:rPr>
          <w:rFonts w:ascii="Arial Narrow" w:hAnsi="Arial Narrow"/>
          <w:color w:val="auto"/>
          <w:sz w:val="22"/>
          <w:szCs w:val="22"/>
          <w:lang w:val="es-ES"/>
        </w:rPr>
        <w:t>, de conformidad con lo dispuesto</w:t>
      </w:r>
      <w:r w:rsidRPr="00B6673B">
        <w:rPr>
          <w:rFonts w:ascii="Arial Narrow" w:hAnsi="Arial Narrow"/>
          <w:color w:val="auto"/>
          <w:sz w:val="22"/>
          <w:szCs w:val="22"/>
          <w:lang w:val="es-ES"/>
        </w:rPr>
        <w:t xml:space="preserve"> del art</w:t>
      </w:r>
      <w:r w:rsidR="00A55F2A" w:rsidRPr="00B6673B">
        <w:rPr>
          <w:rFonts w:ascii="Arial Narrow" w:hAnsi="Arial Narrow"/>
          <w:color w:val="auto"/>
          <w:sz w:val="22"/>
          <w:szCs w:val="22"/>
          <w:lang w:val="es-ES"/>
        </w:rPr>
        <w:t>í</w:t>
      </w:r>
      <w:r w:rsidRPr="00B6673B">
        <w:rPr>
          <w:rFonts w:ascii="Arial Narrow" w:hAnsi="Arial Narrow"/>
          <w:color w:val="auto"/>
          <w:sz w:val="22"/>
          <w:szCs w:val="22"/>
          <w:lang w:val="es-ES"/>
        </w:rPr>
        <w:t>culo 5°</w:t>
      </w:r>
      <w:r w:rsidR="00A55F2A" w:rsidRPr="00B6673B">
        <w:rPr>
          <w:rFonts w:ascii="Arial Narrow" w:hAnsi="Arial Narrow"/>
          <w:color w:val="auto"/>
          <w:sz w:val="22"/>
          <w:szCs w:val="22"/>
          <w:lang w:val="es-ES"/>
        </w:rPr>
        <w:t xml:space="preserve"> y 6° </w:t>
      </w:r>
      <w:r w:rsidRPr="00B6673B">
        <w:rPr>
          <w:rFonts w:ascii="Arial Narrow" w:hAnsi="Arial Narrow"/>
          <w:color w:val="auto"/>
          <w:sz w:val="22"/>
          <w:szCs w:val="22"/>
          <w:lang w:val="es-ES"/>
        </w:rPr>
        <w:t>de la Ley 1581 de 2012</w:t>
      </w:r>
    </w:p>
    <w:p w14:paraId="4B68711D" w14:textId="77777777" w:rsidR="00346017" w:rsidRPr="00B6673B" w:rsidRDefault="00346017" w:rsidP="00346017">
      <w:pPr>
        <w:pStyle w:val="Default"/>
        <w:jc w:val="both"/>
        <w:rPr>
          <w:rFonts w:ascii="Arial Narrow" w:hAnsi="Arial Narrow"/>
          <w:color w:val="auto"/>
          <w:sz w:val="22"/>
          <w:szCs w:val="22"/>
          <w:lang w:val="es-ES"/>
        </w:rPr>
      </w:pPr>
    </w:p>
    <w:p w14:paraId="56AC41CE" w14:textId="77777777" w:rsidR="00C91916" w:rsidRPr="00B6673B" w:rsidRDefault="00C91916" w:rsidP="00C91916">
      <w:pPr>
        <w:pStyle w:val="Prrafodelista"/>
        <w:numPr>
          <w:ilvl w:val="0"/>
          <w:numId w:val="0"/>
        </w:numPr>
        <w:spacing w:after="0" w:line="240" w:lineRule="auto"/>
        <w:jc w:val="both"/>
        <w:rPr>
          <w:rFonts w:ascii="Arial Narrow" w:hAnsi="Arial Narrow" w:cs="Arial"/>
          <w:lang w:val="es-ES"/>
        </w:rPr>
      </w:pPr>
    </w:p>
    <w:p w14:paraId="2965711A"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B6673B" w:rsidRDefault="00C91916" w:rsidP="00C91916">
      <w:pPr>
        <w:pStyle w:val="Default"/>
        <w:jc w:val="both"/>
        <w:rPr>
          <w:rFonts w:ascii="Arial Narrow" w:hAnsi="Arial Narrow"/>
          <w:color w:val="auto"/>
          <w:sz w:val="22"/>
          <w:szCs w:val="22"/>
          <w:lang w:val="es-ES"/>
        </w:rPr>
      </w:pPr>
    </w:p>
    <w:p w14:paraId="1C63EEB1" w14:textId="77777777" w:rsidR="00C91916" w:rsidRPr="00B6673B" w:rsidRDefault="00C91916" w:rsidP="00C91916">
      <w:pPr>
        <w:pStyle w:val="Default"/>
        <w:numPr>
          <w:ilvl w:val="0"/>
          <w:numId w:val="1"/>
        </w:numPr>
        <w:ind w:left="0"/>
        <w:jc w:val="both"/>
        <w:rPr>
          <w:rFonts w:ascii="Arial Narrow" w:hAnsi="Arial Narrow"/>
          <w:color w:val="auto"/>
          <w:sz w:val="22"/>
          <w:szCs w:val="22"/>
          <w:lang w:val="es-ES"/>
        </w:rPr>
      </w:pPr>
      <w:r w:rsidRPr="00B6673B">
        <w:rPr>
          <w:rFonts w:ascii="Arial Narrow" w:hAnsi="Arial Narrow"/>
          <w:color w:val="auto"/>
          <w:sz w:val="22"/>
          <w:szCs w:val="22"/>
          <w:lang w:val="es-ES"/>
        </w:rPr>
        <w:t xml:space="preserve"> Recibiré notificaciones en la siguiente dirección:</w:t>
      </w:r>
    </w:p>
    <w:p w14:paraId="40C8BA31" w14:textId="77777777" w:rsidR="00C91916" w:rsidRPr="00B6673B" w:rsidRDefault="00C91916" w:rsidP="00C91916">
      <w:pPr>
        <w:spacing w:after="0" w:line="240" w:lineRule="auto"/>
        <w:jc w:val="both"/>
        <w:rPr>
          <w:rFonts w:ascii="Arial Narrow" w:hAnsi="Arial Narrow" w:cs="Arial"/>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B6673B" w:rsidRPr="00B6673B" w14:paraId="62E0AEAB" w14:textId="77777777" w:rsidTr="007B59F1">
        <w:tc>
          <w:tcPr>
            <w:tcW w:w="2500" w:type="pct"/>
            <w:shd w:val="clear" w:color="auto" w:fill="auto"/>
          </w:tcPr>
          <w:p w14:paraId="6F9BC4FC" w14:textId="77777777" w:rsidR="00C91916" w:rsidRPr="00B6673B" w:rsidRDefault="00C91916" w:rsidP="007B59F1">
            <w:pPr>
              <w:spacing w:after="0" w:line="240" w:lineRule="auto"/>
              <w:jc w:val="both"/>
              <w:rPr>
                <w:rFonts w:ascii="Arial Narrow" w:hAnsi="Arial Narrow" w:cs="Arial"/>
                <w:lang w:val="es-ES"/>
              </w:rPr>
            </w:pPr>
            <w:r w:rsidRPr="00B6673B">
              <w:rPr>
                <w:rFonts w:ascii="Arial Narrow" w:hAnsi="Arial Narrow" w:cs="Arial"/>
                <w:lang w:val="es-ES"/>
              </w:rPr>
              <w:lastRenderedPageBreak/>
              <w:t>Persona de contacto</w:t>
            </w:r>
          </w:p>
        </w:tc>
        <w:tc>
          <w:tcPr>
            <w:tcW w:w="2500" w:type="pct"/>
            <w:shd w:val="clear" w:color="auto" w:fill="auto"/>
          </w:tcPr>
          <w:p w14:paraId="45E0F9EC" w14:textId="77777777" w:rsidR="00C91916" w:rsidRPr="00B6673B" w:rsidRDefault="00C91916" w:rsidP="007B59F1">
            <w:pPr>
              <w:spacing w:after="0" w:line="240" w:lineRule="auto"/>
              <w:jc w:val="both"/>
              <w:rPr>
                <w:rFonts w:ascii="Arial Narrow" w:hAnsi="Arial Narrow" w:cs="Arial"/>
                <w:lang w:val="es-ES"/>
              </w:rPr>
            </w:pPr>
          </w:p>
        </w:tc>
      </w:tr>
      <w:tr w:rsidR="00B6673B" w:rsidRPr="00B6673B" w14:paraId="48E53826" w14:textId="77777777" w:rsidTr="007B59F1">
        <w:tc>
          <w:tcPr>
            <w:tcW w:w="2500" w:type="pct"/>
            <w:shd w:val="clear" w:color="auto" w:fill="auto"/>
          </w:tcPr>
          <w:p w14:paraId="6099D174" w14:textId="77777777" w:rsidR="00C91916" w:rsidRPr="00B6673B" w:rsidRDefault="00C91916" w:rsidP="007B59F1">
            <w:pPr>
              <w:spacing w:after="0" w:line="240" w:lineRule="auto"/>
              <w:jc w:val="both"/>
              <w:rPr>
                <w:rFonts w:ascii="Arial Narrow" w:hAnsi="Arial Narrow" w:cs="Arial"/>
                <w:lang w:val="es-ES"/>
              </w:rPr>
            </w:pPr>
            <w:r w:rsidRPr="00B6673B">
              <w:rPr>
                <w:rFonts w:ascii="Arial Narrow" w:hAnsi="Arial Narrow" w:cs="Arial"/>
                <w:lang w:val="es-ES"/>
              </w:rPr>
              <w:t>Dirección</w:t>
            </w:r>
          </w:p>
        </w:tc>
        <w:tc>
          <w:tcPr>
            <w:tcW w:w="2500" w:type="pct"/>
            <w:shd w:val="clear" w:color="auto" w:fill="auto"/>
          </w:tcPr>
          <w:p w14:paraId="0805283C" w14:textId="77777777" w:rsidR="00C91916" w:rsidRPr="00B6673B" w:rsidRDefault="00C91916" w:rsidP="007B59F1">
            <w:pPr>
              <w:spacing w:after="0" w:line="240" w:lineRule="auto"/>
              <w:jc w:val="both"/>
              <w:rPr>
                <w:rFonts w:ascii="Arial Narrow" w:hAnsi="Arial Narrow" w:cs="Arial"/>
                <w:lang w:val="es-ES"/>
              </w:rPr>
            </w:pPr>
          </w:p>
        </w:tc>
      </w:tr>
      <w:tr w:rsidR="00B6673B" w:rsidRPr="00B6673B" w14:paraId="229F56EE" w14:textId="77777777" w:rsidTr="007B59F1">
        <w:tc>
          <w:tcPr>
            <w:tcW w:w="2500" w:type="pct"/>
            <w:shd w:val="clear" w:color="auto" w:fill="auto"/>
          </w:tcPr>
          <w:p w14:paraId="1CA7E60B" w14:textId="77777777" w:rsidR="00C91916" w:rsidRPr="00B6673B" w:rsidRDefault="00C91916" w:rsidP="007B59F1">
            <w:pPr>
              <w:spacing w:after="0" w:line="240" w:lineRule="auto"/>
              <w:jc w:val="both"/>
              <w:rPr>
                <w:rFonts w:ascii="Arial Narrow" w:hAnsi="Arial Narrow" w:cs="Arial"/>
                <w:lang w:val="es-ES"/>
              </w:rPr>
            </w:pPr>
            <w:r w:rsidRPr="00B6673B">
              <w:rPr>
                <w:rFonts w:ascii="Arial Narrow" w:hAnsi="Arial Narrow" w:cs="Arial"/>
                <w:lang w:val="es-ES"/>
              </w:rPr>
              <w:t>Número de teléfono</w:t>
            </w:r>
          </w:p>
        </w:tc>
        <w:tc>
          <w:tcPr>
            <w:tcW w:w="2500" w:type="pct"/>
            <w:shd w:val="clear" w:color="auto" w:fill="auto"/>
          </w:tcPr>
          <w:p w14:paraId="7030FE79" w14:textId="77777777" w:rsidR="00C91916" w:rsidRPr="00B6673B" w:rsidRDefault="00C91916" w:rsidP="007B59F1">
            <w:pPr>
              <w:spacing w:after="0" w:line="240" w:lineRule="auto"/>
              <w:jc w:val="both"/>
              <w:rPr>
                <w:rFonts w:ascii="Arial Narrow" w:hAnsi="Arial Narrow" w:cs="Arial"/>
                <w:lang w:val="es-ES"/>
              </w:rPr>
            </w:pPr>
          </w:p>
        </w:tc>
      </w:tr>
      <w:tr w:rsidR="00B6673B" w:rsidRPr="00B6673B" w14:paraId="4A2BA7A8" w14:textId="77777777" w:rsidTr="007B59F1">
        <w:tc>
          <w:tcPr>
            <w:tcW w:w="2500" w:type="pct"/>
            <w:shd w:val="clear" w:color="auto" w:fill="auto"/>
          </w:tcPr>
          <w:p w14:paraId="55D69C63" w14:textId="77777777" w:rsidR="00C91916" w:rsidRPr="00B6673B" w:rsidRDefault="00C91916" w:rsidP="007B59F1">
            <w:pPr>
              <w:spacing w:after="0" w:line="240" w:lineRule="auto"/>
              <w:jc w:val="both"/>
              <w:rPr>
                <w:rFonts w:ascii="Arial Narrow" w:hAnsi="Arial Narrow" w:cs="Arial"/>
                <w:lang w:val="es-ES"/>
              </w:rPr>
            </w:pPr>
            <w:r w:rsidRPr="00B6673B">
              <w:rPr>
                <w:rFonts w:ascii="Arial Narrow" w:hAnsi="Arial Narrow" w:cs="Arial"/>
                <w:lang w:val="es-ES"/>
              </w:rPr>
              <w:t>Número de Celular</w:t>
            </w:r>
          </w:p>
        </w:tc>
        <w:tc>
          <w:tcPr>
            <w:tcW w:w="2500" w:type="pct"/>
            <w:shd w:val="clear" w:color="auto" w:fill="auto"/>
          </w:tcPr>
          <w:p w14:paraId="253A5716" w14:textId="77777777" w:rsidR="00C91916" w:rsidRPr="00B6673B" w:rsidRDefault="00C91916" w:rsidP="007B59F1">
            <w:pPr>
              <w:spacing w:after="0" w:line="240" w:lineRule="auto"/>
              <w:jc w:val="both"/>
              <w:rPr>
                <w:rFonts w:ascii="Arial Narrow" w:hAnsi="Arial Narrow" w:cs="Arial"/>
                <w:lang w:val="es-ES"/>
              </w:rPr>
            </w:pPr>
          </w:p>
        </w:tc>
      </w:tr>
      <w:tr w:rsidR="00F8048E" w:rsidRPr="00B6673B" w14:paraId="0F1423A2" w14:textId="77777777" w:rsidTr="007B59F1">
        <w:tc>
          <w:tcPr>
            <w:tcW w:w="2500" w:type="pct"/>
            <w:shd w:val="clear" w:color="auto" w:fill="auto"/>
          </w:tcPr>
          <w:p w14:paraId="07CBA882" w14:textId="77777777" w:rsidR="00C91916" w:rsidRPr="00B6673B" w:rsidRDefault="00C91916" w:rsidP="007B59F1">
            <w:pPr>
              <w:pStyle w:val="Default"/>
              <w:jc w:val="both"/>
              <w:rPr>
                <w:rFonts w:ascii="Arial Narrow" w:hAnsi="Arial Narrow"/>
                <w:color w:val="auto"/>
                <w:sz w:val="22"/>
                <w:szCs w:val="22"/>
                <w:lang w:val="es-ES"/>
              </w:rPr>
            </w:pPr>
            <w:r w:rsidRPr="00B6673B">
              <w:rPr>
                <w:rFonts w:ascii="Arial Narrow" w:hAnsi="Arial Narrow"/>
                <w:color w:val="auto"/>
                <w:sz w:val="22"/>
                <w:szCs w:val="22"/>
                <w:lang w:val="es-ES"/>
              </w:rPr>
              <w:t xml:space="preserve">e-mail </w:t>
            </w:r>
          </w:p>
        </w:tc>
        <w:tc>
          <w:tcPr>
            <w:tcW w:w="2500" w:type="pct"/>
            <w:shd w:val="clear" w:color="auto" w:fill="auto"/>
          </w:tcPr>
          <w:p w14:paraId="2B0C39DA" w14:textId="77777777" w:rsidR="00C91916" w:rsidRPr="00B6673B" w:rsidRDefault="00C91916" w:rsidP="007B59F1">
            <w:pPr>
              <w:pStyle w:val="Default"/>
              <w:jc w:val="both"/>
              <w:rPr>
                <w:rFonts w:ascii="Arial Narrow" w:hAnsi="Arial Narrow"/>
                <w:color w:val="auto"/>
                <w:sz w:val="22"/>
                <w:szCs w:val="22"/>
                <w:lang w:val="es-ES"/>
              </w:rPr>
            </w:pPr>
          </w:p>
        </w:tc>
      </w:tr>
    </w:tbl>
    <w:p w14:paraId="12A7C39D" w14:textId="77777777" w:rsidR="00C91916" w:rsidRPr="00B6673B" w:rsidRDefault="00C91916" w:rsidP="00C91916">
      <w:pPr>
        <w:autoSpaceDE w:val="0"/>
        <w:autoSpaceDN w:val="0"/>
        <w:adjustRightInd w:val="0"/>
        <w:spacing w:after="0" w:line="240" w:lineRule="auto"/>
        <w:jc w:val="both"/>
        <w:rPr>
          <w:rFonts w:ascii="Arial Narrow" w:hAnsi="Arial Narrow" w:cs="Arial"/>
          <w:lang w:val="es-ES"/>
        </w:rPr>
      </w:pPr>
    </w:p>
    <w:p w14:paraId="490815A2" w14:textId="77777777" w:rsidR="00C91916" w:rsidRPr="00B6673B" w:rsidRDefault="00C91916" w:rsidP="00C91916">
      <w:pPr>
        <w:autoSpaceDE w:val="0"/>
        <w:autoSpaceDN w:val="0"/>
        <w:adjustRightInd w:val="0"/>
        <w:spacing w:after="0" w:line="240" w:lineRule="auto"/>
        <w:jc w:val="both"/>
        <w:rPr>
          <w:rFonts w:ascii="Arial Narrow" w:hAnsi="Arial Narrow" w:cs="Arial"/>
          <w:lang w:val="es-ES"/>
        </w:rPr>
      </w:pPr>
      <w:r w:rsidRPr="00B6673B">
        <w:rPr>
          <w:rFonts w:ascii="Arial Narrow" w:hAnsi="Arial Narrow" w:cs="Arial"/>
          <w:lang w:val="es-ES"/>
        </w:rPr>
        <w:t>Cordialmente,</w:t>
      </w:r>
    </w:p>
    <w:p w14:paraId="5632B926" w14:textId="77777777" w:rsidR="00C91916" w:rsidRPr="00B6673B" w:rsidRDefault="00C91916" w:rsidP="00C91916">
      <w:pPr>
        <w:autoSpaceDE w:val="0"/>
        <w:autoSpaceDN w:val="0"/>
        <w:adjustRightInd w:val="0"/>
        <w:spacing w:after="0" w:line="240" w:lineRule="auto"/>
        <w:jc w:val="both"/>
        <w:rPr>
          <w:rFonts w:ascii="Arial Narrow" w:hAnsi="Arial Narrow" w:cs="Arial"/>
          <w:b/>
          <w:bCs/>
          <w:lang w:val="es-ES"/>
        </w:rPr>
      </w:pPr>
    </w:p>
    <w:p w14:paraId="72F5C3B7" w14:textId="77777777" w:rsidR="00C91916" w:rsidRPr="00B6673B" w:rsidRDefault="00C91916" w:rsidP="00C91916">
      <w:pPr>
        <w:autoSpaceDE w:val="0"/>
        <w:autoSpaceDN w:val="0"/>
        <w:adjustRightInd w:val="0"/>
        <w:spacing w:after="0" w:line="240" w:lineRule="auto"/>
        <w:jc w:val="both"/>
        <w:rPr>
          <w:rFonts w:ascii="Arial Narrow" w:hAnsi="Arial Narrow" w:cs="Arial"/>
          <w:b/>
          <w:bCs/>
          <w:lang w:val="es-ES"/>
        </w:rPr>
      </w:pPr>
      <w:r w:rsidRPr="00B6673B">
        <w:rPr>
          <w:rFonts w:ascii="Arial Narrow" w:hAnsi="Arial Narrow" w:cs="Arial"/>
          <w:b/>
          <w:bCs/>
          <w:lang w:val="es-ES"/>
        </w:rPr>
        <w:t>_______________________________</w:t>
      </w:r>
    </w:p>
    <w:p w14:paraId="5962264F" w14:textId="77777777" w:rsidR="00C91916" w:rsidRPr="00B6673B" w:rsidRDefault="00C91916" w:rsidP="00C91916">
      <w:pPr>
        <w:autoSpaceDE w:val="0"/>
        <w:autoSpaceDN w:val="0"/>
        <w:adjustRightInd w:val="0"/>
        <w:spacing w:after="0" w:line="240" w:lineRule="auto"/>
        <w:jc w:val="both"/>
        <w:rPr>
          <w:rFonts w:ascii="Arial Narrow" w:hAnsi="Arial Narrow" w:cs="Arial"/>
          <w:lang w:val="es-ES"/>
        </w:rPr>
      </w:pPr>
      <w:r w:rsidRPr="00B6673B">
        <w:rPr>
          <w:rFonts w:ascii="Arial Narrow" w:hAnsi="Arial Narrow" w:cs="Arial"/>
          <w:bCs/>
          <w:lang w:val="es-ES"/>
        </w:rPr>
        <w:t xml:space="preserve">Nombre y firma </w:t>
      </w:r>
      <w:r w:rsidRPr="00B6673B">
        <w:rPr>
          <w:rFonts w:ascii="Arial Narrow" w:hAnsi="Arial Narrow" w:cs="Arial"/>
          <w:lang w:val="es-ES"/>
        </w:rPr>
        <w:t>del representante legal</w:t>
      </w:r>
    </w:p>
    <w:p w14:paraId="25649505" w14:textId="77777777" w:rsidR="00C91916" w:rsidRPr="00B6673B" w:rsidRDefault="00C91916" w:rsidP="00C91916">
      <w:pPr>
        <w:autoSpaceDE w:val="0"/>
        <w:autoSpaceDN w:val="0"/>
        <w:adjustRightInd w:val="0"/>
        <w:spacing w:after="0" w:line="240" w:lineRule="auto"/>
        <w:jc w:val="both"/>
        <w:rPr>
          <w:rFonts w:ascii="Arial Narrow" w:hAnsi="Arial Narrow" w:cs="Arial"/>
          <w:lang w:val="es-ES"/>
        </w:rPr>
      </w:pPr>
      <w:r w:rsidRPr="00B6673B">
        <w:rPr>
          <w:rFonts w:ascii="Arial Narrow" w:hAnsi="Arial Narrow" w:cs="Arial"/>
          <w:lang w:val="es-ES"/>
        </w:rPr>
        <w:t>CC</w:t>
      </w:r>
    </w:p>
    <w:p w14:paraId="1EB59F02" w14:textId="534F5261" w:rsidR="00C91916" w:rsidRPr="00B6673B" w:rsidRDefault="00C91916" w:rsidP="00C91916">
      <w:pPr>
        <w:autoSpaceDE w:val="0"/>
        <w:autoSpaceDN w:val="0"/>
        <w:adjustRightInd w:val="0"/>
        <w:spacing w:after="0" w:line="240" w:lineRule="auto"/>
        <w:jc w:val="both"/>
        <w:rPr>
          <w:rFonts w:ascii="Arial Narrow" w:hAnsi="Arial Narrow" w:cs="Arial"/>
          <w:lang w:val="es-ES"/>
        </w:rPr>
      </w:pPr>
    </w:p>
    <w:p w14:paraId="25182F2D" w14:textId="77777777" w:rsidR="00C91916" w:rsidRPr="00B6673B" w:rsidRDefault="00C91916" w:rsidP="00C91916">
      <w:pPr>
        <w:autoSpaceDE w:val="0"/>
        <w:autoSpaceDN w:val="0"/>
        <w:adjustRightInd w:val="0"/>
        <w:spacing w:after="0" w:line="240" w:lineRule="auto"/>
        <w:jc w:val="both"/>
        <w:rPr>
          <w:rFonts w:ascii="Arial Narrow" w:hAnsi="Arial Narrow" w:cs="Arial"/>
          <w:lang w:val="es-ES"/>
        </w:rPr>
      </w:pPr>
    </w:p>
    <w:p w14:paraId="38A1E06D" w14:textId="77777777" w:rsidR="00C91916" w:rsidRPr="00B6673B" w:rsidRDefault="00C91916" w:rsidP="00C91916">
      <w:pPr>
        <w:spacing w:after="0" w:line="240" w:lineRule="auto"/>
        <w:jc w:val="both"/>
        <w:rPr>
          <w:rFonts w:ascii="Arial Narrow" w:eastAsia="Times New Roman" w:hAnsi="Arial Narrow" w:cs="Arial"/>
          <w:lang w:val="es-ES" w:eastAsia="es-CO"/>
        </w:rPr>
      </w:pPr>
      <w:r w:rsidRPr="00B6673B">
        <w:rPr>
          <w:rFonts w:ascii="Arial Narrow" w:eastAsia="Times New Roman" w:hAnsi="Arial Narrow" w:cs="Arial"/>
          <w:b/>
          <w:lang w:val="es-ES" w:eastAsia="es-CO"/>
        </w:rPr>
        <w:t>Apoderados</w:t>
      </w:r>
      <w:r w:rsidRPr="00B6673B">
        <w:rPr>
          <w:rFonts w:ascii="Arial Narrow" w:eastAsia="Times New Roman" w:hAnsi="Arial Narrow" w:cs="Arial"/>
          <w:lang w:val="es-ES"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4546BDD0"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526F7FE4" w14:textId="77777777" w:rsidR="00BA0925" w:rsidRPr="00B6673B" w:rsidRDefault="00BA0925" w:rsidP="00BA0925">
      <w:pPr>
        <w:rPr>
          <w:rFonts w:ascii="Arial Narrow" w:hAnsi="Arial Narrow"/>
          <w:lang w:val="es-ES"/>
        </w:rPr>
      </w:pPr>
    </w:p>
    <w:p w14:paraId="228C4B60"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230B803D"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492255B3"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0EAC8E9B"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27A0B43D"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406872DC"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0157382B"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7F289559"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52571375"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158D15B4"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1AED54C1"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3117086C"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44FE1975"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6369B3D8"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58E89E1B"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61CFD71C"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21DCCE24"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6D148B1E"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0B70DAF1"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2CA7DD5D"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4D4405F6"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7CCB6F60"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030007FA"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0A4A78EE"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41CBBC69"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08671E61"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1B901277"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6E5E69D6"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5A29A853"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19B2DAE7" w14:textId="77777777" w:rsidR="00382CFE" w:rsidRPr="00B6673B" w:rsidRDefault="00382CFE" w:rsidP="00B355D9">
      <w:pPr>
        <w:pStyle w:val="Ttulo2"/>
        <w:spacing w:before="0" w:line="240" w:lineRule="auto"/>
        <w:jc w:val="center"/>
        <w:rPr>
          <w:rFonts w:ascii="Arial Narrow" w:eastAsia="BatangChe" w:hAnsi="Arial Narrow" w:cs="Arial"/>
          <w:color w:val="auto"/>
          <w:sz w:val="22"/>
          <w:szCs w:val="22"/>
          <w:lang w:val="es-ES"/>
        </w:rPr>
      </w:pPr>
    </w:p>
    <w:p w14:paraId="0B5F1905" w14:textId="77777777" w:rsidR="00517DE1" w:rsidRPr="00B6673B" w:rsidRDefault="00517DE1" w:rsidP="00517DE1">
      <w:pPr>
        <w:rPr>
          <w:rFonts w:ascii="Arial Narrow" w:hAnsi="Arial Narrow"/>
          <w:lang w:val="es-ES"/>
        </w:rPr>
      </w:pPr>
    </w:p>
    <w:p w14:paraId="41F20798" w14:textId="3ED1D756" w:rsidR="00BD33D0" w:rsidRPr="00B6673B" w:rsidRDefault="00BD33D0" w:rsidP="00B355D9">
      <w:pPr>
        <w:pStyle w:val="Ttulo2"/>
        <w:spacing w:before="0" w:line="240" w:lineRule="auto"/>
        <w:jc w:val="center"/>
        <w:rPr>
          <w:rFonts w:ascii="Arial Narrow" w:eastAsia="BatangChe" w:hAnsi="Arial Narrow" w:cs="Arial"/>
          <w:color w:val="auto"/>
          <w:sz w:val="22"/>
          <w:szCs w:val="22"/>
          <w:lang w:val="es-ES"/>
        </w:rPr>
      </w:pPr>
      <w:r w:rsidRPr="00B6673B">
        <w:rPr>
          <w:rFonts w:ascii="Arial Narrow" w:eastAsia="BatangChe" w:hAnsi="Arial Narrow" w:cs="Arial"/>
          <w:color w:val="auto"/>
          <w:sz w:val="22"/>
          <w:szCs w:val="22"/>
          <w:lang w:val="es-ES"/>
        </w:rPr>
        <w:lastRenderedPageBreak/>
        <w:t>ANEXO No. 2</w:t>
      </w:r>
      <w:bookmarkEnd w:id="1"/>
    </w:p>
    <w:p w14:paraId="7D1A272F" w14:textId="77777777" w:rsidR="00BD33D0" w:rsidRPr="00B6673B" w:rsidRDefault="00BD33D0" w:rsidP="00B355D9">
      <w:pPr>
        <w:spacing w:after="0" w:line="240" w:lineRule="auto"/>
        <w:jc w:val="center"/>
        <w:rPr>
          <w:rFonts w:ascii="Arial Narrow" w:eastAsia="BatangChe" w:hAnsi="Arial Narrow" w:cs="Arial"/>
          <w:b/>
          <w:lang w:val="es-ES"/>
        </w:rPr>
      </w:pPr>
      <w:r w:rsidRPr="00B6673B">
        <w:rPr>
          <w:rFonts w:ascii="Arial Narrow" w:eastAsia="BatangChe" w:hAnsi="Arial Narrow" w:cs="Arial"/>
          <w:b/>
          <w:lang w:val="es-ES"/>
        </w:rPr>
        <w:t>COMPROMISO ANTICORRUPCIÓN</w:t>
      </w:r>
    </w:p>
    <w:p w14:paraId="6F5E3586" w14:textId="77777777" w:rsidR="00BD33D0" w:rsidRPr="00B6673B" w:rsidRDefault="00BD33D0" w:rsidP="00B355D9">
      <w:pPr>
        <w:spacing w:after="0" w:line="240" w:lineRule="auto"/>
        <w:jc w:val="center"/>
        <w:rPr>
          <w:rFonts w:ascii="Arial Narrow" w:eastAsia="BatangChe" w:hAnsi="Arial Narrow" w:cs="Arial"/>
          <w:b/>
          <w:lang w:val="es-ES"/>
        </w:rPr>
      </w:pPr>
      <w:r w:rsidRPr="00B6673B">
        <w:rPr>
          <w:rFonts w:ascii="Arial Narrow" w:eastAsia="BatangChe" w:hAnsi="Arial Narrow" w:cs="Arial"/>
          <w:b/>
          <w:lang w:val="es-ES"/>
        </w:rPr>
        <w:t>(En caso de uniones temporales o consorcios cada uno de sus integrantes lo debe presentar)</w:t>
      </w:r>
    </w:p>
    <w:p w14:paraId="12170EAD" w14:textId="77777777" w:rsidR="00D818DB" w:rsidRDefault="00D818DB" w:rsidP="00BD33D0">
      <w:pPr>
        <w:spacing w:after="0" w:line="240" w:lineRule="auto"/>
        <w:jc w:val="both"/>
        <w:rPr>
          <w:rFonts w:ascii="Arial Narrow" w:hAnsi="Arial Narrow" w:cs="Arial"/>
          <w:spacing w:val="4"/>
          <w:lang w:val="es-ES"/>
        </w:rPr>
      </w:pPr>
    </w:p>
    <w:p w14:paraId="0C3854D6" w14:textId="77777777" w:rsidR="00BD33D0" w:rsidRPr="00B6673B" w:rsidRDefault="00BD33D0" w:rsidP="00BD33D0">
      <w:pPr>
        <w:spacing w:after="0" w:line="240" w:lineRule="auto"/>
        <w:jc w:val="both"/>
        <w:rPr>
          <w:rFonts w:ascii="Arial Narrow" w:hAnsi="Arial Narrow" w:cs="Arial"/>
          <w:spacing w:val="4"/>
          <w:lang w:val="es-ES"/>
        </w:rPr>
      </w:pPr>
      <w:r w:rsidRPr="00B6673B">
        <w:rPr>
          <w:rFonts w:ascii="Arial Narrow" w:hAnsi="Arial Narrow" w:cs="Arial"/>
          <w:spacing w:val="4"/>
          <w:lang w:val="es-ES"/>
        </w:rPr>
        <w:t>Bogotá, D.C.</w:t>
      </w:r>
    </w:p>
    <w:p w14:paraId="681B52A8" w14:textId="77777777" w:rsidR="00BD33D0" w:rsidRPr="00B6673B" w:rsidRDefault="00BD33D0" w:rsidP="00BD33D0">
      <w:pPr>
        <w:spacing w:after="0" w:line="240" w:lineRule="auto"/>
        <w:jc w:val="both"/>
        <w:rPr>
          <w:rFonts w:ascii="Arial Narrow" w:hAnsi="Arial Narrow" w:cs="Arial"/>
          <w:spacing w:val="4"/>
          <w:lang w:val="es-ES"/>
        </w:rPr>
      </w:pPr>
      <w:r w:rsidRPr="00B6673B">
        <w:rPr>
          <w:rFonts w:ascii="Arial Narrow" w:hAnsi="Arial Narrow" w:cs="Arial"/>
          <w:spacing w:val="4"/>
          <w:lang w:val="es-ES"/>
        </w:rPr>
        <w:t>Señores</w:t>
      </w:r>
    </w:p>
    <w:p w14:paraId="7B3EEAB8" w14:textId="77777777" w:rsidR="00BD33D0" w:rsidRPr="00B6673B" w:rsidRDefault="00BD33D0" w:rsidP="00BD33D0">
      <w:pPr>
        <w:spacing w:after="0" w:line="240" w:lineRule="auto"/>
        <w:jc w:val="both"/>
        <w:rPr>
          <w:rFonts w:ascii="Arial Narrow" w:hAnsi="Arial Narrow" w:cs="Arial"/>
          <w:spacing w:val="4"/>
          <w:lang w:val="es-ES"/>
        </w:rPr>
      </w:pPr>
      <w:r w:rsidRPr="00B6673B">
        <w:rPr>
          <w:rFonts w:ascii="Arial Narrow" w:hAnsi="Arial Narrow" w:cs="Arial"/>
          <w:spacing w:val="4"/>
          <w:lang w:val="es-ES"/>
        </w:rPr>
        <w:t>FISCALÍA GENERAL DE LA NACIÓN</w:t>
      </w:r>
    </w:p>
    <w:p w14:paraId="37BF8011" w14:textId="77777777" w:rsidR="00BD33D0" w:rsidRPr="00B6673B" w:rsidRDefault="00BD33D0" w:rsidP="00BD33D0">
      <w:pPr>
        <w:spacing w:after="0" w:line="240" w:lineRule="auto"/>
        <w:jc w:val="both"/>
        <w:rPr>
          <w:rFonts w:ascii="Arial Narrow" w:hAnsi="Arial Narrow" w:cs="Arial"/>
          <w:spacing w:val="4"/>
          <w:lang w:val="es-ES"/>
        </w:rPr>
      </w:pPr>
      <w:r w:rsidRPr="00B6673B">
        <w:rPr>
          <w:rFonts w:ascii="Arial Narrow" w:hAnsi="Arial Narrow" w:cs="Arial"/>
          <w:spacing w:val="4"/>
          <w:lang w:val="es-ES"/>
        </w:rPr>
        <w:t>Ciudad</w:t>
      </w:r>
    </w:p>
    <w:p w14:paraId="48A0E351" w14:textId="77777777" w:rsidR="00BD33D0" w:rsidRPr="00B6673B" w:rsidRDefault="00BD33D0" w:rsidP="00BD33D0">
      <w:pPr>
        <w:spacing w:after="0" w:line="240" w:lineRule="auto"/>
        <w:jc w:val="both"/>
        <w:rPr>
          <w:rFonts w:ascii="Arial Narrow" w:hAnsi="Arial Narrow" w:cs="Arial"/>
          <w:spacing w:val="4"/>
          <w:lang w:val="es-ES"/>
        </w:rPr>
      </w:pPr>
    </w:p>
    <w:p w14:paraId="5F3D7DC7" w14:textId="6435D98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 xml:space="preserve">Proceso de Contratación </w:t>
      </w:r>
      <w:r w:rsidR="005B5338" w:rsidRPr="00B6673B">
        <w:rPr>
          <w:rFonts w:ascii="Arial Narrow" w:hAnsi="Arial Narrow" w:cs="Arial"/>
          <w:b/>
          <w:bCs/>
          <w:lang w:val="es-ES"/>
        </w:rPr>
        <w:t>FGN-NC-IPSE-00</w:t>
      </w:r>
      <w:r w:rsidR="00D818DB">
        <w:rPr>
          <w:rFonts w:ascii="Arial Narrow" w:hAnsi="Arial Narrow" w:cs="Arial"/>
          <w:b/>
          <w:bCs/>
          <w:lang w:val="es-ES"/>
        </w:rPr>
        <w:t>4</w:t>
      </w:r>
      <w:r w:rsidR="001754F3">
        <w:rPr>
          <w:rFonts w:ascii="Arial Narrow" w:hAnsi="Arial Narrow" w:cs="Arial"/>
          <w:b/>
          <w:bCs/>
          <w:lang w:val="es-ES"/>
        </w:rPr>
        <w:t>4</w:t>
      </w:r>
      <w:r w:rsidR="005B5338" w:rsidRPr="00B6673B">
        <w:rPr>
          <w:rFonts w:ascii="Arial Narrow" w:hAnsi="Arial Narrow" w:cs="Arial"/>
          <w:b/>
          <w:bCs/>
          <w:lang w:val="es-ES"/>
        </w:rPr>
        <w:t>-2024</w:t>
      </w:r>
    </w:p>
    <w:p w14:paraId="550F35F3" w14:textId="77777777" w:rsidR="00BD33D0" w:rsidRPr="00B6673B" w:rsidRDefault="00BD33D0" w:rsidP="00BD33D0">
      <w:pPr>
        <w:spacing w:after="0" w:line="240" w:lineRule="auto"/>
        <w:jc w:val="both"/>
        <w:rPr>
          <w:rFonts w:ascii="Arial Narrow" w:eastAsia="BatangChe" w:hAnsi="Arial Narrow" w:cs="Arial"/>
          <w:lang w:val="es-ES"/>
        </w:rPr>
      </w:pPr>
    </w:p>
    <w:p w14:paraId="43959261" w14:textId="7777777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B6673B" w:rsidRDefault="00B0626D" w:rsidP="00B0626D">
      <w:pPr>
        <w:tabs>
          <w:tab w:val="left" w:pos="4250"/>
        </w:tabs>
        <w:spacing w:after="0" w:line="240" w:lineRule="auto"/>
        <w:rPr>
          <w:rFonts w:ascii="Arial Narrow" w:eastAsia="BatangChe" w:hAnsi="Arial Narrow" w:cs="Arial"/>
          <w:lang w:val="es-ES"/>
        </w:rPr>
      </w:pPr>
      <w:r w:rsidRPr="00B6673B">
        <w:rPr>
          <w:rFonts w:ascii="Arial Narrow" w:eastAsia="BatangChe" w:hAnsi="Arial Narrow" w:cs="Arial"/>
          <w:lang w:val="es-ES"/>
        </w:rPr>
        <w:tab/>
      </w:r>
    </w:p>
    <w:p w14:paraId="6F926E13" w14:textId="7777777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 xml:space="preserve">1. Apoyamos la acción del Estado colombiano y de la Fiscalía General de la Nación para fortalecer la transparencia y la rendición de cuentas de la administración pública. </w:t>
      </w:r>
    </w:p>
    <w:p w14:paraId="5F95B913" w14:textId="77777777" w:rsidR="00BD33D0" w:rsidRPr="00B6673B" w:rsidRDefault="00BD33D0" w:rsidP="00BD33D0">
      <w:pPr>
        <w:spacing w:after="0" w:line="240" w:lineRule="auto"/>
        <w:jc w:val="both"/>
        <w:rPr>
          <w:rFonts w:ascii="Arial Narrow" w:eastAsia="BatangChe" w:hAnsi="Arial Narrow" w:cs="Arial"/>
          <w:lang w:val="es-ES"/>
        </w:rPr>
      </w:pPr>
    </w:p>
    <w:p w14:paraId="0DE9F695" w14:textId="7777777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B6673B" w:rsidRDefault="00BD33D0" w:rsidP="00BD33D0">
      <w:pPr>
        <w:spacing w:after="0" w:line="240" w:lineRule="auto"/>
        <w:jc w:val="both"/>
        <w:rPr>
          <w:rFonts w:ascii="Arial Narrow" w:eastAsia="BatangChe" w:hAnsi="Arial Narrow" w:cs="Arial"/>
          <w:lang w:val="es-ES"/>
        </w:rPr>
      </w:pPr>
    </w:p>
    <w:p w14:paraId="59CAAD67" w14:textId="7777777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B6673B" w:rsidRDefault="00BD33D0" w:rsidP="00BD33D0">
      <w:pPr>
        <w:spacing w:after="0" w:line="240" w:lineRule="auto"/>
        <w:jc w:val="both"/>
        <w:rPr>
          <w:rFonts w:ascii="Arial Narrow" w:eastAsia="BatangChe" w:hAnsi="Arial Narrow" w:cs="Arial"/>
          <w:lang w:val="es-ES"/>
        </w:rPr>
      </w:pPr>
    </w:p>
    <w:p w14:paraId="5FAE85E0" w14:textId="7777777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4. Nos comprometemos a no efectuar acuerdos, o realizar actos o conductas que tengan por objeto o efecto la colusión en el proceso de contratación.</w:t>
      </w:r>
    </w:p>
    <w:p w14:paraId="4552C761" w14:textId="77777777" w:rsidR="00BD33D0" w:rsidRPr="00B6673B" w:rsidRDefault="00BD33D0" w:rsidP="00BD33D0">
      <w:pPr>
        <w:spacing w:after="0" w:line="240" w:lineRule="auto"/>
        <w:jc w:val="both"/>
        <w:rPr>
          <w:rFonts w:ascii="Arial Narrow" w:eastAsia="BatangChe" w:hAnsi="Arial Narrow" w:cs="Arial"/>
          <w:lang w:val="es-ES"/>
        </w:rPr>
      </w:pPr>
    </w:p>
    <w:p w14:paraId="13B7A863" w14:textId="7777777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 xml:space="preserve">5. Nos comprometemos a revelar la información que sobre el proceso de contratación nos soliciten los organismos de control de la República de Colombia. </w:t>
      </w:r>
    </w:p>
    <w:p w14:paraId="07C390C5" w14:textId="77777777" w:rsidR="00BD33D0" w:rsidRPr="00B6673B" w:rsidRDefault="00BD33D0" w:rsidP="00BD33D0">
      <w:pPr>
        <w:spacing w:after="0" w:line="240" w:lineRule="auto"/>
        <w:jc w:val="both"/>
        <w:rPr>
          <w:rFonts w:ascii="Arial Narrow" w:eastAsia="BatangChe" w:hAnsi="Arial Narrow" w:cs="Arial"/>
          <w:lang w:val="es-ES"/>
        </w:rPr>
      </w:pPr>
    </w:p>
    <w:p w14:paraId="74958EE2" w14:textId="7777777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B6673B" w:rsidRDefault="00BD33D0" w:rsidP="00BD33D0">
      <w:pPr>
        <w:spacing w:after="0" w:line="240" w:lineRule="auto"/>
        <w:jc w:val="both"/>
        <w:rPr>
          <w:rFonts w:ascii="Arial Narrow" w:eastAsia="BatangChe" w:hAnsi="Arial Narrow" w:cs="Arial"/>
          <w:lang w:val="es-ES"/>
        </w:rPr>
      </w:pPr>
    </w:p>
    <w:p w14:paraId="551388FB" w14:textId="7777777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 xml:space="preserve">7. Conocemos las consecuencias derivadas del incumplimiento del presente compromiso anticorrupción. </w:t>
      </w:r>
    </w:p>
    <w:p w14:paraId="697AF0A1" w14:textId="77777777" w:rsidR="00BD33D0" w:rsidRPr="00B6673B" w:rsidRDefault="00BD33D0" w:rsidP="00BD33D0">
      <w:pPr>
        <w:spacing w:after="0" w:line="240" w:lineRule="auto"/>
        <w:jc w:val="both"/>
        <w:rPr>
          <w:rFonts w:ascii="Arial Narrow" w:eastAsia="BatangChe" w:hAnsi="Arial Narrow" w:cs="Arial"/>
          <w:lang w:val="es-ES"/>
        </w:rPr>
      </w:pPr>
    </w:p>
    <w:p w14:paraId="2C6E3C76" w14:textId="77777777" w:rsidR="00BD33D0" w:rsidRPr="00B6673B" w:rsidRDefault="00BD33D0" w:rsidP="00BD33D0">
      <w:pPr>
        <w:pStyle w:val="Default"/>
        <w:jc w:val="both"/>
        <w:rPr>
          <w:rFonts w:ascii="Arial Narrow" w:eastAsia="Calibri" w:hAnsi="Arial Narrow"/>
          <w:color w:val="auto"/>
          <w:sz w:val="22"/>
          <w:szCs w:val="22"/>
          <w:lang w:val="es-ES"/>
        </w:rPr>
      </w:pPr>
      <w:r w:rsidRPr="00B6673B">
        <w:rPr>
          <w:rFonts w:ascii="Arial Narrow" w:eastAsia="Calibri" w:hAnsi="Arial Narrow"/>
          <w:color w:val="auto"/>
          <w:sz w:val="22"/>
          <w:szCs w:val="22"/>
          <w:lang w:val="es-ES"/>
        </w:rPr>
        <w:t>8. La firma que represento no ha sido declarada administrativamente responsable de soborno trasnacional.</w:t>
      </w:r>
    </w:p>
    <w:p w14:paraId="1C124AE5" w14:textId="77777777" w:rsidR="00BD33D0" w:rsidRPr="00B6673B" w:rsidRDefault="00BD33D0" w:rsidP="00BD33D0">
      <w:pPr>
        <w:pStyle w:val="Default"/>
        <w:jc w:val="both"/>
        <w:rPr>
          <w:rFonts w:ascii="Arial Narrow" w:eastAsia="Calibri" w:hAnsi="Arial Narrow"/>
          <w:color w:val="auto"/>
          <w:sz w:val="22"/>
          <w:szCs w:val="22"/>
          <w:lang w:val="es-ES"/>
        </w:rPr>
      </w:pPr>
    </w:p>
    <w:p w14:paraId="04CFE65F" w14:textId="77777777" w:rsidR="00BD33D0" w:rsidRPr="00B6673B" w:rsidRDefault="00BD33D0" w:rsidP="00BD33D0">
      <w:pPr>
        <w:pStyle w:val="Default"/>
        <w:jc w:val="both"/>
        <w:rPr>
          <w:rFonts w:ascii="Arial Narrow" w:hAnsi="Arial Narrow"/>
          <w:color w:val="auto"/>
          <w:sz w:val="22"/>
          <w:szCs w:val="22"/>
          <w:lang w:val="es-ES"/>
        </w:rPr>
      </w:pPr>
      <w:r w:rsidRPr="00B6673B">
        <w:rPr>
          <w:rFonts w:ascii="Arial Narrow" w:eastAsia="Calibri" w:hAnsi="Arial Narrow"/>
          <w:color w:val="auto"/>
          <w:sz w:val="22"/>
          <w:szCs w:val="22"/>
          <w:lang w:val="es-ES"/>
        </w:rPr>
        <w:t xml:space="preserve">9. </w:t>
      </w:r>
      <w:r w:rsidRPr="00B6673B">
        <w:rPr>
          <w:rFonts w:ascii="Arial Narrow" w:hAnsi="Arial Narrow"/>
          <w:color w:val="auto"/>
          <w:sz w:val="22"/>
          <w:szCs w:val="22"/>
          <w:lang w:val="es-ES"/>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B6673B" w:rsidRDefault="00BD33D0" w:rsidP="00BD33D0">
      <w:pPr>
        <w:spacing w:after="0" w:line="240" w:lineRule="auto"/>
        <w:jc w:val="both"/>
        <w:rPr>
          <w:rFonts w:ascii="Arial Narrow" w:eastAsia="BatangChe" w:hAnsi="Arial Narrow" w:cs="Arial"/>
          <w:lang w:val="es-ES"/>
        </w:rPr>
      </w:pPr>
    </w:p>
    <w:p w14:paraId="51D84092" w14:textId="77777777" w:rsidR="00BD33D0" w:rsidRPr="00B6673B" w:rsidRDefault="00BD33D0" w:rsidP="00BD33D0">
      <w:pPr>
        <w:spacing w:after="0" w:line="240" w:lineRule="auto"/>
        <w:jc w:val="both"/>
        <w:rPr>
          <w:rFonts w:ascii="Arial Narrow" w:eastAsia="BatangChe" w:hAnsi="Arial Narrow" w:cs="Arial"/>
          <w:lang w:val="es-ES"/>
        </w:rPr>
      </w:pPr>
      <w:r w:rsidRPr="00B6673B">
        <w:rPr>
          <w:rFonts w:ascii="Arial Narrow" w:eastAsia="BatangChe" w:hAnsi="Arial Narrow" w:cs="Arial"/>
          <w:lang w:val="es-ES"/>
        </w:rPr>
        <w:t>En constancia de lo anterior firmo este documento a los [Insertar información] días del mes de [Insertar información] de [Insertar información].</w:t>
      </w:r>
    </w:p>
    <w:p w14:paraId="70321420" w14:textId="77777777" w:rsidR="00BD33D0" w:rsidRPr="00B6673B" w:rsidRDefault="00BD33D0" w:rsidP="00BD33D0">
      <w:pPr>
        <w:spacing w:after="0" w:line="240" w:lineRule="auto"/>
        <w:jc w:val="both"/>
        <w:rPr>
          <w:rFonts w:ascii="Arial Narrow" w:eastAsia="BatangChe" w:hAnsi="Arial Narrow" w:cs="Arial"/>
          <w:lang w:val="es-ES"/>
        </w:rPr>
      </w:pPr>
    </w:p>
    <w:p w14:paraId="4C3B0FD4" w14:textId="77777777" w:rsidR="00BD33D0" w:rsidRPr="00B6673B" w:rsidRDefault="00BD33D0" w:rsidP="00BD33D0">
      <w:pPr>
        <w:autoSpaceDE w:val="0"/>
        <w:autoSpaceDN w:val="0"/>
        <w:adjustRightInd w:val="0"/>
        <w:spacing w:after="0" w:line="240" w:lineRule="auto"/>
        <w:jc w:val="both"/>
        <w:rPr>
          <w:rFonts w:ascii="Arial Narrow" w:hAnsi="Arial Narrow" w:cs="Arial"/>
          <w:lang w:val="es-ES"/>
        </w:rPr>
      </w:pPr>
      <w:r w:rsidRPr="00B6673B">
        <w:rPr>
          <w:rFonts w:ascii="Arial Narrow" w:hAnsi="Arial Narrow" w:cs="Arial"/>
          <w:lang w:val="es-ES"/>
        </w:rPr>
        <w:t>Cordial saludo,</w:t>
      </w:r>
    </w:p>
    <w:p w14:paraId="10DB09C4" w14:textId="77777777" w:rsidR="00BD33D0" w:rsidRPr="00B6673B" w:rsidRDefault="00BD33D0" w:rsidP="00BD33D0">
      <w:pPr>
        <w:autoSpaceDE w:val="0"/>
        <w:autoSpaceDN w:val="0"/>
        <w:adjustRightInd w:val="0"/>
        <w:spacing w:after="0" w:line="240" w:lineRule="auto"/>
        <w:jc w:val="both"/>
        <w:rPr>
          <w:rFonts w:ascii="Arial Narrow" w:hAnsi="Arial Narrow" w:cs="Arial"/>
          <w:b/>
          <w:bCs/>
          <w:lang w:val="es-ES"/>
        </w:rPr>
      </w:pPr>
    </w:p>
    <w:p w14:paraId="3E125E33" w14:textId="77777777" w:rsidR="00BD33D0" w:rsidRPr="00B6673B" w:rsidRDefault="00BD33D0" w:rsidP="00BD33D0">
      <w:pPr>
        <w:autoSpaceDE w:val="0"/>
        <w:autoSpaceDN w:val="0"/>
        <w:adjustRightInd w:val="0"/>
        <w:spacing w:after="0" w:line="240" w:lineRule="auto"/>
        <w:jc w:val="both"/>
        <w:rPr>
          <w:rFonts w:ascii="Arial Narrow" w:hAnsi="Arial Narrow" w:cs="Arial"/>
          <w:b/>
          <w:bCs/>
          <w:lang w:val="es-ES"/>
        </w:rPr>
      </w:pPr>
      <w:r w:rsidRPr="00B6673B">
        <w:rPr>
          <w:rFonts w:ascii="Arial Narrow" w:hAnsi="Arial Narrow" w:cs="Arial"/>
          <w:b/>
          <w:bCs/>
          <w:lang w:val="es-ES"/>
        </w:rPr>
        <w:t>_______________________________</w:t>
      </w:r>
    </w:p>
    <w:p w14:paraId="61B494A1" w14:textId="77777777" w:rsidR="00BD33D0" w:rsidRPr="00B6673B" w:rsidRDefault="00BD33D0" w:rsidP="00BD33D0">
      <w:pPr>
        <w:autoSpaceDE w:val="0"/>
        <w:autoSpaceDN w:val="0"/>
        <w:adjustRightInd w:val="0"/>
        <w:spacing w:after="0" w:line="240" w:lineRule="auto"/>
        <w:jc w:val="both"/>
        <w:rPr>
          <w:rFonts w:ascii="Arial Narrow" w:hAnsi="Arial Narrow" w:cs="Arial"/>
          <w:lang w:val="es-ES"/>
        </w:rPr>
      </w:pPr>
      <w:r w:rsidRPr="00B6673B">
        <w:rPr>
          <w:rFonts w:ascii="Arial Narrow" w:hAnsi="Arial Narrow" w:cs="Arial"/>
          <w:bCs/>
          <w:lang w:val="es-ES"/>
        </w:rPr>
        <w:t xml:space="preserve">Nombre y firma </w:t>
      </w:r>
      <w:r w:rsidRPr="00B6673B">
        <w:rPr>
          <w:rFonts w:ascii="Arial Narrow" w:hAnsi="Arial Narrow" w:cs="Arial"/>
          <w:lang w:val="es-ES"/>
        </w:rPr>
        <w:t>del representante legal</w:t>
      </w:r>
    </w:p>
    <w:p w14:paraId="5B359FD5" w14:textId="74088492" w:rsidR="0008286A" w:rsidRPr="00B6673B" w:rsidRDefault="0008286A" w:rsidP="00BD33D0">
      <w:pPr>
        <w:autoSpaceDE w:val="0"/>
        <w:autoSpaceDN w:val="0"/>
        <w:adjustRightInd w:val="0"/>
        <w:spacing w:after="0" w:line="240" w:lineRule="auto"/>
        <w:jc w:val="both"/>
        <w:rPr>
          <w:rFonts w:ascii="Arial Narrow" w:hAnsi="Arial Narrow" w:cs="Arial"/>
          <w:lang w:val="es-ES"/>
        </w:rPr>
      </w:pPr>
      <w:r w:rsidRPr="00B6673B">
        <w:rPr>
          <w:rFonts w:ascii="Arial Narrow" w:hAnsi="Arial Narrow" w:cs="Arial"/>
          <w:lang w:val="es-ES"/>
        </w:rPr>
        <w:t>CC</w:t>
      </w:r>
    </w:p>
    <w:p w14:paraId="2848734B" w14:textId="77777777" w:rsidR="00E20ABD" w:rsidRPr="00B6673B" w:rsidRDefault="00E20ABD" w:rsidP="00F8048E">
      <w:pPr>
        <w:jc w:val="center"/>
        <w:rPr>
          <w:rFonts w:ascii="Arial Narrow" w:hAnsi="Arial Narrow" w:cs="Arial"/>
          <w:b/>
          <w:bCs/>
          <w:spacing w:val="4"/>
          <w:u w:val="single"/>
          <w:lang w:val="es-ES"/>
        </w:rPr>
      </w:pPr>
      <w:bookmarkStart w:id="2" w:name="_Toc33728373"/>
    </w:p>
    <w:p w14:paraId="712921FB" w14:textId="37CF8D26" w:rsidR="00E20ABD" w:rsidRPr="00B6673B" w:rsidRDefault="00E20ABD" w:rsidP="00F8048E">
      <w:pPr>
        <w:jc w:val="center"/>
        <w:rPr>
          <w:rFonts w:ascii="Arial Narrow" w:hAnsi="Arial Narrow" w:cs="Arial"/>
          <w:b/>
          <w:bCs/>
          <w:spacing w:val="4"/>
          <w:u w:val="single"/>
          <w:lang w:val="es-ES"/>
        </w:rPr>
      </w:pPr>
    </w:p>
    <w:p w14:paraId="06E00A2A" w14:textId="283C127D" w:rsidR="00092856" w:rsidRPr="00B6673B" w:rsidRDefault="00035F35" w:rsidP="001754F3">
      <w:pPr>
        <w:jc w:val="center"/>
        <w:rPr>
          <w:rFonts w:ascii="Arial Narrow" w:hAnsi="Arial Narrow" w:cs="Arial"/>
          <w:lang w:val="es-ES"/>
        </w:rPr>
      </w:pPr>
      <w:r w:rsidRPr="00B6673B">
        <w:rPr>
          <w:rFonts w:ascii="Arial Narrow" w:hAnsi="Arial Narrow" w:cs="Arial"/>
          <w:b/>
          <w:bCs/>
          <w:spacing w:val="4"/>
          <w:u w:val="single"/>
          <w:lang w:val="es-ES"/>
        </w:rPr>
        <w:br w:type="page"/>
      </w:r>
      <w:bookmarkStart w:id="3" w:name="_Toc33728372"/>
      <w:r w:rsidR="00092856" w:rsidRPr="00B6673B">
        <w:rPr>
          <w:rFonts w:ascii="Arial Narrow" w:hAnsi="Arial Narrow" w:cs="Arial"/>
          <w:spacing w:val="4"/>
          <w:lang w:val="es-ES"/>
        </w:rPr>
        <w:lastRenderedPageBreak/>
        <w:t>ANEXO No.</w:t>
      </w:r>
      <w:r w:rsidR="00092856" w:rsidRPr="00B6673B">
        <w:rPr>
          <w:rFonts w:ascii="Arial Narrow" w:hAnsi="Arial Narrow" w:cs="Arial"/>
          <w:lang w:val="es-ES"/>
        </w:rPr>
        <w:t xml:space="preserve"> 3</w:t>
      </w:r>
      <w:bookmarkEnd w:id="3"/>
    </w:p>
    <w:p w14:paraId="0C628803" w14:textId="77777777" w:rsidR="00B6673B" w:rsidRDefault="00B6673B" w:rsidP="0083337B">
      <w:pPr>
        <w:spacing w:after="0" w:line="240" w:lineRule="auto"/>
        <w:jc w:val="center"/>
        <w:rPr>
          <w:rFonts w:ascii="Arial Narrow" w:hAnsi="Arial Narrow" w:cs="Arial"/>
          <w:b/>
        </w:rPr>
      </w:pPr>
    </w:p>
    <w:p w14:paraId="7F8B7E3B" w14:textId="48A8BCDF" w:rsidR="0083337B" w:rsidRPr="00B6673B" w:rsidRDefault="0083337B" w:rsidP="0083337B">
      <w:pPr>
        <w:spacing w:after="0" w:line="240" w:lineRule="auto"/>
        <w:jc w:val="center"/>
        <w:rPr>
          <w:rFonts w:ascii="Arial Narrow" w:hAnsi="Arial Narrow" w:cs="Arial"/>
          <w:b/>
        </w:rPr>
      </w:pPr>
      <w:r w:rsidRPr="00B6673B">
        <w:rPr>
          <w:rFonts w:ascii="Arial Narrow" w:hAnsi="Arial Narrow" w:cs="Arial"/>
          <w:b/>
        </w:rPr>
        <w:t>ESPECIFICACIONES TÉCNICAS DEL OFRECIMIENTO EN CONCORDANCIA CON LA FICHA TECNICA DISEÑADA POR LA FGN Y QUE SE ENCUENTRA PUBLICADA</w:t>
      </w:r>
    </w:p>
    <w:p w14:paraId="2576A9DA" w14:textId="77777777" w:rsidR="0083337B" w:rsidRDefault="0083337B" w:rsidP="0083337B">
      <w:pPr>
        <w:spacing w:after="0" w:line="240" w:lineRule="auto"/>
        <w:jc w:val="center"/>
        <w:rPr>
          <w:rFonts w:ascii="Arial Narrow" w:hAnsi="Arial Narrow" w:cs="Arial"/>
          <w:b/>
        </w:rPr>
      </w:pPr>
    </w:p>
    <w:tbl>
      <w:tblPr>
        <w:tblStyle w:val="Tablaconcuadrcula"/>
        <w:tblW w:w="9634" w:type="dxa"/>
        <w:tblLook w:val="04A0" w:firstRow="1" w:lastRow="0" w:firstColumn="1" w:lastColumn="0" w:noHBand="0" w:noVBand="1"/>
      </w:tblPr>
      <w:tblGrid>
        <w:gridCol w:w="9634"/>
      </w:tblGrid>
      <w:tr w:rsidR="001754F3" w:rsidRPr="006373DA" w14:paraId="5B3481CE" w14:textId="77777777" w:rsidTr="001754F3">
        <w:tc>
          <w:tcPr>
            <w:tcW w:w="9634" w:type="dxa"/>
          </w:tcPr>
          <w:p w14:paraId="4B8F8029" w14:textId="77777777" w:rsidR="001754F3" w:rsidRPr="006373DA" w:rsidRDefault="001754F3" w:rsidP="00B46448">
            <w:pPr>
              <w:jc w:val="center"/>
              <w:rPr>
                <w:rFonts w:ascii="Arial Narrow" w:hAnsi="Arial Narrow"/>
                <w:b/>
                <w:lang w:val="es-CO"/>
              </w:rPr>
            </w:pPr>
            <w:r w:rsidRPr="006373DA">
              <w:rPr>
                <w:rFonts w:ascii="Arial Narrow" w:hAnsi="Arial Narrow"/>
                <w:b/>
                <w:lang w:val="es-CO"/>
              </w:rPr>
              <w:t>PARA SERVICIOS – FICHA DE ADHESION</w:t>
            </w:r>
          </w:p>
        </w:tc>
      </w:tr>
      <w:tr w:rsidR="001754F3" w:rsidRPr="006373DA" w14:paraId="18EAEEF1" w14:textId="77777777" w:rsidTr="001754F3">
        <w:tc>
          <w:tcPr>
            <w:tcW w:w="9634" w:type="dxa"/>
          </w:tcPr>
          <w:p w14:paraId="1A6FE850" w14:textId="77777777" w:rsidR="001754F3" w:rsidRPr="006373DA" w:rsidRDefault="001754F3" w:rsidP="00B46448">
            <w:pPr>
              <w:jc w:val="center"/>
              <w:rPr>
                <w:rFonts w:ascii="Arial Narrow" w:hAnsi="Arial Narrow"/>
                <w:b/>
                <w:lang w:val="es-CO"/>
              </w:rPr>
            </w:pPr>
            <w:r w:rsidRPr="006373DA">
              <w:rPr>
                <w:rFonts w:ascii="Arial Narrow" w:hAnsi="Arial Narrow"/>
                <w:b/>
                <w:lang w:val="es-CO"/>
              </w:rPr>
              <w:t xml:space="preserve">Señor proponente, se ha publicado la ficha técnica del servicio, a su vez se ha diseñado el presente anexo, en el cual se ha consignado en literalidad la ficha técnica del servicio solicitado,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w:t>
            </w:r>
          </w:p>
          <w:p w14:paraId="52301037" w14:textId="77777777" w:rsidR="001754F3" w:rsidRPr="006373DA" w:rsidRDefault="001754F3" w:rsidP="00B46448">
            <w:pPr>
              <w:jc w:val="center"/>
              <w:rPr>
                <w:rFonts w:ascii="Arial Narrow" w:hAnsi="Arial Narrow"/>
                <w:b/>
                <w:i/>
                <w:iCs/>
                <w:lang w:val="es-CO"/>
              </w:rPr>
            </w:pPr>
            <w:r w:rsidRPr="006373DA">
              <w:rPr>
                <w:rFonts w:ascii="Arial Narrow" w:hAnsi="Arial Narrow"/>
                <w:b/>
                <w:lang w:val="es-CO"/>
              </w:rPr>
              <w:t>“Aquél cuyo clausulado se redacta por una de las partes sin intervención de la otra, cuya libertad contractual queda limitada a manifestar o no la aceptación de sus estipulaciones, de adherirse o no al contrato”</w:t>
            </w:r>
          </w:p>
        </w:tc>
      </w:tr>
    </w:tbl>
    <w:p w14:paraId="7B1CA717" w14:textId="77777777" w:rsidR="001754F3" w:rsidRPr="00B6673B" w:rsidRDefault="001754F3" w:rsidP="0083337B">
      <w:pPr>
        <w:spacing w:after="0" w:line="240" w:lineRule="auto"/>
        <w:jc w:val="center"/>
        <w:rPr>
          <w:rFonts w:ascii="Arial Narrow" w:hAnsi="Arial Narrow" w:cs="Arial"/>
          <w:b/>
        </w:rPr>
      </w:pPr>
    </w:p>
    <w:p w14:paraId="567471F0" w14:textId="0755314F" w:rsidR="00315C91" w:rsidRDefault="004859E2" w:rsidP="0083337B">
      <w:pPr>
        <w:rPr>
          <w:rFonts w:ascii="Arial Narrow" w:hAnsi="Arial Narrow" w:cs="Arial"/>
        </w:rPr>
      </w:pPr>
      <w:r w:rsidRPr="004859E2">
        <w:rPr>
          <w:rFonts w:ascii="Arial Narrow" w:hAnsi="Arial Narrow" w:cs="Arial"/>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02F27F0E" w14:textId="77777777" w:rsidR="00261451" w:rsidRPr="00261451" w:rsidRDefault="00261451" w:rsidP="00261451">
      <w:pPr>
        <w:jc w:val="center"/>
        <w:rPr>
          <w:rFonts w:ascii="Arial Narrow" w:hAnsi="Arial Narrow" w:cs="Arial"/>
          <w:color w:val="FF0000"/>
          <w:u w:val="single"/>
        </w:rPr>
      </w:pPr>
    </w:p>
    <w:p w14:paraId="4417EC04" w14:textId="0C92CC9A" w:rsidR="00261451" w:rsidRPr="00261451" w:rsidRDefault="00261451" w:rsidP="00261451">
      <w:pPr>
        <w:tabs>
          <w:tab w:val="left" w:pos="7740"/>
        </w:tabs>
        <w:jc w:val="center"/>
        <w:rPr>
          <w:rFonts w:ascii="Arial" w:eastAsia="Arial" w:hAnsi="Arial" w:cs="Arial"/>
          <w:color w:val="FF0000"/>
          <w:sz w:val="32"/>
          <w:szCs w:val="32"/>
          <w:u w:val="single"/>
        </w:rPr>
      </w:pPr>
      <w:r w:rsidRPr="00261451">
        <w:rPr>
          <w:rFonts w:ascii="Arial Narrow" w:eastAsia="Arial" w:hAnsi="Arial Narrow" w:cs="Arial"/>
          <w:b/>
          <w:color w:val="FF0000"/>
          <w:sz w:val="32"/>
          <w:szCs w:val="32"/>
          <w:u w:val="single"/>
        </w:rPr>
        <w:t>INCLUIR LAS FICHAS TÉCNICAS DE ACUERDO A CADA GRUPO</w:t>
      </w:r>
      <w:r>
        <w:rPr>
          <w:rFonts w:ascii="Arial Narrow" w:eastAsia="Arial" w:hAnsi="Arial Narrow" w:cs="Arial"/>
          <w:b/>
          <w:color w:val="FF0000"/>
          <w:sz w:val="32"/>
          <w:szCs w:val="32"/>
          <w:u w:val="single"/>
        </w:rPr>
        <w:t xml:space="preserve"> QUE PRESENTE </w:t>
      </w:r>
      <w:proofErr w:type="gramStart"/>
      <w:r>
        <w:rPr>
          <w:rFonts w:ascii="Arial Narrow" w:eastAsia="Arial" w:hAnsi="Arial Narrow" w:cs="Arial"/>
          <w:b/>
          <w:color w:val="FF0000"/>
          <w:sz w:val="32"/>
          <w:szCs w:val="32"/>
          <w:u w:val="single"/>
        </w:rPr>
        <w:t xml:space="preserve">OFERTA </w:t>
      </w:r>
      <w:r w:rsidRPr="00261451">
        <w:rPr>
          <w:rFonts w:ascii="Arial Narrow" w:eastAsia="Arial" w:hAnsi="Arial Narrow" w:cs="Arial"/>
          <w:b/>
          <w:color w:val="FF0000"/>
          <w:sz w:val="32"/>
          <w:szCs w:val="32"/>
          <w:u w:val="single"/>
        </w:rPr>
        <w:t>,</w:t>
      </w:r>
      <w:proofErr w:type="gramEnd"/>
      <w:r w:rsidRPr="00261451">
        <w:rPr>
          <w:rFonts w:ascii="Arial Narrow" w:eastAsia="Arial" w:hAnsi="Arial Narrow" w:cs="Arial"/>
          <w:b/>
          <w:color w:val="FF0000"/>
          <w:sz w:val="32"/>
          <w:szCs w:val="32"/>
          <w:u w:val="single"/>
        </w:rPr>
        <w:t xml:space="preserve"> LAS CUALES ESTAN PUBLICADAS EN EL SECOP II.</w:t>
      </w:r>
    </w:p>
    <w:p w14:paraId="2B041113" w14:textId="77777777" w:rsidR="00612C91" w:rsidRDefault="00612C91" w:rsidP="001754F3">
      <w:pPr>
        <w:tabs>
          <w:tab w:val="left" w:pos="7740"/>
        </w:tabs>
        <w:jc w:val="both"/>
        <w:rPr>
          <w:rFonts w:ascii="Arial" w:eastAsia="Arial" w:hAnsi="Arial" w:cs="Arial"/>
        </w:rPr>
      </w:pPr>
    </w:p>
    <w:p w14:paraId="7EB3E461" w14:textId="5D6A27ED" w:rsidR="004859E2" w:rsidRPr="00B6673B" w:rsidRDefault="004859E2" w:rsidP="004859E2">
      <w:pPr>
        <w:rPr>
          <w:rFonts w:ascii="Arial Narrow" w:hAnsi="Arial Narrow"/>
          <w:b/>
        </w:rPr>
      </w:pPr>
      <w:r w:rsidRPr="00B6673B">
        <w:rPr>
          <w:rFonts w:ascii="Arial Narrow" w:hAnsi="Arial Narrow"/>
          <w:b/>
        </w:rPr>
        <w:t xml:space="preserve">Me comprometo a cumplir </w:t>
      </w:r>
      <w:r w:rsidRPr="00B6673B">
        <w:rPr>
          <w:rFonts w:ascii="Arial Narrow" w:hAnsi="Arial Narrow" w:cs="Arial"/>
        </w:rPr>
        <w:t>las especificaciones técnicas mínimas, de conformidad con “Ficha técnica de bienes y servicios de características técnicas uniformes y de común utilización” publicadas en el SECOP II.</w:t>
      </w:r>
    </w:p>
    <w:p w14:paraId="564D4F81" w14:textId="77777777" w:rsidR="004859E2" w:rsidRPr="00B6673B" w:rsidRDefault="004859E2" w:rsidP="004859E2">
      <w:pPr>
        <w:autoSpaceDE w:val="0"/>
        <w:autoSpaceDN w:val="0"/>
        <w:adjustRightInd w:val="0"/>
        <w:spacing w:after="0" w:line="240" w:lineRule="auto"/>
        <w:jc w:val="both"/>
        <w:rPr>
          <w:rFonts w:ascii="Arial Narrow" w:hAnsi="Arial Narrow" w:cs="Arial"/>
          <w:bCs/>
        </w:rPr>
      </w:pPr>
    </w:p>
    <w:p w14:paraId="6EEFE1DA" w14:textId="77777777" w:rsidR="004859E2" w:rsidRPr="00B6673B" w:rsidRDefault="004859E2" w:rsidP="004859E2">
      <w:pPr>
        <w:autoSpaceDE w:val="0"/>
        <w:autoSpaceDN w:val="0"/>
        <w:adjustRightInd w:val="0"/>
        <w:spacing w:after="0" w:line="240" w:lineRule="auto"/>
        <w:jc w:val="both"/>
        <w:rPr>
          <w:rFonts w:ascii="Arial Narrow" w:hAnsi="Arial Narrow" w:cs="Arial"/>
          <w:bCs/>
        </w:rPr>
      </w:pPr>
    </w:p>
    <w:p w14:paraId="03B847CF" w14:textId="77777777" w:rsidR="004859E2" w:rsidRPr="00B6673B" w:rsidRDefault="004859E2" w:rsidP="004859E2">
      <w:pPr>
        <w:autoSpaceDE w:val="0"/>
        <w:autoSpaceDN w:val="0"/>
        <w:adjustRightInd w:val="0"/>
        <w:spacing w:after="0" w:line="240" w:lineRule="auto"/>
        <w:jc w:val="both"/>
        <w:rPr>
          <w:rFonts w:ascii="Arial Narrow" w:hAnsi="Arial Narrow" w:cs="Arial"/>
          <w:bCs/>
        </w:rPr>
      </w:pPr>
    </w:p>
    <w:p w14:paraId="4FA77AFC" w14:textId="77777777" w:rsidR="004859E2" w:rsidRPr="00B6673B" w:rsidRDefault="004859E2" w:rsidP="004859E2">
      <w:pPr>
        <w:autoSpaceDE w:val="0"/>
        <w:autoSpaceDN w:val="0"/>
        <w:adjustRightInd w:val="0"/>
        <w:spacing w:after="0" w:line="240" w:lineRule="auto"/>
        <w:jc w:val="both"/>
        <w:rPr>
          <w:rFonts w:ascii="Arial Narrow" w:hAnsi="Arial Narrow" w:cs="Arial"/>
          <w:bCs/>
        </w:rPr>
      </w:pPr>
      <w:r w:rsidRPr="00B6673B">
        <w:rPr>
          <w:rFonts w:ascii="Arial Narrow" w:hAnsi="Arial Narrow" w:cs="Arial"/>
          <w:bCs/>
        </w:rPr>
        <w:t>____________________________</w:t>
      </w:r>
    </w:p>
    <w:p w14:paraId="6725E485" w14:textId="77777777" w:rsidR="004859E2" w:rsidRPr="00B6673B" w:rsidRDefault="004859E2" w:rsidP="004859E2">
      <w:pPr>
        <w:autoSpaceDE w:val="0"/>
        <w:autoSpaceDN w:val="0"/>
        <w:adjustRightInd w:val="0"/>
        <w:spacing w:after="0" w:line="240" w:lineRule="auto"/>
        <w:jc w:val="both"/>
        <w:rPr>
          <w:rFonts w:ascii="Arial Narrow" w:hAnsi="Arial Narrow" w:cs="Arial"/>
        </w:rPr>
      </w:pPr>
      <w:r w:rsidRPr="00B6673B">
        <w:rPr>
          <w:rFonts w:ascii="Arial Narrow" w:hAnsi="Arial Narrow" w:cs="Arial"/>
          <w:bCs/>
        </w:rPr>
        <w:t xml:space="preserve">Nombre y firma </w:t>
      </w:r>
      <w:r w:rsidRPr="00B6673B">
        <w:rPr>
          <w:rFonts w:ascii="Arial Narrow" w:hAnsi="Arial Narrow" w:cs="Arial"/>
        </w:rPr>
        <w:t>del representante legal</w:t>
      </w:r>
    </w:p>
    <w:p w14:paraId="33BCAD64" w14:textId="77777777" w:rsidR="004859E2" w:rsidRPr="007E409D" w:rsidRDefault="004859E2" w:rsidP="004859E2">
      <w:pPr>
        <w:autoSpaceDE w:val="0"/>
        <w:autoSpaceDN w:val="0"/>
        <w:adjustRightInd w:val="0"/>
        <w:spacing w:after="0" w:line="240" w:lineRule="auto"/>
        <w:jc w:val="both"/>
        <w:rPr>
          <w:rFonts w:ascii="Arial Narrow" w:hAnsi="Arial Narrow" w:cs="Arial"/>
        </w:rPr>
      </w:pPr>
      <w:r w:rsidRPr="007E409D">
        <w:rPr>
          <w:rFonts w:ascii="Arial Narrow" w:hAnsi="Arial Narrow" w:cs="Arial"/>
        </w:rPr>
        <w:t>CC</w:t>
      </w:r>
    </w:p>
    <w:p w14:paraId="32B1C729" w14:textId="77777777" w:rsidR="001754F3" w:rsidRDefault="001754F3" w:rsidP="0083337B">
      <w:pPr>
        <w:rPr>
          <w:rFonts w:ascii="Arial Narrow" w:hAnsi="Arial Narrow" w:cs="Arial"/>
          <w:b/>
          <w:bCs/>
          <w:u w:val="single"/>
        </w:rPr>
      </w:pPr>
    </w:p>
    <w:p w14:paraId="478E96A0" w14:textId="77777777" w:rsidR="001754F3" w:rsidRDefault="001754F3" w:rsidP="0083337B">
      <w:pPr>
        <w:rPr>
          <w:rFonts w:ascii="Arial Narrow" w:hAnsi="Arial Narrow" w:cs="Arial"/>
          <w:b/>
          <w:bCs/>
          <w:u w:val="single"/>
        </w:rPr>
      </w:pPr>
    </w:p>
    <w:p w14:paraId="791CA8B5" w14:textId="69323E58" w:rsidR="004859E2" w:rsidRPr="004859E2" w:rsidRDefault="004859E2" w:rsidP="0083337B">
      <w:pPr>
        <w:rPr>
          <w:rFonts w:ascii="Arial Narrow" w:hAnsi="Arial Narrow" w:cs="Arial"/>
          <w:b/>
          <w:bCs/>
          <w:u w:val="single"/>
        </w:rPr>
      </w:pPr>
      <w:r w:rsidRPr="004859E2">
        <w:rPr>
          <w:rFonts w:ascii="Arial Narrow" w:hAnsi="Arial Narrow" w:cs="Arial"/>
          <w:b/>
          <w:bCs/>
          <w:u w:val="single"/>
        </w:rPr>
        <w:t>GRUPO 2</w:t>
      </w:r>
    </w:p>
    <w:p w14:paraId="7B253168" w14:textId="77777777" w:rsidR="004859E2" w:rsidRDefault="004859E2" w:rsidP="0083337B">
      <w:pPr>
        <w:rPr>
          <w:rFonts w:ascii="Arial Narrow" w:hAnsi="Arial Narrow" w:cs="Arial"/>
          <w:b/>
          <w:bCs/>
          <w:u w:val="single"/>
        </w:rPr>
      </w:pPr>
    </w:p>
    <w:p w14:paraId="7AC3F27E" w14:textId="77777777" w:rsidR="0062595B" w:rsidRDefault="0062595B" w:rsidP="0062595B">
      <w:pPr>
        <w:jc w:val="center"/>
        <w:rPr>
          <w:rFonts w:ascii="Arial" w:eastAsia="Arial" w:hAnsi="Arial" w:cs="Arial"/>
          <w:b/>
          <w:sz w:val="28"/>
          <w:szCs w:val="28"/>
          <w:u w:val="single"/>
        </w:rPr>
      </w:pPr>
      <w:r>
        <w:rPr>
          <w:rFonts w:ascii="Arial" w:eastAsia="Arial" w:hAnsi="Arial" w:cs="Arial"/>
          <w:b/>
          <w:sz w:val="28"/>
          <w:szCs w:val="28"/>
          <w:u w:val="single"/>
        </w:rPr>
        <w:t>GRUPO No. 2 - CENTRO DE DATOS MEDELLÍN</w:t>
      </w:r>
    </w:p>
    <w:p w14:paraId="4A3ACD53" w14:textId="77777777" w:rsidR="0062595B" w:rsidRDefault="0062595B" w:rsidP="0062595B">
      <w:pPr>
        <w:jc w:val="center"/>
      </w:pPr>
      <w:r>
        <w:rPr>
          <w:rFonts w:ascii="Arial" w:eastAsia="Arial" w:hAnsi="Arial" w:cs="Arial"/>
          <w:b/>
          <w:sz w:val="28"/>
          <w:szCs w:val="28"/>
          <w:u w:val="single"/>
        </w:rPr>
        <w:t>CENTRO DE DATOS ALTERNO</w:t>
      </w:r>
    </w:p>
    <w:p w14:paraId="4CE3C53D" w14:textId="77777777" w:rsidR="0062595B" w:rsidRDefault="0062595B" w:rsidP="0062595B">
      <w:pPr>
        <w:widowControl w:val="0"/>
        <w:pBdr>
          <w:top w:val="nil"/>
          <w:left w:val="nil"/>
          <w:bottom w:val="nil"/>
          <w:right w:val="nil"/>
          <w:between w:val="nil"/>
        </w:pBdr>
        <w:tabs>
          <w:tab w:val="left" w:pos="1363"/>
          <w:tab w:val="left" w:pos="3744"/>
        </w:tabs>
        <w:spacing w:line="429" w:lineRule="auto"/>
        <w:ind w:left="3744" w:right="1134" w:hanging="2771"/>
        <w:jc w:val="center"/>
        <w:rPr>
          <w:rFonts w:ascii="Arial" w:eastAsia="Arial" w:hAnsi="Arial" w:cs="Arial"/>
          <w:b/>
          <w:color w:val="000000"/>
          <w:u w:val="single"/>
        </w:rPr>
      </w:pPr>
      <w:r>
        <w:rPr>
          <w:rFonts w:ascii="Arial" w:eastAsia="Arial" w:hAnsi="Arial" w:cs="Arial"/>
          <w:b/>
          <w:color w:val="000000"/>
          <w:sz w:val="28"/>
          <w:szCs w:val="28"/>
        </w:rPr>
        <w:t xml:space="preserve">FICHA TÉCNICA </w:t>
      </w:r>
      <w:proofErr w:type="spellStart"/>
      <w:r>
        <w:rPr>
          <w:rFonts w:ascii="Arial" w:eastAsia="Arial" w:hAnsi="Arial" w:cs="Arial"/>
          <w:b/>
          <w:color w:val="000000"/>
          <w:sz w:val="28"/>
          <w:szCs w:val="28"/>
        </w:rPr>
        <w:t>N°</w:t>
      </w:r>
      <w:proofErr w:type="spellEnd"/>
      <w:r>
        <w:rPr>
          <w:rFonts w:ascii="Arial" w:eastAsia="Arial" w:hAnsi="Arial" w:cs="Arial"/>
          <w:b/>
          <w:color w:val="000000"/>
          <w:sz w:val="28"/>
          <w:szCs w:val="28"/>
        </w:rPr>
        <w:t xml:space="preserve"> 1</w:t>
      </w:r>
    </w:p>
    <w:p w14:paraId="59129810" w14:textId="77777777" w:rsidR="0062595B" w:rsidRDefault="0062595B" w:rsidP="0062595B">
      <w:pPr>
        <w:spacing w:line="276" w:lineRule="auto"/>
        <w:jc w:val="both"/>
        <w:rPr>
          <w:rFonts w:ascii="Arial" w:eastAsia="Arial" w:hAnsi="Arial" w:cs="Arial"/>
        </w:rPr>
      </w:pPr>
      <w:r>
        <w:rPr>
          <w:rFonts w:ascii="Arial" w:eastAsia="Arial" w:hAnsi="Arial" w:cs="Arial"/>
        </w:rPr>
        <w:t xml:space="preserve">RENOVACIÓN DE SOPORTE CON MANTENIMIENTO Y GARANTÍA DE LOS MANTENIMIENTOS </w:t>
      </w:r>
      <w:proofErr w:type="gramStart"/>
      <w:r>
        <w:rPr>
          <w:rFonts w:ascii="Arial" w:eastAsia="Arial" w:hAnsi="Arial" w:cs="Arial"/>
        </w:rPr>
        <w:t>CORRECTIVOS,  PREVENTIVOS</w:t>
      </w:r>
      <w:proofErr w:type="gramEnd"/>
      <w:r>
        <w:rPr>
          <w:rFonts w:ascii="Arial" w:eastAsia="Arial" w:hAnsi="Arial" w:cs="Arial"/>
        </w:rPr>
        <w:t xml:space="preserve"> Y SOPORTE TÉCNICO PARA LOS SUBSISTEMAS QUE SOPORTAN LOS COMPONENTES CENTRO DE DATOS DE LA FGN . </w:t>
      </w:r>
    </w:p>
    <w:p w14:paraId="39609506" w14:textId="77777777" w:rsidR="0062595B" w:rsidRDefault="0062595B" w:rsidP="0062595B">
      <w:pPr>
        <w:jc w:val="both"/>
        <w:rPr>
          <w:rFonts w:ascii="Arial" w:eastAsia="Arial" w:hAnsi="Arial" w:cs="Arial"/>
          <w:b/>
        </w:rPr>
      </w:pPr>
    </w:p>
    <w:p w14:paraId="4941E0A5" w14:textId="77777777" w:rsidR="0062595B" w:rsidRDefault="0062595B" w:rsidP="0062595B">
      <w:pPr>
        <w:jc w:val="both"/>
      </w:pPr>
      <w:r>
        <w:rPr>
          <w:rFonts w:ascii="Arial" w:eastAsia="Arial" w:hAnsi="Arial" w:cs="Arial"/>
          <w:b/>
        </w:rPr>
        <w:t>.</w:t>
      </w:r>
    </w:p>
    <w:tbl>
      <w:tblPr>
        <w:tblW w:w="9960" w:type="dxa"/>
        <w:tblInd w:w="-582" w:type="dxa"/>
        <w:tblLayout w:type="fixed"/>
        <w:tblLook w:val="0000" w:firstRow="0" w:lastRow="0" w:firstColumn="0" w:lastColumn="0" w:noHBand="0" w:noVBand="0"/>
      </w:tblPr>
      <w:tblGrid>
        <w:gridCol w:w="1665"/>
        <w:gridCol w:w="8295"/>
      </w:tblGrid>
      <w:tr w:rsidR="0062595B" w14:paraId="2FE84820" w14:textId="77777777" w:rsidTr="00B46448">
        <w:trPr>
          <w:trHeight w:val="1481"/>
        </w:trPr>
        <w:tc>
          <w:tcPr>
            <w:tcW w:w="1665" w:type="dxa"/>
            <w:tcBorders>
              <w:top w:val="single" w:sz="4" w:space="0" w:color="000000"/>
              <w:left w:val="single" w:sz="4" w:space="0" w:color="000000"/>
              <w:bottom w:val="single" w:sz="4" w:space="0" w:color="000000"/>
              <w:right w:val="nil"/>
            </w:tcBorders>
            <w:shd w:val="clear" w:color="auto" w:fill="D9D9D9"/>
            <w:tcMar>
              <w:top w:w="0" w:type="dxa"/>
              <w:left w:w="70" w:type="dxa"/>
              <w:bottom w:w="0" w:type="dxa"/>
              <w:right w:w="70" w:type="dxa"/>
            </w:tcMar>
            <w:vAlign w:val="center"/>
          </w:tcPr>
          <w:p w14:paraId="7F53EF22" w14:textId="77777777" w:rsidR="0062595B" w:rsidRDefault="0062595B" w:rsidP="00B46448">
            <w:pPr>
              <w:jc w:val="center"/>
              <w:rPr>
                <w:rFonts w:ascii="Arial" w:eastAsia="Arial" w:hAnsi="Arial" w:cs="Arial"/>
                <w:b/>
              </w:rPr>
            </w:pPr>
            <w:r>
              <w:rPr>
                <w:rFonts w:ascii="Arial" w:eastAsia="Arial" w:hAnsi="Arial" w:cs="Arial"/>
                <w:b/>
              </w:rPr>
              <w:lastRenderedPageBreak/>
              <w:t xml:space="preserve">Clasificación del bien o servicio </w:t>
            </w:r>
          </w:p>
        </w:tc>
        <w:tc>
          <w:tcPr>
            <w:tcW w:w="8295" w:type="dxa"/>
            <w:tcBorders>
              <w:top w:val="single" w:sz="4" w:space="0" w:color="000000"/>
              <w:left w:val="single" w:sz="8" w:space="0" w:color="000000"/>
              <w:bottom w:val="single" w:sz="4" w:space="0" w:color="000000"/>
              <w:right w:val="single" w:sz="4" w:space="0" w:color="000000"/>
            </w:tcBorders>
            <w:tcMar>
              <w:top w:w="0" w:type="dxa"/>
              <w:left w:w="70" w:type="dxa"/>
              <w:bottom w:w="0" w:type="dxa"/>
              <w:right w:w="70" w:type="dxa"/>
            </w:tcMar>
          </w:tcPr>
          <w:p w14:paraId="5209D958" w14:textId="77777777" w:rsidR="0062595B" w:rsidRDefault="0062595B" w:rsidP="00B46448">
            <w:pPr>
              <w:widowControl w:val="0"/>
              <w:pBdr>
                <w:top w:val="nil"/>
                <w:left w:val="nil"/>
                <w:bottom w:val="nil"/>
                <w:right w:val="nil"/>
                <w:between w:val="nil"/>
              </w:pBdr>
              <w:tabs>
                <w:tab w:val="left" w:pos="2302"/>
              </w:tabs>
              <w:spacing w:line="285" w:lineRule="auto"/>
              <w:ind w:right="1089"/>
              <w:rPr>
                <w:rFonts w:ascii="Arial" w:eastAsia="Arial" w:hAnsi="Arial" w:cs="Arial"/>
                <w:color w:val="000000"/>
                <w:sz w:val="18"/>
                <w:szCs w:val="18"/>
              </w:rPr>
            </w:pPr>
            <w:r>
              <w:rPr>
                <w:rFonts w:ascii="Arial" w:eastAsia="Arial" w:hAnsi="Arial" w:cs="Arial"/>
                <w:color w:val="000000"/>
                <w:sz w:val="18"/>
                <w:szCs w:val="18"/>
              </w:rPr>
              <w:t xml:space="preserve">      </w:t>
            </w:r>
          </w:p>
          <w:p w14:paraId="5EE3F7AF" w14:textId="77777777" w:rsidR="0062595B" w:rsidRDefault="0062595B" w:rsidP="00B46448">
            <w:pPr>
              <w:widowControl w:val="0"/>
              <w:pBdr>
                <w:top w:val="nil"/>
                <w:left w:val="nil"/>
                <w:bottom w:val="nil"/>
                <w:right w:val="nil"/>
                <w:between w:val="nil"/>
              </w:pBdr>
              <w:tabs>
                <w:tab w:val="left" w:pos="2302"/>
              </w:tabs>
              <w:spacing w:line="285" w:lineRule="auto"/>
              <w:ind w:right="1089"/>
              <w:rPr>
                <w:rFonts w:ascii="Arial" w:eastAsia="Arial" w:hAnsi="Arial" w:cs="Arial"/>
                <w:color w:val="000000"/>
                <w:sz w:val="18"/>
                <w:szCs w:val="18"/>
              </w:rPr>
            </w:pPr>
          </w:p>
          <w:tbl>
            <w:tblPr>
              <w:tblW w:w="7014" w:type="dxa"/>
              <w:tblLayout w:type="fixed"/>
              <w:tblLook w:val="0400" w:firstRow="0" w:lastRow="0" w:firstColumn="0" w:lastColumn="0" w:noHBand="0" w:noVBand="1"/>
            </w:tblPr>
            <w:tblGrid>
              <w:gridCol w:w="1060"/>
              <w:gridCol w:w="5954"/>
            </w:tblGrid>
            <w:tr w:rsidR="0062595B" w14:paraId="564750F6" w14:textId="77777777" w:rsidTr="00B46448">
              <w:trPr>
                <w:trHeight w:val="300"/>
              </w:trPr>
              <w:tc>
                <w:tcPr>
                  <w:tcW w:w="106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A1D1EF" w14:textId="77777777" w:rsidR="0062595B" w:rsidRDefault="0062595B" w:rsidP="00B46448">
                  <w:pPr>
                    <w:jc w:val="right"/>
                    <w:rPr>
                      <w:rFonts w:ascii="Arial" w:eastAsia="Arial" w:hAnsi="Arial" w:cs="Arial"/>
                      <w:color w:val="000000"/>
                      <w:sz w:val="20"/>
                      <w:szCs w:val="20"/>
                    </w:rPr>
                  </w:pPr>
                  <w:r>
                    <w:rPr>
                      <w:rFonts w:ascii="Arial" w:eastAsia="Arial" w:hAnsi="Arial" w:cs="Arial"/>
                      <w:color w:val="000000"/>
                      <w:sz w:val="20"/>
                      <w:szCs w:val="20"/>
                    </w:rPr>
                    <w:t>39121000</w:t>
                  </w:r>
                </w:p>
              </w:tc>
              <w:tc>
                <w:tcPr>
                  <w:tcW w:w="5954" w:type="dxa"/>
                  <w:tcBorders>
                    <w:top w:val="single" w:sz="4" w:space="0" w:color="000000"/>
                    <w:left w:val="nil"/>
                    <w:bottom w:val="single" w:sz="4" w:space="0" w:color="000000"/>
                    <w:right w:val="single" w:sz="4" w:space="0" w:color="000000"/>
                  </w:tcBorders>
                  <w:shd w:val="clear" w:color="auto" w:fill="auto"/>
                  <w:vAlign w:val="bottom"/>
                </w:tcPr>
                <w:p w14:paraId="5CFFA41A" w14:textId="77777777" w:rsidR="0062595B" w:rsidRDefault="0062595B" w:rsidP="00B46448">
                  <w:pPr>
                    <w:rPr>
                      <w:rFonts w:ascii="Arial" w:eastAsia="Arial" w:hAnsi="Arial" w:cs="Arial"/>
                      <w:color w:val="000000"/>
                      <w:sz w:val="20"/>
                      <w:szCs w:val="20"/>
                    </w:rPr>
                  </w:pPr>
                  <w:r>
                    <w:rPr>
                      <w:rFonts w:ascii="Arial" w:eastAsia="Arial" w:hAnsi="Arial" w:cs="Arial"/>
                      <w:color w:val="000000"/>
                      <w:sz w:val="20"/>
                      <w:szCs w:val="20"/>
                    </w:rPr>
                    <w:t xml:space="preserve">Equipamiento para distribución y conversión de alimentación </w:t>
                  </w:r>
                </w:p>
              </w:tc>
            </w:tr>
            <w:tr w:rsidR="0062595B" w14:paraId="69902DBD" w14:textId="77777777" w:rsidTr="00B46448">
              <w:trPr>
                <w:trHeight w:val="300"/>
              </w:trPr>
              <w:tc>
                <w:tcPr>
                  <w:tcW w:w="1060" w:type="dxa"/>
                  <w:tcBorders>
                    <w:top w:val="nil"/>
                    <w:left w:val="single" w:sz="4" w:space="0" w:color="000000"/>
                    <w:bottom w:val="single" w:sz="4" w:space="0" w:color="000000"/>
                    <w:right w:val="single" w:sz="4" w:space="0" w:color="000000"/>
                  </w:tcBorders>
                  <w:shd w:val="clear" w:color="auto" w:fill="auto"/>
                  <w:vAlign w:val="bottom"/>
                </w:tcPr>
                <w:p w14:paraId="08F9CD34" w14:textId="77777777" w:rsidR="0062595B" w:rsidRDefault="0062595B" w:rsidP="00B46448">
                  <w:pPr>
                    <w:jc w:val="right"/>
                    <w:rPr>
                      <w:rFonts w:ascii="Arial" w:eastAsia="Arial" w:hAnsi="Arial" w:cs="Arial"/>
                      <w:color w:val="000000"/>
                      <w:sz w:val="20"/>
                      <w:szCs w:val="20"/>
                    </w:rPr>
                  </w:pPr>
                  <w:r>
                    <w:rPr>
                      <w:rFonts w:ascii="Arial" w:eastAsia="Arial" w:hAnsi="Arial" w:cs="Arial"/>
                      <w:color w:val="000000"/>
                      <w:sz w:val="20"/>
                      <w:szCs w:val="20"/>
                    </w:rPr>
                    <w:t>39121300</w:t>
                  </w:r>
                </w:p>
              </w:tc>
              <w:tc>
                <w:tcPr>
                  <w:tcW w:w="5954" w:type="dxa"/>
                  <w:tcBorders>
                    <w:top w:val="nil"/>
                    <w:left w:val="nil"/>
                    <w:bottom w:val="single" w:sz="4" w:space="0" w:color="000000"/>
                    <w:right w:val="single" w:sz="4" w:space="0" w:color="000000"/>
                  </w:tcBorders>
                  <w:shd w:val="clear" w:color="auto" w:fill="auto"/>
                  <w:vAlign w:val="bottom"/>
                </w:tcPr>
                <w:p w14:paraId="72420394" w14:textId="77777777" w:rsidR="0062595B" w:rsidRDefault="0062595B" w:rsidP="00B46448">
                  <w:pPr>
                    <w:rPr>
                      <w:rFonts w:ascii="Arial" w:eastAsia="Arial" w:hAnsi="Arial" w:cs="Arial"/>
                      <w:color w:val="000000"/>
                      <w:sz w:val="20"/>
                      <w:szCs w:val="20"/>
                    </w:rPr>
                  </w:pPr>
                  <w:r>
                    <w:rPr>
                      <w:rFonts w:ascii="Arial" w:eastAsia="Arial" w:hAnsi="Arial" w:cs="Arial"/>
                      <w:color w:val="000000"/>
                      <w:sz w:val="20"/>
                      <w:szCs w:val="20"/>
                    </w:rPr>
                    <w:t>Cuadros, registros y menaje para electricidad</w:t>
                  </w:r>
                </w:p>
              </w:tc>
            </w:tr>
            <w:tr w:rsidR="0062595B" w14:paraId="04259F7B" w14:textId="77777777" w:rsidTr="00B46448">
              <w:trPr>
                <w:trHeight w:val="300"/>
              </w:trPr>
              <w:tc>
                <w:tcPr>
                  <w:tcW w:w="1060" w:type="dxa"/>
                  <w:tcBorders>
                    <w:top w:val="nil"/>
                    <w:left w:val="single" w:sz="4" w:space="0" w:color="000000"/>
                    <w:bottom w:val="single" w:sz="4" w:space="0" w:color="000000"/>
                    <w:right w:val="single" w:sz="4" w:space="0" w:color="000000"/>
                  </w:tcBorders>
                  <w:shd w:val="clear" w:color="auto" w:fill="auto"/>
                  <w:vAlign w:val="bottom"/>
                </w:tcPr>
                <w:p w14:paraId="5B3797EE" w14:textId="77777777" w:rsidR="0062595B" w:rsidRDefault="0062595B" w:rsidP="00B46448">
                  <w:pPr>
                    <w:jc w:val="right"/>
                    <w:rPr>
                      <w:rFonts w:ascii="Arial" w:eastAsia="Arial" w:hAnsi="Arial" w:cs="Arial"/>
                      <w:color w:val="000000"/>
                      <w:sz w:val="20"/>
                      <w:szCs w:val="20"/>
                    </w:rPr>
                  </w:pPr>
                  <w:r>
                    <w:rPr>
                      <w:rFonts w:ascii="Arial" w:eastAsia="Arial" w:hAnsi="Arial" w:cs="Arial"/>
                      <w:color w:val="000000"/>
                      <w:sz w:val="20"/>
                      <w:szCs w:val="20"/>
                    </w:rPr>
                    <w:t>39122100</w:t>
                  </w:r>
                </w:p>
              </w:tc>
              <w:tc>
                <w:tcPr>
                  <w:tcW w:w="5954" w:type="dxa"/>
                  <w:tcBorders>
                    <w:top w:val="nil"/>
                    <w:left w:val="nil"/>
                    <w:bottom w:val="single" w:sz="4" w:space="0" w:color="000000"/>
                    <w:right w:val="single" w:sz="4" w:space="0" w:color="000000"/>
                  </w:tcBorders>
                  <w:shd w:val="clear" w:color="auto" w:fill="auto"/>
                  <w:vAlign w:val="bottom"/>
                </w:tcPr>
                <w:p w14:paraId="7ECC715B" w14:textId="77777777" w:rsidR="0062595B" w:rsidRDefault="0062595B" w:rsidP="00B46448">
                  <w:pPr>
                    <w:rPr>
                      <w:rFonts w:ascii="Arial" w:eastAsia="Arial" w:hAnsi="Arial" w:cs="Arial"/>
                      <w:color w:val="000000"/>
                      <w:sz w:val="20"/>
                      <w:szCs w:val="20"/>
                    </w:rPr>
                  </w:pPr>
                  <w:r>
                    <w:rPr>
                      <w:rFonts w:ascii="Arial" w:eastAsia="Arial" w:hAnsi="Arial" w:cs="Arial"/>
                      <w:color w:val="000000"/>
                      <w:sz w:val="20"/>
                      <w:szCs w:val="20"/>
                    </w:rPr>
                    <w:t>Equipo de transmisión y distribución eléctrica</w:t>
                  </w:r>
                </w:p>
              </w:tc>
            </w:tr>
            <w:tr w:rsidR="0062595B" w14:paraId="53574161" w14:textId="77777777" w:rsidTr="00B46448">
              <w:trPr>
                <w:trHeight w:val="300"/>
              </w:trPr>
              <w:tc>
                <w:tcPr>
                  <w:tcW w:w="1060" w:type="dxa"/>
                  <w:tcBorders>
                    <w:top w:val="nil"/>
                    <w:left w:val="single" w:sz="4" w:space="0" w:color="000000"/>
                    <w:bottom w:val="single" w:sz="4" w:space="0" w:color="000000"/>
                    <w:right w:val="single" w:sz="4" w:space="0" w:color="000000"/>
                  </w:tcBorders>
                  <w:shd w:val="clear" w:color="auto" w:fill="auto"/>
                  <w:vAlign w:val="bottom"/>
                </w:tcPr>
                <w:p w14:paraId="3263E90F" w14:textId="77777777" w:rsidR="0062595B" w:rsidRDefault="0062595B" w:rsidP="00B46448">
                  <w:pPr>
                    <w:jc w:val="right"/>
                    <w:rPr>
                      <w:rFonts w:ascii="Arial" w:eastAsia="Arial" w:hAnsi="Arial" w:cs="Arial"/>
                      <w:color w:val="000000"/>
                      <w:sz w:val="20"/>
                      <w:szCs w:val="20"/>
                    </w:rPr>
                  </w:pPr>
                  <w:r>
                    <w:rPr>
                      <w:rFonts w:ascii="Arial" w:eastAsia="Arial" w:hAnsi="Arial" w:cs="Arial"/>
                      <w:color w:val="000000"/>
                      <w:sz w:val="20"/>
                      <w:szCs w:val="20"/>
                    </w:rPr>
                    <w:t>72151500</w:t>
                  </w:r>
                </w:p>
              </w:tc>
              <w:tc>
                <w:tcPr>
                  <w:tcW w:w="5954" w:type="dxa"/>
                  <w:tcBorders>
                    <w:top w:val="nil"/>
                    <w:left w:val="nil"/>
                    <w:bottom w:val="single" w:sz="4" w:space="0" w:color="000000"/>
                    <w:right w:val="single" w:sz="4" w:space="0" w:color="000000"/>
                  </w:tcBorders>
                  <w:shd w:val="clear" w:color="auto" w:fill="auto"/>
                  <w:vAlign w:val="bottom"/>
                </w:tcPr>
                <w:p w14:paraId="3DF0A0D8" w14:textId="77777777" w:rsidR="0062595B" w:rsidRDefault="0062595B" w:rsidP="00B46448">
                  <w:pPr>
                    <w:rPr>
                      <w:rFonts w:ascii="Arial" w:eastAsia="Arial" w:hAnsi="Arial" w:cs="Arial"/>
                      <w:color w:val="000000"/>
                      <w:sz w:val="20"/>
                      <w:szCs w:val="20"/>
                    </w:rPr>
                  </w:pPr>
                  <w:r>
                    <w:rPr>
                      <w:rFonts w:ascii="Arial" w:eastAsia="Arial" w:hAnsi="Arial" w:cs="Arial"/>
                      <w:color w:val="000000"/>
                      <w:sz w:val="20"/>
                      <w:szCs w:val="20"/>
                    </w:rPr>
                    <w:t>Servicio de instalación de Controles electrónicos</w:t>
                  </w:r>
                </w:p>
              </w:tc>
            </w:tr>
            <w:tr w:rsidR="0062595B" w14:paraId="3FC4CF19" w14:textId="77777777" w:rsidTr="00B46448">
              <w:trPr>
                <w:trHeight w:val="300"/>
              </w:trPr>
              <w:tc>
                <w:tcPr>
                  <w:tcW w:w="1060" w:type="dxa"/>
                  <w:tcBorders>
                    <w:top w:val="nil"/>
                    <w:left w:val="single" w:sz="4" w:space="0" w:color="000000"/>
                    <w:bottom w:val="single" w:sz="4" w:space="0" w:color="000000"/>
                    <w:right w:val="single" w:sz="4" w:space="0" w:color="000000"/>
                  </w:tcBorders>
                  <w:shd w:val="clear" w:color="auto" w:fill="auto"/>
                  <w:vAlign w:val="bottom"/>
                </w:tcPr>
                <w:p w14:paraId="557407F2" w14:textId="77777777" w:rsidR="0062595B" w:rsidRDefault="0062595B" w:rsidP="00B46448">
                  <w:pPr>
                    <w:jc w:val="right"/>
                    <w:rPr>
                      <w:rFonts w:ascii="Arial" w:eastAsia="Arial" w:hAnsi="Arial" w:cs="Arial"/>
                      <w:color w:val="000000"/>
                      <w:sz w:val="20"/>
                      <w:szCs w:val="20"/>
                    </w:rPr>
                  </w:pPr>
                  <w:r>
                    <w:rPr>
                      <w:rFonts w:ascii="Arial" w:eastAsia="Arial" w:hAnsi="Arial" w:cs="Arial"/>
                      <w:color w:val="000000"/>
                      <w:sz w:val="20"/>
                      <w:szCs w:val="20"/>
                    </w:rPr>
                    <w:t>73152100</w:t>
                  </w:r>
                </w:p>
              </w:tc>
              <w:tc>
                <w:tcPr>
                  <w:tcW w:w="5954" w:type="dxa"/>
                  <w:tcBorders>
                    <w:top w:val="nil"/>
                    <w:left w:val="nil"/>
                    <w:bottom w:val="single" w:sz="4" w:space="0" w:color="000000"/>
                    <w:right w:val="single" w:sz="4" w:space="0" w:color="000000"/>
                  </w:tcBorders>
                  <w:shd w:val="clear" w:color="auto" w:fill="auto"/>
                  <w:vAlign w:val="bottom"/>
                </w:tcPr>
                <w:p w14:paraId="5F61A35B" w14:textId="77777777" w:rsidR="0062595B" w:rsidRDefault="0062595B" w:rsidP="00B46448">
                  <w:pPr>
                    <w:rPr>
                      <w:rFonts w:ascii="Arial" w:eastAsia="Arial" w:hAnsi="Arial" w:cs="Arial"/>
                      <w:color w:val="000000"/>
                      <w:sz w:val="20"/>
                      <w:szCs w:val="20"/>
                    </w:rPr>
                  </w:pPr>
                  <w:r>
                    <w:rPr>
                      <w:rFonts w:ascii="Arial" w:eastAsia="Arial" w:hAnsi="Arial" w:cs="Arial"/>
                      <w:color w:val="000000"/>
                      <w:sz w:val="20"/>
                      <w:szCs w:val="20"/>
                    </w:rPr>
                    <w:t>Servicios de mantenimiento y reparación de equipo de ingeniería mecánica</w:t>
                  </w:r>
                </w:p>
              </w:tc>
            </w:tr>
            <w:tr w:rsidR="0062595B" w14:paraId="7D5828B1" w14:textId="77777777" w:rsidTr="00B46448">
              <w:trPr>
                <w:trHeight w:val="300"/>
              </w:trPr>
              <w:tc>
                <w:tcPr>
                  <w:tcW w:w="1060" w:type="dxa"/>
                  <w:tcBorders>
                    <w:top w:val="nil"/>
                    <w:left w:val="single" w:sz="4" w:space="0" w:color="000000"/>
                    <w:bottom w:val="single" w:sz="4" w:space="0" w:color="000000"/>
                    <w:right w:val="single" w:sz="4" w:space="0" w:color="000000"/>
                  </w:tcBorders>
                  <w:shd w:val="clear" w:color="auto" w:fill="auto"/>
                  <w:vAlign w:val="bottom"/>
                </w:tcPr>
                <w:p w14:paraId="7C49C147" w14:textId="77777777" w:rsidR="0062595B" w:rsidRDefault="0062595B" w:rsidP="00B46448">
                  <w:pPr>
                    <w:jc w:val="right"/>
                    <w:rPr>
                      <w:rFonts w:ascii="Arial" w:eastAsia="Arial" w:hAnsi="Arial" w:cs="Arial"/>
                      <w:color w:val="000000"/>
                      <w:sz w:val="20"/>
                      <w:szCs w:val="20"/>
                    </w:rPr>
                  </w:pPr>
                  <w:r>
                    <w:rPr>
                      <w:rFonts w:ascii="Arial" w:eastAsia="Arial" w:hAnsi="Arial" w:cs="Arial"/>
                      <w:color w:val="000000"/>
                      <w:sz w:val="20"/>
                      <w:szCs w:val="20"/>
                    </w:rPr>
                    <w:t>81101700</w:t>
                  </w:r>
                </w:p>
              </w:tc>
              <w:tc>
                <w:tcPr>
                  <w:tcW w:w="5954" w:type="dxa"/>
                  <w:tcBorders>
                    <w:top w:val="nil"/>
                    <w:left w:val="nil"/>
                    <w:bottom w:val="single" w:sz="4" w:space="0" w:color="000000"/>
                    <w:right w:val="single" w:sz="4" w:space="0" w:color="000000"/>
                  </w:tcBorders>
                  <w:shd w:val="clear" w:color="auto" w:fill="auto"/>
                  <w:vAlign w:val="bottom"/>
                </w:tcPr>
                <w:p w14:paraId="3488C0C6" w14:textId="77777777" w:rsidR="0062595B" w:rsidRDefault="0062595B" w:rsidP="00B46448">
                  <w:pPr>
                    <w:rPr>
                      <w:rFonts w:ascii="Arial" w:eastAsia="Arial" w:hAnsi="Arial" w:cs="Arial"/>
                      <w:color w:val="000000"/>
                      <w:sz w:val="20"/>
                      <w:szCs w:val="20"/>
                    </w:rPr>
                  </w:pPr>
                  <w:r>
                    <w:rPr>
                      <w:rFonts w:ascii="Arial" w:eastAsia="Arial" w:hAnsi="Arial" w:cs="Arial"/>
                      <w:color w:val="000000"/>
                      <w:sz w:val="20"/>
                      <w:szCs w:val="20"/>
                    </w:rPr>
                    <w:t>Ingeniería eléctrica y electrónica</w:t>
                  </w:r>
                </w:p>
              </w:tc>
            </w:tr>
          </w:tbl>
          <w:p w14:paraId="3A1E1A6B" w14:textId="77777777" w:rsidR="0062595B" w:rsidRDefault="0062595B" w:rsidP="00B46448">
            <w:pPr>
              <w:widowControl w:val="0"/>
              <w:pBdr>
                <w:top w:val="nil"/>
                <w:left w:val="nil"/>
                <w:bottom w:val="nil"/>
                <w:right w:val="nil"/>
                <w:between w:val="nil"/>
              </w:pBdr>
              <w:tabs>
                <w:tab w:val="left" w:pos="2302"/>
              </w:tabs>
              <w:spacing w:line="285" w:lineRule="auto"/>
              <w:ind w:right="1089"/>
              <w:rPr>
                <w:rFonts w:ascii="Arial" w:eastAsia="Arial" w:hAnsi="Arial" w:cs="Arial"/>
                <w:color w:val="000000"/>
              </w:rPr>
            </w:pPr>
          </w:p>
        </w:tc>
      </w:tr>
      <w:tr w:rsidR="0062595B" w14:paraId="77D27129" w14:textId="77777777" w:rsidTr="00B46448">
        <w:trPr>
          <w:trHeight w:val="1396"/>
        </w:trPr>
        <w:tc>
          <w:tcPr>
            <w:tcW w:w="1665" w:type="dxa"/>
            <w:tcBorders>
              <w:top w:val="single" w:sz="4" w:space="0" w:color="000000"/>
              <w:left w:val="single" w:sz="4" w:space="0" w:color="000000"/>
              <w:bottom w:val="single" w:sz="8" w:space="0" w:color="000000"/>
              <w:right w:val="nil"/>
            </w:tcBorders>
            <w:shd w:val="clear" w:color="auto" w:fill="D9D9D9"/>
            <w:tcMar>
              <w:top w:w="0" w:type="dxa"/>
              <w:left w:w="70" w:type="dxa"/>
              <w:bottom w:w="0" w:type="dxa"/>
              <w:right w:w="70" w:type="dxa"/>
            </w:tcMar>
            <w:vAlign w:val="center"/>
          </w:tcPr>
          <w:p w14:paraId="7D23B183" w14:textId="77777777" w:rsidR="0062595B" w:rsidRDefault="0062595B" w:rsidP="00B46448">
            <w:pPr>
              <w:jc w:val="center"/>
              <w:rPr>
                <w:rFonts w:ascii="Arial" w:eastAsia="Arial" w:hAnsi="Arial" w:cs="Arial"/>
                <w:b/>
              </w:rPr>
            </w:pPr>
            <w:r>
              <w:rPr>
                <w:rFonts w:ascii="Arial" w:eastAsia="Arial" w:hAnsi="Arial" w:cs="Arial"/>
                <w:b/>
              </w:rPr>
              <w:t xml:space="preserve">Nombre Comercial del Bien o Servicio </w:t>
            </w:r>
          </w:p>
        </w:tc>
        <w:tc>
          <w:tcPr>
            <w:tcW w:w="8295" w:type="dxa"/>
            <w:tcBorders>
              <w:top w:val="single" w:sz="4" w:space="0" w:color="000000"/>
              <w:left w:val="single" w:sz="8" w:space="0" w:color="000000"/>
              <w:bottom w:val="single" w:sz="8" w:space="0" w:color="000000"/>
              <w:right w:val="single" w:sz="4" w:space="0" w:color="000000"/>
            </w:tcBorders>
            <w:tcMar>
              <w:top w:w="0" w:type="dxa"/>
              <w:left w:w="70" w:type="dxa"/>
              <w:bottom w:w="0" w:type="dxa"/>
              <w:right w:w="70" w:type="dxa"/>
            </w:tcMar>
          </w:tcPr>
          <w:p w14:paraId="5D5DF024" w14:textId="77777777" w:rsidR="0062595B" w:rsidRDefault="0062595B" w:rsidP="00B46448">
            <w:pPr>
              <w:jc w:val="both"/>
              <w:rPr>
                <w:rFonts w:ascii="Arial" w:eastAsia="Arial" w:hAnsi="Arial" w:cs="Arial"/>
              </w:rPr>
            </w:pPr>
            <w:r>
              <w:rPr>
                <w:rFonts w:ascii="Arial" w:eastAsia="Arial" w:hAnsi="Arial" w:cs="Arial"/>
              </w:rPr>
              <w:t>Equipos para centros de datos. Sistemas de Monitoreo y Gestión, Eléctrico, Control, Alarma, Arquitectónico.</w:t>
            </w:r>
          </w:p>
        </w:tc>
      </w:tr>
      <w:tr w:rsidR="0062595B" w14:paraId="18A107CA" w14:textId="77777777" w:rsidTr="00B46448">
        <w:trPr>
          <w:trHeight w:val="1136"/>
        </w:trPr>
        <w:tc>
          <w:tcPr>
            <w:tcW w:w="1665" w:type="dxa"/>
            <w:tcBorders>
              <w:top w:val="single" w:sz="4" w:space="0" w:color="000000"/>
              <w:left w:val="single" w:sz="4" w:space="0" w:color="000000"/>
              <w:bottom w:val="single" w:sz="8" w:space="0" w:color="000000"/>
              <w:right w:val="nil"/>
            </w:tcBorders>
            <w:shd w:val="clear" w:color="auto" w:fill="D9D9D9"/>
            <w:tcMar>
              <w:top w:w="0" w:type="dxa"/>
              <w:left w:w="70" w:type="dxa"/>
              <w:bottom w:w="0" w:type="dxa"/>
              <w:right w:w="70" w:type="dxa"/>
            </w:tcMar>
            <w:vAlign w:val="center"/>
          </w:tcPr>
          <w:p w14:paraId="5F4C3B29" w14:textId="77777777" w:rsidR="0062595B" w:rsidRDefault="0062595B" w:rsidP="00B46448">
            <w:pPr>
              <w:jc w:val="center"/>
              <w:rPr>
                <w:rFonts w:ascii="Arial" w:eastAsia="Arial" w:hAnsi="Arial" w:cs="Arial"/>
                <w:b/>
              </w:rPr>
            </w:pPr>
            <w:r>
              <w:rPr>
                <w:rFonts w:ascii="Arial" w:eastAsia="Arial" w:hAnsi="Arial" w:cs="Arial"/>
                <w:b/>
              </w:rPr>
              <w:t>Calidad</w:t>
            </w:r>
          </w:p>
        </w:tc>
        <w:tc>
          <w:tcPr>
            <w:tcW w:w="8295" w:type="dxa"/>
            <w:tcBorders>
              <w:top w:val="single" w:sz="4" w:space="0" w:color="000000"/>
              <w:left w:val="single" w:sz="8" w:space="0" w:color="000000"/>
              <w:bottom w:val="single" w:sz="8" w:space="0" w:color="000000"/>
              <w:right w:val="single" w:sz="4" w:space="0" w:color="000000"/>
            </w:tcBorders>
            <w:tcMar>
              <w:top w:w="0" w:type="dxa"/>
              <w:left w:w="70" w:type="dxa"/>
              <w:bottom w:w="0" w:type="dxa"/>
              <w:right w:w="70" w:type="dxa"/>
            </w:tcMar>
          </w:tcPr>
          <w:p w14:paraId="0A868B1C" w14:textId="77777777" w:rsidR="0062595B" w:rsidRDefault="0062595B" w:rsidP="00B46448">
            <w:pPr>
              <w:jc w:val="both"/>
              <w:rPr>
                <w:rFonts w:ascii="Arial" w:eastAsia="Arial" w:hAnsi="Arial" w:cs="Arial"/>
                <w:b/>
              </w:rPr>
            </w:pPr>
            <w:r>
              <w:rPr>
                <w:rFonts w:ascii="Arial" w:eastAsia="Arial" w:hAnsi="Arial" w:cs="Arial"/>
                <w:b/>
              </w:rPr>
              <w:t>NORMAS NACIONALES E INTERNACIONALES:</w:t>
            </w:r>
          </w:p>
          <w:p w14:paraId="66936445" w14:textId="77777777" w:rsidR="0062595B" w:rsidRDefault="0062595B" w:rsidP="00B46448">
            <w:pPr>
              <w:jc w:val="both"/>
              <w:rPr>
                <w:rFonts w:ascii="Arial" w:eastAsia="Arial" w:hAnsi="Arial" w:cs="Arial"/>
                <w:b/>
              </w:rPr>
            </w:pPr>
          </w:p>
          <w:p w14:paraId="3F7AA6A0" w14:textId="77777777" w:rsidR="0062595B" w:rsidRDefault="0062595B" w:rsidP="00B46448">
            <w:pPr>
              <w:jc w:val="both"/>
              <w:rPr>
                <w:rFonts w:ascii="Arial" w:eastAsia="Arial" w:hAnsi="Arial" w:cs="Arial"/>
              </w:rPr>
            </w:pPr>
            <w:r>
              <w:rPr>
                <w:rFonts w:ascii="Arial" w:eastAsia="Arial" w:hAnsi="Arial" w:cs="Arial"/>
              </w:rPr>
              <w:t>El Contratista está en la obligación de realizar todas las actividades y tareas necesarias para mantener las condiciones ambientales y eléctricas, con el fin de asegurar el funcionamiento de los centros de datos y el cumplimiento de lo exigido en las siguientes normas:</w:t>
            </w:r>
          </w:p>
          <w:p w14:paraId="5F570FC1" w14:textId="77777777" w:rsidR="0062595B" w:rsidRDefault="0062595B" w:rsidP="00B46448">
            <w:pPr>
              <w:jc w:val="both"/>
              <w:rPr>
                <w:rFonts w:ascii="Arial" w:eastAsia="Arial" w:hAnsi="Arial" w:cs="Arial"/>
              </w:rPr>
            </w:pPr>
          </w:p>
          <w:p w14:paraId="2A0451D5" w14:textId="77777777" w:rsidR="0062595B" w:rsidRDefault="0062595B" w:rsidP="0062595B">
            <w:pPr>
              <w:numPr>
                <w:ilvl w:val="0"/>
                <w:numId w:val="54"/>
              </w:numPr>
              <w:spacing w:after="0" w:line="240" w:lineRule="auto"/>
              <w:ind w:hanging="360"/>
              <w:jc w:val="both"/>
              <w:rPr>
                <w:rFonts w:ascii="Arial" w:eastAsia="Arial" w:hAnsi="Arial" w:cs="Arial"/>
              </w:rPr>
            </w:pPr>
            <w:r>
              <w:rPr>
                <w:rFonts w:ascii="Arial" w:eastAsia="Arial" w:hAnsi="Arial" w:cs="Arial"/>
              </w:rPr>
              <w:t>RETIE: Reglamento Técnico de Instalaciones Eléctricas</w:t>
            </w:r>
          </w:p>
          <w:p w14:paraId="02C40F61" w14:textId="77777777" w:rsidR="0062595B" w:rsidRPr="008A039E" w:rsidRDefault="0062595B" w:rsidP="0062595B">
            <w:pPr>
              <w:numPr>
                <w:ilvl w:val="0"/>
                <w:numId w:val="54"/>
              </w:numPr>
              <w:spacing w:after="0" w:line="240" w:lineRule="auto"/>
              <w:ind w:hanging="360"/>
              <w:jc w:val="both"/>
              <w:rPr>
                <w:rFonts w:ascii="Arial" w:eastAsia="Arial" w:hAnsi="Arial" w:cs="Arial"/>
                <w:lang w:val="pt-PT"/>
              </w:rPr>
            </w:pPr>
            <w:r w:rsidRPr="008A039E">
              <w:rPr>
                <w:rFonts w:ascii="Arial" w:eastAsia="Arial" w:hAnsi="Arial" w:cs="Arial"/>
                <w:lang w:val="pt-PT"/>
              </w:rPr>
              <w:t>EIA/TIA-942: “Telecommunications Infrastructure Standard for Centro de Datos</w:t>
            </w:r>
          </w:p>
          <w:p w14:paraId="368EBC27" w14:textId="77777777" w:rsidR="0062595B" w:rsidRPr="008A039E" w:rsidRDefault="0062595B" w:rsidP="0062595B">
            <w:pPr>
              <w:numPr>
                <w:ilvl w:val="0"/>
                <w:numId w:val="54"/>
              </w:numPr>
              <w:spacing w:after="0" w:line="240" w:lineRule="auto"/>
              <w:ind w:hanging="360"/>
              <w:jc w:val="both"/>
              <w:rPr>
                <w:rFonts w:ascii="Arial" w:eastAsia="Arial" w:hAnsi="Arial" w:cs="Arial"/>
                <w:lang w:val="pt-PT"/>
              </w:rPr>
            </w:pPr>
            <w:r w:rsidRPr="008A039E">
              <w:rPr>
                <w:rFonts w:ascii="Arial" w:eastAsia="Arial" w:hAnsi="Arial" w:cs="Arial"/>
                <w:lang w:val="pt-PT"/>
              </w:rPr>
              <w:t>NFPA 75: “Standard for the Protection of Electronic Computer/Data Processing Equipment”</w:t>
            </w:r>
          </w:p>
          <w:p w14:paraId="1CD4FBB0" w14:textId="77777777" w:rsidR="0062595B" w:rsidRPr="008A039E" w:rsidRDefault="0062595B" w:rsidP="0062595B">
            <w:pPr>
              <w:numPr>
                <w:ilvl w:val="0"/>
                <w:numId w:val="54"/>
              </w:numPr>
              <w:spacing w:after="0" w:line="240" w:lineRule="auto"/>
              <w:ind w:hanging="360"/>
              <w:jc w:val="both"/>
              <w:rPr>
                <w:rFonts w:ascii="Arial" w:eastAsia="Arial" w:hAnsi="Arial" w:cs="Arial"/>
                <w:lang w:val="pt-PT"/>
              </w:rPr>
            </w:pPr>
            <w:r w:rsidRPr="008A039E">
              <w:rPr>
                <w:rFonts w:ascii="Arial" w:eastAsia="Arial" w:hAnsi="Arial" w:cs="Arial"/>
                <w:lang w:val="pt-PT"/>
              </w:rPr>
              <w:t>TIA/EIA-568-B “Commercial Building Telecommunications Cabling Standard”TIA/EIA-569-A “Commercial Building Standards for Telecommunications Pathways and Spaces” TIA/EIA-606 “Administration Standard for the Telecommunications Infrastructure of Commercial Buildings”</w:t>
            </w:r>
          </w:p>
          <w:p w14:paraId="31C85F69" w14:textId="77777777" w:rsidR="0062595B" w:rsidRDefault="0062595B" w:rsidP="0062595B">
            <w:pPr>
              <w:numPr>
                <w:ilvl w:val="0"/>
                <w:numId w:val="54"/>
              </w:numPr>
              <w:spacing w:after="0" w:line="240" w:lineRule="auto"/>
              <w:ind w:hanging="360"/>
              <w:jc w:val="both"/>
              <w:rPr>
                <w:rFonts w:ascii="Arial" w:eastAsia="Arial" w:hAnsi="Arial" w:cs="Arial"/>
              </w:rPr>
            </w:pPr>
            <w:r>
              <w:rPr>
                <w:rFonts w:ascii="Arial" w:eastAsia="Arial" w:hAnsi="Arial" w:cs="Arial"/>
              </w:rPr>
              <w:t>EIA/TIA 607A: “</w:t>
            </w:r>
            <w:proofErr w:type="spellStart"/>
            <w:r>
              <w:rPr>
                <w:rFonts w:ascii="Arial" w:eastAsia="Arial" w:hAnsi="Arial" w:cs="Arial"/>
              </w:rPr>
              <w:t>Commercial</w:t>
            </w:r>
            <w:proofErr w:type="spellEnd"/>
            <w:r>
              <w:rPr>
                <w:rFonts w:ascii="Arial" w:eastAsia="Arial" w:hAnsi="Arial" w:cs="Arial"/>
              </w:rPr>
              <w:t xml:space="preserve"> </w:t>
            </w:r>
            <w:proofErr w:type="spellStart"/>
            <w:r>
              <w:rPr>
                <w:rFonts w:ascii="Arial" w:eastAsia="Arial" w:hAnsi="Arial" w:cs="Arial"/>
              </w:rPr>
              <w:t>Building</w:t>
            </w:r>
            <w:proofErr w:type="spellEnd"/>
            <w:r>
              <w:rPr>
                <w:rFonts w:ascii="Arial" w:eastAsia="Arial" w:hAnsi="Arial" w:cs="Arial"/>
              </w:rPr>
              <w:t xml:space="preserve"> </w:t>
            </w:r>
            <w:proofErr w:type="spellStart"/>
            <w:r>
              <w:rPr>
                <w:rFonts w:ascii="Arial" w:eastAsia="Arial" w:hAnsi="Arial" w:cs="Arial"/>
              </w:rPr>
              <w:t>Grounding</w:t>
            </w:r>
            <w:proofErr w:type="spellEnd"/>
            <w:r>
              <w:rPr>
                <w:rFonts w:ascii="Arial" w:eastAsia="Arial" w:hAnsi="Arial" w:cs="Arial"/>
              </w:rPr>
              <w:t xml:space="preserve"> and </w:t>
            </w:r>
            <w:proofErr w:type="spellStart"/>
            <w:r>
              <w:rPr>
                <w:rFonts w:ascii="Arial" w:eastAsia="Arial" w:hAnsi="Arial" w:cs="Arial"/>
              </w:rPr>
              <w:t>Bonding</w:t>
            </w:r>
            <w:proofErr w:type="spellEnd"/>
            <w:r>
              <w:rPr>
                <w:rFonts w:ascii="Arial" w:eastAsia="Arial" w:hAnsi="Arial" w:cs="Arial"/>
              </w:rPr>
              <w:t xml:space="preserve"> </w:t>
            </w:r>
            <w:proofErr w:type="spellStart"/>
            <w:r>
              <w:rPr>
                <w:rFonts w:ascii="Arial" w:eastAsia="Arial" w:hAnsi="Arial" w:cs="Arial"/>
              </w:rPr>
              <w:t>Requirements</w:t>
            </w:r>
            <w:proofErr w:type="spellEnd"/>
            <w:r>
              <w:rPr>
                <w:rFonts w:ascii="Arial" w:eastAsia="Arial" w:hAnsi="Arial" w:cs="Arial"/>
              </w:rPr>
              <w:t xml:space="preserve"> </w:t>
            </w:r>
            <w:proofErr w:type="spellStart"/>
            <w:r>
              <w:rPr>
                <w:rFonts w:ascii="Arial" w:eastAsia="Arial" w:hAnsi="Arial" w:cs="Arial"/>
              </w:rPr>
              <w:t>for</w:t>
            </w:r>
            <w:proofErr w:type="spellEnd"/>
            <w:r>
              <w:rPr>
                <w:rFonts w:ascii="Arial" w:eastAsia="Arial" w:hAnsi="Arial" w:cs="Arial"/>
              </w:rPr>
              <w:t xml:space="preserve"> </w:t>
            </w:r>
            <w:proofErr w:type="spellStart"/>
            <w:r>
              <w:rPr>
                <w:rFonts w:ascii="Arial" w:eastAsia="Arial" w:hAnsi="Arial" w:cs="Arial"/>
              </w:rPr>
              <w:t>Telecommunications</w:t>
            </w:r>
            <w:proofErr w:type="spellEnd"/>
          </w:p>
          <w:p w14:paraId="6F011C21" w14:textId="77777777" w:rsidR="0062595B" w:rsidRDefault="0062595B" w:rsidP="00B46448">
            <w:pPr>
              <w:widowControl w:val="0"/>
              <w:pBdr>
                <w:top w:val="nil"/>
                <w:left w:val="nil"/>
                <w:bottom w:val="nil"/>
                <w:right w:val="nil"/>
                <w:between w:val="nil"/>
              </w:pBdr>
              <w:ind w:right="1134"/>
              <w:jc w:val="both"/>
              <w:rPr>
                <w:rFonts w:ascii="Arial" w:eastAsia="Arial" w:hAnsi="Arial" w:cs="Arial"/>
                <w:color w:val="000000"/>
                <w:u w:val="single"/>
              </w:rPr>
            </w:pPr>
          </w:p>
        </w:tc>
      </w:tr>
      <w:tr w:rsidR="0062595B" w14:paraId="21B48F43" w14:textId="77777777" w:rsidTr="00B46448">
        <w:trPr>
          <w:trHeight w:val="1239"/>
        </w:trPr>
        <w:tc>
          <w:tcPr>
            <w:tcW w:w="1665" w:type="dxa"/>
            <w:tcBorders>
              <w:top w:val="nil"/>
              <w:left w:val="single" w:sz="4" w:space="0" w:color="000000"/>
              <w:bottom w:val="single" w:sz="4" w:space="0" w:color="000000"/>
              <w:right w:val="nil"/>
            </w:tcBorders>
            <w:shd w:val="clear" w:color="auto" w:fill="D9D9D9"/>
            <w:tcMar>
              <w:top w:w="0" w:type="dxa"/>
              <w:left w:w="70" w:type="dxa"/>
              <w:bottom w:w="0" w:type="dxa"/>
              <w:right w:w="70" w:type="dxa"/>
            </w:tcMar>
            <w:vAlign w:val="center"/>
          </w:tcPr>
          <w:p w14:paraId="74B49623" w14:textId="77777777" w:rsidR="0062595B" w:rsidRDefault="0062595B" w:rsidP="00B46448">
            <w:pPr>
              <w:jc w:val="center"/>
              <w:rPr>
                <w:rFonts w:ascii="Arial" w:eastAsia="Arial" w:hAnsi="Arial" w:cs="Arial"/>
                <w:b/>
              </w:rPr>
            </w:pPr>
            <w:r>
              <w:rPr>
                <w:rFonts w:ascii="Arial" w:eastAsia="Arial" w:hAnsi="Arial" w:cs="Arial"/>
                <w:b/>
              </w:rPr>
              <w:t xml:space="preserve">Generalidades </w:t>
            </w:r>
          </w:p>
        </w:tc>
        <w:tc>
          <w:tcPr>
            <w:tcW w:w="8295" w:type="dxa"/>
            <w:tcBorders>
              <w:top w:val="nil"/>
              <w:left w:val="single" w:sz="8" w:space="0" w:color="000000"/>
              <w:bottom w:val="single" w:sz="4" w:space="0" w:color="000000"/>
              <w:right w:val="single" w:sz="4" w:space="0" w:color="000000"/>
            </w:tcBorders>
            <w:tcMar>
              <w:top w:w="0" w:type="dxa"/>
              <w:left w:w="70" w:type="dxa"/>
              <w:bottom w:w="0" w:type="dxa"/>
              <w:right w:w="70" w:type="dxa"/>
            </w:tcMar>
          </w:tcPr>
          <w:p w14:paraId="4EF0C10A" w14:textId="77777777" w:rsidR="0062595B" w:rsidRDefault="0062595B" w:rsidP="00B46448">
            <w:pPr>
              <w:ind w:right="172"/>
              <w:jc w:val="both"/>
              <w:rPr>
                <w:rFonts w:ascii="Arial" w:eastAsia="Arial" w:hAnsi="Arial" w:cs="Arial"/>
              </w:rPr>
            </w:pPr>
            <w:bookmarkStart w:id="4" w:name="_heading=h.gjdgxs" w:colFirst="0" w:colLast="0"/>
            <w:bookmarkEnd w:id="4"/>
            <w:r>
              <w:rPr>
                <w:rFonts w:ascii="Arial" w:eastAsia="Arial" w:hAnsi="Arial" w:cs="Arial"/>
              </w:rPr>
              <w:t xml:space="preserve">La </w:t>
            </w:r>
            <w:proofErr w:type="gramStart"/>
            <w:r>
              <w:rPr>
                <w:rFonts w:ascii="Arial" w:eastAsia="Arial" w:hAnsi="Arial" w:cs="Arial"/>
              </w:rPr>
              <w:t>Fiscalía General</w:t>
            </w:r>
            <w:proofErr w:type="gramEnd"/>
            <w:r>
              <w:rPr>
                <w:rFonts w:ascii="Arial" w:eastAsia="Arial" w:hAnsi="Arial" w:cs="Arial"/>
              </w:rPr>
              <w:t xml:space="preserve"> de la Nación a través de la Subdirección de Tecnologías de la Información y de las Comunicaciones posee un </w:t>
            </w:r>
            <w:proofErr w:type="spellStart"/>
            <w:r>
              <w:rPr>
                <w:rFonts w:ascii="Arial" w:eastAsia="Arial" w:hAnsi="Arial" w:cs="Arial"/>
              </w:rPr>
              <w:t>Datacenter</w:t>
            </w:r>
            <w:proofErr w:type="spellEnd"/>
            <w:r>
              <w:rPr>
                <w:rFonts w:ascii="Arial" w:eastAsia="Arial" w:hAnsi="Arial" w:cs="Arial"/>
              </w:rPr>
              <w:t xml:space="preserve"> o Centro de Datos en el cual se aloja la infraestructura como son Equipos Servidores, Equipos de Almacenamiento, Equipos de Red entre otros, en estos se alojan los sistemas de información críticos de la entidad por lo que se debe garantizar la continuidad de la operación. Este Centro de Datos soportan la gestión de los distintos equipos que </w:t>
            </w:r>
            <w:r>
              <w:rPr>
                <w:rFonts w:ascii="Arial" w:eastAsia="Arial" w:hAnsi="Arial" w:cs="Arial"/>
              </w:rPr>
              <w:lastRenderedPageBreak/>
              <w:t xml:space="preserve">conforman los subsistemas, los cuales se encuentran identificados de la siguiente manera: </w:t>
            </w:r>
          </w:p>
          <w:p w14:paraId="052A6E15" w14:textId="77777777" w:rsidR="0062595B" w:rsidRDefault="0062595B" w:rsidP="00B46448">
            <w:pPr>
              <w:ind w:right="-212"/>
              <w:rPr>
                <w:rFonts w:ascii="Arial" w:eastAsia="Arial" w:hAnsi="Arial" w:cs="Arial"/>
              </w:rPr>
            </w:pPr>
          </w:p>
          <w:p w14:paraId="47CDE01D" w14:textId="77777777" w:rsidR="0062595B" w:rsidRDefault="0062595B" w:rsidP="0062595B">
            <w:pPr>
              <w:numPr>
                <w:ilvl w:val="0"/>
                <w:numId w:val="56"/>
              </w:numPr>
              <w:spacing w:after="0" w:line="240" w:lineRule="auto"/>
              <w:jc w:val="both"/>
            </w:pPr>
            <w:r>
              <w:rPr>
                <w:rFonts w:ascii="Arial" w:eastAsia="Arial" w:hAnsi="Arial" w:cs="Arial"/>
                <w:b/>
              </w:rPr>
              <w:t>Subsistema arquitectónico</w:t>
            </w:r>
          </w:p>
          <w:p w14:paraId="401B9320" w14:textId="77777777" w:rsidR="0062595B" w:rsidRDefault="0062595B" w:rsidP="0062595B">
            <w:pPr>
              <w:numPr>
                <w:ilvl w:val="0"/>
                <w:numId w:val="56"/>
              </w:numPr>
              <w:spacing w:after="0" w:line="240" w:lineRule="auto"/>
              <w:jc w:val="both"/>
            </w:pPr>
            <w:r>
              <w:rPr>
                <w:rFonts w:ascii="Arial" w:eastAsia="Arial" w:hAnsi="Arial" w:cs="Arial"/>
                <w:b/>
              </w:rPr>
              <w:t>Subsistema de extinción de incendios</w:t>
            </w:r>
          </w:p>
          <w:p w14:paraId="7CE7FD40" w14:textId="77777777" w:rsidR="0062595B" w:rsidRDefault="0062595B" w:rsidP="0062595B">
            <w:pPr>
              <w:numPr>
                <w:ilvl w:val="0"/>
                <w:numId w:val="56"/>
              </w:numPr>
              <w:spacing w:after="0" w:line="240" w:lineRule="auto"/>
              <w:jc w:val="both"/>
            </w:pPr>
            <w:r>
              <w:rPr>
                <w:rFonts w:ascii="Arial" w:eastAsia="Arial" w:hAnsi="Arial" w:cs="Arial"/>
                <w:b/>
              </w:rPr>
              <w:t>Subsistema de infraestructura de redes eléctricas y estructuradas</w:t>
            </w:r>
          </w:p>
          <w:p w14:paraId="6AEB7D27" w14:textId="77777777" w:rsidR="0062595B" w:rsidRDefault="0062595B" w:rsidP="0062595B">
            <w:pPr>
              <w:numPr>
                <w:ilvl w:val="0"/>
                <w:numId w:val="56"/>
              </w:numPr>
              <w:spacing w:after="0" w:line="240" w:lineRule="auto"/>
              <w:jc w:val="both"/>
            </w:pPr>
            <w:r>
              <w:rPr>
                <w:rFonts w:ascii="Arial" w:eastAsia="Arial" w:hAnsi="Arial" w:cs="Arial"/>
                <w:b/>
              </w:rPr>
              <w:t>Subsistema de CCTV y control de acceso</w:t>
            </w:r>
          </w:p>
          <w:p w14:paraId="672D3993" w14:textId="77777777" w:rsidR="0062595B" w:rsidRDefault="0062595B" w:rsidP="0062595B">
            <w:pPr>
              <w:numPr>
                <w:ilvl w:val="0"/>
                <w:numId w:val="56"/>
              </w:numPr>
              <w:spacing w:after="0" w:line="240" w:lineRule="auto"/>
              <w:jc w:val="both"/>
            </w:pPr>
            <w:r>
              <w:rPr>
                <w:rFonts w:ascii="Arial" w:eastAsia="Arial" w:hAnsi="Arial" w:cs="Arial"/>
                <w:b/>
              </w:rPr>
              <w:t>Subsistema de enfriamiento y de refrigeración</w:t>
            </w:r>
          </w:p>
          <w:p w14:paraId="4D06B8B5" w14:textId="77777777" w:rsidR="0062595B" w:rsidRDefault="0062595B" w:rsidP="00B46448">
            <w:pPr>
              <w:ind w:right="-212"/>
              <w:jc w:val="both"/>
              <w:rPr>
                <w:rFonts w:ascii="Arial" w:eastAsia="Arial" w:hAnsi="Arial" w:cs="Arial"/>
              </w:rPr>
            </w:pPr>
          </w:p>
          <w:p w14:paraId="15E8DEB5" w14:textId="77777777" w:rsidR="0062595B" w:rsidRDefault="0062595B" w:rsidP="00B46448">
            <w:pPr>
              <w:ind w:right="-212"/>
              <w:rPr>
                <w:rFonts w:ascii="Arial" w:eastAsia="Arial" w:hAnsi="Arial" w:cs="Arial"/>
              </w:rPr>
            </w:pPr>
          </w:p>
        </w:tc>
      </w:tr>
      <w:tr w:rsidR="0062595B" w14:paraId="1239AE85" w14:textId="77777777" w:rsidTr="00B46448">
        <w:trPr>
          <w:trHeight w:val="1408"/>
        </w:trPr>
        <w:tc>
          <w:tcPr>
            <w:tcW w:w="166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26E8B816" w14:textId="77777777" w:rsidR="0062595B" w:rsidRDefault="0062595B" w:rsidP="00B46448">
            <w:pPr>
              <w:jc w:val="center"/>
              <w:rPr>
                <w:rFonts w:ascii="Arial" w:eastAsia="Arial" w:hAnsi="Arial" w:cs="Arial"/>
                <w:b/>
              </w:rPr>
            </w:pPr>
            <w:r>
              <w:rPr>
                <w:rFonts w:ascii="Arial" w:eastAsia="Arial" w:hAnsi="Arial" w:cs="Arial"/>
                <w:b/>
              </w:rPr>
              <w:lastRenderedPageBreak/>
              <w:t>Requisitos generales</w:t>
            </w:r>
          </w:p>
        </w:tc>
        <w:tc>
          <w:tcPr>
            <w:tcW w:w="8295" w:type="dxa"/>
            <w:tcBorders>
              <w:top w:val="single" w:sz="4" w:space="0" w:color="000000"/>
              <w:left w:val="single" w:sz="4" w:space="0" w:color="000000"/>
              <w:bottom w:val="single" w:sz="4" w:space="0" w:color="FFFFFF"/>
              <w:right w:val="single" w:sz="4" w:space="0" w:color="000000"/>
            </w:tcBorders>
            <w:tcMar>
              <w:top w:w="0" w:type="dxa"/>
              <w:left w:w="70" w:type="dxa"/>
              <w:bottom w:w="0" w:type="dxa"/>
              <w:right w:w="70" w:type="dxa"/>
            </w:tcMar>
          </w:tcPr>
          <w:p w14:paraId="48EAE70E"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Entregar en correcto funcionamiento los equipos o componentes objeto de mantenimiento correctivo y preventivo, garantizando la operación de manera integral de todos los componentes de la solución tecnológica adquirida.</w:t>
            </w:r>
          </w:p>
          <w:p w14:paraId="76AECD5D"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2B095B5A"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Suministrar los repuestos, partes, componentes e insumos necesarios para los mantenimientos preventivos y correctivos.</w:t>
            </w:r>
          </w:p>
          <w:p w14:paraId="21025B32"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72715C49"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El oferente debe cumplir con lo requerido en el presente proceso, para cada subsistema y componentes del centro de datos, el cual para referencia se encuentra divido en Centro de datos</w:t>
            </w:r>
            <w:r>
              <w:rPr>
                <w:rFonts w:ascii="Arial" w:eastAsia="Arial" w:hAnsi="Arial" w:cs="Arial"/>
              </w:rPr>
              <w:t>.</w:t>
            </w:r>
          </w:p>
          <w:p w14:paraId="01EE5588"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tbl>
            <w:tblPr>
              <w:tblW w:w="70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79"/>
              <w:gridCol w:w="1804"/>
              <w:gridCol w:w="1031"/>
              <w:gridCol w:w="3969"/>
            </w:tblGrid>
            <w:tr w:rsidR="0062595B" w14:paraId="5096650F" w14:textId="77777777" w:rsidTr="00B46448">
              <w:trPr>
                <w:trHeight w:val="274"/>
              </w:trPr>
              <w:tc>
                <w:tcPr>
                  <w:tcW w:w="279" w:type="dxa"/>
                  <w:shd w:val="clear" w:color="auto" w:fill="D9D9D9"/>
                </w:tcPr>
                <w:p w14:paraId="2F54035F" w14:textId="77777777" w:rsidR="0062595B" w:rsidRDefault="0062595B" w:rsidP="00B46448">
                  <w:pPr>
                    <w:pBdr>
                      <w:top w:val="nil"/>
                      <w:left w:val="nil"/>
                      <w:bottom w:val="nil"/>
                      <w:right w:val="nil"/>
                      <w:between w:val="nil"/>
                    </w:pBdr>
                    <w:spacing w:line="232" w:lineRule="auto"/>
                    <w:ind w:left="9" w:right="2"/>
                    <w:jc w:val="center"/>
                    <w:rPr>
                      <w:rFonts w:ascii="Arial" w:eastAsia="Arial" w:hAnsi="Arial" w:cs="Arial"/>
                      <w:b/>
                      <w:color w:val="000000"/>
                      <w:sz w:val="18"/>
                      <w:szCs w:val="18"/>
                    </w:rPr>
                  </w:pPr>
                  <w:proofErr w:type="spellStart"/>
                  <w:r>
                    <w:rPr>
                      <w:rFonts w:ascii="Arial" w:eastAsia="Arial" w:hAnsi="Arial" w:cs="Arial"/>
                      <w:b/>
                      <w:color w:val="000000"/>
                      <w:sz w:val="18"/>
                      <w:szCs w:val="18"/>
                    </w:rPr>
                    <w:t>N°</w:t>
                  </w:r>
                  <w:proofErr w:type="spellEnd"/>
                </w:p>
              </w:tc>
              <w:tc>
                <w:tcPr>
                  <w:tcW w:w="1804" w:type="dxa"/>
                  <w:shd w:val="clear" w:color="auto" w:fill="D9D9D9"/>
                </w:tcPr>
                <w:p w14:paraId="4512197F" w14:textId="77777777" w:rsidR="0062595B" w:rsidRDefault="0062595B" w:rsidP="00B46448">
                  <w:pPr>
                    <w:pBdr>
                      <w:top w:val="nil"/>
                      <w:left w:val="nil"/>
                      <w:bottom w:val="nil"/>
                      <w:right w:val="nil"/>
                      <w:between w:val="nil"/>
                    </w:pBdr>
                    <w:spacing w:line="232" w:lineRule="auto"/>
                    <w:ind w:left="14" w:right="1"/>
                    <w:jc w:val="center"/>
                    <w:rPr>
                      <w:rFonts w:ascii="Arial" w:eastAsia="Arial" w:hAnsi="Arial" w:cs="Arial"/>
                      <w:b/>
                      <w:color w:val="000000"/>
                      <w:sz w:val="6"/>
                      <w:szCs w:val="6"/>
                    </w:rPr>
                  </w:pPr>
                  <w:r>
                    <w:rPr>
                      <w:rFonts w:ascii="Arial" w:eastAsia="Arial" w:hAnsi="Arial" w:cs="Arial"/>
                      <w:b/>
                      <w:color w:val="000000"/>
                      <w:sz w:val="18"/>
                      <w:szCs w:val="18"/>
                    </w:rPr>
                    <w:t>ÍTEM</w:t>
                  </w:r>
                </w:p>
              </w:tc>
              <w:tc>
                <w:tcPr>
                  <w:tcW w:w="1031" w:type="dxa"/>
                  <w:shd w:val="clear" w:color="auto" w:fill="D9D9D9"/>
                </w:tcPr>
                <w:p w14:paraId="626900A4" w14:textId="77777777" w:rsidR="0062595B" w:rsidRDefault="0062595B" w:rsidP="00B46448">
                  <w:pPr>
                    <w:pBdr>
                      <w:top w:val="nil"/>
                      <w:left w:val="nil"/>
                      <w:bottom w:val="nil"/>
                      <w:right w:val="nil"/>
                      <w:between w:val="nil"/>
                    </w:pBdr>
                    <w:spacing w:line="232" w:lineRule="auto"/>
                    <w:ind w:left="16" w:right="7"/>
                    <w:jc w:val="center"/>
                    <w:rPr>
                      <w:rFonts w:ascii="Arial" w:eastAsia="Arial" w:hAnsi="Arial" w:cs="Arial"/>
                      <w:b/>
                      <w:color w:val="000000"/>
                      <w:sz w:val="6"/>
                      <w:szCs w:val="6"/>
                    </w:rPr>
                  </w:pPr>
                  <w:r>
                    <w:rPr>
                      <w:rFonts w:ascii="Arial" w:eastAsia="Arial" w:hAnsi="Arial" w:cs="Arial"/>
                      <w:b/>
                      <w:color w:val="000000"/>
                      <w:sz w:val="18"/>
                      <w:szCs w:val="18"/>
                    </w:rPr>
                    <w:t>CANTIDAD</w:t>
                  </w:r>
                </w:p>
              </w:tc>
              <w:tc>
                <w:tcPr>
                  <w:tcW w:w="3969" w:type="dxa"/>
                  <w:shd w:val="clear" w:color="auto" w:fill="D9D9D9"/>
                </w:tcPr>
                <w:p w14:paraId="714A75CE" w14:textId="77777777" w:rsidR="0062595B" w:rsidRDefault="0062595B" w:rsidP="00B46448">
                  <w:pPr>
                    <w:pBdr>
                      <w:top w:val="nil"/>
                      <w:left w:val="nil"/>
                      <w:bottom w:val="nil"/>
                      <w:right w:val="nil"/>
                      <w:between w:val="nil"/>
                    </w:pBdr>
                    <w:spacing w:line="232" w:lineRule="auto"/>
                    <w:ind w:left="1177"/>
                    <w:jc w:val="center"/>
                    <w:rPr>
                      <w:rFonts w:ascii="Arial" w:eastAsia="Arial" w:hAnsi="Arial" w:cs="Arial"/>
                      <w:b/>
                      <w:color w:val="000000"/>
                      <w:sz w:val="10"/>
                      <w:szCs w:val="10"/>
                    </w:rPr>
                  </w:pPr>
                  <w:r>
                    <w:rPr>
                      <w:rFonts w:ascii="Arial" w:eastAsia="Arial" w:hAnsi="Arial" w:cs="Arial"/>
                      <w:b/>
                      <w:color w:val="000000"/>
                      <w:sz w:val="18"/>
                      <w:szCs w:val="18"/>
                    </w:rPr>
                    <w:t>ACTIVIDAD</w:t>
                  </w:r>
                </w:p>
              </w:tc>
            </w:tr>
            <w:tr w:rsidR="0062595B" w14:paraId="5B5A7007" w14:textId="77777777" w:rsidTr="00B46448">
              <w:trPr>
                <w:trHeight w:val="2682"/>
              </w:trPr>
              <w:tc>
                <w:tcPr>
                  <w:tcW w:w="279" w:type="dxa"/>
                  <w:tcBorders>
                    <w:bottom w:val="single" w:sz="8" w:space="0" w:color="000000"/>
                  </w:tcBorders>
                </w:tcPr>
                <w:p w14:paraId="34AFC8CA" w14:textId="77777777" w:rsidR="0062595B" w:rsidRDefault="0062595B" w:rsidP="00B46448">
                  <w:pPr>
                    <w:pBdr>
                      <w:top w:val="nil"/>
                      <w:left w:val="nil"/>
                      <w:bottom w:val="nil"/>
                      <w:right w:val="nil"/>
                      <w:between w:val="nil"/>
                    </w:pBdr>
                    <w:rPr>
                      <w:rFonts w:ascii="Arial" w:eastAsia="Arial" w:hAnsi="Arial" w:cs="Arial"/>
                      <w:b/>
                      <w:color w:val="000000"/>
                      <w:sz w:val="4"/>
                      <w:szCs w:val="4"/>
                    </w:rPr>
                  </w:pPr>
                </w:p>
                <w:p w14:paraId="56B6CD24" w14:textId="77777777" w:rsidR="0062595B" w:rsidRDefault="0062595B" w:rsidP="00B46448">
                  <w:pPr>
                    <w:pBdr>
                      <w:top w:val="nil"/>
                      <w:left w:val="nil"/>
                      <w:bottom w:val="nil"/>
                      <w:right w:val="nil"/>
                      <w:between w:val="nil"/>
                    </w:pBdr>
                    <w:rPr>
                      <w:rFonts w:ascii="Arial" w:eastAsia="Arial" w:hAnsi="Arial" w:cs="Arial"/>
                      <w:b/>
                      <w:color w:val="000000"/>
                      <w:sz w:val="4"/>
                      <w:szCs w:val="4"/>
                    </w:rPr>
                  </w:pPr>
                </w:p>
                <w:p w14:paraId="3DE8BD2A" w14:textId="77777777" w:rsidR="0062595B" w:rsidRDefault="0062595B" w:rsidP="00B46448">
                  <w:pPr>
                    <w:pBdr>
                      <w:top w:val="nil"/>
                      <w:left w:val="nil"/>
                      <w:bottom w:val="nil"/>
                      <w:right w:val="nil"/>
                      <w:between w:val="nil"/>
                    </w:pBdr>
                    <w:rPr>
                      <w:rFonts w:ascii="Arial" w:eastAsia="Arial" w:hAnsi="Arial" w:cs="Arial"/>
                      <w:b/>
                      <w:color w:val="000000"/>
                      <w:sz w:val="4"/>
                      <w:szCs w:val="4"/>
                    </w:rPr>
                  </w:pPr>
                </w:p>
                <w:p w14:paraId="24ADBAFE" w14:textId="77777777" w:rsidR="0062595B" w:rsidRDefault="0062595B" w:rsidP="00B46448">
                  <w:pPr>
                    <w:pBdr>
                      <w:top w:val="nil"/>
                      <w:left w:val="nil"/>
                      <w:bottom w:val="nil"/>
                      <w:right w:val="nil"/>
                      <w:between w:val="nil"/>
                    </w:pBdr>
                    <w:rPr>
                      <w:rFonts w:ascii="Arial" w:eastAsia="Arial" w:hAnsi="Arial" w:cs="Arial"/>
                      <w:b/>
                      <w:color w:val="000000"/>
                      <w:sz w:val="4"/>
                      <w:szCs w:val="4"/>
                    </w:rPr>
                  </w:pPr>
                </w:p>
                <w:p w14:paraId="37EB67BC" w14:textId="77777777" w:rsidR="0062595B" w:rsidRDefault="0062595B" w:rsidP="00B46448">
                  <w:pPr>
                    <w:pBdr>
                      <w:top w:val="nil"/>
                      <w:left w:val="nil"/>
                      <w:bottom w:val="nil"/>
                      <w:right w:val="nil"/>
                      <w:between w:val="nil"/>
                    </w:pBdr>
                    <w:rPr>
                      <w:rFonts w:ascii="Arial" w:eastAsia="Arial" w:hAnsi="Arial" w:cs="Arial"/>
                      <w:b/>
                      <w:color w:val="000000"/>
                      <w:sz w:val="4"/>
                      <w:szCs w:val="4"/>
                    </w:rPr>
                  </w:pPr>
                </w:p>
                <w:p w14:paraId="5CF75962" w14:textId="77777777" w:rsidR="0062595B" w:rsidRDefault="0062595B" w:rsidP="00B46448">
                  <w:pPr>
                    <w:pBdr>
                      <w:top w:val="nil"/>
                      <w:left w:val="nil"/>
                      <w:bottom w:val="nil"/>
                      <w:right w:val="nil"/>
                      <w:between w:val="nil"/>
                    </w:pBdr>
                    <w:spacing w:before="188"/>
                    <w:rPr>
                      <w:rFonts w:ascii="Arial" w:eastAsia="Arial" w:hAnsi="Arial" w:cs="Arial"/>
                      <w:b/>
                      <w:color w:val="000000"/>
                    </w:rPr>
                  </w:pPr>
                </w:p>
                <w:p w14:paraId="182CE663" w14:textId="77777777" w:rsidR="0062595B" w:rsidRDefault="0062595B" w:rsidP="00B46448">
                  <w:pPr>
                    <w:pBdr>
                      <w:top w:val="nil"/>
                      <w:left w:val="nil"/>
                      <w:bottom w:val="nil"/>
                      <w:right w:val="nil"/>
                      <w:between w:val="nil"/>
                    </w:pBdr>
                    <w:spacing w:before="1"/>
                    <w:ind w:left="9"/>
                    <w:jc w:val="center"/>
                    <w:rPr>
                      <w:rFonts w:ascii="Arial" w:eastAsia="Arial" w:hAnsi="Arial" w:cs="Arial"/>
                      <w:color w:val="000000"/>
                      <w:sz w:val="4"/>
                      <w:szCs w:val="4"/>
                    </w:rPr>
                  </w:pPr>
                  <w:r>
                    <w:rPr>
                      <w:rFonts w:ascii="Arial" w:eastAsia="Arial" w:hAnsi="Arial" w:cs="Arial"/>
                      <w:color w:val="000000"/>
                      <w:sz w:val="18"/>
                      <w:szCs w:val="18"/>
                    </w:rPr>
                    <w:t>1</w:t>
                  </w:r>
                </w:p>
              </w:tc>
              <w:tc>
                <w:tcPr>
                  <w:tcW w:w="1804" w:type="dxa"/>
                  <w:tcBorders>
                    <w:bottom w:val="single" w:sz="8" w:space="0" w:color="000000"/>
                  </w:tcBorders>
                </w:tcPr>
                <w:p w14:paraId="0D8F1904" w14:textId="77777777" w:rsidR="0062595B" w:rsidRDefault="0062595B" w:rsidP="00B46448">
                  <w:pPr>
                    <w:pBdr>
                      <w:top w:val="nil"/>
                      <w:left w:val="nil"/>
                      <w:bottom w:val="nil"/>
                      <w:right w:val="nil"/>
                      <w:between w:val="nil"/>
                    </w:pBdr>
                    <w:rPr>
                      <w:rFonts w:ascii="Arial" w:eastAsia="Arial" w:hAnsi="Arial" w:cs="Arial"/>
                      <w:b/>
                      <w:color w:val="000000"/>
                      <w:sz w:val="18"/>
                      <w:szCs w:val="18"/>
                    </w:rPr>
                  </w:pPr>
                </w:p>
                <w:p w14:paraId="45BF7902" w14:textId="77777777" w:rsidR="0062595B" w:rsidRDefault="0062595B" w:rsidP="00B46448">
                  <w:pPr>
                    <w:pBdr>
                      <w:top w:val="nil"/>
                      <w:left w:val="nil"/>
                      <w:bottom w:val="nil"/>
                      <w:right w:val="nil"/>
                      <w:between w:val="nil"/>
                    </w:pBdr>
                    <w:ind w:left="111" w:right="91"/>
                    <w:rPr>
                      <w:rFonts w:ascii="Arial" w:eastAsia="Arial" w:hAnsi="Arial" w:cs="Arial"/>
                      <w:color w:val="000000"/>
                      <w:sz w:val="18"/>
                      <w:szCs w:val="18"/>
                    </w:rPr>
                  </w:pPr>
                  <w:r>
                    <w:rPr>
                      <w:rFonts w:ascii="Arial" w:eastAsia="Arial" w:hAnsi="Arial" w:cs="Arial"/>
                      <w:color w:val="000000"/>
                      <w:sz w:val="18"/>
                      <w:szCs w:val="18"/>
                    </w:rPr>
                    <w:t xml:space="preserve">Soporte Técnico con mantenimiento preventivo anual y correctivos que sean necesarios para los Subsistemas del CENTRO DE DATOS </w:t>
                  </w:r>
                  <w:r>
                    <w:rPr>
                      <w:rFonts w:ascii="Arial" w:eastAsia="Arial" w:hAnsi="Arial" w:cs="Arial"/>
                      <w:sz w:val="18"/>
                      <w:szCs w:val="18"/>
                    </w:rPr>
                    <w:t>MEDELLÍN</w:t>
                  </w:r>
                </w:p>
                <w:p w14:paraId="5D92114D" w14:textId="77777777" w:rsidR="0062595B" w:rsidRDefault="0062595B" w:rsidP="00B46448">
                  <w:pPr>
                    <w:pBdr>
                      <w:top w:val="nil"/>
                      <w:left w:val="nil"/>
                      <w:bottom w:val="nil"/>
                      <w:right w:val="nil"/>
                      <w:between w:val="nil"/>
                    </w:pBdr>
                    <w:ind w:left="111" w:right="91"/>
                    <w:rPr>
                      <w:rFonts w:ascii="Arial" w:eastAsia="Arial" w:hAnsi="Arial" w:cs="Arial"/>
                      <w:color w:val="000000"/>
                      <w:sz w:val="18"/>
                      <w:szCs w:val="18"/>
                    </w:rPr>
                  </w:pPr>
                  <w:r>
                    <w:rPr>
                      <w:rFonts w:ascii="Arial" w:eastAsia="Arial" w:hAnsi="Arial" w:cs="Arial"/>
                      <w:color w:val="000000"/>
                      <w:sz w:val="18"/>
                      <w:szCs w:val="18"/>
                    </w:rPr>
                    <w:t>CENTRO DE DATOS ALTERNO</w:t>
                  </w:r>
                </w:p>
              </w:tc>
              <w:tc>
                <w:tcPr>
                  <w:tcW w:w="1031" w:type="dxa"/>
                  <w:tcBorders>
                    <w:bottom w:val="single" w:sz="8" w:space="0" w:color="000000"/>
                  </w:tcBorders>
                </w:tcPr>
                <w:p w14:paraId="47AE8D11" w14:textId="77777777" w:rsidR="0062595B" w:rsidRDefault="0062595B" w:rsidP="00B46448">
                  <w:pPr>
                    <w:pBdr>
                      <w:top w:val="nil"/>
                      <w:left w:val="nil"/>
                      <w:bottom w:val="nil"/>
                      <w:right w:val="nil"/>
                      <w:between w:val="nil"/>
                    </w:pBdr>
                    <w:rPr>
                      <w:rFonts w:ascii="Arial" w:eastAsia="Arial" w:hAnsi="Arial" w:cs="Arial"/>
                      <w:b/>
                      <w:color w:val="000000"/>
                      <w:sz w:val="20"/>
                      <w:szCs w:val="20"/>
                    </w:rPr>
                  </w:pPr>
                </w:p>
                <w:p w14:paraId="0E6693B4" w14:textId="77777777" w:rsidR="0062595B" w:rsidRDefault="0062595B" w:rsidP="00B46448">
                  <w:pPr>
                    <w:pBdr>
                      <w:top w:val="nil"/>
                      <w:left w:val="nil"/>
                      <w:bottom w:val="nil"/>
                      <w:right w:val="nil"/>
                      <w:between w:val="nil"/>
                    </w:pBdr>
                    <w:spacing w:before="1"/>
                    <w:ind w:left="16" w:right="2"/>
                    <w:jc w:val="center"/>
                    <w:rPr>
                      <w:rFonts w:ascii="Arial" w:eastAsia="Arial" w:hAnsi="Arial" w:cs="Arial"/>
                      <w:color w:val="000000"/>
                      <w:sz w:val="20"/>
                      <w:szCs w:val="20"/>
                    </w:rPr>
                  </w:pPr>
                  <w:r>
                    <w:rPr>
                      <w:rFonts w:ascii="Arial" w:eastAsia="Arial" w:hAnsi="Arial" w:cs="Arial"/>
                      <w:color w:val="000000"/>
                      <w:sz w:val="20"/>
                      <w:szCs w:val="20"/>
                    </w:rPr>
                    <w:t>1</w:t>
                  </w:r>
                </w:p>
              </w:tc>
              <w:tc>
                <w:tcPr>
                  <w:tcW w:w="3969" w:type="dxa"/>
                  <w:tcBorders>
                    <w:bottom w:val="single" w:sz="8" w:space="0" w:color="000000"/>
                  </w:tcBorders>
                </w:tcPr>
                <w:p w14:paraId="103D21A8" w14:textId="77777777" w:rsidR="0062595B" w:rsidRDefault="0062595B" w:rsidP="00B46448">
                  <w:pPr>
                    <w:pBdr>
                      <w:top w:val="nil"/>
                      <w:left w:val="nil"/>
                      <w:bottom w:val="nil"/>
                      <w:right w:val="nil"/>
                      <w:between w:val="nil"/>
                    </w:pBdr>
                    <w:ind w:left="111" w:right="92"/>
                    <w:jc w:val="both"/>
                    <w:rPr>
                      <w:rFonts w:ascii="Arial" w:eastAsia="Arial" w:hAnsi="Arial" w:cs="Arial"/>
                      <w:color w:val="000000"/>
                      <w:sz w:val="16"/>
                      <w:szCs w:val="16"/>
                    </w:rPr>
                  </w:pPr>
                  <w:r>
                    <w:rPr>
                      <w:rFonts w:ascii="Arial" w:eastAsia="Arial" w:hAnsi="Arial" w:cs="Arial"/>
                      <w:color w:val="000000"/>
                      <w:sz w:val="16"/>
                      <w:szCs w:val="16"/>
                    </w:rPr>
                    <w:t xml:space="preserve">Realizar el mantenimiento preventivo y los correctivos necesarios de los subsistemas </w:t>
                  </w:r>
                </w:p>
                <w:p w14:paraId="1440E587" w14:textId="77777777" w:rsidR="0062595B" w:rsidRDefault="0062595B" w:rsidP="00B46448">
                  <w:pPr>
                    <w:pBdr>
                      <w:top w:val="nil"/>
                      <w:left w:val="nil"/>
                      <w:bottom w:val="nil"/>
                      <w:right w:val="nil"/>
                      <w:between w:val="nil"/>
                    </w:pBdr>
                    <w:ind w:left="111" w:right="92"/>
                    <w:jc w:val="both"/>
                    <w:rPr>
                      <w:rFonts w:ascii="Arial" w:eastAsia="Arial" w:hAnsi="Arial" w:cs="Arial"/>
                      <w:color w:val="000000"/>
                      <w:sz w:val="16"/>
                      <w:szCs w:val="16"/>
                    </w:rPr>
                  </w:pPr>
                </w:p>
                <w:p w14:paraId="18B22810" w14:textId="77777777" w:rsidR="0062595B" w:rsidRDefault="0062595B" w:rsidP="0062595B">
                  <w:pPr>
                    <w:widowControl w:val="0"/>
                    <w:numPr>
                      <w:ilvl w:val="0"/>
                      <w:numId w:val="61"/>
                    </w:numPr>
                    <w:pBdr>
                      <w:top w:val="nil"/>
                      <w:left w:val="nil"/>
                      <w:bottom w:val="nil"/>
                      <w:right w:val="nil"/>
                      <w:between w:val="nil"/>
                    </w:pBdr>
                    <w:spacing w:after="0"/>
                    <w:ind w:right="92"/>
                    <w:jc w:val="both"/>
                    <w:rPr>
                      <w:rFonts w:ascii="Arial" w:eastAsia="Arial" w:hAnsi="Arial" w:cs="Arial"/>
                      <w:sz w:val="16"/>
                      <w:szCs w:val="16"/>
                    </w:rPr>
                  </w:pPr>
                  <w:r>
                    <w:rPr>
                      <w:rFonts w:ascii="Arial" w:eastAsia="Arial" w:hAnsi="Arial" w:cs="Arial"/>
                      <w:sz w:val="16"/>
                      <w:szCs w:val="16"/>
                    </w:rPr>
                    <w:t>Subsistema arquitectónico</w:t>
                  </w:r>
                </w:p>
                <w:p w14:paraId="05B7B440" w14:textId="77777777" w:rsidR="0062595B" w:rsidRDefault="0062595B" w:rsidP="0062595B">
                  <w:pPr>
                    <w:widowControl w:val="0"/>
                    <w:numPr>
                      <w:ilvl w:val="0"/>
                      <w:numId w:val="61"/>
                    </w:numPr>
                    <w:pBdr>
                      <w:top w:val="nil"/>
                      <w:left w:val="nil"/>
                      <w:bottom w:val="nil"/>
                      <w:right w:val="nil"/>
                      <w:between w:val="nil"/>
                    </w:pBdr>
                    <w:spacing w:after="0"/>
                    <w:ind w:right="92"/>
                    <w:jc w:val="both"/>
                    <w:rPr>
                      <w:rFonts w:ascii="Arial" w:eastAsia="Arial" w:hAnsi="Arial" w:cs="Arial"/>
                      <w:sz w:val="16"/>
                      <w:szCs w:val="16"/>
                    </w:rPr>
                  </w:pPr>
                  <w:r>
                    <w:rPr>
                      <w:rFonts w:ascii="Arial" w:eastAsia="Arial" w:hAnsi="Arial" w:cs="Arial"/>
                      <w:sz w:val="16"/>
                      <w:szCs w:val="16"/>
                    </w:rPr>
                    <w:t>Subsistema de extinción de incendios</w:t>
                  </w:r>
                </w:p>
                <w:p w14:paraId="738AA4D5" w14:textId="77777777" w:rsidR="0062595B" w:rsidRDefault="0062595B" w:rsidP="0062595B">
                  <w:pPr>
                    <w:widowControl w:val="0"/>
                    <w:numPr>
                      <w:ilvl w:val="0"/>
                      <w:numId w:val="61"/>
                    </w:numPr>
                    <w:pBdr>
                      <w:top w:val="nil"/>
                      <w:left w:val="nil"/>
                      <w:bottom w:val="nil"/>
                      <w:right w:val="nil"/>
                      <w:between w:val="nil"/>
                    </w:pBdr>
                    <w:spacing w:after="0"/>
                    <w:ind w:right="92"/>
                    <w:jc w:val="both"/>
                    <w:rPr>
                      <w:rFonts w:ascii="Arial" w:eastAsia="Arial" w:hAnsi="Arial" w:cs="Arial"/>
                      <w:sz w:val="16"/>
                      <w:szCs w:val="16"/>
                    </w:rPr>
                  </w:pPr>
                  <w:r>
                    <w:rPr>
                      <w:rFonts w:ascii="Arial" w:eastAsia="Arial" w:hAnsi="Arial" w:cs="Arial"/>
                      <w:sz w:val="16"/>
                      <w:szCs w:val="16"/>
                    </w:rPr>
                    <w:t>Subsistema de infraestructura de redes eléctricas y estructuradas</w:t>
                  </w:r>
                </w:p>
                <w:p w14:paraId="28E27851" w14:textId="77777777" w:rsidR="0062595B" w:rsidRDefault="0062595B" w:rsidP="0062595B">
                  <w:pPr>
                    <w:widowControl w:val="0"/>
                    <w:numPr>
                      <w:ilvl w:val="0"/>
                      <w:numId w:val="61"/>
                    </w:numPr>
                    <w:pBdr>
                      <w:top w:val="nil"/>
                      <w:left w:val="nil"/>
                      <w:bottom w:val="nil"/>
                      <w:right w:val="nil"/>
                      <w:between w:val="nil"/>
                    </w:pBdr>
                    <w:spacing w:after="0"/>
                    <w:ind w:right="92"/>
                    <w:jc w:val="both"/>
                    <w:rPr>
                      <w:rFonts w:ascii="Arial" w:eastAsia="Arial" w:hAnsi="Arial" w:cs="Arial"/>
                      <w:sz w:val="16"/>
                      <w:szCs w:val="16"/>
                    </w:rPr>
                  </w:pPr>
                  <w:r>
                    <w:rPr>
                      <w:rFonts w:ascii="Arial" w:eastAsia="Arial" w:hAnsi="Arial" w:cs="Arial"/>
                      <w:sz w:val="16"/>
                      <w:szCs w:val="16"/>
                    </w:rPr>
                    <w:t>Subsistema de CCTV y control de acceso</w:t>
                  </w:r>
                </w:p>
                <w:p w14:paraId="132E7580" w14:textId="77777777" w:rsidR="0062595B" w:rsidRDefault="0062595B" w:rsidP="0062595B">
                  <w:pPr>
                    <w:widowControl w:val="0"/>
                    <w:numPr>
                      <w:ilvl w:val="0"/>
                      <w:numId w:val="61"/>
                    </w:numPr>
                    <w:pBdr>
                      <w:top w:val="nil"/>
                      <w:left w:val="nil"/>
                      <w:bottom w:val="nil"/>
                      <w:right w:val="nil"/>
                      <w:between w:val="nil"/>
                    </w:pBdr>
                    <w:spacing w:after="0"/>
                    <w:ind w:right="92"/>
                    <w:jc w:val="both"/>
                    <w:rPr>
                      <w:rFonts w:ascii="Arial" w:eastAsia="Arial" w:hAnsi="Arial" w:cs="Arial"/>
                      <w:sz w:val="16"/>
                      <w:szCs w:val="16"/>
                    </w:rPr>
                  </w:pPr>
                  <w:r>
                    <w:rPr>
                      <w:rFonts w:ascii="Arial" w:eastAsia="Arial" w:hAnsi="Arial" w:cs="Arial"/>
                      <w:sz w:val="16"/>
                      <w:szCs w:val="16"/>
                    </w:rPr>
                    <w:t>Subsistema de enfriamiento y de refrigeración</w:t>
                  </w:r>
                </w:p>
                <w:p w14:paraId="785E5A35" w14:textId="77777777" w:rsidR="0062595B" w:rsidRDefault="0062595B" w:rsidP="00B46448">
                  <w:pPr>
                    <w:pBdr>
                      <w:top w:val="nil"/>
                      <w:left w:val="nil"/>
                      <w:bottom w:val="nil"/>
                      <w:right w:val="nil"/>
                      <w:between w:val="nil"/>
                    </w:pBdr>
                    <w:ind w:left="111" w:right="92"/>
                    <w:jc w:val="both"/>
                    <w:rPr>
                      <w:rFonts w:ascii="Arial" w:eastAsia="Arial" w:hAnsi="Arial" w:cs="Arial"/>
                      <w:sz w:val="16"/>
                      <w:szCs w:val="16"/>
                    </w:rPr>
                  </w:pPr>
                </w:p>
                <w:p w14:paraId="56B7919F" w14:textId="77777777" w:rsidR="0062595B" w:rsidRDefault="0062595B" w:rsidP="00B46448">
                  <w:pPr>
                    <w:pBdr>
                      <w:top w:val="nil"/>
                      <w:left w:val="nil"/>
                      <w:bottom w:val="nil"/>
                      <w:right w:val="nil"/>
                      <w:between w:val="nil"/>
                    </w:pBdr>
                    <w:tabs>
                      <w:tab w:val="left" w:pos="830"/>
                    </w:tabs>
                    <w:spacing w:before="2"/>
                    <w:ind w:left="830"/>
                    <w:jc w:val="both"/>
                    <w:rPr>
                      <w:rFonts w:ascii="Arial" w:eastAsia="Arial" w:hAnsi="Arial" w:cs="Arial"/>
                      <w:color w:val="000000"/>
                      <w:sz w:val="4"/>
                      <w:szCs w:val="4"/>
                    </w:rPr>
                  </w:pPr>
                </w:p>
              </w:tc>
            </w:tr>
          </w:tbl>
          <w:p w14:paraId="3788B2A1" w14:textId="77777777" w:rsidR="0062595B" w:rsidRDefault="0062595B" w:rsidP="00B46448">
            <w:pPr>
              <w:rPr>
                <w:rFonts w:ascii="Arial" w:eastAsia="Arial" w:hAnsi="Arial" w:cs="Arial"/>
              </w:rPr>
            </w:pPr>
          </w:p>
        </w:tc>
      </w:tr>
      <w:tr w:rsidR="0062595B" w14:paraId="04BDEF2A" w14:textId="77777777" w:rsidTr="00B46448">
        <w:trPr>
          <w:trHeight w:val="1272"/>
        </w:trPr>
        <w:tc>
          <w:tcPr>
            <w:tcW w:w="1665" w:type="dxa"/>
            <w:tcBorders>
              <w:top w:val="single" w:sz="4" w:space="0" w:color="000000"/>
              <w:left w:val="single" w:sz="4" w:space="0" w:color="000000"/>
              <w:bottom w:val="nil"/>
              <w:right w:val="single" w:sz="8" w:space="0" w:color="000000"/>
            </w:tcBorders>
            <w:shd w:val="clear" w:color="auto" w:fill="D9D9D9"/>
            <w:tcMar>
              <w:top w:w="0" w:type="dxa"/>
              <w:left w:w="70" w:type="dxa"/>
              <w:bottom w:w="0" w:type="dxa"/>
              <w:right w:w="70" w:type="dxa"/>
            </w:tcMar>
            <w:vAlign w:val="center"/>
          </w:tcPr>
          <w:p w14:paraId="49E8EA99" w14:textId="77777777" w:rsidR="0062595B" w:rsidRDefault="0062595B" w:rsidP="00B46448">
            <w:pPr>
              <w:jc w:val="center"/>
              <w:rPr>
                <w:rFonts w:ascii="Arial" w:eastAsia="Arial" w:hAnsi="Arial" w:cs="Arial"/>
                <w:b/>
              </w:rPr>
            </w:pPr>
            <w:r>
              <w:rPr>
                <w:rFonts w:ascii="Arial" w:eastAsia="Arial" w:hAnsi="Arial" w:cs="Arial"/>
                <w:b/>
              </w:rPr>
              <w:t>Requisitos específicos</w:t>
            </w:r>
          </w:p>
        </w:tc>
        <w:tc>
          <w:tcPr>
            <w:tcW w:w="8295" w:type="dxa"/>
            <w:tcBorders>
              <w:top w:val="single" w:sz="4" w:space="0" w:color="FFFFFF"/>
              <w:left w:val="single" w:sz="8" w:space="0" w:color="000000"/>
              <w:bottom w:val="single" w:sz="8" w:space="0" w:color="434343"/>
              <w:right w:val="single" w:sz="4" w:space="0" w:color="000000"/>
            </w:tcBorders>
            <w:tcMar>
              <w:top w:w="0" w:type="dxa"/>
              <w:left w:w="70" w:type="dxa"/>
              <w:bottom w:w="0" w:type="dxa"/>
              <w:right w:w="70" w:type="dxa"/>
            </w:tcMar>
          </w:tcPr>
          <w:p w14:paraId="077CD7F6" w14:textId="77777777" w:rsidR="0062595B" w:rsidRDefault="0062595B" w:rsidP="00B46448">
            <w:pPr>
              <w:rPr>
                <w:rFonts w:ascii="Arial" w:eastAsia="Arial" w:hAnsi="Arial" w:cs="Arial"/>
              </w:rPr>
            </w:pPr>
          </w:p>
          <w:p w14:paraId="5B75ACD1" w14:textId="77777777" w:rsidR="0062595B" w:rsidRDefault="0062595B" w:rsidP="00B46448">
            <w:pPr>
              <w:rPr>
                <w:rFonts w:ascii="Arial" w:eastAsia="Arial" w:hAnsi="Arial" w:cs="Arial"/>
              </w:rPr>
            </w:pPr>
          </w:p>
          <w:p w14:paraId="4C73AD75" w14:textId="77777777" w:rsidR="0062595B" w:rsidRDefault="0062595B" w:rsidP="00B46448">
            <w:pPr>
              <w:pStyle w:val="Ttulo"/>
              <w:widowControl w:val="0"/>
              <w:ind w:left="429"/>
              <w:jc w:val="center"/>
            </w:pPr>
            <w:bookmarkStart w:id="5" w:name="_heading=h.j5n5pa94v8xb" w:colFirst="0" w:colLast="0"/>
            <w:bookmarkEnd w:id="5"/>
            <w:r>
              <w:t>1. SUBSISTEMA ARQUITECTÓNICO</w:t>
            </w:r>
          </w:p>
          <w:p w14:paraId="0CD2520D" w14:textId="77777777" w:rsidR="0062595B" w:rsidRDefault="0062595B" w:rsidP="00B46448">
            <w:pPr>
              <w:widowControl w:val="0"/>
              <w:pBdr>
                <w:top w:val="nil"/>
                <w:left w:val="nil"/>
                <w:bottom w:val="nil"/>
                <w:right w:val="nil"/>
                <w:between w:val="nil"/>
              </w:pBdr>
              <w:ind w:left="429" w:right="46"/>
              <w:rPr>
                <w:rFonts w:ascii="Arial" w:eastAsia="Arial" w:hAnsi="Arial" w:cs="Arial"/>
                <w:b/>
              </w:rPr>
            </w:pPr>
          </w:p>
          <w:p w14:paraId="7BA26974" w14:textId="77777777" w:rsidR="0062595B" w:rsidRDefault="0062595B" w:rsidP="00B46448">
            <w:pPr>
              <w:widowControl w:val="0"/>
              <w:pBdr>
                <w:top w:val="nil"/>
                <w:left w:val="nil"/>
                <w:bottom w:val="nil"/>
                <w:right w:val="nil"/>
                <w:between w:val="nil"/>
              </w:pBdr>
              <w:ind w:left="69" w:right="461"/>
              <w:jc w:val="both"/>
              <w:rPr>
                <w:rFonts w:ascii="Arial" w:eastAsia="Arial" w:hAnsi="Arial" w:cs="Arial"/>
                <w:color w:val="000000"/>
              </w:rPr>
            </w:pPr>
            <w:r>
              <w:rPr>
                <w:rFonts w:ascii="Arial" w:eastAsia="Arial" w:hAnsi="Arial" w:cs="Arial"/>
                <w:color w:val="000000"/>
              </w:rPr>
              <w:t xml:space="preserve">Se debe realizar </w:t>
            </w:r>
            <w:r>
              <w:rPr>
                <w:rFonts w:ascii="Arial" w:eastAsia="Arial" w:hAnsi="Arial" w:cs="Arial"/>
              </w:rPr>
              <w:t>d</w:t>
            </w:r>
            <w:r>
              <w:rPr>
                <w:rFonts w:ascii="Arial" w:eastAsia="Arial" w:hAnsi="Arial" w:cs="Arial"/>
                <w:color w:val="000000"/>
              </w:rPr>
              <w:t xml:space="preserve">os (2) mantenimientos preventivos Semestrales y los </w:t>
            </w:r>
            <w:r>
              <w:rPr>
                <w:rFonts w:ascii="Arial" w:eastAsia="Arial" w:hAnsi="Arial" w:cs="Arial"/>
                <w:color w:val="000000"/>
              </w:rPr>
              <w:lastRenderedPageBreak/>
              <w:t>mantenimientos correctivos que sean necesarios durante la vigencia del contrato a</w:t>
            </w:r>
            <w:r>
              <w:rPr>
                <w:rFonts w:ascii="Arial" w:eastAsia="Arial" w:hAnsi="Arial" w:cs="Arial"/>
              </w:rPr>
              <w:t xml:space="preserve">l </w:t>
            </w:r>
            <w:r>
              <w:rPr>
                <w:rFonts w:ascii="Arial" w:eastAsia="Arial" w:hAnsi="Arial" w:cs="Arial"/>
                <w:color w:val="000000"/>
              </w:rPr>
              <w:t xml:space="preserve">Data Center Modular de 45 pies de Nivel TIER III y </w:t>
            </w:r>
            <w:r>
              <w:rPr>
                <w:rFonts w:ascii="Arial" w:eastAsia="Arial" w:hAnsi="Arial" w:cs="Arial"/>
              </w:rPr>
              <w:t>un (1</w:t>
            </w:r>
            <w:proofErr w:type="gramStart"/>
            <w:r>
              <w:rPr>
                <w:rFonts w:ascii="Arial" w:eastAsia="Arial" w:hAnsi="Arial" w:cs="Arial"/>
              </w:rPr>
              <w:t>)  container</w:t>
            </w:r>
            <w:proofErr w:type="gramEnd"/>
            <w:r>
              <w:rPr>
                <w:rFonts w:ascii="Arial" w:eastAsia="Arial" w:hAnsi="Arial" w:cs="Arial"/>
                <w:color w:val="000000"/>
              </w:rPr>
              <w:t xml:space="preserve"> de 20 pies donde opera el generador eléctrico.</w:t>
            </w:r>
          </w:p>
          <w:p w14:paraId="20B471D7" w14:textId="77777777" w:rsidR="0062595B" w:rsidRDefault="0062595B" w:rsidP="00B46448">
            <w:pPr>
              <w:rPr>
                <w:rFonts w:ascii="Arial" w:eastAsia="Arial" w:hAnsi="Arial" w:cs="Arial"/>
              </w:rPr>
            </w:pPr>
          </w:p>
          <w:p w14:paraId="458011C2"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El Contratista debe garantizar que todos los elementos suministrados y las adecuaciones respectivas a realizar, reemplazo y suministro de componentes deben ser originales, nuevos no remanufacturados u homologados por el fabricante garantizando el correcto funcionamiento</w:t>
            </w:r>
          </w:p>
          <w:p w14:paraId="5D361259"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7E6AB61F"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b/>
              </w:rPr>
              <w:t>1.1. ESTRUCTURA Y MONTAJE EXTERNO</w:t>
            </w:r>
          </w:p>
          <w:p w14:paraId="5ED9C2A3"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p>
          <w:p w14:paraId="630CDF53" w14:textId="77777777" w:rsidR="0062595B" w:rsidRDefault="0062595B" w:rsidP="00B46448">
            <w:pPr>
              <w:widowControl w:val="0"/>
              <w:pBdr>
                <w:top w:val="nil"/>
                <w:left w:val="nil"/>
                <w:bottom w:val="nil"/>
                <w:right w:val="nil"/>
                <w:between w:val="nil"/>
              </w:pBdr>
              <w:spacing w:line="254" w:lineRule="auto"/>
              <w:ind w:left="127" w:right="96"/>
              <w:jc w:val="both"/>
              <w:rPr>
                <w:rFonts w:ascii="Arial" w:eastAsia="Arial" w:hAnsi="Arial" w:cs="Arial"/>
                <w:color w:val="000000"/>
              </w:rPr>
            </w:pPr>
            <w:r>
              <w:rPr>
                <w:rFonts w:ascii="Arial" w:eastAsia="Arial" w:hAnsi="Arial" w:cs="Arial"/>
                <w:color w:val="000000"/>
                <w:sz w:val="24"/>
                <w:szCs w:val="24"/>
              </w:rPr>
              <w:t xml:space="preserve">El contratista debe realizar el mantenimiento de limpieza y pintura del encerramiento de la malla metálica perimetral color </w:t>
            </w:r>
            <w:proofErr w:type="spellStart"/>
            <w:r>
              <w:rPr>
                <w:rFonts w:ascii="Arial" w:eastAsia="Arial" w:hAnsi="Arial" w:cs="Arial"/>
                <w:color w:val="000000"/>
                <w:sz w:val="24"/>
                <w:szCs w:val="24"/>
              </w:rPr>
              <w:t>anoloc</w:t>
            </w:r>
            <w:proofErr w:type="spellEnd"/>
            <w:r>
              <w:rPr>
                <w:rFonts w:ascii="Arial" w:eastAsia="Arial" w:hAnsi="Arial" w:cs="Arial"/>
                <w:color w:val="000000"/>
                <w:sz w:val="24"/>
                <w:szCs w:val="24"/>
              </w:rPr>
              <w:t xml:space="preserve"> y </w:t>
            </w:r>
            <w:r>
              <w:rPr>
                <w:rFonts w:ascii="Arial" w:eastAsia="Arial" w:hAnsi="Arial" w:cs="Arial"/>
              </w:rPr>
              <w:t>de</w:t>
            </w:r>
            <w:r>
              <w:rPr>
                <w:rFonts w:ascii="Arial" w:eastAsia="Arial" w:hAnsi="Arial" w:cs="Arial"/>
                <w:color w:val="000000"/>
                <w:sz w:val="24"/>
                <w:szCs w:val="24"/>
              </w:rPr>
              <w:t xml:space="preserve"> la estructura del tanque de agua. De igual manera, el contratista debe </w:t>
            </w:r>
            <w:r>
              <w:rPr>
                <w:rFonts w:ascii="Arial" w:eastAsia="Arial" w:hAnsi="Arial" w:cs="Arial"/>
              </w:rPr>
              <w:t>realizar el reemplazo de partes en la estructura del tanque de agua en caso de corrosión o filtración.</w:t>
            </w:r>
          </w:p>
          <w:p w14:paraId="7FE05382" w14:textId="77777777" w:rsidR="0062595B" w:rsidRDefault="0062595B" w:rsidP="00B46448">
            <w:pPr>
              <w:widowControl w:val="0"/>
              <w:pBdr>
                <w:top w:val="nil"/>
                <w:left w:val="nil"/>
                <w:bottom w:val="nil"/>
                <w:right w:val="nil"/>
                <w:between w:val="nil"/>
              </w:pBdr>
              <w:spacing w:line="254" w:lineRule="auto"/>
              <w:ind w:left="127" w:right="96"/>
              <w:jc w:val="both"/>
              <w:rPr>
                <w:rFonts w:ascii="Arial" w:eastAsia="Arial" w:hAnsi="Arial" w:cs="Arial"/>
                <w:color w:val="000000"/>
              </w:rPr>
            </w:pPr>
          </w:p>
          <w:p w14:paraId="5BF092B1" w14:textId="77777777" w:rsidR="0062595B" w:rsidRDefault="0062595B" w:rsidP="00B46448">
            <w:pPr>
              <w:widowControl w:val="0"/>
              <w:pBdr>
                <w:top w:val="nil"/>
                <w:left w:val="nil"/>
                <w:bottom w:val="nil"/>
                <w:right w:val="nil"/>
                <w:between w:val="nil"/>
              </w:pBdr>
              <w:spacing w:line="254" w:lineRule="auto"/>
              <w:ind w:left="127" w:right="96"/>
              <w:jc w:val="both"/>
              <w:rPr>
                <w:rFonts w:ascii="Arial" w:eastAsia="Arial" w:hAnsi="Arial" w:cs="Arial"/>
                <w:color w:val="000000"/>
              </w:rPr>
            </w:pPr>
            <w:r>
              <w:rPr>
                <w:rFonts w:ascii="Arial" w:eastAsia="Arial" w:hAnsi="Arial" w:cs="Arial"/>
                <w:color w:val="000000"/>
                <w:sz w:val="24"/>
                <w:szCs w:val="24"/>
              </w:rPr>
              <w:t>Realizar mantenimiento preventivo y correctivo del piso estructural dado las condiciones de peso de la data center y la resistencia del piso instalado en el sitio.</w:t>
            </w:r>
          </w:p>
          <w:p w14:paraId="373882DE" w14:textId="77777777" w:rsidR="0062595B" w:rsidRDefault="0062595B" w:rsidP="00B46448">
            <w:pPr>
              <w:widowControl w:val="0"/>
              <w:pBdr>
                <w:top w:val="nil"/>
                <w:left w:val="nil"/>
                <w:bottom w:val="nil"/>
                <w:right w:val="nil"/>
                <w:between w:val="nil"/>
              </w:pBdr>
              <w:spacing w:line="254" w:lineRule="auto"/>
              <w:ind w:left="127" w:right="96"/>
              <w:jc w:val="both"/>
              <w:rPr>
                <w:rFonts w:ascii="Arial" w:eastAsia="Arial" w:hAnsi="Arial" w:cs="Arial"/>
                <w:color w:val="000000"/>
              </w:rPr>
            </w:pPr>
          </w:p>
          <w:p w14:paraId="0E014E13" w14:textId="77777777" w:rsidR="0062595B" w:rsidRDefault="0062595B" w:rsidP="00B46448">
            <w:pPr>
              <w:widowControl w:val="0"/>
              <w:pBdr>
                <w:top w:val="nil"/>
                <w:left w:val="nil"/>
                <w:bottom w:val="nil"/>
                <w:right w:val="nil"/>
                <w:between w:val="nil"/>
              </w:pBdr>
              <w:spacing w:line="254" w:lineRule="auto"/>
              <w:ind w:left="127" w:right="96"/>
              <w:jc w:val="both"/>
              <w:rPr>
                <w:rFonts w:ascii="Arial" w:eastAsia="Arial" w:hAnsi="Arial" w:cs="Arial"/>
                <w:color w:val="000000"/>
              </w:rPr>
            </w:pPr>
            <w:r>
              <w:rPr>
                <w:rFonts w:ascii="Arial" w:eastAsia="Arial" w:hAnsi="Arial" w:cs="Arial"/>
              </w:rPr>
              <w:t>El contratista debe limpiar y retirar la</w:t>
            </w:r>
            <w:r>
              <w:rPr>
                <w:rFonts w:ascii="Arial" w:eastAsia="Arial" w:hAnsi="Arial" w:cs="Arial"/>
                <w:color w:val="000000"/>
                <w:sz w:val="24"/>
                <w:szCs w:val="24"/>
              </w:rPr>
              <w:t xml:space="preserve"> maleza alrededor del área de encerramiento de la malla metálica durante </w:t>
            </w:r>
            <w:r>
              <w:rPr>
                <w:rFonts w:ascii="Arial" w:eastAsia="Arial" w:hAnsi="Arial" w:cs="Arial"/>
              </w:rPr>
              <w:t>los mantenimientos preventivos contratados</w:t>
            </w:r>
            <w:r>
              <w:rPr>
                <w:rFonts w:ascii="Arial" w:eastAsia="Arial" w:hAnsi="Arial" w:cs="Arial"/>
                <w:color w:val="000000"/>
                <w:sz w:val="24"/>
                <w:szCs w:val="24"/>
              </w:rPr>
              <w:t>.</w:t>
            </w:r>
          </w:p>
          <w:p w14:paraId="631CF70E" w14:textId="77777777" w:rsidR="0062595B" w:rsidRDefault="0062595B" w:rsidP="00B46448">
            <w:pPr>
              <w:widowControl w:val="0"/>
              <w:pBdr>
                <w:top w:val="nil"/>
                <w:left w:val="nil"/>
                <w:bottom w:val="nil"/>
                <w:right w:val="nil"/>
                <w:between w:val="nil"/>
              </w:pBdr>
              <w:spacing w:line="254" w:lineRule="auto"/>
              <w:ind w:left="127" w:right="96"/>
              <w:jc w:val="both"/>
              <w:rPr>
                <w:rFonts w:ascii="Arial" w:eastAsia="Arial" w:hAnsi="Arial" w:cs="Arial"/>
              </w:rPr>
            </w:pPr>
          </w:p>
          <w:p w14:paraId="693ED137" w14:textId="77777777" w:rsidR="0062595B" w:rsidRDefault="0062595B" w:rsidP="00B46448">
            <w:pPr>
              <w:widowControl w:val="0"/>
              <w:pBdr>
                <w:top w:val="nil"/>
                <w:left w:val="nil"/>
                <w:bottom w:val="nil"/>
                <w:right w:val="nil"/>
                <w:between w:val="nil"/>
              </w:pBdr>
              <w:spacing w:line="254" w:lineRule="auto"/>
              <w:ind w:left="127" w:right="96"/>
              <w:jc w:val="both"/>
              <w:rPr>
                <w:rFonts w:ascii="Arial" w:eastAsia="Arial" w:hAnsi="Arial" w:cs="Arial"/>
                <w:color w:val="000000"/>
              </w:rPr>
            </w:pPr>
          </w:p>
          <w:p w14:paraId="29ED11DC"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b/>
                <w:color w:val="000000"/>
              </w:rPr>
            </w:pPr>
            <w:r>
              <w:rPr>
                <w:rFonts w:ascii="Arial" w:eastAsia="Arial" w:hAnsi="Arial" w:cs="Arial"/>
                <w:b/>
              </w:rPr>
              <w:t xml:space="preserve">1.2. </w:t>
            </w:r>
            <w:r>
              <w:rPr>
                <w:rFonts w:ascii="Arial" w:eastAsia="Arial" w:hAnsi="Arial" w:cs="Arial"/>
                <w:b/>
                <w:color w:val="000000"/>
                <w:sz w:val="24"/>
                <w:szCs w:val="24"/>
              </w:rPr>
              <w:t>ESTRUCTURA Y MONTAJE INTERNO</w:t>
            </w:r>
          </w:p>
          <w:p w14:paraId="06D2E776"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p>
          <w:p w14:paraId="640658BB"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r>
              <w:rPr>
                <w:rFonts w:ascii="Arial" w:eastAsia="Arial" w:hAnsi="Arial" w:cs="Arial"/>
              </w:rPr>
              <w:t>El contratista debe r</w:t>
            </w:r>
            <w:r>
              <w:rPr>
                <w:rFonts w:ascii="Arial" w:eastAsia="Arial" w:hAnsi="Arial" w:cs="Arial"/>
                <w:color w:val="000000"/>
                <w:sz w:val="24"/>
                <w:szCs w:val="24"/>
              </w:rPr>
              <w:t>ealizar los mantenimientos preventivos y correctivos contratados a ocho (8) Racks de infraestructura de TI,</w:t>
            </w:r>
            <w:r>
              <w:rPr>
                <w:rFonts w:ascii="Arial" w:eastAsia="Arial" w:hAnsi="Arial" w:cs="Arial"/>
              </w:rPr>
              <w:t xml:space="preserve"> con la finalidad de mantener en servicio los servidores alojados en estos racks.</w:t>
            </w:r>
          </w:p>
          <w:p w14:paraId="6286E6FB"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p>
          <w:p w14:paraId="6C581E59" w14:textId="77777777" w:rsidR="0062595B" w:rsidRDefault="0062595B" w:rsidP="00B46448">
            <w:pPr>
              <w:widowControl w:val="0"/>
              <w:pBdr>
                <w:top w:val="nil"/>
                <w:left w:val="nil"/>
                <w:bottom w:val="nil"/>
                <w:right w:val="nil"/>
                <w:between w:val="nil"/>
              </w:pBdr>
              <w:spacing w:line="252" w:lineRule="auto"/>
              <w:jc w:val="both"/>
              <w:rPr>
                <w:rFonts w:ascii="Arial" w:eastAsia="Arial" w:hAnsi="Arial" w:cs="Arial"/>
                <w:color w:val="000000"/>
              </w:rPr>
            </w:pPr>
            <w:r>
              <w:rPr>
                <w:rFonts w:ascii="Arial" w:eastAsia="Arial" w:hAnsi="Arial" w:cs="Arial"/>
              </w:rPr>
              <w:t>El contratista debe r</w:t>
            </w:r>
            <w:r>
              <w:rPr>
                <w:rFonts w:ascii="Arial" w:eastAsia="Arial" w:hAnsi="Arial" w:cs="Arial"/>
                <w:color w:val="000000"/>
                <w:sz w:val="24"/>
                <w:szCs w:val="24"/>
              </w:rPr>
              <w:t xml:space="preserve">ealizar el peinado, </w:t>
            </w:r>
            <w:proofErr w:type="spellStart"/>
            <w:r>
              <w:rPr>
                <w:rFonts w:ascii="Arial" w:eastAsia="Arial" w:hAnsi="Arial" w:cs="Arial"/>
                <w:color w:val="000000"/>
                <w:sz w:val="24"/>
                <w:szCs w:val="24"/>
              </w:rPr>
              <w:t>marquillado</w:t>
            </w:r>
            <w:proofErr w:type="spellEnd"/>
            <w:r>
              <w:rPr>
                <w:rFonts w:ascii="Arial" w:eastAsia="Arial" w:hAnsi="Arial" w:cs="Arial"/>
                <w:color w:val="000000"/>
                <w:sz w:val="24"/>
                <w:szCs w:val="24"/>
              </w:rPr>
              <w:t>, organización del cableado eléctrico y de datos, ajuste del barraje de tierras y ajuste de las</w:t>
            </w:r>
            <w:r>
              <w:rPr>
                <w:rFonts w:ascii="Arial" w:eastAsia="Arial" w:hAnsi="Arial" w:cs="Arial"/>
              </w:rPr>
              <w:t xml:space="preserve"> </w:t>
            </w:r>
            <w:r>
              <w:rPr>
                <w:rFonts w:ascii="Arial" w:eastAsia="Arial" w:hAnsi="Arial" w:cs="Arial"/>
                <w:color w:val="000000"/>
                <w:sz w:val="24"/>
                <w:szCs w:val="24"/>
              </w:rPr>
              <w:t>puertas traseras y</w:t>
            </w:r>
            <w:r>
              <w:rPr>
                <w:rFonts w:ascii="Arial" w:eastAsia="Arial" w:hAnsi="Arial" w:cs="Arial"/>
              </w:rPr>
              <w:t xml:space="preserve"> </w:t>
            </w:r>
            <w:r>
              <w:rPr>
                <w:rFonts w:ascii="Arial" w:eastAsia="Arial" w:hAnsi="Arial" w:cs="Arial"/>
                <w:color w:val="000000"/>
                <w:sz w:val="24"/>
                <w:szCs w:val="24"/>
              </w:rPr>
              <w:t>delanteras de cada uno de los racks.</w:t>
            </w:r>
          </w:p>
          <w:p w14:paraId="0B911D25"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p>
          <w:p w14:paraId="5917BBA1"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r>
              <w:rPr>
                <w:rFonts w:ascii="Arial" w:eastAsia="Arial" w:hAnsi="Arial" w:cs="Arial"/>
              </w:rPr>
              <w:t>El contratista debe r</w:t>
            </w:r>
            <w:r>
              <w:rPr>
                <w:rFonts w:ascii="Arial" w:eastAsia="Arial" w:hAnsi="Arial" w:cs="Arial"/>
                <w:color w:val="000000"/>
                <w:sz w:val="24"/>
                <w:szCs w:val="24"/>
              </w:rPr>
              <w:t xml:space="preserve">ealizar las labores necesarias para asegurar que la estructura genere continuidad eléctrica e incluir los elementos (tornillos, </w:t>
            </w:r>
            <w:r>
              <w:rPr>
                <w:rFonts w:ascii="Arial" w:eastAsia="Arial" w:hAnsi="Arial" w:cs="Arial"/>
                <w:color w:val="000000"/>
                <w:sz w:val="24"/>
                <w:szCs w:val="24"/>
              </w:rPr>
              <w:lastRenderedPageBreak/>
              <w:t>arandelas, entre otros) que generen la puesta a tierra eléctrica del rack.</w:t>
            </w:r>
          </w:p>
          <w:p w14:paraId="7E85E940"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p>
          <w:p w14:paraId="72522D50" w14:textId="77777777" w:rsidR="0062595B" w:rsidRDefault="0062595B" w:rsidP="00B46448">
            <w:pPr>
              <w:widowControl w:val="0"/>
              <w:pBdr>
                <w:top w:val="nil"/>
                <w:left w:val="nil"/>
                <w:bottom w:val="nil"/>
                <w:right w:val="nil"/>
                <w:between w:val="nil"/>
              </w:pBdr>
              <w:spacing w:line="274" w:lineRule="auto"/>
              <w:jc w:val="both"/>
              <w:rPr>
                <w:rFonts w:ascii="Arial" w:eastAsia="Arial" w:hAnsi="Arial" w:cs="Arial"/>
                <w:color w:val="000000"/>
              </w:rPr>
            </w:pPr>
            <w:r>
              <w:rPr>
                <w:rFonts w:ascii="Arial" w:eastAsia="Arial" w:hAnsi="Arial" w:cs="Arial"/>
                <w:color w:val="000000"/>
                <w:sz w:val="24"/>
                <w:szCs w:val="24"/>
              </w:rPr>
              <w:t>Realizar el mantenimiento al piso y tapete antiestático</w:t>
            </w:r>
            <w:r>
              <w:rPr>
                <w:rFonts w:ascii="Arial" w:eastAsia="Arial" w:hAnsi="Arial" w:cs="Arial"/>
              </w:rPr>
              <w:t xml:space="preserve"> </w:t>
            </w:r>
            <w:r>
              <w:rPr>
                <w:rFonts w:ascii="Arial" w:eastAsia="Arial" w:hAnsi="Arial" w:cs="Arial"/>
                <w:color w:val="000000"/>
                <w:sz w:val="24"/>
                <w:szCs w:val="24"/>
              </w:rPr>
              <w:t>instalados en los contenedores.</w:t>
            </w:r>
          </w:p>
          <w:p w14:paraId="55A15A03" w14:textId="77777777" w:rsidR="0062595B" w:rsidRDefault="0062595B" w:rsidP="00B46448">
            <w:pPr>
              <w:widowControl w:val="0"/>
              <w:pBdr>
                <w:top w:val="nil"/>
                <w:left w:val="nil"/>
                <w:bottom w:val="nil"/>
                <w:right w:val="nil"/>
                <w:between w:val="nil"/>
              </w:pBdr>
              <w:spacing w:line="274" w:lineRule="auto"/>
              <w:ind w:left="127"/>
              <w:jc w:val="both"/>
              <w:rPr>
                <w:rFonts w:ascii="Arial" w:eastAsia="Arial" w:hAnsi="Arial" w:cs="Arial"/>
              </w:rPr>
            </w:pPr>
          </w:p>
          <w:p w14:paraId="2A06F9FC" w14:textId="77777777" w:rsidR="0062595B" w:rsidRDefault="0062595B" w:rsidP="00B46448">
            <w:pPr>
              <w:widowControl w:val="0"/>
              <w:pBdr>
                <w:top w:val="nil"/>
                <w:left w:val="nil"/>
                <w:bottom w:val="nil"/>
                <w:right w:val="nil"/>
                <w:between w:val="nil"/>
              </w:pBdr>
              <w:spacing w:line="274" w:lineRule="auto"/>
              <w:jc w:val="both"/>
              <w:rPr>
                <w:rFonts w:ascii="Arial" w:eastAsia="Arial" w:hAnsi="Arial" w:cs="Arial"/>
              </w:rPr>
            </w:pPr>
            <w:r>
              <w:rPr>
                <w:rFonts w:ascii="Arial" w:eastAsia="Arial" w:hAnsi="Arial" w:cs="Arial"/>
              </w:rPr>
              <w:t>Cambio de las baterías de las luces de emergencia las veces que sea necesario.</w:t>
            </w:r>
          </w:p>
          <w:p w14:paraId="68B10AAB"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p>
          <w:p w14:paraId="6AF31EF4" w14:textId="77777777" w:rsidR="0062595B" w:rsidRDefault="0062595B" w:rsidP="00B46448">
            <w:pPr>
              <w:widowControl w:val="0"/>
              <w:pBdr>
                <w:top w:val="nil"/>
                <w:left w:val="nil"/>
                <w:bottom w:val="nil"/>
                <w:right w:val="nil"/>
                <w:between w:val="nil"/>
              </w:pBdr>
              <w:spacing w:line="271" w:lineRule="auto"/>
              <w:rPr>
                <w:rFonts w:ascii="Arial" w:eastAsia="Arial" w:hAnsi="Arial" w:cs="Arial"/>
                <w:color w:val="000000"/>
              </w:rPr>
            </w:pPr>
            <w:r>
              <w:rPr>
                <w:rFonts w:ascii="Arial" w:eastAsia="Arial" w:hAnsi="Arial" w:cs="Arial"/>
                <w:b/>
              </w:rPr>
              <w:t>1.3.</w:t>
            </w:r>
            <w:r>
              <w:rPr>
                <w:rFonts w:ascii="Arial" w:eastAsia="Arial" w:hAnsi="Arial" w:cs="Arial"/>
              </w:rPr>
              <w:t xml:space="preserve"> </w:t>
            </w:r>
            <w:r>
              <w:rPr>
                <w:rFonts w:ascii="Arial" w:eastAsia="Arial" w:hAnsi="Arial" w:cs="Arial"/>
                <w:b/>
              </w:rPr>
              <w:t>PUERTAS METÁLICAS</w:t>
            </w:r>
          </w:p>
          <w:p w14:paraId="0BF778DF"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p>
          <w:p w14:paraId="2FE4AACD" w14:textId="77777777" w:rsidR="0062595B" w:rsidRDefault="0062595B" w:rsidP="00B46448">
            <w:pPr>
              <w:widowControl w:val="0"/>
              <w:pBdr>
                <w:top w:val="nil"/>
                <w:left w:val="nil"/>
                <w:bottom w:val="nil"/>
                <w:right w:val="nil"/>
                <w:between w:val="nil"/>
              </w:pBdr>
              <w:spacing w:before="16" w:line="254" w:lineRule="auto"/>
              <w:ind w:right="103"/>
              <w:jc w:val="both"/>
              <w:rPr>
                <w:rFonts w:ascii="Arial" w:eastAsia="Arial" w:hAnsi="Arial" w:cs="Arial"/>
                <w:color w:val="000000"/>
              </w:rPr>
            </w:pPr>
            <w:r>
              <w:rPr>
                <w:rFonts w:ascii="Arial" w:eastAsia="Arial" w:hAnsi="Arial" w:cs="Arial"/>
              </w:rPr>
              <w:t xml:space="preserve">El </w:t>
            </w:r>
            <w:proofErr w:type="spellStart"/>
            <w:r>
              <w:rPr>
                <w:rFonts w:ascii="Arial" w:eastAsia="Arial" w:hAnsi="Arial" w:cs="Arial"/>
              </w:rPr>
              <w:t>datancenter</w:t>
            </w:r>
            <w:proofErr w:type="spellEnd"/>
            <w:r>
              <w:rPr>
                <w:rFonts w:ascii="Arial" w:eastAsia="Arial" w:hAnsi="Arial" w:cs="Arial"/>
              </w:rPr>
              <w:t xml:space="preserve"> </w:t>
            </w:r>
            <w:r>
              <w:rPr>
                <w:rFonts w:ascii="Arial" w:eastAsia="Arial" w:hAnsi="Arial" w:cs="Arial"/>
                <w:color w:val="000000"/>
                <w:sz w:val="24"/>
                <w:szCs w:val="24"/>
              </w:rPr>
              <w:t>cuenta con una puerta de seguridad y emergencia cortafuego metálica con acabado en pintura electroestática, Chapa antipánico y Brazo hidráulico.</w:t>
            </w:r>
          </w:p>
          <w:p w14:paraId="72793F41" w14:textId="77777777" w:rsidR="0062595B" w:rsidRDefault="0062595B" w:rsidP="00B46448">
            <w:pPr>
              <w:widowControl w:val="0"/>
              <w:pBdr>
                <w:top w:val="nil"/>
                <w:left w:val="nil"/>
                <w:bottom w:val="nil"/>
                <w:right w:val="nil"/>
                <w:between w:val="nil"/>
              </w:pBdr>
              <w:spacing w:before="16" w:line="254" w:lineRule="auto"/>
              <w:ind w:left="127" w:right="103"/>
              <w:jc w:val="both"/>
              <w:rPr>
                <w:rFonts w:ascii="Arial" w:eastAsia="Arial" w:hAnsi="Arial" w:cs="Arial"/>
              </w:rPr>
            </w:pPr>
          </w:p>
          <w:p w14:paraId="307C9714" w14:textId="77777777" w:rsidR="0062595B" w:rsidRDefault="0062595B" w:rsidP="00B46448">
            <w:pPr>
              <w:widowControl w:val="0"/>
              <w:pBdr>
                <w:top w:val="nil"/>
                <w:left w:val="nil"/>
                <w:bottom w:val="nil"/>
                <w:right w:val="nil"/>
                <w:between w:val="nil"/>
              </w:pBdr>
              <w:spacing w:line="254" w:lineRule="auto"/>
              <w:ind w:right="97"/>
              <w:jc w:val="both"/>
              <w:rPr>
                <w:rFonts w:ascii="Arial" w:eastAsia="Arial" w:hAnsi="Arial" w:cs="Arial"/>
                <w:color w:val="000000"/>
              </w:rPr>
            </w:pPr>
            <w:r>
              <w:rPr>
                <w:rFonts w:ascii="Arial" w:eastAsia="Arial" w:hAnsi="Arial" w:cs="Arial"/>
                <w:color w:val="000000"/>
                <w:sz w:val="24"/>
                <w:szCs w:val="24"/>
              </w:rPr>
              <w:t xml:space="preserve">Realizar </w:t>
            </w:r>
            <w:r>
              <w:rPr>
                <w:rFonts w:ascii="Arial" w:eastAsia="Arial" w:hAnsi="Arial" w:cs="Arial"/>
              </w:rPr>
              <w:t>los</w:t>
            </w:r>
            <w:r>
              <w:rPr>
                <w:rFonts w:ascii="Arial" w:eastAsia="Arial" w:hAnsi="Arial" w:cs="Arial"/>
                <w:color w:val="000000"/>
                <w:sz w:val="24"/>
                <w:szCs w:val="24"/>
              </w:rPr>
              <w:t xml:space="preserve"> mantenimientos preventivos y correctivos necesarios a la puerta de acceso al centro de datos (incluye barra y botón antipánico con cerradura, brazo hidráulico, anclajes de platina en las paredes del </w:t>
            </w:r>
            <w:r>
              <w:rPr>
                <w:rFonts w:ascii="Arial" w:eastAsia="Arial" w:hAnsi="Arial" w:cs="Arial"/>
              </w:rPr>
              <w:t>contenedor</w:t>
            </w:r>
            <w:r>
              <w:rPr>
                <w:rFonts w:ascii="Arial" w:eastAsia="Arial" w:hAnsi="Arial" w:cs="Arial"/>
                <w:color w:val="000000"/>
                <w:sz w:val="24"/>
                <w:szCs w:val="24"/>
              </w:rPr>
              <w:t xml:space="preserve">, el marco de la puerta, manija tubular delantera, pintura electrostática en color definido por la FGN. Debe tener tratamiento con resinas epoxi-poliéster resistente a la humedad y ambiente exterior) </w:t>
            </w:r>
            <w:r>
              <w:rPr>
                <w:rFonts w:ascii="Arial" w:eastAsia="Arial" w:hAnsi="Arial" w:cs="Arial"/>
              </w:rPr>
              <w:t>garantizando</w:t>
            </w:r>
            <w:r>
              <w:rPr>
                <w:rFonts w:ascii="Arial" w:eastAsia="Arial" w:hAnsi="Arial" w:cs="Arial"/>
                <w:color w:val="000000"/>
                <w:sz w:val="24"/>
                <w:szCs w:val="24"/>
              </w:rPr>
              <w:t xml:space="preserve"> la seguridad </w:t>
            </w:r>
            <w:r>
              <w:rPr>
                <w:rFonts w:ascii="Arial" w:eastAsia="Arial" w:hAnsi="Arial" w:cs="Arial"/>
              </w:rPr>
              <w:t>al</w:t>
            </w:r>
            <w:r>
              <w:rPr>
                <w:rFonts w:ascii="Arial" w:eastAsia="Arial" w:hAnsi="Arial" w:cs="Arial"/>
                <w:color w:val="000000"/>
                <w:sz w:val="24"/>
                <w:szCs w:val="24"/>
              </w:rPr>
              <w:t xml:space="preserve"> ingreso al Centro de Datos.</w:t>
            </w:r>
          </w:p>
          <w:p w14:paraId="36BC947C" w14:textId="77777777" w:rsidR="0062595B" w:rsidRDefault="0062595B" w:rsidP="00B46448">
            <w:pPr>
              <w:widowControl w:val="0"/>
              <w:pBdr>
                <w:top w:val="nil"/>
                <w:left w:val="nil"/>
                <w:bottom w:val="nil"/>
                <w:right w:val="nil"/>
                <w:between w:val="nil"/>
              </w:pBdr>
              <w:spacing w:line="254" w:lineRule="auto"/>
              <w:ind w:left="127" w:right="97"/>
              <w:jc w:val="both"/>
              <w:rPr>
                <w:rFonts w:ascii="Arial" w:eastAsia="Arial" w:hAnsi="Arial" w:cs="Arial"/>
              </w:rPr>
            </w:pPr>
          </w:p>
          <w:p w14:paraId="7B99380D"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r>
              <w:rPr>
                <w:rFonts w:ascii="Arial" w:eastAsia="Arial" w:hAnsi="Arial" w:cs="Arial"/>
                <w:color w:val="000000"/>
                <w:sz w:val="24"/>
                <w:szCs w:val="24"/>
              </w:rPr>
              <w:t>La puerta debe quedar en condiciones óptimas de funcionamiento, operación y seguridad, de acuerdo con la norma TIA/EIA 942.</w:t>
            </w:r>
          </w:p>
          <w:p w14:paraId="40085737"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p>
          <w:p w14:paraId="1B06A2A3" w14:textId="77777777" w:rsidR="0062595B" w:rsidRDefault="0062595B" w:rsidP="00B46448">
            <w:pPr>
              <w:widowControl w:val="0"/>
              <w:pBdr>
                <w:top w:val="nil"/>
                <w:left w:val="nil"/>
                <w:bottom w:val="nil"/>
                <w:right w:val="nil"/>
                <w:between w:val="nil"/>
              </w:pBdr>
              <w:spacing w:line="274" w:lineRule="auto"/>
              <w:rPr>
                <w:rFonts w:ascii="Arial" w:eastAsia="Arial" w:hAnsi="Arial" w:cs="Arial"/>
                <w:b/>
                <w:color w:val="000000"/>
              </w:rPr>
            </w:pPr>
            <w:r>
              <w:rPr>
                <w:rFonts w:ascii="Arial" w:eastAsia="Arial" w:hAnsi="Arial" w:cs="Arial"/>
                <w:b/>
                <w:color w:val="000000"/>
                <w:sz w:val="24"/>
                <w:szCs w:val="24"/>
              </w:rPr>
              <w:t>1.4. GRÚA</w:t>
            </w:r>
          </w:p>
          <w:p w14:paraId="689A0FE5" w14:textId="77777777" w:rsidR="0062595B" w:rsidRDefault="0062595B" w:rsidP="00B46448">
            <w:pPr>
              <w:widowControl w:val="0"/>
              <w:pBdr>
                <w:top w:val="nil"/>
                <w:left w:val="nil"/>
                <w:bottom w:val="nil"/>
                <w:right w:val="nil"/>
                <w:between w:val="nil"/>
              </w:pBdr>
              <w:spacing w:line="274" w:lineRule="auto"/>
              <w:rPr>
                <w:rFonts w:ascii="Arial" w:eastAsia="Arial" w:hAnsi="Arial" w:cs="Arial"/>
                <w:b/>
              </w:rPr>
            </w:pPr>
          </w:p>
          <w:p w14:paraId="7960A55F" w14:textId="77777777" w:rsidR="0062595B" w:rsidRDefault="0062595B" w:rsidP="00B46448">
            <w:pPr>
              <w:widowControl w:val="0"/>
              <w:pBdr>
                <w:top w:val="nil"/>
                <w:left w:val="nil"/>
                <w:bottom w:val="nil"/>
                <w:right w:val="nil"/>
                <w:between w:val="nil"/>
              </w:pBdr>
              <w:spacing w:line="254" w:lineRule="auto"/>
              <w:ind w:right="96"/>
              <w:jc w:val="both"/>
              <w:rPr>
                <w:rFonts w:ascii="Arial" w:eastAsia="Arial" w:hAnsi="Arial" w:cs="Arial"/>
                <w:color w:val="000000"/>
              </w:rPr>
            </w:pPr>
            <w:r>
              <w:rPr>
                <w:rFonts w:ascii="Arial" w:eastAsia="Arial" w:hAnsi="Arial" w:cs="Arial"/>
                <w:color w:val="000000"/>
                <w:sz w:val="24"/>
                <w:szCs w:val="24"/>
              </w:rPr>
              <w:t xml:space="preserve">Mantenimientos preventivos y correctivos de la </w:t>
            </w:r>
            <w:r>
              <w:rPr>
                <w:rFonts w:ascii="Arial" w:eastAsia="Arial" w:hAnsi="Arial" w:cs="Arial"/>
              </w:rPr>
              <w:t>GRÚA</w:t>
            </w:r>
            <w:r>
              <w:rPr>
                <w:rFonts w:ascii="Arial" w:eastAsia="Arial" w:hAnsi="Arial" w:cs="Arial"/>
                <w:color w:val="000000"/>
                <w:sz w:val="24"/>
                <w:szCs w:val="24"/>
              </w:rPr>
              <w:t xml:space="preserve"> SL500 FX SERVER LIFT</w:t>
            </w:r>
          </w:p>
          <w:p w14:paraId="0BB51DE8"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p>
          <w:p w14:paraId="3E491271"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145545A1" w14:textId="77777777" w:rsidR="0062595B" w:rsidRDefault="0062595B" w:rsidP="00B46448">
            <w:pPr>
              <w:widowControl w:val="0"/>
              <w:pBdr>
                <w:top w:val="nil"/>
                <w:left w:val="nil"/>
                <w:bottom w:val="nil"/>
                <w:right w:val="nil"/>
                <w:between w:val="nil"/>
              </w:pBdr>
              <w:spacing w:line="274" w:lineRule="auto"/>
              <w:jc w:val="both"/>
              <w:rPr>
                <w:rFonts w:ascii="Arial" w:eastAsia="Arial" w:hAnsi="Arial" w:cs="Arial"/>
                <w:b/>
                <w:color w:val="000000"/>
              </w:rPr>
            </w:pPr>
            <w:r>
              <w:rPr>
                <w:rFonts w:ascii="Arial" w:eastAsia="Arial" w:hAnsi="Arial" w:cs="Arial"/>
                <w:b/>
                <w:color w:val="000000"/>
                <w:sz w:val="24"/>
                <w:szCs w:val="24"/>
              </w:rPr>
              <w:t>1.5. REDES DE COBRE Y FIBRA ÓPTICA:</w:t>
            </w:r>
          </w:p>
          <w:p w14:paraId="265CFD64" w14:textId="77777777" w:rsidR="0062595B" w:rsidRDefault="0062595B" w:rsidP="00B46448">
            <w:pPr>
              <w:widowControl w:val="0"/>
              <w:pBdr>
                <w:top w:val="nil"/>
                <w:left w:val="nil"/>
                <w:bottom w:val="nil"/>
                <w:right w:val="nil"/>
                <w:between w:val="nil"/>
              </w:pBdr>
              <w:spacing w:line="274" w:lineRule="auto"/>
              <w:jc w:val="both"/>
              <w:rPr>
                <w:rFonts w:ascii="Arial" w:eastAsia="Arial" w:hAnsi="Arial" w:cs="Arial"/>
                <w:b/>
              </w:rPr>
            </w:pPr>
          </w:p>
          <w:p w14:paraId="5871BF3E" w14:textId="77777777" w:rsidR="0062595B" w:rsidRDefault="0062595B" w:rsidP="00B46448">
            <w:pPr>
              <w:widowControl w:val="0"/>
              <w:pBdr>
                <w:top w:val="nil"/>
                <w:left w:val="nil"/>
                <w:bottom w:val="nil"/>
                <w:right w:val="nil"/>
                <w:between w:val="nil"/>
              </w:pBdr>
              <w:spacing w:before="15" w:line="254" w:lineRule="auto"/>
              <w:ind w:right="98"/>
              <w:jc w:val="both"/>
              <w:rPr>
                <w:rFonts w:ascii="Arial" w:eastAsia="Arial" w:hAnsi="Arial" w:cs="Arial"/>
                <w:color w:val="000000"/>
              </w:rPr>
            </w:pPr>
            <w:r>
              <w:rPr>
                <w:rFonts w:ascii="Arial" w:eastAsia="Arial" w:hAnsi="Arial" w:cs="Arial"/>
                <w:color w:val="000000"/>
                <w:sz w:val="24"/>
                <w:szCs w:val="24"/>
              </w:rPr>
              <w:t xml:space="preserve">Realizar el mantenimiento al cableado Cat 7A </w:t>
            </w:r>
            <w:proofErr w:type="spellStart"/>
            <w:r>
              <w:rPr>
                <w:rFonts w:ascii="Arial" w:eastAsia="Arial" w:hAnsi="Arial" w:cs="Arial"/>
                <w:color w:val="000000"/>
                <w:sz w:val="24"/>
                <w:szCs w:val="24"/>
              </w:rPr>
              <w:t>patch</w:t>
            </w:r>
            <w:proofErr w:type="spellEnd"/>
            <w:r>
              <w:rPr>
                <w:rFonts w:ascii="Arial" w:eastAsia="Arial" w:hAnsi="Arial" w:cs="Arial"/>
                <w:color w:val="000000"/>
                <w:sz w:val="24"/>
                <w:szCs w:val="24"/>
              </w:rPr>
              <w:t xml:space="preserve"> panel, </w:t>
            </w:r>
            <w:proofErr w:type="spellStart"/>
            <w:r>
              <w:rPr>
                <w:rFonts w:ascii="Arial" w:eastAsia="Arial" w:hAnsi="Arial" w:cs="Arial"/>
                <w:color w:val="000000"/>
                <w:sz w:val="24"/>
                <w:szCs w:val="24"/>
              </w:rPr>
              <w:t>patchcord</w:t>
            </w:r>
            <w:proofErr w:type="spellEnd"/>
            <w:r>
              <w:rPr>
                <w:rFonts w:ascii="Arial" w:eastAsia="Arial" w:hAnsi="Arial" w:cs="Arial"/>
                <w:color w:val="000000"/>
                <w:sz w:val="24"/>
                <w:szCs w:val="24"/>
              </w:rPr>
              <w:t xml:space="preserve"> y todos los elementos necesarios para el correcto funcionamiento de cada canal, acorde a la categoría y velocidad exigidos en el origen y destino de cada uno de los gabinetes.</w:t>
            </w:r>
          </w:p>
          <w:p w14:paraId="1EC2862A"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27A1CE87" w14:textId="77777777" w:rsidR="0062595B" w:rsidRDefault="0062595B" w:rsidP="00B46448">
            <w:pPr>
              <w:widowControl w:val="0"/>
              <w:pBdr>
                <w:top w:val="nil"/>
                <w:left w:val="nil"/>
                <w:bottom w:val="nil"/>
                <w:right w:val="nil"/>
                <w:between w:val="nil"/>
              </w:pBdr>
              <w:spacing w:line="254" w:lineRule="auto"/>
              <w:ind w:right="97"/>
              <w:jc w:val="both"/>
              <w:rPr>
                <w:rFonts w:ascii="Arial" w:eastAsia="Arial" w:hAnsi="Arial" w:cs="Arial"/>
                <w:color w:val="000000"/>
              </w:rPr>
            </w:pPr>
            <w:r>
              <w:rPr>
                <w:rFonts w:ascii="Arial" w:eastAsia="Arial" w:hAnsi="Arial" w:cs="Arial"/>
                <w:color w:val="000000"/>
                <w:sz w:val="24"/>
                <w:szCs w:val="24"/>
              </w:rPr>
              <w:t xml:space="preserve">En caso de requerirse el mantenimiento correctivo de los puntos de DATOS y </w:t>
            </w:r>
            <w:proofErr w:type="spellStart"/>
            <w:r>
              <w:rPr>
                <w:rFonts w:ascii="Arial" w:eastAsia="Arial" w:hAnsi="Arial" w:cs="Arial"/>
                <w:color w:val="000000"/>
                <w:sz w:val="24"/>
                <w:szCs w:val="24"/>
              </w:rPr>
              <w:t>patch</w:t>
            </w:r>
            <w:proofErr w:type="spellEnd"/>
            <w:r>
              <w:rPr>
                <w:rFonts w:ascii="Arial" w:eastAsia="Arial" w:hAnsi="Arial" w:cs="Arial"/>
                <w:color w:val="000000"/>
                <w:sz w:val="24"/>
                <w:szCs w:val="24"/>
              </w:rPr>
              <w:t xml:space="preserve"> panel el contratista debe suministrar cable CLASE CAT 7A marca </w:t>
            </w:r>
            <w:proofErr w:type="spellStart"/>
            <w:r>
              <w:rPr>
                <w:rFonts w:ascii="Arial" w:eastAsia="Arial" w:hAnsi="Arial" w:cs="Arial"/>
                <w:color w:val="000000"/>
                <w:sz w:val="24"/>
                <w:szCs w:val="24"/>
              </w:rPr>
              <w:t>commscope</w:t>
            </w:r>
            <w:proofErr w:type="spellEnd"/>
            <w:r>
              <w:rPr>
                <w:rFonts w:ascii="Arial" w:eastAsia="Arial" w:hAnsi="Arial" w:cs="Arial"/>
                <w:color w:val="000000"/>
                <w:sz w:val="24"/>
                <w:szCs w:val="24"/>
              </w:rPr>
              <w:t xml:space="preserve"> para cada uno de los gabinetes servidores y comunicaciones</w:t>
            </w:r>
          </w:p>
          <w:p w14:paraId="057CDFA6" w14:textId="77777777" w:rsidR="0062595B" w:rsidRDefault="0062595B" w:rsidP="00B46448">
            <w:pPr>
              <w:widowControl w:val="0"/>
              <w:pBdr>
                <w:top w:val="nil"/>
                <w:left w:val="nil"/>
                <w:bottom w:val="nil"/>
                <w:right w:val="nil"/>
                <w:between w:val="nil"/>
              </w:pBdr>
              <w:spacing w:line="254" w:lineRule="auto"/>
              <w:ind w:left="127" w:right="97"/>
              <w:jc w:val="both"/>
              <w:rPr>
                <w:rFonts w:ascii="Arial" w:eastAsia="Arial" w:hAnsi="Arial" w:cs="Arial"/>
                <w:color w:val="000000"/>
              </w:rPr>
            </w:pPr>
          </w:p>
          <w:p w14:paraId="229C852D" w14:textId="77777777" w:rsidR="0062595B" w:rsidRDefault="0062595B" w:rsidP="00B46448">
            <w:pPr>
              <w:widowControl w:val="0"/>
              <w:pBdr>
                <w:top w:val="nil"/>
                <w:left w:val="nil"/>
                <w:bottom w:val="nil"/>
                <w:right w:val="nil"/>
                <w:between w:val="nil"/>
              </w:pBdr>
              <w:spacing w:line="254" w:lineRule="auto"/>
              <w:ind w:right="101"/>
              <w:jc w:val="both"/>
              <w:rPr>
                <w:rFonts w:ascii="Arial" w:eastAsia="Arial" w:hAnsi="Arial" w:cs="Arial"/>
                <w:color w:val="000000"/>
              </w:rPr>
            </w:pPr>
            <w:r>
              <w:rPr>
                <w:rFonts w:ascii="Arial" w:eastAsia="Arial" w:hAnsi="Arial" w:cs="Arial"/>
                <w:color w:val="000000"/>
                <w:sz w:val="24"/>
                <w:szCs w:val="24"/>
              </w:rPr>
              <w:t xml:space="preserve">En caso de requerirse el mantenimiento correctivo de DATOS de la fibra óptica interna y externa debe ser multimodo OM4 </w:t>
            </w:r>
            <w:proofErr w:type="spellStart"/>
            <w:r>
              <w:rPr>
                <w:rFonts w:ascii="Arial" w:eastAsia="Arial" w:hAnsi="Arial" w:cs="Arial"/>
                <w:color w:val="000000"/>
                <w:sz w:val="24"/>
                <w:szCs w:val="24"/>
              </w:rPr>
              <w:t>preconectorizada</w:t>
            </w:r>
            <w:proofErr w:type="spellEnd"/>
            <w:r>
              <w:rPr>
                <w:rFonts w:ascii="Arial" w:eastAsia="Arial" w:hAnsi="Arial" w:cs="Arial"/>
                <w:color w:val="000000"/>
                <w:sz w:val="24"/>
                <w:szCs w:val="24"/>
              </w:rPr>
              <w:t xml:space="preserve"> con conector MPO a cada uno de los gabinetes de servidores y comunicaciones, debidamente certificada contra pérdidas de inserción y longitud</w:t>
            </w:r>
          </w:p>
          <w:p w14:paraId="69ADC6B8" w14:textId="77777777" w:rsidR="0062595B" w:rsidRDefault="0062595B" w:rsidP="00B46448">
            <w:pPr>
              <w:widowControl w:val="0"/>
              <w:pBdr>
                <w:top w:val="nil"/>
                <w:left w:val="nil"/>
                <w:bottom w:val="nil"/>
                <w:right w:val="nil"/>
                <w:between w:val="nil"/>
              </w:pBdr>
              <w:spacing w:line="254" w:lineRule="auto"/>
              <w:ind w:left="127" w:right="101"/>
              <w:jc w:val="both"/>
              <w:rPr>
                <w:rFonts w:ascii="Arial" w:eastAsia="Arial" w:hAnsi="Arial" w:cs="Arial"/>
                <w:color w:val="000000"/>
              </w:rPr>
            </w:pPr>
          </w:p>
          <w:p w14:paraId="4AAD6399" w14:textId="77777777" w:rsidR="0062595B" w:rsidRDefault="0062595B" w:rsidP="00B46448">
            <w:pPr>
              <w:widowControl w:val="0"/>
              <w:pBdr>
                <w:top w:val="nil"/>
                <w:left w:val="nil"/>
                <w:bottom w:val="nil"/>
                <w:right w:val="nil"/>
                <w:between w:val="nil"/>
              </w:pBdr>
              <w:spacing w:line="254" w:lineRule="auto"/>
              <w:ind w:right="101"/>
              <w:jc w:val="both"/>
              <w:rPr>
                <w:rFonts w:ascii="Arial" w:eastAsia="Arial" w:hAnsi="Arial" w:cs="Arial"/>
                <w:color w:val="000000"/>
              </w:rPr>
            </w:pPr>
            <w:r>
              <w:rPr>
                <w:rFonts w:ascii="Arial" w:eastAsia="Arial" w:hAnsi="Arial" w:cs="Arial"/>
                <w:color w:val="000000"/>
                <w:sz w:val="24"/>
                <w:szCs w:val="24"/>
              </w:rPr>
              <w:t>En caso de requerirse mantenimiento o cambio de cableado estructurado deberá ser MONOMARCA, asegurando la total compatibilidad entre los elementos de cableado y previniendo así degradaciones en el desempeño de la red</w:t>
            </w:r>
          </w:p>
          <w:p w14:paraId="78D2CDDA" w14:textId="77777777" w:rsidR="0062595B" w:rsidRDefault="0062595B" w:rsidP="00B46448">
            <w:pPr>
              <w:widowControl w:val="0"/>
              <w:pBdr>
                <w:top w:val="nil"/>
                <w:left w:val="nil"/>
                <w:bottom w:val="nil"/>
                <w:right w:val="nil"/>
                <w:between w:val="nil"/>
              </w:pBdr>
              <w:spacing w:line="254" w:lineRule="auto"/>
              <w:ind w:left="127" w:right="101"/>
              <w:jc w:val="both"/>
              <w:rPr>
                <w:rFonts w:ascii="Arial" w:eastAsia="Arial" w:hAnsi="Arial" w:cs="Arial"/>
                <w:color w:val="000000"/>
              </w:rPr>
            </w:pPr>
          </w:p>
          <w:p w14:paraId="4A302C44" w14:textId="77777777" w:rsidR="0062595B" w:rsidRDefault="0062595B" w:rsidP="00B46448">
            <w:pPr>
              <w:widowControl w:val="0"/>
              <w:pBdr>
                <w:top w:val="nil"/>
                <w:left w:val="nil"/>
                <w:bottom w:val="nil"/>
                <w:right w:val="nil"/>
                <w:between w:val="nil"/>
              </w:pBdr>
              <w:spacing w:line="271" w:lineRule="auto"/>
              <w:rPr>
                <w:rFonts w:ascii="Arial" w:eastAsia="Arial" w:hAnsi="Arial" w:cs="Arial"/>
                <w:color w:val="000000"/>
              </w:rPr>
            </w:pPr>
            <w:r>
              <w:rPr>
                <w:rFonts w:ascii="Arial" w:eastAsia="Arial" w:hAnsi="Arial" w:cs="Arial"/>
                <w:b/>
                <w:color w:val="000000"/>
                <w:sz w:val="24"/>
                <w:szCs w:val="24"/>
              </w:rPr>
              <w:t>1.6. BANDEJA PORTACABLE TIPO MALLA</w:t>
            </w:r>
            <w:r>
              <w:rPr>
                <w:rFonts w:ascii="Arial" w:eastAsia="Arial" w:hAnsi="Arial" w:cs="Arial"/>
                <w:color w:val="000000"/>
                <w:sz w:val="24"/>
                <w:szCs w:val="24"/>
              </w:rPr>
              <w:t>:</w:t>
            </w:r>
          </w:p>
          <w:p w14:paraId="351F0126" w14:textId="77777777" w:rsidR="0062595B" w:rsidRDefault="0062595B" w:rsidP="00B46448">
            <w:pPr>
              <w:widowControl w:val="0"/>
              <w:pBdr>
                <w:top w:val="nil"/>
                <w:left w:val="nil"/>
                <w:bottom w:val="nil"/>
                <w:right w:val="nil"/>
                <w:between w:val="nil"/>
              </w:pBdr>
              <w:spacing w:line="271" w:lineRule="auto"/>
              <w:rPr>
                <w:rFonts w:ascii="Arial" w:eastAsia="Arial" w:hAnsi="Arial" w:cs="Arial"/>
              </w:rPr>
            </w:pPr>
          </w:p>
          <w:p w14:paraId="017BDD7C" w14:textId="77777777" w:rsidR="0062595B" w:rsidRDefault="0062595B" w:rsidP="00B46448">
            <w:pPr>
              <w:widowControl w:val="0"/>
              <w:pBdr>
                <w:top w:val="nil"/>
                <w:left w:val="nil"/>
                <w:bottom w:val="nil"/>
                <w:right w:val="nil"/>
                <w:between w:val="nil"/>
              </w:pBdr>
              <w:spacing w:before="17" w:line="252" w:lineRule="auto"/>
              <w:jc w:val="both"/>
              <w:rPr>
                <w:rFonts w:ascii="Arial" w:eastAsia="Arial" w:hAnsi="Arial" w:cs="Arial"/>
                <w:color w:val="000000"/>
              </w:rPr>
            </w:pPr>
            <w:r>
              <w:rPr>
                <w:rFonts w:ascii="Arial" w:eastAsia="Arial" w:hAnsi="Arial" w:cs="Arial"/>
                <w:color w:val="000000"/>
                <w:sz w:val="24"/>
                <w:szCs w:val="24"/>
              </w:rPr>
              <w:t xml:space="preserve">Realizar el mantenimiento a la bandeja metálica </w:t>
            </w:r>
            <w:proofErr w:type="spellStart"/>
            <w:r>
              <w:rPr>
                <w:rFonts w:ascii="Arial" w:eastAsia="Arial" w:hAnsi="Arial" w:cs="Arial"/>
                <w:color w:val="000000"/>
                <w:sz w:val="24"/>
                <w:szCs w:val="24"/>
              </w:rPr>
              <w:t>portacable</w:t>
            </w:r>
            <w:proofErr w:type="spellEnd"/>
            <w:r>
              <w:rPr>
                <w:rFonts w:ascii="Arial" w:eastAsia="Arial" w:hAnsi="Arial" w:cs="Arial"/>
                <w:color w:val="000000"/>
                <w:sz w:val="24"/>
                <w:szCs w:val="24"/>
              </w:rPr>
              <w:t xml:space="preserve"> tipo malla fabricada con hilos de acero, soldados ensamblados y después perfilados en sus formas finales.</w:t>
            </w:r>
          </w:p>
          <w:p w14:paraId="07EC86E3" w14:textId="77777777" w:rsidR="0062595B" w:rsidRDefault="0062595B" w:rsidP="00B46448">
            <w:pPr>
              <w:widowControl w:val="0"/>
              <w:pBdr>
                <w:top w:val="nil"/>
                <w:left w:val="nil"/>
                <w:bottom w:val="nil"/>
                <w:right w:val="nil"/>
                <w:between w:val="nil"/>
              </w:pBdr>
              <w:spacing w:before="17" w:line="252" w:lineRule="auto"/>
              <w:ind w:left="127"/>
              <w:jc w:val="both"/>
              <w:rPr>
                <w:rFonts w:ascii="Arial" w:eastAsia="Arial" w:hAnsi="Arial" w:cs="Arial"/>
                <w:color w:val="000000"/>
              </w:rPr>
            </w:pPr>
          </w:p>
          <w:p w14:paraId="17FF65B8" w14:textId="77777777" w:rsidR="0062595B" w:rsidRDefault="0062595B" w:rsidP="00B46448">
            <w:pPr>
              <w:widowControl w:val="0"/>
              <w:pBdr>
                <w:top w:val="nil"/>
                <w:left w:val="nil"/>
                <w:bottom w:val="nil"/>
                <w:right w:val="nil"/>
                <w:between w:val="nil"/>
              </w:pBdr>
              <w:spacing w:line="254" w:lineRule="auto"/>
              <w:ind w:right="98"/>
              <w:jc w:val="both"/>
              <w:rPr>
                <w:rFonts w:ascii="Arial" w:eastAsia="Arial" w:hAnsi="Arial" w:cs="Arial"/>
                <w:color w:val="000000"/>
              </w:rPr>
            </w:pPr>
            <w:r>
              <w:rPr>
                <w:rFonts w:ascii="Arial" w:eastAsia="Arial" w:hAnsi="Arial" w:cs="Arial"/>
                <w:color w:val="000000"/>
                <w:sz w:val="24"/>
                <w:szCs w:val="24"/>
              </w:rPr>
              <w:t>Realizar mantenimiento a los accesorios de derivación desde las bandejas a la tubería. En caso de requerirse, las bandejas deberán estar instaladas de forma que garanticen nivel, plomo y altura de instalación perfectos, verificando que todos y cada uno de los tramos esté correctamente fijados</w:t>
            </w:r>
          </w:p>
          <w:p w14:paraId="3BEE0C1D" w14:textId="77777777" w:rsidR="0062595B" w:rsidRDefault="0062595B" w:rsidP="00B46448">
            <w:pPr>
              <w:widowControl w:val="0"/>
              <w:pBdr>
                <w:top w:val="nil"/>
                <w:left w:val="nil"/>
                <w:bottom w:val="nil"/>
                <w:right w:val="nil"/>
                <w:between w:val="nil"/>
              </w:pBdr>
              <w:spacing w:line="254" w:lineRule="auto"/>
              <w:ind w:left="127" w:right="98"/>
              <w:jc w:val="both"/>
              <w:rPr>
                <w:rFonts w:ascii="Arial" w:eastAsia="Arial" w:hAnsi="Arial" w:cs="Arial"/>
                <w:color w:val="000000"/>
              </w:rPr>
            </w:pPr>
          </w:p>
          <w:p w14:paraId="36538293" w14:textId="77777777" w:rsidR="0062595B" w:rsidRDefault="0062595B" w:rsidP="00B46448">
            <w:pPr>
              <w:widowControl w:val="0"/>
              <w:pBdr>
                <w:top w:val="nil"/>
                <w:left w:val="nil"/>
                <w:bottom w:val="nil"/>
                <w:right w:val="nil"/>
                <w:between w:val="nil"/>
              </w:pBdr>
              <w:spacing w:line="274" w:lineRule="auto"/>
              <w:jc w:val="both"/>
              <w:rPr>
                <w:rFonts w:ascii="Arial" w:eastAsia="Arial" w:hAnsi="Arial" w:cs="Arial"/>
                <w:color w:val="000000"/>
              </w:rPr>
            </w:pPr>
            <w:r>
              <w:rPr>
                <w:rFonts w:ascii="Arial" w:eastAsia="Arial" w:hAnsi="Arial" w:cs="Arial"/>
                <w:b/>
                <w:color w:val="000000"/>
                <w:sz w:val="24"/>
                <w:szCs w:val="24"/>
              </w:rPr>
              <w:t>1.7</w:t>
            </w:r>
            <w:r>
              <w:rPr>
                <w:rFonts w:ascii="Arial" w:eastAsia="Arial" w:hAnsi="Arial" w:cs="Arial"/>
                <w:b/>
              </w:rPr>
              <w:t xml:space="preserve">. </w:t>
            </w:r>
            <w:r>
              <w:rPr>
                <w:rFonts w:ascii="Arial" w:eastAsia="Arial" w:hAnsi="Arial" w:cs="Arial"/>
                <w:b/>
                <w:color w:val="000000"/>
                <w:sz w:val="24"/>
                <w:szCs w:val="24"/>
              </w:rPr>
              <w:t>SISTEMA DE BANDEJAS Y DUCTOS PORTACABLES</w:t>
            </w:r>
            <w:r>
              <w:rPr>
                <w:rFonts w:ascii="Arial" w:eastAsia="Arial" w:hAnsi="Arial" w:cs="Arial"/>
                <w:color w:val="000000"/>
                <w:sz w:val="24"/>
                <w:szCs w:val="24"/>
              </w:rPr>
              <w:t>:</w:t>
            </w:r>
          </w:p>
          <w:p w14:paraId="3CC50EE1" w14:textId="77777777" w:rsidR="0062595B" w:rsidRDefault="0062595B" w:rsidP="00B46448">
            <w:pPr>
              <w:widowControl w:val="0"/>
              <w:pBdr>
                <w:top w:val="nil"/>
                <w:left w:val="nil"/>
                <w:bottom w:val="nil"/>
                <w:right w:val="nil"/>
                <w:between w:val="nil"/>
              </w:pBdr>
              <w:spacing w:line="274" w:lineRule="auto"/>
              <w:jc w:val="both"/>
              <w:rPr>
                <w:rFonts w:ascii="Arial" w:eastAsia="Arial" w:hAnsi="Arial" w:cs="Arial"/>
              </w:rPr>
            </w:pPr>
          </w:p>
          <w:p w14:paraId="6ED8A088" w14:textId="77777777" w:rsidR="0062595B" w:rsidRDefault="0062595B" w:rsidP="00B46448">
            <w:pPr>
              <w:widowControl w:val="0"/>
              <w:pBdr>
                <w:top w:val="nil"/>
                <w:left w:val="nil"/>
                <w:bottom w:val="nil"/>
                <w:right w:val="nil"/>
                <w:between w:val="nil"/>
              </w:pBdr>
              <w:spacing w:line="254" w:lineRule="auto"/>
              <w:ind w:right="98"/>
              <w:jc w:val="both"/>
              <w:rPr>
                <w:rFonts w:ascii="Arial" w:eastAsia="Arial" w:hAnsi="Arial" w:cs="Arial"/>
                <w:color w:val="000000"/>
              </w:rPr>
            </w:pPr>
            <w:r>
              <w:rPr>
                <w:rFonts w:ascii="Arial" w:eastAsia="Arial" w:hAnsi="Arial" w:cs="Arial"/>
                <w:color w:val="000000"/>
                <w:sz w:val="24"/>
                <w:szCs w:val="24"/>
              </w:rPr>
              <w:t xml:space="preserve">Realizar mantenimiento a las bandejas y ductos </w:t>
            </w:r>
            <w:proofErr w:type="spellStart"/>
            <w:r>
              <w:rPr>
                <w:rFonts w:ascii="Arial" w:eastAsia="Arial" w:hAnsi="Arial" w:cs="Arial"/>
                <w:color w:val="000000"/>
                <w:sz w:val="24"/>
                <w:szCs w:val="24"/>
              </w:rPr>
              <w:t>portacables</w:t>
            </w:r>
            <w:proofErr w:type="spellEnd"/>
            <w:r>
              <w:rPr>
                <w:rFonts w:ascii="Arial" w:eastAsia="Arial" w:hAnsi="Arial" w:cs="Arial"/>
                <w:color w:val="000000"/>
                <w:sz w:val="24"/>
                <w:szCs w:val="24"/>
              </w:rPr>
              <w:t xml:space="preserve"> de conducción de las redes de cobre y fibra óptica del centro de datos</w:t>
            </w:r>
          </w:p>
          <w:p w14:paraId="07937699" w14:textId="77777777" w:rsidR="0062595B" w:rsidRDefault="0062595B" w:rsidP="00B46448">
            <w:pPr>
              <w:widowControl w:val="0"/>
              <w:pBdr>
                <w:top w:val="nil"/>
                <w:left w:val="nil"/>
                <w:bottom w:val="nil"/>
                <w:right w:val="nil"/>
                <w:between w:val="nil"/>
              </w:pBdr>
              <w:spacing w:line="254" w:lineRule="auto"/>
              <w:ind w:left="127" w:right="98"/>
              <w:jc w:val="both"/>
              <w:rPr>
                <w:rFonts w:ascii="Arial" w:eastAsia="Arial" w:hAnsi="Arial" w:cs="Arial"/>
                <w:color w:val="000000"/>
              </w:rPr>
            </w:pPr>
          </w:p>
          <w:p w14:paraId="3F39825B" w14:textId="77777777" w:rsidR="0062595B" w:rsidRDefault="0062595B" w:rsidP="00B46448">
            <w:pPr>
              <w:widowControl w:val="0"/>
              <w:pBdr>
                <w:top w:val="nil"/>
                <w:left w:val="nil"/>
                <w:bottom w:val="nil"/>
                <w:right w:val="nil"/>
                <w:between w:val="nil"/>
              </w:pBdr>
              <w:spacing w:line="274" w:lineRule="auto"/>
              <w:jc w:val="both"/>
              <w:rPr>
                <w:rFonts w:ascii="Arial" w:eastAsia="Arial" w:hAnsi="Arial" w:cs="Arial"/>
                <w:b/>
                <w:color w:val="000000"/>
              </w:rPr>
            </w:pPr>
            <w:r>
              <w:rPr>
                <w:rFonts w:ascii="Arial" w:eastAsia="Arial" w:hAnsi="Arial" w:cs="Arial"/>
                <w:b/>
              </w:rPr>
              <w:t>1.8. TUBERÍA CONDUIT EMT:</w:t>
            </w:r>
          </w:p>
          <w:p w14:paraId="1C4AAE6F" w14:textId="77777777" w:rsidR="0062595B" w:rsidRDefault="0062595B" w:rsidP="00B46448">
            <w:pPr>
              <w:widowControl w:val="0"/>
              <w:pBdr>
                <w:top w:val="nil"/>
                <w:left w:val="nil"/>
                <w:bottom w:val="nil"/>
                <w:right w:val="nil"/>
                <w:between w:val="nil"/>
              </w:pBdr>
              <w:spacing w:line="274" w:lineRule="auto"/>
              <w:ind w:left="127"/>
              <w:jc w:val="both"/>
              <w:rPr>
                <w:rFonts w:ascii="Arial" w:eastAsia="Arial" w:hAnsi="Arial" w:cs="Arial"/>
                <w:b/>
              </w:rPr>
            </w:pPr>
          </w:p>
          <w:p w14:paraId="781295D6" w14:textId="77777777" w:rsidR="0062595B" w:rsidRDefault="0062595B" w:rsidP="00B46448">
            <w:pPr>
              <w:widowControl w:val="0"/>
              <w:pBdr>
                <w:top w:val="nil"/>
                <w:left w:val="nil"/>
                <w:bottom w:val="nil"/>
                <w:right w:val="nil"/>
                <w:between w:val="nil"/>
              </w:pBdr>
              <w:spacing w:line="254" w:lineRule="auto"/>
              <w:ind w:right="98"/>
              <w:jc w:val="both"/>
              <w:rPr>
                <w:rFonts w:ascii="Arial" w:eastAsia="Arial" w:hAnsi="Arial" w:cs="Arial"/>
                <w:color w:val="000000"/>
              </w:rPr>
            </w:pPr>
            <w:r>
              <w:rPr>
                <w:rFonts w:ascii="Arial" w:eastAsia="Arial" w:hAnsi="Arial" w:cs="Arial"/>
                <w:color w:val="000000"/>
                <w:sz w:val="24"/>
                <w:szCs w:val="24"/>
              </w:rPr>
              <w:t xml:space="preserve">Realizar el mantenimiento a la tubería </w:t>
            </w:r>
            <w:proofErr w:type="spellStart"/>
            <w:r>
              <w:rPr>
                <w:rFonts w:ascii="Arial" w:eastAsia="Arial" w:hAnsi="Arial" w:cs="Arial"/>
                <w:color w:val="000000"/>
                <w:sz w:val="24"/>
                <w:szCs w:val="24"/>
              </w:rPr>
              <w:t>conduit</w:t>
            </w:r>
            <w:proofErr w:type="spellEnd"/>
            <w:r>
              <w:rPr>
                <w:rFonts w:ascii="Arial" w:eastAsia="Arial" w:hAnsi="Arial" w:cs="Arial"/>
                <w:color w:val="000000"/>
                <w:sz w:val="24"/>
                <w:szCs w:val="24"/>
              </w:rPr>
              <w:t xml:space="preserve"> EMT, para todos los circuitos de alumbrado, alambrado a cajas variables y tomacorrientes.</w:t>
            </w:r>
          </w:p>
          <w:p w14:paraId="7C0B37D0" w14:textId="77777777" w:rsidR="0062595B" w:rsidRDefault="0062595B" w:rsidP="00B46448">
            <w:pPr>
              <w:widowControl w:val="0"/>
              <w:pBdr>
                <w:top w:val="nil"/>
                <w:left w:val="nil"/>
                <w:bottom w:val="nil"/>
                <w:right w:val="nil"/>
                <w:between w:val="nil"/>
              </w:pBdr>
              <w:spacing w:line="254" w:lineRule="auto"/>
              <w:ind w:left="127" w:right="98"/>
              <w:jc w:val="both"/>
              <w:rPr>
                <w:rFonts w:ascii="Arial" w:eastAsia="Arial" w:hAnsi="Arial" w:cs="Arial"/>
                <w:color w:val="000000"/>
              </w:rPr>
            </w:pPr>
          </w:p>
          <w:p w14:paraId="5569172E" w14:textId="77777777" w:rsidR="0062595B" w:rsidRDefault="0062595B" w:rsidP="00B46448">
            <w:pPr>
              <w:widowControl w:val="0"/>
              <w:pBdr>
                <w:top w:val="nil"/>
                <w:left w:val="nil"/>
                <w:bottom w:val="nil"/>
                <w:right w:val="nil"/>
                <w:between w:val="nil"/>
              </w:pBdr>
              <w:spacing w:line="274" w:lineRule="auto"/>
              <w:jc w:val="both"/>
              <w:rPr>
                <w:rFonts w:ascii="Arial" w:eastAsia="Arial" w:hAnsi="Arial" w:cs="Arial"/>
                <w:b/>
                <w:color w:val="000000"/>
              </w:rPr>
            </w:pPr>
            <w:r>
              <w:rPr>
                <w:rFonts w:ascii="Arial" w:eastAsia="Arial" w:hAnsi="Arial" w:cs="Arial"/>
                <w:b/>
                <w:color w:val="000000"/>
                <w:sz w:val="24"/>
                <w:szCs w:val="24"/>
              </w:rPr>
              <w:lastRenderedPageBreak/>
              <w:t>1.9. TUBERÍAS Y CABLEADO ELÉCTRICO:</w:t>
            </w:r>
          </w:p>
          <w:p w14:paraId="3BAB19DA" w14:textId="77777777" w:rsidR="0062595B" w:rsidRDefault="0062595B" w:rsidP="00B46448">
            <w:pPr>
              <w:widowControl w:val="0"/>
              <w:pBdr>
                <w:top w:val="nil"/>
                <w:left w:val="nil"/>
                <w:bottom w:val="nil"/>
                <w:right w:val="nil"/>
                <w:between w:val="nil"/>
              </w:pBdr>
              <w:spacing w:line="274" w:lineRule="auto"/>
              <w:jc w:val="both"/>
              <w:rPr>
                <w:rFonts w:ascii="Arial" w:eastAsia="Arial" w:hAnsi="Arial" w:cs="Arial"/>
                <w:b/>
              </w:rPr>
            </w:pPr>
          </w:p>
          <w:p w14:paraId="2E0B8761" w14:textId="77777777" w:rsidR="0062595B" w:rsidRDefault="0062595B" w:rsidP="00B46448">
            <w:pPr>
              <w:widowControl w:val="0"/>
              <w:pBdr>
                <w:top w:val="nil"/>
                <w:left w:val="nil"/>
                <w:bottom w:val="nil"/>
                <w:right w:val="nil"/>
                <w:between w:val="nil"/>
              </w:pBdr>
              <w:spacing w:before="14" w:line="254" w:lineRule="auto"/>
              <w:ind w:right="97"/>
              <w:jc w:val="both"/>
              <w:rPr>
                <w:rFonts w:ascii="Arial" w:eastAsia="Arial" w:hAnsi="Arial" w:cs="Arial"/>
                <w:color w:val="000000"/>
              </w:rPr>
            </w:pPr>
            <w:r>
              <w:rPr>
                <w:rFonts w:ascii="Arial" w:eastAsia="Arial" w:hAnsi="Arial" w:cs="Arial"/>
                <w:color w:val="000000"/>
                <w:sz w:val="24"/>
                <w:szCs w:val="24"/>
              </w:rPr>
              <w:t xml:space="preserve">Realizar el Mantenimiento a los sistemas de ductos, escalerillas y/o bandejas validando que se encuentren nivelados; en caso de requerirse cambios toda la infraestructura de tubería que se instalen por la misma ruta </w:t>
            </w:r>
            <w:proofErr w:type="gramStart"/>
            <w:r>
              <w:rPr>
                <w:rFonts w:ascii="Arial" w:eastAsia="Arial" w:hAnsi="Arial" w:cs="Arial"/>
                <w:color w:val="000000"/>
                <w:sz w:val="24"/>
                <w:szCs w:val="24"/>
              </w:rPr>
              <w:t>deberán</w:t>
            </w:r>
            <w:proofErr w:type="gramEnd"/>
            <w:r>
              <w:rPr>
                <w:rFonts w:ascii="Arial" w:eastAsia="Arial" w:hAnsi="Arial" w:cs="Arial"/>
                <w:color w:val="000000"/>
                <w:sz w:val="24"/>
                <w:szCs w:val="24"/>
              </w:rPr>
              <w:t xml:space="preserve"> ser paralelos entre sí</w:t>
            </w:r>
          </w:p>
          <w:p w14:paraId="0B555D26" w14:textId="77777777" w:rsidR="0062595B" w:rsidRDefault="0062595B" w:rsidP="00B46448">
            <w:pPr>
              <w:widowControl w:val="0"/>
              <w:pBdr>
                <w:top w:val="nil"/>
                <w:left w:val="nil"/>
                <w:bottom w:val="nil"/>
                <w:right w:val="nil"/>
                <w:between w:val="nil"/>
              </w:pBdr>
              <w:spacing w:before="14" w:line="254" w:lineRule="auto"/>
              <w:ind w:right="97"/>
              <w:jc w:val="both"/>
              <w:rPr>
                <w:rFonts w:ascii="Arial" w:eastAsia="Arial" w:hAnsi="Arial" w:cs="Arial"/>
              </w:rPr>
            </w:pPr>
          </w:p>
          <w:p w14:paraId="64E3242A" w14:textId="77777777" w:rsidR="0062595B" w:rsidRDefault="0062595B" w:rsidP="00B46448">
            <w:pPr>
              <w:widowControl w:val="0"/>
              <w:pBdr>
                <w:top w:val="nil"/>
                <w:left w:val="nil"/>
                <w:bottom w:val="nil"/>
                <w:right w:val="nil"/>
                <w:between w:val="nil"/>
              </w:pBdr>
              <w:spacing w:line="271" w:lineRule="auto"/>
              <w:rPr>
                <w:rFonts w:ascii="Arial" w:eastAsia="Arial" w:hAnsi="Arial" w:cs="Arial"/>
                <w:b/>
                <w:color w:val="000000"/>
              </w:rPr>
            </w:pPr>
            <w:r>
              <w:rPr>
                <w:rFonts w:ascii="Arial" w:eastAsia="Arial" w:hAnsi="Arial" w:cs="Arial"/>
                <w:b/>
                <w:color w:val="000000"/>
                <w:sz w:val="24"/>
                <w:szCs w:val="24"/>
              </w:rPr>
              <w:t>1.10. FIRESTOPING</w:t>
            </w:r>
          </w:p>
          <w:p w14:paraId="78EF4349" w14:textId="77777777" w:rsidR="0062595B" w:rsidRDefault="0062595B" w:rsidP="00B46448">
            <w:pPr>
              <w:widowControl w:val="0"/>
              <w:pBdr>
                <w:top w:val="nil"/>
                <w:left w:val="nil"/>
                <w:bottom w:val="nil"/>
                <w:right w:val="nil"/>
                <w:between w:val="nil"/>
              </w:pBdr>
              <w:spacing w:line="271" w:lineRule="auto"/>
              <w:rPr>
                <w:rFonts w:ascii="Arial" w:eastAsia="Arial" w:hAnsi="Arial" w:cs="Arial"/>
                <w:b/>
              </w:rPr>
            </w:pPr>
          </w:p>
          <w:p w14:paraId="0DF5342B" w14:textId="77777777" w:rsidR="0062595B" w:rsidRDefault="0062595B" w:rsidP="00B46448">
            <w:pPr>
              <w:widowControl w:val="0"/>
              <w:pBdr>
                <w:top w:val="nil"/>
                <w:left w:val="nil"/>
                <w:bottom w:val="nil"/>
                <w:right w:val="nil"/>
                <w:between w:val="nil"/>
              </w:pBdr>
              <w:spacing w:before="17" w:line="254" w:lineRule="auto"/>
              <w:ind w:right="94"/>
              <w:jc w:val="both"/>
              <w:rPr>
                <w:rFonts w:ascii="Arial" w:eastAsia="Arial" w:hAnsi="Arial" w:cs="Arial"/>
                <w:color w:val="000000"/>
              </w:rPr>
            </w:pPr>
            <w:r>
              <w:rPr>
                <w:rFonts w:ascii="Arial" w:eastAsia="Arial" w:hAnsi="Arial" w:cs="Arial"/>
                <w:color w:val="000000"/>
                <w:sz w:val="24"/>
                <w:szCs w:val="24"/>
              </w:rPr>
              <w:t>Realizar el mantenimiento a los Pasos de cable/tuberías”: en todas las penetraciones del interior al exterior y viceversa, garantizando los sellantes para evitar el ingreso de elementos</w:t>
            </w:r>
            <w:r>
              <w:rPr>
                <w:rFonts w:ascii="Arial" w:eastAsia="Arial" w:hAnsi="Arial" w:cs="Arial"/>
              </w:rPr>
              <w:t xml:space="preserve"> </w:t>
            </w:r>
            <w:r>
              <w:rPr>
                <w:rFonts w:ascii="Arial" w:eastAsia="Arial" w:hAnsi="Arial" w:cs="Arial"/>
                <w:color w:val="000000"/>
                <w:sz w:val="24"/>
                <w:szCs w:val="24"/>
              </w:rPr>
              <w:t>externos (agua, humedad, polvo, roedores).</w:t>
            </w:r>
          </w:p>
          <w:p w14:paraId="12DF17C9" w14:textId="77777777" w:rsidR="0062595B" w:rsidRDefault="0062595B" w:rsidP="00B46448">
            <w:pPr>
              <w:widowControl w:val="0"/>
              <w:pBdr>
                <w:top w:val="nil"/>
                <w:left w:val="nil"/>
                <w:bottom w:val="nil"/>
                <w:right w:val="nil"/>
                <w:between w:val="nil"/>
              </w:pBdr>
              <w:spacing w:before="14" w:line="254" w:lineRule="auto"/>
              <w:ind w:left="127" w:right="97"/>
              <w:jc w:val="both"/>
              <w:rPr>
                <w:rFonts w:ascii="Arial" w:eastAsia="Arial" w:hAnsi="Arial" w:cs="Arial"/>
                <w:color w:val="000000"/>
              </w:rPr>
            </w:pPr>
          </w:p>
          <w:p w14:paraId="13A03C69" w14:textId="77777777" w:rsidR="0062595B" w:rsidRDefault="0062595B" w:rsidP="00B46448">
            <w:pPr>
              <w:widowControl w:val="0"/>
              <w:pBdr>
                <w:top w:val="nil"/>
                <w:left w:val="nil"/>
                <w:bottom w:val="nil"/>
                <w:right w:val="nil"/>
                <w:between w:val="nil"/>
              </w:pBdr>
              <w:spacing w:before="14" w:line="254" w:lineRule="auto"/>
              <w:ind w:right="97"/>
              <w:jc w:val="both"/>
              <w:rPr>
                <w:rFonts w:ascii="Arial" w:eastAsia="Arial" w:hAnsi="Arial" w:cs="Arial"/>
                <w:b/>
                <w:color w:val="000000"/>
              </w:rPr>
            </w:pPr>
            <w:r>
              <w:rPr>
                <w:rFonts w:ascii="Arial" w:eastAsia="Arial" w:hAnsi="Arial" w:cs="Arial"/>
                <w:b/>
                <w:color w:val="000000"/>
                <w:sz w:val="24"/>
                <w:szCs w:val="24"/>
              </w:rPr>
              <w:t>1.1</w:t>
            </w:r>
            <w:r>
              <w:rPr>
                <w:rFonts w:ascii="Arial" w:eastAsia="Arial" w:hAnsi="Arial" w:cs="Arial"/>
                <w:b/>
              </w:rPr>
              <w:t>1.</w:t>
            </w:r>
            <w:r>
              <w:rPr>
                <w:rFonts w:ascii="Arial" w:eastAsia="Arial" w:hAnsi="Arial" w:cs="Arial"/>
                <w:b/>
                <w:color w:val="000000"/>
                <w:sz w:val="24"/>
                <w:szCs w:val="24"/>
              </w:rPr>
              <w:t xml:space="preserve"> IDENTIFICACIÓN Y SEÑALIZACIÓN</w:t>
            </w:r>
          </w:p>
          <w:p w14:paraId="053A3914" w14:textId="77777777" w:rsidR="0062595B" w:rsidRDefault="0062595B" w:rsidP="00B46448">
            <w:pPr>
              <w:widowControl w:val="0"/>
              <w:pBdr>
                <w:top w:val="nil"/>
                <w:left w:val="nil"/>
                <w:bottom w:val="nil"/>
                <w:right w:val="nil"/>
                <w:between w:val="nil"/>
              </w:pBdr>
              <w:spacing w:before="14" w:line="254" w:lineRule="auto"/>
              <w:ind w:left="127" w:right="97"/>
              <w:jc w:val="both"/>
              <w:rPr>
                <w:rFonts w:ascii="Arial" w:eastAsia="Arial" w:hAnsi="Arial" w:cs="Arial"/>
                <w:color w:val="000000"/>
              </w:rPr>
            </w:pPr>
          </w:p>
          <w:p w14:paraId="25AC58D5" w14:textId="77777777" w:rsidR="0062595B" w:rsidRDefault="0062595B" w:rsidP="00B46448">
            <w:pPr>
              <w:widowControl w:val="0"/>
              <w:pBdr>
                <w:top w:val="nil"/>
                <w:left w:val="nil"/>
                <w:bottom w:val="nil"/>
                <w:right w:val="nil"/>
                <w:between w:val="nil"/>
              </w:pBdr>
              <w:spacing w:line="254" w:lineRule="auto"/>
              <w:ind w:right="99"/>
              <w:jc w:val="both"/>
              <w:rPr>
                <w:rFonts w:ascii="Arial" w:eastAsia="Arial" w:hAnsi="Arial" w:cs="Arial"/>
                <w:color w:val="000000"/>
              </w:rPr>
            </w:pPr>
            <w:r>
              <w:rPr>
                <w:rFonts w:ascii="Arial" w:eastAsia="Arial" w:hAnsi="Arial" w:cs="Arial"/>
                <w:color w:val="000000"/>
                <w:sz w:val="24"/>
                <w:szCs w:val="24"/>
              </w:rPr>
              <w:t>La marcación debe cumplir estrictamente con la norma vigente, utilizando marquillas autoadhesivas profesionales y cuya impresión se pueda hacer con impresoras láser, chorro de tinta, térmica o matriz de punto, no se permiten utilizar marcaciones del tipo anillo, clip o adhesivas convencionales, ni tampoco se permite que las marquillas se hagan a mano.</w:t>
            </w:r>
          </w:p>
          <w:p w14:paraId="5FD8AF6E" w14:textId="77777777" w:rsidR="0062595B" w:rsidRDefault="0062595B" w:rsidP="00B46448">
            <w:pPr>
              <w:widowControl w:val="0"/>
              <w:pBdr>
                <w:top w:val="nil"/>
                <w:left w:val="nil"/>
                <w:bottom w:val="nil"/>
                <w:right w:val="nil"/>
                <w:between w:val="nil"/>
              </w:pBdr>
              <w:spacing w:line="254" w:lineRule="auto"/>
              <w:ind w:left="127" w:right="99"/>
              <w:jc w:val="both"/>
              <w:rPr>
                <w:rFonts w:ascii="Arial" w:eastAsia="Arial" w:hAnsi="Arial" w:cs="Arial"/>
                <w:color w:val="000000"/>
              </w:rPr>
            </w:pPr>
          </w:p>
          <w:p w14:paraId="16CEF6D0" w14:textId="77777777" w:rsidR="0062595B" w:rsidRDefault="0062595B" w:rsidP="00B46448">
            <w:pPr>
              <w:widowControl w:val="0"/>
              <w:pBdr>
                <w:top w:val="nil"/>
                <w:left w:val="nil"/>
                <w:bottom w:val="nil"/>
                <w:right w:val="nil"/>
                <w:between w:val="nil"/>
              </w:pBdr>
              <w:spacing w:line="266" w:lineRule="auto"/>
              <w:jc w:val="both"/>
              <w:rPr>
                <w:rFonts w:ascii="Arial" w:eastAsia="Arial" w:hAnsi="Arial" w:cs="Arial"/>
                <w:b/>
                <w:color w:val="000000"/>
              </w:rPr>
            </w:pPr>
            <w:r>
              <w:rPr>
                <w:rFonts w:ascii="Arial" w:eastAsia="Arial" w:hAnsi="Arial" w:cs="Arial"/>
                <w:b/>
                <w:color w:val="000000"/>
                <w:sz w:val="24"/>
                <w:szCs w:val="24"/>
              </w:rPr>
              <w:t>Colores de los conductores</w:t>
            </w:r>
          </w:p>
          <w:p w14:paraId="1CDF59F7" w14:textId="77777777" w:rsidR="0062595B" w:rsidRDefault="0062595B" w:rsidP="00B46448">
            <w:pPr>
              <w:widowControl w:val="0"/>
              <w:pBdr>
                <w:top w:val="nil"/>
                <w:left w:val="nil"/>
                <w:bottom w:val="nil"/>
                <w:right w:val="nil"/>
                <w:between w:val="nil"/>
              </w:pBdr>
              <w:spacing w:line="266" w:lineRule="auto"/>
              <w:jc w:val="both"/>
              <w:rPr>
                <w:rFonts w:ascii="Arial" w:eastAsia="Arial" w:hAnsi="Arial" w:cs="Arial"/>
                <w:b/>
              </w:rPr>
            </w:pPr>
          </w:p>
          <w:p w14:paraId="3F8B0863" w14:textId="77777777" w:rsidR="0062595B" w:rsidRDefault="0062595B" w:rsidP="00B46448">
            <w:pPr>
              <w:widowControl w:val="0"/>
              <w:pBdr>
                <w:top w:val="nil"/>
                <w:left w:val="nil"/>
                <w:bottom w:val="nil"/>
                <w:right w:val="nil"/>
                <w:between w:val="nil"/>
              </w:pBdr>
              <w:spacing w:line="254" w:lineRule="auto"/>
              <w:ind w:right="99"/>
              <w:jc w:val="both"/>
              <w:rPr>
                <w:rFonts w:ascii="Arial" w:eastAsia="Arial" w:hAnsi="Arial" w:cs="Arial"/>
                <w:color w:val="000000"/>
              </w:rPr>
            </w:pPr>
            <w:r>
              <w:rPr>
                <w:rFonts w:ascii="Arial" w:eastAsia="Arial" w:hAnsi="Arial" w:cs="Arial"/>
                <w:color w:val="000000"/>
                <w:sz w:val="24"/>
                <w:szCs w:val="24"/>
              </w:rPr>
              <w:t>En caso de requerirse una instalación nueva, los colores de los conductores aislados deben cumplir con lo especificado por RETIE.</w:t>
            </w:r>
          </w:p>
          <w:p w14:paraId="53CD8585" w14:textId="77777777" w:rsidR="0062595B" w:rsidRDefault="0062595B" w:rsidP="00B46448">
            <w:pPr>
              <w:widowControl w:val="0"/>
              <w:pBdr>
                <w:top w:val="nil"/>
                <w:left w:val="nil"/>
                <w:bottom w:val="nil"/>
                <w:right w:val="nil"/>
                <w:between w:val="nil"/>
              </w:pBdr>
              <w:spacing w:line="254" w:lineRule="auto"/>
              <w:ind w:left="127" w:right="99"/>
              <w:jc w:val="both"/>
              <w:rPr>
                <w:rFonts w:ascii="Arial" w:eastAsia="Arial" w:hAnsi="Arial" w:cs="Arial"/>
                <w:color w:val="000000"/>
              </w:rPr>
            </w:pPr>
          </w:p>
          <w:p w14:paraId="0E882B11" w14:textId="77777777" w:rsidR="0062595B" w:rsidRDefault="0062595B" w:rsidP="00B46448">
            <w:pPr>
              <w:widowControl w:val="0"/>
              <w:pBdr>
                <w:top w:val="nil"/>
                <w:left w:val="nil"/>
                <w:bottom w:val="nil"/>
                <w:right w:val="nil"/>
                <w:between w:val="nil"/>
              </w:pBdr>
              <w:spacing w:line="266" w:lineRule="auto"/>
              <w:jc w:val="both"/>
              <w:rPr>
                <w:rFonts w:ascii="Arial" w:eastAsia="Arial" w:hAnsi="Arial" w:cs="Arial"/>
                <w:b/>
                <w:color w:val="000000"/>
              </w:rPr>
            </w:pPr>
            <w:r>
              <w:rPr>
                <w:rFonts w:ascii="Arial" w:eastAsia="Arial" w:hAnsi="Arial" w:cs="Arial"/>
                <w:b/>
                <w:color w:val="000000"/>
                <w:sz w:val="24"/>
                <w:szCs w:val="24"/>
              </w:rPr>
              <w:t>Colores de las tomas reguladas y normales</w:t>
            </w:r>
          </w:p>
          <w:p w14:paraId="18E8E64C" w14:textId="77777777" w:rsidR="0062595B" w:rsidRDefault="0062595B" w:rsidP="00B46448">
            <w:pPr>
              <w:widowControl w:val="0"/>
              <w:pBdr>
                <w:top w:val="nil"/>
                <w:left w:val="nil"/>
                <w:bottom w:val="nil"/>
                <w:right w:val="nil"/>
                <w:between w:val="nil"/>
              </w:pBdr>
              <w:spacing w:line="266" w:lineRule="auto"/>
              <w:ind w:left="127"/>
              <w:jc w:val="both"/>
              <w:rPr>
                <w:rFonts w:ascii="Arial" w:eastAsia="Arial" w:hAnsi="Arial" w:cs="Arial"/>
                <w:b/>
                <w:color w:val="000000"/>
              </w:rPr>
            </w:pPr>
          </w:p>
          <w:p w14:paraId="39D7B126" w14:textId="77777777" w:rsidR="0062595B" w:rsidRDefault="0062595B" w:rsidP="00B46448">
            <w:pPr>
              <w:widowControl w:val="0"/>
              <w:pBdr>
                <w:top w:val="nil"/>
                <w:left w:val="nil"/>
                <w:bottom w:val="nil"/>
                <w:right w:val="nil"/>
                <w:between w:val="nil"/>
              </w:pBdr>
              <w:ind w:right="100"/>
              <w:jc w:val="both"/>
              <w:rPr>
                <w:rFonts w:ascii="Arial" w:eastAsia="Arial" w:hAnsi="Arial" w:cs="Arial"/>
                <w:color w:val="000000"/>
              </w:rPr>
            </w:pPr>
            <w:r>
              <w:rPr>
                <w:rFonts w:ascii="Arial" w:eastAsia="Arial" w:hAnsi="Arial" w:cs="Arial"/>
                <w:color w:val="000000"/>
                <w:sz w:val="24"/>
                <w:szCs w:val="24"/>
              </w:rPr>
              <w:t>En caso de requerirse una instalación nueva los colores de las tomas reguladas y normales debe cumplir con lo especificado por RETIE</w:t>
            </w:r>
          </w:p>
          <w:p w14:paraId="22B3D9D8" w14:textId="77777777" w:rsidR="0062595B" w:rsidRDefault="0062595B" w:rsidP="00B46448">
            <w:pPr>
              <w:widowControl w:val="0"/>
              <w:pBdr>
                <w:top w:val="nil"/>
                <w:left w:val="nil"/>
                <w:bottom w:val="nil"/>
                <w:right w:val="nil"/>
                <w:between w:val="nil"/>
              </w:pBdr>
              <w:spacing w:line="254" w:lineRule="auto"/>
              <w:ind w:right="99"/>
              <w:jc w:val="both"/>
              <w:rPr>
                <w:rFonts w:ascii="Arial" w:eastAsia="Arial" w:hAnsi="Arial" w:cs="Arial"/>
              </w:rPr>
            </w:pPr>
          </w:p>
          <w:p w14:paraId="68B9018B" w14:textId="77777777" w:rsidR="0062595B" w:rsidRDefault="0062595B" w:rsidP="00B46448">
            <w:pPr>
              <w:widowControl w:val="0"/>
              <w:pBdr>
                <w:top w:val="nil"/>
                <w:left w:val="nil"/>
                <w:bottom w:val="nil"/>
                <w:right w:val="nil"/>
                <w:between w:val="nil"/>
              </w:pBdr>
              <w:spacing w:line="254" w:lineRule="auto"/>
              <w:ind w:right="99"/>
              <w:jc w:val="both"/>
              <w:rPr>
                <w:rFonts w:ascii="Arial" w:eastAsia="Arial" w:hAnsi="Arial" w:cs="Arial"/>
                <w:color w:val="000000"/>
              </w:rPr>
            </w:pPr>
            <w:r>
              <w:rPr>
                <w:rFonts w:ascii="Arial" w:eastAsia="Arial" w:hAnsi="Arial" w:cs="Arial"/>
                <w:color w:val="000000"/>
                <w:sz w:val="24"/>
                <w:szCs w:val="24"/>
              </w:rPr>
              <w:t>En el proceso de puesta en funcionamiento del sistema eléctrico, se debe verificar que entre la carga de las 3 fases del tablero no se presente desequilibrio.</w:t>
            </w:r>
          </w:p>
          <w:p w14:paraId="1C7D15AD" w14:textId="77777777" w:rsidR="0062595B" w:rsidRDefault="0062595B" w:rsidP="00B46448">
            <w:pPr>
              <w:widowControl w:val="0"/>
              <w:pBdr>
                <w:top w:val="nil"/>
                <w:left w:val="nil"/>
                <w:bottom w:val="nil"/>
                <w:right w:val="nil"/>
                <w:between w:val="nil"/>
              </w:pBdr>
              <w:spacing w:line="254" w:lineRule="auto"/>
              <w:ind w:right="99"/>
              <w:jc w:val="both"/>
              <w:rPr>
                <w:rFonts w:ascii="Arial" w:eastAsia="Arial" w:hAnsi="Arial" w:cs="Arial"/>
              </w:rPr>
            </w:pPr>
          </w:p>
          <w:p w14:paraId="05B56212" w14:textId="77777777" w:rsidR="0062595B" w:rsidRDefault="0062595B" w:rsidP="00B46448">
            <w:pPr>
              <w:spacing w:line="276" w:lineRule="auto"/>
              <w:jc w:val="both"/>
              <w:rPr>
                <w:rFonts w:ascii="Arial" w:eastAsia="Arial" w:hAnsi="Arial" w:cs="Arial"/>
              </w:rPr>
            </w:pPr>
            <w:r>
              <w:rPr>
                <w:rFonts w:ascii="Arial" w:eastAsia="Arial" w:hAnsi="Arial" w:cs="Arial"/>
              </w:rPr>
              <w:lastRenderedPageBreak/>
              <w:t>En caso de presentarse alguna falla el contratista deberá:</w:t>
            </w:r>
          </w:p>
          <w:p w14:paraId="1A800650" w14:textId="77777777" w:rsidR="0062595B" w:rsidRDefault="0062595B" w:rsidP="00B46448">
            <w:pPr>
              <w:spacing w:line="276" w:lineRule="auto"/>
              <w:jc w:val="both"/>
              <w:rPr>
                <w:rFonts w:ascii="Arial" w:eastAsia="Arial" w:hAnsi="Arial" w:cs="Arial"/>
              </w:rPr>
            </w:pPr>
          </w:p>
          <w:p w14:paraId="3C7EE043" w14:textId="77777777" w:rsidR="0062595B" w:rsidRDefault="0062595B" w:rsidP="00B46448">
            <w:pPr>
              <w:widowControl w:val="0"/>
              <w:pBdr>
                <w:top w:val="nil"/>
                <w:left w:val="nil"/>
                <w:bottom w:val="nil"/>
                <w:right w:val="nil"/>
                <w:between w:val="nil"/>
              </w:pBdr>
              <w:spacing w:line="254" w:lineRule="auto"/>
              <w:ind w:left="127" w:right="99"/>
              <w:jc w:val="both"/>
              <w:rPr>
                <w:rFonts w:ascii="Arial" w:eastAsia="Arial" w:hAnsi="Arial" w:cs="Arial"/>
                <w:color w:val="000000"/>
              </w:rPr>
            </w:pPr>
          </w:p>
          <w:p w14:paraId="6A6E42D4" w14:textId="77777777" w:rsidR="0062595B" w:rsidRDefault="0062595B" w:rsidP="00B46448">
            <w:pPr>
              <w:pStyle w:val="Ttulo"/>
              <w:widowControl w:val="0"/>
              <w:jc w:val="center"/>
            </w:pPr>
            <w:bookmarkStart w:id="6" w:name="_heading=h.jsmfkg9dqqqv" w:colFirst="0" w:colLast="0"/>
            <w:bookmarkEnd w:id="6"/>
            <w:r>
              <w:t>2. SUBSISTEMA DE INFRAESTRUCTURA DE REDES ELÉCTRICAS Y ESTRUCTURADAS</w:t>
            </w:r>
          </w:p>
          <w:p w14:paraId="2306ACB6"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521C98F5"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color w:val="000000"/>
              </w:rPr>
              <w:t xml:space="preserve">Se debe realizar </w:t>
            </w:r>
            <w:r>
              <w:rPr>
                <w:rFonts w:ascii="Arial" w:eastAsia="Arial" w:hAnsi="Arial" w:cs="Arial"/>
              </w:rPr>
              <w:t>d</w:t>
            </w:r>
            <w:r>
              <w:rPr>
                <w:rFonts w:ascii="Arial" w:eastAsia="Arial" w:hAnsi="Arial" w:cs="Arial"/>
                <w:color w:val="000000"/>
              </w:rPr>
              <w:t xml:space="preserve">os (2) mantenimientos preventivos Semestrales y los mantenimientos correctivos que sean necesarios, así como el suministro y retiro de los elementos existentes que deban ser reemplazados para garantizar el correcto funcionamiento del sistema eléctrico durante la vigencia del contrato a los elementos relacionados a continuación: </w:t>
            </w:r>
          </w:p>
          <w:p w14:paraId="2E24DCDA"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5739559C" w14:textId="77777777" w:rsidR="0062595B" w:rsidRDefault="0062595B" w:rsidP="00B46448">
            <w:pPr>
              <w:widowControl w:val="0"/>
              <w:pBdr>
                <w:top w:val="nil"/>
                <w:left w:val="nil"/>
                <w:bottom w:val="nil"/>
                <w:right w:val="nil"/>
                <w:between w:val="nil"/>
              </w:pBdr>
              <w:ind w:right="46"/>
              <w:jc w:val="both"/>
              <w:rPr>
                <w:rFonts w:ascii="Arial" w:eastAsia="Arial" w:hAnsi="Arial" w:cs="Arial"/>
                <w:b/>
                <w:color w:val="000000"/>
              </w:rPr>
            </w:pPr>
            <w:r>
              <w:rPr>
                <w:rFonts w:ascii="Arial" w:eastAsia="Arial" w:hAnsi="Arial" w:cs="Arial"/>
                <w:b/>
                <w:color w:val="000000"/>
              </w:rPr>
              <w:t xml:space="preserve">2.1 </w:t>
            </w:r>
            <w:proofErr w:type="spellStart"/>
            <w:r>
              <w:rPr>
                <w:rFonts w:ascii="Arial" w:eastAsia="Arial" w:hAnsi="Arial" w:cs="Arial"/>
                <w:b/>
                <w:color w:val="000000"/>
              </w:rPr>
              <w:t>UPSs</w:t>
            </w:r>
            <w:proofErr w:type="spellEnd"/>
          </w:p>
          <w:p w14:paraId="4D962746"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p>
          <w:p w14:paraId="146D8DF6"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color w:val="000000"/>
              </w:rPr>
              <w:t>Dos (2) UPS tipo RACK marca SCHNEIDER – APC SYCF100KF</w:t>
            </w:r>
          </w:p>
          <w:p w14:paraId="49EBCE90"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color w:val="000000"/>
              </w:rPr>
              <w:t xml:space="preserve">Una (1) UPS de 30 KVA marca SCHNEIDER – APC </w:t>
            </w:r>
            <w:r>
              <w:rPr>
                <w:rFonts w:ascii="Arial" w:eastAsia="Arial" w:hAnsi="Arial" w:cs="Arial"/>
              </w:rPr>
              <w:t>SC F30</w:t>
            </w:r>
            <w:r>
              <w:rPr>
                <w:rFonts w:ascii="Arial" w:eastAsia="Arial" w:hAnsi="Arial" w:cs="Arial"/>
                <w:color w:val="000000"/>
              </w:rPr>
              <w:t xml:space="preserve">, </w:t>
            </w:r>
          </w:p>
          <w:p w14:paraId="76604CFD" w14:textId="77777777" w:rsidR="0062595B" w:rsidRDefault="0062595B" w:rsidP="00B46448">
            <w:pPr>
              <w:widowControl w:val="0"/>
              <w:ind w:right="46"/>
              <w:jc w:val="both"/>
              <w:rPr>
                <w:rFonts w:ascii="Arial" w:eastAsia="Arial" w:hAnsi="Arial" w:cs="Arial"/>
                <w:color w:val="000000"/>
              </w:rPr>
            </w:pPr>
            <w:r>
              <w:rPr>
                <w:rFonts w:ascii="Arial" w:eastAsia="Arial" w:hAnsi="Arial" w:cs="Arial"/>
              </w:rPr>
              <w:t>Una (1) UPS de 30 KVA marca SCHNEIDER – SUVT PM 30-KF-P</w:t>
            </w:r>
          </w:p>
          <w:p w14:paraId="67768E94"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4A48A998"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r>
              <w:rPr>
                <w:rFonts w:ascii="Arial" w:eastAsia="Arial" w:hAnsi="Arial" w:cs="Arial"/>
              </w:rPr>
              <w:t>Dentro de las actividades a adelantar, el contratista deberá realizar:</w:t>
            </w:r>
          </w:p>
          <w:p w14:paraId="609F0049"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b/>
              </w:rPr>
            </w:pPr>
          </w:p>
          <w:p w14:paraId="4EDAE914"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b/>
                <w:color w:val="000000"/>
              </w:rPr>
            </w:pPr>
            <w:r>
              <w:rPr>
                <w:rFonts w:ascii="Arial" w:eastAsia="Arial" w:hAnsi="Arial" w:cs="Arial"/>
                <w:b/>
                <w:color w:val="000000"/>
              </w:rPr>
              <w:t>Inspección visual:</w:t>
            </w:r>
          </w:p>
          <w:p w14:paraId="3F2C8812"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2A6CF248"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r>
            <w:r>
              <w:rPr>
                <w:rFonts w:ascii="Arial" w:eastAsia="Arial" w:hAnsi="Arial" w:cs="Arial"/>
              </w:rPr>
              <w:t>D</w:t>
            </w:r>
            <w:r>
              <w:rPr>
                <w:rFonts w:ascii="Arial" w:eastAsia="Arial" w:hAnsi="Arial" w:cs="Arial"/>
                <w:color w:val="000000"/>
              </w:rPr>
              <w:t xml:space="preserve">el equipo </w:t>
            </w:r>
            <w:r>
              <w:rPr>
                <w:rFonts w:ascii="Arial" w:eastAsia="Arial" w:hAnsi="Arial" w:cs="Arial"/>
              </w:rPr>
              <w:t>para detectar señales</w:t>
            </w:r>
            <w:r>
              <w:rPr>
                <w:rFonts w:ascii="Arial" w:eastAsia="Arial" w:hAnsi="Arial" w:cs="Arial"/>
                <w:color w:val="000000"/>
              </w:rPr>
              <w:t xml:space="preserve"> de daño.</w:t>
            </w:r>
          </w:p>
          <w:p w14:paraId="30978288"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Verificación de instalación siguiendo las instrucciones del fabricante.</w:t>
            </w:r>
          </w:p>
          <w:p w14:paraId="3F777519"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r>
            <w:r>
              <w:rPr>
                <w:rFonts w:ascii="Arial" w:eastAsia="Arial" w:hAnsi="Arial" w:cs="Arial"/>
              </w:rPr>
              <w:t>D</w:t>
            </w:r>
            <w:r>
              <w:rPr>
                <w:rFonts w:ascii="Arial" w:eastAsia="Arial" w:hAnsi="Arial" w:cs="Arial"/>
                <w:color w:val="000000"/>
              </w:rPr>
              <w:t>e los gabinetes para objetos extraños.</w:t>
            </w:r>
          </w:p>
          <w:p w14:paraId="64D403D1"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r>
            <w:r>
              <w:rPr>
                <w:rFonts w:ascii="Arial" w:eastAsia="Arial" w:hAnsi="Arial" w:cs="Arial"/>
              </w:rPr>
              <w:t>D</w:t>
            </w:r>
            <w:r>
              <w:rPr>
                <w:rFonts w:ascii="Arial" w:eastAsia="Arial" w:hAnsi="Arial" w:cs="Arial"/>
                <w:color w:val="000000"/>
              </w:rPr>
              <w:t>e las Unidades de Batería.</w:t>
            </w:r>
          </w:p>
          <w:p w14:paraId="34A34A8F"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r>
            <w:r>
              <w:rPr>
                <w:rFonts w:ascii="Arial" w:eastAsia="Arial" w:hAnsi="Arial" w:cs="Arial"/>
              </w:rPr>
              <w:t>D</w:t>
            </w:r>
            <w:r>
              <w:rPr>
                <w:rFonts w:ascii="Arial" w:eastAsia="Arial" w:hAnsi="Arial" w:cs="Arial"/>
                <w:color w:val="000000"/>
              </w:rPr>
              <w:t>el (los) Módulo(s) de Energía</w:t>
            </w:r>
          </w:p>
          <w:p w14:paraId="77701D6C"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2325B165"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b/>
                <w:color w:val="000000"/>
              </w:rPr>
            </w:pPr>
            <w:r>
              <w:rPr>
                <w:rFonts w:ascii="Arial" w:eastAsia="Arial" w:hAnsi="Arial" w:cs="Arial"/>
                <w:b/>
                <w:color w:val="000000"/>
              </w:rPr>
              <w:t>Inspección Mecánica:</w:t>
            </w:r>
          </w:p>
          <w:p w14:paraId="78133E96"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b/>
                <w:color w:val="000000"/>
              </w:rPr>
            </w:pPr>
          </w:p>
          <w:p w14:paraId="15550AF6" w14:textId="77777777" w:rsidR="0062595B" w:rsidRDefault="0062595B" w:rsidP="0062595B">
            <w:pPr>
              <w:widowControl w:val="0"/>
              <w:numPr>
                <w:ilvl w:val="0"/>
                <w:numId w:val="52"/>
              </w:numPr>
              <w:pBdr>
                <w:top w:val="nil"/>
                <w:left w:val="nil"/>
                <w:bottom w:val="nil"/>
                <w:right w:val="nil"/>
                <w:between w:val="nil"/>
              </w:pBdr>
              <w:spacing w:after="0" w:line="240" w:lineRule="auto"/>
              <w:ind w:right="46"/>
              <w:jc w:val="both"/>
              <w:rPr>
                <w:rFonts w:ascii="Arial" w:eastAsia="Arial" w:hAnsi="Arial" w:cs="Arial"/>
                <w:color w:val="000000"/>
              </w:rPr>
            </w:pPr>
            <w:r>
              <w:rPr>
                <w:rFonts w:ascii="Arial" w:eastAsia="Arial" w:hAnsi="Arial" w:cs="Arial"/>
                <w:color w:val="000000"/>
              </w:rPr>
              <w:t xml:space="preserve">Revisión de todos los tornillos, tuercas de la UPS y del </w:t>
            </w:r>
            <w:proofErr w:type="gramStart"/>
            <w:r>
              <w:rPr>
                <w:rFonts w:ascii="Arial" w:eastAsia="Arial" w:hAnsi="Arial" w:cs="Arial"/>
                <w:color w:val="000000"/>
              </w:rPr>
              <w:t>bypass</w:t>
            </w:r>
            <w:proofErr w:type="gramEnd"/>
            <w:r>
              <w:rPr>
                <w:rFonts w:ascii="Arial" w:eastAsia="Arial" w:hAnsi="Arial" w:cs="Arial"/>
                <w:color w:val="000000"/>
              </w:rPr>
              <w:t xml:space="preserve"> externo de </w:t>
            </w:r>
            <w:r>
              <w:rPr>
                <w:rFonts w:ascii="Arial" w:eastAsia="Arial" w:hAnsi="Arial" w:cs="Arial"/>
                <w:color w:val="000000"/>
              </w:rPr>
              <w:lastRenderedPageBreak/>
              <w:t>servicio para verificar que estén bien apretados.</w:t>
            </w:r>
          </w:p>
          <w:p w14:paraId="7A924C9D"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59922DA7" w14:textId="77777777" w:rsidR="0062595B" w:rsidRDefault="0062595B" w:rsidP="00B46448">
            <w:pPr>
              <w:widowControl w:val="0"/>
              <w:pBdr>
                <w:top w:val="nil"/>
                <w:left w:val="nil"/>
                <w:bottom w:val="nil"/>
                <w:right w:val="nil"/>
                <w:between w:val="nil"/>
              </w:pBdr>
              <w:spacing w:before="196"/>
              <w:ind w:left="127"/>
              <w:rPr>
                <w:rFonts w:ascii="Arial" w:eastAsia="Arial" w:hAnsi="Arial" w:cs="Arial"/>
                <w:b/>
                <w:color w:val="000000"/>
              </w:rPr>
            </w:pPr>
            <w:r>
              <w:rPr>
                <w:rFonts w:ascii="Arial" w:eastAsia="Arial" w:hAnsi="Arial" w:cs="Arial"/>
                <w:b/>
                <w:color w:val="000000"/>
              </w:rPr>
              <w:t>Inspección Eléctrica:</w:t>
            </w:r>
          </w:p>
          <w:p w14:paraId="57EE3B01" w14:textId="77777777" w:rsidR="0062595B" w:rsidRDefault="0062595B" w:rsidP="00B46448">
            <w:pPr>
              <w:widowControl w:val="0"/>
              <w:pBdr>
                <w:top w:val="nil"/>
                <w:left w:val="nil"/>
                <w:bottom w:val="nil"/>
                <w:right w:val="nil"/>
                <w:between w:val="nil"/>
              </w:pBdr>
              <w:spacing w:before="196"/>
              <w:ind w:left="127"/>
              <w:rPr>
                <w:rFonts w:ascii="Arial" w:eastAsia="Arial" w:hAnsi="Arial" w:cs="Arial"/>
                <w:b/>
              </w:rPr>
            </w:pPr>
          </w:p>
          <w:p w14:paraId="695A7F4F" w14:textId="77777777" w:rsidR="0062595B" w:rsidRDefault="0062595B" w:rsidP="0062595B">
            <w:pPr>
              <w:widowControl w:val="0"/>
              <w:numPr>
                <w:ilvl w:val="0"/>
                <w:numId w:val="47"/>
              </w:numPr>
              <w:pBdr>
                <w:top w:val="nil"/>
                <w:left w:val="nil"/>
                <w:bottom w:val="nil"/>
                <w:right w:val="nil"/>
                <w:between w:val="nil"/>
              </w:pBdr>
              <w:tabs>
                <w:tab w:val="left" w:pos="848"/>
              </w:tabs>
              <w:spacing w:before="18" w:after="0" w:line="240" w:lineRule="auto"/>
            </w:pPr>
            <w:r>
              <w:rPr>
                <w:rFonts w:ascii="Arial" w:eastAsia="Arial" w:hAnsi="Arial" w:cs="Arial"/>
                <w:color w:val="000000"/>
              </w:rPr>
              <w:t xml:space="preserve">Verificación del voltaje de entrada y </w:t>
            </w:r>
            <w:proofErr w:type="gramStart"/>
            <w:r>
              <w:rPr>
                <w:rFonts w:ascii="Arial" w:eastAsia="Arial" w:hAnsi="Arial" w:cs="Arial"/>
                <w:color w:val="000000"/>
              </w:rPr>
              <w:t>bypass</w:t>
            </w:r>
            <w:proofErr w:type="gramEnd"/>
            <w:r>
              <w:rPr>
                <w:rFonts w:ascii="Arial" w:eastAsia="Arial" w:hAnsi="Arial" w:cs="Arial"/>
                <w:color w:val="000000"/>
              </w:rPr>
              <w:t>.</w:t>
            </w:r>
          </w:p>
          <w:p w14:paraId="4FD2F3C2" w14:textId="77777777" w:rsidR="0062595B" w:rsidRDefault="0062595B" w:rsidP="0062595B">
            <w:pPr>
              <w:widowControl w:val="0"/>
              <w:numPr>
                <w:ilvl w:val="0"/>
                <w:numId w:val="47"/>
              </w:numPr>
              <w:pBdr>
                <w:top w:val="nil"/>
                <w:left w:val="nil"/>
                <w:bottom w:val="nil"/>
                <w:right w:val="nil"/>
                <w:between w:val="nil"/>
              </w:pBdr>
              <w:tabs>
                <w:tab w:val="left" w:pos="848"/>
              </w:tabs>
              <w:spacing w:before="14" w:after="0" w:line="249" w:lineRule="auto"/>
              <w:ind w:right="98"/>
            </w:pPr>
            <w:r>
              <w:rPr>
                <w:rFonts w:ascii="Arial" w:eastAsia="Arial" w:hAnsi="Arial" w:cs="Arial"/>
                <w:color w:val="000000"/>
              </w:rPr>
              <w:t>Verificación de la rotación correcta de fase de todas las conexiones principales.</w:t>
            </w:r>
          </w:p>
          <w:p w14:paraId="6ADE2F31" w14:textId="77777777" w:rsidR="0062595B" w:rsidRDefault="0062595B" w:rsidP="0062595B">
            <w:pPr>
              <w:widowControl w:val="0"/>
              <w:numPr>
                <w:ilvl w:val="0"/>
                <w:numId w:val="47"/>
              </w:numPr>
              <w:pBdr>
                <w:top w:val="nil"/>
                <w:left w:val="nil"/>
                <w:bottom w:val="nil"/>
                <w:right w:val="nil"/>
                <w:between w:val="nil"/>
              </w:pBdr>
              <w:tabs>
                <w:tab w:val="left" w:pos="848"/>
              </w:tabs>
              <w:spacing w:before="6" w:after="0" w:line="252" w:lineRule="auto"/>
              <w:ind w:right="98"/>
            </w:pPr>
            <w:r>
              <w:rPr>
                <w:rFonts w:ascii="Arial" w:eastAsia="Arial" w:hAnsi="Arial" w:cs="Arial"/>
                <w:color w:val="000000"/>
              </w:rPr>
              <w:t>Verificación del cableado y terminaciones de cableado de control de la UPS.</w:t>
            </w:r>
          </w:p>
          <w:p w14:paraId="68C56335" w14:textId="77777777" w:rsidR="0062595B" w:rsidRDefault="0062595B" w:rsidP="0062595B">
            <w:pPr>
              <w:widowControl w:val="0"/>
              <w:numPr>
                <w:ilvl w:val="0"/>
                <w:numId w:val="47"/>
              </w:numPr>
              <w:pBdr>
                <w:top w:val="nil"/>
                <w:left w:val="nil"/>
                <w:bottom w:val="nil"/>
                <w:right w:val="nil"/>
                <w:between w:val="nil"/>
              </w:pBdr>
              <w:tabs>
                <w:tab w:val="left" w:pos="848"/>
              </w:tabs>
              <w:spacing w:before="1" w:after="0" w:line="240" w:lineRule="auto"/>
            </w:pPr>
            <w:r>
              <w:rPr>
                <w:rFonts w:ascii="Arial" w:eastAsia="Arial" w:hAnsi="Arial" w:cs="Arial"/>
                <w:color w:val="000000"/>
              </w:rPr>
              <w:t>Verificación del voltaje de todos los módulos de batería.</w:t>
            </w:r>
          </w:p>
          <w:p w14:paraId="777BE48F" w14:textId="77777777" w:rsidR="0062595B" w:rsidRDefault="0062595B" w:rsidP="0062595B">
            <w:pPr>
              <w:widowControl w:val="0"/>
              <w:numPr>
                <w:ilvl w:val="0"/>
                <w:numId w:val="47"/>
              </w:numPr>
              <w:pBdr>
                <w:top w:val="nil"/>
                <w:left w:val="nil"/>
                <w:bottom w:val="nil"/>
                <w:right w:val="nil"/>
                <w:between w:val="nil"/>
              </w:pBdr>
              <w:spacing w:after="0" w:line="240" w:lineRule="auto"/>
              <w:ind w:right="46"/>
              <w:jc w:val="both"/>
            </w:pPr>
            <w:r>
              <w:rPr>
                <w:rFonts w:ascii="Arial" w:eastAsia="Arial" w:hAnsi="Arial" w:cs="Arial"/>
                <w:color w:val="000000"/>
              </w:rPr>
              <w:t>Verificación de la fijación adecuada de los conductores de neutro y de tierra</w:t>
            </w:r>
          </w:p>
          <w:p w14:paraId="66FC28E6" w14:textId="77777777" w:rsidR="0062595B" w:rsidRDefault="0062595B" w:rsidP="00B46448">
            <w:pPr>
              <w:widowControl w:val="0"/>
              <w:pBdr>
                <w:top w:val="nil"/>
                <w:left w:val="nil"/>
                <w:bottom w:val="nil"/>
                <w:right w:val="nil"/>
                <w:between w:val="nil"/>
              </w:pBdr>
              <w:spacing w:before="201"/>
              <w:ind w:left="127"/>
              <w:rPr>
                <w:rFonts w:ascii="Arial" w:eastAsia="Arial" w:hAnsi="Arial" w:cs="Arial"/>
                <w:b/>
                <w:color w:val="000000"/>
              </w:rPr>
            </w:pPr>
            <w:r>
              <w:rPr>
                <w:rFonts w:ascii="Arial" w:eastAsia="Arial" w:hAnsi="Arial" w:cs="Arial"/>
                <w:b/>
                <w:color w:val="000000"/>
              </w:rPr>
              <w:t>Pruebas en sitio:</w:t>
            </w:r>
          </w:p>
          <w:p w14:paraId="72B9EF92" w14:textId="77777777" w:rsidR="0062595B" w:rsidRDefault="0062595B" w:rsidP="00B46448">
            <w:pPr>
              <w:widowControl w:val="0"/>
              <w:pBdr>
                <w:top w:val="nil"/>
                <w:left w:val="nil"/>
                <w:bottom w:val="nil"/>
                <w:right w:val="nil"/>
                <w:between w:val="nil"/>
              </w:pBdr>
              <w:spacing w:before="201"/>
              <w:ind w:left="127"/>
              <w:rPr>
                <w:rFonts w:ascii="Arial" w:eastAsia="Arial" w:hAnsi="Arial" w:cs="Arial"/>
                <w:b/>
              </w:rPr>
            </w:pPr>
          </w:p>
          <w:p w14:paraId="6228A315" w14:textId="77777777" w:rsidR="0062595B" w:rsidRDefault="0062595B" w:rsidP="0062595B">
            <w:pPr>
              <w:widowControl w:val="0"/>
              <w:numPr>
                <w:ilvl w:val="0"/>
                <w:numId w:val="47"/>
              </w:numPr>
              <w:pBdr>
                <w:top w:val="nil"/>
                <w:left w:val="nil"/>
                <w:bottom w:val="nil"/>
                <w:right w:val="nil"/>
                <w:between w:val="nil"/>
              </w:pBdr>
              <w:tabs>
                <w:tab w:val="left" w:pos="848"/>
              </w:tabs>
              <w:spacing w:before="15" w:after="0" w:line="240" w:lineRule="auto"/>
            </w:pPr>
            <w:r>
              <w:rPr>
                <w:rFonts w:ascii="Arial" w:eastAsia="Arial" w:hAnsi="Arial" w:cs="Arial"/>
                <w:color w:val="000000"/>
              </w:rPr>
              <w:t>Prueba de encendido adecuado del sistema.</w:t>
            </w:r>
          </w:p>
          <w:p w14:paraId="4C053DF6" w14:textId="77777777" w:rsidR="0062595B" w:rsidRDefault="0062595B" w:rsidP="0062595B">
            <w:pPr>
              <w:widowControl w:val="0"/>
              <w:numPr>
                <w:ilvl w:val="0"/>
                <w:numId w:val="47"/>
              </w:numPr>
              <w:pBdr>
                <w:top w:val="nil"/>
                <w:left w:val="nil"/>
                <w:bottom w:val="nil"/>
                <w:right w:val="nil"/>
                <w:between w:val="nil"/>
              </w:pBdr>
              <w:tabs>
                <w:tab w:val="left" w:pos="848"/>
              </w:tabs>
              <w:spacing w:before="14" w:after="0" w:line="240" w:lineRule="auto"/>
            </w:pPr>
            <w:r>
              <w:rPr>
                <w:rFonts w:ascii="Arial" w:eastAsia="Arial" w:hAnsi="Arial" w:cs="Arial"/>
                <w:color w:val="000000"/>
              </w:rPr>
              <w:t>Prueba de las funciones de control de firmware adecuadas.</w:t>
            </w:r>
          </w:p>
          <w:p w14:paraId="0026DE56" w14:textId="77777777" w:rsidR="0062595B" w:rsidRDefault="0062595B" w:rsidP="0062595B">
            <w:pPr>
              <w:widowControl w:val="0"/>
              <w:numPr>
                <w:ilvl w:val="0"/>
                <w:numId w:val="47"/>
              </w:numPr>
              <w:pBdr>
                <w:top w:val="nil"/>
                <w:left w:val="nil"/>
                <w:bottom w:val="nil"/>
                <w:right w:val="nil"/>
                <w:between w:val="nil"/>
              </w:pBdr>
              <w:tabs>
                <w:tab w:val="left" w:pos="848"/>
              </w:tabs>
              <w:spacing w:before="13" w:after="0" w:line="240" w:lineRule="auto"/>
            </w:pPr>
            <w:r>
              <w:rPr>
                <w:rFonts w:ascii="Arial" w:eastAsia="Arial" w:hAnsi="Arial" w:cs="Arial"/>
                <w:color w:val="000000"/>
              </w:rPr>
              <w:t xml:space="preserve">Prueba de operación adecuada del </w:t>
            </w:r>
            <w:proofErr w:type="gramStart"/>
            <w:r>
              <w:rPr>
                <w:rFonts w:ascii="Arial" w:eastAsia="Arial" w:hAnsi="Arial" w:cs="Arial"/>
                <w:color w:val="000000"/>
              </w:rPr>
              <w:t>bypass</w:t>
            </w:r>
            <w:proofErr w:type="gramEnd"/>
            <w:r>
              <w:rPr>
                <w:rFonts w:ascii="Arial" w:eastAsia="Arial" w:hAnsi="Arial" w:cs="Arial"/>
                <w:color w:val="000000"/>
              </w:rPr>
              <w:t xml:space="preserve"> de firmware.</w:t>
            </w:r>
          </w:p>
          <w:p w14:paraId="6E2C4628" w14:textId="77777777" w:rsidR="0062595B" w:rsidRDefault="0062595B" w:rsidP="0062595B">
            <w:pPr>
              <w:widowControl w:val="0"/>
              <w:numPr>
                <w:ilvl w:val="0"/>
                <w:numId w:val="47"/>
              </w:numPr>
              <w:pBdr>
                <w:top w:val="nil"/>
                <w:left w:val="nil"/>
                <w:bottom w:val="nil"/>
                <w:right w:val="nil"/>
                <w:between w:val="nil"/>
              </w:pBdr>
              <w:tabs>
                <w:tab w:val="left" w:pos="848"/>
              </w:tabs>
              <w:spacing w:before="12" w:after="0" w:line="240" w:lineRule="auto"/>
            </w:pPr>
            <w:r>
              <w:rPr>
                <w:rFonts w:ascii="Arial" w:eastAsia="Arial" w:hAnsi="Arial" w:cs="Arial"/>
                <w:color w:val="000000"/>
              </w:rPr>
              <w:t xml:space="preserve">Prueba de operación adecuada del switch </w:t>
            </w:r>
            <w:proofErr w:type="gramStart"/>
            <w:r>
              <w:rPr>
                <w:rFonts w:ascii="Arial" w:eastAsia="Arial" w:hAnsi="Arial" w:cs="Arial"/>
                <w:color w:val="000000"/>
              </w:rPr>
              <w:t>bypass</w:t>
            </w:r>
            <w:proofErr w:type="gramEnd"/>
            <w:r>
              <w:rPr>
                <w:rFonts w:ascii="Arial" w:eastAsia="Arial" w:hAnsi="Arial" w:cs="Arial"/>
                <w:color w:val="000000"/>
              </w:rPr>
              <w:t>.</w:t>
            </w:r>
          </w:p>
          <w:p w14:paraId="338C6039" w14:textId="77777777" w:rsidR="0062595B" w:rsidRDefault="0062595B" w:rsidP="0062595B">
            <w:pPr>
              <w:widowControl w:val="0"/>
              <w:numPr>
                <w:ilvl w:val="0"/>
                <w:numId w:val="47"/>
              </w:numPr>
              <w:pBdr>
                <w:top w:val="nil"/>
                <w:left w:val="nil"/>
                <w:bottom w:val="nil"/>
                <w:right w:val="nil"/>
                <w:between w:val="nil"/>
              </w:pBdr>
              <w:tabs>
                <w:tab w:val="left" w:pos="848"/>
              </w:tabs>
              <w:spacing w:before="13" w:after="0" w:line="240" w:lineRule="auto"/>
            </w:pPr>
            <w:r>
              <w:rPr>
                <w:rFonts w:ascii="Arial" w:eastAsia="Arial" w:hAnsi="Arial" w:cs="Arial"/>
                <w:color w:val="000000"/>
              </w:rPr>
              <w:t>Verificación de los puntos o alarmas establecidos del sistema.</w:t>
            </w:r>
          </w:p>
          <w:p w14:paraId="2B543DF4" w14:textId="77777777" w:rsidR="0062595B" w:rsidRDefault="0062595B" w:rsidP="0062595B">
            <w:pPr>
              <w:widowControl w:val="0"/>
              <w:numPr>
                <w:ilvl w:val="0"/>
                <w:numId w:val="47"/>
              </w:numPr>
              <w:pBdr>
                <w:top w:val="nil"/>
                <w:left w:val="nil"/>
                <w:bottom w:val="nil"/>
                <w:right w:val="nil"/>
                <w:between w:val="nil"/>
              </w:pBdr>
              <w:tabs>
                <w:tab w:val="left" w:pos="848"/>
              </w:tabs>
              <w:spacing w:before="14" w:after="0" w:line="249" w:lineRule="auto"/>
              <w:ind w:right="95"/>
            </w:pPr>
            <w:r>
              <w:rPr>
                <w:rFonts w:ascii="Arial" w:eastAsia="Arial" w:hAnsi="Arial" w:cs="Arial"/>
                <w:color w:val="000000"/>
              </w:rPr>
              <w:t>Prueba de la operación adecuada del inversor y de los circuitos de regulación.</w:t>
            </w:r>
          </w:p>
          <w:p w14:paraId="59D98BE9" w14:textId="77777777" w:rsidR="0062595B" w:rsidRDefault="0062595B" w:rsidP="0062595B">
            <w:pPr>
              <w:widowControl w:val="0"/>
              <w:numPr>
                <w:ilvl w:val="0"/>
                <w:numId w:val="47"/>
              </w:numPr>
              <w:pBdr>
                <w:top w:val="nil"/>
                <w:left w:val="nil"/>
                <w:bottom w:val="nil"/>
                <w:right w:val="nil"/>
                <w:between w:val="nil"/>
              </w:pBdr>
              <w:tabs>
                <w:tab w:val="left" w:pos="848"/>
              </w:tabs>
              <w:spacing w:before="7" w:after="0" w:line="240" w:lineRule="auto"/>
            </w:pPr>
            <w:r>
              <w:rPr>
                <w:rFonts w:ascii="Arial" w:eastAsia="Arial" w:hAnsi="Arial" w:cs="Arial"/>
                <w:color w:val="000000"/>
              </w:rPr>
              <w:t>Simulación de falla de energía.</w:t>
            </w:r>
          </w:p>
          <w:p w14:paraId="09D9546C" w14:textId="77777777" w:rsidR="0062595B" w:rsidRDefault="0062595B" w:rsidP="0062595B">
            <w:pPr>
              <w:widowControl w:val="0"/>
              <w:numPr>
                <w:ilvl w:val="0"/>
                <w:numId w:val="47"/>
              </w:numPr>
              <w:pBdr>
                <w:top w:val="nil"/>
                <w:left w:val="nil"/>
                <w:bottom w:val="nil"/>
                <w:right w:val="nil"/>
                <w:between w:val="nil"/>
              </w:pBdr>
              <w:tabs>
                <w:tab w:val="left" w:pos="848"/>
              </w:tabs>
              <w:spacing w:before="13" w:after="0" w:line="240" w:lineRule="auto"/>
            </w:pPr>
            <w:r>
              <w:rPr>
                <w:rFonts w:ascii="Arial" w:eastAsia="Arial" w:hAnsi="Arial" w:cs="Arial"/>
                <w:color w:val="000000"/>
              </w:rPr>
              <w:t>Verificación de la operación adecuada del cargador.</w:t>
            </w:r>
          </w:p>
          <w:p w14:paraId="7188607D" w14:textId="77777777" w:rsidR="0062595B" w:rsidRDefault="0062595B" w:rsidP="0062595B">
            <w:pPr>
              <w:widowControl w:val="0"/>
              <w:numPr>
                <w:ilvl w:val="0"/>
                <w:numId w:val="47"/>
              </w:numPr>
              <w:pBdr>
                <w:top w:val="nil"/>
                <w:left w:val="nil"/>
                <w:bottom w:val="nil"/>
                <w:right w:val="nil"/>
                <w:between w:val="nil"/>
              </w:pBdr>
              <w:spacing w:after="0" w:line="240" w:lineRule="auto"/>
              <w:ind w:right="46"/>
              <w:jc w:val="both"/>
              <w:rPr>
                <w:rFonts w:ascii="Arial" w:eastAsia="Arial" w:hAnsi="Arial" w:cs="Arial"/>
                <w:color w:val="000000"/>
              </w:rPr>
            </w:pPr>
            <w:r>
              <w:rPr>
                <w:rFonts w:ascii="Arial" w:eastAsia="Arial" w:hAnsi="Arial" w:cs="Arial"/>
                <w:color w:val="000000"/>
              </w:rPr>
              <w:t>Entrega de informe con los resultados de las pruebas</w:t>
            </w:r>
          </w:p>
          <w:p w14:paraId="17EA9087"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En caso de falla, el contratis</w:t>
            </w:r>
            <w:r>
              <w:rPr>
                <w:rFonts w:ascii="Arial" w:eastAsia="Arial" w:hAnsi="Arial" w:cs="Arial"/>
              </w:rPr>
              <w:t xml:space="preserve">ta </w:t>
            </w:r>
            <w:r>
              <w:rPr>
                <w:rFonts w:ascii="Arial" w:eastAsia="Arial" w:hAnsi="Arial" w:cs="Arial"/>
                <w:color w:val="000000"/>
              </w:rPr>
              <w:t>debe realizar el retiro, suministro e instalación de los siguientes componentes:</w:t>
            </w:r>
          </w:p>
          <w:p w14:paraId="1CB73AED" w14:textId="77777777" w:rsidR="0062595B" w:rsidRDefault="0062595B" w:rsidP="00B46448">
            <w:pPr>
              <w:widowControl w:val="0"/>
              <w:pBdr>
                <w:top w:val="nil"/>
                <w:left w:val="nil"/>
                <w:bottom w:val="nil"/>
                <w:right w:val="nil"/>
                <w:between w:val="nil"/>
              </w:pBdr>
              <w:spacing w:before="17"/>
              <w:rPr>
                <w:rFonts w:ascii="Arial" w:eastAsia="Arial" w:hAnsi="Arial" w:cs="Arial"/>
                <w:color w:val="000000"/>
              </w:rPr>
            </w:pPr>
          </w:p>
          <w:p w14:paraId="3C5C4C32" w14:textId="77777777" w:rsidR="0062595B" w:rsidRDefault="0062595B" w:rsidP="0062595B">
            <w:pPr>
              <w:widowControl w:val="0"/>
              <w:numPr>
                <w:ilvl w:val="0"/>
                <w:numId w:val="47"/>
              </w:numPr>
              <w:pBdr>
                <w:top w:val="nil"/>
                <w:left w:val="nil"/>
                <w:bottom w:val="nil"/>
                <w:right w:val="nil"/>
                <w:between w:val="nil"/>
              </w:pBdr>
              <w:tabs>
                <w:tab w:val="left" w:pos="848"/>
              </w:tabs>
              <w:spacing w:after="0" w:line="240" w:lineRule="auto"/>
            </w:pPr>
            <w:r>
              <w:rPr>
                <w:rFonts w:ascii="Arial" w:eastAsia="Arial" w:hAnsi="Arial" w:cs="Arial"/>
                <w:color w:val="000000"/>
              </w:rPr>
              <w:t>Tarjetas inteligentes.</w:t>
            </w:r>
          </w:p>
          <w:p w14:paraId="3BE3F98C" w14:textId="77777777" w:rsidR="0062595B" w:rsidRDefault="0062595B" w:rsidP="0062595B">
            <w:pPr>
              <w:widowControl w:val="0"/>
              <w:numPr>
                <w:ilvl w:val="0"/>
                <w:numId w:val="47"/>
              </w:numPr>
              <w:pBdr>
                <w:top w:val="nil"/>
                <w:left w:val="nil"/>
                <w:bottom w:val="nil"/>
                <w:right w:val="nil"/>
                <w:between w:val="nil"/>
              </w:pBdr>
              <w:tabs>
                <w:tab w:val="left" w:pos="848"/>
              </w:tabs>
              <w:spacing w:before="14" w:after="0" w:line="240" w:lineRule="auto"/>
            </w:pPr>
            <w:r>
              <w:rPr>
                <w:rFonts w:ascii="Arial" w:eastAsia="Arial" w:hAnsi="Arial" w:cs="Arial"/>
                <w:color w:val="000000"/>
              </w:rPr>
              <w:t>Módulo de alimentación.</w:t>
            </w:r>
          </w:p>
          <w:p w14:paraId="33E95277" w14:textId="77777777" w:rsidR="0062595B" w:rsidRDefault="0062595B" w:rsidP="0062595B">
            <w:pPr>
              <w:widowControl w:val="0"/>
              <w:numPr>
                <w:ilvl w:val="0"/>
                <w:numId w:val="47"/>
              </w:numPr>
              <w:pBdr>
                <w:top w:val="nil"/>
                <w:left w:val="nil"/>
                <w:bottom w:val="nil"/>
                <w:right w:val="nil"/>
                <w:between w:val="nil"/>
              </w:pBdr>
              <w:tabs>
                <w:tab w:val="left" w:pos="848"/>
                <w:tab w:val="left" w:pos="1901"/>
                <w:tab w:val="left" w:pos="2368"/>
                <w:tab w:val="left" w:pos="3422"/>
                <w:tab w:val="left" w:pos="4000"/>
                <w:tab w:val="left" w:pos="4391"/>
                <w:tab w:val="left" w:pos="5369"/>
                <w:tab w:val="left" w:pos="5835"/>
                <w:tab w:val="left" w:pos="6607"/>
              </w:tabs>
              <w:spacing w:before="14" w:after="0" w:line="249" w:lineRule="auto"/>
              <w:ind w:right="96"/>
            </w:pPr>
            <w:r>
              <w:rPr>
                <w:rFonts w:ascii="Arial" w:eastAsia="Arial" w:hAnsi="Arial" w:cs="Arial"/>
                <w:color w:val="000000"/>
              </w:rPr>
              <w:t>Módulos</w:t>
            </w:r>
            <w:r>
              <w:rPr>
                <w:rFonts w:ascii="Arial" w:eastAsia="Arial" w:hAnsi="Arial" w:cs="Arial"/>
                <w:color w:val="000000"/>
              </w:rPr>
              <w:tab/>
              <w:t>de</w:t>
            </w:r>
            <w:r>
              <w:rPr>
                <w:rFonts w:ascii="Arial" w:eastAsia="Arial" w:hAnsi="Arial" w:cs="Arial"/>
                <w:color w:val="000000"/>
              </w:rPr>
              <w:tab/>
              <w:t>potencia</w:t>
            </w:r>
            <w:r>
              <w:rPr>
                <w:rFonts w:ascii="Arial" w:eastAsia="Arial" w:hAnsi="Arial" w:cs="Arial"/>
                <w:color w:val="000000"/>
              </w:rPr>
              <w:tab/>
              <w:t>con</w:t>
            </w:r>
            <w:r>
              <w:rPr>
                <w:rFonts w:ascii="Arial" w:eastAsia="Arial" w:hAnsi="Arial" w:cs="Arial"/>
                <w:color w:val="000000"/>
              </w:rPr>
              <w:tab/>
              <w:t>el</w:t>
            </w:r>
            <w:r>
              <w:rPr>
                <w:rFonts w:ascii="Arial" w:eastAsia="Arial" w:hAnsi="Arial" w:cs="Arial"/>
                <w:color w:val="000000"/>
              </w:rPr>
              <w:tab/>
              <w:t>sistema</w:t>
            </w:r>
            <w:r>
              <w:rPr>
                <w:rFonts w:ascii="Arial" w:eastAsia="Arial" w:hAnsi="Arial" w:cs="Arial"/>
                <w:color w:val="000000"/>
              </w:rPr>
              <w:tab/>
              <w:t>en</w:t>
            </w:r>
            <w:r>
              <w:rPr>
                <w:rFonts w:ascii="Arial" w:eastAsia="Arial" w:hAnsi="Arial" w:cs="Arial"/>
                <w:color w:val="000000"/>
              </w:rPr>
              <w:tab/>
              <w:t>modo</w:t>
            </w:r>
            <w:r>
              <w:rPr>
                <w:rFonts w:ascii="Arial" w:eastAsia="Arial" w:hAnsi="Arial" w:cs="Arial"/>
                <w:color w:val="000000"/>
              </w:rPr>
              <w:tab/>
              <w:t>de funcionamiento con batería.</w:t>
            </w:r>
          </w:p>
          <w:p w14:paraId="190D7A92" w14:textId="77777777" w:rsidR="0062595B" w:rsidRDefault="0062595B" w:rsidP="0062595B">
            <w:pPr>
              <w:widowControl w:val="0"/>
              <w:numPr>
                <w:ilvl w:val="0"/>
                <w:numId w:val="47"/>
              </w:numPr>
              <w:pBdr>
                <w:top w:val="nil"/>
                <w:left w:val="nil"/>
                <w:bottom w:val="nil"/>
                <w:right w:val="nil"/>
                <w:between w:val="nil"/>
              </w:pBdr>
              <w:tabs>
                <w:tab w:val="left" w:pos="848"/>
              </w:tabs>
              <w:spacing w:before="6" w:after="0" w:line="240" w:lineRule="auto"/>
            </w:pPr>
            <w:r>
              <w:rPr>
                <w:rFonts w:ascii="Arial" w:eastAsia="Arial" w:hAnsi="Arial" w:cs="Arial"/>
                <w:color w:val="000000"/>
              </w:rPr>
              <w:t>Baterías modulares.</w:t>
            </w:r>
          </w:p>
          <w:p w14:paraId="3523F6A0" w14:textId="77777777" w:rsidR="0062595B" w:rsidRDefault="0062595B" w:rsidP="0062595B">
            <w:pPr>
              <w:widowControl w:val="0"/>
              <w:numPr>
                <w:ilvl w:val="0"/>
                <w:numId w:val="47"/>
              </w:numPr>
              <w:pBdr>
                <w:top w:val="nil"/>
                <w:left w:val="nil"/>
                <w:bottom w:val="nil"/>
                <w:right w:val="nil"/>
                <w:between w:val="nil"/>
              </w:pBdr>
              <w:spacing w:after="0" w:line="240" w:lineRule="auto"/>
              <w:ind w:right="46"/>
              <w:jc w:val="both"/>
            </w:pPr>
            <w:r>
              <w:rPr>
                <w:rFonts w:ascii="Arial" w:eastAsia="Arial" w:hAnsi="Arial" w:cs="Arial"/>
                <w:color w:val="000000"/>
              </w:rPr>
              <w:t>Módulos de distribución de energía con el sistema apagado o en modo de funcionamiento con batería.</w:t>
            </w:r>
          </w:p>
          <w:p w14:paraId="3FB92BD2" w14:textId="77777777" w:rsidR="0062595B" w:rsidRDefault="0062595B" w:rsidP="00B46448">
            <w:pPr>
              <w:widowControl w:val="0"/>
              <w:pBdr>
                <w:top w:val="nil"/>
                <w:left w:val="nil"/>
                <w:bottom w:val="nil"/>
                <w:right w:val="nil"/>
                <w:between w:val="nil"/>
              </w:pBdr>
              <w:spacing w:before="211" w:line="252" w:lineRule="auto"/>
              <w:ind w:right="93"/>
              <w:jc w:val="both"/>
              <w:rPr>
                <w:rFonts w:ascii="Arial" w:eastAsia="Arial" w:hAnsi="Arial" w:cs="Arial"/>
                <w:b/>
                <w:color w:val="000000"/>
              </w:rPr>
            </w:pPr>
            <w:r>
              <w:rPr>
                <w:rFonts w:ascii="Arial" w:eastAsia="Arial" w:hAnsi="Arial" w:cs="Arial"/>
                <w:b/>
                <w:color w:val="000000"/>
              </w:rPr>
              <w:t xml:space="preserve">2.2 CABLEADO E </w:t>
            </w:r>
            <w:r>
              <w:rPr>
                <w:rFonts w:ascii="Arial" w:eastAsia="Arial" w:hAnsi="Arial" w:cs="Arial"/>
                <w:b/>
              </w:rPr>
              <w:t>ILUMINACIÓN</w:t>
            </w:r>
            <w:r>
              <w:rPr>
                <w:rFonts w:ascii="Arial" w:eastAsia="Arial" w:hAnsi="Arial" w:cs="Arial"/>
                <w:b/>
                <w:color w:val="000000"/>
              </w:rPr>
              <w:t>:</w:t>
            </w:r>
          </w:p>
          <w:p w14:paraId="3DD2ED02" w14:textId="77777777" w:rsidR="0062595B" w:rsidRDefault="0062595B" w:rsidP="00B46448">
            <w:pPr>
              <w:widowControl w:val="0"/>
              <w:pBdr>
                <w:top w:val="nil"/>
                <w:left w:val="nil"/>
                <w:bottom w:val="nil"/>
                <w:right w:val="nil"/>
                <w:between w:val="nil"/>
              </w:pBdr>
              <w:spacing w:before="211" w:line="252" w:lineRule="auto"/>
              <w:ind w:right="93"/>
              <w:jc w:val="both"/>
              <w:rPr>
                <w:rFonts w:ascii="Arial" w:eastAsia="Arial" w:hAnsi="Arial" w:cs="Arial"/>
                <w:color w:val="000000"/>
              </w:rPr>
            </w:pPr>
            <w:r>
              <w:rPr>
                <w:rFonts w:ascii="Arial" w:eastAsia="Arial" w:hAnsi="Arial" w:cs="Arial"/>
                <w:color w:val="000000"/>
              </w:rPr>
              <w:t>Realizar los mantenimientos al sistema eléctrico como se describe a   continuación:</w:t>
            </w:r>
          </w:p>
          <w:p w14:paraId="5FDB37C5"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Alimentador eléctrico principal.</w:t>
            </w:r>
          </w:p>
          <w:p w14:paraId="77F77CCB"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 xml:space="preserve">Dos (2) Tableros eléctricos de distribución del </w:t>
            </w:r>
            <w:proofErr w:type="spellStart"/>
            <w:r>
              <w:rPr>
                <w:rFonts w:ascii="Arial" w:eastAsia="Arial" w:hAnsi="Arial" w:cs="Arial"/>
                <w:color w:val="000000"/>
              </w:rPr>
              <w:t>Datacenter</w:t>
            </w:r>
            <w:proofErr w:type="spellEnd"/>
            <w:r>
              <w:rPr>
                <w:rFonts w:ascii="Arial" w:eastAsia="Arial" w:hAnsi="Arial" w:cs="Arial"/>
                <w:color w:val="000000"/>
              </w:rPr>
              <w:t>.</w:t>
            </w:r>
          </w:p>
          <w:p w14:paraId="6C7B7E17"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Sistema de iluminación del centro de cómputo e iluminación de emergencia.</w:t>
            </w:r>
          </w:p>
          <w:p w14:paraId="58A12C6B"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 xml:space="preserve">Deberá contemplar la totalidad de los trabajos eléctricos requeridos para la implementación y puesta en marcha del </w:t>
            </w:r>
            <w:proofErr w:type="spellStart"/>
            <w:r>
              <w:rPr>
                <w:rFonts w:ascii="Arial" w:eastAsia="Arial" w:hAnsi="Arial" w:cs="Arial"/>
                <w:color w:val="000000"/>
              </w:rPr>
              <w:t>datacenter</w:t>
            </w:r>
            <w:proofErr w:type="spellEnd"/>
            <w:r>
              <w:rPr>
                <w:rFonts w:ascii="Arial" w:eastAsia="Arial" w:hAnsi="Arial" w:cs="Arial"/>
                <w:color w:val="000000"/>
              </w:rPr>
              <w:t>.</w:t>
            </w:r>
          </w:p>
          <w:p w14:paraId="3A31ECA6"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 xml:space="preserve">Debe contemplar la integración total del sistema eléctrico y las </w:t>
            </w:r>
            <w:r>
              <w:rPr>
                <w:rFonts w:ascii="Arial" w:eastAsia="Arial" w:hAnsi="Arial" w:cs="Arial"/>
                <w:color w:val="000000"/>
              </w:rPr>
              <w:lastRenderedPageBreak/>
              <w:t>transferencias del generador eléctrico.</w:t>
            </w:r>
          </w:p>
          <w:p w14:paraId="285065BC"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Debe levantar en sitio los niveles de tensión disponibles.</w:t>
            </w:r>
          </w:p>
          <w:p w14:paraId="2F5BB770"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Sistema EPO (</w:t>
            </w:r>
            <w:proofErr w:type="spellStart"/>
            <w:r>
              <w:rPr>
                <w:rFonts w:ascii="Arial" w:eastAsia="Arial" w:hAnsi="Arial" w:cs="Arial"/>
                <w:color w:val="000000"/>
              </w:rPr>
              <w:t>Emergency</w:t>
            </w:r>
            <w:proofErr w:type="spellEnd"/>
            <w:r>
              <w:rPr>
                <w:rFonts w:ascii="Arial" w:eastAsia="Arial" w:hAnsi="Arial" w:cs="Arial"/>
                <w:color w:val="000000"/>
              </w:rPr>
              <w:t xml:space="preserve"> </w:t>
            </w:r>
            <w:proofErr w:type="spellStart"/>
            <w:r>
              <w:rPr>
                <w:rFonts w:ascii="Arial" w:eastAsia="Arial" w:hAnsi="Arial" w:cs="Arial"/>
                <w:color w:val="000000"/>
              </w:rPr>
              <w:t>Power</w:t>
            </w:r>
            <w:proofErr w:type="spellEnd"/>
            <w:r>
              <w:rPr>
                <w:rFonts w:ascii="Arial" w:eastAsia="Arial" w:hAnsi="Arial" w:cs="Arial"/>
                <w:color w:val="000000"/>
              </w:rPr>
              <w:t xml:space="preserve"> Off).</w:t>
            </w:r>
          </w:p>
          <w:p w14:paraId="6C990ADE"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Puesta a tierra de canalizaciones y racks.</w:t>
            </w:r>
          </w:p>
          <w:p w14:paraId="4642D5EB"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r>
            <w:proofErr w:type="spellStart"/>
            <w:r>
              <w:rPr>
                <w:rFonts w:ascii="Arial" w:eastAsia="Arial" w:hAnsi="Arial" w:cs="Arial"/>
                <w:color w:val="000000"/>
              </w:rPr>
              <w:t>Multitomas</w:t>
            </w:r>
            <w:proofErr w:type="spellEnd"/>
            <w:r>
              <w:rPr>
                <w:rFonts w:ascii="Arial" w:eastAsia="Arial" w:hAnsi="Arial" w:cs="Arial"/>
                <w:color w:val="000000"/>
              </w:rPr>
              <w:t xml:space="preserve"> de los racks.</w:t>
            </w:r>
          </w:p>
          <w:p w14:paraId="0D15682C"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Sistema de iluminación.</w:t>
            </w:r>
          </w:p>
          <w:p w14:paraId="094A249F"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Salidas de red Normal para servicios.</w:t>
            </w:r>
          </w:p>
          <w:p w14:paraId="7C6BA9EC"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Lámparas de emergencia.</w:t>
            </w:r>
          </w:p>
          <w:p w14:paraId="4962AB7C" w14:textId="77777777" w:rsidR="0062595B" w:rsidRDefault="0062595B" w:rsidP="00B46448">
            <w:pPr>
              <w:widowControl w:val="0"/>
              <w:pBdr>
                <w:top w:val="nil"/>
                <w:left w:val="nil"/>
                <w:bottom w:val="nil"/>
                <w:right w:val="nil"/>
                <w:between w:val="nil"/>
              </w:pBdr>
              <w:spacing w:before="211" w:line="252" w:lineRule="auto"/>
              <w:ind w:left="127" w:right="93"/>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Sistemas de puesta a tierra.</w:t>
            </w:r>
          </w:p>
          <w:p w14:paraId="69598B7C" w14:textId="77777777" w:rsidR="0062595B" w:rsidRDefault="0062595B" w:rsidP="00B46448">
            <w:pPr>
              <w:rPr>
                <w:rFonts w:ascii="Arial" w:eastAsia="Arial" w:hAnsi="Arial" w:cs="Arial"/>
              </w:rPr>
            </w:pPr>
          </w:p>
          <w:p w14:paraId="2B491347" w14:textId="77777777" w:rsidR="0062595B" w:rsidRDefault="0062595B" w:rsidP="00B46448">
            <w:pPr>
              <w:widowControl w:val="0"/>
              <w:pBdr>
                <w:top w:val="nil"/>
                <w:left w:val="nil"/>
                <w:bottom w:val="nil"/>
                <w:right w:val="nil"/>
                <w:between w:val="nil"/>
              </w:pBdr>
              <w:ind w:right="1134"/>
              <w:rPr>
                <w:rFonts w:ascii="Arial" w:eastAsia="Arial" w:hAnsi="Arial" w:cs="Arial"/>
                <w:b/>
                <w:color w:val="000000"/>
                <w:u w:val="single"/>
              </w:rPr>
            </w:pPr>
            <w:r>
              <w:rPr>
                <w:rFonts w:ascii="Arial" w:eastAsia="Arial" w:hAnsi="Arial" w:cs="Arial"/>
                <w:b/>
              </w:rPr>
              <w:t xml:space="preserve">2.3. </w:t>
            </w:r>
            <w:r>
              <w:rPr>
                <w:rFonts w:ascii="Arial" w:eastAsia="Arial" w:hAnsi="Arial" w:cs="Arial"/>
                <w:b/>
                <w:color w:val="000000"/>
              </w:rPr>
              <w:t>CONDUCTORES</w:t>
            </w:r>
            <w:r>
              <w:rPr>
                <w:rFonts w:ascii="Arial" w:eastAsia="Arial" w:hAnsi="Arial" w:cs="Arial"/>
                <w:b/>
                <w:u w:val="single"/>
              </w:rPr>
              <w:t xml:space="preserve"> </w:t>
            </w:r>
            <w:r>
              <w:rPr>
                <w:rFonts w:ascii="Arial" w:eastAsia="Arial" w:hAnsi="Arial" w:cs="Arial"/>
                <w:b/>
                <w:color w:val="000000"/>
              </w:rPr>
              <w:t>ELÉCTRICOS</w:t>
            </w:r>
          </w:p>
          <w:p w14:paraId="2D754E9B" w14:textId="77777777" w:rsidR="0062595B" w:rsidRDefault="0062595B" w:rsidP="00B46448">
            <w:pPr>
              <w:widowControl w:val="0"/>
              <w:pBdr>
                <w:top w:val="nil"/>
                <w:left w:val="nil"/>
                <w:bottom w:val="nil"/>
                <w:right w:val="nil"/>
                <w:between w:val="nil"/>
              </w:pBdr>
              <w:ind w:left="834" w:right="1134"/>
              <w:jc w:val="both"/>
              <w:rPr>
                <w:rFonts w:ascii="Arial" w:eastAsia="Arial" w:hAnsi="Arial" w:cs="Arial"/>
                <w:color w:val="000000"/>
                <w:u w:val="single"/>
              </w:rPr>
            </w:pPr>
          </w:p>
          <w:p w14:paraId="0855528D" w14:textId="77777777" w:rsidR="0062595B" w:rsidRDefault="0062595B" w:rsidP="00B46448">
            <w:pPr>
              <w:jc w:val="both"/>
              <w:rPr>
                <w:rFonts w:ascii="Arial" w:eastAsia="Arial" w:hAnsi="Arial" w:cs="Arial"/>
              </w:rPr>
            </w:pPr>
            <w:r>
              <w:rPr>
                <w:rFonts w:ascii="Arial" w:eastAsia="Arial" w:hAnsi="Arial" w:cs="Arial"/>
              </w:rPr>
              <w:t>Realizar el mantenimiento a los conductores eléctricos del centro de datos y el generador eléctrico, como se describe a continuación:</w:t>
            </w:r>
          </w:p>
          <w:p w14:paraId="4C4C8E37" w14:textId="77777777" w:rsidR="0062595B" w:rsidRDefault="0062595B" w:rsidP="00B46448">
            <w:pPr>
              <w:jc w:val="both"/>
              <w:rPr>
                <w:rFonts w:ascii="Arial" w:eastAsia="Arial" w:hAnsi="Arial" w:cs="Arial"/>
              </w:rPr>
            </w:pPr>
          </w:p>
          <w:p w14:paraId="2FF8A727" w14:textId="77777777" w:rsidR="0062595B" w:rsidRDefault="0062595B" w:rsidP="0062595B">
            <w:pPr>
              <w:numPr>
                <w:ilvl w:val="0"/>
                <w:numId w:val="60"/>
              </w:numPr>
              <w:spacing w:after="0" w:line="240" w:lineRule="auto"/>
              <w:jc w:val="both"/>
              <w:rPr>
                <w:rFonts w:ascii="Arial" w:eastAsia="Arial" w:hAnsi="Arial" w:cs="Arial"/>
              </w:rPr>
            </w:pPr>
            <w:r>
              <w:rPr>
                <w:rFonts w:ascii="Arial" w:eastAsia="Arial" w:hAnsi="Arial" w:cs="Arial"/>
              </w:rPr>
              <w:t>Conductores de cobre.</w:t>
            </w:r>
          </w:p>
          <w:p w14:paraId="71314E78" w14:textId="77777777" w:rsidR="0062595B" w:rsidRDefault="0062595B" w:rsidP="0062595B">
            <w:pPr>
              <w:numPr>
                <w:ilvl w:val="0"/>
                <w:numId w:val="60"/>
              </w:numPr>
              <w:spacing w:after="0" w:line="240" w:lineRule="auto"/>
              <w:jc w:val="both"/>
              <w:rPr>
                <w:rFonts w:ascii="Arial" w:eastAsia="Arial" w:hAnsi="Arial" w:cs="Arial"/>
              </w:rPr>
            </w:pPr>
            <w:r>
              <w:rPr>
                <w:rFonts w:ascii="Arial" w:eastAsia="Arial" w:hAnsi="Arial" w:cs="Arial"/>
              </w:rPr>
              <w:t>Circuito de tomacorriente con fase, neutro y tierra independiente desde el tablero al cual pertenece, identificado con el código de colores descritos en el RETIE</w:t>
            </w:r>
          </w:p>
          <w:p w14:paraId="0B9C407E" w14:textId="77777777" w:rsidR="0062595B" w:rsidRDefault="0062595B" w:rsidP="00B46448">
            <w:pPr>
              <w:jc w:val="both"/>
              <w:rPr>
                <w:rFonts w:ascii="Arial" w:eastAsia="Arial" w:hAnsi="Arial" w:cs="Arial"/>
              </w:rPr>
            </w:pPr>
          </w:p>
          <w:p w14:paraId="0462CEA9" w14:textId="77777777" w:rsidR="0062595B" w:rsidRDefault="0062595B" w:rsidP="00B46448">
            <w:pPr>
              <w:jc w:val="both"/>
              <w:rPr>
                <w:rFonts w:ascii="Arial" w:eastAsia="Arial" w:hAnsi="Arial" w:cs="Arial"/>
              </w:rPr>
            </w:pPr>
            <w:r>
              <w:rPr>
                <w:rFonts w:ascii="Arial" w:eastAsia="Arial" w:hAnsi="Arial" w:cs="Arial"/>
              </w:rPr>
              <w:t>Se debe realizar la Identificación de los diferentes circuitos cumpliendo con lo indicado en el RETIE.</w:t>
            </w:r>
          </w:p>
          <w:p w14:paraId="5D9ED54D" w14:textId="77777777" w:rsidR="0062595B" w:rsidRDefault="0062595B" w:rsidP="00B46448">
            <w:pPr>
              <w:rPr>
                <w:rFonts w:ascii="Arial" w:eastAsia="Arial" w:hAnsi="Arial" w:cs="Arial"/>
              </w:rPr>
            </w:pPr>
          </w:p>
          <w:p w14:paraId="3169D5BF" w14:textId="77777777" w:rsidR="0062595B" w:rsidRDefault="0062595B" w:rsidP="00B46448">
            <w:pPr>
              <w:jc w:val="both"/>
              <w:rPr>
                <w:rFonts w:ascii="Arial" w:eastAsia="Arial" w:hAnsi="Arial" w:cs="Arial"/>
              </w:rPr>
            </w:pPr>
            <w:r>
              <w:rPr>
                <w:rFonts w:ascii="Arial" w:eastAsia="Arial" w:hAnsi="Arial" w:cs="Arial"/>
              </w:rPr>
              <w:t>Los circuitos de control en todos los tableros y en cada punto de salida, se deben identificar de acuerdo con lo descrito a lo indicado en los diagramas unifilares y de control del Centro de Datos Modular aceptado por la FGN.</w:t>
            </w:r>
          </w:p>
          <w:p w14:paraId="4439D402" w14:textId="77777777" w:rsidR="0062595B" w:rsidRDefault="0062595B" w:rsidP="00B46448">
            <w:pPr>
              <w:jc w:val="both"/>
              <w:rPr>
                <w:rFonts w:ascii="Arial" w:eastAsia="Arial" w:hAnsi="Arial" w:cs="Arial"/>
              </w:rPr>
            </w:pPr>
          </w:p>
          <w:p w14:paraId="79871F79" w14:textId="77777777" w:rsidR="0062595B" w:rsidRDefault="0062595B" w:rsidP="00B46448">
            <w:pPr>
              <w:jc w:val="both"/>
              <w:rPr>
                <w:rFonts w:ascii="Arial" w:eastAsia="Arial" w:hAnsi="Arial" w:cs="Arial"/>
              </w:rPr>
            </w:pPr>
            <w:r>
              <w:rPr>
                <w:rFonts w:ascii="Arial" w:eastAsia="Arial" w:hAnsi="Arial" w:cs="Arial"/>
              </w:rPr>
              <w:t xml:space="preserve">Los conductores instalados por ocasión de </w:t>
            </w:r>
            <w:proofErr w:type="gramStart"/>
            <w:r>
              <w:rPr>
                <w:rFonts w:ascii="Arial" w:eastAsia="Arial" w:hAnsi="Arial" w:cs="Arial"/>
              </w:rPr>
              <w:t>cambio,</w:t>
            </w:r>
            <w:proofErr w:type="gramEnd"/>
            <w:r>
              <w:rPr>
                <w:rFonts w:ascii="Arial" w:eastAsia="Arial" w:hAnsi="Arial" w:cs="Arial"/>
              </w:rPr>
              <w:t xml:space="preserve"> deberán estar debidamente identificados y totalmente sellados para evitar la entrada de humedad.</w:t>
            </w:r>
          </w:p>
          <w:p w14:paraId="4FCF617D" w14:textId="77777777" w:rsidR="0062595B" w:rsidRDefault="0062595B" w:rsidP="00B46448">
            <w:pPr>
              <w:jc w:val="both"/>
              <w:rPr>
                <w:rFonts w:ascii="Arial" w:eastAsia="Arial" w:hAnsi="Arial" w:cs="Arial"/>
              </w:rPr>
            </w:pPr>
          </w:p>
          <w:p w14:paraId="61DBCE0D" w14:textId="77777777" w:rsidR="0062595B" w:rsidRDefault="0062595B" w:rsidP="00B46448">
            <w:pPr>
              <w:widowControl w:val="0"/>
              <w:pBdr>
                <w:top w:val="nil"/>
                <w:left w:val="nil"/>
                <w:bottom w:val="nil"/>
                <w:right w:val="nil"/>
                <w:between w:val="nil"/>
              </w:pBdr>
              <w:ind w:right="1134"/>
              <w:jc w:val="both"/>
              <w:rPr>
                <w:rFonts w:ascii="Arial" w:eastAsia="Arial" w:hAnsi="Arial" w:cs="Arial"/>
                <w:b/>
                <w:color w:val="000000"/>
                <w:u w:val="single"/>
              </w:rPr>
            </w:pPr>
            <w:r>
              <w:rPr>
                <w:rFonts w:ascii="Arial" w:eastAsia="Arial" w:hAnsi="Arial" w:cs="Arial"/>
                <w:b/>
              </w:rPr>
              <w:t xml:space="preserve">2.3. </w:t>
            </w:r>
            <w:r>
              <w:rPr>
                <w:rFonts w:ascii="Arial" w:eastAsia="Arial" w:hAnsi="Arial" w:cs="Arial"/>
                <w:b/>
                <w:color w:val="000000"/>
              </w:rPr>
              <w:t>POWER</w:t>
            </w:r>
            <w:r>
              <w:rPr>
                <w:rFonts w:ascii="Arial" w:eastAsia="Arial" w:hAnsi="Arial" w:cs="Arial"/>
                <w:b/>
                <w:color w:val="000000"/>
                <w:u w:val="single"/>
              </w:rPr>
              <w:t xml:space="preserve"> </w:t>
            </w:r>
            <w:r>
              <w:rPr>
                <w:rFonts w:ascii="Arial" w:eastAsia="Arial" w:hAnsi="Arial" w:cs="Arial"/>
                <w:b/>
                <w:color w:val="000000"/>
              </w:rPr>
              <w:t>PANEL</w:t>
            </w:r>
            <w:r>
              <w:rPr>
                <w:rFonts w:ascii="Arial" w:eastAsia="Arial" w:hAnsi="Arial" w:cs="Arial"/>
                <w:b/>
                <w:color w:val="000000"/>
                <w:u w:val="single"/>
              </w:rPr>
              <w:t xml:space="preserve"> </w:t>
            </w:r>
            <w:r>
              <w:rPr>
                <w:rFonts w:ascii="Arial" w:eastAsia="Arial" w:hAnsi="Arial" w:cs="Arial"/>
                <w:b/>
                <w:color w:val="000000"/>
              </w:rPr>
              <w:t>Y TABLEROS DE DISTRIBUCIÓN</w:t>
            </w:r>
            <w:r>
              <w:rPr>
                <w:rFonts w:ascii="Arial" w:eastAsia="Arial" w:hAnsi="Arial" w:cs="Arial"/>
                <w:b/>
                <w:color w:val="000000"/>
                <w:u w:val="single"/>
              </w:rPr>
              <w:t>:</w:t>
            </w:r>
          </w:p>
          <w:p w14:paraId="487CBA2A" w14:textId="77777777" w:rsidR="0062595B" w:rsidRDefault="0062595B" w:rsidP="00B46448">
            <w:pPr>
              <w:widowControl w:val="0"/>
              <w:pBdr>
                <w:top w:val="nil"/>
                <w:left w:val="nil"/>
                <w:bottom w:val="nil"/>
                <w:right w:val="nil"/>
                <w:between w:val="nil"/>
              </w:pBdr>
              <w:ind w:left="834" w:right="1134"/>
              <w:jc w:val="both"/>
              <w:rPr>
                <w:rFonts w:ascii="Arial" w:eastAsia="Arial" w:hAnsi="Arial" w:cs="Arial"/>
                <w:color w:val="000000"/>
                <w:u w:val="single"/>
              </w:rPr>
            </w:pPr>
          </w:p>
          <w:p w14:paraId="73FEB73E" w14:textId="77777777" w:rsidR="0062595B" w:rsidRDefault="0062595B" w:rsidP="00B46448">
            <w:pPr>
              <w:jc w:val="both"/>
              <w:rPr>
                <w:rFonts w:ascii="Arial" w:eastAsia="Arial" w:hAnsi="Arial" w:cs="Arial"/>
              </w:rPr>
            </w:pPr>
            <w:r>
              <w:rPr>
                <w:rFonts w:ascii="Arial" w:eastAsia="Arial" w:hAnsi="Arial" w:cs="Arial"/>
              </w:rPr>
              <w:t xml:space="preserve">Realizar el mantenimiento a los </w:t>
            </w:r>
            <w:proofErr w:type="spellStart"/>
            <w:r>
              <w:rPr>
                <w:rFonts w:ascii="Arial" w:eastAsia="Arial" w:hAnsi="Arial" w:cs="Arial"/>
              </w:rPr>
              <w:t>Power</w:t>
            </w:r>
            <w:proofErr w:type="spellEnd"/>
            <w:r>
              <w:rPr>
                <w:rFonts w:ascii="Arial" w:eastAsia="Arial" w:hAnsi="Arial" w:cs="Arial"/>
              </w:rPr>
              <w:t xml:space="preserve"> panel y tableros de distribución como se describe a continuación:</w:t>
            </w:r>
          </w:p>
          <w:p w14:paraId="0DC8CB80" w14:textId="77777777" w:rsidR="0062595B" w:rsidRDefault="0062595B" w:rsidP="00B46448">
            <w:pPr>
              <w:jc w:val="both"/>
              <w:rPr>
                <w:rFonts w:ascii="Arial" w:eastAsia="Arial" w:hAnsi="Arial" w:cs="Arial"/>
              </w:rPr>
            </w:pPr>
          </w:p>
          <w:p w14:paraId="6B339848" w14:textId="77777777" w:rsidR="0062595B" w:rsidRDefault="0062595B" w:rsidP="0062595B">
            <w:pPr>
              <w:numPr>
                <w:ilvl w:val="0"/>
                <w:numId w:val="53"/>
              </w:numPr>
              <w:spacing w:after="0" w:line="240" w:lineRule="auto"/>
              <w:jc w:val="both"/>
              <w:rPr>
                <w:rFonts w:ascii="Arial" w:eastAsia="Arial" w:hAnsi="Arial" w:cs="Arial"/>
              </w:rPr>
            </w:pPr>
            <w:r>
              <w:rPr>
                <w:rFonts w:ascii="Arial" w:eastAsia="Arial" w:hAnsi="Arial" w:cs="Arial"/>
              </w:rPr>
              <w:lastRenderedPageBreak/>
              <w:t xml:space="preserve">Tablero de distribución de circuitos de UPS para el </w:t>
            </w:r>
            <w:proofErr w:type="spellStart"/>
            <w:r>
              <w:rPr>
                <w:rFonts w:ascii="Arial" w:eastAsia="Arial" w:hAnsi="Arial" w:cs="Arial"/>
              </w:rPr>
              <w:t>Datacenter</w:t>
            </w:r>
            <w:proofErr w:type="spellEnd"/>
            <w:r>
              <w:rPr>
                <w:rFonts w:ascii="Arial" w:eastAsia="Arial" w:hAnsi="Arial" w:cs="Arial"/>
              </w:rPr>
              <w:t xml:space="preserve">, el cual está instalado el en el </w:t>
            </w:r>
            <w:proofErr w:type="spellStart"/>
            <w:r>
              <w:rPr>
                <w:rFonts w:ascii="Arial" w:eastAsia="Arial" w:hAnsi="Arial" w:cs="Arial"/>
              </w:rPr>
              <w:t>datacenter</w:t>
            </w:r>
            <w:proofErr w:type="spellEnd"/>
            <w:r>
              <w:rPr>
                <w:rFonts w:ascii="Arial" w:eastAsia="Arial" w:hAnsi="Arial" w:cs="Arial"/>
              </w:rPr>
              <w:t xml:space="preserve"> en dos buses diferentes, de tal forma que la carga crítica nunca esté sin suministro eléctrico.</w:t>
            </w:r>
          </w:p>
          <w:p w14:paraId="3565F77F" w14:textId="77777777" w:rsidR="0062595B" w:rsidRDefault="0062595B" w:rsidP="0062595B">
            <w:pPr>
              <w:numPr>
                <w:ilvl w:val="0"/>
                <w:numId w:val="53"/>
              </w:numPr>
              <w:spacing w:after="0" w:line="240" w:lineRule="auto"/>
              <w:jc w:val="both"/>
              <w:rPr>
                <w:rFonts w:ascii="Arial" w:eastAsia="Arial" w:hAnsi="Arial" w:cs="Arial"/>
              </w:rPr>
            </w:pPr>
            <w:r>
              <w:rPr>
                <w:rFonts w:ascii="Arial" w:eastAsia="Arial" w:hAnsi="Arial" w:cs="Arial"/>
              </w:rPr>
              <w:t>Tablero de Distribución Principal</w:t>
            </w:r>
          </w:p>
          <w:p w14:paraId="23D487FF" w14:textId="77777777" w:rsidR="0062595B" w:rsidRDefault="0062595B" w:rsidP="0062595B">
            <w:pPr>
              <w:numPr>
                <w:ilvl w:val="0"/>
                <w:numId w:val="53"/>
              </w:numPr>
              <w:spacing w:after="0" w:line="240" w:lineRule="auto"/>
              <w:jc w:val="both"/>
              <w:rPr>
                <w:rFonts w:ascii="Arial" w:eastAsia="Arial" w:hAnsi="Arial" w:cs="Arial"/>
              </w:rPr>
            </w:pPr>
            <w:r>
              <w:rPr>
                <w:rFonts w:ascii="Arial" w:eastAsia="Arial" w:hAnsi="Arial" w:cs="Arial"/>
              </w:rPr>
              <w:t>Tablero de Salida UPS Bus A</w:t>
            </w:r>
          </w:p>
          <w:p w14:paraId="2B7218B4" w14:textId="77777777" w:rsidR="0062595B" w:rsidRDefault="0062595B" w:rsidP="0062595B">
            <w:pPr>
              <w:numPr>
                <w:ilvl w:val="0"/>
                <w:numId w:val="53"/>
              </w:numPr>
              <w:spacing w:after="0" w:line="240" w:lineRule="auto"/>
              <w:jc w:val="both"/>
              <w:rPr>
                <w:rFonts w:ascii="Arial" w:eastAsia="Arial" w:hAnsi="Arial" w:cs="Arial"/>
              </w:rPr>
            </w:pPr>
            <w:r>
              <w:rPr>
                <w:rFonts w:ascii="Arial" w:eastAsia="Arial" w:hAnsi="Arial" w:cs="Arial"/>
              </w:rPr>
              <w:t>Tablero de Salida UPS Bus B</w:t>
            </w:r>
          </w:p>
          <w:p w14:paraId="532A8DC7" w14:textId="77777777" w:rsidR="0062595B" w:rsidRDefault="0062595B" w:rsidP="0062595B">
            <w:pPr>
              <w:numPr>
                <w:ilvl w:val="0"/>
                <w:numId w:val="53"/>
              </w:numPr>
              <w:spacing w:after="0" w:line="240" w:lineRule="auto"/>
              <w:jc w:val="both"/>
              <w:rPr>
                <w:rFonts w:ascii="Arial" w:eastAsia="Arial" w:hAnsi="Arial" w:cs="Arial"/>
              </w:rPr>
            </w:pPr>
            <w:r>
              <w:rPr>
                <w:rFonts w:ascii="Arial" w:eastAsia="Arial" w:hAnsi="Arial" w:cs="Arial"/>
              </w:rPr>
              <w:t>Conexionado de salidas-entradas de potencia.</w:t>
            </w:r>
          </w:p>
          <w:p w14:paraId="228DE3B6" w14:textId="77777777" w:rsidR="0062595B" w:rsidRDefault="0062595B" w:rsidP="0062595B">
            <w:pPr>
              <w:numPr>
                <w:ilvl w:val="0"/>
                <w:numId w:val="53"/>
              </w:numPr>
              <w:spacing w:after="0" w:line="240" w:lineRule="auto"/>
              <w:jc w:val="both"/>
              <w:rPr>
                <w:rFonts w:ascii="Arial" w:eastAsia="Arial" w:hAnsi="Arial" w:cs="Arial"/>
              </w:rPr>
            </w:pPr>
            <w:r>
              <w:rPr>
                <w:rFonts w:ascii="Arial" w:eastAsia="Arial" w:hAnsi="Arial" w:cs="Arial"/>
              </w:rPr>
              <w:t>Conexionado de salidas-entradas de control</w:t>
            </w:r>
          </w:p>
          <w:p w14:paraId="38657D7B" w14:textId="77777777" w:rsidR="0062595B" w:rsidRDefault="0062595B" w:rsidP="00B46448">
            <w:pPr>
              <w:rPr>
                <w:rFonts w:ascii="Arial" w:eastAsia="Arial" w:hAnsi="Arial" w:cs="Arial"/>
              </w:rPr>
            </w:pPr>
          </w:p>
          <w:p w14:paraId="288BB2A6" w14:textId="77777777" w:rsidR="0062595B" w:rsidRDefault="0062595B" w:rsidP="00B46448">
            <w:pPr>
              <w:rPr>
                <w:rFonts w:ascii="Arial" w:eastAsia="Arial" w:hAnsi="Arial" w:cs="Arial"/>
              </w:rPr>
            </w:pPr>
          </w:p>
          <w:p w14:paraId="1251516A" w14:textId="77777777" w:rsidR="0062595B" w:rsidRDefault="0062595B" w:rsidP="00B46448">
            <w:pPr>
              <w:widowControl w:val="0"/>
              <w:pBdr>
                <w:top w:val="nil"/>
                <w:left w:val="nil"/>
                <w:bottom w:val="nil"/>
                <w:right w:val="nil"/>
                <w:between w:val="nil"/>
              </w:pBdr>
              <w:ind w:right="1134"/>
              <w:rPr>
                <w:rFonts w:ascii="Arial" w:eastAsia="Arial" w:hAnsi="Arial" w:cs="Arial"/>
                <w:b/>
                <w:color w:val="000000"/>
              </w:rPr>
            </w:pPr>
            <w:r>
              <w:rPr>
                <w:rFonts w:ascii="Arial" w:eastAsia="Arial" w:hAnsi="Arial" w:cs="Arial"/>
                <w:b/>
              </w:rPr>
              <w:t xml:space="preserve">2.4. </w:t>
            </w:r>
            <w:r>
              <w:rPr>
                <w:rFonts w:ascii="Arial" w:eastAsia="Arial" w:hAnsi="Arial" w:cs="Arial"/>
                <w:b/>
                <w:color w:val="000000"/>
              </w:rPr>
              <w:t>TRANSFORMADORES DE CORRIENTE:</w:t>
            </w:r>
          </w:p>
          <w:p w14:paraId="54AD1172" w14:textId="77777777" w:rsidR="0062595B" w:rsidRDefault="0062595B" w:rsidP="00B46448">
            <w:pPr>
              <w:widowControl w:val="0"/>
              <w:pBdr>
                <w:top w:val="nil"/>
                <w:left w:val="nil"/>
                <w:bottom w:val="nil"/>
                <w:right w:val="nil"/>
                <w:between w:val="nil"/>
              </w:pBdr>
              <w:ind w:left="834" w:right="1134"/>
              <w:rPr>
                <w:rFonts w:ascii="Arial" w:eastAsia="Arial" w:hAnsi="Arial" w:cs="Arial"/>
                <w:color w:val="000000"/>
                <w:u w:val="single"/>
              </w:rPr>
            </w:pPr>
          </w:p>
          <w:p w14:paraId="0E831643" w14:textId="77777777" w:rsidR="0062595B" w:rsidRDefault="0062595B" w:rsidP="00B46448">
            <w:pPr>
              <w:jc w:val="both"/>
              <w:rPr>
                <w:rFonts w:ascii="Arial" w:eastAsia="Arial" w:hAnsi="Arial" w:cs="Arial"/>
              </w:rPr>
            </w:pPr>
            <w:r>
              <w:rPr>
                <w:rFonts w:ascii="Arial" w:eastAsia="Arial" w:hAnsi="Arial" w:cs="Arial"/>
              </w:rPr>
              <w:t>Realizar el mantenimiento a los transformadores de corriente para medidor de energía, como se describe a continuación:</w:t>
            </w:r>
          </w:p>
          <w:p w14:paraId="55F9C5A1" w14:textId="77777777" w:rsidR="0062595B" w:rsidRDefault="0062595B" w:rsidP="00B46448">
            <w:pPr>
              <w:jc w:val="both"/>
              <w:rPr>
                <w:rFonts w:ascii="Arial" w:eastAsia="Arial" w:hAnsi="Arial" w:cs="Arial"/>
              </w:rPr>
            </w:pPr>
          </w:p>
          <w:p w14:paraId="6A1FA1A7" w14:textId="77777777" w:rsidR="0062595B" w:rsidRDefault="0062595B" w:rsidP="0062595B">
            <w:pPr>
              <w:numPr>
                <w:ilvl w:val="0"/>
                <w:numId w:val="59"/>
              </w:numPr>
              <w:spacing w:after="0" w:line="240" w:lineRule="auto"/>
              <w:jc w:val="both"/>
              <w:rPr>
                <w:rFonts w:ascii="Arial" w:eastAsia="Arial" w:hAnsi="Arial" w:cs="Arial"/>
              </w:rPr>
            </w:pPr>
            <w:r>
              <w:rPr>
                <w:rFonts w:ascii="Arial" w:eastAsia="Arial" w:hAnsi="Arial" w:cs="Arial"/>
              </w:rPr>
              <w:t xml:space="preserve">Dos (2) transformadores de corriente de los </w:t>
            </w:r>
            <w:proofErr w:type="spellStart"/>
            <w:r>
              <w:rPr>
                <w:rFonts w:ascii="Arial" w:eastAsia="Arial" w:hAnsi="Arial" w:cs="Arial"/>
              </w:rPr>
              <w:t>Power</w:t>
            </w:r>
            <w:proofErr w:type="spellEnd"/>
            <w:r>
              <w:rPr>
                <w:rFonts w:ascii="Arial" w:eastAsia="Arial" w:hAnsi="Arial" w:cs="Arial"/>
              </w:rPr>
              <w:t xml:space="preserve"> Monitor.</w:t>
            </w:r>
          </w:p>
          <w:p w14:paraId="5A8980A6" w14:textId="77777777" w:rsidR="0062595B" w:rsidRDefault="0062595B" w:rsidP="00B46448">
            <w:pPr>
              <w:jc w:val="both"/>
              <w:rPr>
                <w:rFonts w:ascii="Arial" w:eastAsia="Arial" w:hAnsi="Arial" w:cs="Arial"/>
              </w:rPr>
            </w:pPr>
          </w:p>
          <w:p w14:paraId="6819393E" w14:textId="77777777" w:rsidR="0062595B" w:rsidRDefault="0062595B" w:rsidP="0062595B">
            <w:pPr>
              <w:numPr>
                <w:ilvl w:val="0"/>
                <w:numId w:val="44"/>
              </w:numPr>
              <w:spacing w:after="0" w:line="240" w:lineRule="auto"/>
              <w:jc w:val="both"/>
              <w:rPr>
                <w:rFonts w:ascii="Arial" w:eastAsia="Arial" w:hAnsi="Arial" w:cs="Arial"/>
              </w:rPr>
            </w:pPr>
            <w:r>
              <w:rPr>
                <w:rFonts w:ascii="Arial" w:eastAsia="Arial" w:hAnsi="Arial" w:cs="Arial"/>
              </w:rPr>
              <w:t>Transformador Eléctrico externo 480/208</w:t>
            </w:r>
          </w:p>
          <w:p w14:paraId="2AB5F0AB" w14:textId="77777777" w:rsidR="0062595B" w:rsidRDefault="0062595B" w:rsidP="00B46448">
            <w:pPr>
              <w:jc w:val="both"/>
              <w:rPr>
                <w:rFonts w:ascii="Arial" w:eastAsia="Arial" w:hAnsi="Arial" w:cs="Arial"/>
              </w:rPr>
            </w:pPr>
          </w:p>
          <w:p w14:paraId="20DE8E3D" w14:textId="77777777" w:rsidR="0062595B" w:rsidRDefault="0062595B" w:rsidP="00B46448">
            <w:pPr>
              <w:jc w:val="both"/>
              <w:rPr>
                <w:rFonts w:ascii="Arial" w:eastAsia="Arial" w:hAnsi="Arial" w:cs="Arial"/>
              </w:rPr>
            </w:pPr>
            <w:r>
              <w:rPr>
                <w:rFonts w:ascii="Arial" w:eastAsia="Arial" w:hAnsi="Arial" w:cs="Arial"/>
              </w:rPr>
              <w:t>Se deben realizar las respectivas pruebas eléctricas de relación, resistencia y factor de potencia y pintura general del transformador de igual manera en caso de requerirse el cambio de bobinas, empaques, aceite dieléctrico, y Repotenciación, reemplazo de instrumentos y accesorios de la unidad</w:t>
            </w:r>
          </w:p>
          <w:p w14:paraId="150383E4" w14:textId="77777777" w:rsidR="0062595B" w:rsidRDefault="0062595B" w:rsidP="00B46448">
            <w:pPr>
              <w:rPr>
                <w:rFonts w:ascii="Arial" w:eastAsia="Arial" w:hAnsi="Arial" w:cs="Arial"/>
              </w:rPr>
            </w:pPr>
          </w:p>
          <w:p w14:paraId="42E7917A" w14:textId="77777777" w:rsidR="0062595B" w:rsidRDefault="0062595B" w:rsidP="00B46448">
            <w:pPr>
              <w:widowControl w:val="0"/>
              <w:pBdr>
                <w:top w:val="nil"/>
                <w:left w:val="nil"/>
                <w:bottom w:val="nil"/>
                <w:right w:val="nil"/>
                <w:between w:val="nil"/>
              </w:pBdr>
              <w:ind w:right="1134"/>
              <w:rPr>
                <w:rFonts w:ascii="Arial" w:eastAsia="Arial" w:hAnsi="Arial" w:cs="Arial"/>
                <w:b/>
                <w:color w:val="000000"/>
              </w:rPr>
            </w:pPr>
            <w:r>
              <w:rPr>
                <w:rFonts w:ascii="Arial" w:eastAsia="Arial" w:hAnsi="Arial" w:cs="Arial"/>
                <w:b/>
              </w:rPr>
              <w:t xml:space="preserve">2.5. </w:t>
            </w:r>
            <w:r>
              <w:rPr>
                <w:rFonts w:ascii="Arial" w:eastAsia="Arial" w:hAnsi="Arial" w:cs="Arial"/>
                <w:b/>
                <w:color w:val="000000"/>
              </w:rPr>
              <w:t>SISTEMA DE APAGADO DE EMERGENCIA EPO:</w:t>
            </w:r>
          </w:p>
          <w:p w14:paraId="48C4D262" w14:textId="77777777" w:rsidR="0062595B" w:rsidRDefault="0062595B" w:rsidP="00B46448">
            <w:pPr>
              <w:widowControl w:val="0"/>
              <w:pBdr>
                <w:top w:val="nil"/>
                <w:left w:val="nil"/>
                <w:bottom w:val="nil"/>
                <w:right w:val="nil"/>
                <w:between w:val="nil"/>
              </w:pBdr>
              <w:ind w:left="834" w:right="1134"/>
              <w:rPr>
                <w:rFonts w:ascii="Arial" w:eastAsia="Arial" w:hAnsi="Arial" w:cs="Arial"/>
                <w:color w:val="000000"/>
                <w:u w:val="single"/>
              </w:rPr>
            </w:pPr>
          </w:p>
          <w:p w14:paraId="41C7C401" w14:textId="77777777" w:rsidR="0062595B" w:rsidRDefault="0062595B" w:rsidP="00B46448">
            <w:pPr>
              <w:jc w:val="both"/>
              <w:rPr>
                <w:rFonts w:ascii="Arial" w:eastAsia="Arial" w:hAnsi="Arial" w:cs="Arial"/>
              </w:rPr>
            </w:pPr>
            <w:r>
              <w:rPr>
                <w:rFonts w:ascii="Arial" w:eastAsia="Arial" w:hAnsi="Arial" w:cs="Arial"/>
              </w:rPr>
              <w:t>Realizar el mantenimiento al sistema de control en el tablero de distribución principal, o mediante el botón de apagado de Emergencia EPO, cumpliendo con los requisitos de la Norma NTC2050.</w:t>
            </w:r>
          </w:p>
          <w:p w14:paraId="27B7425E" w14:textId="77777777" w:rsidR="0062595B" w:rsidRDefault="0062595B" w:rsidP="00B46448">
            <w:pPr>
              <w:jc w:val="both"/>
              <w:rPr>
                <w:rFonts w:ascii="Arial" w:eastAsia="Arial" w:hAnsi="Arial" w:cs="Arial"/>
              </w:rPr>
            </w:pPr>
          </w:p>
          <w:p w14:paraId="3C79C81F" w14:textId="77777777" w:rsidR="0062595B" w:rsidRDefault="0062595B" w:rsidP="00B46448">
            <w:pPr>
              <w:widowControl w:val="0"/>
              <w:pBdr>
                <w:top w:val="nil"/>
                <w:left w:val="nil"/>
                <w:bottom w:val="nil"/>
                <w:right w:val="nil"/>
                <w:between w:val="nil"/>
              </w:pBdr>
              <w:ind w:right="1134"/>
              <w:rPr>
                <w:rFonts w:ascii="Arial" w:eastAsia="Arial" w:hAnsi="Arial" w:cs="Arial"/>
                <w:b/>
                <w:color w:val="000000"/>
                <w:u w:val="single"/>
              </w:rPr>
            </w:pPr>
            <w:r>
              <w:rPr>
                <w:rFonts w:ascii="Arial" w:eastAsia="Arial" w:hAnsi="Arial" w:cs="Arial"/>
                <w:b/>
              </w:rPr>
              <w:t xml:space="preserve">2.6. </w:t>
            </w:r>
            <w:r>
              <w:rPr>
                <w:rFonts w:ascii="Arial" w:eastAsia="Arial" w:hAnsi="Arial" w:cs="Arial"/>
                <w:b/>
                <w:color w:val="000000"/>
              </w:rPr>
              <w:t>SISTEMA DE CONTROL DE ALUMBRADO</w:t>
            </w:r>
            <w:r>
              <w:rPr>
                <w:rFonts w:ascii="Arial" w:eastAsia="Arial" w:hAnsi="Arial" w:cs="Arial"/>
                <w:b/>
                <w:color w:val="000000"/>
                <w:u w:val="single"/>
              </w:rPr>
              <w:t>:</w:t>
            </w:r>
          </w:p>
          <w:p w14:paraId="26FF1B0A" w14:textId="77777777" w:rsidR="0062595B" w:rsidRDefault="0062595B" w:rsidP="00B46448">
            <w:pPr>
              <w:widowControl w:val="0"/>
              <w:pBdr>
                <w:top w:val="nil"/>
                <w:left w:val="nil"/>
                <w:bottom w:val="nil"/>
                <w:right w:val="nil"/>
                <w:between w:val="nil"/>
              </w:pBdr>
              <w:ind w:left="834" w:right="1134"/>
              <w:jc w:val="both"/>
              <w:rPr>
                <w:rFonts w:ascii="Arial" w:eastAsia="Arial" w:hAnsi="Arial" w:cs="Arial"/>
                <w:color w:val="000000"/>
                <w:u w:val="single"/>
              </w:rPr>
            </w:pPr>
          </w:p>
          <w:p w14:paraId="23BD16F1" w14:textId="77777777" w:rsidR="0062595B" w:rsidRDefault="0062595B" w:rsidP="00B46448">
            <w:pPr>
              <w:jc w:val="both"/>
              <w:rPr>
                <w:rFonts w:ascii="Arial" w:eastAsia="Arial" w:hAnsi="Arial" w:cs="Arial"/>
              </w:rPr>
            </w:pPr>
            <w:r>
              <w:rPr>
                <w:rFonts w:ascii="Arial" w:eastAsia="Arial" w:hAnsi="Arial" w:cs="Arial"/>
              </w:rPr>
              <w:t>Realizar el mantenimiento a los siguientes componentes de control de alumbrado:</w:t>
            </w:r>
          </w:p>
          <w:p w14:paraId="2825D9E5" w14:textId="77777777" w:rsidR="0062595B" w:rsidRDefault="0062595B" w:rsidP="00B46448">
            <w:pPr>
              <w:jc w:val="both"/>
              <w:rPr>
                <w:rFonts w:ascii="Arial" w:eastAsia="Arial" w:hAnsi="Arial" w:cs="Arial"/>
              </w:rPr>
            </w:pPr>
          </w:p>
          <w:p w14:paraId="4F24DE76" w14:textId="77777777" w:rsidR="0062595B" w:rsidRDefault="0062595B" w:rsidP="0062595B">
            <w:pPr>
              <w:numPr>
                <w:ilvl w:val="0"/>
                <w:numId w:val="57"/>
              </w:numPr>
              <w:spacing w:after="0" w:line="240" w:lineRule="auto"/>
              <w:jc w:val="both"/>
              <w:rPr>
                <w:rFonts w:ascii="Arial" w:eastAsia="Arial" w:hAnsi="Arial" w:cs="Arial"/>
              </w:rPr>
            </w:pPr>
            <w:r>
              <w:rPr>
                <w:rFonts w:ascii="Arial" w:eastAsia="Arial" w:hAnsi="Arial" w:cs="Arial"/>
              </w:rPr>
              <w:t>Control de alumbrado del container de 20’ del grupo electrógeno y del container de 40’ de servicio y equipos de igual manera a la solución de sensores para la activación de las luces.</w:t>
            </w:r>
          </w:p>
          <w:p w14:paraId="54773E84" w14:textId="77777777" w:rsidR="0062595B" w:rsidRDefault="0062595B" w:rsidP="0062595B">
            <w:pPr>
              <w:numPr>
                <w:ilvl w:val="0"/>
                <w:numId w:val="57"/>
              </w:numPr>
              <w:spacing w:after="0" w:line="240" w:lineRule="auto"/>
              <w:jc w:val="both"/>
              <w:rPr>
                <w:rFonts w:ascii="Arial" w:eastAsia="Arial" w:hAnsi="Arial" w:cs="Arial"/>
              </w:rPr>
            </w:pPr>
            <w:r>
              <w:rPr>
                <w:rFonts w:ascii="Arial" w:eastAsia="Arial" w:hAnsi="Arial" w:cs="Arial"/>
              </w:rPr>
              <w:t>Seis (6) lámparas de emergencia en el data center modular y generador de emergencia</w:t>
            </w:r>
          </w:p>
          <w:p w14:paraId="7DA62C22" w14:textId="77777777" w:rsidR="0062595B" w:rsidRDefault="0062595B" w:rsidP="00B46448">
            <w:pPr>
              <w:jc w:val="both"/>
              <w:rPr>
                <w:rFonts w:ascii="Arial" w:eastAsia="Arial" w:hAnsi="Arial" w:cs="Arial"/>
              </w:rPr>
            </w:pPr>
          </w:p>
          <w:p w14:paraId="6AF820EA" w14:textId="77777777" w:rsidR="0062595B" w:rsidRDefault="0062595B" w:rsidP="00B46448">
            <w:pPr>
              <w:jc w:val="both"/>
              <w:rPr>
                <w:rFonts w:ascii="Arial" w:eastAsia="Arial" w:hAnsi="Arial" w:cs="Arial"/>
              </w:rPr>
            </w:pPr>
          </w:p>
          <w:p w14:paraId="4C13A7EB" w14:textId="77777777" w:rsidR="0062595B" w:rsidRDefault="0062595B" w:rsidP="00B46448">
            <w:pPr>
              <w:rPr>
                <w:rFonts w:ascii="Arial" w:eastAsia="Arial" w:hAnsi="Arial" w:cs="Arial"/>
              </w:rPr>
            </w:pPr>
          </w:p>
          <w:p w14:paraId="291DC667" w14:textId="77777777" w:rsidR="0062595B" w:rsidRDefault="0062595B" w:rsidP="00B46448">
            <w:pPr>
              <w:widowControl w:val="0"/>
              <w:pBdr>
                <w:top w:val="nil"/>
                <w:left w:val="nil"/>
                <w:bottom w:val="nil"/>
                <w:right w:val="nil"/>
                <w:between w:val="nil"/>
              </w:pBdr>
              <w:ind w:right="744"/>
              <w:rPr>
                <w:rFonts w:ascii="Arial" w:eastAsia="Arial" w:hAnsi="Arial" w:cs="Arial"/>
                <w:b/>
                <w:color w:val="000000"/>
              </w:rPr>
            </w:pPr>
            <w:r>
              <w:rPr>
                <w:rFonts w:ascii="Arial" w:eastAsia="Arial" w:hAnsi="Arial" w:cs="Arial"/>
                <w:b/>
              </w:rPr>
              <w:t xml:space="preserve">2.7. </w:t>
            </w:r>
            <w:r>
              <w:rPr>
                <w:rFonts w:ascii="Arial" w:eastAsia="Arial" w:hAnsi="Arial" w:cs="Arial"/>
                <w:b/>
                <w:color w:val="000000"/>
              </w:rPr>
              <w:t xml:space="preserve">SISTEMA DE GENERACIÓN DE ENERGÍA </w:t>
            </w:r>
            <w:r>
              <w:rPr>
                <w:rFonts w:ascii="Arial" w:eastAsia="Arial" w:hAnsi="Arial" w:cs="Arial"/>
                <w:b/>
              </w:rPr>
              <w:t>DE EMERGENCIA</w:t>
            </w:r>
          </w:p>
          <w:p w14:paraId="765123B3" w14:textId="77777777" w:rsidR="0062595B" w:rsidRDefault="0062595B" w:rsidP="00B46448">
            <w:pPr>
              <w:widowControl w:val="0"/>
              <w:pBdr>
                <w:top w:val="nil"/>
                <w:left w:val="nil"/>
                <w:bottom w:val="nil"/>
                <w:right w:val="nil"/>
                <w:between w:val="nil"/>
              </w:pBdr>
              <w:ind w:left="834" w:right="1134"/>
              <w:jc w:val="both"/>
              <w:rPr>
                <w:rFonts w:ascii="Arial" w:eastAsia="Arial" w:hAnsi="Arial" w:cs="Arial"/>
                <w:color w:val="000000"/>
                <w:u w:val="single"/>
              </w:rPr>
            </w:pPr>
          </w:p>
          <w:p w14:paraId="21D37268" w14:textId="77777777" w:rsidR="0062595B" w:rsidRDefault="0062595B" w:rsidP="00B46448">
            <w:pPr>
              <w:jc w:val="both"/>
              <w:rPr>
                <w:rFonts w:ascii="Arial" w:eastAsia="Arial" w:hAnsi="Arial" w:cs="Arial"/>
              </w:rPr>
            </w:pPr>
            <w:r>
              <w:rPr>
                <w:rFonts w:ascii="Arial" w:eastAsia="Arial" w:hAnsi="Arial" w:cs="Arial"/>
              </w:rPr>
              <w:t>El contratista debe realizar mantenimiento al sistema de generación de energía de emergencia PLANTA ELÉCTRICA POWER PLUS Referencia LG 388c, que garantiza la operación del Data Center Modular en caso de falla en el suministro de energía del proveedor del servicio local.</w:t>
            </w:r>
          </w:p>
          <w:p w14:paraId="47D8B44E" w14:textId="77777777" w:rsidR="0062595B" w:rsidRDefault="0062595B" w:rsidP="00B46448">
            <w:pPr>
              <w:jc w:val="both"/>
              <w:rPr>
                <w:rFonts w:ascii="Arial" w:eastAsia="Arial" w:hAnsi="Arial" w:cs="Arial"/>
              </w:rPr>
            </w:pPr>
          </w:p>
          <w:p w14:paraId="5F89FAD6" w14:textId="77777777" w:rsidR="0062595B" w:rsidRDefault="0062595B" w:rsidP="00B46448">
            <w:pPr>
              <w:jc w:val="both"/>
              <w:rPr>
                <w:rFonts w:ascii="Arial" w:eastAsia="Arial" w:hAnsi="Arial" w:cs="Arial"/>
              </w:rPr>
            </w:pPr>
            <w:r>
              <w:rPr>
                <w:rFonts w:ascii="Arial" w:eastAsia="Arial" w:hAnsi="Arial" w:cs="Arial"/>
              </w:rPr>
              <w:t>El mantenimiento del generador deberá ser suministrado con todos los accesorios completos para la operación satisfactoria. De igual manera, deberá realizar el mantenimiento de la estructura que soporta el tanque de alimentación. Así mismo, deberá realizar los cambios de aceite recomendado por el fabricante, presión de aceite, temperatura de agua, contador de tiempo de servicio, mantenimiento al selector de control con posiciones de “Automático – Desconectado - Manual” y juego de pulsadores de arranque / parada.</w:t>
            </w:r>
          </w:p>
          <w:p w14:paraId="4B68D02A" w14:textId="77777777" w:rsidR="0062595B" w:rsidRDefault="0062595B" w:rsidP="00B46448">
            <w:pPr>
              <w:jc w:val="both"/>
              <w:rPr>
                <w:rFonts w:ascii="Arial" w:eastAsia="Arial" w:hAnsi="Arial" w:cs="Arial"/>
              </w:rPr>
            </w:pPr>
          </w:p>
          <w:p w14:paraId="0F06AEBB" w14:textId="77777777" w:rsidR="0062595B" w:rsidRDefault="0062595B" w:rsidP="00B46448">
            <w:pPr>
              <w:widowControl w:val="0"/>
              <w:pBdr>
                <w:top w:val="nil"/>
                <w:left w:val="nil"/>
                <w:bottom w:val="nil"/>
                <w:right w:val="nil"/>
                <w:between w:val="nil"/>
              </w:pBdr>
              <w:ind w:right="46"/>
              <w:jc w:val="both"/>
              <w:rPr>
                <w:rFonts w:ascii="Arial" w:eastAsia="Arial" w:hAnsi="Arial" w:cs="Arial"/>
                <w:b/>
                <w:color w:val="000000"/>
              </w:rPr>
            </w:pPr>
          </w:p>
          <w:p w14:paraId="0E69FCC0" w14:textId="77777777" w:rsidR="0062595B" w:rsidRDefault="0062595B" w:rsidP="00B46448">
            <w:pPr>
              <w:widowControl w:val="0"/>
              <w:pBdr>
                <w:top w:val="nil"/>
                <w:left w:val="nil"/>
                <w:bottom w:val="nil"/>
                <w:right w:val="nil"/>
                <w:between w:val="nil"/>
              </w:pBdr>
              <w:ind w:right="46"/>
              <w:jc w:val="both"/>
              <w:rPr>
                <w:rFonts w:ascii="Arial" w:eastAsia="Arial" w:hAnsi="Arial" w:cs="Arial"/>
                <w:b/>
                <w:color w:val="000000"/>
              </w:rPr>
            </w:pPr>
            <w:r>
              <w:rPr>
                <w:rFonts w:ascii="Arial" w:eastAsia="Arial" w:hAnsi="Arial" w:cs="Arial"/>
                <w:b/>
              </w:rPr>
              <w:t xml:space="preserve">2.8. </w:t>
            </w:r>
            <w:r>
              <w:rPr>
                <w:rFonts w:ascii="Arial" w:eastAsia="Arial" w:hAnsi="Arial" w:cs="Arial"/>
                <w:b/>
                <w:color w:val="000000"/>
              </w:rPr>
              <w:t>TRANSFERENCIA AUTOMÁTICA Y VARIADOR</w:t>
            </w:r>
          </w:p>
          <w:p w14:paraId="131209CD"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p>
          <w:p w14:paraId="360EABDB"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color w:val="000000"/>
              </w:rPr>
              <w:t xml:space="preserve">Realizar el mantenimiento al sistema de transferencia automática y variador, constituidos por un juego de contactores con enclavamiento </w:t>
            </w:r>
            <w:r>
              <w:rPr>
                <w:rFonts w:ascii="Arial" w:eastAsia="Arial" w:hAnsi="Arial" w:cs="Arial"/>
              </w:rPr>
              <w:t>mecánico, la función</w:t>
            </w:r>
            <w:r>
              <w:rPr>
                <w:rFonts w:ascii="Arial" w:eastAsia="Arial" w:hAnsi="Arial" w:cs="Arial"/>
                <w:color w:val="000000"/>
              </w:rPr>
              <w:t xml:space="preserve"> de este equipo es permitir la ejecución de transferencia manual, en el evento de falla de la transferencia automática.</w:t>
            </w:r>
          </w:p>
          <w:p w14:paraId="6BE3B4BE"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p>
          <w:p w14:paraId="1999C21B"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b/>
                <w:color w:val="000000"/>
              </w:rPr>
              <w:t xml:space="preserve">Posición Automático: </w:t>
            </w:r>
            <w:r>
              <w:rPr>
                <w:rFonts w:ascii="Arial" w:eastAsia="Arial" w:hAnsi="Arial" w:cs="Arial"/>
                <w:color w:val="000000"/>
              </w:rPr>
              <w:t>en el modo de operación automático la transferencia deberá realizar el arranque automático de la planta al recibir la señal de ausencia de red o falla de la misma. Cuando se restablezca la tensión comercial el sistema producirá la orden para el paro de la planta.</w:t>
            </w:r>
          </w:p>
          <w:p w14:paraId="3AB83AA2"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p>
          <w:p w14:paraId="48AE34DD"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b/>
                <w:color w:val="000000"/>
              </w:rPr>
              <w:t xml:space="preserve">Posición Prueba: </w:t>
            </w:r>
            <w:r>
              <w:rPr>
                <w:rFonts w:ascii="Arial" w:eastAsia="Arial" w:hAnsi="Arial" w:cs="Arial"/>
                <w:color w:val="000000"/>
              </w:rPr>
              <w:t xml:space="preserve">en esta posición del selector se debe permitir mediante pulsadores la operación de la planta sin ausencia de red. Esta posición se </w:t>
            </w:r>
            <w:r>
              <w:rPr>
                <w:rFonts w:ascii="Arial" w:eastAsia="Arial" w:hAnsi="Arial" w:cs="Arial"/>
              </w:rPr>
              <w:t>emplea</w:t>
            </w:r>
            <w:r>
              <w:rPr>
                <w:rFonts w:ascii="Arial" w:eastAsia="Arial" w:hAnsi="Arial" w:cs="Arial"/>
                <w:color w:val="000000"/>
              </w:rPr>
              <w:t xml:space="preserve"> para realizar periódicamente pruebas en la planta y revisión de los tableros de control.</w:t>
            </w:r>
          </w:p>
          <w:p w14:paraId="5E2EDE38"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p>
          <w:p w14:paraId="471005AD"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b/>
                <w:color w:val="000000"/>
              </w:rPr>
              <w:t xml:space="preserve">Posición Manual: </w:t>
            </w:r>
            <w:r>
              <w:rPr>
                <w:rFonts w:ascii="Arial" w:eastAsia="Arial" w:hAnsi="Arial" w:cs="Arial"/>
              </w:rPr>
              <w:t>En el</w:t>
            </w:r>
            <w:r>
              <w:rPr>
                <w:rFonts w:ascii="Arial" w:eastAsia="Arial" w:hAnsi="Arial" w:cs="Arial"/>
                <w:color w:val="000000"/>
              </w:rPr>
              <w:t xml:space="preserve"> modo de operación manual el equipo operará de acuerdo con la orden que le imparta el operador.</w:t>
            </w:r>
          </w:p>
          <w:p w14:paraId="4CB696F0"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p>
          <w:p w14:paraId="13C94DE8"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b/>
                <w:color w:val="000000"/>
              </w:rPr>
              <w:t>Posición Desconectada:</w:t>
            </w:r>
            <w:r>
              <w:rPr>
                <w:rFonts w:ascii="Arial" w:eastAsia="Arial" w:hAnsi="Arial" w:cs="Arial"/>
                <w:color w:val="000000"/>
              </w:rPr>
              <w:t xml:space="preserve"> en esta posición la planta estará fuera de servicio.</w:t>
            </w:r>
          </w:p>
          <w:p w14:paraId="2CBE7328"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p>
          <w:p w14:paraId="21549003"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r>
              <w:rPr>
                <w:rFonts w:ascii="Arial" w:eastAsia="Arial" w:hAnsi="Arial" w:cs="Arial"/>
                <w:color w:val="000000"/>
              </w:rPr>
              <w:t xml:space="preserve">El contratista debe realizar para el variador, la configuración de los estados manual </w:t>
            </w:r>
            <w:r>
              <w:rPr>
                <w:rFonts w:ascii="Arial" w:eastAsia="Arial" w:hAnsi="Arial" w:cs="Arial"/>
                <w:color w:val="000000"/>
              </w:rPr>
              <w:lastRenderedPageBreak/>
              <w:t xml:space="preserve">y automático para el correcto funcionamiento de las bombas del flujo de alimentación del </w:t>
            </w:r>
            <w:proofErr w:type="spellStart"/>
            <w:r>
              <w:rPr>
                <w:rFonts w:ascii="Arial" w:eastAsia="Arial" w:hAnsi="Arial" w:cs="Arial"/>
                <w:color w:val="000000"/>
              </w:rPr>
              <w:t>chiller</w:t>
            </w:r>
            <w:proofErr w:type="spellEnd"/>
            <w:r>
              <w:rPr>
                <w:rFonts w:ascii="Arial" w:eastAsia="Arial" w:hAnsi="Arial" w:cs="Arial"/>
                <w:color w:val="000000"/>
              </w:rPr>
              <w:t xml:space="preserve">, para lo cual debe contemplar los elementos y repuestos necesarios garantizando la alta disponibilidad del sistema mecánico existente </w:t>
            </w:r>
          </w:p>
          <w:p w14:paraId="44258BB2"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p>
          <w:p w14:paraId="6F6D05E0"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color w:val="000000"/>
              </w:rPr>
              <w:t>El contratista</w:t>
            </w:r>
            <w:r>
              <w:rPr>
                <w:rFonts w:ascii="Arial" w:eastAsia="Arial" w:hAnsi="Arial" w:cs="Arial"/>
                <w:color w:val="000000"/>
              </w:rPr>
              <w:tab/>
              <w:t>debe</w:t>
            </w:r>
            <w:r>
              <w:rPr>
                <w:rFonts w:ascii="Arial" w:eastAsia="Arial" w:hAnsi="Arial" w:cs="Arial"/>
                <w:color w:val="000000"/>
              </w:rPr>
              <w:tab/>
              <w:t>presentar al supervisor del contrato</w:t>
            </w:r>
            <w:r>
              <w:rPr>
                <w:rFonts w:ascii="Arial" w:eastAsia="Arial" w:hAnsi="Arial" w:cs="Arial"/>
                <w:color w:val="000000"/>
              </w:rPr>
              <w:tab/>
              <w:t>la programación de la operación del variador.</w:t>
            </w:r>
          </w:p>
          <w:p w14:paraId="448756E3"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p>
          <w:p w14:paraId="171D2DB1" w14:textId="77777777" w:rsidR="0062595B" w:rsidRDefault="0062595B" w:rsidP="00B46448">
            <w:pPr>
              <w:spacing w:line="276" w:lineRule="auto"/>
              <w:jc w:val="both"/>
              <w:rPr>
                <w:rFonts w:ascii="Arial" w:eastAsia="Arial" w:hAnsi="Arial" w:cs="Arial"/>
              </w:rPr>
            </w:pPr>
            <w:r>
              <w:rPr>
                <w:rFonts w:ascii="Arial" w:eastAsia="Arial" w:hAnsi="Arial" w:cs="Arial"/>
              </w:rPr>
              <w:t>En caso de presentarse alguna falla el contratista deberá:</w:t>
            </w:r>
          </w:p>
          <w:p w14:paraId="556E9001" w14:textId="77777777" w:rsidR="0062595B" w:rsidRDefault="0062595B" w:rsidP="00B46448">
            <w:pPr>
              <w:spacing w:line="276" w:lineRule="auto"/>
              <w:jc w:val="both"/>
              <w:rPr>
                <w:rFonts w:ascii="Arial" w:eastAsia="Arial" w:hAnsi="Arial" w:cs="Arial"/>
              </w:rPr>
            </w:pPr>
          </w:p>
          <w:p w14:paraId="0D9752C1" w14:textId="77777777" w:rsidR="0062595B" w:rsidRDefault="0062595B" w:rsidP="00B46448">
            <w:pPr>
              <w:spacing w:before="240" w:after="240" w:line="276" w:lineRule="auto"/>
              <w:ind w:left="720"/>
              <w:rPr>
                <w:rFonts w:ascii="Arial" w:eastAsia="Arial" w:hAnsi="Arial" w:cs="Arial"/>
              </w:rPr>
            </w:pPr>
          </w:p>
          <w:p w14:paraId="014E682B" w14:textId="77777777" w:rsidR="0062595B" w:rsidRDefault="0062595B" w:rsidP="00B46448">
            <w:pPr>
              <w:spacing w:before="240" w:after="240" w:line="276" w:lineRule="auto"/>
              <w:ind w:left="720"/>
              <w:rPr>
                <w:rFonts w:ascii="Arial" w:eastAsia="Arial" w:hAnsi="Arial" w:cs="Arial"/>
              </w:rPr>
            </w:pPr>
          </w:p>
          <w:p w14:paraId="37FEF9FC" w14:textId="77777777" w:rsidR="0062595B" w:rsidRDefault="0062595B" w:rsidP="00B46448">
            <w:pPr>
              <w:spacing w:before="240" w:after="240" w:line="276" w:lineRule="auto"/>
              <w:ind w:left="720"/>
              <w:rPr>
                <w:rFonts w:ascii="Arial" w:eastAsia="Arial" w:hAnsi="Arial" w:cs="Arial"/>
              </w:rPr>
            </w:pPr>
          </w:p>
          <w:p w14:paraId="4BC91383"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p>
          <w:p w14:paraId="7BFE5B28" w14:textId="77777777" w:rsidR="0062595B" w:rsidRDefault="0062595B" w:rsidP="00B46448">
            <w:pPr>
              <w:pStyle w:val="Ttulo"/>
              <w:widowControl w:val="0"/>
              <w:jc w:val="center"/>
            </w:pPr>
            <w:bookmarkStart w:id="7" w:name="_heading=h.grrr4i7aykkn" w:colFirst="0" w:colLast="0"/>
            <w:bookmarkEnd w:id="7"/>
            <w:r>
              <w:t>3. SUBSISTEMA DE ENFRIAMIENTO Y DE REFRIGERACIÓN</w:t>
            </w:r>
          </w:p>
          <w:p w14:paraId="67FC142D"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p>
          <w:p w14:paraId="4C9EEBEC" w14:textId="77777777" w:rsidR="0062595B" w:rsidRDefault="0062595B" w:rsidP="00B46448">
            <w:pPr>
              <w:widowControl w:val="0"/>
              <w:pBdr>
                <w:top w:val="nil"/>
                <w:left w:val="nil"/>
                <w:bottom w:val="nil"/>
                <w:right w:val="nil"/>
                <w:between w:val="nil"/>
              </w:pBdr>
              <w:spacing w:line="225" w:lineRule="auto"/>
              <w:rPr>
                <w:rFonts w:ascii="Arial" w:eastAsia="Arial" w:hAnsi="Arial" w:cs="Arial"/>
                <w:b/>
                <w:color w:val="000000"/>
                <w:sz w:val="20"/>
                <w:szCs w:val="20"/>
              </w:rPr>
            </w:pPr>
            <w:r>
              <w:rPr>
                <w:rFonts w:ascii="Arial" w:eastAsia="Arial" w:hAnsi="Arial" w:cs="Arial"/>
                <w:b/>
                <w:sz w:val="20"/>
                <w:szCs w:val="20"/>
              </w:rPr>
              <w:t xml:space="preserve">3.1. </w:t>
            </w:r>
            <w:r>
              <w:rPr>
                <w:rFonts w:ascii="Arial" w:eastAsia="Arial" w:hAnsi="Arial" w:cs="Arial"/>
                <w:b/>
                <w:color w:val="000000"/>
                <w:sz w:val="20"/>
                <w:szCs w:val="20"/>
              </w:rPr>
              <w:t>SISTEMA DE CONTROL AMBIENTAL.</w:t>
            </w:r>
          </w:p>
          <w:p w14:paraId="07CD93F4" w14:textId="77777777" w:rsidR="0062595B" w:rsidRDefault="0062595B" w:rsidP="00B46448">
            <w:pPr>
              <w:widowControl w:val="0"/>
              <w:pBdr>
                <w:top w:val="nil"/>
                <w:left w:val="nil"/>
                <w:bottom w:val="nil"/>
                <w:right w:val="nil"/>
                <w:between w:val="nil"/>
              </w:pBdr>
              <w:spacing w:line="225" w:lineRule="auto"/>
              <w:jc w:val="both"/>
              <w:rPr>
                <w:rFonts w:ascii="Arial" w:eastAsia="Arial" w:hAnsi="Arial" w:cs="Arial"/>
                <w:b/>
                <w:color w:val="000000"/>
                <w:sz w:val="20"/>
                <w:szCs w:val="20"/>
              </w:rPr>
            </w:pPr>
          </w:p>
          <w:p w14:paraId="74B1BB99" w14:textId="77777777" w:rsidR="0062595B" w:rsidRDefault="0062595B" w:rsidP="00B46448">
            <w:pPr>
              <w:widowControl w:val="0"/>
              <w:pBdr>
                <w:top w:val="nil"/>
                <w:left w:val="nil"/>
                <w:bottom w:val="nil"/>
                <w:right w:val="nil"/>
                <w:between w:val="nil"/>
              </w:pBdr>
              <w:spacing w:before="13"/>
              <w:jc w:val="both"/>
              <w:rPr>
                <w:rFonts w:ascii="Arial" w:eastAsia="Arial" w:hAnsi="Arial" w:cs="Arial"/>
              </w:rPr>
            </w:pPr>
            <w:r>
              <w:rPr>
                <w:rFonts w:ascii="Arial" w:eastAsia="Arial" w:hAnsi="Arial" w:cs="Arial"/>
                <w:color w:val="000000"/>
              </w:rPr>
              <w:t xml:space="preserve">Se debe realizar </w:t>
            </w:r>
            <w:r>
              <w:rPr>
                <w:rFonts w:ascii="Arial" w:eastAsia="Arial" w:hAnsi="Arial" w:cs="Arial"/>
              </w:rPr>
              <w:t>d</w:t>
            </w:r>
            <w:r>
              <w:rPr>
                <w:rFonts w:ascii="Arial" w:eastAsia="Arial" w:hAnsi="Arial" w:cs="Arial"/>
                <w:color w:val="000000"/>
              </w:rPr>
              <w:t>os (2) mantenimientos preventivos Semestrales y los mantenimientos correctivos que sean necesarios durante la vigencia del contrato y l</w:t>
            </w:r>
            <w:r>
              <w:rPr>
                <w:rFonts w:ascii="Arial" w:eastAsia="Arial" w:hAnsi="Arial" w:cs="Arial"/>
              </w:rPr>
              <w:t>a configuración o topología mínima redundante N+1 de mencionados aires, bajo las condiciones de mantenimiento preventivo y correctivo al Sistema con humidificador y deshumidificador incorporado marca EBAC INDUSTRIAL PRODUCTS modelo PD 120:</w:t>
            </w:r>
          </w:p>
          <w:p w14:paraId="6176D31E" w14:textId="77777777" w:rsidR="0062595B" w:rsidRDefault="0062595B" w:rsidP="00B46448">
            <w:pPr>
              <w:widowControl w:val="0"/>
              <w:pBdr>
                <w:top w:val="nil"/>
                <w:left w:val="nil"/>
                <w:bottom w:val="nil"/>
                <w:right w:val="nil"/>
                <w:between w:val="nil"/>
              </w:pBdr>
              <w:spacing w:before="13"/>
              <w:jc w:val="both"/>
              <w:rPr>
                <w:rFonts w:ascii="Arial" w:eastAsia="Arial" w:hAnsi="Arial" w:cs="Arial"/>
                <w:color w:val="000000"/>
              </w:rPr>
            </w:pPr>
          </w:p>
          <w:p w14:paraId="268E0D87" w14:textId="77777777" w:rsidR="0062595B" w:rsidRPr="008A039E" w:rsidRDefault="0062595B" w:rsidP="0062595B">
            <w:pPr>
              <w:widowControl w:val="0"/>
              <w:numPr>
                <w:ilvl w:val="0"/>
                <w:numId w:val="55"/>
              </w:numPr>
              <w:pBdr>
                <w:top w:val="nil"/>
                <w:left w:val="nil"/>
                <w:bottom w:val="nil"/>
                <w:right w:val="nil"/>
                <w:between w:val="nil"/>
              </w:pBdr>
              <w:spacing w:before="13" w:after="0" w:line="240" w:lineRule="auto"/>
              <w:jc w:val="both"/>
              <w:rPr>
                <w:rFonts w:ascii="Arial" w:eastAsia="Arial" w:hAnsi="Arial" w:cs="Arial"/>
                <w:lang w:val="pt-PT"/>
              </w:rPr>
            </w:pPr>
            <w:r w:rsidRPr="008A039E">
              <w:rPr>
                <w:rFonts w:ascii="Arial" w:eastAsia="Arial" w:hAnsi="Arial" w:cs="Arial"/>
                <w:lang w:val="pt-PT"/>
              </w:rPr>
              <w:t>A.A. SCHNEIDER APC - ACRCP500 RP-3 Serial JK1534001528</w:t>
            </w:r>
          </w:p>
          <w:p w14:paraId="32A9AF8A" w14:textId="77777777" w:rsidR="0062595B" w:rsidRPr="008A039E" w:rsidRDefault="0062595B" w:rsidP="0062595B">
            <w:pPr>
              <w:widowControl w:val="0"/>
              <w:numPr>
                <w:ilvl w:val="0"/>
                <w:numId w:val="55"/>
              </w:numPr>
              <w:spacing w:after="0" w:line="240" w:lineRule="auto"/>
              <w:jc w:val="both"/>
              <w:rPr>
                <w:rFonts w:ascii="Arial" w:eastAsia="Arial" w:hAnsi="Arial" w:cs="Arial"/>
                <w:lang w:val="pt-PT"/>
              </w:rPr>
            </w:pPr>
            <w:r w:rsidRPr="008A039E">
              <w:rPr>
                <w:rFonts w:ascii="Arial" w:eastAsia="Arial" w:hAnsi="Arial" w:cs="Arial"/>
                <w:lang w:val="pt-PT"/>
              </w:rPr>
              <w:t>A.A. SCHNEIDER APC - ACRC301H RP-3 Serial JK1405230355</w:t>
            </w:r>
          </w:p>
          <w:p w14:paraId="32BFFD27" w14:textId="77777777" w:rsidR="0062595B" w:rsidRPr="008A039E" w:rsidRDefault="0062595B" w:rsidP="0062595B">
            <w:pPr>
              <w:widowControl w:val="0"/>
              <w:numPr>
                <w:ilvl w:val="0"/>
                <w:numId w:val="55"/>
              </w:numPr>
              <w:spacing w:after="0" w:line="240" w:lineRule="auto"/>
              <w:jc w:val="both"/>
              <w:rPr>
                <w:rFonts w:ascii="Arial" w:eastAsia="Arial" w:hAnsi="Arial" w:cs="Arial"/>
                <w:lang w:val="pt-PT"/>
              </w:rPr>
            </w:pPr>
            <w:r w:rsidRPr="008A039E">
              <w:rPr>
                <w:rFonts w:ascii="Arial" w:eastAsia="Arial" w:hAnsi="Arial" w:cs="Arial"/>
                <w:lang w:val="pt-PT"/>
              </w:rPr>
              <w:t>A.A. SCHNEIDER APC - ACRC301H RP-3 Serial JK1427001535</w:t>
            </w:r>
          </w:p>
          <w:p w14:paraId="0A5F879B" w14:textId="77777777" w:rsidR="0062595B" w:rsidRPr="008A039E" w:rsidRDefault="0062595B" w:rsidP="0062595B">
            <w:pPr>
              <w:widowControl w:val="0"/>
              <w:numPr>
                <w:ilvl w:val="0"/>
                <w:numId w:val="55"/>
              </w:numPr>
              <w:spacing w:after="0" w:line="240" w:lineRule="auto"/>
              <w:jc w:val="both"/>
              <w:rPr>
                <w:rFonts w:ascii="Arial" w:eastAsia="Arial" w:hAnsi="Arial" w:cs="Arial"/>
                <w:lang w:val="pt-PT"/>
              </w:rPr>
            </w:pPr>
            <w:r w:rsidRPr="008A039E">
              <w:rPr>
                <w:rFonts w:ascii="Arial" w:eastAsia="Arial" w:hAnsi="Arial" w:cs="Arial"/>
                <w:lang w:val="pt-PT"/>
              </w:rPr>
              <w:t>A.A. SCHNEIDER APC - ACRC301H RP-3 Serial JK1408002895</w:t>
            </w:r>
          </w:p>
          <w:p w14:paraId="0DE1EEE6" w14:textId="77777777" w:rsidR="0062595B" w:rsidRPr="008A039E" w:rsidRDefault="0062595B" w:rsidP="0062595B">
            <w:pPr>
              <w:widowControl w:val="0"/>
              <w:numPr>
                <w:ilvl w:val="0"/>
                <w:numId w:val="55"/>
              </w:numPr>
              <w:spacing w:after="0" w:line="240" w:lineRule="auto"/>
              <w:jc w:val="both"/>
              <w:rPr>
                <w:rFonts w:ascii="Arial" w:eastAsia="Arial" w:hAnsi="Arial" w:cs="Arial"/>
                <w:lang w:val="pt-PT"/>
              </w:rPr>
            </w:pPr>
            <w:r w:rsidRPr="008A039E">
              <w:rPr>
                <w:rFonts w:ascii="Arial" w:eastAsia="Arial" w:hAnsi="Arial" w:cs="Arial"/>
                <w:lang w:val="pt-PT"/>
              </w:rPr>
              <w:t>A.A. SCHNEIDER APC - ACRC301H RP-3 Serial JK1408003608</w:t>
            </w:r>
          </w:p>
          <w:p w14:paraId="2F9699C4" w14:textId="77777777" w:rsidR="0062595B" w:rsidRPr="008A039E" w:rsidRDefault="0062595B" w:rsidP="0062595B">
            <w:pPr>
              <w:widowControl w:val="0"/>
              <w:numPr>
                <w:ilvl w:val="0"/>
                <w:numId w:val="55"/>
              </w:numPr>
              <w:spacing w:after="0" w:line="240" w:lineRule="auto"/>
              <w:jc w:val="both"/>
              <w:rPr>
                <w:rFonts w:ascii="Arial" w:eastAsia="Arial" w:hAnsi="Arial" w:cs="Arial"/>
                <w:lang w:val="pt-PT"/>
              </w:rPr>
            </w:pPr>
            <w:r w:rsidRPr="008A039E">
              <w:rPr>
                <w:rFonts w:ascii="Arial" w:eastAsia="Arial" w:hAnsi="Arial" w:cs="Arial"/>
                <w:lang w:val="pt-PT"/>
              </w:rPr>
              <w:t>A.A. SCHNEIDER APC - ACRC301H RP-3 Serial JK1427001530</w:t>
            </w:r>
          </w:p>
          <w:p w14:paraId="3F95AE20" w14:textId="77777777" w:rsidR="0062595B" w:rsidRPr="008A039E" w:rsidRDefault="0062595B" w:rsidP="00B46448">
            <w:pPr>
              <w:widowControl w:val="0"/>
              <w:pBdr>
                <w:top w:val="nil"/>
                <w:left w:val="nil"/>
                <w:bottom w:val="nil"/>
                <w:right w:val="nil"/>
                <w:between w:val="nil"/>
              </w:pBdr>
              <w:ind w:left="69" w:right="46"/>
              <w:jc w:val="both"/>
              <w:rPr>
                <w:rFonts w:ascii="Arial" w:eastAsia="Arial" w:hAnsi="Arial" w:cs="Arial"/>
                <w:lang w:val="pt-PT"/>
              </w:rPr>
            </w:pPr>
          </w:p>
          <w:p w14:paraId="6C45C4C2"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r>
              <w:rPr>
                <w:rFonts w:ascii="Arial" w:eastAsia="Arial" w:hAnsi="Arial" w:cs="Arial"/>
              </w:rPr>
              <w:t xml:space="preserve">Realizar mantenimientos preventivos y correctivos a los deshumidificadores 1 y 2 cuyos seriales son 282000473 y 282000472. </w:t>
            </w:r>
          </w:p>
          <w:p w14:paraId="4B9A3D16"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77266382"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r>
              <w:rPr>
                <w:rFonts w:ascii="Arial" w:eastAsia="Arial" w:hAnsi="Arial" w:cs="Arial"/>
              </w:rPr>
              <w:t xml:space="preserve">Mantenimiento Preventivo y Correctivo a un (1) ventilador de recuperación con </w:t>
            </w:r>
            <w:r>
              <w:rPr>
                <w:rFonts w:ascii="Arial" w:eastAsia="Arial" w:hAnsi="Arial" w:cs="Arial"/>
              </w:rPr>
              <w:lastRenderedPageBreak/>
              <w:t>Serial GF05160713840.</w:t>
            </w:r>
          </w:p>
          <w:p w14:paraId="16C46F5C"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08F0DD17"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color w:val="000000"/>
              </w:rPr>
              <w:t>El contratista deberá suministrar los materiales, accesorios, procedimientos y otros servicios o suministros necesarios para cumplir con el objeto de estas especificaciones, de tal forma que se garantice la calidad e integridad operacional de los aires.</w:t>
            </w:r>
          </w:p>
          <w:p w14:paraId="1B5E6578"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0F676338"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color w:val="000000"/>
              </w:rPr>
              <w:t>Entorno:</w:t>
            </w:r>
          </w:p>
          <w:p w14:paraId="0C561EC8"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p>
          <w:p w14:paraId="5EE7A46A" w14:textId="77777777" w:rsidR="0062595B" w:rsidRDefault="0062595B" w:rsidP="0062595B">
            <w:pPr>
              <w:widowControl w:val="0"/>
              <w:numPr>
                <w:ilvl w:val="0"/>
                <w:numId w:val="58"/>
              </w:numPr>
              <w:pBdr>
                <w:top w:val="nil"/>
                <w:left w:val="nil"/>
                <w:bottom w:val="nil"/>
                <w:right w:val="nil"/>
                <w:between w:val="nil"/>
              </w:pBdr>
              <w:spacing w:after="0" w:line="240" w:lineRule="auto"/>
              <w:ind w:right="46"/>
              <w:jc w:val="both"/>
              <w:rPr>
                <w:rFonts w:ascii="Arial" w:eastAsia="Arial" w:hAnsi="Arial" w:cs="Arial"/>
                <w:color w:val="000000"/>
              </w:rPr>
            </w:pPr>
            <w:r>
              <w:rPr>
                <w:rFonts w:ascii="Arial" w:eastAsia="Arial" w:hAnsi="Arial" w:cs="Arial"/>
              </w:rPr>
              <w:t xml:space="preserve">Revisar el </w:t>
            </w:r>
            <w:r>
              <w:rPr>
                <w:rFonts w:ascii="Arial" w:eastAsia="Arial" w:hAnsi="Arial" w:cs="Arial"/>
                <w:color w:val="000000"/>
              </w:rPr>
              <w:t>valor de consigna de temperatura.</w:t>
            </w:r>
          </w:p>
          <w:p w14:paraId="779B5477" w14:textId="77777777" w:rsidR="0062595B" w:rsidRDefault="0062595B" w:rsidP="0062595B">
            <w:pPr>
              <w:widowControl w:val="0"/>
              <w:numPr>
                <w:ilvl w:val="0"/>
                <w:numId w:val="58"/>
              </w:numPr>
              <w:pBdr>
                <w:top w:val="nil"/>
                <w:left w:val="nil"/>
                <w:bottom w:val="nil"/>
                <w:right w:val="nil"/>
                <w:between w:val="nil"/>
              </w:pBdr>
              <w:spacing w:after="0" w:line="240" w:lineRule="auto"/>
              <w:ind w:right="46"/>
              <w:jc w:val="both"/>
              <w:rPr>
                <w:rFonts w:ascii="Arial" w:eastAsia="Arial" w:hAnsi="Arial" w:cs="Arial"/>
                <w:color w:val="000000"/>
              </w:rPr>
            </w:pPr>
            <w:r>
              <w:rPr>
                <w:rFonts w:ascii="Arial" w:eastAsia="Arial" w:hAnsi="Arial" w:cs="Arial"/>
                <w:color w:val="000000"/>
              </w:rPr>
              <w:t>Revis</w:t>
            </w:r>
            <w:r>
              <w:rPr>
                <w:rFonts w:ascii="Arial" w:eastAsia="Arial" w:hAnsi="Arial" w:cs="Arial"/>
              </w:rPr>
              <w:t>ar</w:t>
            </w:r>
            <w:r>
              <w:rPr>
                <w:rFonts w:ascii="Arial" w:eastAsia="Arial" w:hAnsi="Arial" w:cs="Arial"/>
                <w:color w:val="000000"/>
              </w:rPr>
              <w:t xml:space="preserve"> </w:t>
            </w:r>
            <w:r>
              <w:rPr>
                <w:rFonts w:ascii="Arial" w:eastAsia="Arial" w:hAnsi="Arial" w:cs="Arial"/>
              </w:rPr>
              <w:t xml:space="preserve">los </w:t>
            </w:r>
            <w:r>
              <w:rPr>
                <w:rFonts w:ascii="Arial" w:eastAsia="Arial" w:hAnsi="Arial" w:cs="Arial"/>
                <w:color w:val="000000"/>
              </w:rPr>
              <w:t xml:space="preserve">daños visibles en la unidad de refrigeración (abolladuras, arañazos) y adelantar los correctivos </w:t>
            </w:r>
            <w:r>
              <w:rPr>
                <w:rFonts w:ascii="Arial" w:eastAsia="Arial" w:hAnsi="Arial" w:cs="Arial"/>
              </w:rPr>
              <w:t>a que haya lugar</w:t>
            </w:r>
            <w:r>
              <w:rPr>
                <w:rFonts w:ascii="Arial" w:eastAsia="Arial" w:hAnsi="Arial" w:cs="Arial"/>
                <w:color w:val="000000"/>
              </w:rPr>
              <w:t>.</w:t>
            </w:r>
          </w:p>
          <w:p w14:paraId="1D0450E5"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Comprobación de daños por causas ambientales (suciedad, polvo, desechos, manchas de líquidos) por la zona de instalación.</w:t>
            </w:r>
          </w:p>
          <w:p w14:paraId="49A017D0"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Registro de la temperatura y humedad ambiente cerca del retorno de la unidad de refrigeración.</w:t>
            </w:r>
          </w:p>
          <w:p w14:paraId="1DBE705D"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Eliminación de todos los residuos de los interruptores de flotador de nivel de condensado.</w:t>
            </w:r>
          </w:p>
          <w:p w14:paraId="2DE9658B"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Quitar el polvo presente en las perforaciones de las puertas.</w:t>
            </w:r>
          </w:p>
          <w:p w14:paraId="6DE96374"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Quitar el polvo presente en los marcos de los ventiladores</w:t>
            </w:r>
          </w:p>
          <w:p w14:paraId="2D9950CD"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6DBDA575"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Limpieza:</w:t>
            </w:r>
          </w:p>
          <w:p w14:paraId="1F81634E"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41CB6D18"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Comprobación del estado de los filtros de aire de retorno. Limpieza o reemplazo de los filtros si es necesario.</w:t>
            </w:r>
          </w:p>
          <w:p w14:paraId="34250FAE"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Comprobación del estado de la bandeja de desagüe y si hay una acumulación de desechos en la misma. Limpieza según sea necesario.</w:t>
            </w:r>
          </w:p>
          <w:p w14:paraId="0CD75783"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Inspección y si es necesario la limpieza del serpentín del evaporador</w:t>
            </w:r>
          </w:p>
          <w:p w14:paraId="3C44F323"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3C30688C"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Mecánico:</w:t>
            </w:r>
          </w:p>
          <w:p w14:paraId="28278CBE"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104F0C40"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Comprobación de los ventiladores, los componentes se deben mover libremente sin signos de desgaste ni daños.</w:t>
            </w:r>
          </w:p>
          <w:p w14:paraId="4395A1B5"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Verificación de la línea de condensado.</w:t>
            </w:r>
          </w:p>
          <w:p w14:paraId="5E6967E8"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Verificación de la temperatura de suministro de agua refrigerada de la unidad de refrigeración</w:t>
            </w:r>
          </w:p>
          <w:p w14:paraId="0CC4103E"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58AFCFA5"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lastRenderedPageBreak/>
              <w:t>Eléctrico:</w:t>
            </w:r>
          </w:p>
          <w:p w14:paraId="6BBDE4D3"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6F006477"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Corte y bloqueo la alimentación de la unidad de refrigeración.</w:t>
            </w:r>
          </w:p>
          <w:p w14:paraId="7D1B2622"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Comprobación de las conexiones eléctricas</w:t>
            </w:r>
          </w:p>
          <w:p w14:paraId="1592DEC4"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Inspección del panel eléctrico, verificación de las conexiones para identificar conexiones sobrecalentadas por terminales de contacto flojos.</w:t>
            </w:r>
          </w:p>
          <w:p w14:paraId="3E78B4C8"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Verificación del cable de alimentación principal de entrada, se revisa si corresponde con los requisitos que se listan en la placa de identificación de la unidad de refrigeración y que la medida este dentro del 10% de los valores que aparecen en la placa de identificación.</w:t>
            </w:r>
          </w:p>
          <w:p w14:paraId="37BC439C"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4C7A812D"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12BA7C75"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17455791"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5A3D1EF4"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Pruebas funcionales:</w:t>
            </w:r>
          </w:p>
          <w:p w14:paraId="75D96934"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30A5E5AE"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 xml:space="preserve">Compruebe </w:t>
            </w:r>
            <w:r>
              <w:rPr>
                <w:rFonts w:ascii="Arial" w:eastAsia="Arial" w:hAnsi="Arial" w:cs="Arial"/>
              </w:rPr>
              <w:t>el</w:t>
            </w:r>
            <w:r>
              <w:rPr>
                <w:rFonts w:ascii="Arial" w:eastAsia="Arial" w:hAnsi="Arial" w:cs="Arial"/>
                <w:color w:val="000000"/>
              </w:rPr>
              <w:t xml:space="preserve"> funcionamiento de todas las alarmas del sistema.</w:t>
            </w:r>
          </w:p>
          <w:p w14:paraId="67690C5D"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Verificación del modo de funcionamiento de la refrigeración.</w:t>
            </w:r>
          </w:p>
          <w:p w14:paraId="440C48EA"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Verificación del funcionamiento del accionador de agua refrigerada.</w:t>
            </w:r>
          </w:p>
          <w:p w14:paraId="26561FE3"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w:t>
            </w:r>
            <w:r>
              <w:rPr>
                <w:rFonts w:ascii="Arial" w:eastAsia="Arial" w:hAnsi="Arial" w:cs="Arial"/>
                <w:color w:val="000000"/>
              </w:rPr>
              <w:tab/>
              <w:t>Comprobación de los LED de estado de las fuentes de alimentación de los ventiladores.</w:t>
            </w:r>
          </w:p>
          <w:p w14:paraId="51120A00"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p>
          <w:p w14:paraId="3C16873B"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p>
          <w:p w14:paraId="474EA51F" w14:textId="77777777" w:rsidR="0062595B" w:rsidRDefault="0062595B" w:rsidP="00B46448">
            <w:pPr>
              <w:widowControl w:val="0"/>
              <w:pBdr>
                <w:top w:val="nil"/>
                <w:left w:val="nil"/>
                <w:bottom w:val="nil"/>
                <w:right w:val="nil"/>
                <w:between w:val="nil"/>
              </w:pBdr>
              <w:ind w:right="46"/>
              <w:jc w:val="both"/>
              <w:rPr>
                <w:rFonts w:ascii="Arial" w:eastAsia="Arial" w:hAnsi="Arial" w:cs="Arial"/>
                <w:b/>
                <w:color w:val="000000"/>
              </w:rPr>
            </w:pPr>
            <w:r>
              <w:rPr>
                <w:rFonts w:ascii="Arial" w:eastAsia="Arial" w:hAnsi="Arial" w:cs="Arial"/>
                <w:b/>
              </w:rPr>
              <w:t xml:space="preserve">3.2. </w:t>
            </w:r>
            <w:r>
              <w:rPr>
                <w:rFonts w:ascii="Arial" w:eastAsia="Arial" w:hAnsi="Arial" w:cs="Arial"/>
                <w:b/>
                <w:color w:val="000000"/>
              </w:rPr>
              <w:t>SISTEMA DE REFRIGERACIÓN:</w:t>
            </w:r>
          </w:p>
          <w:p w14:paraId="2F216311" w14:textId="77777777" w:rsidR="0062595B" w:rsidRDefault="0062595B" w:rsidP="00B46448">
            <w:pPr>
              <w:widowControl w:val="0"/>
              <w:pBdr>
                <w:top w:val="nil"/>
                <w:left w:val="nil"/>
                <w:bottom w:val="nil"/>
                <w:right w:val="nil"/>
                <w:between w:val="nil"/>
              </w:pBdr>
              <w:ind w:left="467" w:right="46"/>
              <w:jc w:val="both"/>
              <w:rPr>
                <w:rFonts w:ascii="Arial" w:eastAsia="Arial" w:hAnsi="Arial" w:cs="Arial"/>
                <w:color w:val="000000"/>
              </w:rPr>
            </w:pPr>
          </w:p>
          <w:p w14:paraId="2EE23D9F"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 xml:space="preserve">Realizar </w:t>
            </w:r>
            <w:r>
              <w:rPr>
                <w:rFonts w:ascii="Arial" w:eastAsia="Arial" w:hAnsi="Arial" w:cs="Arial"/>
              </w:rPr>
              <w:t>los</w:t>
            </w:r>
            <w:r>
              <w:rPr>
                <w:rFonts w:ascii="Arial" w:eastAsia="Arial" w:hAnsi="Arial" w:cs="Arial"/>
                <w:color w:val="000000"/>
              </w:rPr>
              <w:t xml:space="preserve"> mantenimientos preventivos y correctivos a los siguientes componentes:</w:t>
            </w:r>
          </w:p>
          <w:p w14:paraId="3862CA50"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40F838D4" w14:textId="77777777" w:rsidR="0062595B" w:rsidRDefault="0062595B" w:rsidP="0062595B">
            <w:pPr>
              <w:widowControl w:val="0"/>
              <w:numPr>
                <w:ilvl w:val="0"/>
                <w:numId w:val="45"/>
              </w:numPr>
              <w:pBdr>
                <w:top w:val="nil"/>
                <w:left w:val="nil"/>
                <w:bottom w:val="nil"/>
                <w:right w:val="nil"/>
                <w:between w:val="nil"/>
              </w:pBdr>
              <w:spacing w:after="0" w:line="240" w:lineRule="auto"/>
              <w:ind w:right="46"/>
              <w:jc w:val="both"/>
              <w:rPr>
                <w:rFonts w:ascii="Arial" w:eastAsia="Arial" w:hAnsi="Arial" w:cs="Arial"/>
                <w:color w:val="000000"/>
              </w:rPr>
            </w:pPr>
            <w:r>
              <w:rPr>
                <w:rFonts w:ascii="Arial" w:eastAsia="Arial" w:hAnsi="Arial" w:cs="Arial"/>
                <w:color w:val="000000"/>
              </w:rPr>
              <w:t xml:space="preserve">Unidades de aire de precisión del área del </w:t>
            </w:r>
            <w:proofErr w:type="spellStart"/>
            <w:r>
              <w:rPr>
                <w:rFonts w:ascii="Arial" w:eastAsia="Arial" w:hAnsi="Arial" w:cs="Arial"/>
                <w:color w:val="000000"/>
              </w:rPr>
              <w:t>datacenter</w:t>
            </w:r>
            <w:proofErr w:type="spellEnd"/>
            <w:r>
              <w:rPr>
                <w:rFonts w:ascii="Arial" w:eastAsia="Arial" w:hAnsi="Arial" w:cs="Arial"/>
                <w:color w:val="000000"/>
              </w:rPr>
              <w:t xml:space="preserve"> con sus unidades condensadoras (</w:t>
            </w:r>
            <w:proofErr w:type="spellStart"/>
            <w:r>
              <w:rPr>
                <w:rFonts w:ascii="Arial" w:eastAsia="Arial" w:hAnsi="Arial" w:cs="Arial"/>
                <w:color w:val="000000"/>
              </w:rPr>
              <w:t>chiller</w:t>
            </w:r>
            <w:proofErr w:type="spellEnd"/>
            <w:r>
              <w:rPr>
                <w:rFonts w:ascii="Arial" w:eastAsia="Arial" w:hAnsi="Arial" w:cs="Arial"/>
                <w:color w:val="000000"/>
              </w:rPr>
              <w:t>).</w:t>
            </w:r>
          </w:p>
          <w:p w14:paraId="0DA8E7B9" w14:textId="77777777" w:rsidR="0062595B" w:rsidRDefault="0062595B" w:rsidP="0062595B">
            <w:pPr>
              <w:widowControl w:val="0"/>
              <w:numPr>
                <w:ilvl w:val="0"/>
                <w:numId w:val="45"/>
              </w:numPr>
              <w:pBdr>
                <w:top w:val="nil"/>
                <w:left w:val="nil"/>
                <w:bottom w:val="nil"/>
                <w:right w:val="nil"/>
                <w:between w:val="nil"/>
              </w:pBdr>
              <w:spacing w:after="0" w:line="240" w:lineRule="auto"/>
              <w:ind w:right="46"/>
              <w:jc w:val="both"/>
              <w:rPr>
                <w:rFonts w:ascii="Arial" w:eastAsia="Arial" w:hAnsi="Arial" w:cs="Arial"/>
                <w:color w:val="000000"/>
              </w:rPr>
            </w:pPr>
            <w:r>
              <w:rPr>
                <w:rFonts w:ascii="Arial" w:eastAsia="Arial" w:hAnsi="Arial" w:cs="Arial"/>
              </w:rPr>
              <w:t>T</w:t>
            </w:r>
            <w:r>
              <w:rPr>
                <w:rFonts w:ascii="Arial" w:eastAsia="Arial" w:hAnsi="Arial" w:cs="Arial"/>
                <w:color w:val="000000"/>
              </w:rPr>
              <w:t>uberías hidráulicas y de control de las unidades de aire acondicionado internas y externas. En caso de requerirse se debe purgar la tubería.</w:t>
            </w:r>
          </w:p>
          <w:p w14:paraId="23CE5B5B" w14:textId="77777777" w:rsidR="0062595B" w:rsidRDefault="0062595B" w:rsidP="0062595B">
            <w:pPr>
              <w:widowControl w:val="0"/>
              <w:numPr>
                <w:ilvl w:val="0"/>
                <w:numId w:val="45"/>
              </w:numPr>
              <w:pBdr>
                <w:top w:val="nil"/>
                <w:left w:val="nil"/>
                <w:bottom w:val="nil"/>
                <w:right w:val="nil"/>
                <w:between w:val="nil"/>
              </w:pBdr>
              <w:spacing w:after="0" w:line="240" w:lineRule="auto"/>
              <w:ind w:right="46"/>
              <w:jc w:val="both"/>
              <w:rPr>
                <w:rFonts w:ascii="Arial" w:eastAsia="Arial" w:hAnsi="Arial" w:cs="Arial"/>
                <w:color w:val="000000"/>
              </w:rPr>
            </w:pPr>
            <w:r>
              <w:rPr>
                <w:rFonts w:ascii="Arial" w:eastAsia="Arial" w:hAnsi="Arial" w:cs="Arial"/>
                <w:color w:val="000000"/>
              </w:rPr>
              <w:t>Válvulas de agua, tanque de expansión, tanque de reserva de agua, acoples especiales, sistemas de medición y demás accesorios que componen el sistema de refrigeración.</w:t>
            </w:r>
          </w:p>
          <w:p w14:paraId="3E937FE9"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3B9EDCEB" w14:textId="77777777" w:rsidR="0062595B" w:rsidRDefault="0062595B" w:rsidP="00B46448">
            <w:pPr>
              <w:spacing w:line="276" w:lineRule="auto"/>
              <w:jc w:val="both"/>
              <w:rPr>
                <w:rFonts w:ascii="Arial" w:eastAsia="Arial" w:hAnsi="Arial" w:cs="Arial"/>
              </w:rPr>
            </w:pPr>
          </w:p>
          <w:p w14:paraId="588E03F4" w14:textId="77777777" w:rsidR="0062595B" w:rsidRDefault="0062595B" w:rsidP="00B46448">
            <w:pPr>
              <w:spacing w:line="276" w:lineRule="auto"/>
              <w:jc w:val="both"/>
              <w:rPr>
                <w:rFonts w:ascii="Arial" w:eastAsia="Arial" w:hAnsi="Arial" w:cs="Arial"/>
              </w:rPr>
            </w:pPr>
          </w:p>
          <w:p w14:paraId="5B3A86A6"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6F4C746E"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631B8FE7" w14:textId="77777777" w:rsidR="0062595B" w:rsidRDefault="0062595B" w:rsidP="00B46448">
            <w:pPr>
              <w:pStyle w:val="Ttulo"/>
              <w:widowControl w:val="0"/>
              <w:jc w:val="center"/>
            </w:pPr>
            <w:bookmarkStart w:id="8" w:name="_heading=h.1li33x285d2x" w:colFirst="0" w:colLast="0"/>
            <w:bookmarkEnd w:id="8"/>
            <w:r>
              <w:t>4. SUBSISTEMA DE  EXTINCIÓN DE INCENDIOS</w:t>
            </w:r>
          </w:p>
          <w:p w14:paraId="336C7925" w14:textId="77777777" w:rsidR="0062595B" w:rsidRDefault="0062595B" w:rsidP="00B46448">
            <w:pPr>
              <w:widowControl w:val="0"/>
              <w:pBdr>
                <w:top w:val="nil"/>
                <w:left w:val="nil"/>
                <w:bottom w:val="nil"/>
                <w:right w:val="nil"/>
                <w:between w:val="nil"/>
              </w:pBdr>
              <w:ind w:left="69" w:right="46"/>
              <w:rPr>
                <w:rFonts w:ascii="Arial" w:eastAsia="Arial" w:hAnsi="Arial" w:cs="Arial"/>
                <w:color w:val="000000"/>
              </w:rPr>
            </w:pPr>
          </w:p>
          <w:p w14:paraId="63704D51"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 xml:space="preserve">Se debe realizar </w:t>
            </w:r>
            <w:r>
              <w:rPr>
                <w:rFonts w:ascii="Arial" w:eastAsia="Arial" w:hAnsi="Arial" w:cs="Arial"/>
              </w:rPr>
              <w:t>d</w:t>
            </w:r>
            <w:r>
              <w:rPr>
                <w:rFonts w:ascii="Arial" w:eastAsia="Arial" w:hAnsi="Arial" w:cs="Arial"/>
                <w:color w:val="000000"/>
              </w:rPr>
              <w:t xml:space="preserve">os (2) mantenimientos preventivos Semestrales y los mantenimientos correctivos que sean necesarios durante la vigencia del contrato, así como el suministro de los elementos que deban ser reemplazados para garantizar el correcto funcionamiento del Subsistema de </w:t>
            </w:r>
            <w:r>
              <w:rPr>
                <w:rFonts w:ascii="Arial" w:eastAsia="Arial" w:hAnsi="Arial" w:cs="Arial"/>
              </w:rPr>
              <w:t>Detección</w:t>
            </w:r>
            <w:r>
              <w:rPr>
                <w:rFonts w:ascii="Arial" w:eastAsia="Arial" w:hAnsi="Arial" w:cs="Arial"/>
                <w:color w:val="000000"/>
              </w:rPr>
              <w:t xml:space="preserve"> y Extinción de Incendios como se describe a continuación a los elementos relacionados a continuación: </w:t>
            </w:r>
          </w:p>
          <w:p w14:paraId="66530433"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19D50853" w14:textId="77777777" w:rsidR="0062595B" w:rsidRDefault="0062595B" w:rsidP="00B46448">
            <w:pPr>
              <w:widowControl w:val="0"/>
              <w:pBdr>
                <w:top w:val="nil"/>
                <w:left w:val="nil"/>
                <w:bottom w:val="nil"/>
                <w:right w:val="nil"/>
                <w:between w:val="nil"/>
              </w:pBdr>
              <w:ind w:right="46"/>
              <w:jc w:val="both"/>
              <w:rPr>
                <w:rFonts w:ascii="Arial" w:eastAsia="Arial" w:hAnsi="Arial" w:cs="Arial"/>
                <w:b/>
                <w:color w:val="000000"/>
              </w:rPr>
            </w:pPr>
            <w:r>
              <w:rPr>
                <w:rFonts w:ascii="Arial" w:eastAsia="Arial" w:hAnsi="Arial" w:cs="Arial"/>
                <w:b/>
              </w:rPr>
              <w:t xml:space="preserve">4.1. </w:t>
            </w:r>
            <w:r>
              <w:rPr>
                <w:rFonts w:ascii="Arial" w:eastAsia="Arial" w:hAnsi="Arial" w:cs="Arial"/>
                <w:b/>
                <w:color w:val="000000"/>
              </w:rPr>
              <w:t>SISTEMA CONTRA INCENDIOS</w:t>
            </w:r>
          </w:p>
          <w:p w14:paraId="1CAD0BEE"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35AF70A5" w14:textId="77777777" w:rsidR="0062595B" w:rsidRDefault="0062595B" w:rsidP="0062595B">
            <w:pPr>
              <w:widowControl w:val="0"/>
              <w:numPr>
                <w:ilvl w:val="0"/>
                <w:numId w:val="46"/>
              </w:numPr>
              <w:pBdr>
                <w:top w:val="nil"/>
                <w:left w:val="nil"/>
                <w:bottom w:val="nil"/>
                <w:right w:val="nil"/>
                <w:between w:val="nil"/>
              </w:pBdr>
              <w:tabs>
                <w:tab w:val="left" w:pos="264"/>
              </w:tabs>
              <w:spacing w:after="0" w:line="254" w:lineRule="auto"/>
              <w:ind w:right="157"/>
              <w:jc w:val="both"/>
            </w:pPr>
            <w:r>
              <w:rPr>
                <w:rFonts w:ascii="Arial" w:eastAsia="Arial" w:hAnsi="Arial" w:cs="Arial"/>
                <w:color w:val="000000"/>
              </w:rPr>
              <w:t>Configuración, actualización y puesta en funcionamiento del sistema automático de detección y extinción de fuego marca HONEYWELL NFS-320.</w:t>
            </w:r>
          </w:p>
          <w:p w14:paraId="268132D9" w14:textId="77777777" w:rsidR="0062595B" w:rsidRDefault="0062595B" w:rsidP="0062595B">
            <w:pPr>
              <w:widowControl w:val="0"/>
              <w:numPr>
                <w:ilvl w:val="0"/>
                <w:numId w:val="46"/>
              </w:numPr>
              <w:pBdr>
                <w:top w:val="nil"/>
                <w:left w:val="nil"/>
                <w:bottom w:val="nil"/>
                <w:right w:val="nil"/>
                <w:between w:val="nil"/>
              </w:pBdr>
              <w:tabs>
                <w:tab w:val="left" w:pos="898"/>
              </w:tabs>
              <w:spacing w:after="0" w:line="254" w:lineRule="auto"/>
              <w:ind w:right="159"/>
              <w:jc w:val="both"/>
            </w:pPr>
            <w:r>
              <w:rPr>
                <w:rFonts w:ascii="Arial" w:eastAsia="Arial" w:hAnsi="Arial" w:cs="Arial"/>
                <w:color w:val="000000"/>
              </w:rPr>
              <w:t>Estación manual de descarga del agente extintor. Este es un mecanismo de respaldo para las situaciones de fallas generales del sistema.</w:t>
            </w:r>
          </w:p>
          <w:p w14:paraId="45887E8E" w14:textId="77777777" w:rsidR="0062595B" w:rsidRDefault="0062595B" w:rsidP="0062595B">
            <w:pPr>
              <w:widowControl w:val="0"/>
              <w:numPr>
                <w:ilvl w:val="0"/>
                <w:numId w:val="46"/>
              </w:numPr>
              <w:pBdr>
                <w:top w:val="nil"/>
                <w:left w:val="nil"/>
                <w:bottom w:val="nil"/>
                <w:right w:val="nil"/>
                <w:between w:val="nil"/>
              </w:pBdr>
              <w:spacing w:after="0" w:line="240" w:lineRule="auto"/>
              <w:ind w:right="46"/>
              <w:jc w:val="both"/>
            </w:pPr>
            <w:r>
              <w:rPr>
                <w:rFonts w:ascii="Arial" w:eastAsia="Arial" w:hAnsi="Arial" w:cs="Arial"/>
                <w:color w:val="000000"/>
              </w:rPr>
              <w:t>Panel de detección del DATA CENTER MODULAR, por lo menos los siguientes estados:</w:t>
            </w:r>
          </w:p>
          <w:p w14:paraId="206BF19E"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682100AE" w14:textId="77777777" w:rsidR="0062595B" w:rsidRDefault="0062595B" w:rsidP="0062595B">
            <w:pPr>
              <w:widowControl w:val="0"/>
              <w:numPr>
                <w:ilvl w:val="0"/>
                <w:numId w:val="48"/>
              </w:numPr>
              <w:pBdr>
                <w:top w:val="nil"/>
                <w:left w:val="nil"/>
                <w:bottom w:val="nil"/>
                <w:right w:val="nil"/>
                <w:between w:val="nil"/>
              </w:pBdr>
              <w:tabs>
                <w:tab w:val="left" w:pos="1567"/>
              </w:tabs>
              <w:spacing w:after="0" w:line="263" w:lineRule="auto"/>
              <w:ind w:left="1567" w:hanging="359"/>
            </w:pPr>
            <w:r>
              <w:rPr>
                <w:rFonts w:ascii="Arial" w:eastAsia="Arial" w:hAnsi="Arial" w:cs="Arial"/>
                <w:color w:val="000000"/>
              </w:rPr>
              <w:t>Falla del sistema</w:t>
            </w:r>
          </w:p>
          <w:p w14:paraId="5523FB96" w14:textId="77777777" w:rsidR="0062595B" w:rsidRDefault="0062595B" w:rsidP="0062595B">
            <w:pPr>
              <w:widowControl w:val="0"/>
              <w:numPr>
                <w:ilvl w:val="0"/>
                <w:numId w:val="48"/>
              </w:numPr>
              <w:pBdr>
                <w:top w:val="nil"/>
                <w:left w:val="nil"/>
                <w:bottom w:val="nil"/>
                <w:right w:val="nil"/>
                <w:between w:val="nil"/>
              </w:pBdr>
              <w:tabs>
                <w:tab w:val="left" w:pos="1567"/>
              </w:tabs>
              <w:spacing w:after="0" w:line="268" w:lineRule="auto"/>
              <w:ind w:left="1567" w:hanging="359"/>
            </w:pPr>
            <w:proofErr w:type="spellStart"/>
            <w:r>
              <w:rPr>
                <w:rFonts w:ascii="Arial" w:eastAsia="Arial" w:hAnsi="Arial" w:cs="Arial"/>
                <w:color w:val="000000"/>
              </w:rPr>
              <w:t>Pre-alarma</w:t>
            </w:r>
            <w:proofErr w:type="spellEnd"/>
            <w:r>
              <w:rPr>
                <w:rFonts w:ascii="Arial" w:eastAsia="Arial" w:hAnsi="Arial" w:cs="Arial"/>
                <w:color w:val="000000"/>
              </w:rPr>
              <w:t xml:space="preserve"> de fuego</w:t>
            </w:r>
          </w:p>
          <w:p w14:paraId="6077844E" w14:textId="77777777" w:rsidR="0062595B" w:rsidRDefault="0062595B" w:rsidP="0062595B">
            <w:pPr>
              <w:widowControl w:val="0"/>
              <w:numPr>
                <w:ilvl w:val="0"/>
                <w:numId w:val="48"/>
              </w:numPr>
              <w:pBdr>
                <w:top w:val="nil"/>
                <w:left w:val="nil"/>
                <w:bottom w:val="nil"/>
                <w:right w:val="nil"/>
                <w:between w:val="nil"/>
              </w:pBdr>
              <w:tabs>
                <w:tab w:val="left" w:pos="1567"/>
              </w:tabs>
              <w:spacing w:after="0" w:line="268" w:lineRule="auto"/>
              <w:ind w:left="1567" w:hanging="359"/>
            </w:pPr>
            <w:r>
              <w:rPr>
                <w:rFonts w:ascii="Arial" w:eastAsia="Arial" w:hAnsi="Arial" w:cs="Arial"/>
                <w:color w:val="000000"/>
              </w:rPr>
              <w:t>Alarma de fuego</w:t>
            </w:r>
          </w:p>
          <w:p w14:paraId="641B83DE" w14:textId="77777777" w:rsidR="0062595B" w:rsidRDefault="0062595B" w:rsidP="0062595B">
            <w:pPr>
              <w:widowControl w:val="0"/>
              <w:numPr>
                <w:ilvl w:val="0"/>
                <w:numId w:val="48"/>
              </w:numPr>
              <w:pBdr>
                <w:top w:val="nil"/>
                <w:left w:val="nil"/>
                <w:bottom w:val="nil"/>
                <w:right w:val="nil"/>
                <w:between w:val="nil"/>
              </w:pBdr>
              <w:tabs>
                <w:tab w:val="left" w:pos="1567"/>
              </w:tabs>
              <w:spacing w:after="0" w:line="268" w:lineRule="auto"/>
              <w:ind w:left="1567" w:hanging="359"/>
            </w:pPr>
            <w:proofErr w:type="spellStart"/>
            <w:r>
              <w:rPr>
                <w:rFonts w:ascii="Arial" w:eastAsia="Arial" w:hAnsi="Arial" w:cs="Arial"/>
                <w:color w:val="000000"/>
              </w:rPr>
              <w:t>Pre-descarga</w:t>
            </w:r>
            <w:proofErr w:type="spellEnd"/>
          </w:p>
          <w:p w14:paraId="0E9ECC32" w14:textId="77777777" w:rsidR="0062595B" w:rsidRDefault="0062595B" w:rsidP="0062595B">
            <w:pPr>
              <w:widowControl w:val="0"/>
              <w:numPr>
                <w:ilvl w:val="0"/>
                <w:numId w:val="48"/>
              </w:numPr>
              <w:pBdr>
                <w:top w:val="nil"/>
                <w:left w:val="nil"/>
                <w:bottom w:val="nil"/>
                <w:right w:val="nil"/>
                <w:between w:val="nil"/>
              </w:pBdr>
              <w:tabs>
                <w:tab w:val="left" w:pos="1567"/>
              </w:tabs>
              <w:spacing w:after="0" w:line="268" w:lineRule="auto"/>
              <w:ind w:left="1567" w:hanging="359"/>
            </w:pPr>
            <w:r>
              <w:rPr>
                <w:rFonts w:ascii="Arial" w:eastAsia="Arial" w:hAnsi="Arial" w:cs="Arial"/>
                <w:color w:val="000000"/>
              </w:rPr>
              <w:t>Descarga</w:t>
            </w:r>
          </w:p>
          <w:p w14:paraId="7D0C46E5" w14:textId="77777777" w:rsidR="0062595B" w:rsidRDefault="0062595B" w:rsidP="00B46448">
            <w:pPr>
              <w:widowControl w:val="0"/>
              <w:pBdr>
                <w:top w:val="nil"/>
                <w:left w:val="nil"/>
                <w:bottom w:val="nil"/>
                <w:right w:val="nil"/>
                <w:between w:val="nil"/>
              </w:pBdr>
              <w:tabs>
                <w:tab w:val="left" w:pos="1567"/>
              </w:tabs>
              <w:spacing w:line="268" w:lineRule="auto"/>
              <w:rPr>
                <w:rFonts w:ascii="Arial" w:eastAsia="Arial" w:hAnsi="Arial" w:cs="Arial"/>
                <w:color w:val="000000"/>
              </w:rPr>
            </w:pPr>
          </w:p>
          <w:p w14:paraId="5B08A9E3" w14:textId="77777777" w:rsidR="0062595B" w:rsidRDefault="0062595B" w:rsidP="0062595B">
            <w:pPr>
              <w:widowControl w:val="0"/>
              <w:numPr>
                <w:ilvl w:val="0"/>
                <w:numId w:val="49"/>
              </w:numPr>
              <w:pBdr>
                <w:top w:val="nil"/>
                <w:left w:val="nil"/>
                <w:bottom w:val="nil"/>
                <w:right w:val="nil"/>
                <w:between w:val="nil"/>
              </w:pBdr>
              <w:tabs>
                <w:tab w:val="left" w:pos="848"/>
              </w:tabs>
              <w:spacing w:after="0" w:line="276" w:lineRule="auto"/>
              <w:ind w:right="115"/>
              <w:jc w:val="both"/>
            </w:pPr>
            <w:r>
              <w:rPr>
                <w:rFonts w:ascii="Arial" w:eastAsia="Arial" w:hAnsi="Arial" w:cs="Arial"/>
                <w:color w:val="000000"/>
              </w:rPr>
              <w:t xml:space="preserve">Sistema de señales luminosas y audibles del DATA CENTER MODULAR. En el caso de los sensores ubicados en los aires acondicionados, se deberá dar solamente una señal de </w:t>
            </w:r>
            <w:proofErr w:type="spellStart"/>
            <w:r>
              <w:rPr>
                <w:rFonts w:ascii="Arial" w:eastAsia="Arial" w:hAnsi="Arial" w:cs="Arial"/>
                <w:color w:val="000000"/>
              </w:rPr>
              <w:t>pre-alarma</w:t>
            </w:r>
            <w:proofErr w:type="spellEnd"/>
            <w:r>
              <w:rPr>
                <w:rFonts w:ascii="Arial" w:eastAsia="Arial" w:hAnsi="Arial" w:cs="Arial"/>
                <w:color w:val="000000"/>
              </w:rPr>
              <w:t xml:space="preserve"> en el panel de control del DATA CENTER MODULAR.</w:t>
            </w:r>
          </w:p>
          <w:p w14:paraId="766A5C7A" w14:textId="77777777" w:rsidR="0062595B" w:rsidRDefault="0062595B" w:rsidP="00B46448">
            <w:pPr>
              <w:widowControl w:val="0"/>
              <w:pBdr>
                <w:top w:val="nil"/>
                <w:left w:val="nil"/>
                <w:bottom w:val="nil"/>
                <w:right w:val="nil"/>
                <w:between w:val="nil"/>
              </w:pBdr>
              <w:tabs>
                <w:tab w:val="left" w:pos="848"/>
              </w:tabs>
              <w:spacing w:line="276" w:lineRule="auto"/>
              <w:ind w:left="848" w:right="115"/>
              <w:jc w:val="both"/>
              <w:rPr>
                <w:rFonts w:ascii="Arial" w:eastAsia="Arial" w:hAnsi="Arial" w:cs="Arial"/>
                <w:color w:val="000000"/>
              </w:rPr>
            </w:pPr>
          </w:p>
          <w:p w14:paraId="696AAD8D" w14:textId="77777777" w:rsidR="0062595B" w:rsidRDefault="0062595B" w:rsidP="0062595B">
            <w:pPr>
              <w:widowControl w:val="0"/>
              <w:numPr>
                <w:ilvl w:val="0"/>
                <w:numId w:val="49"/>
              </w:numPr>
              <w:pBdr>
                <w:top w:val="nil"/>
                <w:left w:val="nil"/>
                <w:bottom w:val="nil"/>
                <w:right w:val="nil"/>
                <w:between w:val="nil"/>
              </w:pBdr>
              <w:tabs>
                <w:tab w:val="left" w:pos="848"/>
              </w:tabs>
              <w:spacing w:after="0" w:line="276" w:lineRule="auto"/>
              <w:ind w:right="115"/>
              <w:jc w:val="both"/>
            </w:pPr>
            <w:r>
              <w:rPr>
                <w:rFonts w:ascii="Arial" w:eastAsia="Arial" w:hAnsi="Arial" w:cs="Arial"/>
                <w:color w:val="000000"/>
              </w:rPr>
              <w:t xml:space="preserve">En caso de que sea requerido El contratista debe realizar la recarga del cilindro agente </w:t>
            </w:r>
            <w:r>
              <w:rPr>
                <w:rFonts w:ascii="Arial" w:eastAsia="Arial" w:hAnsi="Arial" w:cs="Arial"/>
              </w:rPr>
              <w:t>FM 200</w:t>
            </w:r>
            <w:r>
              <w:rPr>
                <w:rFonts w:ascii="Arial" w:eastAsia="Arial" w:hAnsi="Arial" w:cs="Arial"/>
                <w:color w:val="000000"/>
              </w:rPr>
              <w:t xml:space="preserve">, JANUS, FM-200 de </w:t>
            </w:r>
            <w:proofErr w:type="spellStart"/>
            <w:r>
              <w:rPr>
                <w:rFonts w:ascii="Arial" w:eastAsia="Arial" w:hAnsi="Arial" w:cs="Arial"/>
                <w:color w:val="000000"/>
              </w:rPr>
              <w:t>National</w:t>
            </w:r>
            <w:proofErr w:type="spellEnd"/>
            <w:r>
              <w:rPr>
                <w:rFonts w:ascii="Arial" w:eastAsia="Arial" w:hAnsi="Arial" w:cs="Arial"/>
                <w:color w:val="000000"/>
              </w:rPr>
              <w:t xml:space="preserve"> </w:t>
            </w:r>
            <w:proofErr w:type="spellStart"/>
            <w:r>
              <w:rPr>
                <w:rFonts w:ascii="Arial" w:eastAsia="Arial" w:hAnsi="Arial" w:cs="Arial"/>
                <w:color w:val="000000"/>
              </w:rPr>
              <w:t>Fire</w:t>
            </w:r>
            <w:proofErr w:type="spellEnd"/>
            <w:r>
              <w:rPr>
                <w:rFonts w:ascii="Arial" w:eastAsia="Arial" w:hAnsi="Arial" w:cs="Arial"/>
                <w:color w:val="000000"/>
              </w:rPr>
              <w:t xml:space="preserve"> </w:t>
            </w:r>
            <w:proofErr w:type="spellStart"/>
            <w:r>
              <w:rPr>
                <w:rFonts w:ascii="Arial" w:eastAsia="Arial" w:hAnsi="Arial" w:cs="Arial"/>
                <w:color w:val="000000"/>
              </w:rPr>
              <w:t>Protection</w:t>
            </w:r>
            <w:proofErr w:type="spellEnd"/>
            <w:r>
              <w:rPr>
                <w:rFonts w:ascii="Arial" w:eastAsia="Arial" w:hAnsi="Arial" w:cs="Arial"/>
                <w:color w:val="000000"/>
              </w:rPr>
              <w:t xml:space="preserve"> </w:t>
            </w:r>
            <w:proofErr w:type="spellStart"/>
            <w:r>
              <w:rPr>
                <w:rFonts w:ascii="Arial" w:eastAsia="Arial" w:hAnsi="Arial" w:cs="Arial"/>
                <w:color w:val="000000"/>
              </w:rPr>
              <w:t>Association</w:t>
            </w:r>
            <w:proofErr w:type="spellEnd"/>
            <w:r>
              <w:rPr>
                <w:rFonts w:ascii="Arial" w:eastAsia="Arial" w:hAnsi="Arial" w:cs="Arial"/>
                <w:color w:val="000000"/>
              </w:rPr>
              <w:t xml:space="preserve"> (NFPA 72) y 4 extintores de </w:t>
            </w:r>
            <w:proofErr w:type="spellStart"/>
            <w:r>
              <w:rPr>
                <w:rFonts w:ascii="Arial" w:eastAsia="Arial" w:hAnsi="Arial" w:cs="Arial"/>
                <w:color w:val="000000"/>
              </w:rPr>
              <w:t>bioxido</w:t>
            </w:r>
            <w:proofErr w:type="spellEnd"/>
            <w:r>
              <w:rPr>
                <w:rFonts w:ascii="Arial" w:eastAsia="Arial" w:hAnsi="Arial" w:cs="Arial"/>
                <w:color w:val="000000"/>
              </w:rPr>
              <w:t xml:space="preserve"> de carbono Co2 marca BUCKEYE referencia 456 10CD y mantener los parámetros de presión de estos durante la garantía del contrato.</w:t>
            </w:r>
          </w:p>
          <w:p w14:paraId="3C90F687" w14:textId="77777777" w:rsidR="0062595B" w:rsidRDefault="0062595B" w:rsidP="00B46448">
            <w:pPr>
              <w:rPr>
                <w:rFonts w:ascii="Arial" w:eastAsia="Arial" w:hAnsi="Arial" w:cs="Arial"/>
              </w:rPr>
            </w:pPr>
          </w:p>
          <w:p w14:paraId="204E7FFF" w14:textId="77777777" w:rsidR="0062595B" w:rsidRDefault="0062595B" w:rsidP="00B46448">
            <w:pPr>
              <w:widowControl w:val="0"/>
              <w:pBdr>
                <w:top w:val="nil"/>
                <w:left w:val="nil"/>
                <w:bottom w:val="nil"/>
                <w:right w:val="nil"/>
                <w:between w:val="nil"/>
              </w:pBdr>
              <w:spacing w:line="250" w:lineRule="auto"/>
              <w:rPr>
                <w:rFonts w:ascii="Arial" w:eastAsia="Arial" w:hAnsi="Arial" w:cs="Arial"/>
                <w:b/>
                <w:color w:val="000000"/>
              </w:rPr>
            </w:pPr>
            <w:r>
              <w:rPr>
                <w:rFonts w:ascii="Arial" w:eastAsia="Arial" w:hAnsi="Arial" w:cs="Arial"/>
                <w:b/>
              </w:rPr>
              <w:lastRenderedPageBreak/>
              <w:t xml:space="preserve">4.2. </w:t>
            </w:r>
            <w:r>
              <w:rPr>
                <w:rFonts w:ascii="Arial" w:eastAsia="Arial" w:hAnsi="Arial" w:cs="Arial"/>
                <w:b/>
                <w:color w:val="000000"/>
              </w:rPr>
              <w:t>DETECTORES DE HUMO Y TEMPERATURA</w:t>
            </w:r>
          </w:p>
          <w:p w14:paraId="7E912323" w14:textId="77777777" w:rsidR="0062595B" w:rsidRDefault="0062595B" w:rsidP="00B46448">
            <w:pPr>
              <w:widowControl w:val="0"/>
              <w:pBdr>
                <w:top w:val="nil"/>
                <w:left w:val="nil"/>
                <w:bottom w:val="nil"/>
                <w:right w:val="nil"/>
                <w:between w:val="nil"/>
              </w:pBdr>
              <w:spacing w:line="250" w:lineRule="auto"/>
              <w:ind w:left="467"/>
              <w:rPr>
                <w:rFonts w:ascii="Arial" w:eastAsia="Arial" w:hAnsi="Arial" w:cs="Arial"/>
                <w:color w:val="000000"/>
              </w:rPr>
            </w:pPr>
          </w:p>
          <w:p w14:paraId="20FDFD30" w14:textId="77777777" w:rsidR="0062595B" w:rsidRDefault="0062595B" w:rsidP="0062595B">
            <w:pPr>
              <w:widowControl w:val="0"/>
              <w:numPr>
                <w:ilvl w:val="0"/>
                <w:numId w:val="50"/>
              </w:numPr>
              <w:pBdr>
                <w:top w:val="nil"/>
                <w:left w:val="nil"/>
                <w:bottom w:val="nil"/>
                <w:right w:val="nil"/>
                <w:between w:val="nil"/>
              </w:pBdr>
              <w:tabs>
                <w:tab w:val="left" w:pos="848"/>
              </w:tabs>
              <w:spacing w:before="1" w:after="0" w:line="250" w:lineRule="auto"/>
              <w:ind w:left="467" w:right="118"/>
              <w:jc w:val="both"/>
            </w:pPr>
            <w:r>
              <w:rPr>
                <w:rFonts w:ascii="Arial" w:eastAsia="Arial" w:hAnsi="Arial" w:cs="Arial"/>
              </w:rPr>
              <w:t>Realizados</w:t>
            </w:r>
            <w:r>
              <w:rPr>
                <w:rFonts w:ascii="Arial" w:eastAsia="Arial" w:hAnsi="Arial" w:cs="Arial"/>
                <w:color w:val="000000"/>
              </w:rPr>
              <w:t xml:space="preserve"> los mantenimientos a los sensores, el contratista deber</w:t>
            </w:r>
            <w:r>
              <w:rPr>
                <w:rFonts w:ascii="Arial" w:eastAsia="Arial" w:hAnsi="Arial" w:cs="Arial"/>
              </w:rPr>
              <w:t>á</w:t>
            </w:r>
            <w:r>
              <w:rPr>
                <w:rFonts w:ascii="Arial" w:eastAsia="Arial" w:hAnsi="Arial" w:cs="Arial"/>
                <w:color w:val="000000"/>
              </w:rPr>
              <w:t xml:space="preserve"> </w:t>
            </w:r>
            <w:r>
              <w:rPr>
                <w:rFonts w:ascii="Arial" w:eastAsia="Arial" w:hAnsi="Arial" w:cs="Arial"/>
              </w:rPr>
              <w:t>adelantar las pruebas necesarias</w:t>
            </w:r>
            <w:r>
              <w:rPr>
                <w:rFonts w:ascii="Arial" w:eastAsia="Arial" w:hAnsi="Arial" w:cs="Arial"/>
                <w:color w:val="000000"/>
              </w:rPr>
              <w:t xml:space="preserve"> mediante la aplicación de un aerosol específicamente diseñado para ese fin.</w:t>
            </w:r>
          </w:p>
          <w:p w14:paraId="4AE6DD7F" w14:textId="77777777" w:rsidR="0062595B" w:rsidRDefault="0062595B" w:rsidP="00B46448">
            <w:pPr>
              <w:widowControl w:val="0"/>
              <w:pBdr>
                <w:top w:val="nil"/>
                <w:left w:val="nil"/>
                <w:bottom w:val="nil"/>
                <w:right w:val="nil"/>
                <w:between w:val="nil"/>
              </w:pBdr>
              <w:tabs>
                <w:tab w:val="left" w:pos="848"/>
              </w:tabs>
              <w:spacing w:before="1" w:line="250" w:lineRule="auto"/>
              <w:ind w:left="467" w:right="118"/>
              <w:jc w:val="both"/>
              <w:rPr>
                <w:rFonts w:ascii="Arial" w:eastAsia="Arial" w:hAnsi="Arial" w:cs="Arial"/>
                <w:color w:val="000000"/>
              </w:rPr>
            </w:pPr>
          </w:p>
          <w:p w14:paraId="15CC40C8" w14:textId="77777777" w:rsidR="0062595B" w:rsidRDefault="0062595B" w:rsidP="0062595B">
            <w:pPr>
              <w:widowControl w:val="0"/>
              <w:numPr>
                <w:ilvl w:val="0"/>
                <w:numId w:val="50"/>
              </w:numPr>
              <w:pBdr>
                <w:top w:val="nil"/>
                <w:left w:val="nil"/>
                <w:bottom w:val="nil"/>
                <w:right w:val="nil"/>
                <w:between w:val="nil"/>
              </w:pBdr>
              <w:tabs>
                <w:tab w:val="left" w:pos="848"/>
              </w:tabs>
              <w:spacing w:before="1" w:after="0" w:line="250" w:lineRule="auto"/>
              <w:ind w:left="467" w:right="118"/>
              <w:jc w:val="both"/>
            </w:pPr>
            <w:r>
              <w:rPr>
                <w:rFonts w:ascii="Arial" w:eastAsia="Arial" w:hAnsi="Arial" w:cs="Arial"/>
                <w:color w:val="000000"/>
              </w:rPr>
              <w:t>Generar las pruebas correspondientes que garanticen el correcto funcionamiento de alertamiento de la planta eléctrica sobre el sensor de temperatura para lo cual el contratista deberá entregar la configuración y diseños para el visto bueno del supervisor</w:t>
            </w:r>
          </w:p>
          <w:p w14:paraId="57DE04DB" w14:textId="77777777" w:rsidR="0062595B" w:rsidRDefault="0062595B" w:rsidP="00B46448">
            <w:pPr>
              <w:widowControl w:val="0"/>
              <w:pBdr>
                <w:top w:val="nil"/>
                <w:left w:val="nil"/>
                <w:bottom w:val="nil"/>
                <w:right w:val="nil"/>
                <w:between w:val="nil"/>
              </w:pBdr>
              <w:ind w:left="3744" w:right="1134" w:hanging="2771"/>
              <w:rPr>
                <w:rFonts w:ascii="Arial" w:eastAsia="Arial" w:hAnsi="Arial" w:cs="Arial"/>
                <w:color w:val="000000"/>
                <w:u w:val="single"/>
              </w:rPr>
            </w:pPr>
          </w:p>
          <w:p w14:paraId="7B6D3B58" w14:textId="77777777" w:rsidR="0062595B" w:rsidRDefault="0062595B" w:rsidP="00B46448">
            <w:pPr>
              <w:widowControl w:val="0"/>
              <w:pBdr>
                <w:top w:val="nil"/>
                <w:left w:val="nil"/>
                <w:bottom w:val="nil"/>
                <w:right w:val="nil"/>
                <w:between w:val="nil"/>
              </w:pBdr>
              <w:tabs>
                <w:tab w:val="left" w:pos="848"/>
              </w:tabs>
              <w:spacing w:before="1" w:line="250" w:lineRule="auto"/>
              <w:ind w:right="118"/>
              <w:jc w:val="both"/>
              <w:rPr>
                <w:rFonts w:ascii="Arial" w:eastAsia="Arial" w:hAnsi="Arial" w:cs="Arial"/>
                <w:b/>
                <w:color w:val="000000"/>
              </w:rPr>
            </w:pPr>
            <w:r>
              <w:rPr>
                <w:rFonts w:ascii="Arial" w:eastAsia="Arial" w:hAnsi="Arial" w:cs="Arial"/>
                <w:b/>
              </w:rPr>
              <w:t xml:space="preserve">4.3. </w:t>
            </w:r>
            <w:r>
              <w:rPr>
                <w:rFonts w:ascii="Arial" w:eastAsia="Arial" w:hAnsi="Arial" w:cs="Arial"/>
                <w:b/>
                <w:color w:val="000000"/>
              </w:rPr>
              <w:t xml:space="preserve">INSTALACIÓN </w:t>
            </w:r>
            <w:r>
              <w:rPr>
                <w:rFonts w:ascii="Arial" w:eastAsia="Arial" w:hAnsi="Arial" w:cs="Arial"/>
                <w:b/>
              </w:rPr>
              <w:t>DE</w:t>
            </w:r>
            <w:r>
              <w:rPr>
                <w:rFonts w:ascii="Arial" w:eastAsia="Arial" w:hAnsi="Arial" w:cs="Arial"/>
                <w:b/>
                <w:color w:val="000000"/>
              </w:rPr>
              <w:t xml:space="preserve"> TUBERÍAS</w:t>
            </w:r>
          </w:p>
          <w:p w14:paraId="288A8D7D" w14:textId="77777777" w:rsidR="0062595B" w:rsidRDefault="0062595B" w:rsidP="00B46448">
            <w:pPr>
              <w:widowControl w:val="0"/>
              <w:pBdr>
                <w:top w:val="nil"/>
                <w:left w:val="nil"/>
                <w:bottom w:val="nil"/>
                <w:right w:val="nil"/>
                <w:between w:val="nil"/>
              </w:pBdr>
              <w:tabs>
                <w:tab w:val="left" w:pos="848"/>
              </w:tabs>
              <w:spacing w:before="1" w:line="250" w:lineRule="auto"/>
              <w:ind w:left="467" w:right="118"/>
              <w:jc w:val="both"/>
              <w:rPr>
                <w:rFonts w:ascii="Arial" w:eastAsia="Arial" w:hAnsi="Arial" w:cs="Arial"/>
                <w:color w:val="000000"/>
              </w:rPr>
            </w:pPr>
          </w:p>
          <w:p w14:paraId="6662CB40" w14:textId="77777777" w:rsidR="0062595B" w:rsidRDefault="0062595B" w:rsidP="0062595B">
            <w:pPr>
              <w:widowControl w:val="0"/>
              <w:numPr>
                <w:ilvl w:val="0"/>
                <w:numId w:val="51"/>
              </w:numPr>
              <w:pBdr>
                <w:top w:val="nil"/>
                <w:left w:val="nil"/>
                <w:bottom w:val="nil"/>
                <w:right w:val="nil"/>
                <w:between w:val="nil"/>
              </w:pBdr>
              <w:tabs>
                <w:tab w:val="left" w:pos="848"/>
              </w:tabs>
              <w:spacing w:before="1" w:after="0" w:line="250" w:lineRule="auto"/>
              <w:ind w:left="467" w:right="118"/>
              <w:jc w:val="both"/>
            </w:pPr>
            <w:r>
              <w:rPr>
                <w:rFonts w:ascii="Arial" w:eastAsia="Arial" w:hAnsi="Arial" w:cs="Arial"/>
                <w:color w:val="000000"/>
              </w:rPr>
              <w:t xml:space="preserve">En caso de requerirse, en todas las áreas se debe utilizar </w:t>
            </w:r>
            <w:r>
              <w:rPr>
                <w:rFonts w:ascii="Arial" w:eastAsia="Arial" w:hAnsi="Arial" w:cs="Arial"/>
              </w:rPr>
              <w:t xml:space="preserve">tubería con sus accesorios, de acuerdo con la normatividad vigente y presentar la planimetría instalada </w:t>
            </w:r>
            <w:r>
              <w:rPr>
                <w:rFonts w:ascii="Arial" w:eastAsia="Arial" w:hAnsi="Arial" w:cs="Arial"/>
                <w:color w:val="000000"/>
              </w:rPr>
              <w:t xml:space="preserve">para conducir los diferentes sistemas. </w:t>
            </w:r>
          </w:p>
          <w:p w14:paraId="771C4418" w14:textId="77777777" w:rsidR="0062595B" w:rsidRDefault="0062595B" w:rsidP="00B46448">
            <w:pPr>
              <w:widowControl w:val="0"/>
              <w:pBdr>
                <w:top w:val="nil"/>
                <w:left w:val="nil"/>
                <w:bottom w:val="nil"/>
                <w:right w:val="nil"/>
                <w:between w:val="nil"/>
              </w:pBdr>
              <w:tabs>
                <w:tab w:val="left" w:pos="848"/>
              </w:tabs>
              <w:spacing w:before="1" w:line="250" w:lineRule="auto"/>
              <w:ind w:left="467" w:right="118"/>
              <w:jc w:val="both"/>
              <w:rPr>
                <w:rFonts w:ascii="Arial" w:eastAsia="Arial" w:hAnsi="Arial" w:cs="Arial"/>
                <w:color w:val="000000"/>
              </w:rPr>
            </w:pPr>
          </w:p>
          <w:p w14:paraId="126D3180" w14:textId="77777777" w:rsidR="0062595B" w:rsidRDefault="0062595B" w:rsidP="0062595B">
            <w:pPr>
              <w:widowControl w:val="0"/>
              <w:numPr>
                <w:ilvl w:val="0"/>
                <w:numId w:val="51"/>
              </w:numPr>
              <w:pBdr>
                <w:top w:val="nil"/>
                <w:left w:val="nil"/>
                <w:bottom w:val="nil"/>
                <w:right w:val="nil"/>
                <w:between w:val="nil"/>
              </w:pBdr>
              <w:tabs>
                <w:tab w:val="left" w:pos="848"/>
              </w:tabs>
              <w:spacing w:before="1" w:after="0" w:line="250" w:lineRule="auto"/>
              <w:ind w:left="467" w:right="118"/>
              <w:jc w:val="both"/>
            </w:pPr>
            <w:r>
              <w:rPr>
                <w:rFonts w:ascii="Arial" w:eastAsia="Arial" w:hAnsi="Arial" w:cs="Arial"/>
              </w:rPr>
              <w:t>L</w:t>
            </w:r>
            <w:r>
              <w:rPr>
                <w:rFonts w:ascii="Arial" w:eastAsia="Arial" w:hAnsi="Arial" w:cs="Arial"/>
                <w:color w:val="000000"/>
              </w:rPr>
              <w:t xml:space="preserve">a tubería metálica debe quedar conectada al sistema de puesta tierra, a través de las uniones mecánicas de las estructuras y tableros </w:t>
            </w:r>
            <w:r>
              <w:rPr>
                <w:rFonts w:ascii="Arial" w:eastAsia="Arial" w:hAnsi="Arial" w:cs="Arial"/>
              </w:rPr>
              <w:t>o mediante</w:t>
            </w:r>
            <w:r>
              <w:rPr>
                <w:rFonts w:ascii="Arial" w:eastAsia="Arial" w:hAnsi="Arial" w:cs="Arial"/>
                <w:color w:val="000000"/>
              </w:rPr>
              <w:t xml:space="preserve"> conexiones específicas, Los tubos deben pintarse de acuerdo con el código de colores internacional.</w:t>
            </w:r>
          </w:p>
          <w:p w14:paraId="0210BAD2" w14:textId="77777777" w:rsidR="0062595B" w:rsidRDefault="0062595B" w:rsidP="00B46448">
            <w:pPr>
              <w:spacing w:line="276" w:lineRule="auto"/>
              <w:jc w:val="both"/>
              <w:rPr>
                <w:rFonts w:ascii="Arial" w:eastAsia="Arial" w:hAnsi="Arial" w:cs="Arial"/>
              </w:rPr>
            </w:pPr>
          </w:p>
          <w:p w14:paraId="56DBAA0F"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4417DBE4" w14:textId="77777777" w:rsidR="0062595B" w:rsidRDefault="0062595B" w:rsidP="00B46448">
            <w:pPr>
              <w:pStyle w:val="Ttulo"/>
              <w:widowControl w:val="0"/>
              <w:jc w:val="center"/>
            </w:pPr>
            <w:bookmarkStart w:id="9" w:name="_heading=h.zhaqikjet5hv" w:colFirst="0" w:colLast="0"/>
            <w:bookmarkEnd w:id="9"/>
            <w:r>
              <w:t>5. SUBSISTEMA DE CCTV Y CONTROL DE ACCESO</w:t>
            </w:r>
          </w:p>
          <w:p w14:paraId="625B8D85"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6D512365"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 xml:space="preserve">Se debe realizar </w:t>
            </w:r>
            <w:r>
              <w:rPr>
                <w:rFonts w:ascii="Arial" w:eastAsia="Arial" w:hAnsi="Arial" w:cs="Arial"/>
              </w:rPr>
              <w:t>d</w:t>
            </w:r>
            <w:r>
              <w:rPr>
                <w:rFonts w:ascii="Arial" w:eastAsia="Arial" w:hAnsi="Arial" w:cs="Arial"/>
                <w:color w:val="000000"/>
              </w:rPr>
              <w:t>os (2) mantenimientos preventivos Semestrales y los mantenimientos correctivos que sean necesarios durante la vigencia del contrato.</w:t>
            </w:r>
          </w:p>
          <w:p w14:paraId="5CC7D21A"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78D40563"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r>
              <w:rPr>
                <w:rFonts w:ascii="Arial" w:eastAsia="Arial" w:hAnsi="Arial" w:cs="Arial"/>
                <w:color w:val="000000"/>
              </w:rPr>
              <w:t>El Contratista debe garantizar y realizar las adecuaciones respectivas, reemplazando y suministrando los elementos o componentes requeridos para el correcto funcionamiento.</w:t>
            </w:r>
          </w:p>
          <w:p w14:paraId="78DF8DEA"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rPr>
            </w:pPr>
          </w:p>
          <w:p w14:paraId="33543A07"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p>
          <w:p w14:paraId="4142E74C" w14:textId="77777777" w:rsidR="0062595B" w:rsidRDefault="0062595B" w:rsidP="00B46448">
            <w:pPr>
              <w:widowControl w:val="0"/>
              <w:pBdr>
                <w:top w:val="nil"/>
                <w:left w:val="nil"/>
                <w:bottom w:val="nil"/>
                <w:right w:val="nil"/>
                <w:between w:val="nil"/>
              </w:pBdr>
              <w:spacing w:line="225" w:lineRule="auto"/>
              <w:rPr>
                <w:rFonts w:ascii="Arial" w:eastAsia="Arial" w:hAnsi="Arial" w:cs="Arial"/>
                <w:b/>
                <w:color w:val="000000"/>
                <w:sz w:val="20"/>
                <w:szCs w:val="20"/>
              </w:rPr>
            </w:pPr>
            <w:r>
              <w:rPr>
                <w:rFonts w:ascii="Arial" w:eastAsia="Arial" w:hAnsi="Arial" w:cs="Arial"/>
                <w:b/>
              </w:rPr>
              <w:t xml:space="preserve">5.2. </w:t>
            </w:r>
            <w:r>
              <w:rPr>
                <w:rFonts w:ascii="Arial" w:eastAsia="Arial" w:hAnsi="Arial" w:cs="Arial"/>
                <w:b/>
                <w:color w:val="000000"/>
                <w:sz w:val="20"/>
                <w:szCs w:val="20"/>
              </w:rPr>
              <w:t>SISTEMA DE MONITOREO REMOTO INSTALADO</w:t>
            </w:r>
          </w:p>
          <w:p w14:paraId="3EB036C3"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09319CC0"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color w:val="000000"/>
              </w:rPr>
              <w:t xml:space="preserve">Realizar el mantenimiento del software DATACENTER EXPERT del fabricante SCHNEIDER y garantizar la </w:t>
            </w:r>
            <w:r>
              <w:rPr>
                <w:rFonts w:ascii="Arial" w:eastAsia="Arial" w:hAnsi="Arial" w:cs="Arial"/>
              </w:rPr>
              <w:t xml:space="preserve">instalación de </w:t>
            </w:r>
            <w:r>
              <w:rPr>
                <w:rFonts w:ascii="Arial" w:eastAsia="Arial" w:hAnsi="Arial" w:cs="Arial"/>
                <w:color w:val="000000"/>
              </w:rPr>
              <w:t xml:space="preserve">las </w:t>
            </w:r>
            <w:r>
              <w:rPr>
                <w:rFonts w:ascii="Arial" w:eastAsia="Arial" w:hAnsi="Arial" w:cs="Arial"/>
              </w:rPr>
              <w:t xml:space="preserve">últimas </w:t>
            </w:r>
            <w:r>
              <w:rPr>
                <w:rFonts w:ascii="Arial" w:eastAsia="Arial" w:hAnsi="Arial" w:cs="Arial"/>
                <w:color w:val="000000"/>
              </w:rPr>
              <w:t xml:space="preserve">actualizaciones liberadas por </w:t>
            </w:r>
            <w:r>
              <w:rPr>
                <w:rFonts w:ascii="Arial" w:eastAsia="Arial" w:hAnsi="Arial" w:cs="Arial"/>
                <w:color w:val="000000"/>
              </w:rPr>
              <w:lastRenderedPageBreak/>
              <w:t>el fabricante.</w:t>
            </w:r>
          </w:p>
          <w:p w14:paraId="4F573748" w14:textId="77777777" w:rsidR="0062595B" w:rsidRDefault="0062595B" w:rsidP="00B46448">
            <w:pPr>
              <w:widowControl w:val="0"/>
              <w:pBdr>
                <w:top w:val="nil"/>
                <w:left w:val="nil"/>
                <w:bottom w:val="nil"/>
                <w:right w:val="nil"/>
                <w:between w:val="nil"/>
              </w:pBdr>
              <w:ind w:left="69" w:right="46"/>
              <w:jc w:val="both"/>
              <w:rPr>
                <w:rFonts w:ascii="Arial" w:eastAsia="Arial" w:hAnsi="Arial" w:cs="Arial"/>
                <w:color w:val="000000"/>
              </w:rPr>
            </w:pPr>
          </w:p>
          <w:p w14:paraId="5FF0B493"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r>
              <w:rPr>
                <w:rFonts w:ascii="Arial" w:eastAsia="Arial" w:hAnsi="Arial" w:cs="Arial"/>
                <w:color w:val="000000"/>
              </w:rPr>
              <w:t xml:space="preserve">Deberá implementar </w:t>
            </w:r>
            <w:r>
              <w:rPr>
                <w:rFonts w:ascii="Arial" w:eastAsia="Arial" w:hAnsi="Arial" w:cs="Arial"/>
              </w:rPr>
              <w:t>el</w:t>
            </w:r>
            <w:r>
              <w:rPr>
                <w:rFonts w:ascii="Arial" w:eastAsia="Arial" w:hAnsi="Arial" w:cs="Arial"/>
                <w:color w:val="000000"/>
              </w:rPr>
              <w:t xml:space="preserve"> monitoreo de los sistemas implementados dentro d</w:t>
            </w:r>
            <w:r>
              <w:rPr>
                <w:rFonts w:ascii="Arial" w:eastAsia="Arial" w:hAnsi="Arial" w:cs="Arial"/>
              </w:rPr>
              <w:t xml:space="preserve">el </w:t>
            </w:r>
            <w:proofErr w:type="spellStart"/>
            <w:r>
              <w:rPr>
                <w:rFonts w:ascii="Arial" w:eastAsia="Arial" w:hAnsi="Arial" w:cs="Arial"/>
              </w:rPr>
              <w:t>datacenter</w:t>
            </w:r>
            <w:proofErr w:type="spellEnd"/>
            <w:r>
              <w:rPr>
                <w:rFonts w:ascii="Arial" w:eastAsia="Arial" w:hAnsi="Arial" w:cs="Arial"/>
                <w:color w:val="000000"/>
              </w:rPr>
              <w:t xml:space="preserve"> y debe incluir el licenciamiento</w:t>
            </w:r>
            <w:r>
              <w:rPr>
                <w:rFonts w:ascii="Arial" w:eastAsia="Arial" w:hAnsi="Arial" w:cs="Arial"/>
              </w:rPr>
              <w:t xml:space="preserve"> </w:t>
            </w:r>
            <w:r>
              <w:rPr>
                <w:rFonts w:ascii="Arial" w:eastAsia="Arial" w:hAnsi="Arial" w:cs="Arial"/>
                <w:color w:val="000000"/>
              </w:rPr>
              <w:t>del software requerido.</w:t>
            </w:r>
          </w:p>
          <w:p w14:paraId="304C4910" w14:textId="77777777" w:rsidR="0062595B" w:rsidRDefault="0062595B" w:rsidP="00B46448">
            <w:pPr>
              <w:widowControl w:val="0"/>
              <w:pBdr>
                <w:top w:val="nil"/>
                <w:left w:val="nil"/>
                <w:bottom w:val="nil"/>
                <w:right w:val="nil"/>
                <w:between w:val="nil"/>
              </w:pBdr>
              <w:ind w:right="46"/>
              <w:jc w:val="both"/>
              <w:rPr>
                <w:rFonts w:ascii="Arial" w:eastAsia="Arial" w:hAnsi="Arial" w:cs="Arial"/>
              </w:rPr>
            </w:pPr>
          </w:p>
          <w:p w14:paraId="799BC699" w14:textId="77777777" w:rsidR="0062595B" w:rsidRDefault="0062595B" w:rsidP="00B46448">
            <w:pPr>
              <w:spacing w:before="240" w:after="240"/>
              <w:jc w:val="both"/>
              <w:rPr>
                <w:rFonts w:ascii="Arial" w:eastAsia="Arial" w:hAnsi="Arial" w:cs="Arial"/>
                <w:b/>
                <w:sz w:val="20"/>
                <w:szCs w:val="20"/>
              </w:rPr>
            </w:pPr>
            <w:r>
              <w:rPr>
                <w:rFonts w:ascii="Arial" w:eastAsia="Arial" w:hAnsi="Arial" w:cs="Arial"/>
                <w:b/>
                <w:sz w:val="20"/>
                <w:szCs w:val="20"/>
              </w:rPr>
              <w:t>DISPOSICIÓN FINAL DE RESIDUOS</w:t>
            </w:r>
          </w:p>
          <w:p w14:paraId="00110028" w14:textId="728CE094" w:rsidR="0062595B" w:rsidRDefault="0062595B" w:rsidP="00B46448">
            <w:pPr>
              <w:spacing w:before="240" w:after="240"/>
              <w:jc w:val="both"/>
              <w:rPr>
                <w:rFonts w:ascii="Arial" w:eastAsia="Arial" w:hAnsi="Arial" w:cs="Arial"/>
              </w:rPr>
            </w:pPr>
            <w:r>
              <w:rPr>
                <w:rFonts w:ascii="Arial" w:eastAsia="Arial" w:hAnsi="Arial" w:cs="Arial"/>
                <w:b/>
                <w:sz w:val="20"/>
                <w:szCs w:val="20"/>
              </w:rPr>
              <w:t xml:space="preserve"> </w:t>
            </w:r>
            <w:r>
              <w:rPr>
                <w:rFonts w:ascii="Arial" w:eastAsia="Arial" w:hAnsi="Arial" w:cs="Arial"/>
              </w:rPr>
              <w:t xml:space="preserve">El </w:t>
            </w:r>
            <w:r>
              <w:rPr>
                <w:rFonts w:ascii="Arial" w:eastAsia="Arial" w:hAnsi="Arial" w:cs="Arial"/>
                <w:b/>
              </w:rPr>
              <w:t>CONTRATISTA</w:t>
            </w:r>
            <w:r>
              <w:rPr>
                <w:rFonts w:ascii="Arial" w:eastAsia="Arial" w:hAnsi="Arial" w:cs="Arial"/>
              </w:rPr>
              <w:t xml:space="preserve"> durante la ejecución del contrato deberá dar cumplimiento de todas las normas y permisos ambientales y sanitarios, necesarios para el desarrollo del objeto contractual, y del Plan de Gestión Integral de Residuos vigente de la Entidad, el cual será socializado por la supervisión. En este sentido, al momento de la suscripción del acta de inicio, el </w:t>
            </w:r>
            <w:r>
              <w:rPr>
                <w:rFonts w:ascii="Arial" w:eastAsia="Arial" w:hAnsi="Arial" w:cs="Arial"/>
                <w:b/>
              </w:rPr>
              <w:t xml:space="preserve">CONTRATISTA </w:t>
            </w:r>
            <w:r>
              <w:rPr>
                <w:rFonts w:ascii="Arial" w:eastAsia="Arial" w:hAnsi="Arial" w:cs="Arial"/>
              </w:rPr>
              <w:t>deberá presentar un informe a la Supervisión en el que se detalle qué tipo de residuos podría generar (peligrosos y no peligrosos) y en caso de tratarse de residuos peligroso, su clasificación por clase:</w:t>
            </w:r>
          </w:p>
          <w:p w14:paraId="5154EBA2" w14:textId="1941209D" w:rsidR="0062595B" w:rsidRDefault="0062595B" w:rsidP="00B46448">
            <w:pPr>
              <w:spacing w:before="240" w:after="240"/>
              <w:jc w:val="both"/>
              <w:rPr>
                <w:rFonts w:ascii="Arial" w:eastAsia="Arial" w:hAnsi="Arial" w:cs="Arial"/>
              </w:rPr>
            </w:pPr>
            <w:r>
              <w:rPr>
                <w:rFonts w:ascii="Arial" w:eastAsia="Arial" w:hAnsi="Arial" w:cs="Arial"/>
                <w:highlight w:val="yellow"/>
              </w:rPr>
              <w:t xml:space="preserve"> </w:t>
            </w:r>
            <w:r>
              <w:rPr>
                <w:rFonts w:ascii="Arial" w:eastAsia="Arial" w:hAnsi="Arial" w:cs="Arial"/>
              </w:rPr>
              <w:t>Para ello, se recalca que:</w:t>
            </w:r>
          </w:p>
          <w:p w14:paraId="5CBA9908" w14:textId="14659CE8" w:rsidR="0062595B" w:rsidRDefault="0062595B" w:rsidP="0062595B">
            <w:pPr>
              <w:spacing w:before="240" w:after="240"/>
              <w:jc w:val="both"/>
              <w:rPr>
                <w:rFonts w:ascii="Arial" w:eastAsia="Arial" w:hAnsi="Arial" w:cs="Arial"/>
              </w:rPr>
            </w:pPr>
            <w:r>
              <w:rPr>
                <w:rFonts w:ascii="Arial" w:eastAsia="Arial" w:hAnsi="Arial" w:cs="Arial"/>
              </w:rPr>
              <w:t xml:space="preserve"> ·</w:t>
            </w:r>
            <w:r>
              <w:rPr>
                <w:sz w:val="14"/>
                <w:szCs w:val="14"/>
              </w:rPr>
              <w:t xml:space="preserve">   </w:t>
            </w:r>
            <w:r>
              <w:rPr>
                <w:sz w:val="14"/>
                <w:szCs w:val="14"/>
              </w:rPr>
              <w:tab/>
            </w:r>
            <w:r>
              <w:rPr>
                <w:rFonts w:ascii="Arial" w:eastAsia="Arial" w:hAnsi="Arial" w:cs="Arial"/>
              </w:rPr>
              <w:t xml:space="preserve">Para los Residuos Aparatos Eléctricos y Electrónicos – RAEES, será obligación del CONTRATISTA adelantar su embalaje, rotulación según lo indica el Plan de Gestión Integral de Residuos de la </w:t>
            </w:r>
            <w:proofErr w:type="gramStart"/>
            <w:r>
              <w:rPr>
                <w:rFonts w:ascii="Arial" w:eastAsia="Arial" w:hAnsi="Arial" w:cs="Arial"/>
              </w:rPr>
              <w:t>Fiscalía General</w:t>
            </w:r>
            <w:proofErr w:type="gramEnd"/>
            <w:r>
              <w:rPr>
                <w:rFonts w:ascii="Arial" w:eastAsia="Arial" w:hAnsi="Arial" w:cs="Arial"/>
              </w:rPr>
              <w:t xml:space="preserve"> de la Nación vigente, y puestos a disposición del supervisor o su delegado, para su aprovechamiento en el punto de acopio de residuos que se indique. Las lámparas y baterías industriales deberán ser gestionadas directamente por el CONTRATISTA, con un gestor que cuente con los permisos o licencias ambientales para su aprovechamiento o disposición final.</w:t>
            </w:r>
          </w:p>
          <w:p w14:paraId="7D8DB034" w14:textId="77777777" w:rsidR="0062595B" w:rsidRDefault="0062595B" w:rsidP="00B46448">
            <w:pPr>
              <w:ind w:left="1080" w:hanging="360"/>
              <w:jc w:val="both"/>
              <w:rPr>
                <w:rFonts w:ascii="Arial" w:eastAsia="Arial" w:hAnsi="Arial" w:cs="Arial"/>
              </w:rPr>
            </w:pPr>
            <w:r>
              <w:rPr>
                <w:rFonts w:ascii="Arial" w:eastAsia="Arial" w:hAnsi="Arial" w:cs="Arial"/>
              </w:rPr>
              <w:t>·</w:t>
            </w:r>
            <w:r>
              <w:rPr>
                <w:sz w:val="14"/>
                <w:szCs w:val="14"/>
              </w:rPr>
              <w:t xml:space="preserve">   </w:t>
            </w:r>
            <w:r>
              <w:rPr>
                <w:sz w:val="14"/>
                <w:szCs w:val="14"/>
              </w:rPr>
              <w:tab/>
            </w:r>
            <w:r>
              <w:rPr>
                <w:rFonts w:ascii="Arial" w:eastAsia="Arial" w:hAnsi="Arial" w:cs="Arial"/>
              </w:rPr>
              <w:t xml:space="preserve">Para los Residuos Peligrosos (químicos o cortopunzantes) y ordinarios (no aprovechables) que puedan ser generados por la prestación del servicio en la sede de la Entidad, el CONTRATISTA realizará su separación según lo indica el Plan de Gestión Integral de Residuos de la </w:t>
            </w:r>
            <w:proofErr w:type="gramStart"/>
            <w:r>
              <w:rPr>
                <w:rFonts w:ascii="Arial" w:eastAsia="Arial" w:hAnsi="Arial" w:cs="Arial"/>
              </w:rPr>
              <w:t>Fiscalía General</w:t>
            </w:r>
            <w:proofErr w:type="gramEnd"/>
            <w:r>
              <w:rPr>
                <w:rFonts w:ascii="Arial" w:eastAsia="Arial" w:hAnsi="Arial" w:cs="Arial"/>
              </w:rPr>
              <w:t xml:space="preserve"> de la Nación vigente, en los contenedores designados para tal fin.</w:t>
            </w:r>
          </w:p>
          <w:p w14:paraId="3FADB519" w14:textId="77777777" w:rsidR="0062595B" w:rsidRDefault="0062595B" w:rsidP="00B46448">
            <w:pPr>
              <w:spacing w:before="240" w:after="240"/>
              <w:rPr>
                <w:rFonts w:ascii="Arial" w:eastAsia="Arial" w:hAnsi="Arial" w:cs="Arial"/>
              </w:rPr>
            </w:pPr>
            <w:r>
              <w:rPr>
                <w:rFonts w:ascii="Arial" w:eastAsia="Arial" w:hAnsi="Arial" w:cs="Arial"/>
              </w:rPr>
              <w:t xml:space="preserve"> </w:t>
            </w:r>
          </w:p>
          <w:p w14:paraId="060963D1" w14:textId="77777777" w:rsidR="0062595B" w:rsidRDefault="0062595B" w:rsidP="00B46448">
            <w:pPr>
              <w:ind w:left="1080" w:hanging="360"/>
              <w:jc w:val="both"/>
              <w:rPr>
                <w:rFonts w:ascii="Arial" w:eastAsia="Arial" w:hAnsi="Arial" w:cs="Arial"/>
              </w:rPr>
            </w:pPr>
            <w:r>
              <w:rPr>
                <w:rFonts w:ascii="Arial" w:eastAsia="Arial" w:hAnsi="Arial" w:cs="Arial"/>
              </w:rPr>
              <w:t>·</w:t>
            </w:r>
            <w:r>
              <w:rPr>
                <w:sz w:val="14"/>
                <w:szCs w:val="14"/>
              </w:rPr>
              <w:t xml:space="preserve">   </w:t>
            </w:r>
            <w:r>
              <w:rPr>
                <w:sz w:val="14"/>
                <w:szCs w:val="14"/>
              </w:rPr>
              <w:tab/>
            </w:r>
            <w:r>
              <w:rPr>
                <w:rFonts w:ascii="Arial" w:eastAsia="Arial" w:hAnsi="Arial" w:cs="Arial"/>
              </w:rPr>
              <w:t>El CONTRATISTA Entregará el aceite usado de origen industrial, comercial o institucional, generado durante la ejecución del contrato a un gestor que cuente con:</w:t>
            </w:r>
          </w:p>
          <w:p w14:paraId="3146F356" w14:textId="77777777" w:rsidR="0062595B" w:rsidRDefault="0062595B" w:rsidP="00B46448">
            <w:pPr>
              <w:spacing w:before="240" w:after="240"/>
              <w:ind w:left="780" w:hanging="60"/>
              <w:jc w:val="both"/>
              <w:rPr>
                <w:rFonts w:ascii="Arial" w:eastAsia="Arial" w:hAnsi="Arial" w:cs="Arial"/>
              </w:rPr>
            </w:pPr>
            <w:r>
              <w:rPr>
                <w:rFonts w:ascii="Arial" w:eastAsia="Arial" w:hAnsi="Arial" w:cs="Arial"/>
              </w:rPr>
              <w:t>(1) Registro de acopiador primario,</w:t>
            </w:r>
          </w:p>
          <w:p w14:paraId="09F1FCBE" w14:textId="77777777" w:rsidR="0062595B" w:rsidRDefault="0062595B" w:rsidP="00B46448">
            <w:pPr>
              <w:spacing w:before="240" w:after="240"/>
              <w:ind w:left="780" w:hanging="60"/>
              <w:jc w:val="both"/>
              <w:rPr>
                <w:rFonts w:ascii="Arial" w:eastAsia="Arial" w:hAnsi="Arial" w:cs="Arial"/>
              </w:rPr>
            </w:pPr>
            <w:r>
              <w:rPr>
                <w:rFonts w:ascii="Arial" w:eastAsia="Arial" w:hAnsi="Arial" w:cs="Arial"/>
              </w:rPr>
              <w:t>(2) Registro de movilización de aceite usado para su movilización.</w:t>
            </w:r>
          </w:p>
          <w:p w14:paraId="2379B7FA" w14:textId="77777777" w:rsidR="0062595B" w:rsidRDefault="0062595B" w:rsidP="00B46448">
            <w:pPr>
              <w:spacing w:before="240" w:after="240"/>
              <w:ind w:left="720"/>
              <w:jc w:val="both"/>
              <w:rPr>
                <w:rFonts w:ascii="Arial" w:eastAsia="Arial" w:hAnsi="Arial" w:cs="Arial"/>
              </w:rPr>
            </w:pPr>
            <w:r>
              <w:rPr>
                <w:rFonts w:ascii="Arial" w:eastAsia="Arial" w:hAnsi="Arial" w:cs="Arial"/>
              </w:rPr>
              <w:t xml:space="preserve"> </w:t>
            </w:r>
          </w:p>
          <w:p w14:paraId="0F93B915" w14:textId="77777777" w:rsidR="0062595B" w:rsidRDefault="0062595B" w:rsidP="00B46448">
            <w:pPr>
              <w:spacing w:before="240" w:after="240"/>
              <w:ind w:left="720"/>
              <w:jc w:val="both"/>
              <w:rPr>
                <w:rFonts w:ascii="Arial" w:eastAsia="Arial" w:hAnsi="Arial" w:cs="Arial"/>
              </w:rPr>
            </w:pPr>
            <w:r>
              <w:rPr>
                <w:rFonts w:ascii="Arial" w:eastAsia="Arial" w:hAnsi="Arial" w:cs="Arial"/>
              </w:rPr>
              <w:t xml:space="preserve">El gestor deberá hacer entrega al supervisor del contrato del Certificado de disposición final o de aprovechamiento del residuo en un plazo máximo de noventa (90) días una vez entregado. El aprovechamiento o disposición final </w:t>
            </w:r>
            <w:r>
              <w:rPr>
                <w:rFonts w:ascii="Arial" w:eastAsia="Arial" w:hAnsi="Arial" w:cs="Arial"/>
              </w:rPr>
              <w:lastRenderedPageBreak/>
              <w:t xml:space="preserve">debe realizarse con una empresa que cuente con la licencia ambiental correspondiente emitida por la autoridad ambiental competente. </w:t>
            </w:r>
          </w:p>
          <w:p w14:paraId="31300424" w14:textId="77777777" w:rsidR="0062595B" w:rsidRDefault="0062595B" w:rsidP="00B46448">
            <w:pPr>
              <w:ind w:left="760" w:hanging="360"/>
              <w:jc w:val="both"/>
              <w:rPr>
                <w:rFonts w:ascii="Arial" w:eastAsia="Arial" w:hAnsi="Arial" w:cs="Arial"/>
              </w:rPr>
            </w:pPr>
            <w:r>
              <w:rPr>
                <w:rFonts w:ascii="Arial" w:eastAsia="Arial" w:hAnsi="Arial" w:cs="Arial"/>
              </w:rPr>
              <w:t>·</w:t>
            </w:r>
            <w:r>
              <w:rPr>
                <w:sz w:val="14"/>
                <w:szCs w:val="14"/>
              </w:rPr>
              <w:t xml:space="preserve">   </w:t>
            </w:r>
            <w:r>
              <w:rPr>
                <w:sz w:val="14"/>
                <w:szCs w:val="14"/>
              </w:rPr>
              <w:tab/>
            </w:r>
            <w:r>
              <w:rPr>
                <w:rFonts w:ascii="Arial" w:eastAsia="Arial" w:hAnsi="Arial" w:cs="Arial"/>
              </w:rPr>
              <w:t xml:space="preserve">En caso de generarse residuos peligrosos (diferentes a los especificados anteriormente), en el desarrollo del objeto contractual, el CONTRATISTA deberá allegar Certificación de disposición final de dichos residuos,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 </w:t>
            </w:r>
          </w:p>
          <w:p w14:paraId="1A1BA4AF" w14:textId="77777777" w:rsidR="0062595B" w:rsidRDefault="0062595B" w:rsidP="00B46448">
            <w:pPr>
              <w:spacing w:line="276" w:lineRule="auto"/>
              <w:jc w:val="both"/>
              <w:rPr>
                <w:rFonts w:ascii="Arial" w:eastAsia="Arial" w:hAnsi="Arial" w:cs="Arial"/>
              </w:rPr>
            </w:pPr>
          </w:p>
          <w:p w14:paraId="31898B9E" w14:textId="77777777" w:rsidR="0062595B" w:rsidRDefault="0062595B" w:rsidP="00B46448">
            <w:pPr>
              <w:widowControl w:val="0"/>
              <w:pBdr>
                <w:top w:val="nil"/>
                <w:left w:val="nil"/>
                <w:bottom w:val="nil"/>
                <w:right w:val="nil"/>
                <w:between w:val="nil"/>
              </w:pBdr>
              <w:ind w:right="46"/>
              <w:jc w:val="both"/>
              <w:rPr>
                <w:rFonts w:ascii="Arial" w:eastAsia="Arial" w:hAnsi="Arial" w:cs="Arial"/>
                <w:color w:val="000000"/>
              </w:rPr>
            </w:pPr>
          </w:p>
        </w:tc>
      </w:tr>
      <w:tr w:rsidR="0062595B" w14:paraId="6B398456" w14:textId="77777777" w:rsidTr="00B46448">
        <w:trPr>
          <w:trHeight w:val="1049"/>
        </w:trPr>
        <w:tc>
          <w:tcPr>
            <w:tcW w:w="1665" w:type="dxa"/>
            <w:tcBorders>
              <w:top w:val="single" w:sz="8" w:space="0" w:color="000000"/>
              <w:left w:val="single" w:sz="4" w:space="0" w:color="000000"/>
              <w:bottom w:val="single" w:sz="8" w:space="0" w:color="000000"/>
              <w:right w:val="nil"/>
            </w:tcBorders>
            <w:shd w:val="clear" w:color="auto" w:fill="D9D9D9"/>
            <w:tcMar>
              <w:top w:w="0" w:type="dxa"/>
              <w:left w:w="70" w:type="dxa"/>
              <w:bottom w:w="0" w:type="dxa"/>
              <w:right w:w="70" w:type="dxa"/>
            </w:tcMar>
            <w:vAlign w:val="center"/>
          </w:tcPr>
          <w:p w14:paraId="058CCBAB" w14:textId="77777777" w:rsidR="0062595B" w:rsidRDefault="0062595B" w:rsidP="00B46448">
            <w:pPr>
              <w:jc w:val="center"/>
              <w:rPr>
                <w:rFonts w:ascii="Arial" w:eastAsia="Arial" w:hAnsi="Arial" w:cs="Arial"/>
                <w:b/>
              </w:rPr>
            </w:pPr>
            <w:r>
              <w:rPr>
                <w:rFonts w:ascii="Arial" w:eastAsia="Arial" w:hAnsi="Arial" w:cs="Arial"/>
                <w:b/>
              </w:rPr>
              <w:lastRenderedPageBreak/>
              <w:t>Empaque y rotulado</w:t>
            </w:r>
          </w:p>
        </w:tc>
        <w:tc>
          <w:tcPr>
            <w:tcW w:w="8295" w:type="dxa"/>
            <w:tcBorders>
              <w:top w:val="single" w:sz="8" w:space="0" w:color="434343"/>
              <w:left w:val="single" w:sz="8" w:space="0" w:color="000000"/>
              <w:bottom w:val="nil"/>
              <w:right w:val="single" w:sz="4" w:space="0" w:color="000000"/>
            </w:tcBorders>
            <w:tcMar>
              <w:top w:w="0" w:type="dxa"/>
              <w:left w:w="70" w:type="dxa"/>
              <w:bottom w:w="0" w:type="dxa"/>
              <w:right w:w="70" w:type="dxa"/>
            </w:tcMar>
          </w:tcPr>
          <w:p w14:paraId="056E1573" w14:textId="77777777" w:rsidR="0062595B" w:rsidRDefault="0062595B" w:rsidP="00B46448">
            <w:pPr>
              <w:rPr>
                <w:rFonts w:ascii="Arial" w:eastAsia="Arial" w:hAnsi="Arial" w:cs="Arial"/>
              </w:rPr>
            </w:pPr>
            <w:r>
              <w:rPr>
                <w:rFonts w:ascii="Arial" w:eastAsia="Arial" w:hAnsi="Arial" w:cs="Arial"/>
              </w:rPr>
              <w:t>N/A</w:t>
            </w:r>
          </w:p>
        </w:tc>
      </w:tr>
      <w:tr w:rsidR="0062595B" w14:paraId="4C2FE480" w14:textId="77777777" w:rsidTr="00B46448">
        <w:trPr>
          <w:trHeight w:val="1065"/>
        </w:trPr>
        <w:tc>
          <w:tcPr>
            <w:tcW w:w="1665" w:type="dxa"/>
            <w:tcBorders>
              <w:top w:val="single" w:sz="4" w:space="0" w:color="000000"/>
              <w:left w:val="single" w:sz="4" w:space="0" w:color="000000"/>
              <w:bottom w:val="single" w:sz="4" w:space="0" w:color="000000"/>
              <w:right w:val="single" w:sz="4" w:space="0" w:color="000000"/>
            </w:tcBorders>
            <w:shd w:val="clear" w:color="auto" w:fill="D9D9D9"/>
            <w:tcMar>
              <w:top w:w="0" w:type="dxa"/>
              <w:left w:w="70" w:type="dxa"/>
              <w:bottom w:w="0" w:type="dxa"/>
              <w:right w:w="70" w:type="dxa"/>
            </w:tcMar>
            <w:vAlign w:val="center"/>
          </w:tcPr>
          <w:p w14:paraId="1896D3DA" w14:textId="77777777" w:rsidR="0062595B" w:rsidRDefault="0062595B" w:rsidP="00B46448">
            <w:pPr>
              <w:tabs>
                <w:tab w:val="left" w:pos="7740"/>
              </w:tabs>
              <w:jc w:val="center"/>
              <w:rPr>
                <w:rFonts w:ascii="Arial" w:eastAsia="Arial" w:hAnsi="Arial" w:cs="Arial"/>
                <w:b/>
              </w:rPr>
            </w:pPr>
            <w:r>
              <w:rPr>
                <w:rFonts w:ascii="Arial" w:eastAsia="Arial" w:hAnsi="Arial" w:cs="Arial"/>
                <w:b/>
              </w:rPr>
              <w:t>Presentación y Unidad de Medida</w:t>
            </w:r>
          </w:p>
        </w:tc>
        <w:tc>
          <w:tcPr>
            <w:tcW w:w="829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D4A085E" w14:textId="77777777" w:rsidR="0062595B" w:rsidRDefault="0062595B" w:rsidP="00B46448">
            <w:pPr>
              <w:tabs>
                <w:tab w:val="left" w:pos="7740"/>
              </w:tabs>
              <w:rPr>
                <w:rFonts w:ascii="Arial" w:eastAsia="Arial" w:hAnsi="Arial" w:cs="Arial"/>
              </w:rPr>
            </w:pPr>
            <w:r>
              <w:rPr>
                <w:rFonts w:ascii="Arial" w:eastAsia="Arial" w:hAnsi="Arial" w:cs="Arial"/>
              </w:rPr>
              <w:t>UNIDAD</w:t>
            </w:r>
          </w:p>
        </w:tc>
      </w:tr>
    </w:tbl>
    <w:p w14:paraId="5B3215D7" w14:textId="77777777" w:rsidR="0062595B" w:rsidRDefault="0062595B" w:rsidP="0062595B">
      <w:pPr>
        <w:tabs>
          <w:tab w:val="left" w:pos="7740"/>
        </w:tabs>
        <w:jc w:val="both"/>
        <w:rPr>
          <w:rFonts w:ascii="Arial" w:eastAsia="Arial" w:hAnsi="Arial" w:cs="Arial"/>
        </w:rPr>
      </w:pPr>
    </w:p>
    <w:p w14:paraId="2B7CCBB6" w14:textId="77777777" w:rsidR="0062595B" w:rsidRDefault="0062595B" w:rsidP="0062595B">
      <w:pPr>
        <w:tabs>
          <w:tab w:val="left" w:pos="7740"/>
        </w:tabs>
        <w:jc w:val="both"/>
        <w:rPr>
          <w:rFonts w:ascii="Arial" w:eastAsia="Arial" w:hAnsi="Arial" w:cs="Arial"/>
        </w:rPr>
      </w:pPr>
    </w:p>
    <w:p w14:paraId="3FFA2756" w14:textId="77777777" w:rsidR="0062595B" w:rsidRPr="004859E2" w:rsidRDefault="0062595B" w:rsidP="0083337B">
      <w:pPr>
        <w:rPr>
          <w:rFonts w:ascii="Arial Narrow" w:hAnsi="Arial Narrow" w:cs="Arial"/>
          <w:b/>
          <w:bCs/>
          <w:u w:val="single"/>
        </w:rPr>
      </w:pPr>
    </w:p>
    <w:p w14:paraId="3E639705" w14:textId="7D2EEA75" w:rsidR="004859E2" w:rsidRPr="004859E2" w:rsidRDefault="004859E2" w:rsidP="004859E2">
      <w:pPr>
        <w:rPr>
          <w:rFonts w:ascii="Arial Narrow" w:hAnsi="Arial Narrow"/>
          <w:b/>
        </w:rPr>
      </w:pPr>
      <w:r w:rsidRPr="00B6673B">
        <w:rPr>
          <w:rFonts w:ascii="Arial Narrow" w:hAnsi="Arial Narrow"/>
          <w:b/>
        </w:rPr>
        <w:t xml:space="preserve">Me comprometo a cumplir </w:t>
      </w:r>
      <w:r w:rsidRPr="00B6673B">
        <w:rPr>
          <w:rFonts w:ascii="Arial Narrow" w:hAnsi="Arial Narrow" w:cs="Arial"/>
        </w:rPr>
        <w:t>las especificaciones técnicas mínimas, de conformidad con “Ficha técnica de bienes y servicios de características técnicas uniformes y de común utilización” publicadas en el SECOP II.</w:t>
      </w:r>
    </w:p>
    <w:p w14:paraId="1CB60285" w14:textId="77777777" w:rsidR="004859E2" w:rsidRPr="00B6673B" w:rsidRDefault="004859E2" w:rsidP="004859E2">
      <w:pPr>
        <w:autoSpaceDE w:val="0"/>
        <w:autoSpaceDN w:val="0"/>
        <w:adjustRightInd w:val="0"/>
        <w:spacing w:after="0" w:line="240" w:lineRule="auto"/>
        <w:jc w:val="both"/>
        <w:rPr>
          <w:rFonts w:ascii="Arial Narrow" w:hAnsi="Arial Narrow" w:cs="Arial"/>
          <w:bCs/>
        </w:rPr>
      </w:pPr>
    </w:p>
    <w:p w14:paraId="0D8B6BAE" w14:textId="77777777" w:rsidR="004859E2" w:rsidRPr="00B6673B" w:rsidRDefault="004859E2" w:rsidP="004859E2">
      <w:pPr>
        <w:autoSpaceDE w:val="0"/>
        <w:autoSpaceDN w:val="0"/>
        <w:adjustRightInd w:val="0"/>
        <w:spacing w:after="0" w:line="240" w:lineRule="auto"/>
        <w:jc w:val="both"/>
        <w:rPr>
          <w:rFonts w:ascii="Arial Narrow" w:hAnsi="Arial Narrow" w:cs="Arial"/>
          <w:bCs/>
        </w:rPr>
      </w:pPr>
      <w:r w:rsidRPr="00B6673B">
        <w:rPr>
          <w:rFonts w:ascii="Arial Narrow" w:hAnsi="Arial Narrow" w:cs="Arial"/>
          <w:bCs/>
        </w:rPr>
        <w:t>____________________________</w:t>
      </w:r>
    </w:p>
    <w:p w14:paraId="38AEB100" w14:textId="77777777" w:rsidR="004859E2" w:rsidRPr="00B6673B" w:rsidRDefault="004859E2" w:rsidP="004859E2">
      <w:pPr>
        <w:autoSpaceDE w:val="0"/>
        <w:autoSpaceDN w:val="0"/>
        <w:adjustRightInd w:val="0"/>
        <w:spacing w:after="0" w:line="240" w:lineRule="auto"/>
        <w:jc w:val="both"/>
        <w:rPr>
          <w:rFonts w:ascii="Arial Narrow" w:hAnsi="Arial Narrow" w:cs="Arial"/>
        </w:rPr>
      </w:pPr>
      <w:r w:rsidRPr="00B6673B">
        <w:rPr>
          <w:rFonts w:ascii="Arial Narrow" w:hAnsi="Arial Narrow" w:cs="Arial"/>
          <w:bCs/>
        </w:rPr>
        <w:t xml:space="preserve">Nombre y firma </w:t>
      </w:r>
      <w:r w:rsidRPr="00B6673B">
        <w:rPr>
          <w:rFonts w:ascii="Arial Narrow" w:hAnsi="Arial Narrow" w:cs="Arial"/>
        </w:rPr>
        <w:t>del representante legal</w:t>
      </w:r>
    </w:p>
    <w:p w14:paraId="20C92F15" w14:textId="77777777" w:rsidR="004859E2" w:rsidRPr="00B6673B" w:rsidRDefault="004859E2" w:rsidP="004859E2">
      <w:pPr>
        <w:autoSpaceDE w:val="0"/>
        <w:autoSpaceDN w:val="0"/>
        <w:adjustRightInd w:val="0"/>
        <w:spacing w:after="0" w:line="240" w:lineRule="auto"/>
        <w:jc w:val="both"/>
        <w:rPr>
          <w:rFonts w:ascii="Arial Narrow" w:hAnsi="Arial Narrow" w:cs="Arial"/>
          <w:lang w:val="pt-PT"/>
        </w:rPr>
      </w:pPr>
      <w:r w:rsidRPr="00B6673B">
        <w:rPr>
          <w:rFonts w:ascii="Arial Narrow" w:hAnsi="Arial Narrow" w:cs="Arial"/>
          <w:lang w:val="pt-PT"/>
        </w:rPr>
        <w:t>CC</w:t>
      </w:r>
    </w:p>
    <w:p w14:paraId="15C8AD28" w14:textId="5067FFDE" w:rsidR="002F5107" w:rsidRPr="00261451" w:rsidRDefault="002F5107">
      <w:pPr>
        <w:rPr>
          <w:rFonts w:ascii="Arial Narrow" w:hAnsi="Arial Narrow"/>
          <w:b/>
          <w:lang w:val="pt-PT"/>
        </w:rPr>
      </w:pPr>
    </w:p>
    <w:p w14:paraId="21E67527" w14:textId="77777777" w:rsidR="001754F3" w:rsidRPr="00261451" w:rsidRDefault="001754F3">
      <w:pPr>
        <w:rPr>
          <w:rFonts w:ascii="Arial Narrow" w:hAnsi="Arial Narrow"/>
          <w:b/>
          <w:lang w:val="pt-PT"/>
        </w:rPr>
      </w:pPr>
    </w:p>
    <w:p w14:paraId="3EC355F3" w14:textId="77777777" w:rsidR="0062595B" w:rsidRPr="00261451" w:rsidRDefault="0062595B">
      <w:pPr>
        <w:rPr>
          <w:rFonts w:ascii="Arial Narrow" w:hAnsi="Arial Narrow"/>
          <w:b/>
          <w:lang w:val="pt-PT"/>
        </w:rPr>
      </w:pPr>
    </w:p>
    <w:p w14:paraId="3247F76D" w14:textId="77777777" w:rsidR="0062595B" w:rsidRPr="00261451" w:rsidRDefault="0062595B">
      <w:pPr>
        <w:rPr>
          <w:rFonts w:ascii="Arial Narrow" w:hAnsi="Arial Narrow"/>
          <w:b/>
          <w:lang w:val="pt-PT"/>
        </w:rPr>
      </w:pPr>
    </w:p>
    <w:p w14:paraId="2F5F72EB" w14:textId="77777777" w:rsidR="0062595B" w:rsidRPr="00261451" w:rsidRDefault="0062595B">
      <w:pPr>
        <w:rPr>
          <w:rFonts w:ascii="Arial Narrow" w:hAnsi="Arial Narrow"/>
          <w:b/>
          <w:lang w:val="pt-PT"/>
        </w:rPr>
      </w:pPr>
    </w:p>
    <w:p w14:paraId="56032E97" w14:textId="77777777" w:rsidR="0062595B" w:rsidRPr="00261451" w:rsidRDefault="0062595B">
      <w:pPr>
        <w:rPr>
          <w:rFonts w:ascii="Arial Narrow" w:hAnsi="Arial Narrow"/>
          <w:b/>
          <w:lang w:val="pt-PT"/>
        </w:rPr>
      </w:pPr>
    </w:p>
    <w:p w14:paraId="6E3A32BB" w14:textId="77777777" w:rsidR="0062595B" w:rsidRPr="00261451" w:rsidRDefault="0062595B">
      <w:pPr>
        <w:rPr>
          <w:rFonts w:ascii="Arial Narrow" w:hAnsi="Arial Narrow"/>
          <w:b/>
          <w:lang w:val="pt-PT"/>
        </w:rPr>
      </w:pPr>
    </w:p>
    <w:p w14:paraId="5E679842" w14:textId="77777777" w:rsidR="0062595B" w:rsidRPr="00261451" w:rsidRDefault="0062595B">
      <w:pPr>
        <w:rPr>
          <w:rFonts w:ascii="Arial Narrow" w:hAnsi="Arial Narrow"/>
          <w:b/>
          <w:lang w:val="pt-PT"/>
        </w:rPr>
      </w:pPr>
    </w:p>
    <w:p w14:paraId="54AC48DD" w14:textId="77777777" w:rsidR="0062595B" w:rsidRPr="00261451" w:rsidRDefault="0062595B">
      <w:pPr>
        <w:rPr>
          <w:rFonts w:ascii="Arial Narrow" w:hAnsi="Arial Narrow"/>
          <w:b/>
          <w:lang w:val="pt-PT"/>
        </w:rPr>
      </w:pPr>
    </w:p>
    <w:p w14:paraId="3511F9FE" w14:textId="77777777" w:rsidR="0062595B" w:rsidRPr="00261451" w:rsidRDefault="0062595B">
      <w:pPr>
        <w:rPr>
          <w:rFonts w:ascii="Arial Narrow" w:hAnsi="Arial Narrow"/>
          <w:b/>
          <w:lang w:val="pt-PT"/>
        </w:rPr>
      </w:pPr>
    </w:p>
    <w:p w14:paraId="404F4374" w14:textId="77777777" w:rsidR="0062595B" w:rsidRPr="00261451" w:rsidRDefault="0062595B">
      <w:pPr>
        <w:rPr>
          <w:rFonts w:ascii="Arial Narrow" w:hAnsi="Arial Narrow"/>
          <w:b/>
          <w:lang w:val="pt-PT"/>
        </w:rPr>
      </w:pPr>
    </w:p>
    <w:p w14:paraId="42D359B4" w14:textId="77777777" w:rsidR="001754F3" w:rsidRPr="00B6673B" w:rsidRDefault="001754F3">
      <w:pPr>
        <w:rPr>
          <w:rFonts w:ascii="Arial Narrow" w:hAnsi="Arial Narrow" w:cs="Arial"/>
          <w:b/>
          <w:bCs/>
          <w:spacing w:val="4"/>
          <w:u w:val="single"/>
          <w:lang w:val="pt-PT"/>
        </w:rPr>
      </w:pPr>
    </w:p>
    <w:p w14:paraId="60016068" w14:textId="1325DF34" w:rsidR="004A7F93" w:rsidRPr="00B6673B" w:rsidRDefault="0008286A" w:rsidP="00F8048E">
      <w:pPr>
        <w:jc w:val="center"/>
        <w:rPr>
          <w:rFonts w:ascii="Arial Narrow" w:eastAsia="Times New Roman" w:hAnsi="Arial Narrow" w:cs="Arial"/>
          <w:b/>
          <w:bCs/>
          <w:spacing w:val="4"/>
          <w:u w:val="single"/>
          <w:lang w:val="pt-PT"/>
        </w:rPr>
      </w:pPr>
      <w:r w:rsidRPr="00B6673B">
        <w:rPr>
          <w:rFonts w:ascii="Arial Narrow" w:hAnsi="Arial Narrow" w:cs="Arial"/>
          <w:b/>
          <w:bCs/>
          <w:spacing w:val="4"/>
          <w:u w:val="single"/>
          <w:lang w:val="pt-PT"/>
        </w:rPr>
        <w:lastRenderedPageBreak/>
        <w:t>ANEXO No</w:t>
      </w:r>
      <w:r w:rsidR="00BD33D0" w:rsidRPr="00B6673B">
        <w:rPr>
          <w:rFonts w:ascii="Arial Narrow" w:hAnsi="Arial Narrow" w:cs="Arial"/>
          <w:b/>
          <w:bCs/>
          <w:spacing w:val="4"/>
          <w:u w:val="single"/>
          <w:lang w:val="pt-PT"/>
        </w:rPr>
        <w:t>. 4</w:t>
      </w:r>
    </w:p>
    <w:p w14:paraId="6310A0BC" w14:textId="2FDC5923" w:rsidR="00BD33D0" w:rsidRPr="00B6673B" w:rsidRDefault="00BD33D0" w:rsidP="00B355D9">
      <w:pPr>
        <w:pStyle w:val="Ttulo2"/>
        <w:spacing w:before="0" w:line="240" w:lineRule="auto"/>
        <w:jc w:val="center"/>
        <w:rPr>
          <w:rFonts w:ascii="Arial Narrow" w:hAnsi="Arial Narrow" w:cs="Arial"/>
          <w:bCs w:val="0"/>
          <w:color w:val="auto"/>
          <w:spacing w:val="4"/>
          <w:sz w:val="22"/>
          <w:szCs w:val="22"/>
          <w:u w:val="single"/>
          <w:lang w:val="pt-PT"/>
        </w:rPr>
      </w:pPr>
      <w:r w:rsidRPr="00B6673B">
        <w:rPr>
          <w:rFonts w:ascii="Arial Narrow" w:hAnsi="Arial Narrow" w:cs="Arial"/>
          <w:bCs w:val="0"/>
          <w:color w:val="auto"/>
          <w:spacing w:val="4"/>
          <w:sz w:val="22"/>
          <w:szCs w:val="22"/>
          <w:u w:val="single"/>
          <w:lang w:val="pt-PT"/>
        </w:rPr>
        <w:t xml:space="preserve">FORMATO DE OFERTA ECONÓMICA </w:t>
      </w:r>
      <w:bookmarkEnd w:id="2"/>
    </w:p>
    <w:p w14:paraId="0FF3308E" w14:textId="77777777" w:rsidR="00BD33D0" w:rsidRPr="00B6673B" w:rsidRDefault="00BD33D0" w:rsidP="00BD33D0">
      <w:pPr>
        <w:spacing w:after="0" w:line="240" w:lineRule="auto"/>
        <w:jc w:val="both"/>
        <w:rPr>
          <w:rFonts w:ascii="Arial Narrow" w:hAnsi="Arial Narrow" w:cs="Arial"/>
          <w:b/>
          <w:bCs/>
          <w:spacing w:val="4"/>
          <w:lang w:val="pt-PT"/>
        </w:rPr>
      </w:pPr>
    </w:p>
    <w:p w14:paraId="7F9A6C68" w14:textId="77777777" w:rsidR="00BD33D0" w:rsidRPr="00B6673B" w:rsidRDefault="00BD33D0" w:rsidP="00DC6E4E">
      <w:pPr>
        <w:spacing w:after="0" w:line="240" w:lineRule="auto"/>
        <w:jc w:val="center"/>
        <w:rPr>
          <w:rFonts w:ascii="Arial Narrow" w:hAnsi="Arial Narrow" w:cs="Arial"/>
          <w:b/>
          <w:bCs/>
          <w:spacing w:val="4"/>
          <w:lang w:val="es-ES"/>
        </w:rPr>
      </w:pPr>
      <w:r w:rsidRPr="00B6673B">
        <w:rPr>
          <w:rFonts w:ascii="Arial Narrow" w:hAnsi="Arial Narrow" w:cs="Arial"/>
          <w:b/>
          <w:bCs/>
          <w:spacing w:val="4"/>
          <w:lang w:val="es-ES"/>
        </w:rPr>
        <w:t>VER LA INFORMACION PUBLICADA EN EL SECOP</w:t>
      </w:r>
      <w:r w:rsidR="00B355D9" w:rsidRPr="00B6673B">
        <w:rPr>
          <w:rFonts w:ascii="Arial Narrow" w:hAnsi="Arial Narrow" w:cs="Arial"/>
          <w:b/>
          <w:bCs/>
          <w:spacing w:val="4"/>
          <w:lang w:val="es-ES"/>
        </w:rPr>
        <w:t xml:space="preserve"> II EN FORMATO EXCEL</w:t>
      </w:r>
    </w:p>
    <w:p w14:paraId="623DD428" w14:textId="77777777" w:rsidR="00BD33D0" w:rsidRPr="00B6673B" w:rsidRDefault="00BD33D0" w:rsidP="00BD33D0">
      <w:pPr>
        <w:spacing w:after="0" w:line="240" w:lineRule="auto"/>
        <w:jc w:val="both"/>
        <w:rPr>
          <w:rFonts w:ascii="Arial Narrow" w:hAnsi="Arial Narrow" w:cs="Arial"/>
          <w:b/>
          <w:bCs/>
          <w:spacing w:val="4"/>
          <w:lang w:val="es-ES"/>
        </w:rPr>
      </w:pPr>
    </w:p>
    <w:p w14:paraId="7900DE77" w14:textId="77777777" w:rsidR="00BD33D0" w:rsidRPr="00B6673B" w:rsidRDefault="00BD33D0" w:rsidP="00BD33D0">
      <w:pPr>
        <w:spacing w:after="0" w:line="240" w:lineRule="auto"/>
        <w:jc w:val="both"/>
        <w:rPr>
          <w:rFonts w:ascii="Arial Narrow" w:hAnsi="Arial Narrow" w:cs="Arial"/>
          <w:b/>
          <w:bCs/>
          <w:spacing w:val="4"/>
          <w:lang w:val="es-ES"/>
        </w:rPr>
      </w:pPr>
    </w:p>
    <w:p w14:paraId="485466D2" w14:textId="111001C3" w:rsidR="0008286A" w:rsidRPr="00B6673B" w:rsidRDefault="0008286A" w:rsidP="0008286A">
      <w:pPr>
        <w:spacing w:after="0" w:line="240" w:lineRule="auto"/>
        <w:jc w:val="both"/>
        <w:rPr>
          <w:rFonts w:ascii="Arial Narrow" w:hAnsi="Arial Narrow" w:cs="Arial"/>
          <w:bCs/>
          <w:spacing w:val="4"/>
          <w:lang w:val="es-ES"/>
        </w:rPr>
      </w:pPr>
      <w:r w:rsidRPr="00B6673B">
        <w:rPr>
          <w:rFonts w:ascii="Arial Narrow" w:hAnsi="Arial Narrow" w:cs="Arial"/>
          <w:bCs/>
          <w:spacing w:val="4"/>
          <w:lang w:val="es-ES"/>
        </w:rPr>
        <w:t>Tener en cuenta que prima el valor total reportado en el formulario de la plataforma de SECOP II que el presente anexo, pero de todos modos debe aportarse y no considerado subsanable por cuanto contiene el detalle de los valor</w:t>
      </w:r>
      <w:r w:rsidR="00C91916" w:rsidRPr="00B6673B">
        <w:rPr>
          <w:rFonts w:ascii="Arial Narrow" w:hAnsi="Arial Narrow" w:cs="Arial"/>
          <w:bCs/>
          <w:spacing w:val="4"/>
          <w:lang w:val="es-ES"/>
        </w:rPr>
        <w:t>es</w:t>
      </w:r>
      <w:r w:rsidRPr="00B6673B">
        <w:rPr>
          <w:rFonts w:ascii="Arial Narrow" w:hAnsi="Arial Narrow" w:cs="Arial"/>
          <w:bCs/>
          <w:spacing w:val="4"/>
          <w:lang w:val="es-ES"/>
        </w:rPr>
        <w:t xml:space="preserve"> unitarios.</w:t>
      </w:r>
    </w:p>
    <w:p w14:paraId="2EE10E39" w14:textId="77777777" w:rsidR="00BD33D0" w:rsidRPr="00B6673B" w:rsidRDefault="00BD33D0" w:rsidP="00BD33D0">
      <w:pPr>
        <w:spacing w:after="0" w:line="240" w:lineRule="auto"/>
        <w:jc w:val="both"/>
        <w:rPr>
          <w:rFonts w:ascii="Arial Narrow" w:hAnsi="Arial Narrow" w:cs="Arial"/>
          <w:b/>
          <w:bCs/>
          <w:spacing w:val="4"/>
          <w:lang w:val="es-ES"/>
        </w:rPr>
      </w:pPr>
    </w:p>
    <w:p w14:paraId="7137950F" w14:textId="77777777" w:rsidR="001E14C8" w:rsidRPr="00B6673B" w:rsidRDefault="001E14C8" w:rsidP="001E14C8">
      <w:pPr>
        <w:jc w:val="both"/>
        <w:rPr>
          <w:rFonts w:ascii="Arial Narrow" w:hAnsi="Arial Narrow" w:cs="Arial"/>
          <w:i/>
          <w:iCs/>
          <w:lang w:val="es-ES"/>
        </w:rPr>
      </w:pPr>
      <w:r w:rsidRPr="00B6673B">
        <w:rPr>
          <w:rFonts w:ascii="Arial Narrow" w:hAnsi="Arial Narrow" w:cs="Arial"/>
          <w:b/>
          <w:bCs/>
          <w:lang w:val="es-ES"/>
        </w:rPr>
        <w:t>Nota:</w:t>
      </w:r>
      <w:r w:rsidRPr="00B6673B">
        <w:rPr>
          <w:rFonts w:ascii="Arial Narrow" w:hAnsi="Arial Narrow" w:cs="Arial"/>
          <w:lang w:val="es-ES"/>
        </w:rPr>
        <w:t xml:space="preserve"> Señor proponente, por favor tener en cuenta lo dispuesto por Colombia Comprar Eficiente, respecto de uso de la plataforma SECOP II para la subasta inversa: </w:t>
      </w:r>
      <w:r w:rsidRPr="00B6673B">
        <w:rPr>
          <w:rFonts w:ascii="Arial Narrow" w:hAnsi="Arial Narrow" w:cs="Arial"/>
          <w:i/>
          <w:iCs/>
          <w:lang w:val="es-ES"/>
        </w:rPr>
        <w:t>“(…) En caso de que exista alguna diferencia entre los documentos de la oferta y el valor indicado en los formularios del SECOP II, la Entidad Estatal debe tener en cuenta el valor indicado en la plataforma y no en el documento adjunto. (…)”</w:t>
      </w:r>
    </w:p>
    <w:p w14:paraId="7C5E4E4A" w14:textId="77777777" w:rsidR="001E14C8" w:rsidRPr="00B6673B" w:rsidRDefault="001E14C8" w:rsidP="001E14C8">
      <w:pPr>
        <w:spacing w:after="0" w:line="240" w:lineRule="auto"/>
        <w:jc w:val="both"/>
        <w:rPr>
          <w:rFonts w:ascii="Arial Narrow" w:hAnsi="Arial Narrow" w:cs="Arial"/>
          <w:spacing w:val="4"/>
          <w:lang w:val="es-ES"/>
        </w:rPr>
      </w:pPr>
      <w:r w:rsidRPr="00B6673B">
        <w:rPr>
          <w:rFonts w:ascii="Arial Narrow" w:hAnsi="Arial Narrow" w:cs="Arial"/>
          <w:spacing w:val="4"/>
          <w:lang w:val="es-ES"/>
        </w:rPr>
        <w:t>Lo anterior, debido a que la plataforma no permite ser editada y el menor valor reportado por los proponentes habilitados será el valor de partida.</w:t>
      </w:r>
    </w:p>
    <w:p w14:paraId="48EE782D" w14:textId="77777777" w:rsidR="001E14C8" w:rsidRPr="00B6673B" w:rsidRDefault="001E14C8" w:rsidP="001E14C8">
      <w:pPr>
        <w:spacing w:after="0" w:line="240" w:lineRule="auto"/>
        <w:jc w:val="both"/>
        <w:rPr>
          <w:rFonts w:ascii="Arial Narrow" w:hAnsi="Arial Narrow" w:cs="Arial"/>
          <w:b/>
          <w:bCs/>
          <w:spacing w:val="4"/>
          <w:lang w:val="es-ES"/>
        </w:rPr>
      </w:pPr>
    </w:p>
    <w:p w14:paraId="7F852398" w14:textId="77777777" w:rsidR="001E14C8" w:rsidRPr="00B6673B" w:rsidRDefault="001E14C8" w:rsidP="001E14C8">
      <w:pPr>
        <w:jc w:val="both"/>
        <w:rPr>
          <w:rFonts w:ascii="Arial Narrow" w:hAnsi="Arial Narrow" w:cs="Arial"/>
          <w:i/>
          <w:iCs/>
          <w:lang w:val="es-ES"/>
        </w:rPr>
      </w:pPr>
      <w:r w:rsidRPr="00B6673B">
        <w:rPr>
          <w:rFonts w:ascii="Arial Narrow" w:hAnsi="Arial Narrow" w:cs="Arial"/>
          <w:i/>
          <w:iCs/>
          <w:lang w:val="es-ES"/>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31B388D6" w14:textId="48E5D441" w:rsidR="001E14C8" w:rsidRPr="00B6673B" w:rsidRDefault="001E14C8" w:rsidP="001E14C8">
      <w:pPr>
        <w:jc w:val="both"/>
        <w:rPr>
          <w:rFonts w:ascii="Arial Narrow" w:hAnsi="Arial Narrow" w:cs="Arial"/>
          <w:i/>
          <w:iCs/>
          <w:lang w:val="es-ES"/>
        </w:rPr>
      </w:pPr>
      <w:r w:rsidRPr="00B6673B">
        <w:rPr>
          <w:rFonts w:ascii="Arial Narrow" w:hAnsi="Arial Narrow" w:cs="Arial"/>
          <w:i/>
          <w:iCs/>
          <w:lang w:val="es-ES"/>
        </w:rPr>
        <w:t>IMPORTANTE: Tenga en cuenta, que el valor total de la oferta económica que diligencie en el SECOP II, DEBERA COINCIDIR OBLIGATORIAMENTE con el valor total diligenciado en el anexo 4 "oferta económica"</w:t>
      </w:r>
      <w:r w:rsidR="00E56639" w:rsidRPr="00B6673B">
        <w:rPr>
          <w:rStyle w:val="Refdenotaalpie"/>
          <w:rFonts w:ascii="Arial Narrow" w:hAnsi="Arial Narrow" w:cs="Arial"/>
          <w:i/>
          <w:iCs/>
          <w:lang w:val="es-ES"/>
        </w:rPr>
        <w:footnoteReference w:id="1"/>
      </w:r>
      <w:r w:rsidRPr="00B6673B">
        <w:rPr>
          <w:rFonts w:ascii="Arial Narrow" w:hAnsi="Arial Narrow" w:cs="Arial"/>
          <w:i/>
          <w:iCs/>
          <w:lang w:val="es-ES"/>
        </w:rPr>
        <w:t xml:space="preserve">, </w:t>
      </w:r>
      <w:r w:rsidRPr="00B6673B">
        <w:rPr>
          <w:rFonts w:ascii="Arial Narrow" w:hAnsi="Arial Narrow" w:cs="Arial"/>
          <w:i/>
          <w:iCs/>
          <w:u w:val="single"/>
          <w:lang w:val="es-ES"/>
        </w:rPr>
        <w:t>EN CASO DE NO COINCIDIR SU OFERTA SERÁ OBJETO DE OBSERVACION</w:t>
      </w:r>
      <w:r w:rsidRPr="00B6673B">
        <w:rPr>
          <w:rFonts w:ascii="Arial Narrow" w:hAnsi="Arial Narrow" w:cs="Arial"/>
          <w:i/>
          <w:iCs/>
          <w:lang w:val="es-ES"/>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14A0C3C9" w14:textId="77777777" w:rsidR="00BD33D0" w:rsidRPr="00B6673B" w:rsidRDefault="00BD33D0" w:rsidP="00BD33D0">
      <w:pPr>
        <w:spacing w:after="0" w:line="240" w:lineRule="auto"/>
        <w:jc w:val="both"/>
        <w:rPr>
          <w:rFonts w:ascii="Arial Narrow" w:hAnsi="Arial Narrow" w:cs="Arial"/>
          <w:b/>
          <w:bCs/>
          <w:spacing w:val="4"/>
          <w:lang w:val="es-ES"/>
        </w:rPr>
      </w:pPr>
    </w:p>
    <w:p w14:paraId="7683BF73" w14:textId="77777777" w:rsidR="00BD33D0" w:rsidRPr="00B6673B" w:rsidRDefault="00BD33D0" w:rsidP="00BD33D0">
      <w:pPr>
        <w:spacing w:after="0" w:line="240" w:lineRule="auto"/>
        <w:jc w:val="both"/>
        <w:rPr>
          <w:rFonts w:ascii="Arial Narrow" w:hAnsi="Arial Narrow" w:cs="Arial"/>
          <w:b/>
          <w:bCs/>
          <w:spacing w:val="4"/>
          <w:lang w:val="es-ES"/>
        </w:rPr>
      </w:pPr>
    </w:p>
    <w:p w14:paraId="6164E674" w14:textId="77777777" w:rsidR="00C31ABD" w:rsidRPr="00B6673B" w:rsidRDefault="00C31ABD" w:rsidP="00BD33D0">
      <w:pPr>
        <w:spacing w:after="0" w:line="240" w:lineRule="auto"/>
        <w:jc w:val="both"/>
        <w:rPr>
          <w:rFonts w:ascii="Arial Narrow" w:hAnsi="Arial Narrow" w:cs="Arial"/>
          <w:b/>
          <w:bCs/>
          <w:spacing w:val="4"/>
          <w:lang w:val="es-ES"/>
        </w:rPr>
      </w:pPr>
    </w:p>
    <w:p w14:paraId="055D6CAC" w14:textId="77777777" w:rsidR="00C31ABD" w:rsidRPr="00B6673B" w:rsidRDefault="00C31ABD" w:rsidP="00BD33D0">
      <w:pPr>
        <w:spacing w:after="0" w:line="240" w:lineRule="auto"/>
        <w:jc w:val="both"/>
        <w:rPr>
          <w:rFonts w:ascii="Arial Narrow" w:hAnsi="Arial Narrow" w:cs="Arial"/>
          <w:b/>
          <w:bCs/>
          <w:spacing w:val="4"/>
          <w:lang w:val="es-ES"/>
        </w:rPr>
      </w:pPr>
    </w:p>
    <w:p w14:paraId="53FAE7F3" w14:textId="77777777" w:rsidR="006F23A5" w:rsidRPr="00B6673B" w:rsidRDefault="006F23A5" w:rsidP="00BD33D0">
      <w:pPr>
        <w:spacing w:after="0" w:line="240" w:lineRule="auto"/>
        <w:jc w:val="both"/>
        <w:rPr>
          <w:rFonts w:ascii="Arial Narrow" w:hAnsi="Arial Narrow" w:cs="Arial"/>
          <w:b/>
          <w:bCs/>
          <w:spacing w:val="4"/>
          <w:lang w:val="es-ES"/>
        </w:rPr>
      </w:pPr>
    </w:p>
    <w:p w14:paraId="540647A3" w14:textId="77777777" w:rsidR="006F23A5" w:rsidRPr="00B6673B" w:rsidRDefault="006F23A5" w:rsidP="00BD33D0">
      <w:pPr>
        <w:spacing w:after="0" w:line="240" w:lineRule="auto"/>
        <w:jc w:val="both"/>
        <w:rPr>
          <w:rFonts w:ascii="Arial Narrow" w:hAnsi="Arial Narrow" w:cs="Arial"/>
          <w:b/>
          <w:bCs/>
          <w:spacing w:val="4"/>
          <w:lang w:val="es-ES"/>
        </w:rPr>
      </w:pPr>
    </w:p>
    <w:p w14:paraId="4ADB0F92" w14:textId="77777777" w:rsidR="006F23A5" w:rsidRPr="00B6673B" w:rsidRDefault="006F23A5" w:rsidP="00BD33D0">
      <w:pPr>
        <w:spacing w:after="0" w:line="240" w:lineRule="auto"/>
        <w:jc w:val="both"/>
        <w:rPr>
          <w:rFonts w:ascii="Arial Narrow" w:hAnsi="Arial Narrow" w:cs="Arial"/>
          <w:b/>
          <w:bCs/>
          <w:spacing w:val="4"/>
          <w:lang w:val="es-ES"/>
        </w:rPr>
      </w:pPr>
    </w:p>
    <w:p w14:paraId="6C0AAD03" w14:textId="77777777" w:rsidR="006F23A5" w:rsidRPr="00B6673B" w:rsidRDefault="006F23A5" w:rsidP="00BD33D0">
      <w:pPr>
        <w:spacing w:after="0" w:line="240" w:lineRule="auto"/>
        <w:jc w:val="both"/>
        <w:rPr>
          <w:rFonts w:ascii="Arial Narrow" w:hAnsi="Arial Narrow" w:cs="Arial"/>
          <w:b/>
          <w:bCs/>
          <w:spacing w:val="4"/>
          <w:lang w:val="es-ES"/>
        </w:rPr>
      </w:pPr>
    </w:p>
    <w:p w14:paraId="5C37723C" w14:textId="77777777" w:rsidR="006F23A5" w:rsidRPr="00B6673B" w:rsidRDefault="006F23A5" w:rsidP="00BD33D0">
      <w:pPr>
        <w:spacing w:after="0" w:line="240" w:lineRule="auto"/>
        <w:jc w:val="both"/>
        <w:rPr>
          <w:rFonts w:ascii="Arial Narrow" w:hAnsi="Arial Narrow" w:cs="Arial"/>
          <w:b/>
          <w:bCs/>
          <w:spacing w:val="4"/>
          <w:lang w:val="es-ES"/>
        </w:rPr>
      </w:pPr>
    </w:p>
    <w:p w14:paraId="465CC526" w14:textId="77777777" w:rsidR="006F23A5" w:rsidRPr="00B6673B" w:rsidRDefault="006F23A5" w:rsidP="00BD33D0">
      <w:pPr>
        <w:spacing w:after="0" w:line="240" w:lineRule="auto"/>
        <w:jc w:val="both"/>
        <w:rPr>
          <w:rFonts w:ascii="Arial Narrow" w:hAnsi="Arial Narrow" w:cs="Arial"/>
          <w:b/>
          <w:bCs/>
          <w:spacing w:val="4"/>
          <w:lang w:val="es-ES"/>
        </w:rPr>
      </w:pPr>
    </w:p>
    <w:p w14:paraId="765868D4" w14:textId="77777777" w:rsidR="006F23A5" w:rsidRPr="00B6673B" w:rsidRDefault="006F23A5" w:rsidP="00BD33D0">
      <w:pPr>
        <w:spacing w:after="0" w:line="240" w:lineRule="auto"/>
        <w:jc w:val="both"/>
        <w:rPr>
          <w:rFonts w:ascii="Arial Narrow" w:hAnsi="Arial Narrow" w:cs="Arial"/>
          <w:b/>
          <w:bCs/>
          <w:spacing w:val="4"/>
          <w:lang w:val="es-ES"/>
        </w:rPr>
      </w:pPr>
    </w:p>
    <w:p w14:paraId="7ABFF555" w14:textId="77777777" w:rsidR="006F23A5" w:rsidRPr="00B6673B" w:rsidRDefault="006F23A5" w:rsidP="00BD33D0">
      <w:pPr>
        <w:spacing w:after="0" w:line="240" w:lineRule="auto"/>
        <w:jc w:val="both"/>
        <w:rPr>
          <w:rFonts w:ascii="Arial Narrow" w:hAnsi="Arial Narrow" w:cs="Arial"/>
          <w:b/>
          <w:bCs/>
          <w:spacing w:val="4"/>
          <w:lang w:val="es-ES"/>
        </w:rPr>
      </w:pPr>
    </w:p>
    <w:p w14:paraId="1AF0D3DC" w14:textId="77777777" w:rsidR="006F23A5" w:rsidRPr="00B6673B" w:rsidRDefault="006F23A5" w:rsidP="00BD33D0">
      <w:pPr>
        <w:spacing w:after="0" w:line="240" w:lineRule="auto"/>
        <w:jc w:val="both"/>
        <w:rPr>
          <w:rFonts w:ascii="Arial Narrow" w:hAnsi="Arial Narrow" w:cs="Arial"/>
          <w:b/>
          <w:bCs/>
          <w:spacing w:val="4"/>
          <w:lang w:val="es-ES"/>
        </w:rPr>
      </w:pPr>
    </w:p>
    <w:p w14:paraId="5A80A734" w14:textId="77777777" w:rsidR="006F23A5" w:rsidRPr="00B6673B" w:rsidRDefault="006F23A5" w:rsidP="00BD33D0">
      <w:pPr>
        <w:spacing w:after="0" w:line="240" w:lineRule="auto"/>
        <w:jc w:val="both"/>
        <w:rPr>
          <w:rFonts w:ascii="Arial Narrow" w:hAnsi="Arial Narrow" w:cs="Arial"/>
          <w:b/>
          <w:bCs/>
          <w:spacing w:val="4"/>
          <w:lang w:val="es-ES"/>
        </w:rPr>
      </w:pPr>
    </w:p>
    <w:p w14:paraId="0638694A" w14:textId="77777777" w:rsidR="006F23A5" w:rsidRPr="00B6673B" w:rsidRDefault="006F23A5" w:rsidP="00BD33D0">
      <w:pPr>
        <w:spacing w:after="0" w:line="240" w:lineRule="auto"/>
        <w:jc w:val="both"/>
        <w:rPr>
          <w:rFonts w:ascii="Arial Narrow" w:hAnsi="Arial Narrow" w:cs="Arial"/>
          <w:b/>
          <w:bCs/>
          <w:spacing w:val="4"/>
          <w:lang w:val="es-ES"/>
        </w:rPr>
      </w:pPr>
    </w:p>
    <w:p w14:paraId="1F5D12F1" w14:textId="77777777" w:rsidR="006F23A5" w:rsidRPr="00B6673B" w:rsidRDefault="006F23A5" w:rsidP="00BD33D0">
      <w:pPr>
        <w:spacing w:after="0" w:line="240" w:lineRule="auto"/>
        <w:jc w:val="both"/>
        <w:rPr>
          <w:rFonts w:ascii="Arial Narrow" w:hAnsi="Arial Narrow" w:cs="Arial"/>
          <w:b/>
          <w:bCs/>
          <w:spacing w:val="4"/>
          <w:lang w:val="es-ES"/>
        </w:rPr>
      </w:pPr>
    </w:p>
    <w:p w14:paraId="169753F5" w14:textId="77777777" w:rsidR="006F23A5" w:rsidRPr="00B6673B" w:rsidRDefault="006F23A5" w:rsidP="00BD33D0">
      <w:pPr>
        <w:spacing w:after="0" w:line="240" w:lineRule="auto"/>
        <w:jc w:val="both"/>
        <w:rPr>
          <w:rFonts w:ascii="Arial Narrow" w:hAnsi="Arial Narrow" w:cs="Arial"/>
          <w:b/>
          <w:bCs/>
          <w:spacing w:val="4"/>
          <w:lang w:val="es-ES"/>
        </w:rPr>
      </w:pPr>
    </w:p>
    <w:p w14:paraId="0C0D0095" w14:textId="77777777" w:rsidR="006F23A5" w:rsidRPr="00B6673B" w:rsidRDefault="006F23A5" w:rsidP="00BD33D0">
      <w:pPr>
        <w:spacing w:after="0" w:line="240" w:lineRule="auto"/>
        <w:jc w:val="both"/>
        <w:rPr>
          <w:rFonts w:ascii="Arial Narrow" w:hAnsi="Arial Narrow" w:cs="Arial"/>
          <w:b/>
          <w:bCs/>
          <w:spacing w:val="4"/>
          <w:lang w:val="es-ES"/>
        </w:rPr>
      </w:pPr>
    </w:p>
    <w:p w14:paraId="79074360" w14:textId="77777777" w:rsidR="006F23A5" w:rsidRPr="00B6673B" w:rsidRDefault="006F23A5" w:rsidP="00BD33D0">
      <w:pPr>
        <w:spacing w:after="0" w:line="240" w:lineRule="auto"/>
        <w:jc w:val="both"/>
        <w:rPr>
          <w:rFonts w:ascii="Arial Narrow" w:hAnsi="Arial Narrow" w:cs="Arial"/>
          <w:b/>
          <w:bCs/>
          <w:spacing w:val="4"/>
          <w:lang w:val="es-ES"/>
        </w:rPr>
      </w:pPr>
    </w:p>
    <w:p w14:paraId="29293F23" w14:textId="77777777" w:rsidR="006F23A5" w:rsidRPr="00B6673B" w:rsidRDefault="006F23A5" w:rsidP="00BD33D0">
      <w:pPr>
        <w:spacing w:after="0" w:line="240" w:lineRule="auto"/>
        <w:jc w:val="both"/>
        <w:rPr>
          <w:rFonts w:ascii="Arial Narrow" w:hAnsi="Arial Narrow" w:cs="Arial"/>
          <w:b/>
          <w:bCs/>
          <w:spacing w:val="4"/>
          <w:lang w:val="es-ES"/>
        </w:rPr>
      </w:pPr>
    </w:p>
    <w:p w14:paraId="6E15B344" w14:textId="77777777" w:rsidR="00C501FD" w:rsidRPr="00B6673B" w:rsidRDefault="00C501FD" w:rsidP="00B355D9">
      <w:pPr>
        <w:pStyle w:val="Ttulo2"/>
        <w:spacing w:before="0" w:line="240" w:lineRule="auto"/>
        <w:jc w:val="center"/>
        <w:rPr>
          <w:rFonts w:ascii="Arial Narrow" w:hAnsi="Arial Narrow" w:cs="Arial"/>
          <w:color w:val="auto"/>
          <w:spacing w:val="4"/>
          <w:sz w:val="22"/>
          <w:szCs w:val="22"/>
          <w:lang w:val="es-ES"/>
        </w:rPr>
      </w:pPr>
      <w:bookmarkStart w:id="10" w:name="_Toc414354818"/>
      <w:bookmarkStart w:id="11" w:name="_Toc33728374"/>
    </w:p>
    <w:p w14:paraId="749FCB54" w14:textId="1CF49570" w:rsidR="00BD33D0" w:rsidRPr="00B6673B" w:rsidRDefault="0008286A" w:rsidP="00B355D9">
      <w:pPr>
        <w:pStyle w:val="Ttulo2"/>
        <w:spacing w:before="0" w:line="240" w:lineRule="auto"/>
        <w:jc w:val="center"/>
        <w:rPr>
          <w:rFonts w:ascii="Arial Narrow" w:hAnsi="Arial Narrow" w:cs="Arial"/>
          <w:color w:val="auto"/>
          <w:spacing w:val="4"/>
          <w:sz w:val="22"/>
          <w:szCs w:val="22"/>
          <w:lang w:val="es-ES"/>
        </w:rPr>
      </w:pPr>
      <w:r w:rsidRPr="00B6673B">
        <w:rPr>
          <w:rFonts w:ascii="Arial Narrow" w:hAnsi="Arial Narrow" w:cs="Arial"/>
          <w:color w:val="auto"/>
          <w:spacing w:val="4"/>
          <w:sz w:val="22"/>
          <w:szCs w:val="22"/>
          <w:lang w:val="es-ES"/>
        </w:rPr>
        <w:t>A</w:t>
      </w:r>
      <w:r w:rsidR="00BD33D0" w:rsidRPr="00B6673B">
        <w:rPr>
          <w:rFonts w:ascii="Arial Narrow" w:hAnsi="Arial Narrow" w:cs="Arial"/>
          <w:color w:val="auto"/>
          <w:spacing w:val="4"/>
          <w:sz w:val="22"/>
          <w:szCs w:val="22"/>
          <w:lang w:val="es-ES"/>
        </w:rPr>
        <w:t>NEXO N</w:t>
      </w:r>
      <w:r w:rsidR="002E41F9" w:rsidRPr="00B6673B">
        <w:rPr>
          <w:rFonts w:ascii="Arial Narrow" w:hAnsi="Arial Narrow" w:cs="Arial"/>
          <w:color w:val="auto"/>
          <w:spacing w:val="4"/>
          <w:sz w:val="22"/>
          <w:szCs w:val="22"/>
          <w:lang w:val="es-ES"/>
        </w:rPr>
        <w:t>o</w:t>
      </w:r>
      <w:r w:rsidR="00BD33D0" w:rsidRPr="00B6673B">
        <w:rPr>
          <w:rFonts w:ascii="Arial Narrow" w:hAnsi="Arial Narrow" w:cs="Arial"/>
          <w:color w:val="auto"/>
          <w:spacing w:val="4"/>
          <w:sz w:val="22"/>
          <w:szCs w:val="22"/>
          <w:lang w:val="es-ES"/>
        </w:rPr>
        <w:t xml:space="preserve">. </w:t>
      </w:r>
      <w:bookmarkEnd w:id="10"/>
      <w:r w:rsidR="00BD33D0" w:rsidRPr="00B6673B">
        <w:rPr>
          <w:rFonts w:ascii="Arial Narrow" w:hAnsi="Arial Narrow" w:cs="Arial"/>
          <w:color w:val="auto"/>
          <w:spacing w:val="4"/>
          <w:sz w:val="22"/>
          <w:szCs w:val="22"/>
          <w:lang w:val="es-ES"/>
        </w:rPr>
        <w:t>5</w:t>
      </w:r>
      <w:bookmarkEnd w:id="11"/>
    </w:p>
    <w:p w14:paraId="31483F17" w14:textId="77777777" w:rsidR="00BD33D0" w:rsidRPr="00B6673B" w:rsidRDefault="00BD33D0" w:rsidP="00B355D9">
      <w:pPr>
        <w:autoSpaceDE w:val="0"/>
        <w:autoSpaceDN w:val="0"/>
        <w:spacing w:after="0" w:line="240" w:lineRule="auto"/>
        <w:jc w:val="center"/>
        <w:rPr>
          <w:rFonts w:ascii="Arial Narrow" w:hAnsi="Arial Narrow" w:cs="Arial"/>
          <w:lang w:val="es-ES" w:eastAsia="es-CO"/>
        </w:rPr>
      </w:pPr>
      <w:r w:rsidRPr="00B6673B">
        <w:rPr>
          <w:rFonts w:ascii="Arial Narrow" w:hAnsi="Arial Narrow" w:cs="Arial"/>
          <w:b/>
          <w:bCs/>
          <w:lang w:val="es-ES" w:eastAsia="es-CO"/>
        </w:rPr>
        <w:t>CERTIFICADO DE CAPACIDAD DE PROPONENTES SIN DOMICILIO NI SUCURSAL EN COLOMBIA – REQUISITOS HABILITANTES</w:t>
      </w:r>
    </w:p>
    <w:p w14:paraId="3BA92CA6"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b/>
          <w:bCs/>
          <w:lang w:val="es-ES" w:eastAsia="es-CO"/>
        </w:rPr>
        <w:t> </w:t>
      </w:r>
    </w:p>
    <w:p w14:paraId="6422A73B"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207674DA"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[Ciudad y Fecha] </w:t>
      </w:r>
    </w:p>
    <w:p w14:paraId="7B6D90AE"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55459F9"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r w:rsidRPr="00B6673B">
        <w:rPr>
          <w:rFonts w:ascii="Arial Narrow" w:hAnsi="Arial Narrow" w:cs="Arial"/>
          <w:b/>
          <w:bCs/>
          <w:lang w:val="es-ES" w:eastAsia="es-CO"/>
        </w:rPr>
        <w:t xml:space="preserve">A. INSTRUCCIONES </w:t>
      </w:r>
    </w:p>
    <w:p w14:paraId="000C7B8E"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79EC9EBF"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1. El presente formato será diligenciado para efectos de </w:t>
      </w:r>
      <w:r w:rsidRPr="00B6673B">
        <w:rPr>
          <w:rFonts w:ascii="Arial Narrow" w:hAnsi="Arial Narrow" w:cs="Arial"/>
          <w:b/>
          <w:bCs/>
          <w:lang w:val="es-ES" w:eastAsia="es-CO"/>
        </w:rPr>
        <w:t xml:space="preserve">acreditación de capacidad jurídica, capacidad financiera y experiencia </w:t>
      </w:r>
      <w:r w:rsidRPr="00B6673B">
        <w:rPr>
          <w:rFonts w:ascii="Arial Narrow" w:hAnsi="Arial Narrow" w:cs="Arial"/>
          <w:lang w:val="es-ES" w:eastAsia="es-CO"/>
        </w:rPr>
        <w:t xml:space="preserve">exclusivamente por los proponentes singulares o integrantes de los proponentes plurales no obligados a inscribirse en el RUP. </w:t>
      </w:r>
    </w:p>
    <w:p w14:paraId="0592ED0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709B7BA8"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2. </w:t>
      </w:r>
      <w:r w:rsidRPr="00B6673B">
        <w:rPr>
          <w:rFonts w:ascii="Arial Narrow" w:hAnsi="Arial Narrow" w:cs="Arial"/>
          <w:b/>
          <w:bCs/>
          <w:lang w:val="es-ES" w:eastAsia="es-CO"/>
        </w:rPr>
        <w:t xml:space="preserve">Los proponentes no obligados a inscribirse en el RUP </w:t>
      </w:r>
      <w:r w:rsidRPr="00B6673B">
        <w:rPr>
          <w:rFonts w:ascii="Arial Narrow" w:hAnsi="Arial Narrow" w:cs="Arial"/>
          <w:lang w:val="es-ES"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186E3F09"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1C294104"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77F90947"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8C3E06C"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6. Relacione los datos de identificación del Interesado que diligencia el formulario. </w:t>
      </w:r>
    </w:p>
    <w:p w14:paraId="4D855584"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0F2E915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5BA5C0D"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8. Deberá acreditar que como parte de sus actividades empresariales realiza las actividades exigidas en el Pliego de Condiciones. </w:t>
      </w:r>
    </w:p>
    <w:p w14:paraId="496A28E7"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08AFF904"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6ED35C08"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C9F730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11. Finalmente relacione el número total de documentos que utilizó para soportar los requisitos solicitados, los cuales debe anexar al formulario y estar relacionados con la información requerida. </w:t>
      </w:r>
    </w:p>
    <w:p w14:paraId="4C0C6DC4"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13DBE813"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b/>
          <w:bCs/>
          <w:lang w:val="es-ES" w:eastAsia="es-CO"/>
        </w:rPr>
        <w:lastRenderedPageBreak/>
        <w:t xml:space="preserve">B. IDENTIFICACIÓN </w:t>
      </w:r>
    </w:p>
    <w:p w14:paraId="7662DBA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4991325E"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NOMBRE DEL PROPONENTE O MIEMBRO DE LA ESTRUCTURA PLURAL: </w:t>
      </w:r>
    </w:p>
    <w:p w14:paraId="62460980"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______________________________ </w:t>
      </w:r>
    </w:p>
    <w:p w14:paraId="33E76D09"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504EBD92"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REQUISITO(S) QUE ACREDITA: </w:t>
      </w:r>
    </w:p>
    <w:p w14:paraId="77CB78EE"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_______________________________________________ </w:t>
      </w:r>
    </w:p>
    <w:p w14:paraId="53EB3C12"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026C50E4"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DIRECCIÓN DEL DOMICILIO </w:t>
      </w:r>
    </w:p>
    <w:p w14:paraId="1067DFD9"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PRINCIPAL: ___________________________________________ </w:t>
      </w:r>
    </w:p>
    <w:p w14:paraId="7C0330F7"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CIUDAD Y PAÍS: _________________________________________________________</w:t>
      </w:r>
    </w:p>
    <w:p w14:paraId="217A8039"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TELÉFONO: ________________________ FAX: ________________________________ </w:t>
      </w:r>
    </w:p>
    <w:p w14:paraId="7395D45C"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CORREO ELECTRÓNICO___________________________________________________</w:t>
      </w:r>
    </w:p>
    <w:p w14:paraId="5600BC77"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754B028F"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NOTIFICACIONES: </w:t>
      </w:r>
    </w:p>
    <w:p w14:paraId="59AE2647"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DIRECCIÓN PARA NOTIFICACIONES: _____________________________________ </w:t>
      </w:r>
    </w:p>
    <w:p w14:paraId="08FF553A"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CIUDAD Y PAÍS: __________________________________________________________ </w:t>
      </w:r>
    </w:p>
    <w:p w14:paraId="467546F8"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TELÉFONO: __________________________FAX: _______________________________ </w:t>
      </w:r>
    </w:p>
    <w:p w14:paraId="1C307B14"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CORREO ELECTRÓNICO: __________________________________________________ </w:t>
      </w:r>
    </w:p>
    <w:p w14:paraId="0AEE5FB9"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75DAEB2F"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6A7D6601"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b/>
          <w:bCs/>
          <w:lang w:val="es-ES" w:eastAsia="es-CO"/>
        </w:rPr>
        <w:t xml:space="preserve">C. REPRESENTACIÓN LEGAL </w:t>
      </w:r>
    </w:p>
    <w:p w14:paraId="67BF1EFC"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2A149598"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NOMBRES DEL(LOS) REPRESENTANTE(S) LEGAL(ES):</w:t>
      </w:r>
    </w:p>
    <w:p w14:paraId="72BBBF3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______________________________________________________________</w:t>
      </w:r>
    </w:p>
    <w:p w14:paraId="27A3500A"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F4245CE"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Documento de identificación: CC.____ C.E _____Pasaporte: __________ País ____________ No. _______________ </w:t>
      </w:r>
    </w:p>
    <w:p w14:paraId="6C7CD630"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0C31CDED"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Facultades del(los) representante(s) legal(es): </w:t>
      </w:r>
    </w:p>
    <w:p w14:paraId="6DB5B28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______________________________________________________________________</w:t>
      </w:r>
    </w:p>
    <w:p w14:paraId="6E8E85B6"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b/>
          <w:bCs/>
          <w:lang w:val="es-ES" w:eastAsia="es-CO"/>
        </w:rPr>
        <w:t> </w:t>
      </w:r>
    </w:p>
    <w:p w14:paraId="6CAC7872"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b/>
          <w:bCs/>
          <w:lang w:val="es-ES" w:eastAsia="es-CO"/>
        </w:rPr>
        <w:t> </w:t>
      </w:r>
    </w:p>
    <w:p w14:paraId="2F95ABD2"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b/>
          <w:bCs/>
          <w:lang w:val="es-ES" w:eastAsia="es-CO"/>
        </w:rPr>
        <w:t xml:space="preserve">D. CLASIFICACIÓN: </w:t>
      </w:r>
    </w:p>
    <w:p w14:paraId="1BED5B40"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7BD2766C"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Certifico que como parte de las actividades que desarrollo como parte de mi objeto empresarial se encuentran por lo menos una de las siguientes </w:t>
      </w:r>
    </w:p>
    <w:p w14:paraId="5415F4B6"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__________________________________________________________________</w:t>
      </w:r>
      <w:r w:rsidRPr="00B6673B">
        <w:rPr>
          <w:rFonts w:ascii="Arial Narrow" w:hAnsi="Arial Narrow" w:cs="Arial"/>
          <w:b/>
          <w:bCs/>
          <w:lang w:val="es-ES" w:eastAsia="es-CO"/>
        </w:rPr>
        <w:t xml:space="preserve"> </w:t>
      </w:r>
    </w:p>
    <w:p w14:paraId="6959BE1C"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2DF29C4"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b/>
          <w:bCs/>
          <w:lang w:val="es-ES" w:eastAsia="es-CO"/>
        </w:rPr>
        <w:t>E. EXPERIENCIA ACREDITADA:</w:t>
      </w:r>
    </w:p>
    <w:p w14:paraId="365205C4"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03B40793"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Certifico que mi experiencia acreditada está relacionada con: </w:t>
      </w:r>
    </w:p>
    <w:p w14:paraId="2C933DF0"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27BBE81F"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NOMBRE DEL CONTRATANTE: ____________________  </w:t>
      </w:r>
    </w:p>
    <w:p w14:paraId="6EC4AF1F"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CUANTÍA EXPRESADA EN SMMLV VIGENTES A LA FECHA DE TERMINACIÓN DEL CONTRATO: _______ </w:t>
      </w:r>
    </w:p>
    <w:p w14:paraId="0A7F2B81"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RESUMEN DEL OBJETO PRINCIPAL DEL CONTRATO: ______________________ </w:t>
      </w:r>
    </w:p>
    <w:p w14:paraId="4BB4B56D"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6EA0EDF6"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NOMBRE DEL CONTRATANTE: ____________________  </w:t>
      </w:r>
    </w:p>
    <w:p w14:paraId="2ED5EEA1"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CUANTÍA EXPRESADA EN SMMLV VIGENTES A LA FECHA DE TERMINACIÓN DEL CONTRATO: _______ </w:t>
      </w:r>
    </w:p>
    <w:p w14:paraId="60305E7E"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RESUMEN DEL OBJETO PRINCIPAL DEL CONTRATO: ______________________ </w:t>
      </w:r>
    </w:p>
    <w:p w14:paraId="3AA5F6F8"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0C0050DA"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NOMBRE DEL CONTRATANTE: ____________________  </w:t>
      </w:r>
    </w:p>
    <w:p w14:paraId="032A7CFD"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CUANTÍA EXPRESADA EN SMMLV VIGENTES A LA FECHA DE TERMINACIÓN DEL CONTRATO: _______ </w:t>
      </w:r>
    </w:p>
    <w:p w14:paraId="10099575"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RESUMEN DEL OBJETO PRINCIPAL DEL CONTRATO: ______________________ </w:t>
      </w:r>
    </w:p>
    <w:p w14:paraId="5AB76F0A"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4A2BB2B1"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NOMBRE DEL CONTRATANTE: ____________________  </w:t>
      </w:r>
    </w:p>
    <w:p w14:paraId="097304E6"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CUANTÍA EXPRESADA EN SMMLV VIGENTES A LA FECHA DE TERMINACIÓN DEL CONTRATO: _______ </w:t>
      </w:r>
    </w:p>
    <w:p w14:paraId="1C8FA1CE"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lastRenderedPageBreak/>
        <w:t xml:space="preserve">RESUMEN DEL OBJETO PRINCIPAL DEL CONTRATO: ______________________ </w:t>
      </w:r>
    </w:p>
    <w:p w14:paraId="4D3F22CB"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0A26A01D"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NOMBRE DEL CONTRATANTE: ____________________  </w:t>
      </w:r>
    </w:p>
    <w:p w14:paraId="06D92E43"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CUANTÍA EXPRESADA EN SMMLV VIGENTES A LA FECHA DE TERMINACIÓN DEL CONTRATO: _______ </w:t>
      </w:r>
    </w:p>
    <w:p w14:paraId="54D07CE2" w14:textId="77777777" w:rsidR="00BD33D0" w:rsidRPr="00B6673B" w:rsidRDefault="00BD33D0" w:rsidP="00BD33D0">
      <w:pPr>
        <w:spacing w:after="0" w:line="240" w:lineRule="auto"/>
        <w:jc w:val="both"/>
        <w:rPr>
          <w:rFonts w:ascii="Arial Narrow" w:hAnsi="Arial Narrow" w:cs="Arial"/>
          <w:lang w:val="es-ES" w:eastAsia="es-ES"/>
        </w:rPr>
      </w:pPr>
      <w:r w:rsidRPr="00B6673B">
        <w:rPr>
          <w:rFonts w:ascii="Arial Narrow" w:hAnsi="Arial Narrow" w:cs="Arial"/>
          <w:lang w:val="es-ES" w:eastAsia="es-ES"/>
        </w:rPr>
        <w:t xml:space="preserve">RESUMEN DEL OBJETO PRINCIPAL DEL CONTRATO: ______________________ </w:t>
      </w:r>
    </w:p>
    <w:p w14:paraId="5D53BAF3"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7037D5BD"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Lo anterior de conformidad con lo indicado en el Decreto 1082 de 2015 </w:t>
      </w:r>
    </w:p>
    <w:p w14:paraId="290FAF38"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59C1BF0D"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b/>
          <w:bCs/>
          <w:lang w:val="es-ES" w:eastAsia="es-CO"/>
        </w:rPr>
        <w:t xml:space="preserve">F. CAPACIDAD FINANCIERA </w:t>
      </w:r>
    </w:p>
    <w:p w14:paraId="78CB290A"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24F2643D"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 xml:space="preserve">(i) Nombre del proponente que acredita el </w:t>
      </w:r>
      <w:r w:rsidRPr="00B6673B">
        <w:rPr>
          <w:rFonts w:ascii="Arial Narrow" w:hAnsi="Arial Narrow" w:cs="Arial"/>
          <w:u w:val="single"/>
          <w:lang w:val="es-ES" w:eastAsia="es-CO"/>
        </w:rPr>
        <w:t>capital de trabajo</w:t>
      </w:r>
      <w:r w:rsidRPr="00B6673B">
        <w:rPr>
          <w:rFonts w:ascii="Arial Narrow" w:hAnsi="Arial Narrow" w:cs="Arial"/>
          <w:lang w:val="es-ES" w:eastAsia="es-CO"/>
        </w:rPr>
        <w:t xml:space="preserve">: </w:t>
      </w:r>
      <w:r w:rsidRPr="00B6673B">
        <w:rPr>
          <w:rFonts w:ascii="Arial Narrow" w:hAnsi="Arial Narrow" w:cs="Arial"/>
          <w:b/>
          <w:bCs/>
          <w:lang w:val="es-ES" w:eastAsia="es-CO"/>
        </w:rPr>
        <w:t>__________________</w:t>
      </w:r>
    </w:p>
    <w:p w14:paraId="01FC3887"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441147A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Capital de trabajo= (activo corriente</w:t>
      </w:r>
      <w:r w:rsidRPr="00B6673B">
        <w:rPr>
          <w:rFonts w:ascii="Arial Narrow" w:hAnsi="Arial Narrow" w:cs="Arial"/>
          <w:i/>
          <w:iCs/>
          <w:lang w:val="es-ES" w:eastAsia="es-CO"/>
        </w:rPr>
        <w:t xml:space="preserve">) </w:t>
      </w:r>
      <w:r w:rsidRPr="00B6673B">
        <w:rPr>
          <w:rFonts w:ascii="Arial Narrow" w:hAnsi="Arial Narrow" w:cs="Arial"/>
          <w:lang w:val="es-ES" w:eastAsia="es-CO"/>
        </w:rPr>
        <w:t xml:space="preserve">= </w:t>
      </w:r>
      <w:r w:rsidRPr="00B6673B">
        <w:rPr>
          <w:rFonts w:ascii="Arial Narrow" w:hAnsi="Arial Narrow" w:cs="Arial"/>
          <w:i/>
          <w:iCs/>
          <w:lang w:val="es-ES" w:eastAsia="es-CO"/>
        </w:rPr>
        <w:t>$_________ - (pasivo corriente) =$ _____ = $_________</w:t>
      </w:r>
    </w:p>
    <w:p w14:paraId="65F64C0C"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4D067AA"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 </w:t>
      </w:r>
    </w:p>
    <w:p w14:paraId="3A25AF89"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w:t>
      </w:r>
      <w:proofErr w:type="spellStart"/>
      <w:r w:rsidRPr="00B6673B">
        <w:rPr>
          <w:rFonts w:ascii="Arial Narrow" w:hAnsi="Arial Narrow" w:cs="Arial"/>
          <w:lang w:val="es-ES" w:eastAsia="es-CO"/>
        </w:rPr>
        <w:t>ii</w:t>
      </w:r>
      <w:proofErr w:type="spellEnd"/>
      <w:r w:rsidRPr="00B6673B">
        <w:rPr>
          <w:rFonts w:ascii="Arial Narrow" w:hAnsi="Arial Narrow" w:cs="Arial"/>
          <w:lang w:val="es-ES" w:eastAsia="es-CO"/>
        </w:rPr>
        <w:t xml:space="preserve">) Nombre del proponente que acredita el </w:t>
      </w:r>
      <w:r w:rsidRPr="00B6673B">
        <w:rPr>
          <w:rFonts w:ascii="Arial Narrow" w:hAnsi="Arial Narrow" w:cs="Arial"/>
          <w:u w:val="single"/>
          <w:lang w:val="es-ES" w:eastAsia="es-CO"/>
        </w:rPr>
        <w:t>índice de liquidez</w:t>
      </w:r>
      <w:r w:rsidRPr="00B6673B">
        <w:rPr>
          <w:rFonts w:ascii="Arial Narrow" w:hAnsi="Arial Narrow" w:cs="Arial"/>
          <w:lang w:val="es-ES" w:eastAsia="es-CO"/>
        </w:rPr>
        <w:t xml:space="preserve">: </w:t>
      </w:r>
      <w:r w:rsidRPr="00B6673B">
        <w:rPr>
          <w:rFonts w:ascii="Arial Narrow" w:hAnsi="Arial Narrow" w:cs="Arial"/>
          <w:b/>
          <w:bCs/>
          <w:lang w:val="es-ES" w:eastAsia="es-CO"/>
        </w:rPr>
        <w:t>_________________</w:t>
      </w:r>
    </w:p>
    <w:p w14:paraId="52CBFF3F"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770C03FA"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Liquidez =     (Activo</w:t>
      </w:r>
      <w:r w:rsidRPr="00B6673B">
        <w:rPr>
          <w:rFonts w:ascii="Arial Narrow" w:hAnsi="Arial Narrow" w:cs="Arial"/>
          <w:i/>
          <w:iCs/>
          <w:lang w:val="es-ES" w:eastAsia="es-CO"/>
        </w:rPr>
        <w:t xml:space="preserve"> Corriente) </w:t>
      </w:r>
      <w:r w:rsidRPr="00B6673B">
        <w:rPr>
          <w:rFonts w:ascii="Arial Narrow" w:hAnsi="Arial Narrow" w:cs="Arial"/>
          <w:lang w:val="es-ES" w:eastAsia="es-CO"/>
        </w:rPr>
        <w:t xml:space="preserve">= </w:t>
      </w:r>
      <w:r w:rsidRPr="00B6673B">
        <w:rPr>
          <w:rFonts w:ascii="Arial Narrow" w:hAnsi="Arial Narrow" w:cs="Arial"/>
          <w:i/>
          <w:iCs/>
          <w:lang w:val="es-ES" w:eastAsia="es-CO"/>
        </w:rPr>
        <w:t xml:space="preserve">$________ / (Pasivo Corriente) </w:t>
      </w:r>
      <w:r w:rsidRPr="00B6673B">
        <w:rPr>
          <w:rFonts w:ascii="Arial Narrow" w:hAnsi="Arial Narrow" w:cs="Arial"/>
          <w:lang w:val="es-ES" w:eastAsia="es-CO"/>
        </w:rPr>
        <w:t xml:space="preserve">= </w:t>
      </w:r>
      <w:r w:rsidRPr="00B6673B">
        <w:rPr>
          <w:rFonts w:ascii="Arial Narrow" w:hAnsi="Arial Narrow" w:cs="Arial"/>
          <w:i/>
          <w:iCs/>
          <w:lang w:val="es-ES" w:eastAsia="es-CO"/>
        </w:rPr>
        <w:t>$_________=  _____</w:t>
      </w:r>
    </w:p>
    <w:p w14:paraId="230183D6"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 </w:t>
      </w:r>
    </w:p>
    <w:p w14:paraId="0C2B5F85"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 </w:t>
      </w:r>
    </w:p>
    <w:p w14:paraId="76FC1C52"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w:t>
      </w:r>
      <w:proofErr w:type="spellStart"/>
      <w:r w:rsidRPr="00B6673B">
        <w:rPr>
          <w:rFonts w:ascii="Arial Narrow" w:hAnsi="Arial Narrow" w:cs="Arial"/>
          <w:lang w:val="es-ES" w:eastAsia="es-CO"/>
        </w:rPr>
        <w:t>iii</w:t>
      </w:r>
      <w:proofErr w:type="spellEnd"/>
      <w:r w:rsidRPr="00B6673B">
        <w:rPr>
          <w:rFonts w:ascii="Arial Narrow" w:hAnsi="Arial Narrow" w:cs="Arial"/>
          <w:lang w:val="es-ES" w:eastAsia="es-CO"/>
        </w:rPr>
        <w:t xml:space="preserve">) Nombre del proponente que acredita el </w:t>
      </w:r>
      <w:r w:rsidRPr="00B6673B">
        <w:rPr>
          <w:rFonts w:ascii="Arial Narrow" w:hAnsi="Arial Narrow" w:cs="Arial"/>
          <w:u w:val="single"/>
          <w:lang w:val="es-ES" w:eastAsia="es-CO"/>
        </w:rPr>
        <w:t>Endeudamiento</w:t>
      </w:r>
      <w:r w:rsidRPr="00B6673B">
        <w:rPr>
          <w:rFonts w:ascii="Arial Narrow" w:hAnsi="Arial Narrow" w:cs="Arial"/>
          <w:lang w:val="es-ES" w:eastAsia="es-CO"/>
        </w:rPr>
        <w:t xml:space="preserve">: </w:t>
      </w:r>
      <w:r w:rsidRPr="00B6673B">
        <w:rPr>
          <w:rFonts w:ascii="Arial Narrow" w:hAnsi="Arial Narrow" w:cs="Arial"/>
          <w:b/>
          <w:bCs/>
          <w:lang w:val="es-ES" w:eastAsia="es-CO"/>
        </w:rPr>
        <w:t>__________________</w:t>
      </w:r>
    </w:p>
    <w:p w14:paraId="40D78008"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265791B1"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Endeudamiento =   (Pasivo</w:t>
      </w:r>
      <w:r w:rsidRPr="00B6673B">
        <w:rPr>
          <w:rFonts w:ascii="Arial Narrow" w:hAnsi="Arial Narrow" w:cs="Arial"/>
          <w:i/>
          <w:iCs/>
          <w:lang w:val="es-ES" w:eastAsia="es-CO"/>
        </w:rPr>
        <w:t xml:space="preserve"> Total) </w:t>
      </w:r>
      <w:r w:rsidRPr="00B6673B">
        <w:rPr>
          <w:rFonts w:ascii="Arial Narrow" w:hAnsi="Arial Narrow" w:cs="Arial"/>
          <w:lang w:val="es-ES" w:eastAsia="es-CO"/>
        </w:rPr>
        <w:t xml:space="preserve">= </w:t>
      </w:r>
      <w:r w:rsidRPr="00B6673B">
        <w:rPr>
          <w:rFonts w:ascii="Arial Narrow" w:hAnsi="Arial Narrow" w:cs="Arial"/>
          <w:i/>
          <w:iCs/>
          <w:lang w:val="es-ES" w:eastAsia="es-CO"/>
        </w:rPr>
        <w:t xml:space="preserve">$____ / (Activo Total) </w:t>
      </w:r>
      <w:r w:rsidRPr="00B6673B">
        <w:rPr>
          <w:rFonts w:ascii="Arial Narrow" w:hAnsi="Arial Narrow" w:cs="Arial"/>
          <w:lang w:val="es-ES" w:eastAsia="es-CO"/>
        </w:rPr>
        <w:t xml:space="preserve">= </w:t>
      </w:r>
      <w:r w:rsidRPr="00B6673B">
        <w:rPr>
          <w:rFonts w:ascii="Arial Narrow" w:hAnsi="Arial Narrow" w:cs="Arial"/>
          <w:i/>
          <w:iCs/>
          <w:lang w:val="es-ES" w:eastAsia="es-CO"/>
        </w:rPr>
        <w:t xml:space="preserve">$___* 100 </w:t>
      </w:r>
      <w:r w:rsidRPr="00B6673B">
        <w:rPr>
          <w:rFonts w:ascii="Arial Narrow" w:hAnsi="Arial Narrow" w:cs="Arial"/>
          <w:lang w:val="es-ES" w:eastAsia="es-CO"/>
        </w:rPr>
        <w:t> </w:t>
      </w:r>
      <w:r w:rsidRPr="00B6673B">
        <w:rPr>
          <w:rFonts w:ascii="Arial Narrow" w:hAnsi="Arial Narrow" w:cs="Arial"/>
          <w:i/>
          <w:iCs/>
          <w:lang w:val="es-ES" w:eastAsia="es-CO"/>
        </w:rPr>
        <w:t>= _____%</w:t>
      </w:r>
    </w:p>
    <w:p w14:paraId="087D0487"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F235E9F"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4AF1E0B6"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w:t>
      </w:r>
      <w:proofErr w:type="spellStart"/>
      <w:r w:rsidRPr="00B6673B">
        <w:rPr>
          <w:rFonts w:ascii="Arial Narrow" w:hAnsi="Arial Narrow" w:cs="Arial"/>
          <w:lang w:val="es-ES" w:eastAsia="es-CO"/>
        </w:rPr>
        <w:t>iv</w:t>
      </w:r>
      <w:proofErr w:type="spellEnd"/>
      <w:r w:rsidRPr="00B6673B">
        <w:rPr>
          <w:rFonts w:ascii="Arial Narrow" w:hAnsi="Arial Narrow" w:cs="Arial"/>
          <w:lang w:val="es-ES" w:eastAsia="es-CO"/>
        </w:rPr>
        <w:t xml:space="preserve">) Nombre del proponente que acredita la </w:t>
      </w:r>
      <w:r w:rsidRPr="00B6673B">
        <w:rPr>
          <w:rFonts w:ascii="Arial Narrow" w:hAnsi="Arial Narrow" w:cs="Arial"/>
          <w:u w:val="single"/>
          <w:lang w:val="es-ES" w:eastAsia="es-CO"/>
        </w:rPr>
        <w:t>Razón de cobertura de intereses</w:t>
      </w:r>
      <w:r w:rsidRPr="00B6673B">
        <w:rPr>
          <w:rFonts w:ascii="Arial Narrow" w:hAnsi="Arial Narrow" w:cs="Arial"/>
          <w:lang w:val="es-ES" w:eastAsia="es-CO"/>
        </w:rPr>
        <w:t>:</w:t>
      </w:r>
      <w:r w:rsidRPr="00B6673B">
        <w:rPr>
          <w:rFonts w:ascii="Arial Narrow" w:hAnsi="Arial Narrow" w:cs="Arial"/>
          <w:b/>
          <w:bCs/>
          <w:lang w:val="es-ES" w:eastAsia="es-CO"/>
        </w:rPr>
        <w:t>_______________</w:t>
      </w:r>
    </w:p>
    <w:p w14:paraId="3C4695FC"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7AF4C5A7"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Razón de cobertura de intereses =(Utilidad Operacional</w:t>
      </w:r>
      <w:r w:rsidRPr="00B6673B">
        <w:rPr>
          <w:rFonts w:ascii="Arial Narrow" w:hAnsi="Arial Narrow" w:cs="Arial"/>
          <w:i/>
          <w:iCs/>
          <w:lang w:val="es-ES" w:eastAsia="es-CO"/>
        </w:rPr>
        <w:t xml:space="preserve">) </w:t>
      </w:r>
      <w:r w:rsidRPr="00B6673B">
        <w:rPr>
          <w:rFonts w:ascii="Arial Narrow" w:hAnsi="Arial Narrow" w:cs="Arial"/>
          <w:lang w:val="es-ES" w:eastAsia="es-CO"/>
        </w:rPr>
        <w:t xml:space="preserve">= </w:t>
      </w:r>
      <w:r w:rsidRPr="00B6673B">
        <w:rPr>
          <w:rFonts w:ascii="Arial Narrow" w:hAnsi="Arial Narrow" w:cs="Arial"/>
          <w:i/>
          <w:iCs/>
          <w:lang w:val="es-ES" w:eastAsia="es-CO"/>
        </w:rPr>
        <w:t xml:space="preserve">$________ / (Gastos de Intereses) </w:t>
      </w:r>
      <w:r w:rsidRPr="00B6673B">
        <w:rPr>
          <w:rFonts w:ascii="Arial Narrow" w:hAnsi="Arial Narrow" w:cs="Arial"/>
          <w:lang w:val="es-ES" w:eastAsia="es-CO"/>
        </w:rPr>
        <w:t xml:space="preserve">= </w:t>
      </w:r>
      <w:r w:rsidRPr="00B6673B">
        <w:rPr>
          <w:rFonts w:ascii="Arial Narrow" w:hAnsi="Arial Narrow" w:cs="Arial"/>
          <w:i/>
          <w:iCs/>
          <w:lang w:val="es-ES" w:eastAsia="es-CO"/>
        </w:rPr>
        <w:t>$_________=  _____</w:t>
      </w:r>
    </w:p>
    <w:p w14:paraId="1B4F8118"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 </w:t>
      </w:r>
    </w:p>
    <w:p w14:paraId="54183F13"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 </w:t>
      </w:r>
    </w:p>
    <w:p w14:paraId="41388F13"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 xml:space="preserve">(v) Nombre del proponente que acredita el </w:t>
      </w:r>
      <w:r w:rsidRPr="00B6673B">
        <w:rPr>
          <w:rFonts w:ascii="Arial Narrow" w:hAnsi="Arial Narrow" w:cs="Arial"/>
          <w:u w:val="single"/>
          <w:lang w:val="es-ES" w:eastAsia="es-CO"/>
        </w:rPr>
        <w:t>Índice  de rentabilidad del patrimonio</w:t>
      </w:r>
      <w:r w:rsidRPr="00B6673B">
        <w:rPr>
          <w:rFonts w:ascii="Arial Narrow" w:hAnsi="Arial Narrow" w:cs="Arial"/>
          <w:lang w:val="es-ES" w:eastAsia="es-CO"/>
        </w:rPr>
        <w:t>:</w:t>
      </w:r>
      <w:r w:rsidRPr="00B6673B">
        <w:rPr>
          <w:rFonts w:ascii="Arial Narrow" w:hAnsi="Arial Narrow" w:cs="Arial"/>
          <w:b/>
          <w:bCs/>
          <w:lang w:val="es-ES" w:eastAsia="es-CO"/>
        </w:rPr>
        <w:t>_______________</w:t>
      </w:r>
    </w:p>
    <w:p w14:paraId="31D5973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6A1694C8"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Índice de rentabilidad del patrimonio =(Utilidad Operacional</w:t>
      </w:r>
      <w:r w:rsidRPr="00B6673B">
        <w:rPr>
          <w:rFonts w:ascii="Arial Narrow" w:hAnsi="Arial Narrow" w:cs="Arial"/>
          <w:i/>
          <w:iCs/>
          <w:lang w:val="es-ES" w:eastAsia="es-CO"/>
        </w:rPr>
        <w:t xml:space="preserve">) </w:t>
      </w:r>
      <w:r w:rsidRPr="00B6673B">
        <w:rPr>
          <w:rFonts w:ascii="Arial Narrow" w:hAnsi="Arial Narrow" w:cs="Arial"/>
          <w:lang w:val="es-ES" w:eastAsia="es-CO"/>
        </w:rPr>
        <w:t xml:space="preserve">= </w:t>
      </w:r>
      <w:r w:rsidRPr="00B6673B">
        <w:rPr>
          <w:rFonts w:ascii="Arial Narrow" w:hAnsi="Arial Narrow" w:cs="Arial"/>
          <w:i/>
          <w:iCs/>
          <w:lang w:val="es-ES" w:eastAsia="es-CO"/>
        </w:rPr>
        <w:t xml:space="preserve">$________ / (Patrimonio) </w:t>
      </w:r>
      <w:r w:rsidRPr="00B6673B">
        <w:rPr>
          <w:rFonts w:ascii="Arial Narrow" w:hAnsi="Arial Narrow" w:cs="Arial"/>
          <w:lang w:val="es-ES" w:eastAsia="es-CO"/>
        </w:rPr>
        <w:t xml:space="preserve">= </w:t>
      </w:r>
      <w:r w:rsidRPr="00B6673B">
        <w:rPr>
          <w:rFonts w:ascii="Arial Narrow" w:hAnsi="Arial Narrow" w:cs="Arial"/>
          <w:i/>
          <w:iCs/>
          <w:lang w:val="es-ES" w:eastAsia="es-CO"/>
        </w:rPr>
        <w:t>$_________=  _____</w:t>
      </w:r>
    </w:p>
    <w:p w14:paraId="7F56B643"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C9B20FA"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264CDB62" w14:textId="77777777" w:rsidR="00BD33D0" w:rsidRPr="00B6673B" w:rsidRDefault="00BD33D0" w:rsidP="00BD33D0">
      <w:pPr>
        <w:autoSpaceDE w:val="0"/>
        <w:autoSpaceDN w:val="0"/>
        <w:spacing w:after="0" w:line="240" w:lineRule="auto"/>
        <w:ind w:firstLine="720"/>
        <w:jc w:val="both"/>
        <w:rPr>
          <w:rFonts w:ascii="Arial Narrow" w:hAnsi="Arial Narrow" w:cs="Arial"/>
          <w:lang w:val="es-ES" w:eastAsia="es-CO"/>
        </w:rPr>
      </w:pPr>
      <w:r w:rsidRPr="00B6673B">
        <w:rPr>
          <w:rFonts w:ascii="Arial Narrow" w:hAnsi="Arial Narrow" w:cs="Arial"/>
          <w:lang w:val="es-ES" w:eastAsia="es-CO"/>
        </w:rPr>
        <w:t xml:space="preserve">(vi) Nombre del proponente que acredita el </w:t>
      </w:r>
      <w:r w:rsidRPr="00B6673B">
        <w:rPr>
          <w:rFonts w:ascii="Arial Narrow" w:hAnsi="Arial Narrow" w:cs="Arial"/>
          <w:u w:val="single"/>
          <w:lang w:val="es-ES" w:eastAsia="es-CO"/>
        </w:rPr>
        <w:t>Índice  de rentabilidad del activo</w:t>
      </w:r>
      <w:r w:rsidRPr="00B6673B">
        <w:rPr>
          <w:rFonts w:ascii="Arial Narrow" w:hAnsi="Arial Narrow" w:cs="Arial"/>
          <w:lang w:val="es-ES" w:eastAsia="es-CO"/>
        </w:rPr>
        <w:t>:</w:t>
      </w:r>
      <w:r w:rsidRPr="00B6673B">
        <w:rPr>
          <w:rFonts w:ascii="Arial Narrow" w:hAnsi="Arial Narrow" w:cs="Arial"/>
          <w:b/>
          <w:bCs/>
          <w:lang w:val="es-ES" w:eastAsia="es-CO"/>
        </w:rPr>
        <w:t>_______________</w:t>
      </w:r>
    </w:p>
    <w:p w14:paraId="6D88F9CB"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AE3CD9E"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Índice de rentabilidad del activo =(Utilidad Operacional</w:t>
      </w:r>
      <w:r w:rsidRPr="00B6673B">
        <w:rPr>
          <w:rFonts w:ascii="Arial Narrow" w:hAnsi="Arial Narrow" w:cs="Arial"/>
          <w:i/>
          <w:iCs/>
          <w:lang w:val="es-ES" w:eastAsia="es-CO"/>
        </w:rPr>
        <w:t xml:space="preserve">) </w:t>
      </w:r>
      <w:r w:rsidRPr="00B6673B">
        <w:rPr>
          <w:rFonts w:ascii="Arial Narrow" w:hAnsi="Arial Narrow" w:cs="Arial"/>
          <w:lang w:val="es-ES" w:eastAsia="es-CO"/>
        </w:rPr>
        <w:t xml:space="preserve">= </w:t>
      </w:r>
      <w:r w:rsidRPr="00B6673B">
        <w:rPr>
          <w:rFonts w:ascii="Arial Narrow" w:hAnsi="Arial Narrow" w:cs="Arial"/>
          <w:i/>
          <w:iCs/>
          <w:lang w:val="es-ES" w:eastAsia="es-CO"/>
        </w:rPr>
        <w:t xml:space="preserve">$________ / (Activo) </w:t>
      </w:r>
      <w:r w:rsidRPr="00B6673B">
        <w:rPr>
          <w:rFonts w:ascii="Arial Narrow" w:hAnsi="Arial Narrow" w:cs="Arial"/>
          <w:lang w:val="es-ES" w:eastAsia="es-CO"/>
        </w:rPr>
        <w:t xml:space="preserve">= </w:t>
      </w:r>
      <w:r w:rsidRPr="00B6673B">
        <w:rPr>
          <w:rFonts w:ascii="Arial Narrow" w:hAnsi="Arial Narrow" w:cs="Arial"/>
          <w:i/>
          <w:iCs/>
          <w:lang w:val="es-ES" w:eastAsia="es-CO"/>
        </w:rPr>
        <w:t>$_________=  _____</w:t>
      </w:r>
    </w:p>
    <w:p w14:paraId="5053FD64"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412CBABF"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6C050DEC"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Fecha de corte de la información relacionada: ___________________________ </w:t>
      </w:r>
    </w:p>
    <w:p w14:paraId="18F3FD17"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634113A0"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529ACAC6"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b/>
          <w:bCs/>
          <w:lang w:val="es-ES"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22ABFABD"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3ABEF53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FIRMA: _______________________________________________ </w:t>
      </w:r>
    </w:p>
    <w:p w14:paraId="4AD1D63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NOMBRE DEL REPRESENTANTE LEGAL DEL PROPONENTE_________________ </w:t>
      </w:r>
    </w:p>
    <w:p w14:paraId="6F1394EE"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xml:space="preserve">DOCUMENTO DE IDENTIFICACIÓN NO. _______________________ </w:t>
      </w:r>
    </w:p>
    <w:p w14:paraId="5D455AF5"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48BF4371"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 </w:t>
      </w:r>
    </w:p>
    <w:p w14:paraId="6C8B291B" w14:textId="77777777" w:rsidR="00BD33D0" w:rsidRPr="00B6673B" w:rsidRDefault="00BD33D0" w:rsidP="00BD33D0">
      <w:pPr>
        <w:autoSpaceDE w:val="0"/>
        <w:autoSpaceDN w:val="0"/>
        <w:spacing w:after="0" w:line="240" w:lineRule="auto"/>
        <w:jc w:val="both"/>
        <w:rPr>
          <w:rFonts w:ascii="Arial Narrow" w:hAnsi="Arial Narrow" w:cs="Arial"/>
          <w:lang w:val="es-ES" w:eastAsia="es-CO"/>
        </w:rPr>
      </w:pPr>
      <w:r w:rsidRPr="00B6673B">
        <w:rPr>
          <w:rFonts w:ascii="Arial Narrow" w:hAnsi="Arial Narrow" w:cs="Arial"/>
          <w:lang w:val="es-ES" w:eastAsia="es-CO"/>
        </w:rPr>
        <w:t>FIRMA: _______________________________________________</w:t>
      </w:r>
    </w:p>
    <w:p w14:paraId="31B4CF98" w14:textId="77777777" w:rsidR="00BD33D0" w:rsidRPr="00B6673B" w:rsidRDefault="00BD33D0" w:rsidP="00BD33D0">
      <w:pPr>
        <w:tabs>
          <w:tab w:val="left" w:pos="0"/>
        </w:tabs>
        <w:jc w:val="both"/>
        <w:rPr>
          <w:rFonts w:ascii="Arial Narrow" w:hAnsi="Arial Narrow" w:cs="Arial"/>
          <w:b/>
          <w:i/>
          <w:lang w:val="es-ES"/>
        </w:rPr>
      </w:pPr>
    </w:p>
    <w:p w14:paraId="008CCB85" w14:textId="77777777" w:rsidR="00BD33D0" w:rsidRPr="00B6673B" w:rsidRDefault="00BD33D0" w:rsidP="00BD33D0">
      <w:pPr>
        <w:spacing w:after="0" w:line="240" w:lineRule="auto"/>
        <w:jc w:val="both"/>
        <w:rPr>
          <w:rFonts w:ascii="Arial Narrow" w:hAnsi="Arial Narrow" w:cs="Arial"/>
          <w:lang w:val="es-ES"/>
        </w:rPr>
      </w:pPr>
    </w:p>
    <w:p w14:paraId="62FA6C47" w14:textId="5C03B237" w:rsidR="00BD33D0" w:rsidRPr="00B6673B" w:rsidRDefault="00BD33D0" w:rsidP="00E20ABD">
      <w:pPr>
        <w:jc w:val="center"/>
        <w:rPr>
          <w:rFonts w:ascii="Arial Narrow" w:hAnsi="Arial Narrow" w:cs="Arial"/>
          <w:b/>
          <w:bCs/>
          <w:spacing w:val="4"/>
          <w:lang w:val="es-ES"/>
        </w:rPr>
      </w:pPr>
      <w:r w:rsidRPr="00B6673B">
        <w:rPr>
          <w:rFonts w:ascii="Arial Narrow" w:hAnsi="Arial Narrow" w:cs="Arial"/>
          <w:b/>
          <w:spacing w:val="4"/>
          <w:lang w:val="es-ES"/>
        </w:rPr>
        <w:br w:type="page"/>
      </w:r>
      <w:bookmarkStart w:id="12" w:name="_Toc33728375"/>
      <w:r w:rsidRPr="00B6673B">
        <w:rPr>
          <w:rFonts w:ascii="Arial Narrow" w:hAnsi="Arial Narrow" w:cs="Arial"/>
          <w:b/>
          <w:bCs/>
          <w:spacing w:val="4"/>
          <w:lang w:val="es-ES"/>
        </w:rPr>
        <w:lastRenderedPageBreak/>
        <w:t>ANEXO N</w:t>
      </w:r>
      <w:r w:rsidR="002E41F9" w:rsidRPr="00B6673B">
        <w:rPr>
          <w:rFonts w:ascii="Arial Narrow" w:hAnsi="Arial Narrow" w:cs="Arial"/>
          <w:b/>
          <w:bCs/>
          <w:spacing w:val="4"/>
          <w:lang w:val="es-ES"/>
        </w:rPr>
        <w:t>o</w:t>
      </w:r>
      <w:r w:rsidRPr="00B6673B">
        <w:rPr>
          <w:rFonts w:ascii="Arial Narrow" w:hAnsi="Arial Narrow" w:cs="Arial"/>
          <w:b/>
          <w:bCs/>
          <w:spacing w:val="4"/>
          <w:lang w:val="es-ES"/>
        </w:rPr>
        <w:t>. 6</w:t>
      </w:r>
      <w:bookmarkEnd w:id="12"/>
    </w:p>
    <w:p w14:paraId="3C18CC07" w14:textId="77777777" w:rsidR="00BD33D0" w:rsidRPr="00B6673B" w:rsidRDefault="00BD33D0" w:rsidP="00B355D9">
      <w:pPr>
        <w:pStyle w:val="Ttulo2Pliego"/>
        <w:spacing w:before="0" w:line="240" w:lineRule="auto"/>
        <w:jc w:val="center"/>
        <w:rPr>
          <w:rFonts w:ascii="Arial Narrow" w:hAnsi="Arial Narrow" w:cs="Arial"/>
          <w:sz w:val="22"/>
          <w:szCs w:val="22"/>
          <w:lang w:val="es-ES"/>
        </w:rPr>
      </w:pPr>
      <w:r w:rsidRPr="00B6673B">
        <w:rPr>
          <w:rFonts w:ascii="Arial Narrow" w:hAnsi="Arial Narrow" w:cs="Arial"/>
          <w:sz w:val="22"/>
          <w:szCs w:val="22"/>
          <w:lang w:val="es-ES"/>
        </w:rPr>
        <w:t>FORMATO UNIONES TEMPORALES O CONSORCIOS</w:t>
      </w:r>
    </w:p>
    <w:p w14:paraId="1E57FDD0" w14:textId="77777777" w:rsidR="00BD33D0" w:rsidRPr="00B6673B" w:rsidRDefault="00BD33D0" w:rsidP="00BD33D0">
      <w:pPr>
        <w:spacing w:after="0" w:line="240" w:lineRule="auto"/>
        <w:jc w:val="both"/>
        <w:rPr>
          <w:rFonts w:ascii="Arial Narrow" w:hAnsi="Arial Narrow" w:cs="Arial"/>
          <w:lang w:val="es-ES"/>
        </w:rPr>
      </w:pPr>
    </w:p>
    <w:p w14:paraId="30B0E32A" w14:textId="77777777" w:rsidR="00BD33D0" w:rsidRPr="00B6673B" w:rsidRDefault="00BD33D0" w:rsidP="00BD33D0">
      <w:pPr>
        <w:jc w:val="both"/>
        <w:rPr>
          <w:rFonts w:ascii="Arial Narrow" w:hAnsi="Arial Narrow" w:cs="Arial"/>
          <w:lang w:val="es-ES"/>
        </w:rPr>
      </w:pPr>
      <w:bookmarkStart w:id="13" w:name="_Toc196651836"/>
      <w:bookmarkStart w:id="14" w:name="_Toc196022414"/>
    </w:p>
    <w:p w14:paraId="0D078A7E"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B6673B" w:rsidRDefault="00BD33D0" w:rsidP="00BD33D0">
      <w:pPr>
        <w:jc w:val="both"/>
        <w:rPr>
          <w:rFonts w:ascii="Arial Narrow" w:hAnsi="Arial Narrow" w:cs="Arial"/>
          <w:lang w:val="es-ES"/>
        </w:rPr>
      </w:pPr>
    </w:p>
    <w:p w14:paraId="68105D32" w14:textId="6E8EDC4A" w:rsidR="00BD33D0" w:rsidRPr="00B6673B" w:rsidRDefault="00BD33D0" w:rsidP="00BD33D0">
      <w:pPr>
        <w:jc w:val="both"/>
        <w:rPr>
          <w:rFonts w:ascii="Arial Narrow" w:hAnsi="Arial Narrow" w:cs="Arial"/>
          <w:b/>
          <w:bCs/>
          <w:lang w:val="es-ES"/>
        </w:rPr>
      </w:pPr>
      <w:r w:rsidRPr="00B6673B">
        <w:rPr>
          <w:rFonts w:ascii="Arial Narrow" w:hAnsi="Arial Narrow" w:cs="Arial"/>
          <w:lang w:val="es-ES"/>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F8048E" w:rsidRPr="00B6673B">
        <w:rPr>
          <w:rFonts w:ascii="Arial Narrow" w:hAnsi="Arial Narrow" w:cs="Arial"/>
          <w:b/>
          <w:bCs/>
          <w:lang w:val="es-ES"/>
        </w:rPr>
        <w:t>SUBASTA INVERSA</w:t>
      </w:r>
      <w:r w:rsidRPr="00B6673B">
        <w:rPr>
          <w:rFonts w:ascii="Arial Narrow" w:hAnsi="Arial Narrow" w:cs="Arial"/>
          <w:b/>
          <w:bCs/>
          <w:lang w:val="es-ES"/>
        </w:rPr>
        <w:t xml:space="preserve"> </w:t>
      </w:r>
      <w:r w:rsidR="009612C0" w:rsidRPr="00B6673B">
        <w:rPr>
          <w:rFonts w:ascii="Arial Narrow" w:hAnsi="Arial Narrow" w:cs="Arial"/>
          <w:b/>
          <w:bCs/>
          <w:lang w:val="es-ES"/>
        </w:rPr>
        <w:t>FGN-NC-IPSE-00</w:t>
      </w:r>
      <w:r w:rsidR="001E130D">
        <w:rPr>
          <w:rFonts w:ascii="Arial Narrow" w:hAnsi="Arial Narrow" w:cs="Arial"/>
          <w:b/>
          <w:bCs/>
          <w:lang w:val="es-ES"/>
        </w:rPr>
        <w:t>4</w:t>
      </w:r>
      <w:r w:rsidR="0062595B">
        <w:rPr>
          <w:rFonts w:ascii="Arial Narrow" w:hAnsi="Arial Narrow" w:cs="Arial"/>
          <w:b/>
          <w:bCs/>
          <w:lang w:val="es-ES"/>
        </w:rPr>
        <w:t>4</w:t>
      </w:r>
      <w:r w:rsidR="009612C0" w:rsidRPr="00B6673B">
        <w:rPr>
          <w:rFonts w:ascii="Arial Narrow" w:hAnsi="Arial Narrow" w:cs="Arial"/>
          <w:b/>
          <w:bCs/>
          <w:lang w:val="es-ES"/>
        </w:rPr>
        <w:t>-2024</w:t>
      </w:r>
      <w:r w:rsidR="00B355D9" w:rsidRPr="00B6673B">
        <w:rPr>
          <w:rFonts w:ascii="Arial Narrow" w:hAnsi="Arial Narrow" w:cs="Arial"/>
          <w:spacing w:val="3"/>
          <w:lang w:val="es-ES" w:eastAsia="es-CO"/>
        </w:rPr>
        <w:t xml:space="preserve"> </w:t>
      </w:r>
      <w:r w:rsidRPr="00B6673B">
        <w:rPr>
          <w:rFonts w:ascii="Arial Narrow" w:hAnsi="Arial Narrow" w:cs="Arial"/>
          <w:lang w:val="es-ES"/>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B6673B" w:rsidRDefault="00BD33D0" w:rsidP="00BD33D0">
      <w:pPr>
        <w:jc w:val="both"/>
        <w:rPr>
          <w:rFonts w:ascii="Arial Narrow" w:hAnsi="Arial Narrow" w:cs="Arial"/>
          <w:lang w:val="es-ES"/>
        </w:rPr>
      </w:pPr>
    </w:p>
    <w:p w14:paraId="2558DA23"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B6673B" w:rsidRDefault="00BD33D0" w:rsidP="00BD33D0">
      <w:pPr>
        <w:jc w:val="both"/>
        <w:rPr>
          <w:rFonts w:ascii="Arial Narrow" w:hAnsi="Arial Narrow" w:cs="Arial"/>
          <w:lang w:val="es-ES"/>
        </w:rPr>
      </w:pPr>
    </w:p>
    <w:p w14:paraId="2FEED2CC"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B6673B" w:rsidRDefault="00BD33D0" w:rsidP="00BD33D0">
      <w:pPr>
        <w:jc w:val="both"/>
        <w:rPr>
          <w:rFonts w:ascii="Arial Narrow" w:hAnsi="Arial Narrow" w:cs="Arial"/>
          <w:lang w:val="es-ES"/>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B6673B" w:rsidRPr="00B6673B"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B6673B" w:rsidRDefault="00BD33D0" w:rsidP="002E41F9">
            <w:pPr>
              <w:jc w:val="both"/>
              <w:rPr>
                <w:rFonts w:ascii="Arial Narrow" w:hAnsi="Arial Narrow" w:cs="Arial"/>
                <w:b/>
                <w:bCs/>
                <w:lang w:val="es-ES"/>
              </w:rPr>
            </w:pPr>
            <w:r w:rsidRPr="00B6673B">
              <w:rPr>
                <w:rFonts w:ascii="Arial Narrow" w:hAnsi="Arial Narrow" w:cs="Arial"/>
                <w:b/>
                <w:bCs/>
                <w:lang w:val="es-E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B6673B" w:rsidRDefault="00BD33D0" w:rsidP="002E41F9">
            <w:pPr>
              <w:jc w:val="both"/>
              <w:rPr>
                <w:rFonts w:ascii="Arial Narrow" w:hAnsi="Arial Narrow" w:cs="Arial"/>
                <w:b/>
                <w:bCs/>
                <w:lang w:val="es-ES"/>
              </w:rPr>
            </w:pPr>
            <w:r w:rsidRPr="00B6673B">
              <w:rPr>
                <w:rFonts w:ascii="Arial Narrow" w:hAnsi="Arial Narrow" w:cs="Arial"/>
                <w:b/>
                <w:bCs/>
                <w:lang w:val="es-E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B6673B" w:rsidRDefault="00BD33D0" w:rsidP="002E41F9">
            <w:pPr>
              <w:jc w:val="both"/>
              <w:rPr>
                <w:rFonts w:ascii="Arial Narrow" w:hAnsi="Arial Narrow" w:cs="Arial"/>
                <w:b/>
                <w:bCs/>
                <w:lang w:val="es-ES"/>
              </w:rPr>
            </w:pPr>
            <w:r w:rsidRPr="00B6673B">
              <w:rPr>
                <w:rFonts w:ascii="Arial Narrow" w:hAnsi="Arial Narrow" w:cs="Arial"/>
                <w:b/>
                <w:bCs/>
                <w:lang w:val="es-ES"/>
              </w:rPr>
              <w:t xml:space="preserve">LABOR A </w:t>
            </w:r>
            <w:r w:rsidRPr="00B6673B">
              <w:rPr>
                <w:rFonts w:ascii="Arial Narrow" w:hAnsi="Arial Narrow" w:cs="Arial"/>
                <w:b/>
                <w:bCs/>
                <w:lang w:val="es-ES"/>
              </w:rPr>
              <w:br/>
              <w:t xml:space="preserve">DESARROLLAR EN LA </w:t>
            </w:r>
            <w:r w:rsidRPr="00B6673B">
              <w:rPr>
                <w:rFonts w:ascii="Arial Narrow" w:hAnsi="Arial Narrow" w:cs="Arial"/>
                <w:b/>
                <w:bCs/>
                <w:lang w:val="es-ES"/>
              </w:rPr>
              <w:br/>
              <w:t xml:space="preserve">EJECUCIÓN DEL </w:t>
            </w:r>
            <w:r w:rsidRPr="00B6673B">
              <w:rPr>
                <w:rFonts w:ascii="Arial Narrow" w:hAnsi="Arial Narrow" w:cs="Arial"/>
                <w:b/>
                <w:bCs/>
                <w:lang w:val="es-ES"/>
              </w:rPr>
              <w:br/>
              <w:t>CONTRATO</w:t>
            </w:r>
          </w:p>
        </w:tc>
      </w:tr>
      <w:tr w:rsidR="00B6673B" w:rsidRPr="00B6673B"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B6673B" w:rsidRDefault="00BD33D0" w:rsidP="002E41F9">
            <w:pPr>
              <w:jc w:val="both"/>
              <w:rPr>
                <w:rFonts w:ascii="Arial Narrow" w:hAnsi="Arial Narrow" w:cs="Arial"/>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B6673B" w:rsidRDefault="00BD33D0" w:rsidP="002E41F9">
            <w:pPr>
              <w:jc w:val="both"/>
              <w:rPr>
                <w:rFonts w:ascii="Arial Narrow" w:hAnsi="Arial Narrow" w:cs="Arial"/>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B6673B" w:rsidRDefault="00BD33D0" w:rsidP="002E41F9">
            <w:pPr>
              <w:jc w:val="both"/>
              <w:rPr>
                <w:rFonts w:ascii="Arial Narrow" w:hAnsi="Arial Narrow" w:cs="Arial"/>
                <w:lang w:val="es-ES"/>
              </w:rPr>
            </w:pPr>
          </w:p>
        </w:tc>
      </w:tr>
      <w:tr w:rsidR="00F8048E" w:rsidRPr="00B6673B"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B6673B" w:rsidRDefault="00BD33D0" w:rsidP="002E41F9">
            <w:pPr>
              <w:jc w:val="both"/>
              <w:rPr>
                <w:rFonts w:ascii="Arial Narrow" w:hAnsi="Arial Narrow" w:cs="Arial"/>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B6673B" w:rsidRDefault="00BD33D0" w:rsidP="002E41F9">
            <w:pPr>
              <w:jc w:val="both"/>
              <w:rPr>
                <w:rFonts w:ascii="Arial Narrow" w:hAnsi="Arial Narrow" w:cs="Arial"/>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B6673B" w:rsidRDefault="00BD33D0" w:rsidP="002E41F9">
            <w:pPr>
              <w:jc w:val="both"/>
              <w:rPr>
                <w:rFonts w:ascii="Arial Narrow" w:hAnsi="Arial Narrow" w:cs="Arial"/>
                <w:lang w:val="es-ES"/>
              </w:rPr>
            </w:pPr>
          </w:p>
        </w:tc>
      </w:tr>
    </w:tbl>
    <w:p w14:paraId="23F3BC8E" w14:textId="77777777" w:rsidR="00BD33D0" w:rsidRPr="00B6673B" w:rsidRDefault="00BD33D0" w:rsidP="00BD33D0">
      <w:pPr>
        <w:jc w:val="both"/>
        <w:rPr>
          <w:rFonts w:ascii="Arial Narrow" w:hAnsi="Arial Narrow" w:cs="Arial"/>
          <w:lang w:val="es-ES"/>
        </w:rPr>
      </w:pPr>
    </w:p>
    <w:p w14:paraId="74A58205" w14:textId="35F164DB" w:rsidR="00BD33D0" w:rsidRPr="00B6673B" w:rsidRDefault="00BD33D0" w:rsidP="00BD33D0">
      <w:pPr>
        <w:jc w:val="both"/>
        <w:rPr>
          <w:rFonts w:ascii="Arial Narrow" w:hAnsi="Arial Narrow" w:cs="Arial"/>
          <w:lang w:val="es-ES"/>
        </w:rPr>
      </w:pPr>
      <w:r w:rsidRPr="00B6673B">
        <w:rPr>
          <w:rFonts w:ascii="Arial Narrow" w:hAnsi="Arial Narrow" w:cs="Arial"/>
          <w:lang w:val="es-ES"/>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B7DEC60" w14:textId="77777777" w:rsidR="00BD33D0" w:rsidRPr="00B6673B" w:rsidRDefault="00BD33D0" w:rsidP="00BD33D0">
      <w:pPr>
        <w:jc w:val="both"/>
        <w:rPr>
          <w:rFonts w:ascii="Arial Narrow" w:hAnsi="Arial Narrow" w:cs="Arial"/>
          <w:lang w:val="es-ES"/>
        </w:rPr>
      </w:pPr>
    </w:p>
    <w:p w14:paraId="74CC5FA6" w14:textId="6DEF8F0E" w:rsidR="00BD33D0" w:rsidRPr="00B6673B" w:rsidRDefault="00BD33D0" w:rsidP="00BD33D0">
      <w:pPr>
        <w:jc w:val="both"/>
        <w:rPr>
          <w:rFonts w:ascii="Arial Narrow" w:hAnsi="Arial Narrow" w:cs="Arial"/>
          <w:lang w:val="es-ES"/>
        </w:rPr>
      </w:pPr>
      <w:r w:rsidRPr="00B6673B">
        <w:rPr>
          <w:rFonts w:ascii="Arial Narrow" w:hAnsi="Arial Narrow" w:cs="Arial"/>
          <w:lang w:val="es-ES"/>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B6673B" w:rsidRDefault="00BD33D0" w:rsidP="00BD33D0">
      <w:pPr>
        <w:jc w:val="both"/>
        <w:rPr>
          <w:rFonts w:ascii="Arial Narrow" w:hAnsi="Arial Narrow" w:cs="Arial"/>
          <w:lang w:val="es-ES"/>
        </w:rPr>
      </w:pPr>
      <w:r w:rsidRPr="00B6673B">
        <w:rPr>
          <w:rFonts w:ascii="Arial Narrow" w:hAnsi="Arial Narrow" w:cs="Arial"/>
          <w:lang w:val="es-ES"/>
        </w:rPr>
        <w:t>OCTAVA: De conformidad con lo establecido en el artículo 11 del Decreto 3050 de 1997, la facturación se realizará de la siguiente manera: ______________________________________________________________________</w:t>
      </w:r>
    </w:p>
    <w:p w14:paraId="57450466" w14:textId="77777777" w:rsidR="00035F35" w:rsidRPr="00B6673B" w:rsidRDefault="00035F35">
      <w:pPr>
        <w:rPr>
          <w:rFonts w:ascii="Arial Narrow" w:eastAsia="Times New Roman" w:hAnsi="Arial Narrow" w:cs="Arial"/>
          <w:b/>
          <w:bCs/>
          <w:spacing w:val="4"/>
          <w:lang w:val="es-ES"/>
        </w:rPr>
      </w:pPr>
      <w:bookmarkStart w:id="15" w:name="_Toc33728376"/>
      <w:r w:rsidRPr="00B6673B">
        <w:rPr>
          <w:rFonts w:ascii="Arial Narrow" w:hAnsi="Arial Narrow" w:cs="Arial"/>
          <w:spacing w:val="4"/>
          <w:lang w:val="es-ES"/>
        </w:rPr>
        <w:br w:type="page"/>
      </w:r>
    </w:p>
    <w:p w14:paraId="03A08838" w14:textId="563F58F8" w:rsidR="00BD33D0" w:rsidRPr="00B6673B" w:rsidRDefault="00BD33D0" w:rsidP="0008286A">
      <w:pPr>
        <w:pStyle w:val="Ttulo3"/>
        <w:jc w:val="center"/>
        <w:rPr>
          <w:rFonts w:ascii="Arial Narrow" w:hAnsi="Arial Narrow" w:cs="Arial"/>
          <w:bCs w:val="0"/>
          <w:color w:val="auto"/>
          <w:spacing w:val="4"/>
          <w:w w:val="102"/>
          <w:position w:val="-1"/>
          <w:lang w:val="es-ES"/>
        </w:rPr>
      </w:pPr>
      <w:r w:rsidRPr="00B6673B">
        <w:rPr>
          <w:rFonts w:ascii="Arial Narrow" w:hAnsi="Arial Narrow" w:cs="Arial"/>
          <w:color w:val="auto"/>
          <w:spacing w:val="4"/>
          <w:lang w:val="es-ES"/>
        </w:rPr>
        <w:lastRenderedPageBreak/>
        <w:t>ANEXO N</w:t>
      </w:r>
      <w:r w:rsidR="0008286A" w:rsidRPr="00B6673B">
        <w:rPr>
          <w:rFonts w:ascii="Arial Narrow" w:hAnsi="Arial Narrow" w:cs="Arial"/>
          <w:color w:val="auto"/>
          <w:spacing w:val="4"/>
          <w:lang w:val="es-ES"/>
        </w:rPr>
        <w:t>o</w:t>
      </w:r>
      <w:r w:rsidRPr="00B6673B">
        <w:rPr>
          <w:rFonts w:ascii="Arial Narrow" w:hAnsi="Arial Narrow" w:cs="Arial"/>
          <w:color w:val="auto"/>
          <w:spacing w:val="4"/>
          <w:lang w:val="es-ES"/>
        </w:rPr>
        <w:t xml:space="preserve">. </w:t>
      </w:r>
      <w:r w:rsidRPr="00B6673B">
        <w:rPr>
          <w:rFonts w:ascii="Arial Narrow" w:hAnsi="Arial Narrow" w:cs="Arial"/>
          <w:color w:val="auto"/>
          <w:lang w:val="es-ES"/>
        </w:rPr>
        <w:t>7</w:t>
      </w:r>
      <w:bookmarkEnd w:id="15"/>
    </w:p>
    <w:p w14:paraId="40969014" w14:textId="77777777" w:rsidR="00BD33D0" w:rsidRPr="00B6673B" w:rsidRDefault="00BD33D0" w:rsidP="00BD33D0">
      <w:pPr>
        <w:spacing w:after="0" w:line="240" w:lineRule="auto"/>
        <w:jc w:val="both"/>
        <w:rPr>
          <w:rFonts w:ascii="Arial Narrow" w:hAnsi="Arial Narrow" w:cs="Arial"/>
          <w:lang w:val="es-ES"/>
        </w:rPr>
      </w:pPr>
    </w:p>
    <w:bookmarkEnd w:id="13"/>
    <w:bookmarkEnd w:id="14"/>
    <w:p w14:paraId="6B2230E5" w14:textId="77777777" w:rsidR="00BD33D0" w:rsidRPr="00B6673B" w:rsidRDefault="00BD33D0" w:rsidP="00C220D2">
      <w:pPr>
        <w:spacing w:after="0" w:line="240" w:lineRule="auto"/>
        <w:jc w:val="center"/>
        <w:rPr>
          <w:rFonts w:ascii="Arial Narrow" w:hAnsi="Arial Narrow" w:cs="Arial"/>
          <w:b/>
          <w:iCs/>
          <w:lang w:val="es-ES"/>
        </w:rPr>
      </w:pPr>
      <w:r w:rsidRPr="00B6673B">
        <w:rPr>
          <w:rFonts w:ascii="Arial Narrow" w:hAnsi="Arial Narrow" w:cs="Arial"/>
          <w:b/>
          <w:iCs/>
          <w:lang w:val="es-ES"/>
        </w:rPr>
        <w:t>FORMATO CERTIFICACIÓN DE PAGOS DE SEGURIDAD SOCIAL Y APORTES PARAFISCALES - ARTÍCULO 50 LEY 789 DE 2002 (Persona Jurídica)</w:t>
      </w:r>
    </w:p>
    <w:p w14:paraId="19BAB509" w14:textId="77777777" w:rsidR="00BD33D0" w:rsidRPr="00B6673B" w:rsidRDefault="00BD33D0" w:rsidP="00C220D2">
      <w:pPr>
        <w:spacing w:after="0" w:line="240" w:lineRule="auto"/>
        <w:jc w:val="center"/>
        <w:rPr>
          <w:rFonts w:ascii="Arial Narrow" w:eastAsia="BatangChe" w:hAnsi="Arial Narrow" w:cs="Arial"/>
          <w:b/>
          <w:lang w:val="es-ES"/>
        </w:rPr>
      </w:pPr>
      <w:r w:rsidRPr="00B6673B">
        <w:rPr>
          <w:rFonts w:ascii="Arial Narrow" w:eastAsia="BatangChe" w:hAnsi="Arial Narrow" w:cs="Arial"/>
          <w:b/>
          <w:lang w:val="es-ES"/>
        </w:rPr>
        <w:t>(En caso de uniones temporales o consorcios cada uno de sus integrantes lo debe presentar)</w:t>
      </w:r>
    </w:p>
    <w:p w14:paraId="2ABFC6DA" w14:textId="77777777" w:rsidR="00BD33D0" w:rsidRPr="00B6673B" w:rsidRDefault="00BD33D0" w:rsidP="00BD33D0">
      <w:pPr>
        <w:spacing w:after="0" w:line="240" w:lineRule="auto"/>
        <w:jc w:val="both"/>
        <w:rPr>
          <w:rFonts w:ascii="Arial Narrow" w:eastAsia="BatangChe" w:hAnsi="Arial Narrow" w:cs="Arial"/>
          <w:b/>
          <w:lang w:val="es-ES"/>
        </w:rPr>
      </w:pPr>
    </w:p>
    <w:p w14:paraId="1A3C75F6" w14:textId="77777777" w:rsidR="00BD33D0" w:rsidRPr="00B6673B" w:rsidRDefault="00BD33D0" w:rsidP="00BD33D0">
      <w:pPr>
        <w:spacing w:after="0" w:line="240" w:lineRule="auto"/>
        <w:jc w:val="both"/>
        <w:rPr>
          <w:rFonts w:ascii="Arial Narrow" w:hAnsi="Arial Narrow" w:cs="Arial"/>
          <w:b/>
          <w:lang w:val="es-ES"/>
        </w:rPr>
      </w:pPr>
    </w:p>
    <w:p w14:paraId="1C860CE6"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B6673B">
        <w:rPr>
          <w:rFonts w:ascii="Arial Narrow" w:hAnsi="Arial Narrow" w:cs="Arial"/>
          <w:lang w:val="es-ES"/>
        </w:rPr>
        <w:t>(Use la opción que corresponda, según certifique el Representante Legal o el Revisor Fiscal)</w:t>
      </w:r>
    </w:p>
    <w:p w14:paraId="5DA9A5AD"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5045BAAF"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B6673B">
        <w:rPr>
          <w:rFonts w:ascii="Arial Narrow" w:hAnsi="Arial Narrow" w:cs="Arial"/>
          <w:lang w:val="es-ES"/>
        </w:rPr>
        <w:t xml:space="preserve">Yo, __________________, identificado con _____________, en mi condición de Representante Legal de </w:t>
      </w:r>
      <w:r w:rsidRPr="00B6673B">
        <w:rPr>
          <w:rFonts w:ascii="Arial Narrow" w:hAnsi="Arial Narrow" w:cs="Arial"/>
          <w:u w:val="single"/>
          <w:lang w:val="es-ES"/>
        </w:rPr>
        <w:t>(Razón social de la compañía)</w:t>
      </w:r>
      <w:r w:rsidRPr="00B6673B">
        <w:rPr>
          <w:rFonts w:ascii="Arial Narrow" w:hAnsi="Arial Narrow" w:cs="Arial"/>
          <w:lang w:val="es-ES"/>
        </w:rPr>
        <w:t xml:space="preserve"> identificada con </w:t>
      </w:r>
      <w:proofErr w:type="spellStart"/>
      <w:r w:rsidRPr="00B6673B">
        <w:rPr>
          <w:rFonts w:ascii="Arial Narrow" w:hAnsi="Arial Narrow" w:cs="Arial"/>
          <w:lang w:val="es-ES"/>
        </w:rPr>
        <w:t>Nit</w:t>
      </w:r>
      <w:proofErr w:type="spellEnd"/>
      <w:r w:rsidRPr="00B6673B">
        <w:rPr>
          <w:rFonts w:ascii="Arial Narrow" w:hAnsi="Arial Narrow" w:cs="Arial"/>
          <w:lang w:val="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B6673B">
        <w:rPr>
          <w:rFonts w:ascii="Arial Narrow" w:hAnsi="Arial Narrow" w:cs="Arial"/>
          <w:b/>
          <w:lang w:val="es-ES"/>
        </w:rPr>
        <w:t>ICBF</w:t>
      </w:r>
      <w:r w:rsidRPr="00B6673B">
        <w:rPr>
          <w:rFonts w:ascii="Arial Narrow" w:hAnsi="Arial Narrow" w:cs="Arial"/>
          <w:lang w:val="es-ES"/>
        </w:rPr>
        <w:t>) y Servicio Nacional de Aprendizaje (SENA).</w:t>
      </w:r>
    </w:p>
    <w:p w14:paraId="1E17A770"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0C7F41B1"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B6673B">
        <w:rPr>
          <w:rFonts w:ascii="Arial Narrow" w:hAnsi="Arial Narrow" w:cs="Arial"/>
          <w:lang w:val="es-ES"/>
        </w:rPr>
        <w:t>Lo anterior en cumplimiento de lo dispuesto en el Artículo 50 de la Ley 789 de 2002.</w:t>
      </w:r>
    </w:p>
    <w:p w14:paraId="0907DA27"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0D48BC26"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B6673B">
        <w:rPr>
          <w:rFonts w:ascii="Arial Narrow" w:hAnsi="Arial Narrow" w:cs="Arial"/>
          <w:lang w:val="es-ES"/>
        </w:rPr>
        <w:t xml:space="preserve">Yo, __________________, identificado con _____________, y con Tarjeta Profesional No. _________ de la Junta Central de Contadores de Colombia, en mi condición de Revisor Fiscal de </w:t>
      </w:r>
      <w:r w:rsidRPr="00B6673B">
        <w:rPr>
          <w:rFonts w:ascii="Arial Narrow" w:hAnsi="Arial Narrow" w:cs="Arial"/>
          <w:u w:val="single"/>
          <w:lang w:val="es-ES"/>
        </w:rPr>
        <w:t>(Razón social de la compañía)</w:t>
      </w:r>
      <w:r w:rsidRPr="00B6673B">
        <w:rPr>
          <w:rFonts w:ascii="Arial Narrow" w:hAnsi="Arial Narrow" w:cs="Arial"/>
          <w:lang w:val="es-ES"/>
        </w:rPr>
        <w:t xml:space="preserve"> identificado con </w:t>
      </w:r>
      <w:proofErr w:type="spellStart"/>
      <w:r w:rsidRPr="00B6673B">
        <w:rPr>
          <w:rFonts w:ascii="Arial Narrow" w:hAnsi="Arial Narrow" w:cs="Arial"/>
          <w:lang w:val="es-ES"/>
        </w:rPr>
        <w:t>Nit</w:t>
      </w:r>
      <w:proofErr w:type="spellEnd"/>
      <w:r w:rsidRPr="00B6673B">
        <w:rPr>
          <w:rFonts w:ascii="Arial Narrow" w:hAnsi="Arial Narrow" w:cs="Arial"/>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B6673B">
        <w:rPr>
          <w:rFonts w:ascii="Arial Narrow" w:hAnsi="Arial Narrow" w:cs="Arial"/>
          <w:b/>
          <w:lang w:val="es-ES"/>
        </w:rPr>
        <w:t>ICBF</w:t>
      </w:r>
      <w:r w:rsidRPr="00B6673B">
        <w:rPr>
          <w:rFonts w:ascii="Arial Narrow" w:hAnsi="Arial Narrow" w:cs="Arial"/>
          <w:lang w:val="es-ES"/>
        </w:rPr>
        <w:t>) y Servicio Nacional de Aprendizaje (SENA)</w:t>
      </w:r>
    </w:p>
    <w:p w14:paraId="3A66B733"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118EFE9D"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B6673B">
        <w:rPr>
          <w:rFonts w:ascii="Arial Narrow" w:hAnsi="Arial Narrow" w:cs="Arial"/>
          <w:lang w:val="es-ES"/>
        </w:rPr>
        <w:t>Estos pagos, corresponden a los montos contabilizados y pagados por la compañía durante dichos 6 meses.  Lo anterior, en cumplimiento de lo dispuesto en el Artículo 50 de la Ley 789 de 2002.</w:t>
      </w:r>
    </w:p>
    <w:p w14:paraId="35CA93C5"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lang w:val="es-E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B6673B"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shd w:val="clear" w:color="auto" w:fill="auto"/>
          </w:tcPr>
          <w:p w14:paraId="3793B207" w14:textId="77777777" w:rsidR="00BD33D0" w:rsidRPr="00B6673B"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B6673B">
              <w:rPr>
                <w:rFonts w:ascii="Arial Narrow" w:hAnsi="Arial Narrow" w:cs="Arial"/>
                <w:lang w:val="es-ES"/>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45B4247B"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B6673B">
        <w:rPr>
          <w:rFonts w:ascii="Arial Narrow" w:hAnsi="Arial Narrow" w:cs="Arial"/>
          <w:lang w:val="es-ES"/>
        </w:rPr>
        <w:t xml:space="preserve">Dada en ______, a los  (        )__________ del mes de __________ </w:t>
      </w:r>
      <w:proofErr w:type="spellStart"/>
      <w:r w:rsidRPr="00B6673B">
        <w:rPr>
          <w:rFonts w:ascii="Arial Narrow" w:hAnsi="Arial Narrow" w:cs="Arial"/>
          <w:lang w:val="es-ES"/>
        </w:rPr>
        <w:t>de</w:t>
      </w:r>
      <w:proofErr w:type="spellEnd"/>
      <w:r w:rsidRPr="00B6673B">
        <w:rPr>
          <w:rFonts w:ascii="Arial Narrow" w:hAnsi="Arial Narrow" w:cs="Arial"/>
          <w:lang w:val="es-ES"/>
        </w:rPr>
        <w:t xml:space="preserve"> ________</w:t>
      </w:r>
    </w:p>
    <w:p w14:paraId="2AE84D3D" w14:textId="77777777" w:rsidR="00BD33D0" w:rsidRPr="00B6673B"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B6673B">
        <w:rPr>
          <w:rFonts w:ascii="Arial Narrow" w:hAnsi="Arial Narrow" w:cs="Arial"/>
          <w:lang w:val="es-ES"/>
        </w:rPr>
        <w:t>FIRMA</w:t>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t>-----------------------------------------------------------</w:t>
      </w:r>
    </w:p>
    <w:p w14:paraId="2CE7ECBC" w14:textId="77777777" w:rsidR="00BD33D0" w:rsidRPr="00B6673B" w:rsidRDefault="00BD33D0" w:rsidP="00BD33D0">
      <w:pPr>
        <w:tabs>
          <w:tab w:val="left" w:pos="0"/>
          <w:tab w:val="left" w:pos="709"/>
        </w:tabs>
        <w:spacing w:after="0" w:line="240" w:lineRule="auto"/>
        <w:ind w:right="142"/>
        <w:jc w:val="both"/>
        <w:rPr>
          <w:rFonts w:ascii="Arial Narrow" w:hAnsi="Arial Narrow" w:cs="Arial"/>
          <w:lang w:val="es-ES"/>
        </w:rPr>
      </w:pPr>
      <w:r w:rsidRPr="00B6673B">
        <w:rPr>
          <w:rFonts w:ascii="Arial Narrow" w:hAnsi="Arial Narrow" w:cs="Arial"/>
          <w:lang w:val="es-ES"/>
        </w:rPr>
        <w:t>NOMBRE DE QUIEN CERTIFICA____________</w:t>
      </w:r>
    </w:p>
    <w:p w14:paraId="5871BE63" w14:textId="77777777" w:rsidR="00BD33D0" w:rsidRPr="00B6673B" w:rsidRDefault="00BD33D0" w:rsidP="00BD33D0">
      <w:pPr>
        <w:spacing w:after="0" w:line="240" w:lineRule="auto"/>
        <w:jc w:val="both"/>
        <w:rPr>
          <w:rFonts w:ascii="Arial Narrow" w:hAnsi="Arial Narrow" w:cs="Arial"/>
          <w:b/>
          <w:bCs/>
          <w:lang w:val="es-ES"/>
        </w:rPr>
      </w:pPr>
    </w:p>
    <w:p w14:paraId="1EA1D0DB" w14:textId="77777777" w:rsidR="00BD33D0" w:rsidRPr="00B6673B" w:rsidRDefault="00BD33D0" w:rsidP="00BD33D0">
      <w:pPr>
        <w:spacing w:after="0" w:line="240" w:lineRule="auto"/>
        <w:jc w:val="both"/>
        <w:rPr>
          <w:rFonts w:ascii="Arial Narrow" w:hAnsi="Arial Narrow" w:cs="Arial"/>
          <w:b/>
          <w:bCs/>
          <w:lang w:val="es-ES"/>
        </w:rPr>
      </w:pPr>
    </w:p>
    <w:p w14:paraId="40D622D2" w14:textId="77777777" w:rsidR="00BD33D0" w:rsidRPr="00B6673B" w:rsidRDefault="00BD33D0" w:rsidP="00BD33D0">
      <w:pPr>
        <w:spacing w:after="0" w:line="240" w:lineRule="auto"/>
        <w:jc w:val="both"/>
        <w:rPr>
          <w:rFonts w:ascii="Arial Narrow" w:hAnsi="Arial Narrow" w:cs="Arial"/>
          <w:b/>
          <w:bCs/>
          <w:lang w:val="es-ES"/>
        </w:rPr>
      </w:pPr>
    </w:p>
    <w:p w14:paraId="7202B425" w14:textId="77777777" w:rsidR="00BD33D0" w:rsidRPr="00B6673B" w:rsidRDefault="00BD33D0" w:rsidP="00BD33D0">
      <w:pPr>
        <w:spacing w:after="0" w:line="240" w:lineRule="auto"/>
        <w:jc w:val="both"/>
        <w:rPr>
          <w:rFonts w:ascii="Arial Narrow" w:hAnsi="Arial Narrow" w:cs="Arial"/>
          <w:b/>
          <w:bCs/>
          <w:lang w:val="es-ES"/>
        </w:rPr>
      </w:pPr>
    </w:p>
    <w:p w14:paraId="6CC5D1D2" w14:textId="77777777" w:rsidR="00BD33D0" w:rsidRPr="00B6673B" w:rsidRDefault="00BD33D0" w:rsidP="00BD33D0">
      <w:pPr>
        <w:spacing w:after="0" w:line="240" w:lineRule="auto"/>
        <w:jc w:val="both"/>
        <w:rPr>
          <w:rFonts w:ascii="Arial Narrow" w:hAnsi="Arial Narrow" w:cs="Arial"/>
          <w:b/>
          <w:bCs/>
          <w:lang w:val="es-ES"/>
        </w:rPr>
      </w:pPr>
    </w:p>
    <w:p w14:paraId="7C0F5228" w14:textId="77777777" w:rsidR="00BD33D0" w:rsidRPr="00B6673B" w:rsidRDefault="00BD33D0" w:rsidP="00BD33D0">
      <w:pPr>
        <w:spacing w:after="0" w:line="240" w:lineRule="auto"/>
        <w:jc w:val="both"/>
        <w:rPr>
          <w:rFonts w:ascii="Arial Narrow" w:hAnsi="Arial Narrow" w:cs="Arial"/>
          <w:b/>
          <w:bCs/>
          <w:lang w:val="es-ES"/>
        </w:rPr>
      </w:pPr>
    </w:p>
    <w:p w14:paraId="72CFC5E2" w14:textId="77777777" w:rsidR="00BD33D0" w:rsidRPr="00B6673B" w:rsidRDefault="00BD33D0" w:rsidP="00BD33D0">
      <w:pPr>
        <w:spacing w:after="0" w:line="240" w:lineRule="auto"/>
        <w:jc w:val="both"/>
        <w:rPr>
          <w:rFonts w:ascii="Arial Narrow" w:hAnsi="Arial Narrow" w:cs="Arial"/>
          <w:b/>
          <w:bCs/>
          <w:lang w:val="es-ES"/>
        </w:rPr>
      </w:pPr>
    </w:p>
    <w:p w14:paraId="27E76AF6" w14:textId="77777777" w:rsidR="00BD33D0" w:rsidRPr="00B6673B" w:rsidRDefault="00BD33D0" w:rsidP="00BD33D0">
      <w:pPr>
        <w:spacing w:after="0" w:line="240" w:lineRule="auto"/>
        <w:jc w:val="both"/>
        <w:rPr>
          <w:rFonts w:ascii="Arial Narrow" w:hAnsi="Arial Narrow" w:cs="Arial"/>
          <w:b/>
          <w:bCs/>
          <w:lang w:val="es-ES"/>
        </w:rPr>
      </w:pPr>
    </w:p>
    <w:p w14:paraId="73FF1C95" w14:textId="77777777" w:rsidR="00BD33D0" w:rsidRPr="00B6673B" w:rsidRDefault="00BD33D0" w:rsidP="00BD33D0">
      <w:pPr>
        <w:spacing w:after="0" w:line="240" w:lineRule="auto"/>
        <w:jc w:val="both"/>
        <w:rPr>
          <w:rFonts w:ascii="Arial Narrow" w:hAnsi="Arial Narrow" w:cs="Arial"/>
          <w:b/>
          <w:bCs/>
          <w:lang w:val="es-ES"/>
        </w:rPr>
      </w:pPr>
    </w:p>
    <w:p w14:paraId="1CF86955" w14:textId="121E182F" w:rsidR="00BD33D0" w:rsidRPr="00B6673B" w:rsidRDefault="00BD33D0" w:rsidP="00BD33D0">
      <w:pPr>
        <w:spacing w:after="0" w:line="240" w:lineRule="auto"/>
        <w:jc w:val="both"/>
        <w:rPr>
          <w:rFonts w:ascii="Arial Narrow" w:hAnsi="Arial Narrow" w:cs="Arial"/>
          <w:b/>
          <w:bCs/>
          <w:lang w:val="es-ES"/>
        </w:rPr>
      </w:pPr>
    </w:p>
    <w:p w14:paraId="27928FBA" w14:textId="3CA0A571" w:rsidR="00E20ABD" w:rsidRPr="00B6673B" w:rsidRDefault="00E20ABD" w:rsidP="00BD33D0">
      <w:pPr>
        <w:spacing w:after="0" w:line="240" w:lineRule="auto"/>
        <w:jc w:val="both"/>
        <w:rPr>
          <w:rFonts w:ascii="Arial Narrow" w:hAnsi="Arial Narrow" w:cs="Arial"/>
          <w:b/>
          <w:bCs/>
          <w:lang w:val="es-ES"/>
        </w:rPr>
      </w:pPr>
    </w:p>
    <w:p w14:paraId="79F7B5D7" w14:textId="2F07F87C" w:rsidR="00E20ABD" w:rsidRPr="00B6673B" w:rsidRDefault="00E20ABD" w:rsidP="00BD33D0">
      <w:pPr>
        <w:spacing w:after="0" w:line="240" w:lineRule="auto"/>
        <w:jc w:val="both"/>
        <w:rPr>
          <w:rFonts w:ascii="Arial Narrow" w:hAnsi="Arial Narrow" w:cs="Arial"/>
          <w:b/>
          <w:bCs/>
          <w:lang w:val="es-ES"/>
        </w:rPr>
      </w:pPr>
    </w:p>
    <w:p w14:paraId="5FD47ECB" w14:textId="7611121A" w:rsidR="00E20ABD" w:rsidRPr="00B6673B" w:rsidRDefault="00E20ABD" w:rsidP="00BD33D0">
      <w:pPr>
        <w:spacing w:after="0" w:line="240" w:lineRule="auto"/>
        <w:jc w:val="both"/>
        <w:rPr>
          <w:rFonts w:ascii="Arial Narrow" w:hAnsi="Arial Narrow" w:cs="Arial"/>
          <w:b/>
          <w:bCs/>
          <w:lang w:val="es-ES"/>
        </w:rPr>
      </w:pPr>
    </w:p>
    <w:p w14:paraId="07F05FEB" w14:textId="2B9C6036" w:rsidR="00E20ABD" w:rsidRPr="00B6673B" w:rsidRDefault="00E20ABD" w:rsidP="00BD33D0">
      <w:pPr>
        <w:spacing w:after="0" w:line="240" w:lineRule="auto"/>
        <w:jc w:val="both"/>
        <w:rPr>
          <w:rFonts w:ascii="Arial Narrow" w:hAnsi="Arial Narrow" w:cs="Arial"/>
          <w:b/>
          <w:bCs/>
          <w:lang w:val="es-ES"/>
        </w:rPr>
      </w:pPr>
    </w:p>
    <w:p w14:paraId="2923C70B" w14:textId="5C97B927" w:rsidR="00E20ABD" w:rsidRPr="00B6673B" w:rsidRDefault="00E20ABD" w:rsidP="00BD33D0">
      <w:pPr>
        <w:spacing w:after="0" w:line="240" w:lineRule="auto"/>
        <w:jc w:val="both"/>
        <w:rPr>
          <w:rFonts w:ascii="Arial Narrow" w:hAnsi="Arial Narrow" w:cs="Arial"/>
          <w:b/>
          <w:bCs/>
          <w:lang w:val="es-ES"/>
        </w:rPr>
      </w:pPr>
    </w:p>
    <w:p w14:paraId="43A6E3EF" w14:textId="74832EB3" w:rsidR="00E20ABD" w:rsidRPr="00B6673B" w:rsidRDefault="00E20ABD" w:rsidP="00BD33D0">
      <w:pPr>
        <w:spacing w:after="0" w:line="240" w:lineRule="auto"/>
        <w:jc w:val="both"/>
        <w:rPr>
          <w:rFonts w:ascii="Arial Narrow" w:hAnsi="Arial Narrow" w:cs="Arial"/>
          <w:b/>
          <w:bCs/>
          <w:lang w:val="es-ES"/>
        </w:rPr>
      </w:pPr>
    </w:p>
    <w:p w14:paraId="67A371ED" w14:textId="77777777" w:rsidR="00E20ABD" w:rsidRPr="00B6673B" w:rsidRDefault="00E20ABD" w:rsidP="00BD33D0">
      <w:pPr>
        <w:spacing w:after="0" w:line="240" w:lineRule="auto"/>
        <w:jc w:val="both"/>
        <w:rPr>
          <w:rFonts w:ascii="Arial Narrow" w:hAnsi="Arial Narrow" w:cs="Arial"/>
          <w:b/>
          <w:bCs/>
          <w:lang w:val="es-ES"/>
        </w:rPr>
      </w:pPr>
    </w:p>
    <w:p w14:paraId="00ED9642" w14:textId="77777777" w:rsidR="00BD33D0" w:rsidRPr="00B6673B" w:rsidRDefault="00BD33D0" w:rsidP="00BD33D0">
      <w:pPr>
        <w:spacing w:after="0" w:line="240" w:lineRule="auto"/>
        <w:jc w:val="both"/>
        <w:rPr>
          <w:rFonts w:ascii="Arial Narrow" w:hAnsi="Arial Narrow" w:cs="Arial"/>
          <w:b/>
          <w:bCs/>
          <w:lang w:val="es-ES"/>
        </w:rPr>
      </w:pPr>
    </w:p>
    <w:p w14:paraId="35AA142E" w14:textId="77777777" w:rsidR="00BD33D0" w:rsidRPr="00B6673B" w:rsidRDefault="00BD33D0" w:rsidP="00BD33D0">
      <w:pPr>
        <w:spacing w:after="0" w:line="240" w:lineRule="auto"/>
        <w:jc w:val="both"/>
        <w:rPr>
          <w:rFonts w:ascii="Arial Narrow" w:hAnsi="Arial Narrow" w:cs="Arial"/>
          <w:b/>
          <w:bCs/>
          <w:lang w:val="es-ES"/>
        </w:rPr>
      </w:pPr>
    </w:p>
    <w:p w14:paraId="58D4F703" w14:textId="77777777" w:rsidR="00BD33D0" w:rsidRPr="00B6673B" w:rsidRDefault="00BD33D0" w:rsidP="00BD33D0">
      <w:pPr>
        <w:spacing w:after="0" w:line="240" w:lineRule="auto"/>
        <w:jc w:val="both"/>
        <w:rPr>
          <w:rFonts w:ascii="Arial Narrow" w:hAnsi="Arial Narrow" w:cs="Arial"/>
          <w:b/>
          <w:bCs/>
          <w:lang w:val="es-ES"/>
        </w:rPr>
      </w:pPr>
    </w:p>
    <w:p w14:paraId="7D150C45" w14:textId="4B073F71" w:rsidR="00BD33D0" w:rsidRPr="00B6673B" w:rsidRDefault="00BD33D0" w:rsidP="00951223">
      <w:pPr>
        <w:spacing w:after="0" w:line="240" w:lineRule="auto"/>
        <w:jc w:val="center"/>
        <w:rPr>
          <w:rFonts w:ascii="Arial Narrow" w:hAnsi="Arial Narrow" w:cs="Arial"/>
          <w:b/>
          <w:lang w:val="es-ES"/>
        </w:rPr>
      </w:pPr>
      <w:r w:rsidRPr="00B6673B">
        <w:rPr>
          <w:rFonts w:ascii="Arial Narrow" w:hAnsi="Arial Narrow" w:cs="Arial"/>
          <w:b/>
          <w:lang w:val="es-ES"/>
        </w:rPr>
        <w:t>ANEXO</w:t>
      </w:r>
      <w:r w:rsidR="006A21D7" w:rsidRPr="00B6673B">
        <w:rPr>
          <w:rFonts w:ascii="Arial Narrow" w:hAnsi="Arial Narrow" w:cs="Arial"/>
          <w:b/>
          <w:lang w:val="es-ES"/>
        </w:rPr>
        <w:t xml:space="preserve"> </w:t>
      </w:r>
      <w:r w:rsidR="006C4521" w:rsidRPr="00B6673B">
        <w:rPr>
          <w:rFonts w:ascii="Arial Narrow" w:hAnsi="Arial Narrow" w:cs="Arial"/>
          <w:b/>
          <w:lang w:val="es-ES"/>
        </w:rPr>
        <w:t>No. 8</w:t>
      </w:r>
    </w:p>
    <w:p w14:paraId="6995A41D" w14:textId="77777777" w:rsidR="00035F35" w:rsidRPr="00B6673B" w:rsidRDefault="00035F35" w:rsidP="00951223">
      <w:pPr>
        <w:spacing w:after="0" w:line="240" w:lineRule="auto"/>
        <w:jc w:val="center"/>
        <w:rPr>
          <w:rFonts w:ascii="Arial Narrow" w:hAnsi="Arial Narrow" w:cs="Arial"/>
          <w:b/>
          <w:lang w:val="es-ES"/>
        </w:rPr>
      </w:pPr>
    </w:p>
    <w:p w14:paraId="2B84BFA2" w14:textId="77777777" w:rsidR="00BD33D0" w:rsidRPr="00B6673B" w:rsidRDefault="00BD33D0" w:rsidP="00951223">
      <w:pPr>
        <w:jc w:val="center"/>
        <w:rPr>
          <w:rFonts w:ascii="Arial Narrow" w:hAnsi="Arial Narrow" w:cs="Arial"/>
          <w:b/>
          <w:iCs/>
          <w:lang w:val="es-ES"/>
        </w:rPr>
      </w:pPr>
      <w:r w:rsidRPr="00B6673B">
        <w:rPr>
          <w:rFonts w:ascii="Arial Narrow" w:hAnsi="Arial Narrow" w:cs="Arial"/>
          <w:b/>
          <w:iCs/>
          <w:lang w:val="es-ES"/>
        </w:rPr>
        <w:t>FORMATO CERTIFICACIÓN DE PAGOS DE SEGURIDAD SOCIAL Y APORTES PARAFISCALES - (Persona Natural sin personal a cargo)</w:t>
      </w:r>
    </w:p>
    <w:p w14:paraId="1EB87A67" w14:textId="77777777" w:rsidR="00BD33D0" w:rsidRPr="00B6673B" w:rsidRDefault="00BD33D0" w:rsidP="00BD33D0">
      <w:pPr>
        <w:spacing w:after="0" w:line="240" w:lineRule="auto"/>
        <w:jc w:val="both"/>
        <w:rPr>
          <w:rFonts w:ascii="Arial Narrow" w:eastAsia="BatangChe" w:hAnsi="Arial Narrow" w:cs="Arial"/>
          <w:b/>
          <w:lang w:val="es-ES"/>
        </w:rPr>
      </w:pPr>
      <w:r w:rsidRPr="00B6673B">
        <w:rPr>
          <w:rFonts w:ascii="Arial Narrow" w:eastAsia="BatangChe" w:hAnsi="Arial Narrow" w:cs="Arial"/>
          <w:b/>
          <w:lang w:val="es-ES"/>
        </w:rPr>
        <w:t>(En caso de uniones temporales o consorcios cada uno de sus integrantes lo debe presentar)</w:t>
      </w:r>
    </w:p>
    <w:p w14:paraId="263C7F03" w14:textId="77777777" w:rsidR="00BD33D0" w:rsidRPr="00B6673B" w:rsidRDefault="00BD33D0" w:rsidP="00BD33D0">
      <w:pPr>
        <w:spacing w:after="0" w:line="240" w:lineRule="auto"/>
        <w:jc w:val="both"/>
        <w:rPr>
          <w:rFonts w:ascii="Arial Narrow" w:eastAsia="BatangChe" w:hAnsi="Arial Narrow" w:cs="Arial"/>
          <w:b/>
          <w:lang w:val="es-ES"/>
        </w:rPr>
      </w:pPr>
    </w:p>
    <w:p w14:paraId="79E15567"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t>Yo, __________________, identificado con _____________, certifico que no tengo personal a cargo y por ende no estoy obligado a efectuar el pago de aportes parafiscales y seguridad social.</w:t>
      </w:r>
    </w:p>
    <w:p w14:paraId="54963CEA" w14:textId="77777777" w:rsidR="00BD33D0" w:rsidRPr="00B6673B" w:rsidRDefault="00BD33D0" w:rsidP="00BD33D0">
      <w:pPr>
        <w:jc w:val="both"/>
        <w:rPr>
          <w:rFonts w:ascii="Arial Narrow" w:hAnsi="Arial Narrow" w:cs="Arial"/>
          <w:lang w:val="es-ES"/>
        </w:rPr>
      </w:pPr>
    </w:p>
    <w:p w14:paraId="22ABB773" w14:textId="77777777" w:rsidR="00BD33D0" w:rsidRPr="00B6673B" w:rsidRDefault="00BD33D0" w:rsidP="00BD33D0">
      <w:pPr>
        <w:jc w:val="both"/>
        <w:rPr>
          <w:rFonts w:ascii="Arial Narrow" w:hAnsi="Arial Narrow" w:cs="Arial"/>
          <w:lang w:val="es-ES"/>
        </w:rPr>
      </w:pPr>
    </w:p>
    <w:p w14:paraId="30A97378"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t xml:space="preserve">Dada en ______, a los  (        )__________ del mes de __________ </w:t>
      </w:r>
      <w:proofErr w:type="spellStart"/>
      <w:r w:rsidRPr="00B6673B">
        <w:rPr>
          <w:rFonts w:ascii="Arial Narrow" w:hAnsi="Arial Narrow" w:cs="Arial"/>
          <w:lang w:val="es-ES"/>
        </w:rPr>
        <w:t>de</w:t>
      </w:r>
      <w:proofErr w:type="spellEnd"/>
      <w:r w:rsidRPr="00B6673B">
        <w:rPr>
          <w:rFonts w:ascii="Arial Narrow" w:hAnsi="Arial Narrow" w:cs="Arial"/>
          <w:lang w:val="es-ES"/>
        </w:rPr>
        <w:t xml:space="preserve"> ________</w:t>
      </w:r>
    </w:p>
    <w:p w14:paraId="6FBFA160"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t>FIRMA</w:t>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t>-----------------------------------------------------------</w:t>
      </w:r>
    </w:p>
    <w:p w14:paraId="259ED776"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t>NOMBRE DE QUIEN CERTIFICA____________</w:t>
      </w:r>
    </w:p>
    <w:p w14:paraId="59BC9FCF" w14:textId="77777777" w:rsidR="00BD33D0" w:rsidRPr="00B6673B" w:rsidRDefault="00BD33D0" w:rsidP="00BD33D0">
      <w:pPr>
        <w:jc w:val="both"/>
        <w:rPr>
          <w:rFonts w:ascii="Arial Narrow" w:eastAsia="Times New Roman" w:hAnsi="Arial Narrow" w:cs="Arial"/>
          <w:b/>
          <w:bCs/>
          <w:w w:val="102"/>
          <w:position w:val="-1"/>
          <w:lang w:val="es-ES"/>
        </w:rPr>
      </w:pPr>
    </w:p>
    <w:p w14:paraId="344BAF27" w14:textId="77777777" w:rsidR="00BD33D0" w:rsidRPr="00B6673B" w:rsidRDefault="00BD33D0" w:rsidP="00BD33D0">
      <w:pPr>
        <w:jc w:val="both"/>
        <w:rPr>
          <w:rFonts w:ascii="Arial Narrow" w:eastAsia="Times New Roman" w:hAnsi="Arial Narrow" w:cs="Arial"/>
          <w:b/>
          <w:bCs/>
          <w:w w:val="102"/>
          <w:position w:val="-1"/>
          <w:lang w:val="es-ES"/>
        </w:rPr>
      </w:pPr>
      <w:r w:rsidRPr="00B6673B">
        <w:rPr>
          <w:rFonts w:ascii="Arial Narrow" w:hAnsi="Arial Narrow" w:cs="Arial"/>
          <w:lang w:val="es-ES"/>
        </w:rPr>
        <w:br w:type="page"/>
      </w:r>
    </w:p>
    <w:p w14:paraId="00E24F6B" w14:textId="77777777" w:rsidR="00320E57" w:rsidRPr="00B6673B" w:rsidRDefault="00320E57" w:rsidP="00951223">
      <w:pPr>
        <w:spacing w:after="0" w:line="240" w:lineRule="auto"/>
        <w:jc w:val="center"/>
        <w:rPr>
          <w:rFonts w:ascii="Arial Narrow" w:hAnsi="Arial Narrow" w:cs="Arial"/>
          <w:b/>
          <w:lang w:val="es-ES"/>
        </w:rPr>
      </w:pPr>
    </w:p>
    <w:p w14:paraId="560615A2" w14:textId="4278C7E9" w:rsidR="0061635E" w:rsidRPr="00B6673B" w:rsidRDefault="0061635E" w:rsidP="00951223">
      <w:pPr>
        <w:spacing w:after="0" w:line="240" w:lineRule="auto"/>
        <w:jc w:val="center"/>
        <w:rPr>
          <w:rFonts w:ascii="Arial Narrow" w:hAnsi="Arial Narrow" w:cs="Arial"/>
          <w:b/>
          <w:lang w:val="es-ES"/>
        </w:rPr>
      </w:pPr>
      <w:r w:rsidRPr="00B6673B">
        <w:rPr>
          <w:rFonts w:ascii="Arial Narrow" w:hAnsi="Arial Narrow" w:cs="Arial"/>
          <w:b/>
        </w:rPr>
        <w:t>ANEXO No</w:t>
      </w:r>
      <w:proofErr w:type="gramStart"/>
      <w:r w:rsidRPr="00B6673B">
        <w:rPr>
          <w:rFonts w:ascii="Arial Narrow" w:hAnsi="Arial Narrow" w:cs="Arial"/>
          <w:b/>
        </w:rPr>
        <w:t>.  8.1</w:t>
      </w:r>
      <w:proofErr w:type="gramEnd"/>
    </w:p>
    <w:p w14:paraId="7758E117" w14:textId="208DD3A9" w:rsidR="00320E57" w:rsidRPr="00B6673B" w:rsidRDefault="00320E57" w:rsidP="00320E57">
      <w:pPr>
        <w:jc w:val="center"/>
        <w:rPr>
          <w:rFonts w:ascii="Arial Narrow" w:hAnsi="Arial Narrow" w:cs="Arial"/>
          <w:b/>
          <w:iCs/>
          <w:lang w:val="es-ES"/>
        </w:rPr>
      </w:pPr>
      <w:r w:rsidRPr="00B6673B">
        <w:rPr>
          <w:rFonts w:ascii="Arial Narrow" w:hAnsi="Arial Narrow" w:cs="Arial"/>
          <w:b/>
          <w:iCs/>
          <w:lang w:val="es-ES"/>
        </w:rPr>
        <w:t>FORMATO CERTIFICACIÓN DE PAGOS DE SEGURIDAD SOCIAL Y APORTES PARAFISCALES - (Persona Natural con personal a cargo)</w:t>
      </w:r>
    </w:p>
    <w:p w14:paraId="27C01842" w14:textId="77777777" w:rsidR="00320E57" w:rsidRPr="00B6673B" w:rsidRDefault="00320E57" w:rsidP="00320E57">
      <w:pPr>
        <w:spacing w:after="0" w:line="240" w:lineRule="auto"/>
        <w:jc w:val="both"/>
        <w:rPr>
          <w:rFonts w:ascii="Arial Narrow" w:eastAsia="BatangChe" w:hAnsi="Arial Narrow" w:cs="Arial"/>
          <w:b/>
          <w:lang w:val="es-ES"/>
        </w:rPr>
      </w:pPr>
      <w:r w:rsidRPr="00B6673B">
        <w:rPr>
          <w:rFonts w:ascii="Arial Narrow" w:eastAsia="BatangChe" w:hAnsi="Arial Narrow" w:cs="Arial"/>
          <w:b/>
          <w:lang w:val="es-ES"/>
        </w:rPr>
        <w:t>(En caso de uniones temporales o consorcios cada uno de sus integrantes lo debe presentar)</w:t>
      </w:r>
    </w:p>
    <w:p w14:paraId="0F6F5AD8" w14:textId="77777777" w:rsidR="00320E57" w:rsidRPr="00B6673B" w:rsidRDefault="00320E57" w:rsidP="00320E57">
      <w:pPr>
        <w:spacing w:after="0" w:line="240" w:lineRule="auto"/>
        <w:jc w:val="both"/>
        <w:rPr>
          <w:rFonts w:ascii="Arial Narrow" w:eastAsia="BatangChe" w:hAnsi="Arial Narrow" w:cs="Arial"/>
          <w:b/>
          <w:lang w:val="es-ES"/>
        </w:rPr>
      </w:pPr>
    </w:p>
    <w:p w14:paraId="001B4D9D" w14:textId="1E2983F4" w:rsidR="00EC0B1C" w:rsidRPr="00B6673B" w:rsidRDefault="00320E57" w:rsidP="00EC0B1C">
      <w:pPr>
        <w:jc w:val="both"/>
        <w:rPr>
          <w:rFonts w:ascii="Arial Narrow" w:hAnsi="Arial Narrow" w:cs="Arial"/>
          <w:lang w:val="es-ES"/>
        </w:rPr>
      </w:pPr>
      <w:r w:rsidRPr="00B6673B">
        <w:rPr>
          <w:rFonts w:ascii="Arial Narrow" w:hAnsi="Arial Narrow" w:cs="Arial"/>
          <w:lang w:val="es-ES"/>
        </w:rPr>
        <w:t>Yo, __________________, identificado con _____________, certifico que tengo personal a cargo el cual se encuentra al día en el pago de aportes parafiscales y seguridad social.</w:t>
      </w:r>
      <w:r w:rsidR="00EC0B1C" w:rsidRPr="00B6673B">
        <w:rPr>
          <w:rFonts w:ascii="Arial Narrow" w:hAnsi="Arial Narrow" w:cs="Arial"/>
          <w:lang w:val="es-ES"/>
        </w:rPr>
        <w:t xml:space="preserve">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00EC0B1C" w:rsidRPr="00B6673B">
        <w:rPr>
          <w:rFonts w:ascii="Arial Narrow" w:hAnsi="Arial Narrow" w:cs="Arial"/>
          <w:b/>
          <w:lang w:val="es-ES"/>
        </w:rPr>
        <w:t>ICBF</w:t>
      </w:r>
      <w:r w:rsidR="00EC0B1C" w:rsidRPr="00B6673B">
        <w:rPr>
          <w:rFonts w:ascii="Arial Narrow" w:hAnsi="Arial Narrow" w:cs="Arial"/>
          <w:lang w:val="es-ES"/>
        </w:rPr>
        <w:t>) y Servicio Nacional de Aprendizaje (SENA).</w:t>
      </w:r>
    </w:p>
    <w:p w14:paraId="327D268D" w14:textId="77777777" w:rsidR="00EC0B1C" w:rsidRPr="00B6673B" w:rsidRDefault="00EC0B1C" w:rsidP="00EC0B1C">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056EA0CB" w14:textId="063CB0A4" w:rsidR="00EC0B1C" w:rsidRPr="00B6673B" w:rsidRDefault="00EC0B1C" w:rsidP="00EC0B1C">
      <w:pPr>
        <w:jc w:val="both"/>
        <w:rPr>
          <w:rFonts w:ascii="Arial Narrow" w:hAnsi="Arial Narrow" w:cs="Arial"/>
          <w:lang w:val="es-ES"/>
        </w:rPr>
      </w:pPr>
      <w:r w:rsidRPr="00B6673B">
        <w:rPr>
          <w:rFonts w:ascii="Arial Narrow" w:hAnsi="Arial Narrow" w:cs="Arial"/>
          <w:lang w:val="es-ES"/>
        </w:rPr>
        <w:t>Lo anterior en cumplimiento de lo dispuesto en el Artículo 50 de la Ley 789 de 2002.</w:t>
      </w:r>
    </w:p>
    <w:p w14:paraId="273D7256" w14:textId="77777777" w:rsidR="00320E57" w:rsidRPr="00B6673B" w:rsidRDefault="00320E57" w:rsidP="00320E57">
      <w:pPr>
        <w:jc w:val="both"/>
        <w:rPr>
          <w:rFonts w:ascii="Arial Narrow" w:hAnsi="Arial Narrow" w:cs="Arial"/>
          <w:lang w:val="es-ES"/>
        </w:rPr>
      </w:pPr>
    </w:p>
    <w:p w14:paraId="7B5807AF" w14:textId="77777777" w:rsidR="00320E57" w:rsidRPr="00B6673B" w:rsidRDefault="00320E57" w:rsidP="00320E57">
      <w:pPr>
        <w:jc w:val="both"/>
        <w:rPr>
          <w:rFonts w:ascii="Arial Narrow" w:hAnsi="Arial Narrow" w:cs="Arial"/>
          <w:lang w:val="es-ES"/>
        </w:rPr>
      </w:pPr>
    </w:p>
    <w:p w14:paraId="7B2BB87C" w14:textId="77777777" w:rsidR="00320E57" w:rsidRPr="00B6673B" w:rsidRDefault="00320E57" w:rsidP="00320E57">
      <w:pPr>
        <w:jc w:val="both"/>
        <w:rPr>
          <w:rFonts w:ascii="Arial Narrow" w:hAnsi="Arial Narrow" w:cs="Arial"/>
          <w:lang w:val="es-ES"/>
        </w:rPr>
      </w:pPr>
      <w:r w:rsidRPr="00B6673B">
        <w:rPr>
          <w:rFonts w:ascii="Arial Narrow" w:hAnsi="Arial Narrow" w:cs="Arial"/>
          <w:lang w:val="es-ES"/>
        </w:rPr>
        <w:t xml:space="preserve">Dada en ______, a los  (        )__________ del mes de __________ </w:t>
      </w:r>
      <w:proofErr w:type="spellStart"/>
      <w:r w:rsidRPr="00B6673B">
        <w:rPr>
          <w:rFonts w:ascii="Arial Narrow" w:hAnsi="Arial Narrow" w:cs="Arial"/>
          <w:lang w:val="es-ES"/>
        </w:rPr>
        <w:t>de</w:t>
      </w:r>
      <w:proofErr w:type="spellEnd"/>
      <w:r w:rsidRPr="00B6673B">
        <w:rPr>
          <w:rFonts w:ascii="Arial Narrow" w:hAnsi="Arial Narrow" w:cs="Arial"/>
          <w:lang w:val="es-ES"/>
        </w:rPr>
        <w:t xml:space="preserve"> ________</w:t>
      </w:r>
    </w:p>
    <w:p w14:paraId="57516D40" w14:textId="77777777" w:rsidR="00320E57" w:rsidRPr="00B6673B" w:rsidRDefault="00320E57" w:rsidP="00320E57">
      <w:pPr>
        <w:jc w:val="both"/>
        <w:rPr>
          <w:rFonts w:ascii="Arial Narrow" w:hAnsi="Arial Narrow" w:cs="Arial"/>
          <w:lang w:val="es-ES"/>
        </w:rPr>
      </w:pPr>
      <w:r w:rsidRPr="00B6673B">
        <w:rPr>
          <w:rFonts w:ascii="Arial Narrow" w:hAnsi="Arial Narrow" w:cs="Arial"/>
          <w:lang w:val="es-ES"/>
        </w:rPr>
        <w:t>FIRMA</w:t>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r>
      <w:r w:rsidRPr="00B6673B">
        <w:rPr>
          <w:rFonts w:ascii="Arial Narrow" w:hAnsi="Arial Narrow" w:cs="Arial"/>
          <w:lang w:val="es-ES"/>
        </w:rPr>
        <w:softHyphen/>
        <w:t>-----------------------------------------------------------</w:t>
      </w:r>
    </w:p>
    <w:p w14:paraId="69D901FF" w14:textId="77777777" w:rsidR="00320E57" w:rsidRPr="00B6673B" w:rsidRDefault="00320E57" w:rsidP="00320E57">
      <w:pPr>
        <w:jc w:val="both"/>
        <w:rPr>
          <w:rFonts w:ascii="Arial Narrow" w:hAnsi="Arial Narrow" w:cs="Arial"/>
          <w:lang w:val="es-ES"/>
        </w:rPr>
      </w:pPr>
      <w:r w:rsidRPr="00B6673B">
        <w:rPr>
          <w:rFonts w:ascii="Arial Narrow" w:hAnsi="Arial Narrow" w:cs="Arial"/>
          <w:lang w:val="es-ES"/>
        </w:rPr>
        <w:t>NOMBRE DE QUIEN CERTIFICA____________</w:t>
      </w:r>
    </w:p>
    <w:p w14:paraId="452E73FF" w14:textId="77777777" w:rsidR="00320E57" w:rsidRPr="00B6673B" w:rsidRDefault="00320E57" w:rsidP="00320E57">
      <w:pPr>
        <w:jc w:val="both"/>
        <w:rPr>
          <w:rFonts w:ascii="Arial Narrow" w:eastAsia="Times New Roman" w:hAnsi="Arial Narrow" w:cs="Arial"/>
          <w:b/>
          <w:bCs/>
          <w:w w:val="102"/>
          <w:position w:val="-1"/>
          <w:lang w:val="es-ES"/>
        </w:rPr>
      </w:pPr>
    </w:p>
    <w:p w14:paraId="2224C7BE" w14:textId="77777777" w:rsidR="00320E57" w:rsidRPr="00B6673B" w:rsidRDefault="00320E57" w:rsidP="00320E57">
      <w:pPr>
        <w:jc w:val="both"/>
        <w:rPr>
          <w:rFonts w:ascii="Arial Narrow" w:eastAsia="Times New Roman" w:hAnsi="Arial Narrow" w:cs="Arial"/>
          <w:b/>
          <w:bCs/>
          <w:w w:val="102"/>
          <w:position w:val="-1"/>
          <w:lang w:val="es-ES"/>
        </w:rPr>
      </w:pPr>
      <w:r w:rsidRPr="00B6673B">
        <w:rPr>
          <w:rFonts w:ascii="Arial Narrow" w:hAnsi="Arial Narrow" w:cs="Arial"/>
          <w:lang w:val="es-ES"/>
        </w:rPr>
        <w:br w:type="page"/>
      </w:r>
    </w:p>
    <w:p w14:paraId="568B34AC" w14:textId="42494F94" w:rsidR="00BD33D0" w:rsidRPr="00B6673B" w:rsidRDefault="00BD33D0" w:rsidP="00951223">
      <w:pPr>
        <w:spacing w:after="0" w:line="240" w:lineRule="auto"/>
        <w:jc w:val="center"/>
        <w:rPr>
          <w:rFonts w:ascii="Arial Narrow" w:hAnsi="Arial Narrow" w:cs="Arial"/>
          <w:b/>
          <w:lang w:val="es-ES"/>
        </w:rPr>
      </w:pPr>
      <w:r w:rsidRPr="00B6673B">
        <w:rPr>
          <w:rFonts w:ascii="Arial Narrow" w:hAnsi="Arial Narrow" w:cs="Arial"/>
          <w:b/>
          <w:lang w:val="es-ES"/>
        </w:rPr>
        <w:lastRenderedPageBreak/>
        <w:t xml:space="preserve">ANEXO No. </w:t>
      </w:r>
      <w:r w:rsidR="007367DF" w:rsidRPr="00B6673B">
        <w:rPr>
          <w:rFonts w:ascii="Arial Narrow" w:hAnsi="Arial Narrow" w:cs="Arial"/>
          <w:b/>
          <w:lang w:val="es-ES"/>
        </w:rPr>
        <w:t>9</w:t>
      </w:r>
    </w:p>
    <w:p w14:paraId="35708B98" w14:textId="77777777" w:rsidR="00BD33D0" w:rsidRPr="00B6673B" w:rsidRDefault="00BD33D0" w:rsidP="00951223">
      <w:pPr>
        <w:pStyle w:val="Ttulo2Pliego"/>
        <w:spacing w:before="0" w:line="240" w:lineRule="auto"/>
        <w:jc w:val="center"/>
        <w:rPr>
          <w:rFonts w:ascii="Arial Narrow" w:hAnsi="Arial Narrow" w:cs="Arial"/>
          <w:sz w:val="22"/>
          <w:szCs w:val="22"/>
          <w:lang w:val="es-ES"/>
        </w:rPr>
      </w:pPr>
      <w:r w:rsidRPr="00B6673B">
        <w:rPr>
          <w:rFonts w:ascii="Arial Narrow" w:hAnsi="Arial Narrow" w:cs="Arial"/>
          <w:sz w:val="22"/>
          <w:szCs w:val="22"/>
          <w:lang w:val="es-ES"/>
        </w:rPr>
        <w:t>EXPERIENCIA REQUERIDA</w:t>
      </w:r>
    </w:p>
    <w:p w14:paraId="39A80948" w14:textId="77777777" w:rsidR="00BD33D0" w:rsidRPr="00B6673B" w:rsidRDefault="00BD33D0" w:rsidP="00951223">
      <w:pPr>
        <w:pStyle w:val="Ttulo2Pliego"/>
        <w:spacing w:before="0" w:line="240" w:lineRule="auto"/>
        <w:jc w:val="center"/>
        <w:rPr>
          <w:rFonts w:ascii="Arial Narrow" w:hAnsi="Arial Narrow" w:cs="Arial"/>
          <w:sz w:val="22"/>
          <w:szCs w:val="22"/>
          <w:lang w:val="es-ES"/>
        </w:rPr>
      </w:pPr>
    </w:p>
    <w:p w14:paraId="7E78D86F" w14:textId="77777777" w:rsidR="00BD33D0" w:rsidRPr="00B6673B" w:rsidRDefault="00BD33D0" w:rsidP="00BD33D0">
      <w:pPr>
        <w:spacing w:after="0" w:line="240" w:lineRule="auto"/>
        <w:jc w:val="both"/>
        <w:rPr>
          <w:rFonts w:ascii="Arial Narrow" w:hAnsi="Arial Narrow" w:cs="Arial"/>
          <w:lang w:val="es-ES"/>
        </w:rPr>
      </w:pPr>
      <w:r w:rsidRPr="00B6673B">
        <w:rPr>
          <w:rFonts w:ascii="Arial Narrow" w:hAnsi="Arial Narrow" w:cs="Arial"/>
          <w:b/>
          <w:bCs/>
          <w:lang w:val="es-ES"/>
        </w:rPr>
        <w:t> </w:t>
      </w:r>
    </w:p>
    <w:p w14:paraId="7D140CE3" w14:textId="77777777" w:rsidR="00BD33D0" w:rsidRPr="00B6673B" w:rsidRDefault="00BD33D0" w:rsidP="00BD33D0">
      <w:pPr>
        <w:spacing w:after="0" w:line="240" w:lineRule="auto"/>
        <w:jc w:val="both"/>
        <w:rPr>
          <w:rFonts w:ascii="Arial Narrow" w:hAnsi="Arial Narrow" w:cs="Arial"/>
          <w:lang w:val="es-ES"/>
        </w:rPr>
      </w:pPr>
      <w:r w:rsidRPr="00B6673B">
        <w:rPr>
          <w:rFonts w:ascii="Arial Narrow" w:hAnsi="Arial Narrow" w:cs="Arial"/>
          <w:b/>
          <w:bCs/>
          <w:lang w:val="es-ES"/>
        </w:rPr>
        <w:t> </w:t>
      </w:r>
    </w:p>
    <w:tbl>
      <w:tblPr>
        <w:tblW w:w="5000" w:type="pct"/>
        <w:tblLayout w:type="fixed"/>
        <w:tblCellMar>
          <w:left w:w="0" w:type="dxa"/>
          <w:right w:w="0" w:type="dxa"/>
        </w:tblCellMar>
        <w:tblLook w:val="04A0" w:firstRow="1" w:lastRow="0" w:firstColumn="1" w:lastColumn="0" w:noHBand="0" w:noVBand="1"/>
      </w:tblPr>
      <w:tblGrid>
        <w:gridCol w:w="1537"/>
        <w:gridCol w:w="1471"/>
        <w:gridCol w:w="1423"/>
        <w:gridCol w:w="929"/>
        <w:gridCol w:w="1044"/>
        <w:gridCol w:w="1471"/>
        <w:gridCol w:w="1509"/>
      </w:tblGrid>
      <w:tr w:rsidR="00B6673B" w:rsidRPr="00B6673B" w14:paraId="2DE5A4CB" w14:textId="77777777" w:rsidTr="002E41F9">
        <w:tc>
          <w:tcPr>
            <w:tcW w:w="819"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053F5655"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Numero consecutivo del reporte del contrato ejecutado</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69DFA3B6"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Contratista</w:t>
            </w:r>
          </w:p>
        </w:tc>
        <w:tc>
          <w:tcPr>
            <w:tcW w:w="75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3987D18"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Contratante</w:t>
            </w:r>
          </w:p>
        </w:tc>
        <w:tc>
          <w:tcPr>
            <w:tcW w:w="495"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03E4D9"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Objeto</w:t>
            </w:r>
          </w:p>
        </w:tc>
        <w:tc>
          <w:tcPr>
            <w:tcW w:w="5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4C6F3E96"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Cuantía</w:t>
            </w:r>
          </w:p>
          <w:p w14:paraId="62C0CD97"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SMLMV</w:t>
            </w:r>
          </w:p>
        </w:tc>
        <w:tc>
          <w:tcPr>
            <w:tcW w:w="78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99C168A"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Código del clasificador de bienes y servicios</w:t>
            </w:r>
          </w:p>
        </w:tc>
        <w:tc>
          <w:tcPr>
            <w:tcW w:w="804"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14196934" w14:textId="372F8B36"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Información adicional</w:t>
            </w:r>
            <w:r w:rsidR="002247BA" w:rsidRPr="00B6673B">
              <w:rPr>
                <w:rFonts w:ascii="Arial Narrow" w:hAnsi="Arial Narrow" w:cs="Arial"/>
                <w:b/>
                <w:bCs/>
                <w:lang w:val="es-ES"/>
              </w:rPr>
              <w:t>- informar link y/o contacto del contratante</w:t>
            </w:r>
          </w:p>
        </w:tc>
      </w:tr>
      <w:tr w:rsidR="00B6673B" w:rsidRPr="00B6673B" w14:paraId="1079811C"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r>
      <w:tr w:rsidR="00B6673B" w:rsidRPr="00B6673B" w14:paraId="7AA7B040"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r>
      <w:tr w:rsidR="00B6673B" w:rsidRPr="00B6673B" w14:paraId="4F31A9A4" w14:textId="77777777" w:rsidTr="002E41F9">
        <w:tc>
          <w:tcPr>
            <w:tcW w:w="81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75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495"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556"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784"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c>
          <w:tcPr>
            <w:tcW w:w="804"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BD33D0" w:rsidRPr="00B6673B" w:rsidRDefault="00BD33D0" w:rsidP="002E41F9">
            <w:pPr>
              <w:spacing w:after="0" w:line="240" w:lineRule="auto"/>
              <w:jc w:val="both"/>
              <w:rPr>
                <w:rFonts w:ascii="Arial Narrow" w:hAnsi="Arial Narrow" w:cs="Arial"/>
                <w:lang w:val="es-ES"/>
              </w:rPr>
            </w:pPr>
            <w:r w:rsidRPr="00B6673B">
              <w:rPr>
                <w:rFonts w:ascii="Arial Narrow" w:hAnsi="Arial Narrow" w:cs="Arial"/>
                <w:b/>
                <w:bCs/>
                <w:lang w:val="es-ES"/>
              </w:rPr>
              <w:t> </w:t>
            </w:r>
          </w:p>
        </w:tc>
      </w:tr>
    </w:tbl>
    <w:p w14:paraId="3F45DD5B" w14:textId="77777777" w:rsidR="00BD33D0" w:rsidRPr="00B6673B" w:rsidRDefault="00BD33D0" w:rsidP="00BD33D0">
      <w:pPr>
        <w:spacing w:after="0" w:line="240" w:lineRule="auto"/>
        <w:jc w:val="both"/>
        <w:rPr>
          <w:rFonts w:ascii="Arial Narrow" w:hAnsi="Arial Narrow" w:cs="Arial"/>
          <w:lang w:val="es-ES"/>
        </w:rPr>
      </w:pPr>
      <w:r w:rsidRPr="00B6673B">
        <w:rPr>
          <w:rFonts w:ascii="Arial Narrow" w:hAnsi="Arial Narrow" w:cs="Arial"/>
          <w:b/>
          <w:bCs/>
          <w:lang w:val="es-ES"/>
        </w:rPr>
        <w:t> </w:t>
      </w:r>
    </w:p>
    <w:p w14:paraId="7649D1A9" w14:textId="77777777" w:rsidR="00BD33D0" w:rsidRPr="00B6673B" w:rsidRDefault="00BD33D0" w:rsidP="00BD33D0">
      <w:pPr>
        <w:spacing w:after="0" w:line="240" w:lineRule="auto"/>
        <w:jc w:val="both"/>
        <w:rPr>
          <w:rFonts w:ascii="Arial Narrow" w:hAnsi="Arial Narrow" w:cs="Arial"/>
          <w:b/>
          <w:bCs/>
          <w:lang w:val="es-ES"/>
        </w:rPr>
      </w:pPr>
      <w:r w:rsidRPr="00B6673B">
        <w:rPr>
          <w:rFonts w:ascii="Arial Narrow" w:hAnsi="Arial Narrow" w:cs="Arial"/>
          <w:b/>
          <w:bCs/>
          <w:lang w:val="es-ES"/>
        </w:rPr>
        <w:t> </w:t>
      </w:r>
    </w:p>
    <w:p w14:paraId="08FD25ED" w14:textId="77777777" w:rsidR="00BD33D0" w:rsidRPr="00B6673B" w:rsidRDefault="00BD33D0" w:rsidP="00BD33D0">
      <w:pPr>
        <w:spacing w:after="0" w:line="240" w:lineRule="auto"/>
        <w:jc w:val="both"/>
        <w:rPr>
          <w:rFonts w:ascii="Arial Narrow" w:hAnsi="Arial Narrow" w:cs="Arial"/>
          <w:b/>
          <w:bCs/>
          <w:lang w:val="es-ES"/>
        </w:rPr>
      </w:pPr>
    </w:p>
    <w:p w14:paraId="72A4AD5E" w14:textId="77777777" w:rsidR="00BD33D0" w:rsidRPr="00B6673B" w:rsidRDefault="00BD33D0" w:rsidP="00BD33D0">
      <w:pPr>
        <w:spacing w:after="0" w:line="240" w:lineRule="auto"/>
        <w:jc w:val="both"/>
        <w:rPr>
          <w:rFonts w:ascii="Arial Narrow" w:hAnsi="Arial Narrow" w:cs="Arial"/>
          <w:lang w:val="es-ES"/>
        </w:rPr>
      </w:pPr>
    </w:p>
    <w:p w14:paraId="329BD8CC" w14:textId="7935CB8D" w:rsidR="00BD33D0" w:rsidRPr="00B6673B" w:rsidRDefault="00BD33D0" w:rsidP="00BD33D0">
      <w:pPr>
        <w:spacing w:after="0" w:line="240" w:lineRule="auto"/>
        <w:jc w:val="both"/>
        <w:rPr>
          <w:rFonts w:ascii="Arial Narrow" w:hAnsi="Arial Narrow" w:cs="Arial"/>
          <w:lang w:val="es-ES"/>
        </w:rPr>
      </w:pPr>
      <w:r w:rsidRPr="00B6673B">
        <w:rPr>
          <w:rFonts w:ascii="Arial Narrow" w:hAnsi="Arial Narrow" w:cs="Arial"/>
          <w:b/>
          <w:bCs/>
          <w:lang w:val="es-ES"/>
        </w:rPr>
        <w:t xml:space="preserve">Total </w:t>
      </w:r>
      <w:r w:rsidR="0008286A" w:rsidRPr="00B6673B">
        <w:rPr>
          <w:rFonts w:ascii="Arial Narrow" w:hAnsi="Arial Narrow" w:cs="Arial"/>
          <w:b/>
          <w:bCs/>
          <w:lang w:val="es-ES"/>
        </w:rPr>
        <w:t>SMMLV</w:t>
      </w:r>
      <w:r w:rsidRPr="00B6673B">
        <w:rPr>
          <w:rFonts w:ascii="Arial Narrow" w:hAnsi="Arial Narrow" w:cs="Arial"/>
          <w:b/>
          <w:bCs/>
          <w:lang w:val="es-ES"/>
        </w:rPr>
        <w:t>: $</w:t>
      </w:r>
    </w:p>
    <w:p w14:paraId="1FD8E872" w14:textId="77777777" w:rsidR="00BD33D0" w:rsidRPr="00B6673B" w:rsidRDefault="00BD33D0" w:rsidP="00BD33D0">
      <w:pPr>
        <w:spacing w:after="0" w:line="240" w:lineRule="auto"/>
        <w:jc w:val="both"/>
        <w:rPr>
          <w:rFonts w:ascii="Arial Narrow" w:hAnsi="Arial Narrow" w:cs="Arial"/>
          <w:lang w:val="es-ES"/>
        </w:rPr>
      </w:pPr>
      <w:r w:rsidRPr="00B6673B">
        <w:rPr>
          <w:rFonts w:ascii="Arial Narrow" w:hAnsi="Arial Narrow" w:cs="Arial"/>
          <w:b/>
          <w:bCs/>
          <w:lang w:val="es-ES"/>
        </w:rPr>
        <w:t> </w:t>
      </w:r>
    </w:p>
    <w:p w14:paraId="5F5A2B30" w14:textId="77777777" w:rsidR="00BD33D0" w:rsidRPr="00B6673B" w:rsidRDefault="00BD33D0" w:rsidP="00BD33D0">
      <w:pPr>
        <w:spacing w:after="0" w:line="240" w:lineRule="auto"/>
        <w:jc w:val="both"/>
        <w:rPr>
          <w:rFonts w:ascii="Arial Narrow" w:hAnsi="Arial Narrow" w:cs="Arial"/>
          <w:lang w:val="es-ES"/>
        </w:rPr>
      </w:pPr>
      <w:r w:rsidRPr="00B6673B">
        <w:rPr>
          <w:rFonts w:ascii="Arial Narrow" w:hAnsi="Arial Narrow" w:cs="Arial"/>
          <w:b/>
          <w:bCs/>
          <w:lang w:val="es-ES"/>
        </w:rPr>
        <w:t> </w:t>
      </w:r>
    </w:p>
    <w:p w14:paraId="2137BF1C" w14:textId="77777777" w:rsidR="00BD33D0" w:rsidRPr="00B6673B" w:rsidRDefault="00BD33D0" w:rsidP="00BD33D0">
      <w:pPr>
        <w:spacing w:after="0" w:line="240" w:lineRule="auto"/>
        <w:jc w:val="both"/>
        <w:rPr>
          <w:rFonts w:ascii="Arial Narrow" w:hAnsi="Arial Narrow" w:cs="Arial"/>
          <w:lang w:val="es-ES"/>
        </w:rPr>
      </w:pPr>
      <w:r w:rsidRPr="00B6673B">
        <w:rPr>
          <w:rFonts w:ascii="Arial Narrow" w:hAnsi="Arial Narrow" w:cs="Arial"/>
          <w:b/>
          <w:bCs/>
          <w:lang w:val="es-ES"/>
        </w:rPr>
        <w:t> Nota: El proponente deberá verificar previamente que los contratos enunciados en el presente anexo cumplen con los requisitos en el presente pliego de condiciones para acreditar la experiencia.</w:t>
      </w:r>
    </w:p>
    <w:p w14:paraId="72AB5382" w14:textId="77777777" w:rsidR="00BD33D0" w:rsidRPr="00B6673B" w:rsidRDefault="00BD33D0" w:rsidP="00BD33D0">
      <w:pPr>
        <w:spacing w:after="0" w:line="240" w:lineRule="auto"/>
        <w:jc w:val="both"/>
        <w:rPr>
          <w:rFonts w:ascii="Arial Narrow" w:hAnsi="Arial Narrow" w:cs="Arial"/>
          <w:lang w:val="es-ES"/>
        </w:rPr>
      </w:pPr>
      <w:r w:rsidRPr="00B6673B">
        <w:rPr>
          <w:rFonts w:ascii="Arial Narrow" w:hAnsi="Arial Narrow" w:cs="Arial"/>
          <w:b/>
          <w:bCs/>
          <w:lang w:val="es-ES"/>
        </w:rPr>
        <w:t> </w:t>
      </w:r>
    </w:p>
    <w:p w14:paraId="31AFA73A" w14:textId="77777777" w:rsidR="00BD33D0" w:rsidRPr="00B6673B" w:rsidRDefault="00BD33D0" w:rsidP="00BD33D0">
      <w:pPr>
        <w:autoSpaceDE w:val="0"/>
        <w:autoSpaceDN w:val="0"/>
        <w:spacing w:after="0" w:line="240" w:lineRule="auto"/>
        <w:jc w:val="both"/>
        <w:rPr>
          <w:rFonts w:ascii="Arial Narrow" w:hAnsi="Arial Narrow" w:cs="Arial"/>
          <w:b/>
          <w:bCs/>
          <w:lang w:val="es-ES"/>
        </w:rPr>
      </w:pPr>
    </w:p>
    <w:p w14:paraId="3AAF1F6E" w14:textId="77777777" w:rsidR="00BD33D0" w:rsidRPr="00B6673B" w:rsidRDefault="00BD33D0" w:rsidP="00BD33D0">
      <w:pPr>
        <w:autoSpaceDE w:val="0"/>
        <w:autoSpaceDN w:val="0"/>
        <w:spacing w:after="0" w:line="240" w:lineRule="auto"/>
        <w:jc w:val="both"/>
        <w:rPr>
          <w:rFonts w:ascii="Arial Narrow" w:hAnsi="Arial Narrow" w:cs="Arial"/>
          <w:b/>
          <w:bCs/>
          <w:lang w:val="es-ES"/>
        </w:rPr>
      </w:pPr>
    </w:p>
    <w:p w14:paraId="6B55A41D" w14:textId="77777777" w:rsidR="00BD33D0" w:rsidRPr="00B6673B" w:rsidRDefault="00BD33D0" w:rsidP="00BD33D0">
      <w:pPr>
        <w:autoSpaceDE w:val="0"/>
        <w:autoSpaceDN w:val="0"/>
        <w:spacing w:after="0" w:line="240" w:lineRule="auto"/>
        <w:jc w:val="both"/>
        <w:rPr>
          <w:rFonts w:ascii="Arial Narrow" w:hAnsi="Arial Narrow" w:cs="Arial"/>
          <w:lang w:val="es-ES"/>
        </w:rPr>
      </w:pPr>
    </w:p>
    <w:p w14:paraId="4F85CE9E" w14:textId="77777777" w:rsidR="00BD33D0" w:rsidRPr="00B6673B" w:rsidRDefault="00BD33D0" w:rsidP="00BD33D0">
      <w:pPr>
        <w:autoSpaceDE w:val="0"/>
        <w:autoSpaceDN w:val="0"/>
        <w:spacing w:after="0" w:line="240" w:lineRule="auto"/>
        <w:jc w:val="both"/>
        <w:rPr>
          <w:rFonts w:ascii="Arial Narrow" w:hAnsi="Arial Narrow" w:cs="Arial"/>
          <w:lang w:val="es-ES"/>
        </w:rPr>
      </w:pPr>
      <w:r w:rsidRPr="00B6673B">
        <w:rPr>
          <w:rFonts w:ascii="Arial Narrow" w:hAnsi="Arial Narrow" w:cs="Arial"/>
          <w:b/>
          <w:bCs/>
          <w:lang w:val="es-ES"/>
        </w:rPr>
        <w:t>_______________________________</w:t>
      </w:r>
    </w:p>
    <w:p w14:paraId="5B545465" w14:textId="77777777" w:rsidR="00BD33D0" w:rsidRPr="00B6673B" w:rsidRDefault="00BD33D0" w:rsidP="00BD33D0">
      <w:pPr>
        <w:autoSpaceDE w:val="0"/>
        <w:autoSpaceDN w:val="0"/>
        <w:spacing w:after="0" w:line="240" w:lineRule="auto"/>
        <w:jc w:val="both"/>
        <w:rPr>
          <w:rFonts w:ascii="Arial Narrow" w:hAnsi="Arial Narrow" w:cs="Arial"/>
          <w:lang w:val="es-ES"/>
        </w:rPr>
      </w:pPr>
      <w:r w:rsidRPr="00B6673B">
        <w:rPr>
          <w:rFonts w:ascii="Arial Narrow" w:hAnsi="Arial Narrow" w:cs="Arial"/>
          <w:lang w:val="es-ES"/>
        </w:rPr>
        <w:t>Nombre y firma del representante legal</w:t>
      </w:r>
    </w:p>
    <w:p w14:paraId="4D368E18"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r w:rsidRPr="00B6673B">
        <w:rPr>
          <w:rFonts w:ascii="Arial Narrow" w:hAnsi="Arial Narrow" w:cs="Arial"/>
          <w:spacing w:val="4"/>
          <w:sz w:val="22"/>
          <w:szCs w:val="22"/>
          <w:lang w:val="es-ES"/>
        </w:rPr>
        <w:t> </w:t>
      </w:r>
    </w:p>
    <w:p w14:paraId="40F5FBAC"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37C4BDDE"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11B4B2F6"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5C423B84"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73F220F9"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2AE7F17C"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1F27F3CC"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5AC0931A"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28D83CEA"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0AA5A923"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10566C2C"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5E80A043"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079100BC"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60D5F055"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0A71C406"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4979D72C"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62408747"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609295E5" w14:textId="77777777"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728D49A1" w14:textId="04567654" w:rsidR="00BD33D0" w:rsidRPr="00B6673B" w:rsidRDefault="00BD33D0" w:rsidP="00BD33D0">
      <w:pPr>
        <w:pStyle w:val="Ttulo2Pliego"/>
        <w:spacing w:before="0" w:line="240" w:lineRule="auto"/>
        <w:jc w:val="both"/>
        <w:rPr>
          <w:rFonts w:ascii="Arial Narrow" w:hAnsi="Arial Narrow" w:cs="Arial"/>
          <w:spacing w:val="4"/>
          <w:sz w:val="22"/>
          <w:szCs w:val="22"/>
          <w:lang w:val="es-ES"/>
        </w:rPr>
      </w:pPr>
    </w:p>
    <w:p w14:paraId="04063735" w14:textId="77777777" w:rsidR="00E20ABD" w:rsidRPr="00B6673B" w:rsidRDefault="00E20ABD" w:rsidP="00BD33D0">
      <w:pPr>
        <w:pStyle w:val="Ttulo2Pliego"/>
        <w:spacing w:before="0" w:line="240" w:lineRule="auto"/>
        <w:jc w:val="both"/>
        <w:rPr>
          <w:rFonts w:ascii="Arial Narrow" w:hAnsi="Arial Narrow" w:cs="Arial"/>
          <w:spacing w:val="4"/>
          <w:sz w:val="22"/>
          <w:szCs w:val="22"/>
          <w:lang w:val="es-ES"/>
        </w:rPr>
      </w:pPr>
    </w:p>
    <w:p w14:paraId="314EA4B8" w14:textId="77777777" w:rsidR="00951223" w:rsidRPr="00B6673B" w:rsidRDefault="00951223" w:rsidP="00BD33D0">
      <w:pPr>
        <w:pStyle w:val="Ttulo2"/>
        <w:spacing w:before="0" w:line="240" w:lineRule="auto"/>
        <w:jc w:val="both"/>
        <w:rPr>
          <w:rFonts w:ascii="Arial Narrow" w:hAnsi="Arial Narrow" w:cs="Arial"/>
          <w:bCs w:val="0"/>
          <w:color w:val="auto"/>
          <w:spacing w:val="4"/>
          <w:sz w:val="22"/>
          <w:szCs w:val="22"/>
          <w:lang w:val="es-ES"/>
        </w:rPr>
      </w:pPr>
      <w:bookmarkStart w:id="16" w:name="_Toc414440498"/>
      <w:bookmarkStart w:id="17" w:name="_Toc33728377"/>
    </w:p>
    <w:p w14:paraId="3111EACE" w14:textId="77777777" w:rsidR="00951223" w:rsidRPr="00B6673B" w:rsidRDefault="00951223" w:rsidP="00BD33D0">
      <w:pPr>
        <w:pStyle w:val="Ttulo2"/>
        <w:spacing w:before="0" w:line="240" w:lineRule="auto"/>
        <w:jc w:val="both"/>
        <w:rPr>
          <w:rFonts w:ascii="Arial Narrow" w:hAnsi="Arial Narrow" w:cs="Arial"/>
          <w:bCs w:val="0"/>
          <w:color w:val="auto"/>
          <w:spacing w:val="4"/>
          <w:sz w:val="22"/>
          <w:szCs w:val="22"/>
          <w:lang w:val="es-ES"/>
        </w:rPr>
      </w:pPr>
    </w:p>
    <w:p w14:paraId="1769B103" w14:textId="17C871A7" w:rsidR="00951223" w:rsidRPr="00B6673B" w:rsidRDefault="00951223" w:rsidP="00BD33D0">
      <w:pPr>
        <w:pStyle w:val="Ttulo2"/>
        <w:spacing w:before="0" w:line="240" w:lineRule="auto"/>
        <w:jc w:val="both"/>
        <w:rPr>
          <w:rFonts w:ascii="Arial Narrow" w:hAnsi="Arial Narrow" w:cs="Arial"/>
          <w:bCs w:val="0"/>
          <w:color w:val="auto"/>
          <w:spacing w:val="4"/>
          <w:sz w:val="22"/>
          <w:szCs w:val="22"/>
          <w:lang w:val="es-ES"/>
        </w:rPr>
      </w:pPr>
    </w:p>
    <w:p w14:paraId="7FBCE45D" w14:textId="0C91B5AE" w:rsidR="00035F35" w:rsidRPr="00B6673B" w:rsidRDefault="00035F35" w:rsidP="00035F35">
      <w:pPr>
        <w:rPr>
          <w:rFonts w:ascii="Arial Narrow" w:hAnsi="Arial Narrow" w:cs="Arial"/>
          <w:lang w:val="es-ES"/>
        </w:rPr>
      </w:pPr>
    </w:p>
    <w:p w14:paraId="34379ED3"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4D4CA56" w14:textId="77777777" w:rsidR="007367DF" w:rsidRPr="00B6673B" w:rsidRDefault="007367DF" w:rsidP="007367DF">
      <w:pPr>
        <w:autoSpaceDE w:val="0"/>
        <w:autoSpaceDN w:val="0"/>
        <w:spacing w:after="0" w:line="240" w:lineRule="auto"/>
        <w:jc w:val="center"/>
        <w:rPr>
          <w:rFonts w:ascii="Arial Narrow" w:hAnsi="Arial Narrow" w:cs="Arial"/>
          <w:b/>
          <w:bCs/>
          <w:lang w:val="es-ES"/>
        </w:rPr>
      </w:pPr>
    </w:p>
    <w:p w14:paraId="02631C3D" w14:textId="77777777" w:rsidR="007367DF" w:rsidRPr="00B6673B" w:rsidRDefault="007367DF" w:rsidP="007367DF">
      <w:pPr>
        <w:autoSpaceDE w:val="0"/>
        <w:autoSpaceDN w:val="0"/>
        <w:spacing w:after="0" w:line="240" w:lineRule="auto"/>
        <w:jc w:val="center"/>
        <w:rPr>
          <w:rFonts w:ascii="Arial Narrow" w:hAnsi="Arial Narrow" w:cs="Arial"/>
          <w:b/>
          <w:lang w:val="es-ES" w:eastAsia="es-CO"/>
        </w:rPr>
      </w:pPr>
      <w:r w:rsidRPr="00B6673B">
        <w:rPr>
          <w:rFonts w:ascii="Arial Narrow" w:hAnsi="Arial Narrow" w:cs="Arial"/>
          <w:b/>
          <w:bCs/>
          <w:lang w:val="es-ES"/>
        </w:rPr>
        <w:t>ANEXO No. 10</w:t>
      </w:r>
    </w:p>
    <w:p w14:paraId="2F3EFF37" w14:textId="77777777" w:rsidR="007367DF" w:rsidRPr="00B6673B" w:rsidRDefault="007367DF" w:rsidP="007367DF">
      <w:pPr>
        <w:spacing w:after="0" w:line="240" w:lineRule="auto"/>
        <w:jc w:val="center"/>
        <w:rPr>
          <w:rFonts w:ascii="Arial Narrow" w:hAnsi="Arial Narrow" w:cs="Arial"/>
          <w:b/>
          <w:bCs/>
          <w:lang w:val="es-ES"/>
        </w:rPr>
      </w:pPr>
      <w:r w:rsidRPr="00B6673B">
        <w:rPr>
          <w:rFonts w:ascii="Arial Narrow" w:hAnsi="Arial Narrow" w:cs="Arial"/>
          <w:b/>
          <w:bCs/>
          <w:lang w:val="es-ES"/>
        </w:rPr>
        <w:t>CERTIFICADO DE PARTICIPACIÓN INDEPENDIENTE DEL PROPONENTE</w:t>
      </w:r>
    </w:p>
    <w:p w14:paraId="1ED1BD86" w14:textId="77777777" w:rsidR="007367DF" w:rsidRPr="00B6673B" w:rsidRDefault="007367DF" w:rsidP="007367DF">
      <w:pPr>
        <w:spacing w:after="0" w:line="240" w:lineRule="auto"/>
        <w:jc w:val="center"/>
        <w:rPr>
          <w:rFonts w:ascii="Arial Narrow" w:eastAsia="BatangChe" w:hAnsi="Arial Narrow" w:cs="Arial"/>
          <w:b/>
          <w:lang w:val="es-ES"/>
        </w:rPr>
      </w:pPr>
      <w:r w:rsidRPr="00B6673B">
        <w:rPr>
          <w:rFonts w:ascii="Arial Narrow" w:eastAsia="BatangChe" w:hAnsi="Arial Narrow" w:cs="Arial"/>
          <w:b/>
          <w:lang w:val="es-ES"/>
        </w:rPr>
        <w:t>(En caso de uniones temporales o consorcios cada uno de sus integrantes lo debe presentar)</w:t>
      </w:r>
    </w:p>
    <w:p w14:paraId="6F606E4E" w14:textId="77777777" w:rsidR="007367DF" w:rsidRPr="00B6673B" w:rsidRDefault="007367DF" w:rsidP="007367DF">
      <w:pPr>
        <w:spacing w:after="0" w:line="240" w:lineRule="auto"/>
        <w:jc w:val="both"/>
        <w:rPr>
          <w:rFonts w:ascii="Arial Narrow" w:eastAsia="BatangChe" w:hAnsi="Arial Narrow" w:cs="Arial"/>
          <w:b/>
          <w:lang w:val="es-ES"/>
        </w:rPr>
      </w:pPr>
    </w:p>
    <w:p w14:paraId="6174A21E" w14:textId="6D7E5B04"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 xml:space="preserve">___________________, identificado con cédula de ciudadanía No ___________ en calidad de representante legal de _______________ identificada con </w:t>
      </w:r>
      <w:proofErr w:type="spellStart"/>
      <w:r w:rsidRPr="00B6673B">
        <w:rPr>
          <w:rFonts w:ascii="Arial Narrow" w:hAnsi="Arial Narrow" w:cs="Arial"/>
          <w:lang w:val="es-ES"/>
        </w:rPr>
        <w:t>Nit</w:t>
      </w:r>
      <w:proofErr w:type="spellEnd"/>
      <w:r w:rsidRPr="00B6673B">
        <w:rPr>
          <w:rFonts w:ascii="Arial Narrow" w:hAnsi="Arial Narrow" w:cs="Arial"/>
          <w:lang w:val="es-ES"/>
        </w:rPr>
        <w:t xml:space="preserve">. _____________ en mi calidad de proponente dentro del proceso de selección </w:t>
      </w:r>
      <w:r w:rsidR="002F5107" w:rsidRPr="00B6673B">
        <w:rPr>
          <w:rFonts w:ascii="Arial Narrow" w:hAnsi="Arial Narrow" w:cs="Arial"/>
          <w:b/>
          <w:bCs/>
          <w:lang w:val="es-ES"/>
        </w:rPr>
        <w:t>FGN-NC-IPSE-00</w:t>
      </w:r>
      <w:r w:rsidR="001E130D">
        <w:rPr>
          <w:rFonts w:ascii="Arial Narrow" w:hAnsi="Arial Narrow" w:cs="Arial"/>
          <w:b/>
          <w:bCs/>
          <w:lang w:val="es-ES"/>
        </w:rPr>
        <w:t>4</w:t>
      </w:r>
      <w:r w:rsidR="0062595B">
        <w:rPr>
          <w:rFonts w:ascii="Arial Narrow" w:hAnsi="Arial Narrow" w:cs="Arial"/>
          <w:b/>
          <w:bCs/>
          <w:lang w:val="es-ES"/>
        </w:rPr>
        <w:t>4</w:t>
      </w:r>
      <w:r w:rsidR="002F5107" w:rsidRPr="00B6673B">
        <w:rPr>
          <w:rFonts w:ascii="Arial Narrow" w:hAnsi="Arial Narrow" w:cs="Arial"/>
          <w:b/>
          <w:bCs/>
          <w:lang w:val="es-ES"/>
        </w:rPr>
        <w:t xml:space="preserve">-2024 </w:t>
      </w:r>
      <w:r w:rsidRPr="00B6673B">
        <w:rPr>
          <w:rFonts w:ascii="Arial Narrow" w:hAnsi="Arial Narrow" w:cs="Arial"/>
          <w:lang w:val="es-ES"/>
        </w:rPr>
        <w:t>suscribo de manera unilateral el presente certificado de participación independiente de la propuesta y declaro bajo la gravedad del juramento:</w:t>
      </w:r>
    </w:p>
    <w:p w14:paraId="527C356F" w14:textId="77777777" w:rsidR="007367DF" w:rsidRPr="00B6673B" w:rsidRDefault="007367DF" w:rsidP="007367DF">
      <w:pPr>
        <w:spacing w:after="0" w:line="240" w:lineRule="auto"/>
        <w:jc w:val="both"/>
        <w:rPr>
          <w:rFonts w:ascii="Arial Narrow" w:hAnsi="Arial Narrow" w:cs="Arial"/>
          <w:lang w:val="es-ES"/>
        </w:rPr>
      </w:pPr>
    </w:p>
    <w:p w14:paraId="021AC9AE"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B6673B" w:rsidRDefault="007367DF" w:rsidP="007367DF">
      <w:pPr>
        <w:spacing w:after="0" w:line="240" w:lineRule="auto"/>
        <w:jc w:val="both"/>
        <w:rPr>
          <w:rFonts w:ascii="Arial Narrow" w:hAnsi="Arial Narrow" w:cs="Arial"/>
          <w:lang w:val="es-ES"/>
        </w:rPr>
      </w:pPr>
    </w:p>
    <w:p w14:paraId="1EC02899"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B6673B">
        <w:rPr>
          <w:rFonts w:ascii="Arial Narrow" w:hAnsi="Arial Narrow" w:cs="Arial"/>
          <w:lang w:val="es-ES"/>
        </w:rPr>
        <w:t>ii</w:t>
      </w:r>
      <w:proofErr w:type="spellEnd"/>
      <w:r w:rsidRPr="00B6673B">
        <w:rPr>
          <w:rFonts w:ascii="Arial Narrow" w:hAnsi="Arial Narrow" w:cs="Arial"/>
          <w:lang w:val="es-ES"/>
        </w:rPr>
        <w:t>) la intención de presentar una oferta, o (</w:t>
      </w:r>
      <w:proofErr w:type="spellStart"/>
      <w:r w:rsidRPr="00B6673B">
        <w:rPr>
          <w:rFonts w:ascii="Arial Narrow" w:hAnsi="Arial Narrow" w:cs="Arial"/>
          <w:lang w:val="es-ES"/>
        </w:rPr>
        <w:t>iii</w:t>
      </w:r>
      <w:proofErr w:type="spellEnd"/>
      <w:r w:rsidRPr="00B6673B">
        <w:rPr>
          <w:rFonts w:ascii="Arial Narrow" w:hAnsi="Arial Narrow" w:cs="Arial"/>
          <w:lang w:val="es-ES"/>
        </w:rPr>
        <w:t>) los métodos o factores utilizados para calcular los precios ofrecidos.</w:t>
      </w:r>
    </w:p>
    <w:p w14:paraId="4CE22649" w14:textId="77777777" w:rsidR="007367DF" w:rsidRPr="00B6673B" w:rsidRDefault="007367DF" w:rsidP="007367DF">
      <w:pPr>
        <w:spacing w:after="0" w:line="240" w:lineRule="auto"/>
        <w:jc w:val="both"/>
        <w:rPr>
          <w:rFonts w:ascii="Arial Narrow" w:hAnsi="Arial Narrow" w:cs="Arial"/>
          <w:lang w:val="es-ES"/>
        </w:rPr>
      </w:pPr>
    </w:p>
    <w:p w14:paraId="1AE39AE9"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 xml:space="preserve">No hemos tenido comunicación con otro competidor sobre aspectos del proceso de contratación adelantado por la Fiscalía General de la Nación. </w:t>
      </w:r>
    </w:p>
    <w:p w14:paraId="28BA8EB3" w14:textId="77777777" w:rsidR="007367DF" w:rsidRPr="00B6673B" w:rsidRDefault="007367DF" w:rsidP="007367DF">
      <w:pPr>
        <w:spacing w:after="0" w:line="240" w:lineRule="auto"/>
        <w:jc w:val="both"/>
        <w:rPr>
          <w:rFonts w:ascii="Arial Narrow" w:hAnsi="Arial Narrow" w:cs="Arial"/>
          <w:lang w:val="es-ES"/>
        </w:rPr>
      </w:pPr>
    </w:p>
    <w:p w14:paraId="18012965"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No hemos revelado los términos de nuestra oferta ni nuestro interés en participar en el proceso a algún competidor.</w:t>
      </w:r>
    </w:p>
    <w:p w14:paraId="7F9DBC4A" w14:textId="77777777" w:rsidR="007367DF" w:rsidRPr="00B6673B" w:rsidRDefault="007367DF" w:rsidP="007367DF">
      <w:pPr>
        <w:spacing w:after="0" w:line="240" w:lineRule="auto"/>
        <w:jc w:val="both"/>
        <w:rPr>
          <w:rFonts w:ascii="Arial Narrow" w:hAnsi="Arial Narrow" w:cs="Arial"/>
          <w:lang w:val="es-ES"/>
        </w:rPr>
      </w:pPr>
    </w:p>
    <w:p w14:paraId="614D505A"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B6673B" w:rsidRDefault="007367DF" w:rsidP="007367DF">
      <w:pPr>
        <w:spacing w:after="0" w:line="240" w:lineRule="auto"/>
        <w:jc w:val="both"/>
        <w:rPr>
          <w:rFonts w:ascii="Arial Narrow" w:hAnsi="Arial Narrow" w:cs="Arial"/>
          <w:lang w:val="es-ES"/>
        </w:rPr>
      </w:pPr>
    </w:p>
    <w:p w14:paraId="08680E5B"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B6673B" w:rsidRDefault="007367DF" w:rsidP="007367DF">
      <w:pPr>
        <w:spacing w:after="0" w:line="240" w:lineRule="auto"/>
        <w:jc w:val="both"/>
        <w:rPr>
          <w:rFonts w:ascii="Arial Narrow" w:hAnsi="Arial Narrow" w:cs="Arial"/>
          <w:lang w:val="es-ES"/>
        </w:rPr>
      </w:pPr>
    </w:p>
    <w:p w14:paraId="3B5A0B9D"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B6673B" w:rsidRDefault="007367DF" w:rsidP="007367DF">
      <w:pPr>
        <w:spacing w:after="0" w:line="240" w:lineRule="auto"/>
        <w:jc w:val="both"/>
        <w:rPr>
          <w:rFonts w:ascii="Arial Narrow" w:hAnsi="Arial Narrow" w:cs="Arial"/>
          <w:lang w:val="es-ES"/>
        </w:rPr>
      </w:pPr>
    </w:p>
    <w:p w14:paraId="257431B0"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B6673B" w:rsidRDefault="007367DF" w:rsidP="007367DF">
      <w:pPr>
        <w:spacing w:after="0" w:line="240" w:lineRule="auto"/>
        <w:jc w:val="both"/>
        <w:rPr>
          <w:rFonts w:ascii="Arial Narrow" w:hAnsi="Arial Narrow" w:cs="Arial"/>
          <w:lang w:val="es-ES"/>
        </w:rPr>
      </w:pPr>
    </w:p>
    <w:p w14:paraId="084DE8BB"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B6673B" w:rsidRDefault="007367DF" w:rsidP="007367DF">
      <w:pPr>
        <w:spacing w:after="0" w:line="240" w:lineRule="auto"/>
        <w:jc w:val="both"/>
        <w:rPr>
          <w:rFonts w:ascii="Arial Narrow" w:hAnsi="Arial Narrow" w:cs="Arial"/>
          <w:lang w:val="es-ES"/>
        </w:rPr>
      </w:pPr>
    </w:p>
    <w:p w14:paraId="253B718B"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B6673B" w:rsidRDefault="007367DF" w:rsidP="007367DF">
      <w:pPr>
        <w:spacing w:after="0" w:line="240" w:lineRule="auto"/>
        <w:jc w:val="both"/>
        <w:rPr>
          <w:rFonts w:ascii="Arial Narrow" w:hAnsi="Arial Narrow" w:cs="Arial"/>
          <w:lang w:val="es-ES"/>
        </w:rPr>
      </w:pPr>
    </w:p>
    <w:p w14:paraId="60D0001B"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B6673B" w:rsidRDefault="007367DF" w:rsidP="007367DF">
      <w:pPr>
        <w:spacing w:after="0" w:line="240" w:lineRule="auto"/>
        <w:jc w:val="both"/>
        <w:rPr>
          <w:rFonts w:ascii="Arial Narrow" w:hAnsi="Arial Narrow" w:cs="Arial"/>
          <w:lang w:val="es-ES"/>
        </w:rPr>
      </w:pPr>
    </w:p>
    <w:p w14:paraId="07ECC815"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B6673B" w:rsidRDefault="007367DF" w:rsidP="007367DF">
      <w:pPr>
        <w:spacing w:after="0" w:line="240" w:lineRule="auto"/>
        <w:jc w:val="both"/>
        <w:rPr>
          <w:rFonts w:ascii="Arial Narrow" w:hAnsi="Arial Narrow" w:cs="Arial"/>
          <w:lang w:val="es-ES"/>
        </w:rPr>
      </w:pPr>
    </w:p>
    <w:p w14:paraId="088E9205"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B6673B" w:rsidRDefault="007367DF" w:rsidP="007367DF">
      <w:pPr>
        <w:spacing w:after="0" w:line="240" w:lineRule="auto"/>
        <w:jc w:val="both"/>
        <w:rPr>
          <w:rFonts w:ascii="Arial Narrow" w:hAnsi="Arial Narrow" w:cs="Arial"/>
          <w:lang w:val="es-ES"/>
        </w:rPr>
      </w:pPr>
    </w:p>
    <w:p w14:paraId="58E0D439"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Ciudad y fecha____________________________</w:t>
      </w:r>
    </w:p>
    <w:p w14:paraId="443A7595" w14:textId="77777777" w:rsidR="007367DF" w:rsidRPr="00B6673B" w:rsidRDefault="007367DF" w:rsidP="007367DF">
      <w:pPr>
        <w:spacing w:after="0" w:line="240" w:lineRule="auto"/>
        <w:jc w:val="both"/>
        <w:rPr>
          <w:rFonts w:ascii="Arial Narrow" w:hAnsi="Arial Narrow" w:cs="Arial"/>
          <w:lang w:val="es-ES"/>
        </w:rPr>
      </w:pPr>
    </w:p>
    <w:p w14:paraId="11BDBE08"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Nombre del proponente:</w:t>
      </w:r>
    </w:p>
    <w:p w14:paraId="372FF7C6"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Dirección:</w:t>
      </w:r>
    </w:p>
    <w:p w14:paraId="4641299E"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Ciudad:</w:t>
      </w:r>
    </w:p>
    <w:p w14:paraId="4CE65F33"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Teléfono:                         fax:</w:t>
      </w:r>
    </w:p>
    <w:p w14:paraId="3CDF0856"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Correo electrónico:</w:t>
      </w:r>
    </w:p>
    <w:p w14:paraId="534F98CB" w14:textId="77777777" w:rsidR="007367DF" w:rsidRPr="00B6673B" w:rsidRDefault="007367DF" w:rsidP="007367DF">
      <w:pPr>
        <w:spacing w:after="0" w:line="240" w:lineRule="auto"/>
        <w:jc w:val="both"/>
        <w:rPr>
          <w:rFonts w:ascii="Arial Narrow" w:hAnsi="Arial Narrow" w:cs="Arial"/>
          <w:lang w:val="es-ES"/>
        </w:rPr>
      </w:pPr>
      <w:proofErr w:type="spellStart"/>
      <w:r w:rsidRPr="00B6673B">
        <w:rPr>
          <w:rFonts w:ascii="Arial Narrow" w:hAnsi="Arial Narrow" w:cs="Arial"/>
          <w:lang w:val="es-ES"/>
        </w:rPr>
        <w:t>Nit</w:t>
      </w:r>
      <w:proofErr w:type="spellEnd"/>
      <w:r w:rsidRPr="00B6673B">
        <w:rPr>
          <w:rFonts w:ascii="Arial Narrow" w:hAnsi="Arial Narrow" w:cs="Arial"/>
          <w:lang w:val="es-ES"/>
        </w:rPr>
        <w:t xml:space="preserve">: </w:t>
      </w:r>
      <w:r w:rsidRPr="00B6673B">
        <w:rPr>
          <w:rFonts w:ascii="Arial Narrow" w:hAnsi="Arial Narrow" w:cs="Arial"/>
          <w:lang w:val="es-ES"/>
        </w:rPr>
        <w:tab/>
      </w:r>
      <w:r w:rsidRPr="00B6673B">
        <w:rPr>
          <w:rFonts w:ascii="Arial Narrow" w:hAnsi="Arial Narrow" w:cs="Arial"/>
          <w:lang w:val="es-ES"/>
        </w:rPr>
        <w:tab/>
      </w:r>
      <w:r w:rsidRPr="00B6673B">
        <w:rPr>
          <w:rFonts w:ascii="Arial Narrow" w:hAnsi="Arial Narrow" w:cs="Arial"/>
          <w:lang w:val="es-ES"/>
        </w:rPr>
        <w:tab/>
      </w:r>
      <w:r w:rsidRPr="00B6673B">
        <w:rPr>
          <w:rFonts w:ascii="Arial Narrow" w:hAnsi="Arial Narrow" w:cs="Arial"/>
          <w:lang w:val="es-ES"/>
        </w:rPr>
        <w:tab/>
      </w:r>
      <w:r w:rsidRPr="00B6673B">
        <w:rPr>
          <w:rFonts w:ascii="Arial Narrow" w:hAnsi="Arial Narrow" w:cs="Arial"/>
          <w:lang w:val="es-ES"/>
        </w:rPr>
        <w:tab/>
      </w:r>
      <w:r w:rsidRPr="00B6673B">
        <w:rPr>
          <w:rFonts w:ascii="Arial Narrow" w:hAnsi="Arial Narrow" w:cs="Arial"/>
          <w:lang w:val="es-ES"/>
        </w:rPr>
        <w:tab/>
      </w:r>
    </w:p>
    <w:p w14:paraId="2FA57D83"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Firma del representante legal y cédula de ciudadanía:</w:t>
      </w:r>
    </w:p>
    <w:p w14:paraId="7ACCD54A"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 xml:space="preserve">  </w:t>
      </w:r>
    </w:p>
    <w:p w14:paraId="1F1F7BC2" w14:textId="77777777" w:rsidR="007367DF" w:rsidRPr="00B6673B" w:rsidRDefault="007367DF" w:rsidP="007367DF">
      <w:pPr>
        <w:spacing w:after="0" w:line="240" w:lineRule="auto"/>
        <w:jc w:val="both"/>
        <w:rPr>
          <w:rFonts w:ascii="Arial Narrow" w:hAnsi="Arial Narrow" w:cs="Arial"/>
          <w:lang w:val="es-ES"/>
        </w:rPr>
      </w:pPr>
    </w:p>
    <w:p w14:paraId="15DB8F54"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31658CB"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B591DF8"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4DF6BBE"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A3517C9"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41DE69F6"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C93EA72"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195D65B"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C4D2AB7"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76C772A"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67244113"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74E1664B"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61E36C6"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027F038"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7376737"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37F7EC7"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D2F4AF2"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3A5AF7A9"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4EDBEEC0"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66632C37"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5A42C7A"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64AE66B"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2763CCA" w14:textId="77777777" w:rsidR="007367DF" w:rsidRPr="00B6673B"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D06C16A" w14:textId="77777777" w:rsidR="007367DF" w:rsidRPr="00B6673B" w:rsidRDefault="007367DF" w:rsidP="007367DF">
      <w:pPr>
        <w:rPr>
          <w:rFonts w:ascii="Arial Narrow" w:hAnsi="Arial Narrow" w:cs="Arial"/>
          <w:lang w:val="es-ES"/>
        </w:rPr>
      </w:pPr>
    </w:p>
    <w:p w14:paraId="5736C38B" w14:textId="7D8092B0" w:rsidR="007367DF" w:rsidRPr="00B6673B" w:rsidRDefault="007367DF" w:rsidP="007367DF">
      <w:pPr>
        <w:rPr>
          <w:rFonts w:ascii="Arial Narrow" w:hAnsi="Arial Narrow" w:cs="Arial"/>
          <w:lang w:val="es-ES"/>
        </w:rPr>
      </w:pPr>
    </w:p>
    <w:p w14:paraId="4FB77C92" w14:textId="77777777" w:rsidR="00C31ABD" w:rsidRPr="00B6673B" w:rsidRDefault="00C31ABD" w:rsidP="007367DF">
      <w:pPr>
        <w:rPr>
          <w:rFonts w:ascii="Arial Narrow" w:hAnsi="Arial Narrow" w:cs="Arial"/>
          <w:lang w:val="es-ES"/>
        </w:rPr>
      </w:pPr>
    </w:p>
    <w:p w14:paraId="31380993" w14:textId="77777777" w:rsidR="00C31ABD" w:rsidRPr="00B6673B" w:rsidRDefault="00C31ABD" w:rsidP="007367DF">
      <w:pPr>
        <w:rPr>
          <w:rFonts w:ascii="Arial Narrow" w:hAnsi="Arial Narrow" w:cs="Arial"/>
          <w:lang w:val="es-ES"/>
        </w:rPr>
      </w:pPr>
    </w:p>
    <w:p w14:paraId="5BE36BB0" w14:textId="77777777" w:rsidR="00C31ABD" w:rsidRPr="00B6673B" w:rsidRDefault="00C31ABD" w:rsidP="007367DF">
      <w:pPr>
        <w:rPr>
          <w:rFonts w:ascii="Arial Narrow" w:hAnsi="Arial Narrow" w:cs="Arial"/>
          <w:lang w:val="es-ES"/>
        </w:rPr>
      </w:pPr>
    </w:p>
    <w:p w14:paraId="3017464C" w14:textId="77777777" w:rsidR="00C31ABD" w:rsidRPr="00B6673B" w:rsidRDefault="00C31ABD" w:rsidP="007367DF">
      <w:pPr>
        <w:rPr>
          <w:rFonts w:ascii="Arial Narrow" w:hAnsi="Arial Narrow" w:cs="Arial"/>
          <w:lang w:val="es-ES"/>
        </w:rPr>
      </w:pPr>
    </w:p>
    <w:p w14:paraId="071CDB5F" w14:textId="77777777" w:rsidR="007367DF" w:rsidRPr="00B6673B" w:rsidRDefault="007367DF" w:rsidP="007367DF">
      <w:pPr>
        <w:jc w:val="center"/>
        <w:rPr>
          <w:rFonts w:ascii="Arial Narrow" w:hAnsi="Arial Narrow" w:cs="Arial"/>
          <w:b/>
          <w:lang w:val="es-ES"/>
        </w:rPr>
      </w:pPr>
      <w:r w:rsidRPr="00B6673B">
        <w:rPr>
          <w:rFonts w:ascii="Arial Narrow" w:hAnsi="Arial Narrow" w:cs="Arial"/>
          <w:b/>
          <w:bCs/>
          <w:lang w:val="es-ES"/>
        </w:rPr>
        <w:lastRenderedPageBreak/>
        <w:t>ANEXO No. 1</w:t>
      </w:r>
      <w:r w:rsidRPr="00B6673B">
        <w:rPr>
          <w:rFonts w:ascii="Arial Narrow" w:hAnsi="Arial Narrow" w:cs="Arial"/>
          <w:b/>
          <w:lang w:val="es-ES"/>
        </w:rPr>
        <w:t>1</w:t>
      </w:r>
    </w:p>
    <w:p w14:paraId="791871CC" w14:textId="77777777" w:rsidR="007367DF" w:rsidRPr="00B6673B" w:rsidRDefault="007367DF" w:rsidP="007367DF">
      <w:pPr>
        <w:jc w:val="center"/>
        <w:rPr>
          <w:rFonts w:ascii="Arial Narrow" w:hAnsi="Arial Narrow" w:cs="Arial"/>
          <w:b/>
          <w:lang w:val="es-ES"/>
        </w:rPr>
      </w:pPr>
      <w:r w:rsidRPr="00B6673B">
        <w:rPr>
          <w:rFonts w:ascii="Arial Narrow" w:hAnsi="Arial Narrow" w:cs="Arial"/>
          <w:b/>
          <w:lang w:val="es-ES"/>
        </w:rPr>
        <w:t>DECLARACIÓN ORIGEN DE FONDOS</w:t>
      </w:r>
    </w:p>
    <w:p w14:paraId="39D29858" w14:textId="77777777" w:rsidR="007367DF" w:rsidRPr="00B6673B" w:rsidRDefault="007367DF" w:rsidP="007367DF">
      <w:pPr>
        <w:spacing w:after="0" w:line="240" w:lineRule="auto"/>
        <w:jc w:val="both"/>
        <w:rPr>
          <w:rFonts w:ascii="Arial Narrow" w:eastAsia="BatangChe" w:hAnsi="Arial Narrow" w:cs="Arial"/>
          <w:b/>
          <w:lang w:val="es-ES"/>
        </w:rPr>
      </w:pPr>
      <w:r w:rsidRPr="00B6673B">
        <w:rPr>
          <w:rFonts w:ascii="Arial Narrow" w:eastAsia="BatangChe" w:hAnsi="Arial Narrow" w:cs="Arial"/>
          <w:b/>
          <w:lang w:val="es-ES"/>
        </w:rPr>
        <w:t>(En caso de uniones temporales o consorcios cada uno de sus integrantes lo debe presentar)</w:t>
      </w:r>
    </w:p>
    <w:p w14:paraId="5F2B3DE9" w14:textId="77777777" w:rsidR="007367DF" w:rsidRPr="00B6673B" w:rsidRDefault="007367DF" w:rsidP="007367DF">
      <w:pPr>
        <w:spacing w:after="0" w:line="240" w:lineRule="auto"/>
        <w:jc w:val="both"/>
        <w:rPr>
          <w:rFonts w:ascii="Arial Narrow" w:eastAsia="BatangChe" w:hAnsi="Arial Narrow" w:cs="Arial"/>
          <w:b/>
          <w:lang w:val="es-ES"/>
        </w:rPr>
      </w:pPr>
    </w:p>
    <w:p w14:paraId="18F2FA99" w14:textId="77777777" w:rsidR="007367DF" w:rsidRPr="00B6673B" w:rsidRDefault="007367DF" w:rsidP="007367DF">
      <w:pPr>
        <w:jc w:val="both"/>
        <w:rPr>
          <w:rFonts w:ascii="Arial Narrow" w:hAnsi="Arial Narrow" w:cs="Arial"/>
          <w:b/>
          <w:bCs/>
          <w:lang w:val="es-ES"/>
        </w:rPr>
      </w:pPr>
    </w:p>
    <w:p w14:paraId="3C848916" w14:textId="77777777" w:rsidR="007367DF" w:rsidRPr="00B6673B" w:rsidRDefault="007367DF" w:rsidP="007367DF">
      <w:pPr>
        <w:autoSpaceDE w:val="0"/>
        <w:autoSpaceDN w:val="0"/>
        <w:adjustRightInd w:val="0"/>
        <w:spacing w:after="0" w:line="240" w:lineRule="auto"/>
        <w:jc w:val="both"/>
        <w:rPr>
          <w:rFonts w:ascii="Arial Narrow" w:hAnsi="Arial Narrow" w:cs="Arial"/>
          <w:lang w:val="es-ES"/>
        </w:rPr>
      </w:pPr>
      <w:r w:rsidRPr="00B6673B">
        <w:rPr>
          <w:rFonts w:ascii="Arial Narrow" w:hAnsi="Arial Narrow" w:cs="Arial"/>
          <w:lang w:val="es-ES"/>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B6673B">
        <w:rPr>
          <w:rFonts w:ascii="Arial Narrow" w:hAnsi="Arial Narrow" w:cs="Arial"/>
          <w:b/>
          <w:lang w:val="es-ES"/>
        </w:rPr>
        <w:t xml:space="preserve">, </w:t>
      </w:r>
      <w:r w:rsidRPr="00B6673B">
        <w:rPr>
          <w:rStyle w:val="Textoennegrita"/>
          <w:rFonts w:ascii="Arial Narrow" w:hAnsi="Arial Narrow" w:cs="Arial"/>
          <w:b w:val="0"/>
          <w:lang w:val="es-ES"/>
        </w:rPr>
        <w:t xml:space="preserve">Ley 1474 De 2011 </w:t>
      </w:r>
      <w:r w:rsidRPr="00B6673B">
        <w:rPr>
          <w:rFonts w:ascii="Arial Narrow" w:hAnsi="Arial Narrow" w:cs="Arial"/>
          <w:lang w:val="es-ES"/>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B6673B" w:rsidRDefault="007367DF" w:rsidP="007367DF">
      <w:pPr>
        <w:autoSpaceDE w:val="0"/>
        <w:autoSpaceDN w:val="0"/>
        <w:adjustRightInd w:val="0"/>
        <w:spacing w:after="0" w:line="240" w:lineRule="auto"/>
        <w:jc w:val="both"/>
        <w:rPr>
          <w:rFonts w:ascii="Arial Narrow" w:hAnsi="Arial Narrow" w:cs="Arial"/>
          <w:lang w:val="es-ES"/>
        </w:rPr>
      </w:pPr>
      <w:r w:rsidRPr="00B6673B">
        <w:rPr>
          <w:rFonts w:ascii="Arial Narrow" w:hAnsi="Arial Narrow" w:cs="Arial"/>
          <w:lang w:val="es-ES"/>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B6673B">
        <w:rPr>
          <w:rFonts w:ascii="Arial Narrow" w:hAnsi="Arial Narrow" w:cs="Arial"/>
          <w:lang w:val="es-ES"/>
        </w:rPr>
        <w:t>de</w:t>
      </w:r>
      <w:proofErr w:type="spellEnd"/>
      <w:r w:rsidRPr="00B6673B">
        <w:rPr>
          <w:rFonts w:ascii="Arial Narrow" w:hAnsi="Arial Narrow" w:cs="Arial"/>
          <w:lang w:val="es-ES"/>
        </w:rPr>
        <w:t xml:space="preserve"> __________ en la ciudad de ________________________.</w:t>
      </w:r>
    </w:p>
    <w:p w14:paraId="6AD39281" w14:textId="77777777" w:rsidR="007367DF" w:rsidRPr="00B6673B" w:rsidRDefault="007367DF" w:rsidP="007367DF">
      <w:pPr>
        <w:autoSpaceDE w:val="0"/>
        <w:autoSpaceDN w:val="0"/>
        <w:adjustRightInd w:val="0"/>
        <w:spacing w:after="0" w:line="240" w:lineRule="auto"/>
        <w:jc w:val="both"/>
        <w:rPr>
          <w:rFonts w:ascii="Arial Narrow" w:hAnsi="Arial Narrow" w:cs="Arial"/>
          <w:lang w:val="es-ES"/>
        </w:rPr>
      </w:pPr>
    </w:p>
    <w:p w14:paraId="51A84E81"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Nombre del proponente:</w:t>
      </w:r>
    </w:p>
    <w:p w14:paraId="40D89D94"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Dirección:</w:t>
      </w:r>
    </w:p>
    <w:p w14:paraId="51221420"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Ciudad:</w:t>
      </w:r>
    </w:p>
    <w:p w14:paraId="236AF5E7"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Teléfono:                         fax:</w:t>
      </w:r>
    </w:p>
    <w:p w14:paraId="5968766F"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Correo electrónico:</w:t>
      </w:r>
    </w:p>
    <w:p w14:paraId="17946029" w14:textId="77777777" w:rsidR="007367DF" w:rsidRPr="00B6673B" w:rsidRDefault="007367DF" w:rsidP="007367DF">
      <w:pPr>
        <w:spacing w:after="0" w:line="240" w:lineRule="auto"/>
        <w:jc w:val="both"/>
        <w:rPr>
          <w:rFonts w:ascii="Arial Narrow" w:hAnsi="Arial Narrow" w:cs="Arial"/>
          <w:lang w:val="es-ES"/>
        </w:rPr>
      </w:pPr>
      <w:proofErr w:type="spellStart"/>
      <w:r w:rsidRPr="00B6673B">
        <w:rPr>
          <w:rFonts w:ascii="Arial Narrow" w:hAnsi="Arial Narrow" w:cs="Arial"/>
          <w:lang w:val="es-ES"/>
        </w:rPr>
        <w:t>Nit</w:t>
      </w:r>
      <w:proofErr w:type="spellEnd"/>
      <w:r w:rsidRPr="00B6673B">
        <w:rPr>
          <w:rFonts w:ascii="Arial Narrow" w:hAnsi="Arial Narrow" w:cs="Arial"/>
          <w:lang w:val="es-ES"/>
        </w:rPr>
        <w:t xml:space="preserve">: </w:t>
      </w:r>
      <w:r w:rsidRPr="00B6673B">
        <w:rPr>
          <w:rFonts w:ascii="Arial Narrow" w:hAnsi="Arial Narrow" w:cs="Arial"/>
          <w:lang w:val="es-ES"/>
        </w:rPr>
        <w:tab/>
      </w:r>
    </w:p>
    <w:p w14:paraId="3239C496"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ab/>
      </w:r>
      <w:r w:rsidRPr="00B6673B">
        <w:rPr>
          <w:rFonts w:ascii="Arial Narrow" w:hAnsi="Arial Narrow" w:cs="Arial"/>
          <w:lang w:val="es-ES"/>
        </w:rPr>
        <w:tab/>
      </w:r>
      <w:r w:rsidRPr="00B6673B">
        <w:rPr>
          <w:rFonts w:ascii="Arial Narrow" w:hAnsi="Arial Narrow" w:cs="Arial"/>
          <w:lang w:val="es-ES"/>
        </w:rPr>
        <w:tab/>
      </w:r>
      <w:r w:rsidRPr="00B6673B">
        <w:rPr>
          <w:rFonts w:ascii="Arial Narrow" w:hAnsi="Arial Narrow" w:cs="Arial"/>
          <w:lang w:val="es-ES"/>
        </w:rPr>
        <w:tab/>
      </w:r>
      <w:r w:rsidRPr="00B6673B">
        <w:rPr>
          <w:rFonts w:ascii="Arial Narrow" w:hAnsi="Arial Narrow" w:cs="Arial"/>
          <w:lang w:val="es-ES"/>
        </w:rPr>
        <w:tab/>
      </w:r>
    </w:p>
    <w:p w14:paraId="6D37711A"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Firma del representante legal y cédula de ciudadanía:</w:t>
      </w:r>
    </w:p>
    <w:p w14:paraId="02FADEA5" w14:textId="77777777" w:rsidR="007367DF" w:rsidRPr="00B6673B" w:rsidRDefault="007367DF" w:rsidP="007367DF">
      <w:pPr>
        <w:spacing w:after="0" w:line="240" w:lineRule="auto"/>
        <w:jc w:val="both"/>
        <w:rPr>
          <w:rFonts w:ascii="Arial Narrow" w:hAnsi="Arial Narrow" w:cs="Arial"/>
          <w:lang w:val="es-ES"/>
        </w:rPr>
      </w:pPr>
      <w:r w:rsidRPr="00B6673B">
        <w:rPr>
          <w:rFonts w:ascii="Arial Narrow" w:hAnsi="Arial Narrow" w:cs="Arial"/>
          <w:lang w:val="es-ES"/>
        </w:rPr>
        <w:t xml:space="preserve">  </w:t>
      </w:r>
    </w:p>
    <w:p w14:paraId="6D3C1E81" w14:textId="77777777" w:rsidR="007367DF" w:rsidRPr="00B6673B" w:rsidRDefault="007367DF" w:rsidP="007367DF">
      <w:pPr>
        <w:spacing w:after="0" w:line="240" w:lineRule="auto"/>
        <w:jc w:val="both"/>
        <w:rPr>
          <w:rFonts w:ascii="Arial Narrow" w:hAnsi="Arial Narrow" w:cs="Arial"/>
          <w:lang w:val="es-ES"/>
        </w:rPr>
      </w:pPr>
    </w:p>
    <w:p w14:paraId="366B2E68" w14:textId="77777777" w:rsidR="007367DF" w:rsidRPr="00B6673B" w:rsidRDefault="007367DF" w:rsidP="007367DF">
      <w:pPr>
        <w:autoSpaceDE w:val="0"/>
        <w:autoSpaceDN w:val="0"/>
        <w:adjustRightInd w:val="0"/>
        <w:spacing w:after="0" w:line="240" w:lineRule="auto"/>
        <w:jc w:val="both"/>
        <w:rPr>
          <w:rFonts w:ascii="Arial Narrow" w:hAnsi="Arial Narrow" w:cs="Arial"/>
          <w:lang w:val="es-ES"/>
        </w:rPr>
      </w:pPr>
    </w:p>
    <w:p w14:paraId="48E019C8" w14:textId="77777777" w:rsidR="007367DF" w:rsidRPr="00B6673B" w:rsidRDefault="007367DF" w:rsidP="007367DF">
      <w:pPr>
        <w:autoSpaceDE w:val="0"/>
        <w:autoSpaceDN w:val="0"/>
        <w:adjustRightInd w:val="0"/>
        <w:spacing w:after="0" w:line="240" w:lineRule="auto"/>
        <w:jc w:val="both"/>
        <w:rPr>
          <w:rFonts w:ascii="Arial Narrow" w:hAnsi="Arial Narrow" w:cs="Arial"/>
          <w:lang w:val="es-ES"/>
        </w:rPr>
      </w:pPr>
    </w:p>
    <w:p w14:paraId="5849EADE" w14:textId="41060DFC" w:rsidR="007367DF" w:rsidRPr="00B6673B" w:rsidRDefault="007367DF" w:rsidP="007367DF">
      <w:pPr>
        <w:autoSpaceDE w:val="0"/>
        <w:autoSpaceDN w:val="0"/>
        <w:adjustRightInd w:val="0"/>
        <w:spacing w:after="0" w:line="240" w:lineRule="auto"/>
        <w:jc w:val="both"/>
        <w:rPr>
          <w:rFonts w:ascii="Arial Narrow" w:hAnsi="Arial Narrow" w:cs="Arial"/>
          <w:lang w:val="es-ES"/>
        </w:rPr>
      </w:pPr>
    </w:p>
    <w:p w14:paraId="2053478D" w14:textId="35ECBF3F" w:rsidR="00E20ABD" w:rsidRPr="00B6673B" w:rsidRDefault="00E20ABD" w:rsidP="007367DF">
      <w:pPr>
        <w:autoSpaceDE w:val="0"/>
        <w:autoSpaceDN w:val="0"/>
        <w:adjustRightInd w:val="0"/>
        <w:spacing w:after="0" w:line="240" w:lineRule="auto"/>
        <w:jc w:val="both"/>
        <w:rPr>
          <w:rFonts w:ascii="Arial Narrow" w:hAnsi="Arial Narrow" w:cs="Arial"/>
          <w:lang w:val="es-ES"/>
        </w:rPr>
      </w:pPr>
    </w:p>
    <w:p w14:paraId="56719140" w14:textId="5DDE3B62" w:rsidR="00E20ABD" w:rsidRPr="00B6673B" w:rsidRDefault="00E20ABD" w:rsidP="007367DF">
      <w:pPr>
        <w:autoSpaceDE w:val="0"/>
        <w:autoSpaceDN w:val="0"/>
        <w:adjustRightInd w:val="0"/>
        <w:spacing w:after="0" w:line="240" w:lineRule="auto"/>
        <w:jc w:val="both"/>
        <w:rPr>
          <w:rFonts w:ascii="Arial Narrow" w:hAnsi="Arial Narrow" w:cs="Arial"/>
          <w:lang w:val="es-ES"/>
        </w:rPr>
      </w:pPr>
    </w:p>
    <w:p w14:paraId="31991776" w14:textId="5925E32E" w:rsidR="00E20ABD" w:rsidRPr="00B6673B" w:rsidRDefault="00E20ABD" w:rsidP="007367DF">
      <w:pPr>
        <w:autoSpaceDE w:val="0"/>
        <w:autoSpaceDN w:val="0"/>
        <w:adjustRightInd w:val="0"/>
        <w:spacing w:after="0" w:line="240" w:lineRule="auto"/>
        <w:jc w:val="both"/>
        <w:rPr>
          <w:rFonts w:ascii="Arial Narrow" w:hAnsi="Arial Narrow" w:cs="Arial"/>
          <w:lang w:val="es-ES"/>
        </w:rPr>
      </w:pPr>
    </w:p>
    <w:p w14:paraId="1D894955" w14:textId="36CF11C1" w:rsidR="00E20ABD" w:rsidRPr="00B6673B" w:rsidRDefault="00E20ABD" w:rsidP="007367DF">
      <w:pPr>
        <w:autoSpaceDE w:val="0"/>
        <w:autoSpaceDN w:val="0"/>
        <w:adjustRightInd w:val="0"/>
        <w:spacing w:after="0" w:line="240" w:lineRule="auto"/>
        <w:jc w:val="both"/>
        <w:rPr>
          <w:rFonts w:ascii="Arial Narrow" w:hAnsi="Arial Narrow" w:cs="Arial"/>
          <w:lang w:val="es-ES"/>
        </w:rPr>
      </w:pPr>
    </w:p>
    <w:p w14:paraId="40E8E4B7" w14:textId="419B24E2" w:rsidR="00E20ABD" w:rsidRPr="00B6673B" w:rsidRDefault="00E20ABD" w:rsidP="007367DF">
      <w:pPr>
        <w:autoSpaceDE w:val="0"/>
        <w:autoSpaceDN w:val="0"/>
        <w:adjustRightInd w:val="0"/>
        <w:spacing w:after="0" w:line="240" w:lineRule="auto"/>
        <w:jc w:val="both"/>
        <w:rPr>
          <w:rFonts w:ascii="Arial Narrow" w:hAnsi="Arial Narrow" w:cs="Arial"/>
          <w:lang w:val="es-ES"/>
        </w:rPr>
      </w:pPr>
    </w:p>
    <w:p w14:paraId="77E2DB39" w14:textId="550113D7" w:rsidR="00E20ABD" w:rsidRPr="00B6673B" w:rsidRDefault="00E20ABD" w:rsidP="007367DF">
      <w:pPr>
        <w:autoSpaceDE w:val="0"/>
        <w:autoSpaceDN w:val="0"/>
        <w:adjustRightInd w:val="0"/>
        <w:spacing w:after="0" w:line="240" w:lineRule="auto"/>
        <w:jc w:val="both"/>
        <w:rPr>
          <w:rFonts w:ascii="Arial Narrow" w:hAnsi="Arial Narrow" w:cs="Arial"/>
          <w:lang w:val="es-ES"/>
        </w:rPr>
      </w:pPr>
    </w:p>
    <w:p w14:paraId="2562FBF2" w14:textId="61682869" w:rsidR="00E20ABD" w:rsidRPr="00B6673B" w:rsidRDefault="00E20ABD" w:rsidP="007367DF">
      <w:pPr>
        <w:autoSpaceDE w:val="0"/>
        <w:autoSpaceDN w:val="0"/>
        <w:adjustRightInd w:val="0"/>
        <w:spacing w:after="0" w:line="240" w:lineRule="auto"/>
        <w:jc w:val="both"/>
        <w:rPr>
          <w:rFonts w:ascii="Arial Narrow" w:hAnsi="Arial Narrow" w:cs="Arial"/>
          <w:lang w:val="es-ES"/>
        </w:rPr>
      </w:pPr>
    </w:p>
    <w:p w14:paraId="73E33881" w14:textId="6EFBB06F" w:rsidR="00E20ABD" w:rsidRPr="00B6673B" w:rsidRDefault="00E20ABD" w:rsidP="007367DF">
      <w:pPr>
        <w:autoSpaceDE w:val="0"/>
        <w:autoSpaceDN w:val="0"/>
        <w:adjustRightInd w:val="0"/>
        <w:spacing w:after="0" w:line="240" w:lineRule="auto"/>
        <w:jc w:val="both"/>
        <w:rPr>
          <w:rFonts w:ascii="Arial Narrow" w:hAnsi="Arial Narrow" w:cs="Arial"/>
          <w:lang w:val="es-ES"/>
        </w:rPr>
      </w:pPr>
    </w:p>
    <w:p w14:paraId="327441FD" w14:textId="77777777" w:rsidR="007367DF" w:rsidRPr="00B6673B" w:rsidRDefault="007367DF" w:rsidP="007367DF">
      <w:pPr>
        <w:rPr>
          <w:rFonts w:ascii="Arial Narrow" w:hAnsi="Arial Narrow" w:cs="Arial"/>
          <w:lang w:val="es-ES"/>
        </w:rPr>
      </w:pPr>
    </w:p>
    <w:p w14:paraId="12890F4B" w14:textId="77777777" w:rsidR="00C31ABD" w:rsidRPr="00B6673B" w:rsidRDefault="00C31ABD" w:rsidP="007367DF">
      <w:pPr>
        <w:rPr>
          <w:rFonts w:ascii="Arial Narrow" w:hAnsi="Arial Narrow" w:cs="Arial"/>
          <w:lang w:val="es-ES"/>
        </w:rPr>
      </w:pPr>
    </w:p>
    <w:p w14:paraId="223EA394" w14:textId="77777777" w:rsidR="00C31ABD" w:rsidRPr="00B6673B" w:rsidRDefault="00C31ABD" w:rsidP="007367DF">
      <w:pPr>
        <w:rPr>
          <w:rFonts w:ascii="Arial Narrow" w:hAnsi="Arial Narrow" w:cs="Arial"/>
          <w:lang w:val="es-ES"/>
        </w:rPr>
      </w:pPr>
    </w:p>
    <w:p w14:paraId="27BEAA95" w14:textId="77777777" w:rsidR="00C31ABD" w:rsidRPr="00B6673B" w:rsidRDefault="00C31ABD" w:rsidP="007367DF">
      <w:pPr>
        <w:rPr>
          <w:rFonts w:ascii="Arial Narrow" w:hAnsi="Arial Narrow" w:cs="Arial"/>
          <w:lang w:val="es-ES"/>
        </w:rPr>
      </w:pPr>
    </w:p>
    <w:bookmarkEnd w:id="16"/>
    <w:bookmarkEnd w:id="17"/>
    <w:p w14:paraId="2EB1C15D" w14:textId="77777777" w:rsidR="00BD33D0" w:rsidRPr="00B6673B" w:rsidRDefault="00BD33D0" w:rsidP="002975FF">
      <w:pPr>
        <w:jc w:val="center"/>
        <w:rPr>
          <w:rFonts w:ascii="Arial Narrow" w:hAnsi="Arial Narrow" w:cs="Arial"/>
          <w:b/>
          <w:bCs/>
          <w:lang w:val="es-ES"/>
        </w:rPr>
      </w:pPr>
      <w:r w:rsidRPr="00B6673B">
        <w:rPr>
          <w:rFonts w:ascii="Arial Narrow" w:hAnsi="Arial Narrow" w:cs="Arial"/>
          <w:b/>
          <w:bCs/>
          <w:lang w:val="es-ES"/>
        </w:rPr>
        <w:lastRenderedPageBreak/>
        <w:t>ANEXO No. 12</w:t>
      </w:r>
    </w:p>
    <w:p w14:paraId="7453E845" w14:textId="77777777" w:rsidR="00BD33D0" w:rsidRPr="00B6673B" w:rsidRDefault="00BD33D0" w:rsidP="002975FF">
      <w:pPr>
        <w:jc w:val="center"/>
        <w:rPr>
          <w:rFonts w:ascii="Arial Narrow" w:hAnsi="Arial Narrow" w:cs="Arial"/>
          <w:b/>
          <w:bCs/>
          <w:lang w:val="es-ES"/>
        </w:rPr>
      </w:pPr>
      <w:r w:rsidRPr="00B6673B">
        <w:rPr>
          <w:rFonts w:ascii="Arial Narrow" w:hAnsi="Arial Narrow" w:cs="Arial"/>
          <w:b/>
          <w:bCs/>
          <w:lang w:val="es-ES"/>
        </w:rPr>
        <w:t>SISTEMA DE GESTIÓN DE LA SEGURIDAD Y SALUD EN EL TRABAJO</w:t>
      </w:r>
    </w:p>
    <w:p w14:paraId="520296F3" w14:textId="77777777" w:rsidR="00BD33D0" w:rsidRPr="00B6673B" w:rsidRDefault="00BD33D0" w:rsidP="002975FF">
      <w:pPr>
        <w:spacing w:after="0" w:line="240" w:lineRule="auto"/>
        <w:jc w:val="center"/>
        <w:rPr>
          <w:rFonts w:ascii="Arial Narrow" w:eastAsia="BatangChe" w:hAnsi="Arial Narrow" w:cs="Arial"/>
          <w:b/>
          <w:lang w:val="es-ES"/>
        </w:rPr>
      </w:pPr>
      <w:r w:rsidRPr="00B6673B">
        <w:rPr>
          <w:rFonts w:ascii="Arial Narrow" w:eastAsia="BatangChe" w:hAnsi="Arial Narrow" w:cs="Arial"/>
          <w:b/>
          <w:lang w:val="es-ES"/>
        </w:rPr>
        <w:t>(En caso de uniones temporales o consorcios cada uno de sus integrantes lo debe presentar)</w:t>
      </w:r>
    </w:p>
    <w:p w14:paraId="4865DA18" w14:textId="77777777" w:rsidR="00BD33D0" w:rsidRPr="00B6673B" w:rsidRDefault="00BD33D0" w:rsidP="00BD33D0">
      <w:pPr>
        <w:spacing w:after="0" w:line="240" w:lineRule="auto"/>
        <w:jc w:val="both"/>
        <w:rPr>
          <w:rFonts w:ascii="Arial Narrow" w:eastAsia="BatangChe" w:hAnsi="Arial Narrow" w:cs="Arial"/>
          <w:b/>
          <w:lang w:val="es-ES"/>
        </w:rPr>
      </w:pPr>
    </w:p>
    <w:p w14:paraId="10707972"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t>Bogotá, D.C.</w:t>
      </w:r>
    </w:p>
    <w:p w14:paraId="45EFB712" w14:textId="77777777" w:rsidR="00BD33D0" w:rsidRPr="00B6673B" w:rsidRDefault="00BD33D0" w:rsidP="00BD33D0">
      <w:pPr>
        <w:spacing w:after="0" w:line="240" w:lineRule="auto"/>
        <w:jc w:val="both"/>
        <w:rPr>
          <w:rFonts w:ascii="Arial Narrow" w:hAnsi="Arial Narrow" w:cs="Arial"/>
          <w:lang w:val="es-ES"/>
        </w:rPr>
      </w:pPr>
      <w:r w:rsidRPr="00B6673B">
        <w:rPr>
          <w:rFonts w:ascii="Arial Narrow" w:hAnsi="Arial Narrow" w:cs="Arial"/>
          <w:lang w:val="es-ES"/>
        </w:rPr>
        <w:t>Señores</w:t>
      </w:r>
    </w:p>
    <w:p w14:paraId="184F1145" w14:textId="77777777" w:rsidR="00BD33D0" w:rsidRPr="00B6673B" w:rsidRDefault="00BD33D0" w:rsidP="00BD33D0">
      <w:pPr>
        <w:spacing w:after="0" w:line="240" w:lineRule="auto"/>
        <w:jc w:val="both"/>
        <w:rPr>
          <w:rFonts w:ascii="Arial Narrow" w:hAnsi="Arial Narrow" w:cs="Arial"/>
          <w:b/>
          <w:bCs/>
          <w:lang w:val="es-ES"/>
        </w:rPr>
      </w:pPr>
      <w:r w:rsidRPr="00B6673B">
        <w:rPr>
          <w:rFonts w:ascii="Arial Narrow" w:hAnsi="Arial Narrow" w:cs="Arial"/>
          <w:b/>
          <w:bCs/>
          <w:lang w:val="es-ES"/>
        </w:rPr>
        <w:t>FISCALÍA GENERAL DE LA NACIÓN</w:t>
      </w:r>
    </w:p>
    <w:p w14:paraId="2C5654D7" w14:textId="77777777" w:rsidR="00BD33D0" w:rsidRPr="00B6673B" w:rsidRDefault="00BD33D0" w:rsidP="00BD33D0">
      <w:pPr>
        <w:spacing w:after="0" w:line="240" w:lineRule="auto"/>
        <w:jc w:val="both"/>
        <w:rPr>
          <w:rFonts w:ascii="Arial Narrow" w:hAnsi="Arial Narrow" w:cs="Arial"/>
          <w:b/>
          <w:bCs/>
          <w:lang w:val="es-ES"/>
        </w:rPr>
      </w:pPr>
      <w:r w:rsidRPr="00B6673B">
        <w:rPr>
          <w:rFonts w:ascii="Arial Narrow" w:hAnsi="Arial Narrow" w:cs="Arial"/>
          <w:lang w:val="es-ES"/>
        </w:rPr>
        <w:t>Ciudad</w:t>
      </w:r>
    </w:p>
    <w:p w14:paraId="44059CAB" w14:textId="1A0308DA" w:rsidR="00F8048E" w:rsidRPr="00B6673B" w:rsidRDefault="00BD33D0" w:rsidP="00F8048E">
      <w:pPr>
        <w:ind w:firstLine="720"/>
        <w:jc w:val="both"/>
        <w:rPr>
          <w:rFonts w:ascii="Arial Narrow" w:hAnsi="Arial Narrow" w:cs="Arial"/>
          <w:b/>
          <w:bCs/>
          <w:lang w:val="es-ES"/>
        </w:rPr>
      </w:pPr>
      <w:r w:rsidRPr="00B6673B">
        <w:rPr>
          <w:rFonts w:ascii="Arial Narrow" w:hAnsi="Arial Narrow" w:cs="Arial"/>
          <w:lang w:val="es-ES"/>
        </w:rPr>
        <w:t xml:space="preserve">Ref.: Proceso de Contratación </w:t>
      </w:r>
      <w:r w:rsidR="00F8048E" w:rsidRPr="00B6673B">
        <w:rPr>
          <w:rFonts w:ascii="Arial Narrow" w:hAnsi="Arial Narrow" w:cs="Arial"/>
          <w:lang w:val="es-ES"/>
        </w:rPr>
        <w:t>–</w:t>
      </w:r>
      <w:r w:rsidRPr="00B6673B">
        <w:rPr>
          <w:rFonts w:ascii="Arial Narrow" w:hAnsi="Arial Narrow" w:cs="Arial"/>
          <w:lang w:val="es-ES"/>
        </w:rPr>
        <w:t xml:space="preserve"> </w:t>
      </w:r>
      <w:r w:rsidR="002F5107" w:rsidRPr="00B6673B">
        <w:rPr>
          <w:rFonts w:ascii="Arial Narrow" w:hAnsi="Arial Narrow" w:cs="Arial"/>
          <w:b/>
          <w:bCs/>
          <w:lang w:val="es-ES"/>
        </w:rPr>
        <w:t>FGN-NC-IPSE-00</w:t>
      </w:r>
      <w:r w:rsidR="001E130D">
        <w:rPr>
          <w:rFonts w:ascii="Arial Narrow" w:hAnsi="Arial Narrow" w:cs="Arial"/>
          <w:b/>
          <w:bCs/>
          <w:lang w:val="es-ES"/>
        </w:rPr>
        <w:t>4</w:t>
      </w:r>
      <w:r w:rsidR="0062595B">
        <w:rPr>
          <w:rFonts w:ascii="Arial Narrow" w:hAnsi="Arial Narrow" w:cs="Arial"/>
          <w:b/>
          <w:bCs/>
          <w:lang w:val="es-ES"/>
        </w:rPr>
        <w:t>4</w:t>
      </w:r>
      <w:r w:rsidR="002F5107" w:rsidRPr="00B6673B">
        <w:rPr>
          <w:rFonts w:ascii="Arial Narrow" w:hAnsi="Arial Narrow" w:cs="Arial"/>
          <w:b/>
          <w:bCs/>
          <w:lang w:val="es-ES"/>
        </w:rPr>
        <w:t>-2024</w:t>
      </w:r>
    </w:p>
    <w:p w14:paraId="5750D697" w14:textId="4EE715D8" w:rsidR="00517DE1" w:rsidRPr="00B6673B" w:rsidRDefault="00BD33D0" w:rsidP="00BD33D0">
      <w:pPr>
        <w:jc w:val="both"/>
        <w:rPr>
          <w:rFonts w:ascii="Arial Narrow" w:hAnsi="Arial Narrow" w:cs="Arial"/>
          <w:b/>
          <w:bCs/>
          <w:i/>
          <w:iCs/>
          <w:lang w:val="es-ES"/>
        </w:rPr>
      </w:pPr>
      <w:r w:rsidRPr="00B6673B">
        <w:rPr>
          <w:rFonts w:ascii="Arial Narrow" w:hAnsi="Arial Narrow" w:cs="Arial"/>
          <w:b/>
          <w:bCs/>
          <w:lang w:val="es-ES"/>
        </w:rPr>
        <w:t>OBJETO:</w:t>
      </w:r>
      <w:r w:rsidRPr="00B6673B">
        <w:rPr>
          <w:rFonts w:ascii="Arial Narrow" w:hAnsi="Arial Narrow" w:cs="Arial"/>
          <w:lang w:val="es-ES"/>
        </w:rPr>
        <w:t xml:space="preserve"> </w:t>
      </w:r>
      <w:r w:rsidR="0062595B">
        <w:rPr>
          <w:rFonts w:ascii="Arial Narrow" w:hAnsi="Arial Narrow" w:cs="Arial"/>
          <w:b/>
          <w:bCs/>
          <w:i/>
          <w:iCs/>
          <w:lang w:val="es-ES"/>
        </w:rPr>
        <w:t>XXXXX</w:t>
      </w:r>
    </w:p>
    <w:p w14:paraId="64606898" w14:textId="53453A44" w:rsidR="00BD33D0" w:rsidRPr="00B6673B" w:rsidRDefault="00BD33D0" w:rsidP="00BD33D0">
      <w:pPr>
        <w:jc w:val="both"/>
        <w:rPr>
          <w:rFonts w:ascii="Arial Narrow" w:hAnsi="Arial Narrow" w:cs="Arial"/>
          <w:b/>
          <w:bCs/>
          <w:lang w:val="es-ES"/>
        </w:rPr>
      </w:pPr>
      <w:r w:rsidRPr="00B6673B">
        <w:rPr>
          <w:rFonts w:ascii="Arial Narrow" w:hAnsi="Arial Narrow" w:cs="Arial"/>
          <w:b/>
          <w:bCs/>
          <w:lang w:val="es-ES"/>
        </w:rPr>
        <w:t>ASUNTO:</w:t>
      </w:r>
      <w:r w:rsidRPr="00B6673B">
        <w:rPr>
          <w:rFonts w:ascii="Arial Narrow" w:hAnsi="Arial Narrow" w:cs="Arial"/>
          <w:lang w:val="es-ES"/>
        </w:rPr>
        <w:t xml:space="preserve"> Cumplimiento de requisitos del </w:t>
      </w:r>
      <w:r w:rsidRPr="00B6673B">
        <w:rPr>
          <w:rFonts w:ascii="Arial Narrow" w:hAnsi="Arial Narrow" w:cs="Arial"/>
          <w:b/>
          <w:bCs/>
          <w:lang w:val="es-ES"/>
        </w:rPr>
        <w:t>SISTEMA DE GESTIÓN DE SEGURIDAD Y SALUD EN EL TRABAJO (SG-SST)</w:t>
      </w:r>
    </w:p>
    <w:p w14:paraId="61998574" w14:textId="77777777" w:rsidR="00BD33D0" w:rsidRPr="00B6673B" w:rsidRDefault="00BD33D0" w:rsidP="00BD33D0">
      <w:pPr>
        <w:jc w:val="both"/>
        <w:rPr>
          <w:rFonts w:ascii="Arial Narrow" w:hAnsi="Arial Narrow" w:cs="Arial"/>
          <w:lang w:val="es-ES"/>
        </w:rPr>
      </w:pPr>
      <w:r w:rsidRPr="00B6673B">
        <w:rPr>
          <w:rFonts w:ascii="Arial Narrow" w:hAnsi="Arial Narrow" w:cs="Arial"/>
          <w:shd w:val="clear" w:color="auto" w:fill="D9D9D9"/>
          <w:lang w:val="es-ES"/>
        </w:rPr>
        <w:t>[Nombre del representante legal o de la persona natural proponente]</w:t>
      </w:r>
      <w:r w:rsidRPr="00B6673B">
        <w:rPr>
          <w:rFonts w:ascii="Arial Narrow" w:hAnsi="Arial Narrow" w:cs="Arial"/>
          <w:lang w:val="es-ES"/>
        </w:rPr>
        <w:t xml:space="preserve">, identificado como aparece al pie de mi firma, </w:t>
      </w:r>
      <w:r w:rsidRPr="00B6673B">
        <w:rPr>
          <w:rFonts w:ascii="Arial Narrow" w:hAnsi="Arial Narrow" w:cs="Arial"/>
          <w:shd w:val="clear" w:color="auto" w:fill="D9D9D9"/>
          <w:lang w:val="es-ES"/>
        </w:rPr>
        <w:t>[obrando en mi propio nombre o en mi calidad de representante legal de [nombre del proponente</w:t>
      </w:r>
      <w:r w:rsidRPr="00B6673B">
        <w:rPr>
          <w:rFonts w:ascii="Arial Narrow" w:hAnsi="Arial Narrow" w:cs="Arial"/>
          <w:lang w:val="es-ES"/>
        </w:rPr>
        <w:t xml:space="preserve">], manifiesto que cuento con: </w:t>
      </w:r>
    </w:p>
    <w:p w14:paraId="59A1A51B"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La documentación del Sistema de Gestión de la Seguridad y Salud en el Trabajo (SG- SST), de acuerdo al Decreto 1072 de 2015, capítulo VI, el cual contempla, política en seguridad y salud en el Trabajo, organización del SG-SST, planeación, aplicación, auditoria y revisión de la alta dirección y mejoramiento.</w:t>
      </w:r>
    </w:p>
    <w:p w14:paraId="2947E137"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 xml:space="preserve">Plan de Trabajo anual, de formación y capacitación de los trabajadores en SST. (Aplica si se tiene personal contratado)  </w:t>
      </w:r>
    </w:p>
    <w:p w14:paraId="4597BDBE"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Procedimiento de investigación de incidentes y accidentes.</w:t>
      </w:r>
    </w:p>
    <w:p w14:paraId="6956F5CB"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Procedimiento de respuesta en caso de accidente de trabajo.</w:t>
      </w:r>
    </w:p>
    <w:p w14:paraId="4820496F"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Plan de emergencias. (se debe someter al de la FGN)</w:t>
      </w:r>
    </w:p>
    <w:p w14:paraId="19ADF541"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Reglamento Higiene y Seguridad Industrial.</w:t>
      </w:r>
    </w:p>
    <w:p w14:paraId="41A66E7E"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 xml:space="preserve">Matriz de Elementos de Protección Personal acorde con el objeto del contrato. (Aplica si se tiene personal contratado)  </w:t>
      </w:r>
    </w:p>
    <w:p w14:paraId="28E9B43D"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Matriz de peligros acorde con el objeto del contrato.</w:t>
      </w:r>
    </w:p>
    <w:p w14:paraId="28B4412F"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 xml:space="preserve">Plan de trabajo del SG-SST y presupuesto para el control de los riesgos en SST, acorde con el objeto del contrato. (Aplica si se tiene personal contratado)  </w:t>
      </w:r>
    </w:p>
    <w:p w14:paraId="26356452"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 xml:space="preserve">Equipo humano responsable del SG-SST con licencia vigente en SST. (Aplica si se tiene personal contratado)  </w:t>
      </w:r>
    </w:p>
    <w:p w14:paraId="695652C3" w14:textId="77777777" w:rsidR="00BD33D0" w:rsidRPr="00B6673B" w:rsidRDefault="00BD33D0" w:rsidP="00BD33D0">
      <w:pPr>
        <w:pStyle w:val="Prrafodelista"/>
        <w:numPr>
          <w:ilvl w:val="0"/>
          <w:numId w:val="4"/>
        </w:numPr>
        <w:spacing w:after="0"/>
        <w:jc w:val="both"/>
        <w:rPr>
          <w:rFonts w:ascii="Arial Narrow" w:hAnsi="Arial Narrow" w:cs="Arial"/>
          <w:lang w:val="es-ES"/>
        </w:rPr>
      </w:pPr>
      <w:r w:rsidRPr="00B6673B">
        <w:rPr>
          <w:rFonts w:ascii="Arial Narrow" w:hAnsi="Arial Narrow" w:cs="Arial"/>
          <w:lang w:val="es-ES"/>
        </w:rPr>
        <w:t xml:space="preserve">Certificado de afiliación a salud, pensión y riesgos laborales, de los trabajadores y subcontratistas, según la normatividad vigente. </w:t>
      </w:r>
    </w:p>
    <w:p w14:paraId="2FB1ECCA" w14:textId="77777777" w:rsidR="00BD33D0" w:rsidRPr="00B6673B" w:rsidRDefault="00BD33D0" w:rsidP="00BD33D0">
      <w:pPr>
        <w:pStyle w:val="Prrafodelista"/>
        <w:numPr>
          <w:ilvl w:val="0"/>
          <w:numId w:val="4"/>
        </w:numPr>
        <w:spacing w:before="100" w:beforeAutospacing="1" w:after="100" w:afterAutospacing="1"/>
        <w:jc w:val="both"/>
        <w:rPr>
          <w:rFonts w:ascii="Arial Narrow" w:hAnsi="Arial Narrow" w:cs="Arial"/>
          <w:lang w:val="es-ES"/>
        </w:rPr>
      </w:pPr>
      <w:r w:rsidRPr="00B6673B">
        <w:rPr>
          <w:rFonts w:ascii="Arial Narrow" w:hAnsi="Arial Narrow" w:cs="Arial"/>
          <w:lang w:val="es-ES"/>
        </w:rPr>
        <w:t>Planilla de pago al sistema de seguridad social, de acuerdo con el factor salarial de los trabajadores, la clase de riesgo acorde con la ejecución de trabajos y con fecha de pago al sistema, la cual debe ser menor o igual a 30 días.</w:t>
      </w:r>
    </w:p>
    <w:p w14:paraId="57D5D514" w14:textId="77777777" w:rsidR="00BD33D0" w:rsidRPr="00B6673B" w:rsidRDefault="00BD33D0" w:rsidP="00BD33D0">
      <w:pPr>
        <w:jc w:val="both"/>
        <w:rPr>
          <w:rFonts w:ascii="Arial Narrow" w:hAnsi="Arial Narrow" w:cs="Arial"/>
          <w:lang w:val="es-ES"/>
        </w:rPr>
      </w:pPr>
      <w:r w:rsidRPr="00B6673B">
        <w:rPr>
          <w:rFonts w:ascii="Arial Narrow" w:hAnsi="Arial Narrow" w:cs="Arial"/>
          <w:lang w:val="es-ES"/>
        </w:rPr>
        <w:t xml:space="preserve">En constancia de lo anterior firmo este documento a los </w:t>
      </w:r>
      <w:r w:rsidRPr="00B6673B">
        <w:rPr>
          <w:rFonts w:ascii="Arial Narrow" w:hAnsi="Arial Narrow" w:cs="Arial"/>
          <w:shd w:val="clear" w:color="auto" w:fill="D9D9D9"/>
          <w:lang w:val="es-ES"/>
        </w:rPr>
        <w:t>[Insertar información]</w:t>
      </w:r>
      <w:r w:rsidRPr="00B6673B">
        <w:rPr>
          <w:rFonts w:ascii="Arial Narrow" w:hAnsi="Arial Narrow" w:cs="Arial"/>
          <w:lang w:val="es-ES"/>
        </w:rPr>
        <w:t xml:space="preserve"> días del mes de </w:t>
      </w:r>
      <w:r w:rsidRPr="00B6673B">
        <w:rPr>
          <w:rFonts w:ascii="Arial Narrow" w:hAnsi="Arial Narrow" w:cs="Arial"/>
          <w:shd w:val="clear" w:color="auto" w:fill="D9D9D9"/>
          <w:lang w:val="es-ES"/>
        </w:rPr>
        <w:t>[Insertar información]</w:t>
      </w:r>
      <w:r w:rsidRPr="00B6673B">
        <w:rPr>
          <w:rFonts w:ascii="Arial Narrow" w:hAnsi="Arial Narrow" w:cs="Arial"/>
          <w:lang w:val="es-ES"/>
        </w:rPr>
        <w:t xml:space="preserve"> de </w:t>
      </w:r>
      <w:r w:rsidRPr="00B6673B">
        <w:rPr>
          <w:rFonts w:ascii="Arial Narrow" w:hAnsi="Arial Narrow" w:cs="Arial"/>
          <w:shd w:val="clear" w:color="auto" w:fill="D9D9D9"/>
          <w:lang w:val="es-ES"/>
        </w:rPr>
        <w:t>[Insertar información]</w:t>
      </w:r>
      <w:r w:rsidRPr="00B6673B">
        <w:rPr>
          <w:rFonts w:ascii="Arial Narrow" w:hAnsi="Arial Narrow" w:cs="Arial"/>
          <w:lang w:val="es-ES"/>
        </w:rPr>
        <w:t>.</w:t>
      </w:r>
    </w:p>
    <w:p w14:paraId="415C35FC" w14:textId="77777777" w:rsidR="00BD33D0" w:rsidRPr="00B6673B" w:rsidRDefault="00BD33D0" w:rsidP="00BD33D0">
      <w:pPr>
        <w:autoSpaceDE w:val="0"/>
        <w:autoSpaceDN w:val="0"/>
        <w:jc w:val="both"/>
        <w:rPr>
          <w:rFonts w:ascii="Arial Narrow" w:hAnsi="Arial Narrow" w:cs="Arial"/>
          <w:lang w:val="es-ES"/>
        </w:rPr>
      </w:pPr>
      <w:r w:rsidRPr="00B6673B">
        <w:rPr>
          <w:rFonts w:ascii="Arial Narrow" w:hAnsi="Arial Narrow" w:cs="Arial"/>
          <w:lang w:val="es-ES"/>
        </w:rPr>
        <w:t>Cordial saludo,</w:t>
      </w:r>
    </w:p>
    <w:p w14:paraId="098FD699" w14:textId="77777777" w:rsidR="00BD33D0" w:rsidRPr="00B6673B" w:rsidRDefault="00BD33D0" w:rsidP="00BD33D0">
      <w:pPr>
        <w:autoSpaceDE w:val="0"/>
        <w:autoSpaceDN w:val="0"/>
        <w:jc w:val="both"/>
        <w:rPr>
          <w:rFonts w:ascii="Arial Narrow" w:hAnsi="Arial Narrow" w:cs="Arial"/>
          <w:b/>
          <w:bCs/>
          <w:lang w:val="es-ES"/>
        </w:rPr>
      </w:pPr>
      <w:r w:rsidRPr="00B6673B">
        <w:rPr>
          <w:rFonts w:ascii="Arial Narrow" w:hAnsi="Arial Narrow" w:cs="Arial"/>
          <w:b/>
          <w:bCs/>
          <w:lang w:val="es-ES"/>
        </w:rPr>
        <w:t>__________________________________________________</w:t>
      </w:r>
    </w:p>
    <w:p w14:paraId="6E285B16" w14:textId="77777777" w:rsidR="00BD33D0" w:rsidRPr="00B6673B" w:rsidRDefault="00BD33D0" w:rsidP="00BD33D0">
      <w:pPr>
        <w:autoSpaceDE w:val="0"/>
        <w:autoSpaceDN w:val="0"/>
        <w:jc w:val="both"/>
        <w:rPr>
          <w:rFonts w:ascii="Arial Narrow" w:hAnsi="Arial Narrow" w:cs="Arial"/>
          <w:lang w:val="es-ES"/>
        </w:rPr>
      </w:pPr>
      <w:r w:rsidRPr="00B6673B">
        <w:rPr>
          <w:rFonts w:ascii="Arial Narrow" w:hAnsi="Arial Narrow" w:cs="Arial"/>
          <w:lang w:val="es-ES"/>
        </w:rPr>
        <w:t>Nombre y firma del representante legal o de la persona natural</w:t>
      </w:r>
    </w:p>
    <w:p w14:paraId="1D3B3AFA" w14:textId="681EFD57" w:rsidR="00BD33D0" w:rsidRDefault="00BD33D0" w:rsidP="00BD33D0">
      <w:pPr>
        <w:jc w:val="both"/>
        <w:rPr>
          <w:rFonts w:ascii="Arial Narrow" w:hAnsi="Arial Narrow" w:cs="Arial"/>
          <w:b/>
          <w:bCs/>
          <w:lang w:val="es-ES"/>
        </w:rPr>
      </w:pPr>
    </w:p>
    <w:p w14:paraId="692B445A" w14:textId="77777777" w:rsidR="0062595B" w:rsidRDefault="0062595B" w:rsidP="00BD33D0">
      <w:pPr>
        <w:jc w:val="both"/>
        <w:rPr>
          <w:rFonts w:ascii="Arial Narrow" w:hAnsi="Arial Narrow" w:cs="Arial"/>
          <w:b/>
          <w:bCs/>
          <w:lang w:val="es-ES"/>
        </w:rPr>
      </w:pPr>
    </w:p>
    <w:p w14:paraId="212C4732" w14:textId="77777777" w:rsidR="0062595B" w:rsidRPr="00B6673B" w:rsidRDefault="0062595B" w:rsidP="00BD33D0">
      <w:pPr>
        <w:jc w:val="both"/>
        <w:rPr>
          <w:rFonts w:ascii="Arial Narrow" w:hAnsi="Arial Narrow" w:cs="Arial"/>
          <w:b/>
          <w:bCs/>
          <w:lang w:val="es-ES"/>
        </w:rPr>
      </w:pPr>
    </w:p>
    <w:p w14:paraId="771D177B" w14:textId="77777777" w:rsidR="002A43D0" w:rsidRPr="00B6673B" w:rsidRDefault="002A43D0" w:rsidP="002A43D0">
      <w:pPr>
        <w:pStyle w:val="Ttulo2"/>
        <w:spacing w:before="0" w:line="240" w:lineRule="auto"/>
        <w:jc w:val="center"/>
        <w:rPr>
          <w:rFonts w:ascii="Arial Narrow" w:hAnsi="Arial Narrow" w:cs="Arial"/>
          <w:color w:val="auto"/>
          <w:sz w:val="22"/>
          <w:szCs w:val="22"/>
          <w:lang w:val="es-ES"/>
        </w:rPr>
      </w:pPr>
      <w:r w:rsidRPr="00B6673B">
        <w:rPr>
          <w:rFonts w:ascii="Arial Narrow" w:hAnsi="Arial Narrow" w:cs="Arial"/>
          <w:bCs w:val="0"/>
          <w:color w:val="auto"/>
          <w:spacing w:val="4"/>
          <w:sz w:val="22"/>
          <w:szCs w:val="22"/>
          <w:lang w:val="es-ES"/>
        </w:rPr>
        <w:t>ANEXO No. 13</w:t>
      </w:r>
    </w:p>
    <w:p w14:paraId="321AD294" w14:textId="77777777" w:rsidR="002A43D0" w:rsidRPr="00B6673B" w:rsidRDefault="002A43D0" w:rsidP="002A43D0">
      <w:pPr>
        <w:ind w:left="360"/>
        <w:jc w:val="center"/>
        <w:rPr>
          <w:rFonts w:ascii="Arial Narrow" w:hAnsi="Arial Narrow" w:cs="Arial"/>
          <w:b/>
          <w:bCs/>
          <w:lang w:val="es-ES"/>
        </w:rPr>
      </w:pPr>
      <w:r w:rsidRPr="00B6673B">
        <w:rPr>
          <w:rFonts w:ascii="Arial Narrow" w:hAnsi="Arial Narrow" w:cs="Arial"/>
          <w:b/>
          <w:bCs/>
          <w:lang w:val="es-ES"/>
        </w:rPr>
        <w:t>APOYO A LA INDUSTRIA NACIONAL</w:t>
      </w:r>
    </w:p>
    <w:p w14:paraId="4A0D4C36" w14:textId="77777777" w:rsidR="002A43D0" w:rsidRPr="00B6673B" w:rsidRDefault="002A43D0" w:rsidP="002A43D0">
      <w:pPr>
        <w:ind w:left="360"/>
        <w:jc w:val="center"/>
        <w:rPr>
          <w:rFonts w:ascii="Arial Narrow" w:hAnsi="Arial Narrow" w:cs="Arial"/>
          <w:b/>
          <w:bCs/>
          <w:lang w:val="es-ES"/>
        </w:rPr>
      </w:pPr>
      <w:r w:rsidRPr="00B6673B">
        <w:rPr>
          <w:rFonts w:ascii="Arial Narrow" w:hAnsi="Arial Narrow" w:cs="Arial"/>
          <w:b/>
          <w:bCs/>
          <w:lang w:val="es-ES"/>
        </w:rPr>
        <w:t>SOLO COMO FACTOR DE DESEMPATE</w:t>
      </w:r>
    </w:p>
    <w:p w14:paraId="39B3882D" w14:textId="77777777" w:rsidR="00027FA2" w:rsidRPr="00C34936" w:rsidRDefault="00027FA2" w:rsidP="00027FA2">
      <w:pPr>
        <w:autoSpaceDE w:val="0"/>
        <w:autoSpaceDN w:val="0"/>
        <w:spacing w:after="0"/>
        <w:jc w:val="both"/>
        <w:rPr>
          <w:rFonts w:ascii="Arial Narrow" w:hAnsi="Arial Narrow" w:cs="Arial"/>
          <w:lang w:val="es-ES"/>
        </w:rPr>
      </w:pPr>
    </w:p>
    <w:p w14:paraId="35054D21" w14:textId="77777777" w:rsidR="0062595B" w:rsidRPr="0062595B" w:rsidRDefault="0062595B" w:rsidP="0062595B">
      <w:pPr>
        <w:spacing w:after="0" w:line="240" w:lineRule="auto"/>
        <w:jc w:val="both"/>
        <w:rPr>
          <w:rFonts w:ascii="Times New Roman" w:eastAsia="Times New Roman" w:hAnsi="Times New Roman"/>
          <w:sz w:val="24"/>
          <w:szCs w:val="24"/>
          <w:lang w:eastAsia="es-CO"/>
        </w:rPr>
      </w:pPr>
      <w:r w:rsidRPr="0062595B">
        <w:rPr>
          <w:rFonts w:ascii="Arial Narrow" w:eastAsia="Times New Roman" w:hAnsi="Arial Narrow"/>
          <w:color w:val="000000"/>
          <w:lang w:eastAsia="es-CO"/>
        </w:rPr>
        <w:t>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276CA98E" w14:textId="77777777" w:rsidR="0062595B" w:rsidRPr="0062595B" w:rsidRDefault="0062595B" w:rsidP="0062595B">
      <w:pPr>
        <w:spacing w:after="0" w:line="240" w:lineRule="auto"/>
        <w:rPr>
          <w:rFonts w:ascii="Times New Roman" w:eastAsia="Times New Roman" w:hAnsi="Times New Roman"/>
          <w:sz w:val="24"/>
          <w:szCs w:val="24"/>
          <w:lang w:eastAsia="es-CO"/>
        </w:rPr>
      </w:pPr>
    </w:p>
    <w:p w14:paraId="0EB179C4" w14:textId="77777777" w:rsidR="0062595B" w:rsidRPr="0062595B" w:rsidRDefault="0062595B" w:rsidP="0062595B">
      <w:pPr>
        <w:spacing w:after="0" w:line="240" w:lineRule="auto"/>
        <w:jc w:val="both"/>
        <w:rPr>
          <w:rFonts w:ascii="Times New Roman" w:eastAsia="Times New Roman" w:hAnsi="Times New Roman"/>
          <w:sz w:val="24"/>
          <w:szCs w:val="24"/>
          <w:lang w:eastAsia="es-CO"/>
        </w:rPr>
      </w:pPr>
      <w:r w:rsidRPr="0062595B">
        <w:rPr>
          <w:rFonts w:ascii="Arial Narrow" w:eastAsia="Times New Roman" w:hAnsi="Arial Narrow"/>
          <w:color w:val="000000"/>
          <w:lang w:eastAsia="es-CO"/>
        </w:rPr>
        <w:t>Seleccione con una x, la condición que cumple:</w:t>
      </w:r>
    </w:p>
    <w:p w14:paraId="49990B20" w14:textId="77777777" w:rsidR="0062595B" w:rsidRPr="0062595B" w:rsidRDefault="0062595B" w:rsidP="0062595B">
      <w:pPr>
        <w:spacing w:after="0" w:line="240" w:lineRule="auto"/>
        <w:rPr>
          <w:rFonts w:ascii="Times New Roman" w:eastAsia="Times New Roman" w:hAnsi="Times New Roman"/>
          <w:sz w:val="24"/>
          <w:szCs w:val="24"/>
          <w:lang w:eastAsia="es-CO"/>
        </w:rPr>
      </w:pPr>
    </w:p>
    <w:tbl>
      <w:tblPr>
        <w:tblW w:w="0" w:type="auto"/>
        <w:tblCellMar>
          <w:top w:w="15" w:type="dxa"/>
          <w:left w:w="15" w:type="dxa"/>
          <w:bottom w:w="15" w:type="dxa"/>
          <w:right w:w="15" w:type="dxa"/>
        </w:tblCellMar>
        <w:tblLook w:val="04A0" w:firstRow="1" w:lastRow="0" w:firstColumn="1" w:lastColumn="0" w:noHBand="0" w:noVBand="1"/>
      </w:tblPr>
      <w:tblGrid>
        <w:gridCol w:w="8110"/>
        <w:gridCol w:w="1284"/>
      </w:tblGrid>
      <w:tr w:rsidR="0062595B" w:rsidRPr="0062595B" w14:paraId="7522AF57" w14:textId="77777777" w:rsidTr="0062595B">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4CA9F0" w14:textId="77777777" w:rsidR="0062595B" w:rsidRPr="0062595B" w:rsidRDefault="0062595B" w:rsidP="0062595B">
            <w:pPr>
              <w:numPr>
                <w:ilvl w:val="0"/>
                <w:numId w:val="62"/>
              </w:numPr>
              <w:spacing w:after="0" w:line="240" w:lineRule="auto"/>
              <w:jc w:val="both"/>
              <w:textAlignment w:val="baseline"/>
              <w:rPr>
                <w:rFonts w:ascii="Arial Narrow" w:eastAsia="Times New Roman" w:hAnsi="Arial Narrow"/>
                <w:color w:val="000000"/>
                <w:sz w:val="23"/>
                <w:szCs w:val="23"/>
                <w:lang w:eastAsia="es-CO"/>
              </w:rPr>
            </w:pPr>
            <w:r w:rsidRPr="0062595B">
              <w:rPr>
                <w:rFonts w:ascii="Arial Narrow" w:eastAsia="Times New Roman" w:hAnsi="Arial Narrow"/>
                <w:color w:val="000000"/>
                <w:sz w:val="23"/>
                <w:szCs w:val="23"/>
                <w:lang w:eastAsia="es-CO"/>
              </w:rPr>
              <w:t xml:space="preserve">Oferente colombiano o las Figuras Asociativas en donde el cien por ciento (100%) de los Integrantes sean personas naturales o jurídicas, colombianos, que se comprometan a vincular </w:t>
            </w:r>
            <w:r w:rsidRPr="0062595B">
              <w:rPr>
                <w:rFonts w:ascii="Arial Narrow" w:eastAsia="Times New Roman" w:hAnsi="Arial Narrow"/>
                <w:color w:val="000000"/>
                <w:sz w:val="23"/>
                <w:szCs w:val="23"/>
                <w:u w:val="single"/>
                <w:lang w:eastAsia="es-CO"/>
              </w:rPr>
              <w:t>a mínimo el cuarenta por ciento (40%) de personal colombiano</w:t>
            </w:r>
            <w:r w:rsidRPr="0062595B">
              <w:rPr>
                <w:rFonts w:ascii="Arial Narrow" w:eastAsia="Times New Roman" w:hAnsi="Arial Narrow"/>
                <w:color w:val="000000"/>
                <w:sz w:val="23"/>
                <w:szCs w:val="23"/>
                <w:lang w:eastAsia="es-CO"/>
              </w:rPr>
              <w:t xml:space="preserve"> para la ejecución del contrato en el caso de resultar adjudicatario.</w:t>
            </w:r>
          </w:p>
          <w:p w14:paraId="0B201177" w14:textId="77777777" w:rsidR="0062595B" w:rsidRPr="0062595B" w:rsidRDefault="0062595B" w:rsidP="0062595B">
            <w:pPr>
              <w:spacing w:after="0" w:line="240" w:lineRule="auto"/>
              <w:rPr>
                <w:rFonts w:ascii="Times New Roman" w:eastAsia="Times New Roman" w:hAnsi="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4ABB53" w14:textId="77777777" w:rsidR="0062595B" w:rsidRPr="0062595B" w:rsidRDefault="0062595B" w:rsidP="0062595B">
            <w:pPr>
              <w:spacing w:after="0" w:line="240" w:lineRule="auto"/>
              <w:rPr>
                <w:rFonts w:ascii="Times New Roman" w:eastAsia="Times New Roman" w:hAnsi="Times New Roman"/>
                <w:sz w:val="24"/>
                <w:szCs w:val="24"/>
                <w:lang w:eastAsia="es-CO"/>
              </w:rPr>
            </w:pPr>
          </w:p>
          <w:p w14:paraId="160148BB" w14:textId="77777777" w:rsidR="0062595B" w:rsidRPr="0062595B" w:rsidRDefault="0062595B" w:rsidP="0062595B">
            <w:pPr>
              <w:spacing w:after="0" w:line="240" w:lineRule="auto"/>
              <w:jc w:val="both"/>
              <w:rPr>
                <w:rFonts w:ascii="Times New Roman" w:eastAsia="Times New Roman" w:hAnsi="Times New Roman"/>
                <w:sz w:val="24"/>
                <w:szCs w:val="24"/>
                <w:lang w:eastAsia="es-CO"/>
              </w:rPr>
            </w:pPr>
            <w:r w:rsidRPr="0062595B">
              <w:rPr>
                <w:rFonts w:ascii="Arial Narrow" w:eastAsia="Times New Roman" w:hAnsi="Arial Narrow"/>
                <w:color w:val="000000"/>
                <w:sz w:val="20"/>
                <w:szCs w:val="20"/>
                <w:lang w:eastAsia="es-CO"/>
              </w:rPr>
              <w:t>% personal requerido: _____</w:t>
            </w:r>
          </w:p>
          <w:p w14:paraId="4A4FDEC9" w14:textId="77777777" w:rsidR="0062595B" w:rsidRPr="0062595B" w:rsidRDefault="0062595B" w:rsidP="0062595B">
            <w:pPr>
              <w:spacing w:after="240" w:line="240" w:lineRule="auto"/>
              <w:rPr>
                <w:rFonts w:ascii="Times New Roman" w:eastAsia="Times New Roman" w:hAnsi="Times New Roman"/>
                <w:sz w:val="24"/>
                <w:szCs w:val="24"/>
                <w:lang w:eastAsia="es-CO"/>
              </w:rPr>
            </w:pPr>
          </w:p>
        </w:tc>
      </w:tr>
      <w:tr w:rsidR="0062595B" w:rsidRPr="0062595B" w14:paraId="27C86D6B" w14:textId="77777777" w:rsidTr="0062595B">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EAD9324" w14:textId="77777777" w:rsidR="0062595B" w:rsidRPr="0062595B" w:rsidRDefault="0062595B" w:rsidP="0062595B">
            <w:pPr>
              <w:spacing w:after="0" w:line="240" w:lineRule="auto"/>
              <w:rPr>
                <w:rFonts w:ascii="Times New Roman" w:eastAsia="Times New Roman" w:hAnsi="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F2B3B3" w14:textId="77777777" w:rsidR="0062595B" w:rsidRPr="0062595B" w:rsidRDefault="0062595B" w:rsidP="0062595B">
            <w:pPr>
              <w:spacing w:after="0" w:line="240" w:lineRule="auto"/>
              <w:jc w:val="both"/>
              <w:rPr>
                <w:rFonts w:ascii="Times New Roman" w:eastAsia="Times New Roman" w:hAnsi="Times New Roman"/>
                <w:sz w:val="24"/>
                <w:szCs w:val="24"/>
                <w:lang w:eastAsia="es-CO"/>
              </w:rPr>
            </w:pPr>
            <w:r w:rsidRPr="0062595B">
              <w:rPr>
                <w:rFonts w:ascii="Arial Narrow" w:eastAsia="Times New Roman" w:hAnsi="Arial Narrow"/>
                <w:color w:val="000000"/>
                <w:sz w:val="20"/>
                <w:szCs w:val="20"/>
                <w:lang w:eastAsia="es-CO"/>
              </w:rPr>
              <w:t>% personal ofrecido: _____</w:t>
            </w:r>
          </w:p>
          <w:p w14:paraId="40E4E23F" w14:textId="77777777" w:rsidR="0062595B" w:rsidRPr="0062595B" w:rsidRDefault="0062595B" w:rsidP="0062595B">
            <w:pPr>
              <w:spacing w:after="0" w:line="240" w:lineRule="auto"/>
              <w:rPr>
                <w:rFonts w:ascii="Times New Roman" w:eastAsia="Times New Roman" w:hAnsi="Times New Roman"/>
                <w:sz w:val="24"/>
                <w:szCs w:val="24"/>
                <w:lang w:eastAsia="es-CO"/>
              </w:rPr>
            </w:pPr>
          </w:p>
        </w:tc>
      </w:tr>
      <w:tr w:rsidR="0062595B" w:rsidRPr="0062595B" w14:paraId="32451054" w14:textId="77777777" w:rsidTr="0062595B">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1A763D" w14:textId="77777777" w:rsidR="0062595B" w:rsidRPr="0062595B" w:rsidRDefault="0062595B" w:rsidP="0062595B">
            <w:pPr>
              <w:numPr>
                <w:ilvl w:val="0"/>
                <w:numId w:val="63"/>
              </w:numPr>
              <w:spacing w:after="0" w:line="240" w:lineRule="auto"/>
              <w:jc w:val="both"/>
              <w:textAlignment w:val="baseline"/>
              <w:rPr>
                <w:rFonts w:ascii="Arial Narrow" w:eastAsia="Times New Roman" w:hAnsi="Arial Narrow"/>
                <w:color w:val="000000"/>
                <w:sz w:val="23"/>
                <w:szCs w:val="23"/>
                <w:lang w:eastAsia="es-CO"/>
              </w:rPr>
            </w:pPr>
            <w:r w:rsidRPr="0062595B">
              <w:rPr>
                <w:rFonts w:ascii="Arial Narrow" w:eastAsia="Times New Roman" w:hAnsi="Arial Narrow"/>
                <w:color w:val="000000"/>
                <w:sz w:val="23"/>
                <w:szCs w:val="23"/>
                <w:lang w:eastAsia="es-CO"/>
              </w:rPr>
              <w:t xml:space="preserve">El Oferente extranjero o las Figuras Asociativas en donde todos los Integrantes no sean colombianos, que acrediten reciprocidad o trato nacional, que se comprometan a vincular </w:t>
            </w:r>
            <w:r w:rsidRPr="0062595B">
              <w:rPr>
                <w:rFonts w:ascii="Arial Narrow" w:eastAsia="Times New Roman" w:hAnsi="Arial Narrow"/>
                <w:color w:val="000000"/>
                <w:sz w:val="23"/>
                <w:szCs w:val="23"/>
                <w:u w:val="single"/>
                <w:lang w:eastAsia="es-CO"/>
              </w:rPr>
              <w:t>a mínimo el cuarenta por ciento (40%) de personal colombiano</w:t>
            </w:r>
            <w:r w:rsidRPr="0062595B">
              <w:rPr>
                <w:rFonts w:ascii="Arial Narrow" w:eastAsia="Times New Roman" w:hAnsi="Arial Narrow"/>
                <w:color w:val="000000"/>
                <w:sz w:val="23"/>
                <w:szCs w:val="23"/>
                <w:lang w:eastAsia="es-CO"/>
              </w:rPr>
              <w:t xml:space="preserve"> para la ejecución del contrato en el caso de resultar adjudicatario.</w:t>
            </w:r>
          </w:p>
          <w:p w14:paraId="4536F03B" w14:textId="77777777" w:rsidR="0062595B" w:rsidRPr="0062595B" w:rsidRDefault="0062595B" w:rsidP="0062595B">
            <w:pPr>
              <w:spacing w:after="0" w:line="240" w:lineRule="auto"/>
              <w:rPr>
                <w:rFonts w:ascii="Times New Roman" w:eastAsia="Times New Roman" w:hAnsi="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AADAC0" w14:textId="77777777" w:rsidR="0062595B" w:rsidRPr="0062595B" w:rsidRDefault="0062595B" w:rsidP="0062595B">
            <w:pPr>
              <w:spacing w:after="0" w:line="240" w:lineRule="auto"/>
              <w:rPr>
                <w:rFonts w:ascii="Times New Roman" w:eastAsia="Times New Roman" w:hAnsi="Times New Roman"/>
                <w:sz w:val="24"/>
                <w:szCs w:val="24"/>
                <w:lang w:eastAsia="es-CO"/>
              </w:rPr>
            </w:pPr>
          </w:p>
          <w:p w14:paraId="2096F75B" w14:textId="77777777" w:rsidR="0062595B" w:rsidRPr="0062595B" w:rsidRDefault="0062595B" w:rsidP="0062595B">
            <w:pPr>
              <w:spacing w:after="0" w:line="240" w:lineRule="auto"/>
              <w:jc w:val="both"/>
              <w:rPr>
                <w:rFonts w:ascii="Times New Roman" w:eastAsia="Times New Roman" w:hAnsi="Times New Roman"/>
                <w:sz w:val="24"/>
                <w:szCs w:val="24"/>
                <w:lang w:eastAsia="es-CO"/>
              </w:rPr>
            </w:pPr>
            <w:r w:rsidRPr="0062595B">
              <w:rPr>
                <w:rFonts w:ascii="Arial Narrow" w:eastAsia="Times New Roman" w:hAnsi="Arial Narrow"/>
                <w:color w:val="000000"/>
                <w:sz w:val="20"/>
                <w:szCs w:val="20"/>
                <w:lang w:eastAsia="es-CO"/>
              </w:rPr>
              <w:t>% personal requerido: _____</w:t>
            </w:r>
          </w:p>
          <w:p w14:paraId="5A9C1E59" w14:textId="77777777" w:rsidR="0062595B" w:rsidRPr="0062595B" w:rsidRDefault="0062595B" w:rsidP="0062595B">
            <w:pPr>
              <w:spacing w:after="240" w:line="240" w:lineRule="auto"/>
              <w:rPr>
                <w:rFonts w:ascii="Times New Roman" w:eastAsia="Times New Roman" w:hAnsi="Times New Roman"/>
                <w:sz w:val="24"/>
                <w:szCs w:val="24"/>
                <w:lang w:eastAsia="es-CO"/>
              </w:rPr>
            </w:pPr>
          </w:p>
        </w:tc>
      </w:tr>
      <w:tr w:rsidR="0062595B" w:rsidRPr="0062595B" w14:paraId="6D257DD6" w14:textId="77777777" w:rsidTr="0062595B">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E9031BF" w14:textId="77777777" w:rsidR="0062595B" w:rsidRPr="0062595B" w:rsidRDefault="0062595B" w:rsidP="0062595B">
            <w:pPr>
              <w:spacing w:after="0" w:line="240" w:lineRule="auto"/>
              <w:rPr>
                <w:rFonts w:ascii="Times New Roman" w:eastAsia="Times New Roman" w:hAnsi="Times New Roman"/>
                <w:sz w:val="24"/>
                <w:szCs w:val="24"/>
                <w:lang w:eastAsia="es-CO"/>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D12DF4" w14:textId="77777777" w:rsidR="0062595B" w:rsidRPr="0062595B" w:rsidRDefault="0062595B" w:rsidP="0062595B">
            <w:pPr>
              <w:spacing w:after="0" w:line="240" w:lineRule="auto"/>
              <w:jc w:val="both"/>
              <w:rPr>
                <w:rFonts w:ascii="Times New Roman" w:eastAsia="Times New Roman" w:hAnsi="Times New Roman"/>
                <w:sz w:val="24"/>
                <w:szCs w:val="24"/>
                <w:lang w:eastAsia="es-CO"/>
              </w:rPr>
            </w:pPr>
            <w:r w:rsidRPr="0062595B">
              <w:rPr>
                <w:rFonts w:ascii="Arial Narrow" w:eastAsia="Times New Roman" w:hAnsi="Arial Narrow"/>
                <w:color w:val="000000"/>
                <w:sz w:val="20"/>
                <w:szCs w:val="20"/>
                <w:lang w:eastAsia="es-CO"/>
              </w:rPr>
              <w:t>% personal ofrecido: _____</w:t>
            </w:r>
          </w:p>
          <w:p w14:paraId="1FDC9AA5" w14:textId="77777777" w:rsidR="0062595B" w:rsidRPr="0062595B" w:rsidRDefault="0062595B" w:rsidP="0062595B">
            <w:pPr>
              <w:spacing w:after="0" w:line="240" w:lineRule="auto"/>
              <w:rPr>
                <w:rFonts w:ascii="Times New Roman" w:eastAsia="Times New Roman" w:hAnsi="Times New Roman"/>
                <w:sz w:val="24"/>
                <w:szCs w:val="24"/>
                <w:lang w:eastAsia="es-CO"/>
              </w:rPr>
            </w:pPr>
          </w:p>
        </w:tc>
      </w:tr>
    </w:tbl>
    <w:p w14:paraId="52596909" w14:textId="77777777" w:rsidR="0062595B" w:rsidRPr="0062595B" w:rsidRDefault="0062595B" w:rsidP="0062595B">
      <w:pPr>
        <w:spacing w:after="0" w:line="240" w:lineRule="auto"/>
        <w:rPr>
          <w:rFonts w:ascii="Times New Roman" w:eastAsia="Times New Roman" w:hAnsi="Times New Roman"/>
          <w:sz w:val="24"/>
          <w:szCs w:val="24"/>
          <w:lang w:eastAsia="es-CO"/>
        </w:rPr>
      </w:pPr>
    </w:p>
    <w:p w14:paraId="4B1F667F" w14:textId="77777777" w:rsidR="0062595B" w:rsidRPr="0062595B" w:rsidRDefault="0062595B" w:rsidP="0062595B">
      <w:pPr>
        <w:spacing w:line="240" w:lineRule="auto"/>
        <w:jc w:val="both"/>
        <w:rPr>
          <w:rFonts w:ascii="Times New Roman" w:eastAsia="Times New Roman" w:hAnsi="Times New Roman"/>
          <w:sz w:val="24"/>
          <w:szCs w:val="24"/>
          <w:lang w:eastAsia="es-CO"/>
        </w:rPr>
      </w:pPr>
      <w:r w:rsidRPr="0062595B">
        <w:rPr>
          <w:rFonts w:ascii="Arial Narrow" w:eastAsia="Times New Roman" w:hAnsi="Arial Narrow"/>
          <w:b/>
          <w:bCs/>
          <w:color w:val="000000"/>
          <w:lang w:eastAsia="es-CO"/>
        </w:rPr>
        <w:t>El proponente deberá diligenciar el anexo debidamente suscrito por el representante legal, donde manifiesta bajo la gravedad de juramento el cumplimiento de esta condición.</w:t>
      </w:r>
    </w:p>
    <w:p w14:paraId="0EABE304" w14:textId="77777777" w:rsidR="0062595B" w:rsidRPr="0062595B" w:rsidRDefault="0062595B" w:rsidP="0062595B">
      <w:pPr>
        <w:spacing w:after="0" w:line="240" w:lineRule="auto"/>
        <w:rPr>
          <w:rFonts w:ascii="Times New Roman" w:eastAsia="Times New Roman" w:hAnsi="Times New Roman"/>
          <w:sz w:val="24"/>
          <w:szCs w:val="24"/>
          <w:lang w:eastAsia="es-CO"/>
        </w:rPr>
      </w:pPr>
    </w:p>
    <w:p w14:paraId="7330D1DD" w14:textId="77777777" w:rsidR="0062595B" w:rsidRPr="0062595B" w:rsidRDefault="0062595B" w:rsidP="0062595B">
      <w:pPr>
        <w:spacing w:after="0" w:line="240" w:lineRule="auto"/>
        <w:jc w:val="both"/>
        <w:rPr>
          <w:rFonts w:ascii="Times New Roman" w:eastAsia="Times New Roman" w:hAnsi="Times New Roman"/>
          <w:sz w:val="24"/>
          <w:szCs w:val="24"/>
          <w:lang w:eastAsia="es-CO"/>
        </w:rPr>
      </w:pPr>
      <w:r w:rsidRPr="0062595B">
        <w:rPr>
          <w:rFonts w:ascii="Arial Narrow" w:eastAsia="Times New Roman" w:hAnsi="Arial Narrow"/>
          <w:color w:val="000000"/>
          <w:lang w:eastAsia="es-CO"/>
        </w:rPr>
        <w:t>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32EFFB14" w14:textId="77777777" w:rsidR="0062595B" w:rsidRPr="0062595B" w:rsidRDefault="0062595B" w:rsidP="0062595B">
      <w:pPr>
        <w:spacing w:after="240" w:line="240" w:lineRule="auto"/>
        <w:rPr>
          <w:rFonts w:ascii="Times New Roman" w:eastAsia="Times New Roman" w:hAnsi="Times New Roman"/>
          <w:sz w:val="24"/>
          <w:szCs w:val="24"/>
          <w:lang w:eastAsia="es-CO"/>
        </w:rPr>
      </w:pPr>
      <w:r w:rsidRPr="0062595B">
        <w:rPr>
          <w:rFonts w:ascii="Times New Roman" w:eastAsia="Times New Roman" w:hAnsi="Times New Roman"/>
          <w:sz w:val="24"/>
          <w:szCs w:val="24"/>
          <w:lang w:eastAsia="es-CO"/>
        </w:rPr>
        <w:br/>
      </w:r>
      <w:r w:rsidRPr="0062595B">
        <w:rPr>
          <w:rFonts w:ascii="Times New Roman" w:eastAsia="Times New Roman" w:hAnsi="Times New Roman"/>
          <w:sz w:val="24"/>
          <w:szCs w:val="24"/>
          <w:lang w:eastAsia="es-CO"/>
        </w:rPr>
        <w:br/>
      </w:r>
    </w:p>
    <w:p w14:paraId="3B800868" w14:textId="77777777" w:rsidR="0062595B" w:rsidRPr="0062595B" w:rsidRDefault="0062595B" w:rsidP="0062595B">
      <w:pPr>
        <w:spacing w:line="240" w:lineRule="auto"/>
        <w:jc w:val="both"/>
        <w:rPr>
          <w:rFonts w:ascii="Times New Roman" w:eastAsia="Times New Roman" w:hAnsi="Times New Roman"/>
          <w:sz w:val="24"/>
          <w:szCs w:val="24"/>
          <w:lang w:eastAsia="es-CO"/>
        </w:rPr>
      </w:pPr>
      <w:r w:rsidRPr="0062595B">
        <w:rPr>
          <w:rFonts w:ascii="Arial Narrow" w:eastAsia="Times New Roman" w:hAnsi="Arial Narrow"/>
          <w:b/>
          <w:bCs/>
          <w:color w:val="000000"/>
          <w:lang w:eastAsia="es-CO"/>
        </w:rPr>
        <w:t>__________________________________________________</w:t>
      </w:r>
    </w:p>
    <w:p w14:paraId="39CF44F7" w14:textId="77777777" w:rsidR="0062595B" w:rsidRPr="0062595B" w:rsidRDefault="0062595B" w:rsidP="0062595B">
      <w:pPr>
        <w:spacing w:line="240" w:lineRule="auto"/>
        <w:jc w:val="both"/>
        <w:rPr>
          <w:rFonts w:ascii="Times New Roman" w:eastAsia="Times New Roman" w:hAnsi="Times New Roman"/>
          <w:sz w:val="24"/>
          <w:szCs w:val="24"/>
          <w:lang w:eastAsia="es-CO"/>
        </w:rPr>
      </w:pPr>
      <w:r w:rsidRPr="0062595B">
        <w:rPr>
          <w:rFonts w:ascii="Arial Narrow" w:eastAsia="Times New Roman" w:hAnsi="Arial Narrow"/>
          <w:color w:val="000000"/>
          <w:lang w:eastAsia="es-CO"/>
        </w:rPr>
        <w:t>Nombre y firma del representante legal o de la persona natural</w:t>
      </w:r>
    </w:p>
    <w:p w14:paraId="41704827" w14:textId="77777777" w:rsidR="002A43D0" w:rsidRPr="0062595B" w:rsidRDefault="002A43D0" w:rsidP="002A43D0">
      <w:pPr>
        <w:jc w:val="center"/>
        <w:rPr>
          <w:rFonts w:ascii="Arial Narrow" w:hAnsi="Arial Narrow" w:cs="Arial"/>
          <w:b/>
        </w:rPr>
      </w:pPr>
    </w:p>
    <w:p w14:paraId="0B8CE733" w14:textId="77777777" w:rsidR="002A43D0" w:rsidRPr="00B6673B" w:rsidRDefault="002A43D0" w:rsidP="002A43D0">
      <w:pPr>
        <w:jc w:val="center"/>
        <w:rPr>
          <w:rFonts w:ascii="Arial Narrow" w:hAnsi="Arial Narrow" w:cs="Arial"/>
          <w:b/>
          <w:lang w:val="es-ES"/>
        </w:rPr>
      </w:pPr>
    </w:p>
    <w:p w14:paraId="2478B7AA" w14:textId="77777777" w:rsidR="00A75E86" w:rsidRPr="00B6673B" w:rsidRDefault="00A75E86" w:rsidP="00CB0260">
      <w:pPr>
        <w:jc w:val="center"/>
        <w:rPr>
          <w:rFonts w:ascii="Arial Narrow" w:hAnsi="Arial Narrow" w:cs="Arial"/>
          <w:b/>
          <w:lang w:val="es-ES"/>
        </w:rPr>
      </w:pPr>
    </w:p>
    <w:p w14:paraId="6F568284" w14:textId="77777777" w:rsidR="00A75E86" w:rsidRPr="00B6673B" w:rsidRDefault="00A75E86" w:rsidP="00CB0260">
      <w:pPr>
        <w:jc w:val="center"/>
        <w:rPr>
          <w:rFonts w:ascii="Arial Narrow" w:hAnsi="Arial Narrow" w:cs="Arial"/>
          <w:b/>
          <w:lang w:val="es-ES"/>
        </w:rPr>
      </w:pPr>
    </w:p>
    <w:p w14:paraId="183025B3" w14:textId="77777777" w:rsidR="00A75E86" w:rsidRDefault="00A75E86" w:rsidP="00CB0260">
      <w:pPr>
        <w:jc w:val="center"/>
        <w:rPr>
          <w:rFonts w:ascii="Arial Narrow" w:hAnsi="Arial Narrow" w:cs="Arial"/>
          <w:b/>
          <w:lang w:val="es-ES"/>
        </w:rPr>
      </w:pPr>
    </w:p>
    <w:p w14:paraId="54726590" w14:textId="77777777" w:rsidR="00027FA2" w:rsidRDefault="00027FA2" w:rsidP="00CB0260">
      <w:pPr>
        <w:jc w:val="center"/>
        <w:rPr>
          <w:rFonts w:ascii="Arial Narrow" w:hAnsi="Arial Narrow" w:cs="Arial"/>
          <w:b/>
          <w:lang w:val="es-ES"/>
        </w:rPr>
      </w:pPr>
    </w:p>
    <w:p w14:paraId="319E1D95" w14:textId="77777777" w:rsidR="00027FA2" w:rsidRDefault="00027FA2" w:rsidP="00CB0260">
      <w:pPr>
        <w:jc w:val="center"/>
        <w:rPr>
          <w:rFonts w:ascii="Arial Narrow" w:hAnsi="Arial Narrow" w:cs="Arial"/>
          <w:b/>
          <w:lang w:val="es-ES"/>
        </w:rPr>
      </w:pPr>
    </w:p>
    <w:p w14:paraId="6BC0CF16" w14:textId="46EC1657" w:rsidR="00CB0260" w:rsidRPr="00B6673B" w:rsidRDefault="00D73189" w:rsidP="00CB0260">
      <w:pPr>
        <w:jc w:val="center"/>
        <w:rPr>
          <w:rFonts w:ascii="Arial Narrow" w:hAnsi="Arial Narrow" w:cs="Arial"/>
          <w:b/>
          <w:lang w:val="es-ES"/>
        </w:rPr>
      </w:pPr>
      <w:r w:rsidRPr="00B6673B">
        <w:rPr>
          <w:rFonts w:ascii="Arial Narrow" w:hAnsi="Arial Narrow" w:cs="Arial"/>
          <w:b/>
          <w:lang w:val="es-ES"/>
        </w:rPr>
        <w:lastRenderedPageBreak/>
        <w:t>A</w:t>
      </w:r>
      <w:r w:rsidR="00CB0260" w:rsidRPr="00B6673B">
        <w:rPr>
          <w:rFonts w:ascii="Arial Narrow" w:hAnsi="Arial Narrow" w:cs="Arial"/>
          <w:b/>
          <w:lang w:val="es-ES"/>
        </w:rPr>
        <w:t>NEXO No 14</w:t>
      </w:r>
    </w:p>
    <w:p w14:paraId="10DE973F" w14:textId="77777777" w:rsidR="007367DF" w:rsidRPr="00B6673B" w:rsidRDefault="007367DF" w:rsidP="007367DF">
      <w:pPr>
        <w:autoSpaceDE w:val="0"/>
        <w:autoSpaceDN w:val="0"/>
        <w:spacing w:after="0" w:line="240" w:lineRule="auto"/>
        <w:jc w:val="center"/>
        <w:rPr>
          <w:rFonts w:ascii="Arial Narrow" w:hAnsi="Arial Narrow" w:cs="Arial"/>
          <w:b/>
          <w:bCs/>
          <w:lang w:val="es-ES"/>
        </w:rPr>
      </w:pPr>
      <w:r w:rsidRPr="00B6673B">
        <w:rPr>
          <w:rFonts w:ascii="Arial Narrow" w:hAnsi="Arial Narrow" w:cs="Arial"/>
          <w:b/>
          <w:bCs/>
          <w:lang w:val="es-ES"/>
        </w:rPr>
        <w:t>FORMATO PARA ACREDITAR LOS REQUISITOS HABILITANTES DE LOS PROPONENTES EXTRANJEROS SIN DOMICILIO O SUCURSAL EN COLOMBIA</w:t>
      </w:r>
    </w:p>
    <w:p w14:paraId="465CFAB8" w14:textId="77777777" w:rsidR="007367DF" w:rsidRPr="00B6673B" w:rsidRDefault="007367DF" w:rsidP="007367DF">
      <w:pPr>
        <w:autoSpaceDE w:val="0"/>
        <w:autoSpaceDN w:val="0"/>
        <w:spacing w:after="0" w:line="240" w:lineRule="auto"/>
        <w:jc w:val="both"/>
        <w:rPr>
          <w:rFonts w:ascii="Arial Narrow" w:hAnsi="Arial Narrow" w:cs="Arial"/>
          <w:b/>
          <w:bCs/>
          <w:lang w:val="es-ES"/>
        </w:rPr>
      </w:pPr>
      <w:r w:rsidRPr="00B6673B">
        <w:rPr>
          <w:rFonts w:ascii="Arial Narrow" w:hAnsi="Arial Narrow" w:cs="Arial"/>
          <w:b/>
          <w:bCs/>
          <w:lang w:val="es-ES"/>
        </w:rPr>
        <w:t>Proponente:</w:t>
      </w:r>
    </w:p>
    <w:p w14:paraId="780B2C79"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p w14:paraId="5FB610AC" w14:textId="088B6277" w:rsidR="007367DF" w:rsidRPr="00B6673B" w:rsidRDefault="007367DF" w:rsidP="007367DF">
      <w:pPr>
        <w:autoSpaceDE w:val="0"/>
        <w:autoSpaceDN w:val="0"/>
        <w:spacing w:after="0" w:line="240" w:lineRule="auto"/>
        <w:jc w:val="both"/>
        <w:rPr>
          <w:rFonts w:ascii="Arial Narrow" w:hAnsi="Arial Narrow" w:cs="Arial"/>
          <w:bCs/>
          <w:lang w:val="es-ES"/>
        </w:rPr>
      </w:pPr>
      <w:r w:rsidRPr="00B6673B">
        <w:rPr>
          <w:rFonts w:ascii="Arial Narrow" w:hAnsi="Arial Narrow" w:cs="Arial"/>
          <w:bCs/>
          <w:lang w:val="es-ES"/>
        </w:rPr>
        <w:t xml:space="preserve">Declaro que (nombre del extranjero sin domicilio o sucursal en Colombia) cumplo con los requisitos habilitantes establecidos en el pliego de condiciones del Proceso de Contratación </w:t>
      </w:r>
      <w:r w:rsidR="002F5107" w:rsidRPr="00B6673B">
        <w:rPr>
          <w:rFonts w:ascii="Arial Narrow" w:hAnsi="Arial Narrow" w:cs="Arial"/>
          <w:b/>
          <w:bCs/>
          <w:lang w:val="es-ES"/>
        </w:rPr>
        <w:t>FGN-NC-IPSE-00</w:t>
      </w:r>
      <w:r w:rsidR="001E130D">
        <w:rPr>
          <w:rFonts w:ascii="Arial Narrow" w:hAnsi="Arial Narrow" w:cs="Arial"/>
          <w:b/>
          <w:bCs/>
          <w:lang w:val="es-ES"/>
        </w:rPr>
        <w:t>41</w:t>
      </w:r>
      <w:r w:rsidR="002F5107" w:rsidRPr="00B6673B">
        <w:rPr>
          <w:rFonts w:ascii="Arial Narrow" w:hAnsi="Arial Narrow" w:cs="Arial"/>
          <w:b/>
          <w:bCs/>
          <w:lang w:val="es-ES"/>
        </w:rPr>
        <w:t xml:space="preserve">-2024 </w:t>
      </w:r>
      <w:r w:rsidRPr="00B6673B">
        <w:rPr>
          <w:rFonts w:ascii="Arial Narrow" w:hAnsi="Arial Narrow" w:cs="Arial"/>
          <w:bCs/>
          <w:lang w:val="es-ES"/>
        </w:rPr>
        <w:t>y declaro que:</w:t>
      </w:r>
      <w:r w:rsidRPr="00B6673B">
        <w:rPr>
          <w:rStyle w:val="Refdenotaalpie"/>
          <w:rFonts w:ascii="Arial Narrow" w:hAnsi="Arial Narrow" w:cs="Arial"/>
          <w:bCs/>
          <w:lang w:val="es-ES"/>
        </w:rPr>
        <w:footnoteReference w:id="2"/>
      </w:r>
    </w:p>
    <w:p w14:paraId="66AA73EB"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p w14:paraId="342DEB9E" w14:textId="77777777" w:rsidR="007367DF" w:rsidRPr="00B6673B"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B6673B">
        <w:rPr>
          <w:rFonts w:ascii="Arial Narrow" w:hAnsi="Arial Narrow" w:cs="Arial"/>
          <w:b/>
          <w:bCs/>
          <w:lang w:val="es-ES"/>
        </w:rPr>
        <w:t>Capacidad Jurídica</w:t>
      </w:r>
    </w:p>
    <w:p w14:paraId="60B4DFCB"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p w14:paraId="15FA4EF5" w14:textId="77777777" w:rsidR="007367DF" w:rsidRPr="00B6673B" w:rsidRDefault="007367DF" w:rsidP="007367DF">
      <w:pPr>
        <w:autoSpaceDE w:val="0"/>
        <w:autoSpaceDN w:val="0"/>
        <w:spacing w:after="0" w:line="240" w:lineRule="auto"/>
        <w:jc w:val="both"/>
        <w:rPr>
          <w:rFonts w:ascii="Arial Narrow" w:hAnsi="Arial Narrow" w:cs="Arial"/>
          <w:bCs/>
          <w:lang w:val="es-ES"/>
        </w:rPr>
      </w:pPr>
      <w:r w:rsidRPr="00B6673B">
        <w:rPr>
          <w:rFonts w:ascii="Arial Narrow" w:hAnsi="Arial Narrow" w:cs="Arial"/>
          <w:bCs/>
          <w:lang w:val="es-ES"/>
        </w:rPr>
        <w:t>Tengo la capacidad jurídica para ejecutar el contrato objeto del Proceso de Contratación.</w:t>
      </w:r>
    </w:p>
    <w:p w14:paraId="3EB3C92C" w14:textId="77777777" w:rsidR="007367DF" w:rsidRPr="00B6673B" w:rsidRDefault="007367DF" w:rsidP="007367DF">
      <w:pPr>
        <w:autoSpaceDE w:val="0"/>
        <w:autoSpaceDN w:val="0"/>
        <w:spacing w:after="0" w:line="240" w:lineRule="auto"/>
        <w:jc w:val="both"/>
        <w:rPr>
          <w:rFonts w:ascii="Arial Narrow" w:hAnsi="Arial Narrow" w:cs="Arial"/>
          <w:bCs/>
          <w:lang w:val="es-ES"/>
        </w:rPr>
      </w:pPr>
    </w:p>
    <w:p w14:paraId="1239715B" w14:textId="77777777" w:rsidR="007367DF" w:rsidRPr="00B6673B"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B6673B">
        <w:rPr>
          <w:rFonts w:ascii="Arial Narrow" w:hAnsi="Arial Narrow" w:cs="Arial"/>
          <w:b/>
          <w:bCs/>
          <w:lang w:val="es-ES"/>
        </w:rPr>
        <w:t>Experiencia</w:t>
      </w:r>
    </w:p>
    <w:p w14:paraId="40BE77C4"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p w14:paraId="66056D85" w14:textId="609BABB2" w:rsidR="007367DF" w:rsidRPr="00B6673B" w:rsidRDefault="007367DF" w:rsidP="007367DF">
      <w:pPr>
        <w:autoSpaceDE w:val="0"/>
        <w:autoSpaceDN w:val="0"/>
        <w:spacing w:after="0" w:line="240" w:lineRule="auto"/>
        <w:jc w:val="both"/>
        <w:rPr>
          <w:rFonts w:ascii="Arial Narrow" w:hAnsi="Arial Narrow" w:cs="Arial"/>
          <w:bCs/>
          <w:lang w:val="es-ES"/>
        </w:rPr>
      </w:pPr>
      <w:r w:rsidRPr="00B6673B">
        <w:rPr>
          <w:rFonts w:ascii="Arial Narrow" w:hAnsi="Arial Narrow" w:cs="Arial"/>
          <w:bCs/>
          <w:lang w:val="es-E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B6673B">
        <w:rPr>
          <w:rFonts w:ascii="Arial Narrow" w:hAnsi="Arial Narrow" w:cs="Arial"/>
          <w:bCs/>
          <w:lang w:val="es-ES"/>
        </w:rPr>
        <w:t>correspondiente a experiencia</w:t>
      </w:r>
      <w:r w:rsidR="00A75E86" w:rsidRPr="00B6673B">
        <w:rPr>
          <w:rFonts w:ascii="Arial Narrow" w:hAnsi="Arial Narrow" w:cs="Arial"/>
          <w:bCs/>
          <w:lang w:val="es-ES"/>
        </w:rPr>
        <w:t xml:space="preserve">, </w:t>
      </w:r>
      <w:r w:rsidRPr="00B6673B">
        <w:rPr>
          <w:rFonts w:ascii="Arial Narrow" w:hAnsi="Arial Narrow" w:cs="Arial"/>
          <w:bCs/>
          <w:lang w:val="es-ES"/>
        </w:rPr>
        <w:t>anexo a la presente oferta.</w:t>
      </w:r>
    </w:p>
    <w:p w14:paraId="794786EB"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p w14:paraId="480FCC06" w14:textId="77777777" w:rsidR="007367DF" w:rsidRPr="00B6673B"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B6673B">
        <w:rPr>
          <w:rFonts w:ascii="Arial Narrow" w:hAnsi="Arial Narrow" w:cs="Arial"/>
          <w:b/>
          <w:bCs/>
          <w:lang w:val="es-ES"/>
        </w:rPr>
        <w:t>Capacidad Financiera</w:t>
      </w:r>
      <w:r w:rsidRPr="00B6673B">
        <w:rPr>
          <w:rStyle w:val="Refdenotaalpie"/>
          <w:rFonts w:ascii="Arial Narrow" w:hAnsi="Arial Narrow" w:cs="Arial"/>
          <w:b/>
          <w:bCs/>
          <w:lang w:val="es-ES"/>
        </w:rPr>
        <w:footnoteReference w:id="3"/>
      </w:r>
    </w:p>
    <w:p w14:paraId="2112D654" w14:textId="77777777" w:rsidR="007367DF" w:rsidRPr="00B6673B" w:rsidRDefault="007367DF" w:rsidP="007367DF">
      <w:pPr>
        <w:autoSpaceDE w:val="0"/>
        <w:autoSpaceDN w:val="0"/>
        <w:spacing w:after="0" w:line="240" w:lineRule="auto"/>
        <w:jc w:val="both"/>
        <w:rPr>
          <w:rFonts w:ascii="Arial Narrow" w:hAnsi="Arial Narrow" w:cs="Arial"/>
          <w:bCs/>
          <w:lang w:val="es-ES"/>
        </w:rPr>
      </w:pPr>
      <w:r w:rsidRPr="00B6673B">
        <w:rPr>
          <w:rFonts w:ascii="Arial Narrow" w:hAnsi="Arial Narrow" w:cs="Arial"/>
          <w:bCs/>
          <w:lang w:val="es-ES"/>
        </w:rPr>
        <w:t>Cuento con capacidad financiera solicitada en los pliegos de condiciones, así:</w:t>
      </w:r>
    </w:p>
    <w:p w14:paraId="6AB50751"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B6673B" w:rsidRPr="00B6673B" w14:paraId="3AA001BD" w14:textId="77777777" w:rsidTr="002E41F9">
        <w:tc>
          <w:tcPr>
            <w:tcW w:w="3114" w:type="dxa"/>
            <w:shd w:val="clear" w:color="auto" w:fill="BFBFBF"/>
          </w:tcPr>
          <w:p w14:paraId="3DE68E1C" w14:textId="77777777" w:rsidR="007367DF" w:rsidRPr="00B6673B" w:rsidRDefault="007367DF" w:rsidP="002E41F9">
            <w:pPr>
              <w:pStyle w:val="Default"/>
              <w:jc w:val="both"/>
              <w:rPr>
                <w:rFonts w:ascii="Arial Narrow" w:hAnsi="Arial Narrow"/>
                <w:b/>
                <w:color w:val="auto"/>
                <w:sz w:val="22"/>
                <w:szCs w:val="22"/>
                <w:lang w:val="es-ES"/>
              </w:rPr>
            </w:pPr>
            <w:r w:rsidRPr="00B6673B">
              <w:rPr>
                <w:rFonts w:ascii="Arial Narrow" w:hAnsi="Arial Narrow"/>
                <w:b/>
                <w:color w:val="auto"/>
                <w:sz w:val="22"/>
                <w:szCs w:val="22"/>
                <w:lang w:val="es-ES"/>
              </w:rPr>
              <w:t>INDICADOR</w:t>
            </w:r>
          </w:p>
        </w:tc>
        <w:tc>
          <w:tcPr>
            <w:tcW w:w="5103" w:type="dxa"/>
            <w:shd w:val="clear" w:color="auto" w:fill="BFBFBF"/>
          </w:tcPr>
          <w:p w14:paraId="50E6A049" w14:textId="77777777" w:rsidR="007367DF" w:rsidRPr="00B6673B" w:rsidRDefault="007367DF" w:rsidP="002E41F9">
            <w:pPr>
              <w:pStyle w:val="Default"/>
              <w:jc w:val="both"/>
              <w:rPr>
                <w:rFonts w:ascii="Arial Narrow" w:hAnsi="Arial Narrow"/>
                <w:b/>
                <w:color w:val="auto"/>
                <w:sz w:val="22"/>
                <w:szCs w:val="22"/>
                <w:lang w:val="es-ES"/>
              </w:rPr>
            </w:pPr>
            <w:r w:rsidRPr="00B6673B">
              <w:rPr>
                <w:rFonts w:ascii="Arial Narrow" w:hAnsi="Arial Narrow"/>
                <w:b/>
                <w:color w:val="auto"/>
                <w:sz w:val="22"/>
                <w:szCs w:val="22"/>
                <w:lang w:val="es-ES"/>
              </w:rPr>
              <w:t>ÍNDICE DEL PROPONENTE</w:t>
            </w:r>
          </w:p>
        </w:tc>
      </w:tr>
      <w:tr w:rsidR="00B6673B" w:rsidRPr="00B6673B" w14:paraId="693A6EA8" w14:textId="77777777" w:rsidTr="002E41F9">
        <w:tc>
          <w:tcPr>
            <w:tcW w:w="3114" w:type="dxa"/>
            <w:shd w:val="clear" w:color="auto" w:fill="D9D9D9"/>
          </w:tcPr>
          <w:p w14:paraId="276F74BF" w14:textId="77777777" w:rsidR="007367DF" w:rsidRPr="00B6673B" w:rsidRDefault="007367DF" w:rsidP="002E41F9">
            <w:pPr>
              <w:pStyle w:val="Default"/>
              <w:jc w:val="both"/>
              <w:rPr>
                <w:rFonts w:ascii="Arial Narrow" w:hAnsi="Arial Narrow"/>
                <w:b/>
                <w:color w:val="auto"/>
                <w:sz w:val="22"/>
                <w:szCs w:val="22"/>
                <w:lang w:val="es-ES"/>
              </w:rPr>
            </w:pPr>
            <w:r w:rsidRPr="00B6673B">
              <w:rPr>
                <w:rFonts w:ascii="Arial Narrow" w:hAnsi="Arial Narrow"/>
                <w:b/>
                <w:color w:val="auto"/>
                <w:sz w:val="22"/>
                <w:szCs w:val="22"/>
                <w:lang w:val="es-ES"/>
              </w:rPr>
              <w:t>Capital de Trabajo</w:t>
            </w:r>
          </w:p>
        </w:tc>
        <w:tc>
          <w:tcPr>
            <w:tcW w:w="5103" w:type="dxa"/>
            <w:shd w:val="clear" w:color="auto" w:fill="auto"/>
          </w:tcPr>
          <w:p w14:paraId="79DE88FE" w14:textId="77777777" w:rsidR="007367DF" w:rsidRPr="00B6673B" w:rsidRDefault="007367DF" w:rsidP="002E41F9">
            <w:pPr>
              <w:pStyle w:val="Default"/>
              <w:jc w:val="both"/>
              <w:rPr>
                <w:rFonts w:ascii="Arial Narrow" w:hAnsi="Arial Narrow"/>
                <w:color w:val="auto"/>
                <w:sz w:val="22"/>
                <w:szCs w:val="22"/>
                <w:lang w:val="es-ES"/>
              </w:rPr>
            </w:pPr>
          </w:p>
        </w:tc>
      </w:tr>
      <w:tr w:rsidR="00B6673B" w:rsidRPr="00B6673B" w14:paraId="66F1DB6C" w14:textId="77777777" w:rsidTr="002E41F9">
        <w:tc>
          <w:tcPr>
            <w:tcW w:w="3114" w:type="dxa"/>
            <w:shd w:val="clear" w:color="auto" w:fill="D9D9D9"/>
          </w:tcPr>
          <w:p w14:paraId="01B422F0" w14:textId="77777777" w:rsidR="007367DF" w:rsidRPr="00B6673B" w:rsidRDefault="007367DF" w:rsidP="002E41F9">
            <w:pPr>
              <w:autoSpaceDE w:val="0"/>
              <w:autoSpaceDN w:val="0"/>
              <w:spacing w:after="0" w:line="240" w:lineRule="auto"/>
              <w:jc w:val="both"/>
              <w:rPr>
                <w:rFonts w:ascii="Arial Narrow" w:hAnsi="Arial Narrow" w:cs="Arial"/>
                <w:b/>
                <w:bCs/>
                <w:lang w:val="es-ES"/>
              </w:rPr>
            </w:pPr>
            <w:r w:rsidRPr="00B6673B">
              <w:rPr>
                <w:rFonts w:ascii="Arial Narrow" w:hAnsi="Arial Narrow" w:cs="Arial"/>
                <w:b/>
                <w:bCs/>
                <w:lang w:val="es-ES"/>
              </w:rPr>
              <w:t>Índice de Liquidez</w:t>
            </w:r>
          </w:p>
        </w:tc>
        <w:tc>
          <w:tcPr>
            <w:tcW w:w="5103" w:type="dxa"/>
            <w:shd w:val="clear" w:color="auto" w:fill="auto"/>
          </w:tcPr>
          <w:p w14:paraId="76AD06FC" w14:textId="77777777" w:rsidR="007367DF" w:rsidRPr="00B6673B" w:rsidRDefault="007367DF" w:rsidP="002E41F9">
            <w:pPr>
              <w:autoSpaceDE w:val="0"/>
              <w:autoSpaceDN w:val="0"/>
              <w:spacing w:after="0" w:line="240" w:lineRule="auto"/>
              <w:jc w:val="both"/>
              <w:rPr>
                <w:rFonts w:ascii="Arial Narrow" w:hAnsi="Arial Narrow" w:cs="Arial"/>
                <w:b/>
                <w:bCs/>
                <w:lang w:val="es-ES"/>
              </w:rPr>
            </w:pPr>
          </w:p>
        </w:tc>
      </w:tr>
      <w:tr w:rsidR="00B6673B" w:rsidRPr="00B6673B" w14:paraId="06A0945D" w14:textId="77777777" w:rsidTr="002E41F9">
        <w:tc>
          <w:tcPr>
            <w:tcW w:w="3114" w:type="dxa"/>
            <w:shd w:val="clear" w:color="auto" w:fill="D9D9D9"/>
          </w:tcPr>
          <w:p w14:paraId="677BA1F6" w14:textId="77777777" w:rsidR="007367DF" w:rsidRPr="00B6673B" w:rsidRDefault="007367DF" w:rsidP="002E41F9">
            <w:pPr>
              <w:autoSpaceDE w:val="0"/>
              <w:autoSpaceDN w:val="0"/>
              <w:spacing w:after="0" w:line="240" w:lineRule="auto"/>
              <w:jc w:val="both"/>
              <w:rPr>
                <w:rFonts w:ascii="Arial Narrow" w:hAnsi="Arial Narrow" w:cs="Arial"/>
                <w:b/>
                <w:bCs/>
                <w:lang w:val="es-ES"/>
              </w:rPr>
            </w:pPr>
            <w:r w:rsidRPr="00B6673B">
              <w:rPr>
                <w:rFonts w:ascii="Arial Narrow" w:hAnsi="Arial Narrow" w:cs="Arial"/>
                <w:b/>
                <w:bCs/>
                <w:lang w:val="es-ES"/>
              </w:rPr>
              <w:t>Índice de Endeudamiento</w:t>
            </w:r>
          </w:p>
        </w:tc>
        <w:tc>
          <w:tcPr>
            <w:tcW w:w="5103" w:type="dxa"/>
            <w:shd w:val="clear" w:color="auto" w:fill="auto"/>
          </w:tcPr>
          <w:p w14:paraId="0D015182" w14:textId="77777777" w:rsidR="007367DF" w:rsidRPr="00B6673B" w:rsidRDefault="007367DF" w:rsidP="002E41F9">
            <w:pPr>
              <w:autoSpaceDE w:val="0"/>
              <w:autoSpaceDN w:val="0"/>
              <w:spacing w:after="0" w:line="240" w:lineRule="auto"/>
              <w:jc w:val="both"/>
              <w:rPr>
                <w:rFonts w:ascii="Arial Narrow" w:hAnsi="Arial Narrow" w:cs="Arial"/>
                <w:b/>
                <w:bCs/>
                <w:lang w:val="es-ES"/>
              </w:rPr>
            </w:pPr>
          </w:p>
        </w:tc>
      </w:tr>
      <w:tr w:rsidR="00B6673B" w:rsidRPr="00B6673B" w14:paraId="731A323E" w14:textId="77777777" w:rsidTr="002E41F9">
        <w:tc>
          <w:tcPr>
            <w:tcW w:w="3114" w:type="dxa"/>
            <w:shd w:val="clear" w:color="auto" w:fill="D9D9D9"/>
          </w:tcPr>
          <w:p w14:paraId="596866BC" w14:textId="77777777" w:rsidR="007367DF" w:rsidRPr="00B6673B" w:rsidRDefault="007367DF" w:rsidP="002E41F9">
            <w:pPr>
              <w:autoSpaceDE w:val="0"/>
              <w:autoSpaceDN w:val="0"/>
              <w:spacing w:after="0" w:line="240" w:lineRule="auto"/>
              <w:jc w:val="both"/>
              <w:rPr>
                <w:rFonts w:ascii="Arial Narrow" w:hAnsi="Arial Narrow" w:cs="Arial"/>
                <w:b/>
                <w:bCs/>
                <w:lang w:val="es-ES"/>
              </w:rPr>
            </w:pPr>
            <w:r w:rsidRPr="00B6673B">
              <w:rPr>
                <w:rFonts w:ascii="Arial Narrow" w:hAnsi="Arial Narrow" w:cs="Arial"/>
                <w:b/>
                <w:bCs/>
                <w:lang w:val="es-ES"/>
              </w:rPr>
              <w:t>Razón de Cobertura de Intereses</w:t>
            </w:r>
          </w:p>
        </w:tc>
        <w:tc>
          <w:tcPr>
            <w:tcW w:w="5103" w:type="dxa"/>
            <w:shd w:val="clear" w:color="auto" w:fill="auto"/>
          </w:tcPr>
          <w:p w14:paraId="153A27EB" w14:textId="77777777" w:rsidR="007367DF" w:rsidRPr="00B6673B" w:rsidRDefault="007367DF" w:rsidP="002E41F9">
            <w:pPr>
              <w:autoSpaceDE w:val="0"/>
              <w:autoSpaceDN w:val="0"/>
              <w:spacing w:after="0" w:line="240" w:lineRule="auto"/>
              <w:jc w:val="both"/>
              <w:rPr>
                <w:rFonts w:ascii="Arial Narrow" w:hAnsi="Arial Narrow" w:cs="Arial"/>
                <w:b/>
                <w:bCs/>
                <w:lang w:val="es-ES"/>
              </w:rPr>
            </w:pPr>
          </w:p>
        </w:tc>
      </w:tr>
    </w:tbl>
    <w:p w14:paraId="4F06667D"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p w14:paraId="4396ADE4" w14:textId="77777777" w:rsidR="007367DF" w:rsidRPr="00B6673B"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B6673B">
        <w:rPr>
          <w:rFonts w:ascii="Arial Narrow" w:hAnsi="Arial Narrow" w:cs="Arial"/>
          <w:b/>
          <w:bCs/>
          <w:lang w:val="es-ES"/>
        </w:rPr>
        <w:t>Capacidad Organizacional</w:t>
      </w:r>
      <w:r w:rsidRPr="00B6673B">
        <w:rPr>
          <w:rStyle w:val="Refdenotaalpie"/>
          <w:rFonts w:ascii="Arial Narrow" w:hAnsi="Arial Narrow" w:cs="Arial"/>
          <w:b/>
          <w:bCs/>
          <w:lang w:val="es-ES"/>
        </w:rPr>
        <w:footnoteReference w:id="4"/>
      </w:r>
    </w:p>
    <w:p w14:paraId="0699CD90"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p w14:paraId="556FB699" w14:textId="77777777" w:rsidR="007367DF" w:rsidRPr="00B6673B" w:rsidRDefault="007367DF" w:rsidP="007367DF">
      <w:pPr>
        <w:autoSpaceDE w:val="0"/>
        <w:autoSpaceDN w:val="0"/>
        <w:spacing w:after="0" w:line="240" w:lineRule="auto"/>
        <w:jc w:val="both"/>
        <w:rPr>
          <w:rFonts w:ascii="Arial Narrow" w:hAnsi="Arial Narrow" w:cs="Arial"/>
          <w:b/>
          <w:bCs/>
          <w:lang w:val="es-ES"/>
        </w:rPr>
      </w:pPr>
      <w:r w:rsidRPr="00B6673B">
        <w:rPr>
          <w:rFonts w:ascii="Arial Narrow" w:hAnsi="Arial Narrow" w:cs="Arial"/>
          <w:lang w:val="es-ES"/>
        </w:rPr>
        <w:t>Cuento con la capacidad organizacional solicitada en los Pliegos de Condiciones, así:</w:t>
      </w:r>
    </w:p>
    <w:p w14:paraId="39BCE8A5"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B6673B" w:rsidRPr="00B6673B" w14:paraId="3FEF8F6E" w14:textId="77777777" w:rsidTr="002E41F9">
        <w:tc>
          <w:tcPr>
            <w:tcW w:w="3114" w:type="dxa"/>
            <w:shd w:val="clear" w:color="auto" w:fill="BFBFBF"/>
          </w:tcPr>
          <w:p w14:paraId="1F35CC59" w14:textId="77777777" w:rsidR="007367DF" w:rsidRPr="00B6673B" w:rsidRDefault="007367DF" w:rsidP="002E41F9">
            <w:pPr>
              <w:pStyle w:val="Default"/>
              <w:jc w:val="both"/>
              <w:rPr>
                <w:rFonts w:ascii="Arial Narrow" w:hAnsi="Arial Narrow"/>
                <w:b/>
                <w:color w:val="auto"/>
                <w:sz w:val="22"/>
                <w:szCs w:val="22"/>
                <w:lang w:val="es-ES"/>
              </w:rPr>
            </w:pPr>
            <w:r w:rsidRPr="00B6673B">
              <w:rPr>
                <w:rFonts w:ascii="Arial Narrow" w:hAnsi="Arial Narrow"/>
                <w:b/>
                <w:color w:val="auto"/>
                <w:sz w:val="22"/>
                <w:szCs w:val="22"/>
                <w:lang w:val="es-ES"/>
              </w:rPr>
              <w:t>INDICADOR</w:t>
            </w:r>
          </w:p>
        </w:tc>
        <w:tc>
          <w:tcPr>
            <w:tcW w:w="5103" w:type="dxa"/>
            <w:shd w:val="clear" w:color="auto" w:fill="BFBFBF"/>
          </w:tcPr>
          <w:p w14:paraId="6DED33F7" w14:textId="77777777" w:rsidR="007367DF" w:rsidRPr="00B6673B" w:rsidRDefault="007367DF" w:rsidP="002E41F9">
            <w:pPr>
              <w:pStyle w:val="Default"/>
              <w:jc w:val="both"/>
              <w:rPr>
                <w:rFonts w:ascii="Arial Narrow" w:hAnsi="Arial Narrow"/>
                <w:b/>
                <w:color w:val="auto"/>
                <w:sz w:val="22"/>
                <w:szCs w:val="22"/>
                <w:lang w:val="es-ES"/>
              </w:rPr>
            </w:pPr>
            <w:r w:rsidRPr="00B6673B">
              <w:rPr>
                <w:rFonts w:ascii="Arial Narrow" w:hAnsi="Arial Narrow"/>
                <w:b/>
                <w:color w:val="auto"/>
                <w:sz w:val="22"/>
                <w:szCs w:val="22"/>
                <w:lang w:val="es-ES"/>
              </w:rPr>
              <w:t>ÍNDICE DEL PROPONENTE</w:t>
            </w:r>
          </w:p>
        </w:tc>
      </w:tr>
      <w:tr w:rsidR="00B6673B" w:rsidRPr="00B6673B" w14:paraId="258BE054" w14:textId="77777777" w:rsidTr="002E41F9">
        <w:tc>
          <w:tcPr>
            <w:tcW w:w="3114" w:type="dxa"/>
            <w:shd w:val="clear" w:color="auto" w:fill="D9D9D9"/>
          </w:tcPr>
          <w:p w14:paraId="645E3CCF" w14:textId="77777777" w:rsidR="007367DF" w:rsidRPr="00B6673B" w:rsidRDefault="007367DF" w:rsidP="002E41F9">
            <w:pPr>
              <w:pStyle w:val="Default"/>
              <w:jc w:val="both"/>
              <w:rPr>
                <w:rFonts w:ascii="Arial Narrow" w:hAnsi="Arial Narrow"/>
                <w:b/>
                <w:color w:val="auto"/>
                <w:sz w:val="22"/>
                <w:szCs w:val="22"/>
                <w:lang w:val="es-ES"/>
              </w:rPr>
            </w:pPr>
            <w:r w:rsidRPr="00B6673B">
              <w:rPr>
                <w:rFonts w:ascii="Arial Narrow" w:hAnsi="Arial Narrow"/>
                <w:b/>
                <w:color w:val="auto"/>
                <w:sz w:val="22"/>
                <w:szCs w:val="22"/>
                <w:lang w:val="es-ES"/>
              </w:rPr>
              <w:t>Rentabilidad sobre patrimonio</w:t>
            </w:r>
          </w:p>
        </w:tc>
        <w:tc>
          <w:tcPr>
            <w:tcW w:w="5103" w:type="dxa"/>
            <w:shd w:val="clear" w:color="auto" w:fill="auto"/>
          </w:tcPr>
          <w:p w14:paraId="0E4FC6D7" w14:textId="77777777" w:rsidR="007367DF" w:rsidRPr="00B6673B" w:rsidRDefault="007367DF" w:rsidP="002E41F9">
            <w:pPr>
              <w:pStyle w:val="Default"/>
              <w:jc w:val="both"/>
              <w:rPr>
                <w:rFonts w:ascii="Arial Narrow" w:hAnsi="Arial Narrow"/>
                <w:color w:val="auto"/>
                <w:sz w:val="22"/>
                <w:szCs w:val="22"/>
                <w:lang w:val="es-ES"/>
              </w:rPr>
            </w:pPr>
          </w:p>
        </w:tc>
      </w:tr>
      <w:tr w:rsidR="00B6673B" w:rsidRPr="00B6673B" w14:paraId="4E8815C3" w14:textId="77777777" w:rsidTr="002E41F9">
        <w:tc>
          <w:tcPr>
            <w:tcW w:w="3114" w:type="dxa"/>
            <w:shd w:val="clear" w:color="auto" w:fill="D9D9D9"/>
          </w:tcPr>
          <w:p w14:paraId="0229AF2A" w14:textId="77777777" w:rsidR="007367DF" w:rsidRPr="00B6673B" w:rsidRDefault="007367DF" w:rsidP="002E41F9">
            <w:pPr>
              <w:autoSpaceDE w:val="0"/>
              <w:autoSpaceDN w:val="0"/>
              <w:spacing w:after="0" w:line="240" w:lineRule="auto"/>
              <w:jc w:val="both"/>
              <w:rPr>
                <w:rFonts w:ascii="Arial Narrow" w:hAnsi="Arial Narrow" w:cs="Arial"/>
                <w:b/>
                <w:bCs/>
                <w:lang w:val="es-ES"/>
              </w:rPr>
            </w:pPr>
            <w:r w:rsidRPr="00B6673B">
              <w:rPr>
                <w:rFonts w:ascii="Arial Narrow" w:hAnsi="Arial Narrow" w:cs="Arial"/>
                <w:b/>
                <w:bCs/>
                <w:lang w:val="es-ES"/>
              </w:rPr>
              <w:t>Rentabilidad sobre activos</w:t>
            </w:r>
          </w:p>
        </w:tc>
        <w:tc>
          <w:tcPr>
            <w:tcW w:w="5103" w:type="dxa"/>
            <w:shd w:val="clear" w:color="auto" w:fill="auto"/>
          </w:tcPr>
          <w:p w14:paraId="14319E06" w14:textId="77777777" w:rsidR="007367DF" w:rsidRPr="00B6673B" w:rsidRDefault="007367DF" w:rsidP="002E41F9">
            <w:pPr>
              <w:autoSpaceDE w:val="0"/>
              <w:autoSpaceDN w:val="0"/>
              <w:spacing w:after="0" w:line="240" w:lineRule="auto"/>
              <w:jc w:val="both"/>
              <w:rPr>
                <w:rFonts w:ascii="Arial Narrow" w:hAnsi="Arial Narrow" w:cs="Arial"/>
                <w:b/>
                <w:bCs/>
                <w:lang w:val="es-ES"/>
              </w:rPr>
            </w:pPr>
          </w:p>
        </w:tc>
      </w:tr>
    </w:tbl>
    <w:p w14:paraId="55B7B28E"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p w14:paraId="0349CDD4" w14:textId="77777777" w:rsidR="007367DF" w:rsidRPr="00B6673B" w:rsidRDefault="007367DF" w:rsidP="007367DF">
      <w:pPr>
        <w:pStyle w:val="Default"/>
        <w:jc w:val="both"/>
        <w:rPr>
          <w:rFonts w:ascii="Arial Narrow" w:hAnsi="Arial Narrow"/>
          <w:color w:val="auto"/>
          <w:sz w:val="22"/>
          <w:szCs w:val="22"/>
          <w:lang w:val="es-ES"/>
        </w:rPr>
      </w:pPr>
      <w:r w:rsidRPr="00B6673B">
        <w:rPr>
          <w:rFonts w:ascii="Arial Narrow" w:hAnsi="Arial Narrow"/>
          <w:color w:val="auto"/>
          <w:sz w:val="22"/>
          <w:szCs w:val="22"/>
          <w:lang w:val="es-ES"/>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B6673B" w:rsidRDefault="007367DF" w:rsidP="007367DF">
      <w:pPr>
        <w:pStyle w:val="Default"/>
        <w:jc w:val="both"/>
        <w:rPr>
          <w:rFonts w:ascii="Arial Narrow" w:hAnsi="Arial Narrow"/>
          <w:color w:val="auto"/>
          <w:sz w:val="22"/>
          <w:szCs w:val="22"/>
          <w:lang w:val="es-ES"/>
        </w:rPr>
      </w:pPr>
    </w:p>
    <w:p w14:paraId="1614FAF6" w14:textId="77777777" w:rsidR="007367DF" w:rsidRPr="00B6673B" w:rsidRDefault="007367DF" w:rsidP="007367DF">
      <w:pPr>
        <w:pStyle w:val="Default"/>
        <w:jc w:val="both"/>
        <w:rPr>
          <w:rFonts w:ascii="Arial Narrow" w:hAnsi="Arial Narrow"/>
          <w:b/>
          <w:bCs/>
          <w:color w:val="auto"/>
          <w:sz w:val="22"/>
          <w:szCs w:val="22"/>
          <w:lang w:val="es-ES"/>
        </w:rPr>
      </w:pPr>
      <w:r w:rsidRPr="00B6673B">
        <w:rPr>
          <w:rFonts w:ascii="Arial Narrow" w:hAnsi="Arial Narrow"/>
          <w:color w:val="auto"/>
          <w:sz w:val="22"/>
          <w:szCs w:val="22"/>
          <w:lang w:val="es-ES"/>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B6673B" w:rsidRDefault="007367DF" w:rsidP="007367DF">
      <w:pPr>
        <w:autoSpaceDE w:val="0"/>
        <w:autoSpaceDN w:val="0"/>
        <w:spacing w:after="0" w:line="240" w:lineRule="auto"/>
        <w:jc w:val="both"/>
        <w:rPr>
          <w:rFonts w:ascii="Arial Narrow" w:hAnsi="Arial Narrow" w:cs="Arial"/>
          <w:b/>
          <w:bCs/>
          <w:lang w:val="es-ES"/>
        </w:rPr>
      </w:pPr>
    </w:p>
    <w:p w14:paraId="3419A1CB" w14:textId="77777777" w:rsidR="007367DF" w:rsidRPr="00B6673B" w:rsidRDefault="007367DF" w:rsidP="007367DF">
      <w:pPr>
        <w:autoSpaceDE w:val="0"/>
        <w:autoSpaceDN w:val="0"/>
        <w:spacing w:after="0" w:line="240" w:lineRule="auto"/>
        <w:jc w:val="both"/>
        <w:rPr>
          <w:rFonts w:ascii="Arial Narrow" w:hAnsi="Arial Narrow" w:cs="Arial"/>
          <w:lang w:val="es-ES"/>
        </w:rPr>
      </w:pPr>
      <w:r w:rsidRPr="00B6673B">
        <w:rPr>
          <w:rFonts w:ascii="Arial Narrow" w:hAnsi="Arial Narrow" w:cs="Arial"/>
          <w:lang w:val="es-ES"/>
        </w:rPr>
        <w:t>  </w:t>
      </w:r>
    </w:p>
    <w:p w14:paraId="5660AE5A" w14:textId="77777777" w:rsidR="007367DF" w:rsidRPr="00B6673B" w:rsidRDefault="007367DF" w:rsidP="007367DF">
      <w:pPr>
        <w:autoSpaceDE w:val="0"/>
        <w:autoSpaceDN w:val="0"/>
        <w:spacing w:after="0" w:line="240" w:lineRule="auto"/>
        <w:jc w:val="both"/>
        <w:rPr>
          <w:rFonts w:ascii="Arial Narrow" w:hAnsi="Arial Narrow" w:cs="Arial"/>
          <w:lang w:val="es-ES"/>
        </w:rPr>
      </w:pPr>
      <w:r w:rsidRPr="00B6673B">
        <w:rPr>
          <w:rFonts w:ascii="Arial Narrow" w:hAnsi="Arial Narrow" w:cs="Arial"/>
          <w:lang w:val="es-ES"/>
        </w:rPr>
        <w:t xml:space="preserve">FIRMA: _______________________________________________ </w:t>
      </w:r>
    </w:p>
    <w:p w14:paraId="560DA915" w14:textId="77777777" w:rsidR="007367DF" w:rsidRPr="00B6673B" w:rsidRDefault="007367DF" w:rsidP="007367DF">
      <w:pPr>
        <w:autoSpaceDE w:val="0"/>
        <w:autoSpaceDN w:val="0"/>
        <w:spacing w:after="0" w:line="240" w:lineRule="auto"/>
        <w:jc w:val="both"/>
        <w:rPr>
          <w:rFonts w:ascii="Arial Narrow" w:hAnsi="Arial Narrow" w:cs="Arial"/>
          <w:lang w:val="es-ES"/>
        </w:rPr>
      </w:pPr>
      <w:r w:rsidRPr="00B6673B">
        <w:rPr>
          <w:rFonts w:ascii="Arial Narrow" w:hAnsi="Arial Narrow" w:cs="Arial"/>
          <w:lang w:val="es-ES"/>
        </w:rPr>
        <w:t xml:space="preserve">NOMBRE DEL REPRESENTANTE LEGAL DEL PROPONENTE_________________ </w:t>
      </w:r>
    </w:p>
    <w:p w14:paraId="43BA5F88" w14:textId="557AB9C2" w:rsidR="00C52E26" w:rsidRPr="00B6673B" w:rsidRDefault="007367DF" w:rsidP="00AD588F">
      <w:pPr>
        <w:autoSpaceDE w:val="0"/>
        <w:autoSpaceDN w:val="0"/>
        <w:spacing w:after="0" w:line="240" w:lineRule="auto"/>
        <w:jc w:val="both"/>
        <w:rPr>
          <w:rFonts w:ascii="Arial Narrow" w:hAnsi="Arial Narrow" w:cs="Arial"/>
          <w:lang w:val="es-ES"/>
        </w:rPr>
      </w:pPr>
      <w:r w:rsidRPr="00B6673B">
        <w:rPr>
          <w:rFonts w:ascii="Arial Narrow" w:hAnsi="Arial Narrow" w:cs="Arial"/>
          <w:lang w:val="es-ES"/>
        </w:rPr>
        <w:t xml:space="preserve">DOCUMENTO DE IDENTIFICACIÓN </w:t>
      </w:r>
      <w:r w:rsidR="006A21D7" w:rsidRPr="00B6673B">
        <w:rPr>
          <w:rFonts w:ascii="Arial Narrow" w:hAnsi="Arial Narrow" w:cs="Arial"/>
          <w:lang w:val="es-ES"/>
        </w:rPr>
        <w:t>No</w:t>
      </w:r>
      <w:r w:rsidRPr="00B6673B">
        <w:rPr>
          <w:rFonts w:ascii="Arial Narrow" w:hAnsi="Arial Narrow" w:cs="Arial"/>
          <w:lang w:val="es-ES"/>
        </w:rPr>
        <w:t xml:space="preserve">. _______________________ </w:t>
      </w:r>
    </w:p>
    <w:p w14:paraId="7862EFC8" w14:textId="77777777" w:rsidR="00704027" w:rsidRPr="00B6673B" w:rsidRDefault="00704027" w:rsidP="00AD588F">
      <w:pPr>
        <w:autoSpaceDE w:val="0"/>
        <w:autoSpaceDN w:val="0"/>
        <w:spacing w:after="0" w:line="240" w:lineRule="auto"/>
        <w:jc w:val="both"/>
        <w:rPr>
          <w:rFonts w:ascii="Arial Narrow" w:hAnsi="Arial Narrow" w:cs="Arial"/>
          <w:lang w:val="es-ES"/>
        </w:rPr>
      </w:pPr>
    </w:p>
    <w:p w14:paraId="02F30AF8" w14:textId="77777777" w:rsidR="004F02C2" w:rsidRPr="00B6673B" w:rsidRDefault="004F02C2" w:rsidP="00AD588F">
      <w:pPr>
        <w:autoSpaceDE w:val="0"/>
        <w:autoSpaceDN w:val="0"/>
        <w:spacing w:after="0" w:line="240" w:lineRule="auto"/>
        <w:jc w:val="both"/>
        <w:rPr>
          <w:rFonts w:ascii="Arial Narrow" w:hAnsi="Arial Narrow" w:cs="Arial"/>
          <w:lang w:val="es-ES"/>
        </w:rPr>
      </w:pPr>
    </w:p>
    <w:p w14:paraId="7D7B3A03" w14:textId="77777777" w:rsidR="00BE4C49" w:rsidRPr="00B6673B" w:rsidRDefault="00BE4C49" w:rsidP="00AD588F">
      <w:pPr>
        <w:autoSpaceDE w:val="0"/>
        <w:autoSpaceDN w:val="0"/>
        <w:spacing w:after="0" w:line="240" w:lineRule="auto"/>
        <w:jc w:val="both"/>
        <w:rPr>
          <w:rFonts w:ascii="Arial Narrow" w:hAnsi="Arial Narrow" w:cs="Arial"/>
          <w:lang w:val="es-ES"/>
        </w:rPr>
      </w:pPr>
    </w:p>
    <w:p w14:paraId="2987C373" w14:textId="77777777" w:rsidR="002A43D0" w:rsidRPr="00B6673B" w:rsidRDefault="002A43D0" w:rsidP="00AD588F">
      <w:pPr>
        <w:autoSpaceDE w:val="0"/>
        <w:autoSpaceDN w:val="0"/>
        <w:spacing w:after="0" w:line="240" w:lineRule="auto"/>
        <w:jc w:val="both"/>
        <w:rPr>
          <w:rFonts w:ascii="Arial Narrow" w:hAnsi="Arial Narrow" w:cs="Arial"/>
          <w:lang w:val="es-ES"/>
        </w:rPr>
      </w:pPr>
    </w:p>
    <w:p w14:paraId="065996AD" w14:textId="77777777" w:rsidR="00AF3714" w:rsidRPr="00B6673B" w:rsidRDefault="00AF3714" w:rsidP="00AF3714">
      <w:pPr>
        <w:pStyle w:val="Ttulo2"/>
        <w:spacing w:before="0" w:line="240" w:lineRule="auto"/>
        <w:jc w:val="center"/>
        <w:rPr>
          <w:rFonts w:ascii="Arial Narrow" w:hAnsi="Arial Narrow" w:cs="Arial"/>
          <w:color w:val="auto"/>
          <w:sz w:val="22"/>
          <w:szCs w:val="22"/>
          <w:lang w:val="es-ES" w:eastAsia="es-CO"/>
        </w:rPr>
      </w:pPr>
      <w:r w:rsidRPr="00B6673B">
        <w:rPr>
          <w:rFonts w:ascii="Arial Narrow" w:hAnsi="Arial Narrow" w:cs="Arial"/>
          <w:color w:val="auto"/>
          <w:sz w:val="22"/>
          <w:szCs w:val="22"/>
          <w:lang w:val="es-ES" w:eastAsia="es-CO"/>
        </w:rPr>
        <w:lastRenderedPageBreak/>
        <w:t>ANEXO 16</w:t>
      </w:r>
    </w:p>
    <w:p w14:paraId="38E025A8" w14:textId="77777777" w:rsidR="00035F35" w:rsidRPr="00B6673B" w:rsidRDefault="00035F35" w:rsidP="00AF3714">
      <w:pPr>
        <w:autoSpaceDE w:val="0"/>
        <w:autoSpaceDN w:val="0"/>
        <w:spacing w:after="0" w:line="240" w:lineRule="auto"/>
        <w:jc w:val="center"/>
        <w:rPr>
          <w:rFonts w:ascii="Arial Narrow" w:hAnsi="Arial Narrow" w:cs="Arial"/>
          <w:b/>
          <w:bCs/>
          <w:lang w:val="es-ES"/>
        </w:rPr>
      </w:pPr>
    </w:p>
    <w:p w14:paraId="35F62CDC" w14:textId="782EDCF9" w:rsidR="00AF3714" w:rsidRPr="00B6673B" w:rsidRDefault="00AF3714" w:rsidP="00AF3714">
      <w:pPr>
        <w:autoSpaceDE w:val="0"/>
        <w:autoSpaceDN w:val="0"/>
        <w:spacing w:after="0" w:line="240" w:lineRule="auto"/>
        <w:jc w:val="center"/>
        <w:rPr>
          <w:rFonts w:ascii="Arial Narrow" w:hAnsi="Arial Narrow" w:cs="Arial"/>
          <w:b/>
          <w:bCs/>
          <w:shd w:val="clear" w:color="auto" w:fill="FFFFFF"/>
          <w:lang w:val="es-ES"/>
        </w:rPr>
      </w:pPr>
      <w:r w:rsidRPr="00B6673B">
        <w:rPr>
          <w:rFonts w:ascii="Arial Narrow" w:hAnsi="Arial Narrow" w:cs="Arial"/>
          <w:b/>
          <w:bCs/>
          <w:lang w:val="es-ES"/>
        </w:rPr>
        <w:t xml:space="preserve">FORMATO PARA ACREDITAR EL </w:t>
      </w:r>
      <w:r w:rsidRPr="00B6673B">
        <w:rPr>
          <w:rFonts w:ascii="Arial Narrow" w:hAnsi="Arial Narrow" w:cs="Arial"/>
          <w:b/>
          <w:bCs/>
          <w:shd w:val="clear" w:color="auto" w:fill="FFFFFF"/>
          <w:lang w:val="es-ES"/>
        </w:rPr>
        <w:t>FOMENTO DE VINCULACIÓN DE POBLACIÓN EN POBREZA EXTREMA, DESPLAZADOS POR LA VIOLENCIA, PERSONAS EN PROCESO DE REINTEGRACIÓN O REINCORPORACIÓN Y SUJETOS DE ESPECIAL PROTECCIÓN CONSTITUCIONAL</w:t>
      </w:r>
    </w:p>
    <w:p w14:paraId="4023CEBC" w14:textId="77777777" w:rsidR="00AF3714" w:rsidRPr="00B6673B" w:rsidRDefault="00AF3714" w:rsidP="00AF3714">
      <w:pPr>
        <w:autoSpaceDE w:val="0"/>
        <w:autoSpaceDN w:val="0"/>
        <w:spacing w:after="0" w:line="240" w:lineRule="auto"/>
        <w:jc w:val="center"/>
        <w:rPr>
          <w:rFonts w:ascii="Arial Narrow" w:hAnsi="Arial Narrow" w:cs="Arial"/>
          <w:b/>
          <w:bCs/>
          <w:shd w:val="clear" w:color="auto" w:fill="FFFFFF"/>
          <w:lang w:val="es-ES"/>
        </w:rPr>
      </w:pPr>
    </w:p>
    <w:p w14:paraId="4D03F4D8" w14:textId="66F37D55" w:rsidR="009C4552" w:rsidRPr="00B6673B" w:rsidRDefault="00483700" w:rsidP="00635C83">
      <w:pPr>
        <w:jc w:val="both"/>
        <w:rPr>
          <w:rFonts w:ascii="Arial Narrow" w:hAnsi="Arial Narrow" w:cs="Arial"/>
          <w:lang w:val="es-ES"/>
        </w:rPr>
      </w:pPr>
      <w:r w:rsidRPr="00B6673B">
        <w:rPr>
          <w:rFonts w:ascii="Arial Narrow" w:eastAsia="BatangChe" w:hAnsi="Arial Narrow" w:cs="Arial"/>
        </w:rPr>
        <w:t>Bogotá</w:t>
      </w:r>
      <w:r w:rsidR="009C4552" w:rsidRPr="00B6673B">
        <w:rPr>
          <w:rFonts w:ascii="Arial Narrow" w:eastAsia="BatangChe" w:hAnsi="Arial Narrow" w:cs="Arial"/>
        </w:rPr>
        <w:t xml:space="preserve">, a </w:t>
      </w:r>
      <w:proofErr w:type="gramStart"/>
      <w:r w:rsidR="009C4552" w:rsidRPr="00B6673B">
        <w:rPr>
          <w:rFonts w:ascii="Arial Narrow" w:eastAsia="BatangChe" w:hAnsi="Arial Narrow" w:cs="Arial"/>
        </w:rPr>
        <w:t>los  _</w:t>
      </w:r>
      <w:proofErr w:type="gramEnd"/>
      <w:r w:rsidR="009C4552" w:rsidRPr="00B6673B">
        <w:rPr>
          <w:rFonts w:ascii="Arial Narrow" w:eastAsia="BatangChe" w:hAnsi="Arial Narrow" w:cs="Arial"/>
        </w:rPr>
        <w:t xml:space="preserve">__ días de ____ </w:t>
      </w:r>
      <w:proofErr w:type="spellStart"/>
      <w:r w:rsidR="009C4552" w:rsidRPr="00B6673B">
        <w:rPr>
          <w:rFonts w:ascii="Arial Narrow" w:eastAsia="BatangChe" w:hAnsi="Arial Narrow" w:cs="Arial"/>
        </w:rPr>
        <w:t>de</w:t>
      </w:r>
      <w:proofErr w:type="spellEnd"/>
      <w:r w:rsidR="009C4552" w:rsidRPr="00B6673B">
        <w:rPr>
          <w:rFonts w:ascii="Arial Narrow" w:eastAsia="BatangChe" w:hAnsi="Arial Narrow" w:cs="Arial"/>
        </w:rPr>
        <w:t xml:space="preserve"> 2024</w:t>
      </w:r>
    </w:p>
    <w:p w14:paraId="6E300AC2" w14:textId="1E9B75D3" w:rsidR="00635C83" w:rsidRPr="00B6673B" w:rsidRDefault="00635C83" w:rsidP="00635C83">
      <w:pPr>
        <w:jc w:val="both"/>
        <w:rPr>
          <w:rFonts w:ascii="Arial Narrow" w:hAnsi="Arial Narrow" w:cs="Arial"/>
          <w:lang w:val="es-ES"/>
        </w:rPr>
      </w:pPr>
      <w:r w:rsidRPr="00B6673B">
        <w:rPr>
          <w:rFonts w:ascii="Arial Narrow" w:hAnsi="Arial Narrow" w:cs="Arial"/>
          <w:lang w:val="es-ES"/>
        </w:rPr>
        <w:t>Señores</w:t>
      </w:r>
    </w:p>
    <w:p w14:paraId="4419A4B8" w14:textId="77777777" w:rsidR="00635C83" w:rsidRPr="00B6673B" w:rsidRDefault="00635C83" w:rsidP="00635C83">
      <w:pPr>
        <w:jc w:val="both"/>
        <w:rPr>
          <w:rFonts w:ascii="Arial Narrow" w:hAnsi="Arial Narrow" w:cs="Arial"/>
          <w:b/>
          <w:bCs/>
          <w:lang w:val="es-ES"/>
        </w:rPr>
      </w:pPr>
      <w:r w:rsidRPr="00B6673B">
        <w:rPr>
          <w:rFonts w:ascii="Arial Narrow" w:hAnsi="Arial Narrow" w:cs="Arial"/>
          <w:b/>
          <w:bCs/>
          <w:lang w:val="es-ES"/>
        </w:rPr>
        <w:t>FISCALÍA GENERAL DE LA NACIÓN</w:t>
      </w:r>
    </w:p>
    <w:p w14:paraId="26D10495" w14:textId="77777777" w:rsidR="00635C83" w:rsidRPr="00B6673B" w:rsidRDefault="00635C83" w:rsidP="00635C83">
      <w:pPr>
        <w:jc w:val="both"/>
        <w:rPr>
          <w:rFonts w:ascii="Arial Narrow" w:hAnsi="Arial Narrow" w:cs="Arial"/>
          <w:lang w:val="es-ES"/>
        </w:rPr>
      </w:pPr>
      <w:r w:rsidRPr="00B6673B">
        <w:rPr>
          <w:rFonts w:ascii="Arial Narrow" w:hAnsi="Arial Narrow" w:cs="Arial"/>
          <w:lang w:val="es-ES"/>
        </w:rPr>
        <w:t>Ciudad</w:t>
      </w:r>
    </w:p>
    <w:p w14:paraId="3BA98486" w14:textId="77777777" w:rsidR="00635C83" w:rsidRPr="00B6673B" w:rsidRDefault="00635C83" w:rsidP="00635C83">
      <w:pPr>
        <w:jc w:val="both"/>
        <w:rPr>
          <w:rFonts w:ascii="Arial Narrow" w:hAnsi="Arial Narrow" w:cs="Arial"/>
          <w:b/>
          <w:bCs/>
          <w:lang w:val="es-ES"/>
        </w:rPr>
      </w:pPr>
    </w:p>
    <w:p w14:paraId="714DCB97" w14:textId="27A03694" w:rsidR="00635C83" w:rsidRPr="00B6673B" w:rsidRDefault="00635C83" w:rsidP="00635C83">
      <w:pPr>
        <w:jc w:val="both"/>
        <w:rPr>
          <w:rFonts w:ascii="Arial Narrow" w:hAnsi="Arial Narrow" w:cs="Arial"/>
          <w:b/>
          <w:bCs/>
          <w:lang w:val="es-ES"/>
        </w:rPr>
      </w:pPr>
      <w:r w:rsidRPr="00B6673B">
        <w:rPr>
          <w:rFonts w:ascii="Arial Narrow" w:hAnsi="Arial Narrow" w:cs="Arial"/>
          <w:lang w:val="es-ES"/>
        </w:rPr>
        <w:t>Ref.: Proceso de Contratación –</w:t>
      </w:r>
      <w:r w:rsidRPr="00B6673B">
        <w:rPr>
          <w:rFonts w:ascii="Arial Narrow" w:hAnsi="Arial Narrow" w:cs="Arial"/>
          <w:b/>
          <w:bCs/>
          <w:lang w:val="es-ES"/>
        </w:rPr>
        <w:t xml:space="preserve"> </w:t>
      </w:r>
      <w:r w:rsidR="002F5107" w:rsidRPr="00B6673B">
        <w:rPr>
          <w:rFonts w:ascii="Arial Narrow" w:hAnsi="Arial Narrow" w:cs="Arial"/>
          <w:b/>
          <w:bCs/>
          <w:lang w:val="es-ES"/>
        </w:rPr>
        <w:t>FGN-NC-IPSE-00</w:t>
      </w:r>
      <w:r w:rsidR="0062595B">
        <w:rPr>
          <w:rFonts w:ascii="Arial Narrow" w:hAnsi="Arial Narrow" w:cs="Arial"/>
          <w:b/>
          <w:bCs/>
          <w:lang w:val="es-ES"/>
        </w:rPr>
        <w:t>XX</w:t>
      </w:r>
      <w:r w:rsidR="00027FA2">
        <w:rPr>
          <w:rFonts w:ascii="Arial Narrow" w:hAnsi="Arial Narrow" w:cs="Arial"/>
          <w:b/>
          <w:bCs/>
          <w:lang w:val="es-ES"/>
        </w:rPr>
        <w:t xml:space="preserve"> </w:t>
      </w:r>
      <w:r w:rsidR="002F5107" w:rsidRPr="00B6673B">
        <w:rPr>
          <w:rFonts w:ascii="Arial Narrow" w:hAnsi="Arial Narrow" w:cs="Arial"/>
          <w:b/>
          <w:bCs/>
          <w:lang w:val="es-ES"/>
        </w:rPr>
        <w:t>2024</w:t>
      </w:r>
    </w:p>
    <w:p w14:paraId="50884190" w14:textId="77777777" w:rsidR="00635C83" w:rsidRPr="00B6673B" w:rsidRDefault="00635C83" w:rsidP="00635C83">
      <w:pPr>
        <w:ind w:firstLine="720"/>
        <w:jc w:val="both"/>
        <w:rPr>
          <w:rFonts w:ascii="Arial Narrow" w:hAnsi="Arial Narrow" w:cs="Arial"/>
          <w:lang w:val="es-ES"/>
        </w:rPr>
      </w:pPr>
    </w:p>
    <w:p w14:paraId="164805C2" w14:textId="29540A32" w:rsidR="00635C83" w:rsidRPr="00B6673B" w:rsidRDefault="00635C83" w:rsidP="00F8048E">
      <w:pPr>
        <w:jc w:val="both"/>
        <w:rPr>
          <w:rFonts w:ascii="Arial Narrow" w:hAnsi="Arial Narrow" w:cs="Arial"/>
          <w:b/>
          <w:bCs/>
          <w:lang w:val="es-ES"/>
        </w:rPr>
      </w:pPr>
      <w:r w:rsidRPr="00B6673B">
        <w:rPr>
          <w:rFonts w:ascii="Arial Narrow" w:hAnsi="Arial Narrow" w:cs="Arial"/>
          <w:b/>
          <w:bCs/>
          <w:lang w:val="es-ES"/>
        </w:rPr>
        <w:t>OBJETO</w:t>
      </w:r>
      <w:r w:rsidRPr="00B6673B">
        <w:rPr>
          <w:rFonts w:ascii="Arial Narrow" w:hAnsi="Arial Narrow" w:cs="Arial"/>
          <w:lang w:val="es-ES"/>
        </w:rPr>
        <w:t xml:space="preserve">: </w:t>
      </w:r>
    </w:p>
    <w:p w14:paraId="6411B226" w14:textId="77777777" w:rsidR="00635C83" w:rsidRPr="00B6673B" w:rsidRDefault="00635C83" w:rsidP="00635C83">
      <w:pPr>
        <w:autoSpaceDE w:val="0"/>
        <w:autoSpaceDN w:val="0"/>
        <w:jc w:val="both"/>
        <w:rPr>
          <w:rFonts w:ascii="Arial Narrow" w:hAnsi="Arial Narrow" w:cs="Arial"/>
          <w:b/>
          <w:bCs/>
          <w:lang w:val="es-ES"/>
        </w:rPr>
      </w:pPr>
    </w:p>
    <w:p w14:paraId="15EC515F" w14:textId="77777777" w:rsidR="00635C83" w:rsidRPr="00B6673B" w:rsidRDefault="00635C83" w:rsidP="00635C83">
      <w:pPr>
        <w:autoSpaceDE w:val="0"/>
        <w:autoSpaceDN w:val="0"/>
        <w:jc w:val="both"/>
        <w:rPr>
          <w:rFonts w:ascii="Arial Narrow" w:hAnsi="Arial Narrow" w:cs="Arial"/>
          <w:lang w:val="es-ES"/>
        </w:rPr>
      </w:pPr>
      <w:r w:rsidRPr="00B6673B">
        <w:rPr>
          <w:rFonts w:ascii="Arial Narrow" w:hAnsi="Arial Narrow" w:cs="Arial"/>
          <w:lang w:val="es-ES"/>
        </w:rPr>
        <w:t xml:space="preserve">Manifiesto que la sociedad XXXXXXXXXXXXXXXXXX, representada por XXXXXXXXXXXXXXX, identificado como aparece al pie de mi firma, </w:t>
      </w:r>
      <w:r w:rsidRPr="00B6673B">
        <w:rPr>
          <w:rFonts w:ascii="Arial Narrow" w:hAnsi="Arial Narrow" w:cs="Arial"/>
          <w:b/>
          <w:bCs/>
          <w:lang w:val="es-ES"/>
        </w:rPr>
        <w:t>SI</w:t>
      </w:r>
      <w:r w:rsidRPr="00B6673B">
        <w:rPr>
          <w:rFonts w:ascii="Arial Narrow" w:hAnsi="Arial Narrow" w:cs="Arial"/>
          <w:lang w:val="es-ES"/>
        </w:rPr>
        <w:t xml:space="preserve">______ / </w:t>
      </w:r>
      <w:r w:rsidRPr="00B6673B">
        <w:rPr>
          <w:rFonts w:ascii="Arial Narrow" w:hAnsi="Arial Narrow" w:cs="Arial"/>
          <w:b/>
          <w:bCs/>
          <w:lang w:val="es-ES"/>
        </w:rPr>
        <w:t>NO</w:t>
      </w:r>
      <w:r w:rsidRPr="00B6673B">
        <w:rPr>
          <w:rStyle w:val="Refdenotaalpie"/>
          <w:rFonts w:ascii="Arial Narrow" w:hAnsi="Arial Narrow" w:cs="Arial"/>
          <w:lang w:val="es-ES"/>
        </w:rPr>
        <w:footnoteReference w:customMarkFollows="1" w:id="5"/>
        <w:t>[1]</w:t>
      </w:r>
      <w:r w:rsidRPr="00B6673B">
        <w:rPr>
          <w:rFonts w:ascii="Arial Narrow" w:hAnsi="Arial Narrow" w:cs="Arial"/>
          <w:lang w:val="es-ES"/>
        </w:rPr>
        <w:t xml:space="preserve"> _____ cumplirá con lo dispuesto en el artículo 2.2.1.2.4.2.16. del Decreto 1860 de 2021 “</w:t>
      </w:r>
      <w:r w:rsidRPr="00B6673B">
        <w:rPr>
          <w:rFonts w:ascii="Arial Narrow" w:hAnsi="Arial Narrow" w:cs="Arial"/>
          <w:i/>
          <w:iCs/>
          <w:lang w:val="es-ES"/>
        </w:rPr>
        <w:t>Fomento a la ejecución de contratos estatales por parte de población en pobreza extrema, desplazados por la violencia, personas en proceso de reintegración o reincorporación y sujetos de especial protección constitucional”</w:t>
      </w:r>
      <w:r w:rsidRPr="00B6673B">
        <w:rPr>
          <w:rFonts w:ascii="Arial Narrow" w:hAnsi="Arial Narrow" w:cs="Arial"/>
          <w:lang w:val="es-ES"/>
        </w:rPr>
        <w:t>, en las siguientes condiciones:</w:t>
      </w:r>
    </w:p>
    <w:p w14:paraId="25FA5CC4" w14:textId="77777777" w:rsidR="00635C83" w:rsidRPr="00B6673B" w:rsidRDefault="00635C83" w:rsidP="00635C83">
      <w:pPr>
        <w:autoSpaceDE w:val="0"/>
        <w:autoSpaceDN w:val="0"/>
        <w:rPr>
          <w:rFonts w:ascii="Arial Narrow" w:hAnsi="Arial Narrow" w:cs="Arial"/>
          <w:lang w:val="es-ES"/>
        </w:rPr>
      </w:pPr>
    </w:p>
    <w:tbl>
      <w:tblPr>
        <w:tblW w:w="0" w:type="auto"/>
        <w:tblCellMar>
          <w:left w:w="0" w:type="dxa"/>
          <w:right w:w="0" w:type="dxa"/>
        </w:tblCellMar>
        <w:tblLook w:val="04A0" w:firstRow="1" w:lastRow="0" w:firstColumn="1" w:lastColumn="0" w:noHBand="0" w:noVBand="1"/>
      </w:tblPr>
      <w:tblGrid>
        <w:gridCol w:w="3246"/>
        <w:gridCol w:w="3245"/>
        <w:gridCol w:w="2893"/>
      </w:tblGrid>
      <w:tr w:rsidR="00B6673B" w:rsidRPr="00B6673B" w14:paraId="1F617E25" w14:textId="77777777" w:rsidTr="00635C83">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10C587F9" w14:textId="77777777" w:rsidR="00635C83" w:rsidRPr="00B6673B" w:rsidRDefault="00635C83">
            <w:pPr>
              <w:pStyle w:val="Default"/>
              <w:spacing w:line="252" w:lineRule="auto"/>
              <w:jc w:val="center"/>
              <w:rPr>
                <w:rFonts w:ascii="Arial Narrow" w:hAnsi="Arial Narrow"/>
                <w:b/>
                <w:bCs/>
                <w:color w:val="auto"/>
                <w:sz w:val="22"/>
                <w:szCs w:val="22"/>
                <w:lang w:val="es-ES" w:eastAsia="en-US"/>
              </w:rPr>
            </w:pPr>
            <w:r w:rsidRPr="00B6673B">
              <w:rPr>
                <w:rFonts w:ascii="Arial Narrow" w:hAnsi="Arial Narrow"/>
                <w:b/>
                <w:bCs/>
                <w:color w:val="auto"/>
                <w:sz w:val="22"/>
                <w:szCs w:val="22"/>
                <w:lang w:val="es-ES"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4FE1ADA" w14:textId="77777777" w:rsidR="00635C83" w:rsidRPr="00B6673B" w:rsidRDefault="00635C83">
            <w:pPr>
              <w:pStyle w:val="Default"/>
              <w:spacing w:line="252" w:lineRule="auto"/>
              <w:jc w:val="both"/>
              <w:rPr>
                <w:rFonts w:ascii="Arial Narrow" w:hAnsi="Arial Narrow"/>
                <w:b/>
                <w:bCs/>
                <w:color w:val="auto"/>
                <w:sz w:val="22"/>
                <w:szCs w:val="22"/>
                <w:lang w:val="es-ES" w:eastAsia="en-US"/>
              </w:rPr>
            </w:pPr>
            <w:r w:rsidRPr="00B6673B">
              <w:rPr>
                <w:rFonts w:ascii="Arial Narrow" w:hAnsi="Arial Narrow"/>
                <w:b/>
                <w:bCs/>
                <w:color w:val="auto"/>
                <w:sz w:val="22"/>
                <w:szCs w:val="22"/>
                <w:lang w:val="es-ES"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2358C3EF" w14:textId="77777777" w:rsidR="00635C83" w:rsidRPr="00B6673B" w:rsidRDefault="00635C83">
            <w:pPr>
              <w:pStyle w:val="Default"/>
              <w:spacing w:line="252" w:lineRule="auto"/>
              <w:jc w:val="both"/>
              <w:rPr>
                <w:rFonts w:ascii="Arial Narrow" w:hAnsi="Arial Narrow"/>
                <w:b/>
                <w:bCs/>
                <w:color w:val="auto"/>
                <w:sz w:val="22"/>
                <w:szCs w:val="22"/>
                <w:lang w:val="es-ES" w:eastAsia="en-US"/>
              </w:rPr>
            </w:pPr>
            <w:r w:rsidRPr="00B6673B">
              <w:rPr>
                <w:rFonts w:ascii="Arial Narrow" w:hAnsi="Arial Narrow"/>
                <w:b/>
                <w:bCs/>
                <w:color w:val="auto"/>
                <w:sz w:val="22"/>
                <w:szCs w:val="22"/>
                <w:lang w:val="es-ES" w:eastAsia="en-US"/>
              </w:rPr>
              <w:t>No. de Personas que pretenden vincular para la ejecución del contrato que cumplen con la condición*</w:t>
            </w:r>
          </w:p>
        </w:tc>
      </w:tr>
      <w:tr w:rsidR="00B6673B" w:rsidRPr="00B6673B" w14:paraId="3CD8C5E3"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310E81" w14:textId="77777777" w:rsidR="00635C83" w:rsidRPr="00B6673B" w:rsidRDefault="00635C83">
            <w:pPr>
              <w:pStyle w:val="Default"/>
              <w:spacing w:line="252" w:lineRule="auto"/>
              <w:jc w:val="both"/>
              <w:rPr>
                <w:rFonts w:ascii="Arial Narrow" w:hAnsi="Arial Narrow"/>
                <w:b/>
                <w:bCs/>
                <w:color w:val="auto"/>
                <w:sz w:val="22"/>
                <w:szCs w:val="22"/>
                <w:lang w:val="es-ES" w:eastAsia="en-US"/>
              </w:rPr>
            </w:pPr>
            <w:r w:rsidRPr="00B6673B">
              <w:rPr>
                <w:rFonts w:ascii="Arial Narrow" w:hAnsi="Arial Narrow"/>
                <w:b/>
                <w:bCs/>
                <w:color w:val="auto"/>
                <w:sz w:val="22"/>
                <w:szCs w:val="22"/>
                <w:lang w:val="es-ES" w:eastAsia="en-US"/>
              </w:rPr>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7066C7D" w14:textId="77777777" w:rsidR="00635C83" w:rsidRPr="00B6673B" w:rsidRDefault="00635C83">
            <w:pPr>
              <w:pStyle w:val="Default"/>
              <w:spacing w:line="252" w:lineRule="auto"/>
              <w:jc w:val="both"/>
              <w:rPr>
                <w:rFonts w:ascii="Arial Narrow" w:hAnsi="Arial Narrow"/>
                <w:color w:val="auto"/>
                <w:sz w:val="22"/>
                <w:szCs w:val="22"/>
                <w:lang w:val="es-ES"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C7CDA8A" w14:textId="77777777" w:rsidR="00635C83" w:rsidRPr="00B6673B" w:rsidRDefault="00635C83">
            <w:pPr>
              <w:pStyle w:val="Default"/>
              <w:spacing w:line="252" w:lineRule="auto"/>
              <w:jc w:val="both"/>
              <w:rPr>
                <w:rFonts w:ascii="Arial Narrow" w:hAnsi="Arial Narrow"/>
                <w:color w:val="auto"/>
                <w:sz w:val="22"/>
                <w:szCs w:val="22"/>
                <w:lang w:val="es-ES" w:eastAsia="en-US"/>
              </w:rPr>
            </w:pPr>
          </w:p>
        </w:tc>
      </w:tr>
      <w:tr w:rsidR="00B6673B" w:rsidRPr="00B6673B" w14:paraId="319D15A8"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32C6290" w14:textId="77777777" w:rsidR="00635C83" w:rsidRPr="00B6673B" w:rsidRDefault="00635C83">
            <w:pPr>
              <w:autoSpaceDE w:val="0"/>
              <w:autoSpaceDN w:val="0"/>
              <w:jc w:val="both"/>
              <w:rPr>
                <w:rFonts w:ascii="Arial Narrow" w:hAnsi="Arial Narrow" w:cs="Arial"/>
                <w:b/>
                <w:bCs/>
                <w:lang w:val="es-ES"/>
              </w:rPr>
            </w:pPr>
            <w:r w:rsidRPr="00B6673B">
              <w:rPr>
                <w:rFonts w:ascii="Arial Narrow" w:hAnsi="Arial Narrow" w:cs="Arial"/>
                <w:b/>
                <w:bCs/>
                <w:lang w:val="es-E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8CE2AFE" w14:textId="77777777" w:rsidR="00635C83" w:rsidRPr="00B6673B"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85435B4" w14:textId="77777777" w:rsidR="00635C83" w:rsidRPr="00B6673B" w:rsidRDefault="00635C83">
            <w:pPr>
              <w:autoSpaceDE w:val="0"/>
              <w:autoSpaceDN w:val="0"/>
              <w:jc w:val="both"/>
              <w:rPr>
                <w:rFonts w:ascii="Arial Narrow" w:hAnsi="Arial Narrow" w:cs="Arial"/>
                <w:b/>
                <w:bCs/>
                <w:lang w:val="es-ES"/>
              </w:rPr>
            </w:pPr>
          </w:p>
        </w:tc>
      </w:tr>
      <w:tr w:rsidR="00B6673B" w:rsidRPr="00B6673B" w14:paraId="7F858BE0"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2548AA5" w14:textId="77777777" w:rsidR="00635C83" w:rsidRPr="00B6673B" w:rsidRDefault="00635C83">
            <w:pPr>
              <w:autoSpaceDE w:val="0"/>
              <w:autoSpaceDN w:val="0"/>
              <w:jc w:val="both"/>
              <w:rPr>
                <w:rFonts w:ascii="Arial Narrow" w:hAnsi="Arial Narrow" w:cs="Arial"/>
                <w:b/>
                <w:bCs/>
                <w:lang w:val="es-ES"/>
              </w:rPr>
            </w:pPr>
            <w:r w:rsidRPr="00B6673B">
              <w:rPr>
                <w:rFonts w:ascii="Arial Narrow" w:hAnsi="Arial Narrow" w:cs="Arial"/>
                <w:b/>
                <w:bCs/>
                <w:lang w:val="es-E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057DA1F" w14:textId="77777777" w:rsidR="00635C83" w:rsidRPr="00B6673B"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557AC9B" w14:textId="77777777" w:rsidR="00635C83" w:rsidRPr="00B6673B" w:rsidRDefault="00635C83">
            <w:pPr>
              <w:autoSpaceDE w:val="0"/>
              <w:autoSpaceDN w:val="0"/>
              <w:jc w:val="both"/>
              <w:rPr>
                <w:rFonts w:ascii="Arial Narrow" w:hAnsi="Arial Narrow" w:cs="Arial"/>
                <w:b/>
                <w:bCs/>
                <w:lang w:val="es-ES"/>
              </w:rPr>
            </w:pPr>
          </w:p>
        </w:tc>
      </w:tr>
      <w:tr w:rsidR="00B6673B" w:rsidRPr="00B6673B" w14:paraId="1594BD95"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53FAD9" w14:textId="77777777" w:rsidR="00635C83" w:rsidRPr="00B6673B" w:rsidRDefault="00635C83">
            <w:pPr>
              <w:autoSpaceDE w:val="0"/>
              <w:autoSpaceDN w:val="0"/>
              <w:jc w:val="both"/>
              <w:rPr>
                <w:rFonts w:ascii="Arial Narrow" w:hAnsi="Arial Narrow" w:cs="Arial"/>
                <w:b/>
                <w:bCs/>
                <w:lang w:val="es-ES"/>
              </w:rPr>
            </w:pPr>
            <w:r w:rsidRPr="00B6673B">
              <w:rPr>
                <w:rFonts w:ascii="Arial Narrow" w:hAnsi="Arial Narrow" w:cs="Arial"/>
                <w:b/>
                <w:bCs/>
                <w:lang w:val="es-E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DCB3504" w14:textId="77777777" w:rsidR="00635C83" w:rsidRPr="00B6673B"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7BDC0A9" w14:textId="77777777" w:rsidR="00635C83" w:rsidRPr="00B6673B" w:rsidRDefault="00635C83">
            <w:pPr>
              <w:autoSpaceDE w:val="0"/>
              <w:autoSpaceDN w:val="0"/>
              <w:jc w:val="both"/>
              <w:rPr>
                <w:rFonts w:ascii="Arial Narrow" w:hAnsi="Arial Narrow" w:cs="Arial"/>
                <w:b/>
                <w:bCs/>
                <w:lang w:val="es-ES"/>
              </w:rPr>
            </w:pPr>
          </w:p>
        </w:tc>
      </w:tr>
      <w:tr w:rsidR="00B6673B" w:rsidRPr="00B6673B" w14:paraId="1846120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639BAB9" w14:textId="77777777" w:rsidR="00635C83" w:rsidRPr="00B6673B" w:rsidRDefault="00635C83">
            <w:pPr>
              <w:autoSpaceDE w:val="0"/>
              <w:autoSpaceDN w:val="0"/>
              <w:jc w:val="both"/>
              <w:rPr>
                <w:rFonts w:ascii="Arial Narrow" w:hAnsi="Arial Narrow" w:cs="Arial"/>
                <w:b/>
                <w:bCs/>
                <w:lang w:val="es-ES"/>
              </w:rPr>
            </w:pPr>
            <w:r w:rsidRPr="00B6673B">
              <w:rPr>
                <w:rFonts w:ascii="Arial Narrow" w:hAnsi="Arial Narrow" w:cs="Arial"/>
                <w:b/>
                <w:bCs/>
                <w:lang w:val="es-ES"/>
              </w:rPr>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BD0A85" w14:textId="77777777" w:rsidR="00635C83" w:rsidRPr="00B6673B"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2497CD0" w14:textId="77777777" w:rsidR="00635C83" w:rsidRPr="00B6673B" w:rsidRDefault="00635C83">
            <w:pPr>
              <w:autoSpaceDE w:val="0"/>
              <w:autoSpaceDN w:val="0"/>
              <w:jc w:val="both"/>
              <w:rPr>
                <w:rFonts w:ascii="Arial Narrow" w:hAnsi="Arial Narrow" w:cs="Arial"/>
                <w:b/>
                <w:bCs/>
                <w:lang w:val="es-ES"/>
              </w:rPr>
            </w:pPr>
          </w:p>
        </w:tc>
      </w:tr>
      <w:tr w:rsidR="00B6673B" w:rsidRPr="00B6673B" w14:paraId="5FEFAFBD"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32D6D0E" w14:textId="77777777" w:rsidR="00635C83" w:rsidRPr="00B6673B" w:rsidRDefault="00635C83">
            <w:pPr>
              <w:autoSpaceDE w:val="0"/>
              <w:autoSpaceDN w:val="0"/>
              <w:jc w:val="both"/>
              <w:rPr>
                <w:rFonts w:ascii="Arial Narrow" w:hAnsi="Arial Narrow" w:cs="Arial"/>
                <w:b/>
                <w:bCs/>
                <w:lang w:val="es-ES"/>
              </w:rPr>
            </w:pPr>
            <w:r w:rsidRPr="00B6673B">
              <w:rPr>
                <w:rFonts w:ascii="Arial Narrow" w:hAnsi="Arial Narrow" w:cs="Arial"/>
                <w:b/>
                <w:bCs/>
                <w:lang w:val="es-ES"/>
              </w:rPr>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0BD90E0" w14:textId="77777777" w:rsidR="00635C83" w:rsidRPr="00B6673B"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36B8C3C" w14:textId="77777777" w:rsidR="00635C83" w:rsidRPr="00B6673B" w:rsidRDefault="00635C83">
            <w:pPr>
              <w:autoSpaceDE w:val="0"/>
              <w:autoSpaceDN w:val="0"/>
              <w:jc w:val="both"/>
              <w:rPr>
                <w:rFonts w:ascii="Arial Narrow" w:hAnsi="Arial Narrow" w:cs="Arial"/>
                <w:b/>
                <w:bCs/>
                <w:lang w:val="es-ES"/>
              </w:rPr>
            </w:pPr>
          </w:p>
        </w:tc>
      </w:tr>
      <w:tr w:rsidR="00B6673B" w:rsidRPr="00B6673B" w14:paraId="1980CC96"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935CC9E" w14:textId="77777777" w:rsidR="00635C83" w:rsidRPr="00B6673B" w:rsidRDefault="00635C83">
            <w:pPr>
              <w:autoSpaceDE w:val="0"/>
              <w:autoSpaceDN w:val="0"/>
              <w:jc w:val="both"/>
              <w:rPr>
                <w:rFonts w:ascii="Arial Narrow" w:hAnsi="Arial Narrow" w:cs="Arial"/>
                <w:b/>
                <w:bCs/>
                <w:lang w:val="es-ES"/>
              </w:rPr>
            </w:pPr>
            <w:r w:rsidRPr="00B6673B">
              <w:rPr>
                <w:rFonts w:ascii="Arial Narrow" w:hAnsi="Arial Narrow" w:cs="Arial"/>
                <w:b/>
                <w:bCs/>
                <w:lang w:val="es-E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FF76C8A" w14:textId="77777777" w:rsidR="00635C83" w:rsidRPr="00B6673B"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20BCB3E" w14:textId="77777777" w:rsidR="00635C83" w:rsidRPr="00B6673B" w:rsidRDefault="00635C83">
            <w:pPr>
              <w:autoSpaceDE w:val="0"/>
              <w:autoSpaceDN w:val="0"/>
              <w:jc w:val="both"/>
              <w:rPr>
                <w:rFonts w:ascii="Arial Narrow" w:hAnsi="Arial Narrow" w:cs="Arial"/>
                <w:b/>
                <w:bCs/>
                <w:lang w:val="es-ES"/>
              </w:rPr>
            </w:pPr>
          </w:p>
        </w:tc>
      </w:tr>
      <w:tr w:rsidR="00B6673B" w:rsidRPr="00B6673B" w14:paraId="7F9994E1"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D355FC5" w14:textId="77777777" w:rsidR="00635C83" w:rsidRPr="00B6673B" w:rsidRDefault="00635C83">
            <w:pPr>
              <w:autoSpaceDE w:val="0"/>
              <w:autoSpaceDN w:val="0"/>
              <w:jc w:val="both"/>
              <w:rPr>
                <w:rFonts w:ascii="Arial Narrow" w:hAnsi="Arial Narrow" w:cs="Arial"/>
                <w:b/>
                <w:bCs/>
                <w:lang w:val="es-ES"/>
              </w:rPr>
            </w:pPr>
            <w:r w:rsidRPr="00B6673B">
              <w:rPr>
                <w:rFonts w:ascii="Arial Narrow" w:hAnsi="Arial Narrow" w:cs="Arial"/>
                <w:b/>
                <w:bCs/>
                <w:lang w:val="es-E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3A81224" w14:textId="77777777" w:rsidR="00635C83" w:rsidRPr="00B6673B"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61CC8F12" w14:textId="77777777" w:rsidR="00635C83" w:rsidRPr="00B6673B" w:rsidRDefault="00635C83">
            <w:pPr>
              <w:autoSpaceDE w:val="0"/>
              <w:autoSpaceDN w:val="0"/>
              <w:jc w:val="both"/>
              <w:rPr>
                <w:rFonts w:ascii="Arial Narrow" w:hAnsi="Arial Narrow" w:cs="Arial"/>
                <w:b/>
                <w:bCs/>
                <w:lang w:val="es-ES"/>
              </w:rPr>
            </w:pPr>
          </w:p>
        </w:tc>
      </w:tr>
      <w:tr w:rsidR="00B6673B" w:rsidRPr="00B6673B" w14:paraId="201D30AF"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1F178CB" w14:textId="77777777" w:rsidR="00635C83" w:rsidRPr="00B6673B" w:rsidRDefault="00635C83">
            <w:pPr>
              <w:autoSpaceDE w:val="0"/>
              <w:autoSpaceDN w:val="0"/>
              <w:jc w:val="both"/>
              <w:rPr>
                <w:rFonts w:ascii="Arial Narrow" w:hAnsi="Arial Narrow" w:cs="Arial"/>
                <w:b/>
                <w:bCs/>
                <w:lang w:val="es-ES"/>
              </w:rPr>
            </w:pPr>
            <w:r w:rsidRPr="00B6673B">
              <w:rPr>
                <w:rFonts w:ascii="Arial Narrow" w:hAnsi="Arial Narrow" w:cs="Arial"/>
                <w:b/>
                <w:bCs/>
                <w:lang w:val="es-ES"/>
              </w:rPr>
              <w:t xml:space="preserve">Población negra, afrocolombiano, raizal Palanquera, </w:t>
            </w:r>
            <w:proofErr w:type="spellStart"/>
            <w:r w:rsidRPr="00B6673B">
              <w:rPr>
                <w:rFonts w:ascii="Arial Narrow" w:hAnsi="Arial Narrow" w:cs="Arial"/>
                <w:b/>
                <w:bCs/>
                <w:lang w:val="es-ES"/>
              </w:rPr>
              <w:t>Rrom</w:t>
            </w:r>
            <w:proofErr w:type="spellEnd"/>
            <w:r w:rsidRPr="00B6673B">
              <w:rPr>
                <w:rFonts w:ascii="Arial Narrow" w:hAnsi="Arial Narrow" w:cs="Arial"/>
                <w:b/>
                <w:bCs/>
                <w:lang w:val="es-ES"/>
              </w:rPr>
              <w:t xml:space="preserve">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7B3E3BA" w14:textId="77777777" w:rsidR="00635C83" w:rsidRPr="00B6673B"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B344A8E" w14:textId="77777777" w:rsidR="00635C83" w:rsidRPr="00B6673B" w:rsidRDefault="00635C83">
            <w:pPr>
              <w:autoSpaceDE w:val="0"/>
              <w:autoSpaceDN w:val="0"/>
              <w:jc w:val="both"/>
              <w:rPr>
                <w:rFonts w:ascii="Arial Narrow" w:hAnsi="Arial Narrow" w:cs="Arial"/>
                <w:b/>
                <w:bCs/>
                <w:lang w:val="es-ES"/>
              </w:rPr>
            </w:pPr>
          </w:p>
        </w:tc>
      </w:tr>
      <w:tr w:rsidR="00B6673B" w:rsidRPr="00B6673B" w14:paraId="074D68C4" w14:textId="77777777" w:rsidTr="00635C83">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AE1703C" w14:textId="77777777" w:rsidR="00635C83" w:rsidRPr="00B6673B" w:rsidRDefault="00635C83">
            <w:pPr>
              <w:autoSpaceDE w:val="0"/>
              <w:autoSpaceDN w:val="0"/>
              <w:jc w:val="both"/>
              <w:rPr>
                <w:rFonts w:ascii="Arial Narrow" w:hAnsi="Arial Narrow" w:cs="Arial"/>
                <w:b/>
                <w:bCs/>
                <w:lang w:val="es-ES"/>
              </w:rPr>
            </w:pPr>
            <w:r w:rsidRPr="00B6673B">
              <w:rPr>
                <w:rFonts w:ascii="Arial Narrow" w:hAnsi="Arial Narrow" w:cs="Arial"/>
                <w:b/>
                <w:bCs/>
                <w:lang w:val="es-ES"/>
              </w:rPr>
              <w:lastRenderedPageBreak/>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559B6C49" w14:textId="77777777" w:rsidR="00635C83" w:rsidRPr="00B6673B" w:rsidRDefault="00635C83">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46961917" w14:textId="77777777" w:rsidR="00635C83" w:rsidRPr="00B6673B" w:rsidRDefault="00635C83">
            <w:pPr>
              <w:autoSpaceDE w:val="0"/>
              <w:autoSpaceDN w:val="0"/>
              <w:jc w:val="both"/>
              <w:rPr>
                <w:rFonts w:ascii="Arial Narrow" w:hAnsi="Arial Narrow" w:cs="Arial"/>
                <w:b/>
                <w:bCs/>
                <w:lang w:val="es-ES"/>
              </w:rPr>
            </w:pPr>
          </w:p>
        </w:tc>
      </w:tr>
    </w:tbl>
    <w:p w14:paraId="3FB8DFC6" w14:textId="77777777" w:rsidR="00635C83" w:rsidRPr="00B6673B" w:rsidRDefault="00635C83" w:rsidP="00635C83">
      <w:pPr>
        <w:autoSpaceDE w:val="0"/>
        <w:autoSpaceDN w:val="0"/>
        <w:jc w:val="both"/>
        <w:rPr>
          <w:rFonts w:ascii="Arial Narrow" w:eastAsiaTheme="minorHAnsi" w:hAnsi="Arial Narrow" w:cs="Arial"/>
          <w:b/>
          <w:bCs/>
          <w:lang w:val="es-ES"/>
        </w:rPr>
      </w:pPr>
    </w:p>
    <w:p w14:paraId="326D8E17" w14:textId="77777777" w:rsidR="00635C83" w:rsidRPr="00B6673B" w:rsidRDefault="00635C83" w:rsidP="00635C83">
      <w:pPr>
        <w:pStyle w:val="Default"/>
        <w:jc w:val="both"/>
        <w:rPr>
          <w:rFonts w:ascii="Arial Narrow" w:hAnsi="Arial Narrow"/>
          <w:color w:val="auto"/>
          <w:sz w:val="22"/>
          <w:szCs w:val="22"/>
          <w:lang w:val="es-ES"/>
        </w:rPr>
      </w:pPr>
      <w:r w:rsidRPr="00B6673B">
        <w:rPr>
          <w:rFonts w:ascii="Arial Narrow" w:hAnsi="Arial Narrow"/>
          <w:color w:val="auto"/>
          <w:sz w:val="22"/>
          <w:szCs w:val="22"/>
          <w:lang w:val="es-ES"/>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FF0D60F" w14:textId="77777777" w:rsidR="00635C83" w:rsidRPr="00B6673B" w:rsidRDefault="00635C83" w:rsidP="00635C83">
      <w:pPr>
        <w:pStyle w:val="Default"/>
        <w:jc w:val="both"/>
        <w:rPr>
          <w:rFonts w:ascii="Arial Narrow" w:hAnsi="Arial Narrow"/>
          <w:color w:val="auto"/>
          <w:sz w:val="22"/>
          <w:szCs w:val="22"/>
          <w:lang w:val="es-ES"/>
        </w:rPr>
      </w:pPr>
    </w:p>
    <w:p w14:paraId="4550BEC9" w14:textId="77777777" w:rsidR="00635C83" w:rsidRPr="00B6673B" w:rsidRDefault="00635C83" w:rsidP="00635C83">
      <w:pPr>
        <w:pStyle w:val="Default"/>
        <w:jc w:val="both"/>
        <w:rPr>
          <w:rStyle w:val="nfasis"/>
          <w:rFonts w:ascii="Arial Narrow" w:hAnsi="Arial Narrow"/>
          <w:i w:val="0"/>
          <w:iCs w:val="0"/>
          <w:color w:val="auto"/>
          <w:sz w:val="22"/>
          <w:szCs w:val="22"/>
          <w:lang w:val="es-ES"/>
        </w:rPr>
      </w:pPr>
      <w:r w:rsidRPr="00B6673B">
        <w:rPr>
          <w:rFonts w:ascii="Arial Narrow" w:hAnsi="Arial Narrow"/>
          <w:color w:val="auto"/>
          <w:sz w:val="22"/>
          <w:szCs w:val="22"/>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B6673B">
        <w:rPr>
          <w:rFonts w:ascii="Arial Narrow" w:hAnsi="Arial Narrow"/>
          <w:i/>
          <w:iCs/>
          <w:color w:val="auto"/>
          <w:sz w:val="22"/>
          <w:szCs w:val="22"/>
          <w:lang w:val="es-ES"/>
        </w:rPr>
        <w:t xml:space="preserve"> </w:t>
      </w:r>
      <w:r w:rsidRPr="00B6673B">
        <w:rPr>
          <w:rStyle w:val="nfasis"/>
          <w:rFonts w:ascii="Arial Narrow" w:hAnsi="Arial Narrow"/>
          <w:color w:val="auto"/>
          <w:sz w:val="22"/>
          <w:szCs w:val="22"/>
          <w:shd w:val="clear" w:color="auto" w:fill="FFFFFF"/>
          <w:lang w:val="es-ES"/>
        </w:rPr>
        <w:t xml:space="preserve">2.2.1.2.4.2.17. del Decreto 1082 de 2015, </w:t>
      </w:r>
      <w:r w:rsidRPr="00B6673B">
        <w:rPr>
          <w:rStyle w:val="nfasis"/>
          <w:rFonts w:ascii="Arial Narrow" w:hAnsi="Arial Narrow"/>
          <w:color w:val="auto"/>
          <w:sz w:val="22"/>
          <w:szCs w:val="22"/>
          <w:lang w:val="es-ES"/>
        </w:rPr>
        <w:t>adicionado por el artículo 3 del Decreto 1860 del 24 de diciembre de 2021.</w:t>
      </w:r>
    </w:p>
    <w:p w14:paraId="45B40DD8" w14:textId="77777777" w:rsidR="00635C83" w:rsidRPr="00B6673B" w:rsidRDefault="00635C83" w:rsidP="00635C83">
      <w:pPr>
        <w:pStyle w:val="Default"/>
        <w:jc w:val="both"/>
        <w:rPr>
          <w:rStyle w:val="nfasis"/>
          <w:rFonts w:ascii="Arial Narrow" w:hAnsi="Arial Narrow"/>
          <w:i w:val="0"/>
          <w:iCs w:val="0"/>
          <w:color w:val="auto"/>
          <w:sz w:val="22"/>
          <w:szCs w:val="22"/>
          <w:lang w:val="es-ES"/>
        </w:rPr>
      </w:pPr>
    </w:p>
    <w:p w14:paraId="2783F5BB" w14:textId="77777777" w:rsidR="00635C83" w:rsidRPr="00B6673B" w:rsidRDefault="00635C83" w:rsidP="00635C83">
      <w:pPr>
        <w:pStyle w:val="Default"/>
        <w:jc w:val="both"/>
        <w:rPr>
          <w:rFonts w:ascii="Arial Narrow" w:hAnsi="Arial Narrow"/>
          <w:color w:val="auto"/>
          <w:sz w:val="22"/>
          <w:szCs w:val="22"/>
          <w:lang w:val="es-ES"/>
        </w:rPr>
      </w:pPr>
      <w:r w:rsidRPr="00B6673B">
        <w:rPr>
          <w:rFonts w:ascii="Arial Narrow" w:hAnsi="Arial Narrow"/>
          <w:b/>
          <w:bCs/>
          <w:color w:val="auto"/>
          <w:sz w:val="22"/>
          <w:szCs w:val="22"/>
          <w:lang w:val="es-ES"/>
        </w:rPr>
        <w:t xml:space="preserve">NOTA 1 </w:t>
      </w:r>
      <w:r w:rsidRPr="00B6673B">
        <w:rPr>
          <w:rFonts w:ascii="Arial Narrow" w:hAnsi="Arial Narrow"/>
          <w:color w:val="auto"/>
          <w:sz w:val="22"/>
          <w:szCs w:val="22"/>
          <w:lang w:val="es-ES"/>
        </w:rPr>
        <w:t>: Para la acreditación de la condición de pobreza extrema, el CONTRATISTA deberá acreditar dicha situación a través de la afiliación en el SISBEN, en el Grupo A – pobreza extrema.</w:t>
      </w:r>
    </w:p>
    <w:p w14:paraId="0C76CDBF" w14:textId="77777777" w:rsidR="00635C83" w:rsidRPr="00B6673B" w:rsidRDefault="00635C83" w:rsidP="00635C83">
      <w:pPr>
        <w:pStyle w:val="Default"/>
        <w:jc w:val="both"/>
        <w:rPr>
          <w:rFonts w:ascii="Arial Narrow" w:hAnsi="Arial Narrow"/>
          <w:color w:val="auto"/>
          <w:sz w:val="22"/>
          <w:szCs w:val="22"/>
          <w:lang w:val="es-ES"/>
        </w:rPr>
      </w:pPr>
    </w:p>
    <w:p w14:paraId="44BFBE73" w14:textId="77777777" w:rsidR="00635C83" w:rsidRPr="00B6673B" w:rsidRDefault="00635C83" w:rsidP="00635C83">
      <w:pPr>
        <w:pStyle w:val="NormalWeb"/>
        <w:shd w:val="clear" w:color="auto" w:fill="FFFFFF"/>
        <w:spacing w:before="0" w:beforeAutospacing="0" w:after="0" w:afterAutospacing="0"/>
        <w:jc w:val="both"/>
        <w:rPr>
          <w:rFonts w:ascii="Arial Narrow" w:hAnsi="Arial Narrow" w:cs="Arial"/>
          <w:sz w:val="22"/>
          <w:szCs w:val="22"/>
          <w:lang w:val="es-ES"/>
        </w:rPr>
      </w:pPr>
      <w:r w:rsidRPr="00B6673B">
        <w:rPr>
          <w:rFonts w:ascii="Arial Narrow" w:hAnsi="Arial Narrow" w:cs="Arial"/>
          <w:b/>
          <w:bCs/>
          <w:sz w:val="22"/>
          <w:szCs w:val="22"/>
          <w:lang w:val="es-ES"/>
        </w:rPr>
        <w:t>NOTA 2:</w:t>
      </w:r>
      <w:r w:rsidRPr="00B6673B">
        <w:rPr>
          <w:rFonts w:ascii="Arial Narrow" w:hAnsi="Arial Narrow" w:cs="Arial"/>
          <w:sz w:val="22"/>
          <w:szCs w:val="22"/>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AFA261C" w14:textId="77777777" w:rsidR="00635C83" w:rsidRPr="00B6673B" w:rsidRDefault="00635C83" w:rsidP="00635C83">
      <w:pPr>
        <w:autoSpaceDE w:val="0"/>
        <w:autoSpaceDN w:val="0"/>
        <w:jc w:val="both"/>
        <w:rPr>
          <w:rFonts w:ascii="Arial Narrow" w:hAnsi="Arial Narrow" w:cs="Arial"/>
          <w:lang w:val="es-ES"/>
        </w:rPr>
      </w:pPr>
    </w:p>
    <w:p w14:paraId="3994BBF7" w14:textId="77777777" w:rsidR="00635C83" w:rsidRPr="00B6673B" w:rsidRDefault="00635C83" w:rsidP="00635C83">
      <w:pPr>
        <w:autoSpaceDE w:val="0"/>
        <w:autoSpaceDN w:val="0"/>
        <w:jc w:val="both"/>
        <w:rPr>
          <w:rFonts w:ascii="Arial Narrow" w:hAnsi="Arial Narrow" w:cs="Arial"/>
          <w:b/>
          <w:bCs/>
          <w:lang w:val="es-ES"/>
        </w:rPr>
      </w:pPr>
      <w:r w:rsidRPr="00B6673B">
        <w:rPr>
          <w:rFonts w:ascii="Arial Narrow" w:hAnsi="Arial Narrow" w:cs="Arial"/>
          <w:b/>
          <w:bCs/>
          <w:lang w:val="es-ES"/>
        </w:rPr>
        <w:t>JUSTIFICACIÓN EN CASO DE MARCAR “NO” (</w:t>
      </w:r>
      <w:r w:rsidRPr="00B6673B">
        <w:rPr>
          <w:rFonts w:ascii="Arial Narrow" w:hAnsi="Arial Narrow" w:cs="Arial"/>
          <w:lang w:val="es-ES"/>
        </w:rPr>
        <w:t>Justificar las razones por las cuales no destinará al cumplimiento del objeto contractual, la población enunciada en el cuadro del presente anexo.)</w:t>
      </w:r>
    </w:p>
    <w:p w14:paraId="19FBCAA0" w14:textId="77777777" w:rsidR="00635C83" w:rsidRPr="00B6673B" w:rsidRDefault="00635C83" w:rsidP="00635C83">
      <w:pPr>
        <w:autoSpaceDE w:val="0"/>
        <w:autoSpaceDN w:val="0"/>
        <w:jc w:val="both"/>
        <w:rPr>
          <w:rFonts w:ascii="Arial Narrow" w:hAnsi="Arial Narrow" w:cs="Arial"/>
          <w:lang w:val="es-ES"/>
        </w:rPr>
      </w:pPr>
      <w:r w:rsidRPr="00B6673B">
        <w:rPr>
          <w:rFonts w:ascii="Arial Narrow" w:hAnsi="Arial Narrow" w:cs="Arial"/>
          <w:b/>
          <w:bCs/>
          <w:lang w:val="es-ES"/>
        </w:rPr>
        <w:t>___________________</w:t>
      </w:r>
      <w:r w:rsidRPr="00B6673B">
        <w:rPr>
          <w:rFonts w:ascii="Arial Narrow" w:hAnsi="Arial Narrow" w:cs="Arial"/>
          <w:lang w:val="es-ES"/>
        </w:rPr>
        <w:t>__________________________________________________________________</w:t>
      </w:r>
    </w:p>
    <w:p w14:paraId="6B991212" w14:textId="77777777" w:rsidR="00635C83" w:rsidRPr="00B6673B" w:rsidRDefault="00635C83" w:rsidP="00635C83">
      <w:pPr>
        <w:autoSpaceDE w:val="0"/>
        <w:autoSpaceDN w:val="0"/>
        <w:jc w:val="both"/>
        <w:rPr>
          <w:rFonts w:ascii="Arial Narrow" w:hAnsi="Arial Narrow" w:cs="Arial"/>
          <w:lang w:val="es-ES"/>
        </w:rPr>
      </w:pPr>
    </w:p>
    <w:p w14:paraId="6A573459" w14:textId="77777777" w:rsidR="00635C83" w:rsidRPr="00B6673B" w:rsidRDefault="00635C83" w:rsidP="00635C83">
      <w:pPr>
        <w:autoSpaceDE w:val="0"/>
        <w:autoSpaceDN w:val="0"/>
        <w:jc w:val="both"/>
        <w:rPr>
          <w:rFonts w:ascii="Arial Narrow" w:hAnsi="Arial Narrow" w:cs="Arial"/>
          <w:lang w:val="es-ES"/>
        </w:rPr>
      </w:pPr>
    </w:p>
    <w:p w14:paraId="2E802542" w14:textId="77777777" w:rsidR="00635C83" w:rsidRPr="00B6673B" w:rsidRDefault="00635C83" w:rsidP="00635C83">
      <w:pPr>
        <w:autoSpaceDE w:val="0"/>
        <w:autoSpaceDN w:val="0"/>
        <w:jc w:val="both"/>
        <w:rPr>
          <w:rFonts w:ascii="Arial Narrow" w:hAnsi="Arial Narrow" w:cs="Arial"/>
          <w:lang w:val="es-ES"/>
        </w:rPr>
      </w:pPr>
      <w:r w:rsidRPr="00B6673B">
        <w:rPr>
          <w:rFonts w:ascii="Arial Narrow" w:hAnsi="Arial Narrow" w:cs="Arial"/>
          <w:lang w:val="es-ES"/>
        </w:rPr>
        <w:t xml:space="preserve">FIRMA: _______________________________________________ </w:t>
      </w:r>
    </w:p>
    <w:p w14:paraId="0522102D" w14:textId="77777777" w:rsidR="00635C83" w:rsidRPr="00B6673B" w:rsidRDefault="00635C83" w:rsidP="00635C83">
      <w:pPr>
        <w:autoSpaceDE w:val="0"/>
        <w:autoSpaceDN w:val="0"/>
        <w:jc w:val="both"/>
        <w:rPr>
          <w:rFonts w:ascii="Arial Narrow" w:hAnsi="Arial Narrow" w:cs="Arial"/>
          <w:lang w:val="es-ES"/>
        </w:rPr>
      </w:pPr>
      <w:r w:rsidRPr="00B6673B">
        <w:rPr>
          <w:rFonts w:ascii="Arial Narrow" w:hAnsi="Arial Narrow" w:cs="Arial"/>
          <w:lang w:val="es-ES"/>
        </w:rPr>
        <w:t xml:space="preserve">NOMBRE DEL REPRESENTANTE LEGAL DEL PROPONENTE_________________ </w:t>
      </w:r>
    </w:p>
    <w:p w14:paraId="06D32E7F" w14:textId="77777777" w:rsidR="00635C83" w:rsidRPr="00B6673B" w:rsidRDefault="00635C83" w:rsidP="00635C83">
      <w:pPr>
        <w:autoSpaceDE w:val="0"/>
        <w:autoSpaceDN w:val="0"/>
        <w:rPr>
          <w:rFonts w:ascii="Arial Narrow" w:hAnsi="Arial Narrow" w:cs="Arial"/>
          <w:lang w:val="es-ES"/>
        </w:rPr>
      </w:pPr>
      <w:r w:rsidRPr="00B6673B">
        <w:rPr>
          <w:rFonts w:ascii="Arial Narrow" w:hAnsi="Arial Narrow" w:cs="Arial"/>
          <w:lang w:val="es-ES"/>
        </w:rPr>
        <w:t xml:space="preserve">DOCUMENTO DE IDENTIFICACIÓN No. _______________________ </w:t>
      </w:r>
    </w:p>
    <w:sectPr w:rsidR="00635C83" w:rsidRPr="00B6673B" w:rsidSect="00DE5B3D">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9D995" w14:textId="77777777" w:rsidR="00201366" w:rsidRDefault="00201366" w:rsidP="00BD33D0">
      <w:pPr>
        <w:spacing w:after="0" w:line="240" w:lineRule="auto"/>
      </w:pPr>
      <w:r>
        <w:separator/>
      </w:r>
    </w:p>
  </w:endnote>
  <w:endnote w:type="continuationSeparator" w:id="0">
    <w:p w14:paraId="61EEE47E" w14:textId="77777777" w:rsidR="00201366" w:rsidRDefault="00201366"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B59F1" w:rsidRPr="005414A8" w14:paraId="1BB18A99" w14:textId="77777777" w:rsidTr="002E41F9">
      <w:tc>
        <w:tcPr>
          <w:tcW w:w="918" w:type="dxa"/>
        </w:tcPr>
        <w:p w14:paraId="5D41B16E" w14:textId="77777777" w:rsidR="007B59F1" w:rsidRPr="008070D8" w:rsidRDefault="007B59F1">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1E130D" w:rsidRPr="001E130D">
            <w:rPr>
              <w:b/>
              <w:bCs/>
              <w:noProof/>
              <w:color w:val="4F81BD"/>
              <w:sz w:val="32"/>
              <w:szCs w:val="32"/>
              <w:lang w:val="es-ES"/>
            </w:rPr>
            <w:t>2</w:t>
          </w:r>
          <w:r w:rsidR="001E130D" w:rsidRPr="001E130D">
            <w:rPr>
              <w:b/>
              <w:bCs/>
              <w:noProof/>
              <w:color w:val="4F81BD"/>
              <w:sz w:val="32"/>
              <w:szCs w:val="32"/>
              <w:lang w:val="es-ES"/>
            </w:rPr>
            <w:t>4</w:t>
          </w:r>
          <w:r w:rsidRPr="008070D8">
            <w:rPr>
              <w:b/>
              <w:bCs/>
              <w:color w:val="4F81BD"/>
              <w:sz w:val="32"/>
              <w:szCs w:val="32"/>
            </w:rPr>
            <w:fldChar w:fldCharType="end"/>
          </w:r>
        </w:p>
      </w:tc>
      <w:tc>
        <w:tcPr>
          <w:tcW w:w="7938" w:type="dxa"/>
        </w:tcPr>
        <w:p w14:paraId="3C40C425" w14:textId="77777777" w:rsidR="007B59F1" w:rsidRDefault="007B59F1">
          <w:pPr>
            <w:pStyle w:val="Piedepgina"/>
          </w:pPr>
        </w:p>
      </w:tc>
    </w:tr>
  </w:tbl>
  <w:p w14:paraId="051ECA2E" w14:textId="77777777" w:rsidR="007B59F1" w:rsidRDefault="007B59F1" w:rsidP="002E41F9">
    <w:pPr>
      <w:pStyle w:val="Prrafodelista"/>
      <w:numPr>
        <w:ilvl w:val="0"/>
        <w:numId w:val="0"/>
      </w:numPr>
      <w:ind w:left="720"/>
    </w:pPr>
  </w:p>
  <w:p w14:paraId="093EFBD7" w14:textId="77777777" w:rsidR="007B59F1" w:rsidRDefault="007B59F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5C202" w14:textId="77777777" w:rsidR="00201366" w:rsidRDefault="00201366" w:rsidP="00BD33D0">
      <w:pPr>
        <w:spacing w:after="0" w:line="240" w:lineRule="auto"/>
      </w:pPr>
      <w:r>
        <w:separator/>
      </w:r>
    </w:p>
  </w:footnote>
  <w:footnote w:type="continuationSeparator" w:id="0">
    <w:p w14:paraId="10CA4D1C" w14:textId="77777777" w:rsidR="00201366" w:rsidRDefault="00201366" w:rsidP="00BD33D0">
      <w:pPr>
        <w:spacing w:after="0" w:line="240" w:lineRule="auto"/>
      </w:pPr>
      <w:r>
        <w:continuationSeparator/>
      </w:r>
    </w:p>
  </w:footnote>
  <w:footnote w:id="1">
    <w:p w14:paraId="340C9981" w14:textId="4E3F0D61" w:rsidR="00E56639" w:rsidRPr="00EC0B1C" w:rsidRDefault="00E56639">
      <w:pPr>
        <w:pStyle w:val="Textonotapie"/>
        <w:rPr>
          <w:lang w:val="es-CO"/>
        </w:rPr>
      </w:pPr>
      <w:r>
        <w:rPr>
          <w:rStyle w:val="Refdenotaalpie"/>
        </w:rPr>
        <w:footnoteRef/>
      </w:r>
      <w:r w:rsidRPr="00E56639">
        <w:rPr>
          <w:lang w:val="es-CO"/>
        </w:rPr>
        <w:t xml:space="preserve"> </w:t>
      </w:r>
      <w:r w:rsidRPr="002F5107">
        <w:rPr>
          <w:rStyle w:val="Refdenotaalpie"/>
          <w:color w:val="FF0000"/>
        </w:rPr>
        <w:footnoteRef/>
      </w:r>
      <w:r w:rsidRPr="002F5107">
        <w:rPr>
          <w:color w:val="FF0000"/>
          <w:lang w:val="es-CO"/>
        </w:rPr>
        <w:t xml:space="preserve"> </w:t>
      </w:r>
      <w:r w:rsidRPr="002F5107">
        <w:rPr>
          <w:rFonts w:ascii="Arial Narrow" w:hAnsi="Arial Narrow"/>
          <w:b/>
          <w:bCs/>
          <w:color w:val="FF0000"/>
          <w:sz w:val="16"/>
          <w:szCs w:val="16"/>
          <w:lang w:val="es-CO"/>
        </w:rPr>
        <w:t>3.12 CAUSALES DE RECHAZO:</w:t>
      </w:r>
      <w:r w:rsidRPr="002F5107">
        <w:rPr>
          <w:rFonts w:ascii="Arial Narrow" w:hAnsi="Arial Narrow"/>
          <w:color w:val="FF0000"/>
          <w:sz w:val="16"/>
          <w:szCs w:val="16"/>
          <w:lang w:val="es-CO"/>
        </w:rPr>
        <w:t xml:space="preserve"> </w:t>
      </w:r>
      <w:r w:rsidRPr="002F5107">
        <w:rPr>
          <w:rFonts w:ascii="Arial Narrow" w:hAnsi="Arial Narrow" w:cs="Arial"/>
          <w:bCs/>
          <w:color w:val="FF0000"/>
          <w:sz w:val="16"/>
          <w:szCs w:val="16"/>
          <w:u w:val="single"/>
          <w:lang w:val="es-CO"/>
        </w:rPr>
        <w:t xml:space="preserve">Cuando el valor total incluido IVA de la oferta inicial de precio, </w:t>
      </w:r>
      <w:r w:rsidRPr="002F5107">
        <w:rPr>
          <w:rFonts w:ascii="Arial Narrow" w:hAnsi="Arial Narrow"/>
          <w:color w:val="FF0000"/>
          <w:sz w:val="16"/>
          <w:szCs w:val="16"/>
          <w:u w:val="single"/>
          <w:shd w:val="clear" w:color="auto" w:fill="FFFFFF"/>
          <w:lang w:val="es-CO"/>
        </w:rPr>
        <w:t>respecto de la sumatoria de valores unitarios, contenga errores aritméticos de que trata el numeral 6.1 del presente documento, y que producto de la corrección aritmética realizada por la Entidad, dicho valor difiera de la propuesta económica inicial registrada en el sobre económico del SECOP II, y esta sea la oferta de menor valor presentada al proceso de contratación, y por tanto el precio de arranque para el inicio del evento de subasta</w:t>
      </w:r>
      <w:r w:rsidRPr="002F5107">
        <w:rPr>
          <w:rFonts w:ascii="Arial Narrow" w:hAnsi="Arial Narrow"/>
          <w:color w:val="FF0000"/>
          <w:sz w:val="16"/>
          <w:szCs w:val="16"/>
          <w:shd w:val="clear" w:color="auto" w:fill="FFFFFF"/>
          <w:lang w:val="es-CO"/>
        </w:rPr>
        <w:t>.</w:t>
      </w:r>
      <w:r w:rsidRPr="002F5107">
        <w:rPr>
          <w:rStyle w:val="Refdenotaalpie"/>
          <w:rFonts w:ascii="Arial Narrow" w:hAnsi="Arial Narrow"/>
          <w:color w:val="FF0000"/>
          <w:sz w:val="16"/>
          <w:szCs w:val="16"/>
          <w:shd w:val="clear" w:color="auto" w:fill="FFFFFF"/>
        </w:rPr>
        <w:footnoteRef/>
      </w:r>
    </w:p>
  </w:footnote>
  <w:footnote w:id="2">
    <w:p w14:paraId="3F9BFB52" w14:textId="77777777" w:rsidR="007B59F1" w:rsidRPr="00C65660" w:rsidRDefault="007B59F1"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3">
    <w:p w14:paraId="5E053ED8" w14:textId="77777777" w:rsidR="007B59F1" w:rsidRPr="00C65660" w:rsidRDefault="007B59F1"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4">
    <w:p w14:paraId="0A48DE4E" w14:textId="77777777" w:rsidR="007B59F1" w:rsidRPr="00BE4B1C" w:rsidRDefault="007B59F1"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5">
    <w:p w14:paraId="41C24AC0" w14:textId="77777777" w:rsidR="007B59F1" w:rsidRPr="00543EB9" w:rsidRDefault="007B59F1" w:rsidP="00635C83">
      <w:pPr>
        <w:pStyle w:val="Textonotapie"/>
        <w:rPr>
          <w:rFonts w:ascii="Arial Narrow" w:eastAsiaTheme="minorHAnsi" w:hAnsi="Arial Narrow"/>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18" w:name="_Hlk125966385"/>
    <w:bookmarkStart w:id="19" w:name="_Hlk125966386"/>
  </w:p>
  <w:p w14:paraId="523BFA93" w14:textId="014967CE" w:rsidR="007B59F1" w:rsidRDefault="00B65970" w:rsidP="00C024EA">
    <w:pPr>
      <w:widowControl w:val="0"/>
      <w:autoSpaceDE w:val="0"/>
      <w:autoSpaceDN w:val="0"/>
      <w:adjustRightInd w:val="0"/>
      <w:spacing w:after="0" w:line="240" w:lineRule="auto"/>
      <w:ind w:left="3975"/>
      <w:rPr>
        <w:rFonts w:ascii="Times New Roman" w:hAnsi="Times New Roman"/>
        <w:color w:val="000000"/>
        <w:sz w:val="20"/>
        <w:szCs w:val="20"/>
      </w:rPr>
    </w:pPr>
    <w:r w:rsidRPr="00191BC1">
      <w:rPr>
        <w:rFonts w:ascii="Times New Roman" w:hAnsi="Times New Roman"/>
        <w:noProof/>
        <w:color w:val="000000"/>
        <w:sz w:val="20"/>
        <w:szCs w:val="20"/>
      </w:rPr>
      <w:drawing>
        <wp:inline distT="0" distB="0" distL="0" distR="0" wp14:anchorId="45AFDA46" wp14:editId="2B3A93EB">
          <wp:extent cx="787400" cy="930275"/>
          <wp:effectExtent l="0" t="0" r="0" b="3175"/>
          <wp:docPr id="16739296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930275"/>
                  </a:xfrm>
                  <a:prstGeom prst="rect">
                    <a:avLst/>
                  </a:prstGeom>
                  <a:noFill/>
                  <a:ln>
                    <a:noFill/>
                  </a:ln>
                </pic:spPr>
              </pic:pic>
            </a:graphicData>
          </a:graphic>
        </wp:inline>
      </w:drawing>
    </w:r>
    <w:r w:rsidR="00000000">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D11820A" w14:textId="77777777" w:rsidR="00035F35" w:rsidRDefault="00035F35" w:rsidP="002E41F9">
    <w:pPr>
      <w:jc w:val="center"/>
      <w:outlineLvl w:val="0"/>
      <w:rPr>
        <w:rFonts w:ascii="Arial Narrow" w:hAnsi="Arial Narrow" w:cs="Arial"/>
        <w:b/>
        <w:bCs/>
        <w:color w:val="000000"/>
        <w:highlight w:val="yellow"/>
        <w:lang w:val="es-ES"/>
      </w:rPr>
    </w:pPr>
  </w:p>
  <w:p w14:paraId="6208BC3B" w14:textId="52231A4E" w:rsidR="007B59F1" w:rsidRPr="00B6673B" w:rsidRDefault="007B59F1" w:rsidP="002E41F9">
    <w:pPr>
      <w:jc w:val="center"/>
      <w:outlineLvl w:val="0"/>
      <w:rPr>
        <w:rFonts w:ascii="Arial Narrow" w:hAnsi="Arial Narrow" w:cs="Arial"/>
        <w:lang w:val="es-ES"/>
      </w:rPr>
    </w:pPr>
    <w:r w:rsidRPr="00B6673B">
      <w:rPr>
        <w:rFonts w:ascii="Arial Narrow" w:hAnsi="Arial Narrow" w:cs="Arial"/>
        <w:b/>
        <w:bCs/>
        <w:lang w:val="es-ES"/>
      </w:rPr>
      <w:t>NUMERO DE PROCESO</w:t>
    </w:r>
    <w:r w:rsidRPr="00B6673B">
      <w:rPr>
        <w:rFonts w:ascii="Arial Narrow" w:hAnsi="Arial Narrow" w:cs="Arial"/>
        <w:b/>
        <w:bCs/>
        <w:spacing w:val="10"/>
        <w:lang w:val="es-ES"/>
      </w:rPr>
      <w:t xml:space="preserve"> </w:t>
    </w:r>
    <w:bookmarkEnd w:id="18"/>
    <w:bookmarkEnd w:id="19"/>
    <w:r w:rsidR="005B5338" w:rsidRPr="00B6673B">
      <w:rPr>
        <w:rFonts w:ascii="Arial Narrow" w:hAnsi="Arial Narrow" w:cs="Arial"/>
        <w:b/>
        <w:bCs/>
        <w:lang w:val="es-ES"/>
      </w:rPr>
      <w:t>FGN-NC-IPSE-00</w:t>
    </w:r>
    <w:r w:rsidR="00D818DB">
      <w:rPr>
        <w:rFonts w:ascii="Arial Narrow" w:hAnsi="Arial Narrow" w:cs="Arial"/>
        <w:b/>
        <w:bCs/>
        <w:lang w:val="es-ES"/>
      </w:rPr>
      <w:t>4</w:t>
    </w:r>
    <w:r w:rsidR="00B65970">
      <w:rPr>
        <w:rFonts w:ascii="Arial Narrow" w:hAnsi="Arial Narrow" w:cs="Arial"/>
        <w:b/>
        <w:bCs/>
        <w:lang w:val="es-ES"/>
      </w:rPr>
      <w:t>4</w:t>
    </w:r>
    <w:r w:rsidR="005B5338" w:rsidRPr="00B6673B">
      <w:rPr>
        <w:rFonts w:ascii="Arial Narrow" w:hAnsi="Arial Narrow" w:cs="Arial"/>
        <w:b/>
        <w:bCs/>
        <w:lang w:val="es-ES"/>
      </w:rPr>
      <w:t>-2024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30552"/>
    <w:multiLevelType w:val="multilevel"/>
    <w:tmpl w:val="A2ECAF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7D319F"/>
    <w:multiLevelType w:val="multilevel"/>
    <w:tmpl w:val="B18492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E9660C"/>
    <w:multiLevelType w:val="multilevel"/>
    <w:tmpl w:val="5C3AA1CE"/>
    <w:lvl w:ilvl="0">
      <w:numFmt w:val="bullet"/>
      <w:lvlText w:val="●"/>
      <w:lvlJc w:val="left"/>
      <w:pPr>
        <w:ind w:left="848" w:hanging="360"/>
      </w:pPr>
      <w:rPr>
        <w:rFonts w:ascii="Noto Sans Symbols" w:eastAsia="Noto Sans Symbols" w:hAnsi="Noto Sans Symbols" w:cs="Noto Sans Symbols"/>
        <w:b w:val="0"/>
        <w:i w:val="0"/>
        <w:sz w:val="22"/>
        <w:szCs w:val="22"/>
      </w:rPr>
    </w:lvl>
    <w:lvl w:ilvl="1">
      <w:numFmt w:val="bullet"/>
      <w:lvlText w:val="•"/>
      <w:lvlJc w:val="left"/>
      <w:pPr>
        <w:ind w:left="1495" w:hanging="360"/>
      </w:pPr>
    </w:lvl>
    <w:lvl w:ilvl="2">
      <w:numFmt w:val="bullet"/>
      <w:lvlText w:val="•"/>
      <w:lvlJc w:val="left"/>
      <w:pPr>
        <w:ind w:left="2151" w:hanging="360"/>
      </w:pPr>
    </w:lvl>
    <w:lvl w:ilvl="3">
      <w:numFmt w:val="bullet"/>
      <w:lvlText w:val="•"/>
      <w:lvlJc w:val="left"/>
      <w:pPr>
        <w:ind w:left="2807" w:hanging="360"/>
      </w:pPr>
    </w:lvl>
    <w:lvl w:ilvl="4">
      <w:numFmt w:val="bullet"/>
      <w:lvlText w:val="•"/>
      <w:lvlJc w:val="left"/>
      <w:pPr>
        <w:ind w:left="3463" w:hanging="360"/>
      </w:pPr>
    </w:lvl>
    <w:lvl w:ilvl="5">
      <w:numFmt w:val="bullet"/>
      <w:lvlText w:val="•"/>
      <w:lvlJc w:val="left"/>
      <w:pPr>
        <w:ind w:left="4119" w:hanging="360"/>
      </w:pPr>
    </w:lvl>
    <w:lvl w:ilvl="6">
      <w:numFmt w:val="bullet"/>
      <w:lvlText w:val="•"/>
      <w:lvlJc w:val="left"/>
      <w:pPr>
        <w:ind w:left="4775" w:hanging="360"/>
      </w:pPr>
    </w:lvl>
    <w:lvl w:ilvl="7">
      <w:numFmt w:val="bullet"/>
      <w:lvlText w:val="•"/>
      <w:lvlJc w:val="left"/>
      <w:pPr>
        <w:ind w:left="5431" w:hanging="360"/>
      </w:pPr>
    </w:lvl>
    <w:lvl w:ilvl="8">
      <w:numFmt w:val="bullet"/>
      <w:lvlText w:val="•"/>
      <w:lvlJc w:val="left"/>
      <w:pPr>
        <w:ind w:left="6087" w:hanging="360"/>
      </w:pPr>
    </w:lvl>
  </w:abstractNum>
  <w:abstractNum w:abstractNumId="4" w15:restartNumberingAfterBreak="0">
    <w:nsid w:val="06AD3946"/>
    <w:multiLevelType w:val="multilevel"/>
    <w:tmpl w:val="EC4A6AA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08500FF3"/>
    <w:multiLevelType w:val="multilevel"/>
    <w:tmpl w:val="2B384B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9CB5FA2"/>
    <w:multiLevelType w:val="multilevel"/>
    <w:tmpl w:val="355EE0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7A48D1"/>
    <w:multiLevelType w:val="multilevel"/>
    <w:tmpl w:val="69E036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11285CE1"/>
    <w:multiLevelType w:val="multilevel"/>
    <w:tmpl w:val="E4FA01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1DFF7AD7"/>
    <w:multiLevelType w:val="multilevel"/>
    <w:tmpl w:val="99C25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E351E3A"/>
    <w:multiLevelType w:val="multilevel"/>
    <w:tmpl w:val="9A3A3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47E1F86"/>
    <w:multiLevelType w:val="multilevel"/>
    <w:tmpl w:val="3656E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5015D58"/>
    <w:multiLevelType w:val="multilevel"/>
    <w:tmpl w:val="8A704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1136A8"/>
    <w:multiLevelType w:val="multilevel"/>
    <w:tmpl w:val="0A6E9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54A4120"/>
    <w:multiLevelType w:val="multilevel"/>
    <w:tmpl w:val="2F6CB1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28440228"/>
    <w:multiLevelType w:val="multilevel"/>
    <w:tmpl w:val="EDD481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87D79EC"/>
    <w:multiLevelType w:val="multilevel"/>
    <w:tmpl w:val="5680D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BCD1B23"/>
    <w:multiLevelType w:val="multilevel"/>
    <w:tmpl w:val="93188968"/>
    <w:lvl w:ilvl="0">
      <w:numFmt w:val="bullet"/>
      <w:lvlText w:val="●"/>
      <w:lvlJc w:val="left"/>
      <w:pPr>
        <w:ind w:left="848" w:hanging="360"/>
      </w:pPr>
      <w:rPr>
        <w:rFonts w:ascii="Noto Sans Symbols" w:eastAsia="Noto Sans Symbols" w:hAnsi="Noto Sans Symbols" w:cs="Noto Sans Symbols"/>
        <w:b w:val="0"/>
        <w:i w:val="0"/>
        <w:sz w:val="22"/>
        <w:szCs w:val="22"/>
      </w:rPr>
    </w:lvl>
    <w:lvl w:ilvl="1">
      <w:numFmt w:val="bullet"/>
      <w:lvlText w:val="•"/>
      <w:lvlJc w:val="left"/>
      <w:pPr>
        <w:ind w:left="1495" w:hanging="360"/>
      </w:pPr>
    </w:lvl>
    <w:lvl w:ilvl="2">
      <w:numFmt w:val="bullet"/>
      <w:lvlText w:val="•"/>
      <w:lvlJc w:val="left"/>
      <w:pPr>
        <w:ind w:left="2151" w:hanging="360"/>
      </w:pPr>
    </w:lvl>
    <w:lvl w:ilvl="3">
      <w:numFmt w:val="bullet"/>
      <w:lvlText w:val="•"/>
      <w:lvlJc w:val="left"/>
      <w:pPr>
        <w:ind w:left="2807" w:hanging="360"/>
      </w:pPr>
    </w:lvl>
    <w:lvl w:ilvl="4">
      <w:numFmt w:val="bullet"/>
      <w:lvlText w:val="•"/>
      <w:lvlJc w:val="left"/>
      <w:pPr>
        <w:ind w:left="3463" w:hanging="360"/>
      </w:pPr>
    </w:lvl>
    <w:lvl w:ilvl="5">
      <w:numFmt w:val="bullet"/>
      <w:lvlText w:val="•"/>
      <w:lvlJc w:val="left"/>
      <w:pPr>
        <w:ind w:left="4119" w:hanging="360"/>
      </w:pPr>
    </w:lvl>
    <w:lvl w:ilvl="6">
      <w:numFmt w:val="bullet"/>
      <w:lvlText w:val="•"/>
      <w:lvlJc w:val="left"/>
      <w:pPr>
        <w:ind w:left="4775" w:hanging="360"/>
      </w:pPr>
    </w:lvl>
    <w:lvl w:ilvl="7">
      <w:numFmt w:val="bullet"/>
      <w:lvlText w:val="•"/>
      <w:lvlJc w:val="left"/>
      <w:pPr>
        <w:ind w:left="5431" w:hanging="360"/>
      </w:pPr>
    </w:lvl>
    <w:lvl w:ilvl="8">
      <w:numFmt w:val="bullet"/>
      <w:lvlText w:val="•"/>
      <w:lvlJc w:val="left"/>
      <w:pPr>
        <w:ind w:left="6087" w:hanging="360"/>
      </w:pPr>
    </w:lvl>
  </w:abstractNum>
  <w:abstractNum w:abstractNumId="19"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CF27FD6"/>
    <w:multiLevelType w:val="multilevel"/>
    <w:tmpl w:val="F2AA12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E595752"/>
    <w:multiLevelType w:val="multilevel"/>
    <w:tmpl w:val="55C250DA"/>
    <w:lvl w:ilvl="0">
      <w:numFmt w:val="bullet"/>
      <w:lvlText w:val="●"/>
      <w:lvlJc w:val="left"/>
      <w:pPr>
        <w:ind w:left="784" w:hanging="359"/>
      </w:pPr>
      <w:rPr>
        <w:rFonts w:ascii="Noto Sans Symbols" w:eastAsia="Noto Sans Symbols" w:hAnsi="Noto Sans Symbols" w:cs="Noto Sans Symbols"/>
        <w:b w:val="0"/>
        <w:i w:val="0"/>
        <w:sz w:val="22"/>
        <w:szCs w:val="22"/>
      </w:rPr>
    </w:lvl>
    <w:lvl w:ilvl="1">
      <w:numFmt w:val="bullet"/>
      <w:lvlText w:val="•"/>
      <w:lvlJc w:val="left"/>
      <w:pPr>
        <w:ind w:left="1578" w:hanging="360"/>
      </w:pPr>
    </w:lvl>
    <w:lvl w:ilvl="2">
      <w:numFmt w:val="bullet"/>
      <w:lvlText w:val="•"/>
      <w:lvlJc w:val="left"/>
      <w:pPr>
        <w:ind w:left="2377" w:hanging="360"/>
      </w:pPr>
    </w:lvl>
    <w:lvl w:ilvl="3">
      <w:numFmt w:val="bullet"/>
      <w:lvlText w:val="•"/>
      <w:lvlJc w:val="left"/>
      <w:pPr>
        <w:ind w:left="3176" w:hanging="360"/>
      </w:pPr>
    </w:lvl>
    <w:lvl w:ilvl="4">
      <w:numFmt w:val="bullet"/>
      <w:lvlText w:val="•"/>
      <w:lvlJc w:val="left"/>
      <w:pPr>
        <w:ind w:left="3975" w:hanging="360"/>
      </w:pPr>
    </w:lvl>
    <w:lvl w:ilvl="5">
      <w:numFmt w:val="bullet"/>
      <w:lvlText w:val="•"/>
      <w:lvlJc w:val="left"/>
      <w:pPr>
        <w:ind w:left="4774" w:hanging="360"/>
      </w:pPr>
    </w:lvl>
    <w:lvl w:ilvl="6">
      <w:numFmt w:val="bullet"/>
      <w:lvlText w:val="•"/>
      <w:lvlJc w:val="left"/>
      <w:pPr>
        <w:ind w:left="5572" w:hanging="360"/>
      </w:pPr>
    </w:lvl>
    <w:lvl w:ilvl="7">
      <w:numFmt w:val="bullet"/>
      <w:lvlText w:val="•"/>
      <w:lvlJc w:val="left"/>
      <w:pPr>
        <w:ind w:left="6371" w:hanging="360"/>
      </w:pPr>
    </w:lvl>
    <w:lvl w:ilvl="8">
      <w:numFmt w:val="bullet"/>
      <w:lvlText w:val="•"/>
      <w:lvlJc w:val="left"/>
      <w:pPr>
        <w:ind w:left="7170" w:hanging="360"/>
      </w:pPr>
    </w:lvl>
  </w:abstractNum>
  <w:abstractNum w:abstractNumId="22" w15:restartNumberingAfterBreak="0">
    <w:nsid w:val="2ED2623E"/>
    <w:multiLevelType w:val="multilevel"/>
    <w:tmpl w:val="40E2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9B03D0"/>
    <w:multiLevelType w:val="multilevel"/>
    <w:tmpl w:val="C2CC870E"/>
    <w:lvl w:ilvl="0">
      <w:numFmt w:val="bullet"/>
      <w:lvlText w:val="●"/>
      <w:lvlJc w:val="left"/>
      <w:pPr>
        <w:ind w:left="370" w:hanging="243"/>
      </w:pPr>
      <w:rPr>
        <w:rFonts w:ascii="Noto Sans Symbols" w:eastAsia="Noto Sans Symbols" w:hAnsi="Noto Sans Symbols" w:cs="Noto Sans Symbols"/>
        <w:b w:val="0"/>
        <w:i w:val="0"/>
        <w:sz w:val="22"/>
        <w:szCs w:val="22"/>
      </w:rPr>
    </w:lvl>
    <w:lvl w:ilvl="1">
      <w:numFmt w:val="bullet"/>
      <w:lvlText w:val="•"/>
      <w:lvlJc w:val="left"/>
      <w:pPr>
        <w:ind w:left="1200" w:hanging="243"/>
      </w:pPr>
    </w:lvl>
    <w:lvl w:ilvl="2">
      <w:numFmt w:val="bullet"/>
      <w:lvlText w:val="•"/>
      <w:lvlJc w:val="left"/>
      <w:pPr>
        <w:ind w:left="2021" w:hanging="243"/>
      </w:pPr>
    </w:lvl>
    <w:lvl w:ilvl="3">
      <w:numFmt w:val="bullet"/>
      <w:lvlText w:val="•"/>
      <w:lvlJc w:val="left"/>
      <w:pPr>
        <w:ind w:left="2842" w:hanging="243"/>
      </w:pPr>
    </w:lvl>
    <w:lvl w:ilvl="4">
      <w:numFmt w:val="bullet"/>
      <w:lvlText w:val="•"/>
      <w:lvlJc w:val="left"/>
      <w:pPr>
        <w:ind w:left="3663" w:hanging="243"/>
      </w:pPr>
    </w:lvl>
    <w:lvl w:ilvl="5">
      <w:numFmt w:val="bullet"/>
      <w:lvlText w:val="•"/>
      <w:lvlJc w:val="left"/>
      <w:pPr>
        <w:ind w:left="4484" w:hanging="243"/>
      </w:pPr>
    </w:lvl>
    <w:lvl w:ilvl="6">
      <w:numFmt w:val="bullet"/>
      <w:lvlText w:val="•"/>
      <w:lvlJc w:val="left"/>
      <w:pPr>
        <w:ind w:left="5304" w:hanging="243"/>
      </w:pPr>
    </w:lvl>
    <w:lvl w:ilvl="7">
      <w:numFmt w:val="bullet"/>
      <w:lvlText w:val="•"/>
      <w:lvlJc w:val="left"/>
      <w:pPr>
        <w:ind w:left="6125" w:hanging="243"/>
      </w:pPr>
    </w:lvl>
    <w:lvl w:ilvl="8">
      <w:numFmt w:val="bullet"/>
      <w:lvlText w:val="•"/>
      <w:lvlJc w:val="left"/>
      <w:pPr>
        <w:ind w:left="6946" w:hanging="242"/>
      </w:pPr>
    </w:lvl>
  </w:abstractNum>
  <w:abstractNum w:abstractNumId="24" w15:restartNumberingAfterBreak="0">
    <w:nsid w:val="2FB02270"/>
    <w:multiLevelType w:val="multilevel"/>
    <w:tmpl w:val="BDDE8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2467799"/>
    <w:multiLevelType w:val="multilevel"/>
    <w:tmpl w:val="EEE0A2F2"/>
    <w:lvl w:ilvl="0">
      <w:numFmt w:val="bullet"/>
      <w:lvlText w:val="●"/>
      <w:lvlJc w:val="left"/>
      <w:pPr>
        <w:ind w:left="848" w:hanging="360"/>
      </w:pPr>
      <w:rPr>
        <w:rFonts w:ascii="Noto Sans Symbols" w:eastAsia="Noto Sans Symbols" w:hAnsi="Noto Sans Symbols" w:cs="Noto Sans Symbols"/>
        <w:b w:val="0"/>
        <w:i w:val="0"/>
        <w:sz w:val="22"/>
        <w:szCs w:val="22"/>
      </w:rPr>
    </w:lvl>
    <w:lvl w:ilvl="1">
      <w:numFmt w:val="bullet"/>
      <w:lvlText w:val="•"/>
      <w:lvlJc w:val="left"/>
      <w:pPr>
        <w:ind w:left="1451" w:hanging="360"/>
      </w:pPr>
    </w:lvl>
    <w:lvl w:ilvl="2">
      <w:numFmt w:val="bullet"/>
      <w:lvlText w:val="•"/>
      <w:lvlJc w:val="left"/>
      <w:pPr>
        <w:ind w:left="2062" w:hanging="360"/>
      </w:pPr>
    </w:lvl>
    <w:lvl w:ilvl="3">
      <w:numFmt w:val="bullet"/>
      <w:lvlText w:val="•"/>
      <w:lvlJc w:val="left"/>
      <w:pPr>
        <w:ind w:left="2673" w:hanging="360"/>
      </w:pPr>
    </w:lvl>
    <w:lvl w:ilvl="4">
      <w:numFmt w:val="bullet"/>
      <w:lvlText w:val="•"/>
      <w:lvlJc w:val="left"/>
      <w:pPr>
        <w:ind w:left="3284" w:hanging="360"/>
      </w:pPr>
    </w:lvl>
    <w:lvl w:ilvl="5">
      <w:numFmt w:val="bullet"/>
      <w:lvlText w:val="•"/>
      <w:lvlJc w:val="left"/>
      <w:pPr>
        <w:ind w:left="3896" w:hanging="360"/>
      </w:pPr>
    </w:lvl>
    <w:lvl w:ilvl="6">
      <w:numFmt w:val="bullet"/>
      <w:lvlText w:val="•"/>
      <w:lvlJc w:val="left"/>
      <w:pPr>
        <w:ind w:left="4507" w:hanging="360"/>
      </w:pPr>
    </w:lvl>
    <w:lvl w:ilvl="7">
      <w:numFmt w:val="bullet"/>
      <w:lvlText w:val="•"/>
      <w:lvlJc w:val="left"/>
      <w:pPr>
        <w:ind w:left="5118" w:hanging="360"/>
      </w:pPr>
    </w:lvl>
    <w:lvl w:ilvl="8">
      <w:numFmt w:val="bullet"/>
      <w:lvlText w:val="•"/>
      <w:lvlJc w:val="left"/>
      <w:pPr>
        <w:ind w:left="5729" w:hanging="360"/>
      </w:pPr>
    </w:lvl>
  </w:abstractNum>
  <w:abstractNum w:abstractNumId="26" w15:restartNumberingAfterBreak="0">
    <w:nsid w:val="33BC698E"/>
    <w:multiLevelType w:val="multilevel"/>
    <w:tmpl w:val="61B025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33DD6C5F"/>
    <w:multiLevelType w:val="multilevel"/>
    <w:tmpl w:val="94DC6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35610E04"/>
    <w:multiLevelType w:val="multilevel"/>
    <w:tmpl w:val="E1006A1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9" w15:restartNumberingAfterBreak="0">
    <w:nsid w:val="379C1ABA"/>
    <w:multiLevelType w:val="multilevel"/>
    <w:tmpl w:val="31F86FC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380560EA"/>
    <w:multiLevelType w:val="multilevel"/>
    <w:tmpl w:val="96A00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99C6343"/>
    <w:multiLevelType w:val="multilevel"/>
    <w:tmpl w:val="A62C53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AE1133C"/>
    <w:multiLevelType w:val="multilevel"/>
    <w:tmpl w:val="11787228"/>
    <w:lvl w:ilvl="0">
      <w:numFmt w:val="bullet"/>
      <w:lvlText w:val="●"/>
      <w:lvlJc w:val="left"/>
      <w:pPr>
        <w:ind w:left="784" w:hanging="359"/>
      </w:pPr>
      <w:rPr>
        <w:rFonts w:ascii="Noto Sans Symbols" w:eastAsia="Noto Sans Symbols" w:hAnsi="Noto Sans Symbols" w:cs="Noto Sans Symbols"/>
        <w:b w:val="0"/>
        <w:i w:val="0"/>
        <w:sz w:val="22"/>
        <w:szCs w:val="22"/>
      </w:rPr>
    </w:lvl>
    <w:lvl w:ilvl="1">
      <w:numFmt w:val="bullet"/>
      <w:lvlText w:val="•"/>
      <w:lvlJc w:val="left"/>
      <w:pPr>
        <w:ind w:left="1578" w:hanging="360"/>
      </w:pPr>
    </w:lvl>
    <w:lvl w:ilvl="2">
      <w:numFmt w:val="bullet"/>
      <w:lvlText w:val="•"/>
      <w:lvlJc w:val="left"/>
      <w:pPr>
        <w:ind w:left="2377" w:hanging="360"/>
      </w:pPr>
    </w:lvl>
    <w:lvl w:ilvl="3">
      <w:numFmt w:val="bullet"/>
      <w:lvlText w:val="•"/>
      <w:lvlJc w:val="left"/>
      <w:pPr>
        <w:ind w:left="3176" w:hanging="360"/>
      </w:pPr>
    </w:lvl>
    <w:lvl w:ilvl="4">
      <w:numFmt w:val="bullet"/>
      <w:lvlText w:val="•"/>
      <w:lvlJc w:val="left"/>
      <w:pPr>
        <w:ind w:left="3975" w:hanging="360"/>
      </w:pPr>
    </w:lvl>
    <w:lvl w:ilvl="5">
      <w:numFmt w:val="bullet"/>
      <w:lvlText w:val="•"/>
      <w:lvlJc w:val="left"/>
      <w:pPr>
        <w:ind w:left="4774" w:hanging="360"/>
      </w:pPr>
    </w:lvl>
    <w:lvl w:ilvl="6">
      <w:numFmt w:val="bullet"/>
      <w:lvlText w:val="•"/>
      <w:lvlJc w:val="left"/>
      <w:pPr>
        <w:ind w:left="5572" w:hanging="360"/>
      </w:pPr>
    </w:lvl>
    <w:lvl w:ilvl="7">
      <w:numFmt w:val="bullet"/>
      <w:lvlText w:val="•"/>
      <w:lvlJc w:val="left"/>
      <w:pPr>
        <w:ind w:left="6371" w:hanging="360"/>
      </w:pPr>
    </w:lvl>
    <w:lvl w:ilvl="8">
      <w:numFmt w:val="bullet"/>
      <w:lvlText w:val="•"/>
      <w:lvlJc w:val="left"/>
      <w:pPr>
        <w:ind w:left="7170" w:hanging="360"/>
      </w:pPr>
    </w:lvl>
  </w:abstractNum>
  <w:abstractNum w:abstractNumId="33" w15:restartNumberingAfterBreak="0">
    <w:nsid w:val="3B1F5110"/>
    <w:multiLevelType w:val="multilevel"/>
    <w:tmpl w:val="30103B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FB550C5"/>
    <w:multiLevelType w:val="multilevel"/>
    <w:tmpl w:val="99D06BF8"/>
    <w:lvl w:ilvl="0">
      <w:numFmt w:val="bullet"/>
      <w:lvlText w:val="●"/>
      <w:lvlJc w:val="left"/>
      <w:pPr>
        <w:ind w:left="487" w:hanging="360"/>
      </w:pPr>
      <w:rPr>
        <w:rFonts w:ascii="Noto Sans Symbols" w:eastAsia="Noto Sans Symbols" w:hAnsi="Noto Sans Symbols" w:cs="Noto Sans Symbols"/>
        <w:b w:val="0"/>
        <w:i w:val="0"/>
        <w:sz w:val="22"/>
        <w:szCs w:val="22"/>
      </w:rPr>
    </w:lvl>
    <w:lvl w:ilvl="1">
      <w:numFmt w:val="bullet"/>
      <w:lvlText w:val="•"/>
      <w:lvlJc w:val="left"/>
      <w:pPr>
        <w:ind w:left="1290" w:hanging="360"/>
      </w:pPr>
    </w:lvl>
    <w:lvl w:ilvl="2">
      <w:numFmt w:val="bullet"/>
      <w:lvlText w:val="•"/>
      <w:lvlJc w:val="left"/>
      <w:pPr>
        <w:ind w:left="2101" w:hanging="360"/>
      </w:pPr>
    </w:lvl>
    <w:lvl w:ilvl="3">
      <w:numFmt w:val="bullet"/>
      <w:lvlText w:val="•"/>
      <w:lvlJc w:val="left"/>
      <w:pPr>
        <w:ind w:left="2912" w:hanging="360"/>
      </w:pPr>
    </w:lvl>
    <w:lvl w:ilvl="4">
      <w:numFmt w:val="bullet"/>
      <w:lvlText w:val="•"/>
      <w:lvlJc w:val="left"/>
      <w:pPr>
        <w:ind w:left="3723" w:hanging="360"/>
      </w:pPr>
    </w:lvl>
    <w:lvl w:ilvl="5">
      <w:numFmt w:val="bullet"/>
      <w:lvlText w:val="•"/>
      <w:lvlJc w:val="left"/>
      <w:pPr>
        <w:ind w:left="4534" w:hanging="360"/>
      </w:pPr>
    </w:lvl>
    <w:lvl w:ilvl="6">
      <w:numFmt w:val="bullet"/>
      <w:lvlText w:val="•"/>
      <w:lvlJc w:val="left"/>
      <w:pPr>
        <w:ind w:left="5344" w:hanging="360"/>
      </w:pPr>
    </w:lvl>
    <w:lvl w:ilvl="7">
      <w:numFmt w:val="bullet"/>
      <w:lvlText w:val="•"/>
      <w:lvlJc w:val="left"/>
      <w:pPr>
        <w:ind w:left="6155" w:hanging="360"/>
      </w:pPr>
    </w:lvl>
    <w:lvl w:ilvl="8">
      <w:numFmt w:val="bullet"/>
      <w:lvlText w:val="•"/>
      <w:lvlJc w:val="left"/>
      <w:pPr>
        <w:ind w:left="6966" w:hanging="360"/>
      </w:pPr>
    </w:lvl>
  </w:abstractNum>
  <w:abstractNum w:abstractNumId="35" w15:restartNumberingAfterBreak="0">
    <w:nsid w:val="41337F77"/>
    <w:multiLevelType w:val="multilevel"/>
    <w:tmpl w:val="A73C16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41DE3209"/>
    <w:multiLevelType w:val="hybridMultilevel"/>
    <w:tmpl w:val="6E961004"/>
    <w:lvl w:ilvl="0" w:tplc="D5802128">
      <w:start w:val="2"/>
      <w:numFmt w:val="lowerLetter"/>
      <w:lvlText w:val="%1."/>
      <w:lvlJc w:val="left"/>
      <w:pPr>
        <w:tabs>
          <w:tab w:val="num" w:pos="720"/>
        </w:tabs>
        <w:ind w:left="720" w:hanging="360"/>
      </w:pPr>
    </w:lvl>
    <w:lvl w:ilvl="1" w:tplc="829C1BBC" w:tentative="1">
      <w:start w:val="1"/>
      <w:numFmt w:val="decimal"/>
      <w:lvlText w:val="%2."/>
      <w:lvlJc w:val="left"/>
      <w:pPr>
        <w:tabs>
          <w:tab w:val="num" w:pos="1440"/>
        </w:tabs>
        <w:ind w:left="1440" w:hanging="360"/>
      </w:pPr>
    </w:lvl>
    <w:lvl w:ilvl="2" w:tplc="436E61D4" w:tentative="1">
      <w:start w:val="1"/>
      <w:numFmt w:val="decimal"/>
      <w:lvlText w:val="%3."/>
      <w:lvlJc w:val="left"/>
      <w:pPr>
        <w:tabs>
          <w:tab w:val="num" w:pos="2160"/>
        </w:tabs>
        <w:ind w:left="2160" w:hanging="360"/>
      </w:pPr>
    </w:lvl>
    <w:lvl w:ilvl="3" w:tplc="864698D4" w:tentative="1">
      <w:start w:val="1"/>
      <w:numFmt w:val="decimal"/>
      <w:lvlText w:val="%4."/>
      <w:lvlJc w:val="left"/>
      <w:pPr>
        <w:tabs>
          <w:tab w:val="num" w:pos="2880"/>
        </w:tabs>
        <w:ind w:left="2880" w:hanging="360"/>
      </w:pPr>
    </w:lvl>
    <w:lvl w:ilvl="4" w:tplc="93E8BEA2" w:tentative="1">
      <w:start w:val="1"/>
      <w:numFmt w:val="decimal"/>
      <w:lvlText w:val="%5."/>
      <w:lvlJc w:val="left"/>
      <w:pPr>
        <w:tabs>
          <w:tab w:val="num" w:pos="3600"/>
        </w:tabs>
        <w:ind w:left="3600" w:hanging="360"/>
      </w:pPr>
    </w:lvl>
    <w:lvl w:ilvl="5" w:tplc="023C0C2A" w:tentative="1">
      <w:start w:val="1"/>
      <w:numFmt w:val="decimal"/>
      <w:lvlText w:val="%6."/>
      <w:lvlJc w:val="left"/>
      <w:pPr>
        <w:tabs>
          <w:tab w:val="num" w:pos="4320"/>
        </w:tabs>
        <w:ind w:left="4320" w:hanging="360"/>
      </w:pPr>
    </w:lvl>
    <w:lvl w:ilvl="6" w:tplc="F1C83090" w:tentative="1">
      <w:start w:val="1"/>
      <w:numFmt w:val="decimal"/>
      <w:lvlText w:val="%7."/>
      <w:lvlJc w:val="left"/>
      <w:pPr>
        <w:tabs>
          <w:tab w:val="num" w:pos="5040"/>
        </w:tabs>
        <w:ind w:left="5040" w:hanging="360"/>
      </w:pPr>
    </w:lvl>
    <w:lvl w:ilvl="7" w:tplc="4FC6BE04" w:tentative="1">
      <w:start w:val="1"/>
      <w:numFmt w:val="decimal"/>
      <w:lvlText w:val="%8."/>
      <w:lvlJc w:val="left"/>
      <w:pPr>
        <w:tabs>
          <w:tab w:val="num" w:pos="5760"/>
        </w:tabs>
        <w:ind w:left="5760" w:hanging="360"/>
      </w:pPr>
    </w:lvl>
    <w:lvl w:ilvl="8" w:tplc="1470561C" w:tentative="1">
      <w:start w:val="1"/>
      <w:numFmt w:val="decimal"/>
      <w:lvlText w:val="%9."/>
      <w:lvlJc w:val="left"/>
      <w:pPr>
        <w:tabs>
          <w:tab w:val="num" w:pos="6480"/>
        </w:tabs>
        <w:ind w:left="6480" w:hanging="360"/>
      </w:pPr>
    </w:lvl>
  </w:abstractNum>
  <w:abstractNum w:abstractNumId="37" w15:restartNumberingAfterBreak="0">
    <w:nsid w:val="45005131"/>
    <w:multiLevelType w:val="multilevel"/>
    <w:tmpl w:val="25DE1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93E262D"/>
    <w:multiLevelType w:val="multilevel"/>
    <w:tmpl w:val="A0E85628"/>
    <w:lvl w:ilvl="0">
      <w:numFmt w:val="bullet"/>
      <w:lvlText w:val="●"/>
      <w:lvlJc w:val="left"/>
      <w:pPr>
        <w:ind w:left="350" w:hanging="243"/>
      </w:pPr>
      <w:rPr>
        <w:rFonts w:ascii="Noto Sans Symbols" w:eastAsia="Noto Sans Symbols" w:hAnsi="Noto Sans Symbols" w:cs="Noto Sans Symbols"/>
        <w:b w:val="0"/>
        <w:i w:val="0"/>
        <w:sz w:val="22"/>
        <w:szCs w:val="22"/>
      </w:rPr>
    </w:lvl>
    <w:lvl w:ilvl="1">
      <w:numFmt w:val="bullet"/>
      <w:lvlText w:val="•"/>
      <w:lvlJc w:val="left"/>
      <w:pPr>
        <w:ind w:left="1180" w:hanging="243"/>
      </w:pPr>
    </w:lvl>
    <w:lvl w:ilvl="2">
      <w:numFmt w:val="bullet"/>
      <w:lvlText w:val="•"/>
      <w:lvlJc w:val="left"/>
      <w:pPr>
        <w:ind w:left="2001" w:hanging="243"/>
      </w:pPr>
    </w:lvl>
    <w:lvl w:ilvl="3">
      <w:numFmt w:val="bullet"/>
      <w:lvlText w:val="•"/>
      <w:lvlJc w:val="left"/>
      <w:pPr>
        <w:ind w:left="2822" w:hanging="243"/>
      </w:pPr>
    </w:lvl>
    <w:lvl w:ilvl="4">
      <w:numFmt w:val="bullet"/>
      <w:lvlText w:val="•"/>
      <w:lvlJc w:val="left"/>
      <w:pPr>
        <w:ind w:left="3643" w:hanging="243"/>
      </w:pPr>
    </w:lvl>
    <w:lvl w:ilvl="5">
      <w:numFmt w:val="bullet"/>
      <w:lvlText w:val="•"/>
      <w:lvlJc w:val="left"/>
      <w:pPr>
        <w:ind w:left="4464" w:hanging="243"/>
      </w:pPr>
    </w:lvl>
    <w:lvl w:ilvl="6">
      <w:numFmt w:val="bullet"/>
      <w:lvlText w:val="•"/>
      <w:lvlJc w:val="left"/>
      <w:pPr>
        <w:ind w:left="5285" w:hanging="243"/>
      </w:pPr>
    </w:lvl>
    <w:lvl w:ilvl="7">
      <w:numFmt w:val="bullet"/>
      <w:lvlText w:val="•"/>
      <w:lvlJc w:val="left"/>
      <w:pPr>
        <w:ind w:left="6106" w:hanging="242"/>
      </w:pPr>
    </w:lvl>
    <w:lvl w:ilvl="8">
      <w:numFmt w:val="bullet"/>
      <w:lvlText w:val="•"/>
      <w:lvlJc w:val="left"/>
      <w:pPr>
        <w:ind w:left="6927" w:hanging="242"/>
      </w:pPr>
    </w:lvl>
  </w:abstractNum>
  <w:abstractNum w:abstractNumId="39" w15:restartNumberingAfterBreak="0">
    <w:nsid w:val="4A6256A9"/>
    <w:multiLevelType w:val="multilevel"/>
    <w:tmpl w:val="9C28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9F003B"/>
    <w:multiLevelType w:val="multilevel"/>
    <w:tmpl w:val="081C6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52F13318"/>
    <w:multiLevelType w:val="multilevel"/>
    <w:tmpl w:val="BEFC6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56B51B4C"/>
    <w:multiLevelType w:val="multilevel"/>
    <w:tmpl w:val="CAE8E2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56E440F0"/>
    <w:multiLevelType w:val="multilevel"/>
    <w:tmpl w:val="1264E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7AA61A6"/>
    <w:multiLevelType w:val="multilevel"/>
    <w:tmpl w:val="E83CE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593B00E8"/>
    <w:multiLevelType w:val="multilevel"/>
    <w:tmpl w:val="C0761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62581D5A"/>
    <w:multiLevelType w:val="multilevel"/>
    <w:tmpl w:val="614E8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68FD70A3"/>
    <w:multiLevelType w:val="multilevel"/>
    <w:tmpl w:val="FAC86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6B6C60E7"/>
    <w:multiLevelType w:val="multilevel"/>
    <w:tmpl w:val="731A0C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6FA900DE"/>
    <w:multiLevelType w:val="multilevel"/>
    <w:tmpl w:val="042083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15:restartNumberingAfterBreak="0">
    <w:nsid w:val="6FEF64DD"/>
    <w:multiLevelType w:val="multilevel"/>
    <w:tmpl w:val="879CE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727410E0"/>
    <w:multiLevelType w:val="multilevel"/>
    <w:tmpl w:val="318EA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15:restartNumberingAfterBreak="0">
    <w:nsid w:val="76154C1B"/>
    <w:multiLevelType w:val="multilevel"/>
    <w:tmpl w:val="FA10D9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54" w15:restartNumberingAfterBreak="0">
    <w:nsid w:val="76835CC0"/>
    <w:multiLevelType w:val="multilevel"/>
    <w:tmpl w:val="E4507F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AE025C6"/>
    <w:multiLevelType w:val="multilevel"/>
    <w:tmpl w:val="B5B69A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15:restartNumberingAfterBreak="0">
    <w:nsid w:val="7B5C5167"/>
    <w:multiLevelType w:val="multilevel"/>
    <w:tmpl w:val="59D8254A"/>
    <w:lvl w:ilvl="0">
      <w:numFmt w:val="bullet"/>
      <w:lvlText w:val="o"/>
      <w:lvlJc w:val="left"/>
      <w:pPr>
        <w:ind w:left="1568" w:hanging="360"/>
      </w:pPr>
      <w:rPr>
        <w:rFonts w:ascii="Courier New" w:eastAsia="Courier New" w:hAnsi="Courier New" w:cs="Courier New"/>
        <w:b w:val="0"/>
        <w:i w:val="0"/>
        <w:sz w:val="22"/>
        <w:szCs w:val="22"/>
      </w:rPr>
    </w:lvl>
    <w:lvl w:ilvl="1">
      <w:numFmt w:val="bullet"/>
      <w:lvlText w:val="•"/>
      <w:lvlJc w:val="left"/>
      <w:pPr>
        <w:ind w:left="2143" w:hanging="360"/>
      </w:pPr>
    </w:lvl>
    <w:lvl w:ilvl="2">
      <w:numFmt w:val="bullet"/>
      <w:lvlText w:val="•"/>
      <w:lvlJc w:val="left"/>
      <w:pPr>
        <w:ind w:left="2727" w:hanging="360"/>
      </w:pPr>
    </w:lvl>
    <w:lvl w:ilvl="3">
      <w:numFmt w:val="bullet"/>
      <w:lvlText w:val="•"/>
      <w:lvlJc w:val="left"/>
      <w:pPr>
        <w:ind w:left="3311" w:hanging="360"/>
      </w:pPr>
    </w:lvl>
    <w:lvl w:ilvl="4">
      <w:numFmt w:val="bullet"/>
      <w:lvlText w:val="•"/>
      <w:lvlJc w:val="left"/>
      <w:pPr>
        <w:ind w:left="3895" w:hanging="360"/>
      </w:pPr>
    </w:lvl>
    <w:lvl w:ilvl="5">
      <w:numFmt w:val="bullet"/>
      <w:lvlText w:val="•"/>
      <w:lvlJc w:val="left"/>
      <w:pPr>
        <w:ind w:left="4479" w:hanging="360"/>
      </w:pPr>
    </w:lvl>
    <w:lvl w:ilvl="6">
      <w:numFmt w:val="bullet"/>
      <w:lvlText w:val="•"/>
      <w:lvlJc w:val="left"/>
      <w:pPr>
        <w:ind w:left="5063" w:hanging="360"/>
      </w:pPr>
    </w:lvl>
    <w:lvl w:ilvl="7">
      <w:numFmt w:val="bullet"/>
      <w:lvlText w:val="•"/>
      <w:lvlJc w:val="left"/>
      <w:pPr>
        <w:ind w:left="5647" w:hanging="360"/>
      </w:pPr>
    </w:lvl>
    <w:lvl w:ilvl="8">
      <w:numFmt w:val="bullet"/>
      <w:lvlText w:val="•"/>
      <w:lvlJc w:val="left"/>
      <w:pPr>
        <w:ind w:left="6231" w:hanging="360"/>
      </w:pPr>
    </w:lvl>
  </w:abstractNum>
  <w:abstractNum w:abstractNumId="57" w15:restartNumberingAfterBreak="0">
    <w:nsid w:val="7C67580C"/>
    <w:multiLevelType w:val="multilevel"/>
    <w:tmpl w:val="2F483F48"/>
    <w:lvl w:ilvl="0">
      <w:numFmt w:val="bullet"/>
      <w:lvlText w:val="●"/>
      <w:lvlJc w:val="left"/>
      <w:pPr>
        <w:ind w:left="898" w:hanging="360"/>
      </w:pPr>
      <w:rPr>
        <w:rFonts w:ascii="Noto Sans Symbols" w:eastAsia="Noto Sans Symbols" w:hAnsi="Noto Sans Symbols" w:cs="Noto Sans Symbols"/>
        <w:b w:val="0"/>
        <w:i w:val="0"/>
        <w:sz w:val="22"/>
        <w:szCs w:val="22"/>
      </w:rPr>
    </w:lvl>
    <w:lvl w:ilvl="1">
      <w:numFmt w:val="bullet"/>
      <w:lvlText w:val="•"/>
      <w:lvlJc w:val="left"/>
      <w:pPr>
        <w:ind w:left="1558" w:hanging="360"/>
      </w:pPr>
    </w:lvl>
    <w:lvl w:ilvl="2">
      <w:numFmt w:val="bullet"/>
      <w:lvlText w:val="•"/>
      <w:lvlJc w:val="left"/>
      <w:pPr>
        <w:ind w:left="2217" w:hanging="360"/>
      </w:pPr>
    </w:lvl>
    <w:lvl w:ilvl="3">
      <w:numFmt w:val="bullet"/>
      <w:lvlText w:val="•"/>
      <w:lvlJc w:val="left"/>
      <w:pPr>
        <w:ind w:left="2876" w:hanging="360"/>
      </w:pPr>
    </w:lvl>
    <w:lvl w:ilvl="4">
      <w:numFmt w:val="bullet"/>
      <w:lvlText w:val="•"/>
      <w:lvlJc w:val="left"/>
      <w:pPr>
        <w:ind w:left="3535" w:hanging="360"/>
      </w:pPr>
    </w:lvl>
    <w:lvl w:ilvl="5">
      <w:numFmt w:val="bullet"/>
      <w:lvlText w:val="•"/>
      <w:lvlJc w:val="left"/>
      <w:pPr>
        <w:ind w:left="4194" w:hanging="360"/>
      </w:pPr>
    </w:lvl>
    <w:lvl w:ilvl="6">
      <w:numFmt w:val="bullet"/>
      <w:lvlText w:val="•"/>
      <w:lvlJc w:val="left"/>
      <w:pPr>
        <w:ind w:left="4853" w:hanging="360"/>
      </w:pPr>
    </w:lvl>
    <w:lvl w:ilvl="7">
      <w:numFmt w:val="bullet"/>
      <w:lvlText w:val="•"/>
      <w:lvlJc w:val="left"/>
      <w:pPr>
        <w:ind w:left="5512" w:hanging="360"/>
      </w:pPr>
    </w:lvl>
    <w:lvl w:ilvl="8">
      <w:numFmt w:val="bullet"/>
      <w:lvlText w:val="•"/>
      <w:lvlJc w:val="left"/>
      <w:pPr>
        <w:ind w:left="6171" w:hanging="360"/>
      </w:pPr>
    </w:lvl>
  </w:abstractNum>
  <w:abstractNum w:abstractNumId="58" w15:restartNumberingAfterBreak="0">
    <w:nsid w:val="7DEB6D87"/>
    <w:multiLevelType w:val="multilevel"/>
    <w:tmpl w:val="3F04F33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9" w15:restartNumberingAfterBreak="0">
    <w:nsid w:val="7DED4C27"/>
    <w:multiLevelType w:val="multilevel"/>
    <w:tmpl w:val="896685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15:restartNumberingAfterBreak="0">
    <w:nsid w:val="7E170ED7"/>
    <w:multiLevelType w:val="multilevel"/>
    <w:tmpl w:val="24FA160A"/>
    <w:lvl w:ilvl="0">
      <w:numFmt w:val="bullet"/>
      <w:lvlText w:val="●"/>
      <w:lvlJc w:val="left"/>
      <w:pPr>
        <w:ind w:left="784" w:hanging="359"/>
      </w:pPr>
      <w:rPr>
        <w:rFonts w:ascii="Noto Sans Symbols" w:eastAsia="Noto Sans Symbols" w:hAnsi="Noto Sans Symbols" w:cs="Noto Sans Symbols"/>
        <w:b w:val="0"/>
        <w:i w:val="0"/>
        <w:sz w:val="22"/>
        <w:szCs w:val="22"/>
      </w:rPr>
    </w:lvl>
    <w:lvl w:ilvl="1">
      <w:numFmt w:val="bullet"/>
      <w:lvlText w:val="•"/>
      <w:lvlJc w:val="left"/>
      <w:pPr>
        <w:ind w:left="1578" w:hanging="360"/>
      </w:pPr>
    </w:lvl>
    <w:lvl w:ilvl="2">
      <w:numFmt w:val="bullet"/>
      <w:lvlText w:val="•"/>
      <w:lvlJc w:val="left"/>
      <w:pPr>
        <w:ind w:left="2377" w:hanging="360"/>
      </w:pPr>
    </w:lvl>
    <w:lvl w:ilvl="3">
      <w:numFmt w:val="bullet"/>
      <w:lvlText w:val="•"/>
      <w:lvlJc w:val="left"/>
      <w:pPr>
        <w:ind w:left="3176" w:hanging="360"/>
      </w:pPr>
    </w:lvl>
    <w:lvl w:ilvl="4">
      <w:numFmt w:val="bullet"/>
      <w:lvlText w:val="•"/>
      <w:lvlJc w:val="left"/>
      <w:pPr>
        <w:ind w:left="3975" w:hanging="360"/>
      </w:pPr>
    </w:lvl>
    <w:lvl w:ilvl="5">
      <w:numFmt w:val="bullet"/>
      <w:lvlText w:val="•"/>
      <w:lvlJc w:val="left"/>
      <w:pPr>
        <w:ind w:left="4774" w:hanging="360"/>
      </w:pPr>
    </w:lvl>
    <w:lvl w:ilvl="6">
      <w:numFmt w:val="bullet"/>
      <w:lvlText w:val="•"/>
      <w:lvlJc w:val="left"/>
      <w:pPr>
        <w:ind w:left="5572" w:hanging="360"/>
      </w:pPr>
    </w:lvl>
    <w:lvl w:ilvl="7">
      <w:numFmt w:val="bullet"/>
      <w:lvlText w:val="•"/>
      <w:lvlJc w:val="left"/>
      <w:pPr>
        <w:ind w:left="6371" w:hanging="360"/>
      </w:pPr>
    </w:lvl>
    <w:lvl w:ilvl="8">
      <w:numFmt w:val="bullet"/>
      <w:lvlText w:val="•"/>
      <w:lvlJc w:val="left"/>
      <w:pPr>
        <w:ind w:left="7170" w:hanging="360"/>
      </w:pPr>
    </w:lvl>
  </w:abstractNum>
  <w:abstractNum w:abstractNumId="61" w15:restartNumberingAfterBreak="0">
    <w:nsid w:val="7F3263D1"/>
    <w:multiLevelType w:val="multilevel"/>
    <w:tmpl w:val="356E4A24"/>
    <w:lvl w:ilvl="0">
      <w:numFmt w:val="bullet"/>
      <w:lvlText w:val="●"/>
      <w:lvlJc w:val="left"/>
      <w:pPr>
        <w:ind w:left="848" w:hanging="360"/>
      </w:pPr>
      <w:rPr>
        <w:rFonts w:ascii="Noto Sans Symbols" w:eastAsia="Noto Sans Symbols" w:hAnsi="Noto Sans Symbols" w:cs="Noto Sans Symbols"/>
        <w:b w:val="0"/>
        <w:i w:val="0"/>
        <w:sz w:val="22"/>
        <w:szCs w:val="22"/>
      </w:rPr>
    </w:lvl>
    <w:lvl w:ilvl="1">
      <w:numFmt w:val="bullet"/>
      <w:lvlText w:val="•"/>
      <w:lvlJc w:val="left"/>
      <w:pPr>
        <w:ind w:left="1495" w:hanging="360"/>
      </w:pPr>
    </w:lvl>
    <w:lvl w:ilvl="2">
      <w:numFmt w:val="bullet"/>
      <w:lvlText w:val="•"/>
      <w:lvlJc w:val="left"/>
      <w:pPr>
        <w:ind w:left="2151" w:hanging="360"/>
      </w:pPr>
    </w:lvl>
    <w:lvl w:ilvl="3">
      <w:numFmt w:val="bullet"/>
      <w:lvlText w:val="•"/>
      <w:lvlJc w:val="left"/>
      <w:pPr>
        <w:ind w:left="2807" w:hanging="360"/>
      </w:pPr>
    </w:lvl>
    <w:lvl w:ilvl="4">
      <w:numFmt w:val="bullet"/>
      <w:lvlText w:val="•"/>
      <w:lvlJc w:val="left"/>
      <w:pPr>
        <w:ind w:left="3463" w:hanging="360"/>
      </w:pPr>
    </w:lvl>
    <w:lvl w:ilvl="5">
      <w:numFmt w:val="bullet"/>
      <w:lvlText w:val="•"/>
      <w:lvlJc w:val="left"/>
      <w:pPr>
        <w:ind w:left="4119" w:hanging="360"/>
      </w:pPr>
    </w:lvl>
    <w:lvl w:ilvl="6">
      <w:numFmt w:val="bullet"/>
      <w:lvlText w:val="•"/>
      <w:lvlJc w:val="left"/>
      <w:pPr>
        <w:ind w:left="4775" w:hanging="360"/>
      </w:pPr>
    </w:lvl>
    <w:lvl w:ilvl="7">
      <w:numFmt w:val="bullet"/>
      <w:lvlText w:val="•"/>
      <w:lvlJc w:val="left"/>
      <w:pPr>
        <w:ind w:left="5431" w:hanging="360"/>
      </w:pPr>
    </w:lvl>
    <w:lvl w:ilvl="8">
      <w:numFmt w:val="bullet"/>
      <w:lvlText w:val="•"/>
      <w:lvlJc w:val="left"/>
      <w:pPr>
        <w:ind w:left="6087" w:hanging="360"/>
      </w:pPr>
    </w:lvl>
  </w:abstractNum>
  <w:abstractNum w:abstractNumId="62" w15:restartNumberingAfterBreak="0">
    <w:nsid w:val="7F554670"/>
    <w:multiLevelType w:val="multilevel"/>
    <w:tmpl w:val="D3C0F274"/>
    <w:lvl w:ilvl="0">
      <w:start w:val="1"/>
      <w:numFmt w:val="bullet"/>
      <w:lvlText w:val="●"/>
      <w:lvlJc w:val="left"/>
      <w:pPr>
        <w:ind w:left="467" w:hanging="360"/>
      </w:pPr>
      <w:rPr>
        <w:rFonts w:ascii="Noto Sans Symbols" w:eastAsia="Noto Sans Symbols" w:hAnsi="Noto Sans Symbols" w:cs="Noto Sans Symbols"/>
      </w:rPr>
    </w:lvl>
    <w:lvl w:ilvl="1">
      <w:start w:val="1"/>
      <w:numFmt w:val="bullet"/>
      <w:lvlText w:val="o"/>
      <w:lvlJc w:val="left"/>
      <w:pPr>
        <w:ind w:left="1187" w:hanging="360"/>
      </w:pPr>
      <w:rPr>
        <w:rFonts w:ascii="Courier New" w:eastAsia="Courier New" w:hAnsi="Courier New" w:cs="Courier New"/>
      </w:rPr>
    </w:lvl>
    <w:lvl w:ilvl="2">
      <w:start w:val="1"/>
      <w:numFmt w:val="bullet"/>
      <w:lvlText w:val="▪"/>
      <w:lvlJc w:val="left"/>
      <w:pPr>
        <w:ind w:left="1907" w:hanging="360"/>
      </w:pPr>
      <w:rPr>
        <w:rFonts w:ascii="Noto Sans Symbols" w:eastAsia="Noto Sans Symbols" w:hAnsi="Noto Sans Symbols" w:cs="Noto Sans Symbols"/>
      </w:rPr>
    </w:lvl>
    <w:lvl w:ilvl="3">
      <w:start w:val="1"/>
      <w:numFmt w:val="bullet"/>
      <w:lvlText w:val="●"/>
      <w:lvlJc w:val="left"/>
      <w:pPr>
        <w:ind w:left="2627" w:hanging="360"/>
      </w:pPr>
      <w:rPr>
        <w:rFonts w:ascii="Noto Sans Symbols" w:eastAsia="Noto Sans Symbols" w:hAnsi="Noto Sans Symbols" w:cs="Noto Sans Symbols"/>
      </w:rPr>
    </w:lvl>
    <w:lvl w:ilvl="4">
      <w:start w:val="1"/>
      <w:numFmt w:val="bullet"/>
      <w:lvlText w:val="o"/>
      <w:lvlJc w:val="left"/>
      <w:pPr>
        <w:ind w:left="3347" w:hanging="360"/>
      </w:pPr>
      <w:rPr>
        <w:rFonts w:ascii="Courier New" w:eastAsia="Courier New" w:hAnsi="Courier New" w:cs="Courier New"/>
      </w:rPr>
    </w:lvl>
    <w:lvl w:ilvl="5">
      <w:start w:val="1"/>
      <w:numFmt w:val="bullet"/>
      <w:lvlText w:val="▪"/>
      <w:lvlJc w:val="left"/>
      <w:pPr>
        <w:ind w:left="4067" w:hanging="360"/>
      </w:pPr>
      <w:rPr>
        <w:rFonts w:ascii="Noto Sans Symbols" w:eastAsia="Noto Sans Symbols" w:hAnsi="Noto Sans Symbols" w:cs="Noto Sans Symbols"/>
      </w:rPr>
    </w:lvl>
    <w:lvl w:ilvl="6">
      <w:start w:val="1"/>
      <w:numFmt w:val="bullet"/>
      <w:lvlText w:val="●"/>
      <w:lvlJc w:val="left"/>
      <w:pPr>
        <w:ind w:left="4787" w:hanging="360"/>
      </w:pPr>
      <w:rPr>
        <w:rFonts w:ascii="Noto Sans Symbols" w:eastAsia="Noto Sans Symbols" w:hAnsi="Noto Sans Symbols" w:cs="Noto Sans Symbols"/>
      </w:rPr>
    </w:lvl>
    <w:lvl w:ilvl="7">
      <w:start w:val="1"/>
      <w:numFmt w:val="bullet"/>
      <w:lvlText w:val="o"/>
      <w:lvlJc w:val="left"/>
      <w:pPr>
        <w:ind w:left="5507" w:hanging="360"/>
      </w:pPr>
      <w:rPr>
        <w:rFonts w:ascii="Courier New" w:eastAsia="Courier New" w:hAnsi="Courier New" w:cs="Courier New"/>
      </w:rPr>
    </w:lvl>
    <w:lvl w:ilvl="8">
      <w:start w:val="1"/>
      <w:numFmt w:val="bullet"/>
      <w:lvlText w:val="▪"/>
      <w:lvlJc w:val="left"/>
      <w:pPr>
        <w:ind w:left="6227" w:hanging="360"/>
      </w:pPr>
      <w:rPr>
        <w:rFonts w:ascii="Noto Sans Symbols" w:eastAsia="Noto Sans Symbols" w:hAnsi="Noto Sans Symbols" w:cs="Noto Sans Symbols"/>
      </w:rPr>
    </w:lvl>
  </w:abstractNum>
  <w:num w:numId="1" w16cid:durableId="1518427948">
    <w:abstractNumId w:val="1"/>
  </w:num>
  <w:num w:numId="2" w16cid:durableId="539365118">
    <w:abstractNumId w:val="19"/>
  </w:num>
  <w:num w:numId="3" w16cid:durableId="1858694574">
    <w:abstractNumId w:val="53"/>
  </w:num>
  <w:num w:numId="4" w16cid:durableId="8003412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0101661">
    <w:abstractNumId w:val="30"/>
  </w:num>
  <w:num w:numId="6" w16cid:durableId="357240994">
    <w:abstractNumId w:val="43"/>
  </w:num>
  <w:num w:numId="7" w16cid:durableId="1980918480">
    <w:abstractNumId w:val="22"/>
  </w:num>
  <w:num w:numId="8" w16cid:durableId="1308903147">
    <w:abstractNumId w:val="39"/>
  </w:num>
  <w:num w:numId="9" w16cid:durableId="2054621590">
    <w:abstractNumId w:val="31"/>
  </w:num>
  <w:num w:numId="10" w16cid:durableId="1136991263">
    <w:abstractNumId w:val="42"/>
  </w:num>
  <w:num w:numId="11" w16cid:durableId="1794443627">
    <w:abstractNumId w:val="4"/>
  </w:num>
  <w:num w:numId="12" w16cid:durableId="338627661">
    <w:abstractNumId w:val="9"/>
  </w:num>
  <w:num w:numId="13" w16cid:durableId="1635669817">
    <w:abstractNumId w:val="29"/>
  </w:num>
  <w:num w:numId="14" w16cid:durableId="916788374">
    <w:abstractNumId w:val="54"/>
  </w:num>
  <w:num w:numId="15" w16cid:durableId="1059935442">
    <w:abstractNumId w:val="47"/>
  </w:num>
  <w:num w:numId="16" w16cid:durableId="368650196">
    <w:abstractNumId w:val="35"/>
  </w:num>
  <w:num w:numId="17" w16cid:durableId="1831092946">
    <w:abstractNumId w:val="11"/>
  </w:num>
  <w:num w:numId="18" w16cid:durableId="1525365059">
    <w:abstractNumId w:val="21"/>
  </w:num>
  <w:num w:numId="19" w16cid:durableId="1558978622">
    <w:abstractNumId w:val="17"/>
  </w:num>
  <w:num w:numId="20" w16cid:durableId="1836332822">
    <w:abstractNumId w:val="16"/>
  </w:num>
  <w:num w:numId="21" w16cid:durableId="884869224">
    <w:abstractNumId w:val="51"/>
  </w:num>
  <w:num w:numId="22" w16cid:durableId="1024091931">
    <w:abstractNumId w:val="5"/>
  </w:num>
  <w:num w:numId="23" w16cid:durableId="1581869625">
    <w:abstractNumId w:val="10"/>
  </w:num>
  <w:num w:numId="24" w16cid:durableId="684403198">
    <w:abstractNumId w:val="6"/>
  </w:num>
  <w:num w:numId="25" w16cid:durableId="1610044537">
    <w:abstractNumId w:val="48"/>
  </w:num>
  <w:num w:numId="26" w16cid:durableId="73207441">
    <w:abstractNumId w:val="45"/>
  </w:num>
  <w:num w:numId="27" w16cid:durableId="2090612429">
    <w:abstractNumId w:val="33"/>
  </w:num>
  <w:num w:numId="28" w16cid:durableId="1551114294">
    <w:abstractNumId w:val="12"/>
  </w:num>
  <w:num w:numId="29" w16cid:durableId="1314215186">
    <w:abstractNumId w:val="0"/>
  </w:num>
  <w:num w:numId="30" w16cid:durableId="183248745">
    <w:abstractNumId w:val="44"/>
  </w:num>
  <w:num w:numId="31" w16cid:durableId="1327200408">
    <w:abstractNumId w:val="62"/>
  </w:num>
  <w:num w:numId="32" w16cid:durableId="1585382401">
    <w:abstractNumId w:val="28"/>
  </w:num>
  <w:num w:numId="33" w16cid:durableId="1351646064">
    <w:abstractNumId w:val="24"/>
  </w:num>
  <w:num w:numId="34" w16cid:durableId="491530406">
    <w:abstractNumId w:val="58"/>
  </w:num>
  <w:num w:numId="35" w16cid:durableId="1668746942">
    <w:abstractNumId w:val="38"/>
  </w:num>
  <w:num w:numId="36" w16cid:durableId="2030905932">
    <w:abstractNumId w:val="8"/>
  </w:num>
  <w:num w:numId="37" w16cid:durableId="579875870">
    <w:abstractNumId w:val="23"/>
  </w:num>
  <w:num w:numId="38" w16cid:durableId="2071341896">
    <w:abstractNumId w:val="52"/>
  </w:num>
  <w:num w:numId="39" w16cid:durableId="1039819734">
    <w:abstractNumId w:val="34"/>
  </w:num>
  <w:num w:numId="40" w16cid:durableId="1355419270">
    <w:abstractNumId w:val="59"/>
  </w:num>
  <w:num w:numId="41" w16cid:durableId="1305739944">
    <w:abstractNumId w:val="37"/>
  </w:num>
  <w:num w:numId="42" w16cid:durableId="69886156">
    <w:abstractNumId w:val="60"/>
  </w:num>
  <w:num w:numId="43" w16cid:durableId="159539123">
    <w:abstractNumId w:val="40"/>
  </w:num>
  <w:num w:numId="44" w16cid:durableId="77219034">
    <w:abstractNumId w:val="2"/>
  </w:num>
  <w:num w:numId="45" w16cid:durableId="1202981147">
    <w:abstractNumId w:val="46"/>
  </w:num>
  <w:num w:numId="46" w16cid:durableId="2114128081">
    <w:abstractNumId w:val="57"/>
  </w:num>
  <w:num w:numId="47" w16cid:durableId="1994988942">
    <w:abstractNumId w:val="25"/>
  </w:num>
  <w:num w:numId="48" w16cid:durableId="140932000">
    <w:abstractNumId w:val="56"/>
  </w:num>
  <w:num w:numId="49" w16cid:durableId="145051644">
    <w:abstractNumId w:val="18"/>
  </w:num>
  <w:num w:numId="50" w16cid:durableId="640622355">
    <w:abstractNumId w:val="61"/>
  </w:num>
  <w:num w:numId="51" w16cid:durableId="637031791">
    <w:abstractNumId w:val="3"/>
  </w:num>
  <w:num w:numId="52" w16cid:durableId="1313485854">
    <w:abstractNumId w:val="49"/>
  </w:num>
  <w:num w:numId="53" w16cid:durableId="114830576">
    <w:abstractNumId w:val="41"/>
  </w:num>
  <w:num w:numId="54" w16cid:durableId="1486239517">
    <w:abstractNumId w:val="32"/>
  </w:num>
  <w:num w:numId="55" w16cid:durableId="881331944">
    <w:abstractNumId w:val="14"/>
  </w:num>
  <w:num w:numId="56" w16cid:durableId="516775358">
    <w:abstractNumId w:val="15"/>
  </w:num>
  <w:num w:numId="57" w16cid:durableId="1085954170">
    <w:abstractNumId w:val="27"/>
  </w:num>
  <w:num w:numId="58" w16cid:durableId="172500337">
    <w:abstractNumId w:val="20"/>
  </w:num>
  <w:num w:numId="59" w16cid:durableId="1271469646">
    <w:abstractNumId w:val="26"/>
  </w:num>
  <w:num w:numId="60" w16cid:durableId="1400247739">
    <w:abstractNumId w:val="55"/>
  </w:num>
  <w:num w:numId="61" w16cid:durableId="1057699587">
    <w:abstractNumId w:val="50"/>
  </w:num>
  <w:num w:numId="62" w16cid:durableId="852647202">
    <w:abstractNumId w:val="13"/>
    <w:lvlOverride w:ilvl="0">
      <w:lvl w:ilvl="0">
        <w:numFmt w:val="lowerLetter"/>
        <w:lvlText w:val="%1."/>
        <w:lvlJc w:val="left"/>
      </w:lvl>
    </w:lvlOverride>
  </w:num>
  <w:num w:numId="63" w16cid:durableId="1647004200">
    <w:abstractNumId w:val="3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27FA2"/>
    <w:rsid w:val="00031A58"/>
    <w:rsid w:val="00031CE0"/>
    <w:rsid w:val="00034F64"/>
    <w:rsid w:val="00035F35"/>
    <w:rsid w:val="00035F9B"/>
    <w:rsid w:val="00036795"/>
    <w:rsid w:val="00060AF1"/>
    <w:rsid w:val="00065F19"/>
    <w:rsid w:val="0008286A"/>
    <w:rsid w:val="00091CC2"/>
    <w:rsid w:val="00092856"/>
    <w:rsid w:val="00093549"/>
    <w:rsid w:val="000A68A4"/>
    <w:rsid w:val="000A729F"/>
    <w:rsid w:val="000B2E90"/>
    <w:rsid w:val="000E1DE8"/>
    <w:rsid w:val="000E3681"/>
    <w:rsid w:val="000F032D"/>
    <w:rsid w:val="000F737A"/>
    <w:rsid w:val="0010038C"/>
    <w:rsid w:val="00101F05"/>
    <w:rsid w:val="00103B8A"/>
    <w:rsid w:val="00110213"/>
    <w:rsid w:val="0011632D"/>
    <w:rsid w:val="00121AE6"/>
    <w:rsid w:val="001237D6"/>
    <w:rsid w:val="00124D32"/>
    <w:rsid w:val="0012550A"/>
    <w:rsid w:val="00131D0B"/>
    <w:rsid w:val="001517C7"/>
    <w:rsid w:val="001754F3"/>
    <w:rsid w:val="00181AF0"/>
    <w:rsid w:val="00194B18"/>
    <w:rsid w:val="0019524F"/>
    <w:rsid w:val="001A5A3C"/>
    <w:rsid w:val="001C4C38"/>
    <w:rsid w:val="001C76EE"/>
    <w:rsid w:val="001D080A"/>
    <w:rsid w:val="001D66F2"/>
    <w:rsid w:val="001E130D"/>
    <w:rsid w:val="001E14C8"/>
    <w:rsid w:val="001F2B86"/>
    <w:rsid w:val="001F71CD"/>
    <w:rsid w:val="001F75BC"/>
    <w:rsid w:val="00201366"/>
    <w:rsid w:val="002169B7"/>
    <w:rsid w:val="002247BA"/>
    <w:rsid w:val="002352D8"/>
    <w:rsid w:val="00244E7A"/>
    <w:rsid w:val="002524C3"/>
    <w:rsid w:val="00254EEF"/>
    <w:rsid w:val="00257E9C"/>
    <w:rsid w:val="00261451"/>
    <w:rsid w:val="00264D66"/>
    <w:rsid w:val="002773C7"/>
    <w:rsid w:val="002853AF"/>
    <w:rsid w:val="002975FF"/>
    <w:rsid w:val="002A43D0"/>
    <w:rsid w:val="002B2B2D"/>
    <w:rsid w:val="002B412E"/>
    <w:rsid w:val="002C04F8"/>
    <w:rsid w:val="002C39C1"/>
    <w:rsid w:val="002C56D5"/>
    <w:rsid w:val="002E41F9"/>
    <w:rsid w:val="002F25A1"/>
    <w:rsid w:val="002F5107"/>
    <w:rsid w:val="003002BF"/>
    <w:rsid w:val="00304519"/>
    <w:rsid w:val="00304FCE"/>
    <w:rsid w:val="003126B0"/>
    <w:rsid w:val="00315B43"/>
    <w:rsid w:val="00315C91"/>
    <w:rsid w:val="00320748"/>
    <w:rsid w:val="00320E57"/>
    <w:rsid w:val="00324BD7"/>
    <w:rsid w:val="0033369C"/>
    <w:rsid w:val="003410D7"/>
    <w:rsid w:val="00346017"/>
    <w:rsid w:val="00382CFE"/>
    <w:rsid w:val="003B4D3D"/>
    <w:rsid w:val="003B5FDE"/>
    <w:rsid w:val="003C0CCF"/>
    <w:rsid w:val="003C7130"/>
    <w:rsid w:val="003D0544"/>
    <w:rsid w:val="003D2DC1"/>
    <w:rsid w:val="003D6271"/>
    <w:rsid w:val="003E050C"/>
    <w:rsid w:val="003E5097"/>
    <w:rsid w:val="003F259F"/>
    <w:rsid w:val="003F3596"/>
    <w:rsid w:val="003F5A59"/>
    <w:rsid w:val="004238B4"/>
    <w:rsid w:val="0042610F"/>
    <w:rsid w:val="00427394"/>
    <w:rsid w:val="00437EA1"/>
    <w:rsid w:val="00446919"/>
    <w:rsid w:val="00450FEB"/>
    <w:rsid w:val="00456F57"/>
    <w:rsid w:val="004621B7"/>
    <w:rsid w:val="00483700"/>
    <w:rsid w:val="004859E2"/>
    <w:rsid w:val="00485C80"/>
    <w:rsid w:val="00490FE7"/>
    <w:rsid w:val="0049227A"/>
    <w:rsid w:val="00494111"/>
    <w:rsid w:val="004A5D53"/>
    <w:rsid w:val="004A7F93"/>
    <w:rsid w:val="004D0E40"/>
    <w:rsid w:val="004D1178"/>
    <w:rsid w:val="004E474E"/>
    <w:rsid w:val="004E7C39"/>
    <w:rsid w:val="004F02C2"/>
    <w:rsid w:val="00517DE1"/>
    <w:rsid w:val="005217A9"/>
    <w:rsid w:val="005420DD"/>
    <w:rsid w:val="00543EB9"/>
    <w:rsid w:val="005531AB"/>
    <w:rsid w:val="0055480D"/>
    <w:rsid w:val="005A3E70"/>
    <w:rsid w:val="005B5338"/>
    <w:rsid w:val="005C1525"/>
    <w:rsid w:val="005C6472"/>
    <w:rsid w:val="005D70F0"/>
    <w:rsid w:val="00612C91"/>
    <w:rsid w:val="0061635E"/>
    <w:rsid w:val="00622616"/>
    <w:rsid w:val="006228B4"/>
    <w:rsid w:val="0062595B"/>
    <w:rsid w:val="00630279"/>
    <w:rsid w:val="00635C83"/>
    <w:rsid w:val="00636320"/>
    <w:rsid w:val="006519F2"/>
    <w:rsid w:val="00653291"/>
    <w:rsid w:val="00672A07"/>
    <w:rsid w:val="0067598C"/>
    <w:rsid w:val="0067780F"/>
    <w:rsid w:val="00693F03"/>
    <w:rsid w:val="006A1182"/>
    <w:rsid w:val="006A21D7"/>
    <w:rsid w:val="006A7FFD"/>
    <w:rsid w:val="006B665A"/>
    <w:rsid w:val="006C24A6"/>
    <w:rsid w:val="006C4521"/>
    <w:rsid w:val="006D347D"/>
    <w:rsid w:val="006D415F"/>
    <w:rsid w:val="006E2D75"/>
    <w:rsid w:val="006E630D"/>
    <w:rsid w:val="006F23A5"/>
    <w:rsid w:val="00704027"/>
    <w:rsid w:val="00712F1C"/>
    <w:rsid w:val="0071360D"/>
    <w:rsid w:val="00715FA2"/>
    <w:rsid w:val="0071689B"/>
    <w:rsid w:val="0073078F"/>
    <w:rsid w:val="00734F7E"/>
    <w:rsid w:val="007367DF"/>
    <w:rsid w:val="00745AFE"/>
    <w:rsid w:val="00745B47"/>
    <w:rsid w:val="00753151"/>
    <w:rsid w:val="007810CB"/>
    <w:rsid w:val="00796F40"/>
    <w:rsid w:val="007B59F1"/>
    <w:rsid w:val="007B6490"/>
    <w:rsid w:val="007E409D"/>
    <w:rsid w:val="007F7613"/>
    <w:rsid w:val="00805579"/>
    <w:rsid w:val="0083337B"/>
    <w:rsid w:val="008428FB"/>
    <w:rsid w:val="00847872"/>
    <w:rsid w:val="00854BB2"/>
    <w:rsid w:val="00884E67"/>
    <w:rsid w:val="008A2FB8"/>
    <w:rsid w:val="008C6ACF"/>
    <w:rsid w:val="008D57C1"/>
    <w:rsid w:val="008E0057"/>
    <w:rsid w:val="008F5A09"/>
    <w:rsid w:val="00901CF4"/>
    <w:rsid w:val="009049C3"/>
    <w:rsid w:val="00907FCE"/>
    <w:rsid w:val="00910C62"/>
    <w:rsid w:val="00913490"/>
    <w:rsid w:val="009176A5"/>
    <w:rsid w:val="0093466F"/>
    <w:rsid w:val="00950EF6"/>
    <w:rsid w:val="00951223"/>
    <w:rsid w:val="0095633E"/>
    <w:rsid w:val="00956C45"/>
    <w:rsid w:val="009612C0"/>
    <w:rsid w:val="009617AD"/>
    <w:rsid w:val="00966CED"/>
    <w:rsid w:val="009C4552"/>
    <w:rsid w:val="009D1A53"/>
    <w:rsid w:val="009E0281"/>
    <w:rsid w:val="009E3CF0"/>
    <w:rsid w:val="00A00A4B"/>
    <w:rsid w:val="00A10A89"/>
    <w:rsid w:val="00A41367"/>
    <w:rsid w:val="00A42F96"/>
    <w:rsid w:val="00A509CD"/>
    <w:rsid w:val="00A52CE0"/>
    <w:rsid w:val="00A55F2A"/>
    <w:rsid w:val="00A75E86"/>
    <w:rsid w:val="00A847B2"/>
    <w:rsid w:val="00A8688A"/>
    <w:rsid w:val="00A87B9A"/>
    <w:rsid w:val="00AC24DA"/>
    <w:rsid w:val="00AD541A"/>
    <w:rsid w:val="00AD588F"/>
    <w:rsid w:val="00AE6803"/>
    <w:rsid w:val="00AF2778"/>
    <w:rsid w:val="00AF3714"/>
    <w:rsid w:val="00AF5F31"/>
    <w:rsid w:val="00B02FFF"/>
    <w:rsid w:val="00B0626D"/>
    <w:rsid w:val="00B14B83"/>
    <w:rsid w:val="00B1698D"/>
    <w:rsid w:val="00B16E5E"/>
    <w:rsid w:val="00B23F44"/>
    <w:rsid w:val="00B26B2B"/>
    <w:rsid w:val="00B32329"/>
    <w:rsid w:val="00B355D9"/>
    <w:rsid w:val="00B52FE7"/>
    <w:rsid w:val="00B54DA0"/>
    <w:rsid w:val="00B65681"/>
    <w:rsid w:val="00B65970"/>
    <w:rsid w:val="00B6673B"/>
    <w:rsid w:val="00B7022D"/>
    <w:rsid w:val="00B72434"/>
    <w:rsid w:val="00B75B0F"/>
    <w:rsid w:val="00B848B1"/>
    <w:rsid w:val="00B86CEE"/>
    <w:rsid w:val="00BA0925"/>
    <w:rsid w:val="00BA2D9D"/>
    <w:rsid w:val="00BC2270"/>
    <w:rsid w:val="00BD33D0"/>
    <w:rsid w:val="00BE4C49"/>
    <w:rsid w:val="00BF2783"/>
    <w:rsid w:val="00BF49B2"/>
    <w:rsid w:val="00BF4D48"/>
    <w:rsid w:val="00C024EA"/>
    <w:rsid w:val="00C14B32"/>
    <w:rsid w:val="00C153C7"/>
    <w:rsid w:val="00C220D2"/>
    <w:rsid w:val="00C22322"/>
    <w:rsid w:val="00C31ABD"/>
    <w:rsid w:val="00C34936"/>
    <w:rsid w:val="00C501FD"/>
    <w:rsid w:val="00C52E26"/>
    <w:rsid w:val="00C60DA6"/>
    <w:rsid w:val="00C66C6F"/>
    <w:rsid w:val="00C72BC4"/>
    <w:rsid w:val="00C746A9"/>
    <w:rsid w:val="00C8621B"/>
    <w:rsid w:val="00C878FB"/>
    <w:rsid w:val="00C91916"/>
    <w:rsid w:val="00C969BB"/>
    <w:rsid w:val="00CA01D8"/>
    <w:rsid w:val="00CA2617"/>
    <w:rsid w:val="00CA3DD9"/>
    <w:rsid w:val="00CB0260"/>
    <w:rsid w:val="00CD2D96"/>
    <w:rsid w:val="00CD3D24"/>
    <w:rsid w:val="00CD6F92"/>
    <w:rsid w:val="00CD7EBC"/>
    <w:rsid w:val="00D00488"/>
    <w:rsid w:val="00D05365"/>
    <w:rsid w:val="00D11580"/>
    <w:rsid w:val="00D16500"/>
    <w:rsid w:val="00D36E78"/>
    <w:rsid w:val="00D40887"/>
    <w:rsid w:val="00D50747"/>
    <w:rsid w:val="00D73189"/>
    <w:rsid w:val="00D76C29"/>
    <w:rsid w:val="00D818DB"/>
    <w:rsid w:val="00D84DFD"/>
    <w:rsid w:val="00DA2350"/>
    <w:rsid w:val="00DB0BD6"/>
    <w:rsid w:val="00DC1E61"/>
    <w:rsid w:val="00DC5145"/>
    <w:rsid w:val="00DC6E4E"/>
    <w:rsid w:val="00DE0730"/>
    <w:rsid w:val="00DE1902"/>
    <w:rsid w:val="00DE5B3D"/>
    <w:rsid w:val="00DF6522"/>
    <w:rsid w:val="00E00E72"/>
    <w:rsid w:val="00E06AE6"/>
    <w:rsid w:val="00E20ABD"/>
    <w:rsid w:val="00E26CC1"/>
    <w:rsid w:val="00E34E2D"/>
    <w:rsid w:val="00E36C6E"/>
    <w:rsid w:val="00E40585"/>
    <w:rsid w:val="00E525A9"/>
    <w:rsid w:val="00E56639"/>
    <w:rsid w:val="00E70AB4"/>
    <w:rsid w:val="00E82AD9"/>
    <w:rsid w:val="00E83B5F"/>
    <w:rsid w:val="00E959D8"/>
    <w:rsid w:val="00EB10D9"/>
    <w:rsid w:val="00EB3CCF"/>
    <w:rsid w:val="00EB3D2B"/>
    <w:rsid w:val="00EB3EAA"/>
    <w:rsid w:val="00EB49DE"/>
    <w:rsid w:val="00EB5CB6"/>
    <w:rsid w:val="00EC0B1C"/>
    <w:rsid w:val="00ED3F5B"/>
    <w:rsid w:val="00ED525E"/>
    <w:rsid w:val="00EE0A7E"/>
    <w:rsid w:val="00EE689B"/>
    <w:rsid w:val="00EF426B"/>
    <w:rsid w:val="00F007A0"/>
    <w:rsid w:val="00F11201"/>
    <w:rsid w:val="00F22963"/>
    <w:rsid w:val="00F379FF"/>
    <w:rsid w:val="00F46BD8"/>
    <w:rsid w:val="00F505AC"/>
    <w:rsid w:val="00F6450D"/>
    <w:rsid w:val="00F6698D"/>
    <w:rsid w:val="00F7109F"/>
    <w:rsid w:val="00F7127E"/>
    <w:rsid w:val="00F727FA"/>
    <w:rsid w:val="00F75C08"/>
    <w:rsid w:val="00F8048E"/>
    <w:rsid w:val="00F82601"/>
    <w:rsid w:val="00F9337C"/>
    <w:rsid w:val="00F95D2B"/>
    <w:rsid w:val="00FA793A"/>
    <w:rsid w:val="00FB205E"/>
    <w:rsid w:val="00FB26C2"/>
    <w:rsid w:val="00FB4680"/>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iPriority w:val="9"/>
    <w:semiHidden/>
    <w:unhideWhenUsed/>
    <w:qFormat/>
    <w:rsid w:val="001754F3"/>
    <w:pPr>
      <w:keepNext/>
      <w:keepLines/>
      <w:spacing w:before="240" w:after="40" w:line="240" w:lineRule="auto"/>
      <w:outlineLvl w:val="3"/>
    </w:pPr>
    <w:rPr>
      <w:rFonts w:ascii="Times New Roman" w:eastAsia="Times New Roman" w:hAnsi="Times New Roman"/>
      <w:b/>
      <w:sz w:val="24"/>
      <w:szCs w:val="24"/>
      <w:lang w:val="es-ES" w:eastAsia="es-ES"/>
    </w:rPr>
  </w:style>
  <w:style w:type="paragraph" w:styleId="Ttulo5">
    <w:name w:val="heading 5"/>
    <w:basedOn w:val="Normal"/>
    <w:next w:val="Normal"/>
    <w:link w:val="Ttulo5Car"/>
    <w:uiPriority w:val="9"/>
    <w:semiHidden/>
    <w:unhideWhenUsed/>
    <w:qFormat/>
    <w:rsid w:val="001754F3"/>
    <w:pPr>
      <w:keepNext/>
      <w:keepLines/>
      <w:spacing w:before="220" w:after="40" w:line="240" w:lineRule="auto"/>
      <w:outlineLvl w:val="4"/>
    </w:pPr>
    <w:rPr>
      <w:rFonts w:ascii="Times New Roman" w:eastAsia="Times New Roman" w:hAnsi="Times New Roman"/>
      <w:b/>
      <w:lang w:val="es-ES" w:eastAsia="es-ES"/>
    </w:rPr>
  </w:style>
  <w:style w:type="paragraph" w:styleId="Ttulo6">
    <w:name w:val="heading 6"/>
    <w:basedOn w:val="Normal"/>
    <w:next w:val="Normal"/>
    <w:link w:val="Ttulo6Car"/>
    <w:uiPriority w:val="9"/>
    <w:semiHidden/>
    <w:unhideWhenUsed/>
    <w:qFormat/>
    <w:rsid w:val="001754F3"/>
    <w:pPr>
      <w:keepNext/>
      <w:keepLines/>
      <w:spacing w:before="200" w:after="40" w:line="240" w:lineRule="auto"/>
      <w:outlineLvl w:val="5"/>
    </w:pPr>
    <w:rPr>
      <w:rFonts w:ascii="Times New Roman" w:eastAsia="Times New Roman" w:hAnsi="Times New Roman"/>
      <w:b/>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1"/>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iPriority w:val="1"/>
    <w:unhideWhenUsed/>
    <w:qFormat/>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uiPriority w:val="1"/>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Normal">
    <w:name w:val="Table Normal"/>
    <w:unhideWhenUsed/>
    <w:qFormat/>
    <w:rsid w:val="003B5FD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
    <w:name w:val="par"/>
    <w:basedOn w:val="Normal"/>
    <w:rsid w:val="003B5FDE"/>
    <w:pPr>
      <w:spacing w:before="100" w:beforeAutospacing="1" w:after="100" w:afterAutospacing="1" w:line="240" w:lineRule="auto"/>
    </w:pPr>
    <w:rPr>
      <w:rFonts w:ascii="Times New Roman" w:eastAsia="Times New Roman" w:hAnsi="Times New Roman"/>
      <w:sz w:val="24"/>
      <w:szCs w:val="24"/>
      <w:lang w:eastAsia="es-CO"/>
    </w:rPr>
  </w:style>
  <w:style w:type="paragraph" w:styleId="Ttulo">
    <w:name w:val="Title"/>
    <w:basedOn w:val="Normal"/>
    <w:next w:val="Normal"/>
    <w:link w:val="TtuloCar"/>
    <w:uiPriority w:val="10"/>
    <w:qFormat/>
    <w:rsid w:val="001754F3"/>
    <w:pPr>
      <w:spacing w:after="0" w:line="276" w:lineRule="auto"/>
      <w:contextualSpacing/>
    </w:pPr>
    <w:rPr>
      <w:rFonts w:asciiTheme="majorHAnsi" w:eastAsiaTheme="majorEastAsia" w:hAnsiTheme="majorHAnsi" w:cstheme="majorBidi"/>
      <w:sz w:val="56"/>
      <w:szCs w:val="56"/>
      <w:lang w:val="es-ES" w:eastAsia="es-ES"/>
    </w:rPr>
  </w:style>
  <w:style w:type="character" w:customStyle="1" w:styleId="TtuloCar">
    <w:name w:val="Título Car"/>
    <w:basedOn w:val="Fuentedeprrafopredeter"/>
    <w:link w:val="Ttulo"/>
    <w:uiPriority w:val="10"/>
    <w:rsid w:val="001754F3"/>
    <w:rPr>
      <w:rFonts w:asciiTheme="majorHAnsi" w:eastAsiaTheme="majorEastAsia" w:hAnsiTheme="majorHAnsi" w:cstheme="majorBidi"/>
      <w:sz w:val="56"/>
      <w:szCs w:val="56"/>
      <w:lang w:val="es-ES" w:eastAsia="es-ES"/>
    </w:rPr>
  </w:style>
  <w:style w:type="character" w:customStyle="1" w:styleId="Ttulo4Car">
    <w:name w:val="Título 4 Car"/>
    <w:basedOn w:val="Fuentedeprrafopredeter"/>
    <w:link w:val="Ttulo4"/>
    <w:uiPriority w:val="9"/>
    <w:semiHidden/>
    <w:rsid w:val="001754F3"/>
    <w:rPr>
      <w:rFonts w:ascii="Times New Roman" w:eastAsia="Times New Roman" w:hAnsi="Times New Roman" w:cs="Times New Roman"/>
      <w:b/>
      <w:sz w:val="24"/>
      <w:szCs w:val="24"/>
      <w:lang w:val="es-ES" w:eastAsia="es-ES"/>
    </w:rPr>
  </w:style>
  <w:style w:type="character" w:customStyle="1" w:styleId="Ttulo5Car">
    <w:name w:val="Título 5 Car"/>
    <w:basedOn w:val="Fuentedeprrafopredeter"/>
    <w:link w:val="Ttulo5"/>
    <w:uiPriority w:val="9"/>
    <w:semiHidden/>
    <w:rsid w:val="001754F3"/>
    <w:rPr>
      <w:rFonts w:ascii="Times New Roman" w:eastAsia="Times New Roman" w:hAnsi="Times New Roman" w:cs="Times New Roman"/>
      <w:b/>
      <w:lang w:val="es-ES" w:eastAsia="es-ES"/>
    </w:rPr>
  </w:style>
  <w:style w:type="character" w:customStyle="1" w:styleId="Ttulo6Car">
    <w:name w:val="Título 6 Car"/>
    <w:basedOn w:val="Fuentedeprrafopredeter"/>
    <w:link w:val="Ttulo6"/>
    <w:uiPriority w:val="9"/>
    <w:semiHidden/>
    <w:rsid w:val="001754F3"/>
    <w:rPr>
      <w:rFonts w:ascii="Times New Roman" w:eastAsia="Times New Roman" w:hAnsi="Times New Roman" w:cs="Times New Roman"/>
      <w:b/>
      <w:sz w:val="20"/>
      <w:szCs w:val="20"/>
      <w:lang w:val="es-ES" w:eastAsia="es-ES"/>
    </w:rPr>
  </w:style>
  <w:style w:type="table" w:customStyle="1" w:styleId="NormalTable0">
    <w:name w:val="Normal Table0"/>
    <w:uiPriority w:val="2"/>
    <w:semiHidden/>
    <w:unhideWhenUsed/>
    <w:qFormat/>
    <w:rsid w:val="001754F3"/>
    <w:pPr>
      <w:widowControl w:val="0"/>
      <w:autoSpaceDE w:val="0"/>
      <w:autoSpaceDN w:val="0"/>
      <w:spacing w:after="0" w:line="240" w:lineRule="auto"/>
    </w:pPr>
    <w:rPr>
      <w:lang w:val="es-ES" w:eastAsia="es-CO"/>
    </w:rPr>
    <w:tblPr>
      <w:tblInd w:w="0" w:type="dxa"/>
      <w:tblCellMar>
        <w:top w:w="0" w:type="dxa"/>
        <w:left w:w="0" w:type="dxa"/>
        <w:bottom w:w="0" w:type="dxa"/>
        <w:right w:w="0" w:type="dxa"/>
      </w:tblCellMar>
    </w:tblPr>
  </w:style>
  <w:style w:type="table" w:customStyle="1" w:styleId="NormalTable1">
    <w:name w:val="Normal Table1"/>
    <w:uiPriority w:val="2"/>
    <w:semiHidden/>
    <w:unhideWhenUsed/>
    <w:qFormat/>
    <w:rsid w:val="001754F3"/>
    <w:pPr>
      <w:widowControl w:val="0"/>
      <w:autoSpaceDE w:val="0"/>
      <w:autoSpaceDN w:val="0"/>
      <w:spacing w:after="0" w:line="240" w:lineRule="auto"/>
    </w:pPr>
    <w:rPr>
      <w:lang w:val="es-ES" w:eastAsia="es-CO"/>
    </w:rPr>
    <w:tblPr>
      <w:tblInd w:w="0" w:type="dxa"/>
      <w:tblCellMar>
        <w:top w:w="0" w:type="dxa"/>
        <w:left w:w="0" w:type="dxa"/>
        <w:bottom w:w="0" w:type="dxa"/>
        <w:right w:w="0" w:type="dxa"/>
      </w:tblCellMar>
    </w:tblPr>
  </w:style>
  <w:style w:type="paragraph" w:customStyle="1" w:styleId="paragraph">
    <w:name w:val="paragraph"/>
    <w:basedOn w:val="Normal"/>
    <w:rsid w:val="001754F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1754F3"/>
  </w:style>
  <w:style w:type="character" w:customStyle="1" w:styleId="eop">
    <w:name w:val="eop"/>
    <w:basedOn w:val="Fuentedeprrafopredeter"/>
    <w:rsid w:val="001754F3"/>
  </w:style>
  <w:style w:type="paragraph" w:styleId="Subttulo">
    <w:name w:val="Subtitle"/>
    <w:basedOn w:val="Normal"/>
    <w:next w:val="Normal"/>
    <w:link w:val="SubttuloCar"/>
    <w:uiPriority w:val="11"/>
    <w:qFormat/>
    <w:rsid w:val="001754F3"/>
    <w:pPr>
      <w:keepNext/>
      <w:keepLines/>
      <w:spacing w:before="360" w:after="80" w:line="240" w:lineRule="auto"/>
    </w:pPr>
    <w:rPr>
      <w:rFonts w:ascii="Georgia" w:eastAsia="Georgia" w:hAnsi="Georgia" w:cs="Georgia"/>
      <w:i/>
      <w:color w:val="666666"/>
      <w:sz w:val="48"/>
      <w:szCs w:val="48"/>
      <w:lang w:val="es-ES" w:eastAsia="es-ES"/>
    </w:rPr>
  </w:style>
  <w:style w:type="character" w:customStyle="1" w:styleId="SubttuloCar">
    <w:name w:val="Subtítulo Car"/>
    <w:basedOn w:val="Fuentedeprrafopredeter"/>
    <w:link w:val="Subttulo"/>
    <w:uiPriority w:val="11"/>
    <w:rsid w:val="001754F3"/>
    <w:rPr>
      <w:rFonts w:ascii="Georgia" w:eastAsia="Georgia" w:hAnsi="Georgia" w:cs="Georgia"/>
      <w:i/>
      <w:color w:val="666666"/>
      <w:sz w:val="48"/>
      <w:szCs w:val="4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110050072">
      <w:bodyDiv w:val="1"/>
      <w:marLeft w:val="0"/>
      <w:marRight w:val="0"/>
      <w:marTop w:val="0"/>
      <w:marBottom w:val="0"/>
      <w:divBdr>
        <w:top w:val="none" w:sz="0" w:space="0" w:color="auto"/>
        <w:left w:val="none" w:sz="0" w:space="0" w:color="auto"/>
        <w:bottom w:val="none" w:sz="0" w:space="0" w:color="auto"/>
        <w:right w:val="none" w:sz="0" w:space="0" w:color="auto"/>
      </w:divBdr>
      <w:divsChild>
        <w:div w:id="984116867">
          <w:marLeft w:val="-299"/>
          <w:marRight w:val="0"/>
          <w:marTop w:val="0"/>
          <w:marBottom w:val="0"/>
          <w:divBdr>
            <w:top w:val="none" w:sz="0" w:space="0" w:color="auto"/>
            <w:left w:val="none" w:sz="0" w:space="0" w:color="auto"/>
            <w:bottom w:val="none" w:sz="0" w:space="0" w:color="auto"/>
            <w:right w:val="none" w:sz="0" w:space="0" w:color="auto"/>
          </w:divBdr>
          <w:divsChild>
            <w:div w:id="762653374">
              <w:marLeft w:val="2"/>
              <w:marRight w:val="0"/>
              <w:marTop w:val="0"/>
              <w:marBottom w:val="0"/>
              <w:divBdr>
                <w:top w:val="none" w:sz="0" w:space="0" w:color="auto"/>
                <w:left w:val="none" w:sz="0" w:space="0" w:color="auto"/>
                <w:bottom w:val="none" w:sz="0" w:space="0" w:color="auto"/>
                <w:right w:val="none" w:sz="0" w:space="0" w:color="auto"/>
              </w:divBdr>
            </w:div>
          </w:divsChild>
        </w:div>
      </w:divsChild>
    </w:div>
    <w:div w:id="1278441529">
      <w:bodyDiv w:val="1"/>
      <w:marLeft w:val="0"/>
      <w:marRight w:val="0"/>
      <w:marTop w:val="0"/>
      <w:marBottom w:val="0"/>
      <w:divBdr>
        <w:top w:val="none" w:sz="0" w:space="0" w:color="auto"/>
        <w:left w:val="none" w:sz="0" w:space="0" w:color="auto"/>
        <w:bottom w:val="none" w:sz="0" w:space="0" w:color="auto"/>
        <w:right w:val="none" w:sz="0" w:space="0" w:color="auto"/>
      </w:divBdr>
      <w:divsChild>
        <w:div w:id="1823693272">
          <w:marLeft w:val="-299"/>
          <w:marRight w:val="0"/>
          <w:marTop w:val="0"/>
          <w:marBottom w:val="0"/>
          <w:divBdr>
            <w:top w:val="none" w:sz="0" w:space="0" w:color="auto"/>
            <w:left w:val="none" w:sz="0" w:space="0" w:color="auto"/>
            <w:bottom w:val="none" w:sz="0" w:space="0" w:color="auto"/>
            <w:right w:val="none" w:sz="0" w:space="0" w:color="auto"/>
          </w:divBdr>
          <w:divsChild>
            <w:div w:id="434403702">
              <w:marLeft w:val="2"/>
              <w:marRight w:val="0"/>
              <w:marTop w:val="0"/>
              <w:marBottom w:val="0"/>
              <w:divBdr>
                <w:top w:val="none" w:sz="0" w:space="0" w:color="auto"/>
                <w:left w:val="none" w:sz="0" w:space="0" w:color="auto"/>
                <w:bottom w:val="none" w:sz="0" w:space="0" w:color="auto"/>
                <w:right w:val="none" w:sz="0" w:space="0" w:color="auto"/>
              </w:divBdr>
            </w:div>
          </w:divsChild>
        </w:div>
      </w:divsChild>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 w:id="2024669731">
      <w:bodyDiv w:val="1"/>
      <w:marLeft w:val="0"/>
      <w:marRight w:val="0"/>
      <w:marTop w:val="0"/>
      <w:marBottom w:val="0"/>
      <w:divBdr>
        <w:top w:val="none" w:sz="0" w:space="0" w:color="auto"/>
        <w:left w:val="none" w:sz="0" w:space="0" w:color="auto"/>
        <w:bottom w:val="none" w:sz="0" w:space="0" w:color="auto"/>
        <w:right w:val="none" w:sz="0" w:space="0" w:color="auto"/>
      </w:divBdr>
    </w:div>
    <w:div w:id="2124570099">
      <w:bodyDiv w:val="1"/>
      <w:marLeft w:val="0"/>
      <w:marRight w:val="0"/>
      <w:marTop w:val="0"/>
      <w:marBottom w:val="0"/>
      <w:divBdr>
        <w:top w:val="none" w:sz="0" w:space="0" w:color="auto"/>
        <w:left w:val="none" w:sz="0" w:space="0" w:color="auto"/>
        <w:bottom w:val="none" w:sz="0" w:space="0" w:color="auto"/>
        <w:right w:val="none" w:sz="0" w:space="0" w:color="auto"/>
      </w:divBdr>
      <w:divsChild>
        <w:div w:id="2105638787">
          <w:marLeft w:val="-299"/>
          <w:marRight w:val="0"/>
          <w:marTop w:val="0"/>
          <w:marBottom w:val="0"/>
          <w:divBdr>
            <w:top w:val="none" w:sz="0" w:space="0" w:color="auto"/>
            <w:left w:val="none" w:sz="0" w:space="0" w:color="auto"/>
            <w:bottom w:val="none" w:sz="0" w:space="0" w:color="auto"/>
            <w:right w:val="none" w:sz="0" w:space="0" w:color="auto"/>
          </w:divBdr>
          <w:divsChild>
            <w:div w:id="1392655876">
              <w:marLeft w:val="2"/>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88927-0C14-4846-A8FF-50EF6939C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11706</Words>
  <Characters>64384</Characters>
  <Application>Microsoft Office Word</Application>
  <DocSecurity>0</DocSecurity>
  <Lines>536</Lines>
  <Paragraphs>151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Luz Alejandra Sanchez Rendon</cp:lastModifiedBy>
  <cp:revision>2</cp:revision>
  <dcterms:created xsi:type="dcterms:W3CDTF">2024-10-24T22:37:00Z</dcterms:created>
  <dcterms:modified xsi:type="dcterms:W3CDTF">2024-10-24T22:37:00Z</dcterms:modified>
</cp:coreProperties>
</file>