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7150A" w14:textId="67CEF4DA" w:rsidR="005E1FE9" w:rsidRPr="005E1FE9" w:rsidRDefault="005E1FE9" w:rsidP="00737F4A">
      <w:pPr>
        <w:jc w:val="center"/>
        <w:rPr>
          <w:rFonts w:ascii="Garamond" w:hAnsi="Garamond"/>
          <w:b/>
          <w:bCs/>
          <w:sz w:val="22"/>
          <w:szCs w:val="22"/>
          <w:lang w:val="es-ES"/>
        </w:rPr>
      </w:pPr>
    </w:p>
    <w:p w14:paraId="09943ACC" w14:textId="574E9D53" w:rsidR="005E1FE9" w:rsidRDefault="00A47E39" w:rsidP="00737F4A">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737F4A">
      <w:pPr>
        <w:rPr>
          <w:rFonts w:ascii="Garamond" w:hAnsi="Garamond"/>
          <w:b/>
          <w:bCs/>
          <w:sz w:val="22"/>
          <w:szCs w:val="22"/>
        </w:rPr>
      </w:pPr>
    </w:p>
    <w:p w14:paraId="754E3988" w14:textId="7A50AC5E" w:rsidR="00A73612" w:rsidRPr="00943CF4" w:rsidRDefault="00A008B6" w:rsidP="00737F4A">
      <w:pPr>
        <w:jc w:val="both"/>
        <w:rPr>
          <w:rFonts w:ascii="Garamond" w:hAnsi="Garamond" w:cs="Arial"/>
          <w:color w:val="000000"/>
          <w:sz w:val="22"/>
          <w:szCs w:val="22"/>
          <w:lang w:eastAsia="es-CO"/>
        </w:rPr>
      </w:pPr>
      <w:r w:rsidRPr="00943CF4">
        <w:rPr>
          <w:rFonts w:ascii="Garamond" w:hAnsi="Garamond" w:cs="Arial"/>
          <w:color w:val="000000"/>
          <w:sz w:val="22"/>
          <w:szCs w:val="22"/>
          <w:lang w:eastAsia="es-CO"/>
        </w:rPr>
        <w:t>Nosotros los abajo firmantes en representación de la Compañía</w:t>
      </w:r>
      <w:r w:rsidR="00EA2B3B" w:rsidRPr="00943CF4">
        <w:rPr>
          <w:rFonts w:ascii="Garamond" w:hAnsi="Garamond" w:cs="Arial"/>
          <w:color w:val="000000"/>
          <w:sz w:val="22"/>
          <w:szCs w:val="22"/>
          <w:lang w:eastAsia="es-CO"/>
        </w:rPr>
        <w:t>,</w:t>
      </w:r>
      <w:r w:rsidRPr="00943CF4">
        <w:rPr>
          <w:rFonts w:ascii="Garamond" w:hAnsi="Garamond" w:cs="Arial"/>
          <w:color w:val="000000"/>
          <w:sz w:val="22"/>
          <w:szCs w:val="22"/>
          <w:lang w:eastAsia="es-CO"/>
        </w:rPr>
        <w:t xml:space="preserve"> </w:t>
      </w:r>
      <w:r w:rsidR="009E30F0" w:rsidRPr="00943CF4">
        <w:rPr>
          <w:rFonts w:ascii="Garamond" w:hAnsi="Garamond" w:cs="Arial"/>
          <w:color w:val="000000" w:themeColor="text1"/>
          <w:sz w:val="22"/>
          <w:szCs w:val="22"/>
        </w:rPr>
        <w:t xml:space="preserve">orgullosos de pertenecer a la lista de proponentes del </w:t>
      </w:r>
      <w:r w:rsidRPr="00943CF4">
        <w:rPr>
          <w:rFonts w:ascii="Garamond" w:hAnsi="Garamond" w:cs="Arial"/>
          <w:color w:val="000000"/>
          <w:sz w:val="22"/>
          <w:szCs w:val="22"/>
          <w:lang w:eastAsia="es-CO"/>
        </w:rPr>
        <w:t xml:space="preserve">proceso </w:t>
      </w:r>
      <w:r w:rsidR="009E30F0" w:rsidRPr="00943CF4">
        <w:rPr>
          <w:rFonts w:ascii="Garamond" w:hAnsi="Garamond" w:cs="Arial"/>
          <w:color w:val="000000"/>
          <w:sz w:val="22"/>
          <w:szCs w:val="22"/>
          <w:lang w:eastAsia="es-CO"/>
        </w:rPr>
        <w:t>de</w:t>
      </w:r>
      <w:r w:rsidR="008931EA" w:rsidRPr="00943CF4">
        <w:rPr>
          <w:rFonts w:ascii="Garamond" w:hAnsi="Garamond" w:cs="Arial"/>
          <w:color w:val="000000"/>
          <w:sz w:val="22"/>
          <w:szCs w:val="22"/>
          <w:lang w:eastAsia="es-CO"/>
        </w:rPr>
        <w:t xml:space="preserve"> Licitación Pública </w:t>
      </w:r>
      <w:r w:rsidR="008D04D6" w:rsidRPr="00943CF4">
        <w:rPr>
          <w:rFonts w:ascii="Garamond" w:hAnsi="Garamond" w:cs="Arial"/>
          <w:sz w:val="22"/>
          <w:szCs w:val="22"/>
        </w:rPr>
        <w:t xml:space="preserve">No. </w:t>
      </w:r>
      <w:r w:rsidR="00E64293">
        <w:rPr>
          <w:rFonts w:ascii="Arial" w:hAnsi="Arial" w:cs="Arial"/>
          <w:b/>
          <w:bCs/>
          <w:sz w:val="20"/>
          <w:szCs w:val="20"/>
        </w:rPr>
        <w:t>FDLBOSALIC No. 002-2024 (119960)</w:t>
      </w:r>
      <w:r w:rsidRPr="00943CF4">
        <w:rPr>
          <w:rFonts w:ascii="Garamond" w:hAnsi="Garamond" w:cs="Arial"/>
          <w:b/>
          <w:bCs/>
          <w:color w:val="000000"/>
          <w:sz w:val="22"/>
          <w:szCs w:val="22"/>
          <w:lang w:eastAsia="es-CO"/>
        </w:rPr>
        <w:t xml:space="preserve">, </w:t>
      </w:r>
      <w:r w:rsidRPr="00943CF4">
        <w:rPr>
          <w:rFonts w:ascii="Garamond" w:hAnsi="Garamond" w:cs="Arial"/>
          <w:color w:val="000000"/>
          <w:sz w:val="22"/>
          <w:szCs w:val="22"/>
          <w:lang w:eastAsia="es-CO"/>
        </w:rPr>
        <w:t xml:space="preserve">cuyo objeto consiste en: </w:t>
      </w:r>
      <w:r w:rsidR="00901EAA" w:rsidRPr="00B07E21">
        <w:rPr>
          <w:rFonts w:ascii="Garamond" w:hAnsi="Garamond" w:cs="Arial"/>
          <w:b/>
          <w:bCs/>
          <w:i/>
          <w:iCs/>
          <w:sz w:val="22"/>
          <w:szCs w:val="22"/>
        </w:rPr>
        <w:t>“EJECUTAR, POR EL SISTEMA DE PRECIOS UNITARIOS FIJOS SIN FORMULA DE REAJUSTE, LAS OBRAS Y ACTIVIDADES NECESARIAS PARA LA CONSTRUCCIÓN DE PARQUES Y ESPACIO PÚBLICO ASOCIADO EN LA LOCALIDAD DE BOSA, DE ACUERDO CON LA DESCRIPCIÓN, ESPECIFICACIONES Y DEMÁS CONDICIONES ESTABLECIDAS EN EL ANEXO TÉCNICO”</w:t>
      </w:r>
      <w:r w:rsidRPr="00943CF4">
        <w:rPr>
          <w:rFonts w:ascii="Garamond" w:hAnsi="Garamond" w:cs="Arial"/>
          <w:color w:val="000000"/>
          <w:sz w:val="22"/>
          <w:szCs w:val="22"/>
          <w:lang w:eastAsia="es-CO"/>
        </w:rPr>
        <w:t xml:space="preserve">, y </w:t>
      </w:r>
    </w:p>
    <w:p w14:paraId="47FFC053" w14:textId="77777777" w:rsidR="00A73612" w:rsidRPr="00A73612" w:rsidRDefault="00A73612" w:rsidP="00737F4A">
      <w:pPr>
        <w:jc w:val="both"/>
        <w:rPr>
          <w:rFonts w:ascii="Garamond" w:hAnsi="Garamond" w:cs="Arial"/>
          <w:b/>
          <w:bCs/>
          <w:color w:val="000000"/>
          <w:sz w:val="22"/>
          <w:szCs w:val="22"/>
          <w:lang w:eastAsia="es-CO"/>
        </w:rPr>
      </w:pPr>
    </w:p>
    <w:p w14:paraId="2A0EB025" w14:textId="7A5E91BA" w:rsidR="00A008B6" w:rsidRPr="00A73612" w:rsidRDefault="00A73612" w:rsidP="00737F4A">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737F4A">
      <w:pPr>
        <w:suppressAutoHyphens w:val="0"/>
        <w:autoSpaceDE w:val="0"/>
        <w:adjustRightInd w:val="0"/>
        <w:jc w:val="both"/>
        <w:rPr>
          <w:rFonts w:ascii="Garamond" w:hAnsi="Garamond" w:cs="Arial"/>
          <w:color w:val="000000"/>
          <w:sz w:val="22"/>
          <w:szCs w:val="22"/>
          <w:lang w:eastAsia="es-CO"/>
        </w:rPr>
      </w:pPr>
    </w:p>
    <w:p w14:paraId="073386FD" w14:textId="69F95683" w:rsidR="00EC152F" w:rsidRPr="008931EA" w:rsidRDefault="00EC152F" w:rsidP="00737F4A">
      <w:pPr>
        <w:overflowPunct w:val="0"/>
        <w:autoSpaceDE w:val="0"/>
        <w:adjustRightInd w:val="0"/>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sidRPr="008931EA">
        <w:rPr>
          <w:rFonts w:ascii="Garamond" w:hAnsi="Garamond" w:cs="Arial"/>
          <w:sz w:val="22"/>
          <w:szCs w:val="22"/>
        </w:rPr>
        <w:t>/ Fondo de Desarrollo Local de</w:t>
      </w:r>
      <w:r w:rsidR="008931EA">
        <w:rPr>
          <w:rFonts w:ascii="Garamond" w:hAnsi="Garamond" w:cs="Arial"/>
          <w:sz w:val="22"/>
          <w:szCs w:val="22"/>
        </w:rPr>
        <w:t xml:space="preserve"> Bosa </w:t>
      </w:r>
      <w:r w:rsidRPr="008931EA">
        <w:rPr>
          <w:rFonts w:ascii="Garamond" w:hAnsi="Garamond" w:cs="Arial"/>
          <w:sz w:val="22"/>
          <w:szCs w:val="22"/>
        </w:rPr>
        <w:t>para fortalecer la integridad, transparencia y la rendición de cuentas de la administración pública.</w:t>
      </w:r>
    </w:p>
    <w:p w14:paraId="29B8ACDB" w14:textId="2CCC18B7" w:rsidR="00F2576E" w:rsidRDefault="00F2576E" w:rsidP="00737F4A">
      <w:pPr>
        <w:overflowPunct w:val="0"/>
        <w:autoSpaceDE w:val="0"/>
        <w:adjustRightInd w:val="0"/>
        <w:jc w:val="both"/>
        <w:rPr>
          <w:rFonts w:ascii="Garamond" w:hAnsi="Garamond" w:cs="Arial"/>
          <w:sz w:val="22"/>
          <w:szCs w:val="22"/>
        </w:rPr>
      </w:pPr>
    </w:p>
    <w:p w14:paraId="2CDCDF13" w14:textId="2D67A8F0" w:rsidR="00F2576E" w:rsidRPr="00FC671F" w:rsidRDefault="00F2576E" w:rsidP="00737F4A">
      <w:pPr>
        <w:overflowPunct w:val="0"/>
        <w:autoSpaceDE w:val="0"/>
        <w:adjustRightInd w:val="0"/>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y por lo tanto, </w:t>
      </w:r>
    </w:p>
    <w:p w14:paraId="539B2A24" w14:textId="77777777" w:rsidR="0088148F" w:rsidRDefault="0088148F" w:rsidP="00737F4A">
      <w:pPr>
        <w:suppressAutoHyphens w:val="0"/>
        <w:autoSpaceDE w:val="0"/>
        <w:adjustRightInd w:val="0"/>
        <w:jc w:val="both"/>
        <w:rPr>
          <w:rFonts w:ascii="Garamond" w:hAnsi="Garamond" w:cs="Arial"/>
          <w:color w:val="000000"/>
          <w:sz w:val="22"/>
          <w:szCs w:val="22"/>
          <w:lang w:eastAsia="es-CO"/>
        </w:rPr>
      </w:pPr>
    </w:p>
    <w:p w14:paraId="35F40D1B" w14:textId="02AC89D6" w:rsidR="00A008B6" w:rsidRPr="00DB64A6" w:rsidRDefault="00A008B6" w:rsidP="00737F4A">
      <w:pPr>
        <w:suppressAutoHyphens w:val="0"/>
        <w:autoSpaceDE w:val="0"/>
        <w:adjustRightInd w:val="0"/>
        <w:jc w:val="center"/>
        <w:rPr>
          <w:rFonts w:ascii="Garamond" w:hAnsi="Garamond" w:cs="Arial"/>
          <w:b/>
          <w:bCs/>
          <w:color w:val="000000"/>
          <w:sz w:val="22"/>
          <w:szCs w:val="22"/>
          <w:lang w:eastAsia="es-CO"/>
        </w:rPr>
      </w:pPr>
      <w:r w:rsidRPr="00DB64A6">
        <w:rPr>
          <w:rFonts w:ascii="Garamond" w:hAnsi="Garamond" w:cs="Arial"/>
          <w:b/>
          <w:bCs/>
          <w:color w:val="000000"/>
          <w:sz w:val="22"/>
          <w:szCs w:val="22"/>
          <w:lang w:eastAsia="es-CO"/>
        </w:rPr>
        <w:t>NOS COMPROMETEMOS A:</w:t>
      </w:r>
    </w:p>
    <w:p w14:paraId="6EA7A670" w14:textId="77777777" w:rsidR="00A008B6" w:rsidRPr="00DB64A6" w:rsidRDefault="00A008B6" w:rsidP="00737F4A">
      <w:pPr>
        <w:suppressAutoHyphens w:val="0"/>
        <w:autoSpaceDE w:val="0"/>
        <w:adjustRightInd w:val="0"/>
        <w:jc w:val="both"/>
        <w:rPr>
          <w:rFonts w:ascii="Garamond" w:hAnsi="Garamond" w:cs="Arial"/>
          <w:b/>
          <w:bCs/>
          <w:color w:val="000000"/>
          <w:sz w:val="22"/>
          <w:szCs w:val="22"/>
          <w:lang w:eastAsia="es-CO"/>
        </w:rPr>
      </w:pPr>
    </w:p>
    <w:p w14:paraId="30A90A87" w14:textId="1ABD6C94"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Actuar en la presente contratación, </w:t>
      </w:r>
      <w:r w:rsidR="006D1C35" w:rsidRPr="00201B68">
        <w:rPr>
          <w:rFonts w:ascii="Garamond" w:hAnsi="Garamond" w:cs="Arial"/>
          <w:sz w:val="22"/>
          <w:szCs w:val="22"/>
          <w:lang w:val="es-ES" w:eastAsia="es-ES_tradnl"/>
        </w:rPr>
        <w:t>con integridad, transparencia,</w:t>
      </w:r>
      <w:r w:rsidR="00937094">
        <w:rPr>
          <w:rFonts w:ascii="Garamond" w:hAnsi="Garamond" w:cs="Arial"/>
          <w:sz w:val="22"/>
          <w:szCs w:val="22"/>
          <w:lang w:val="es-ES" w:eastAsia="es-ES_tradnl"/>
        </w:rPr>
        <w:t xml:space="preserve"> buena fé</w:t>
      </w:r>
      <w:r w:rsidR="004C1ECC">
        <w:rPr>
          <w:rFonts w:ascii="Garamond" w:hAnsi="Garamond" w:cs="Arial"/>
          <w:sz w:val="22"/>
          <w:szCs w:val="22"/>
          <w:lang w:val="es-ES" w:eastAsia="es-ES_tradnl"/>
        </w:rPr>
        <w:t>, equidad,</w:t>
      </w:r>
      <w:r w:rsidR="006D1C35" w:rsidRPr="00201B68">
        <w:rPr>
          <w:rFonts w:ascii="Garamond" w:hAnsi="Garamond" w:cs="Arial"/>
          <w:sz w:val="22"/>
          <w:szCs w:val="22"/>
          <w:lang w:val="es-ES" w:eastAsia="es-ES_tradnl"/>
        </w:rPr>
        <w:t xml:space="preserve"> </w:t>
      </w:r>
      <w:r w:rsidR="004B5E6A">
        <w:rPr>
          <w:rFonts w:ascii="Garamond" w:hAnsi="Garamond" w:cs="Arial"/>
          <w:sz w:val="22"/>
          <w:szCs w:val="22"/>
          <w:lang w:val="es-ES" w:eastAsia="es-ES_tradnl"/>
        </w:rPr>
        <w:t xml:space="preserve">evitando </w:t>
      </w:r>
      <w:r w:rsidR="004D6309">
        <w:rPr>
          <w:rFonts w:ascii="Garamond" w:hAnsi="Garamond" w:cs="Arial"/>
          <w:sz w:val="22"/>
          <w:szCs w:val="22"/>
          <w:lang w:val="es-ES" w:eastAsia="es-ES_tradnl"/>
        </w:rPr>
        <w:t>prácticas</w:t>
      </w:r>
      <w:r w:rsidR="004B5E6A">
        <w:rPr>
          <w:rFonts w:ascii="Garamond" w:hAnsi="Garamond" w:cs="Arial"/>
          <w:sz w:val="22"/>
          <w:szCs w:val="22"/>
          <w:lang w:val="es-ES" w:eastAsia="es-ES_tradnl"/>
        </w:rPr>
        <w:t xml:space="preserve"> </w:t>
      </w:r>
      <w:r w:rsidR="004D6309">
        <w:rPr>
          <w:rFonts w:ascii="Garamond" w:hAnsi="Garamond" w:cs="Arial"/>
          <w:sz w:val="22"/>
          <w:szCs w:val="22"/>
          <w:lang w:val="es-ES" w:eastAsia="es-ES_tradnl"/>
        </w:rPr>
        <w:t xml:space="preserve">de </w:t>
      </w:r>
      <w:r w:rsidR="006D1C35" w:rsidRPr="00201B68">
        <w:rPr>
          <w:rFonts w:ascii="Garamond" w:hAnsi="Garamond" w:cs="Arial"/>
          <w:sz w:val="22"/>
          <w:szCs w:val="22"/>
          <w:lang w:val="es-ES" w:eastAsia="es-ES_tradnl"/>
        </w:rPr>
        <w:t>corrupción y soborno</w:t>
      </w:r>
      <w:r w:rsidR="00937094">
        <w:rPr>
          <w:rFonts w:ascii="Garamond" w:hAnsi="Garamond" w:cs="Arial"/>
          <w:sz w:val="22"/>
          <w:szCs w:val="22"/>
          <w:lang w:val="es-ES" w:eastAsia="es-ES_tradnl"/>
        </w:rPr>
        <w:t>,</w:t>
      </w:r>
      <w:r w:rsidR="006D1C35" w:rsidRPr="00201B68">
        <w:rPr>
          <w:rFonts w:ascii="Garamond" w:hAnsi="Garamond" w:cs="Arial"/>
          <w:sz w:val="22"/>
          <w:szCs w:val="22"/>
          <w:lang w:val="es-ES" w:eastAsia="es-ES_tradnl"/>
        </w:rPr>
        <w:t xml:space="preserve"> </w:t>
      </w:r>
      <w:r w:rsidRPr="00DB64A6">
        <w:rPr>
          <w:rFonts w:ascii="Garamond" w:hAnsi="Garamond" w:cs="Arial"/>
          <w:color w:val="000000"/>
          <w:sz w:val="22"/>
          <w:szCs w:val="22"/>
          <w:lang w:eastAsia="es-CO"/>
        </w:rPr>
        <w:t>con estricto apego a las normas jurídicas y éticas propias de éste tipo de procedimientos</w:t>
      </w:r>
      <w:r w:rsidR="004C1ECC">
        <w:rPr>
          <w:rFonts w:ascii="Garamond" w:hAnsi="Garamond" w:cs="Arial"/>
          <w:color w:val="000000"/>
          <w:sz w:val="22"/>
          <w:szCs w:val="22"/>
          <w:lang w:eastAsia="es-CO"/>
        </w:rPr>
        <w:t>.</w:t>
      </w:r>
    </w:p>
    <w:p w14:paraId="6FFB1BD1" w14:textId="0F6707A8" w:rsidR="00316AA2" w:rsidRDefault="00316AA2" w:rsidP="00737F4A">
      <w:pPr>
        <w:suppressAutoHyphens w:val="0"/>
        <w:autoSpaceDE w:val="0"/>
        <w:adjustRightInd w:val="0"/>
        <w:jc w:val="both"/>
        <w:rPr>
          <w:rFonts w:ascii="Garamond" w:hAnsi="Garamond" w:cs="Arial"/>
          <w:color w:val="000000"/>
          <w:sz w:val="22"/>
          <w:szCs w:val="22"/>
          <w:lang w:eastAsia="es-CO"/>
        </w:rPr>
      </w:pPr>
    </w:p>
    <w:p w14:paraId="4AD3F5CE" w14:textId="39F4ECCD" w:rsidR="00492418" w:rsidRPr="00201B68" w:rsidRDefault="00492418" w:rsidP="00737F4A">
      <w:pPr>
        <w:tabs>
          <w:tab w:val="left" w:pos="426"/>
        </w:tabs>
        <w:ind w:right="82"/>
        <w:jc w:val="both"/>
        <w:rPr>
          <w:rFonts w:ascii="Garamond" w:hAnsi="Garamond" w:cs="Arial"/>
          <w:color w:val="000000" w:themeColor="text1"/>
          <w:sz w:val="22"/>
          <w:szCs w:val="22"/>
          <w:lang w:val="es-ES"/>
        </w:rPr>
      </w:pPr>
      <w:r w:rsidRPr="00201B68">
        <w:rPr>
          <w:rFonts w:ascii="Garamond" w:hAnsi="Garamond" w:cs="Arial"/>
          <w:sz w:val="22"/>
          <w:szCs w:val="22"/>
          <w:lang w:val="es-ES"/>
        </w:rPr>
        <w:t xml:space="preserve">Analizar y estudiar el pliego de condiciones, anexos, estudios previos y en </w:t>
      </w:r>
      <w:r w:rsidRPr="00201B68">
        <w:rPr>
          <w:rFonts w:ascii="Garamond" w:hAnsi="Garamond" w:cs="Arial"/>
          <w:color w:val="000000" w:themeColor="text1"/>
          <w:sz w:val="22"/>
          <w:szCs w:val="22"/>
          <w:lang w:val="es-ES"/>
        </w:rPr>
        <w:t xml:space="preserve">general todos los documentos del proceso, con el fin de estructurar y presentar propuestas que cumplan con los requisitos de calidad </w:t>
      </w:r>
      <w:r w:rsidR="006237B3">
        <w:rPr>
          <w:rFonts w:ascii="Garamond" w:hAnsi="Garamond" w:cs="Arial"/>
          <w:color w:val="000000" w:themeColor="text1"/>
          <w:sz w:val="22"/>
          <w:szCs w:val="22"/>
          <w:lang w:val="es-ES"/>
        </w:rPr>
        <w:t>para los</w:t>
      </w:r>
      <w:r w:rsidRPr="00201B68">
        <w:rPr>
          <w:rFonts w:ascii="Garamond" w:hAnsi="Garamond" w:cs="Arial"/>
          <w:color w:val="000000" w:themeColor="text1"/>
          <w:sz w:val="22"/>
          <w:szCs w:val="22"/>
          <w:lang w:val="es-ES"/>
        </w:rPr>
        <w:t xml:space="preserve"> bienes y servicios requeridos por </w:t>
      </w:r>
      <w:r w:rsidR="00073530">
        <w:rPr>
          <w:rFonts w:ascii="Garamond" w:hAnsi="Garamond" w:cs="Arial"/>
          <w:color w:val="000000" w:themeColor="text1"/>
          <w:sz w:val="22"/>
          <w:szCs w:val="22"/>
          <w:lang w:val="es-ES"/>
        </w:rPr>
        <w:t xml:space="preserve">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Pr="00201B68">
        <w:rPr>
          <w:rFonts w:ascii="Garamond" w:hAnsi="Garamond" w:cs="Arial"/>
          <w:color w:val="000000" w:themeColor="text1"/>
          <w:sz w:val="22"/>
          <w:szCs w:val="22"/>
          <w:lang w:val="es-ES"/>
        </w:rPr>
        <w:t xml:space="preserve">. </w:t>
      </w:r>
    </w:p>
    <w:p w14:paraId="6005AFF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53D59AC" w14:textId="232D9D64"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realizar u ofrecer, directa o indirectamente, pagos de comisiones o dádivas, o de utilizar medios </w:t>
      </w:r>
      <w:r w:rsidRPr="00DB64A6">
        <w:rPr>
          <w:rFonts w:ascii="Garamond" w:hAnsi="Garamond" w:cs="Arial"/>
          <w:color w:val="000000"/>
          <w:sz w:val="22"/>
          <w:szCs w:val="22"/>
          <w:lang w:eastAsia="es-CO"/>
        </w:rPr>
        <w:lastRenderedPageBreak/>
        <w:t xml:space="preserve">de presión a funcionarios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00946EDC" w:rsidRPr="00072FBB">
        <w:rPr>
          <w:rFonts w:ascii="Garamond" w:hAnsi="Garamond" w:cs="Arial"/>
          <w:color w:val="000000" w:themeColor="text1"/>
          <w:sz w:val="22"/>
          <w:szCs w:val="22"/>
        </w:rPr>
        <w:t xml:space="preserve"> </w:t>
      </w:r>
      <w:r w:rsidRPr="00DB64A6">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2038B5C" w14:textId="263E4D08"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Default="00B03947" w:rsidP="00737F4A">
      <w:pPr>
        <w:widowControl/>
        <w:suppressAutoHyphens w:val="0"/>
        <w:autoSpaceDE w:val="0"/>
        <w:adjustRightInd w:val="0"/>
        <w:jc w:val="both"/>
        <w:rPr>
          <w:rFonts w:ascii="Garamond" w:hAnsi="Garamond" w:cs="Arial"/>
          <w:color w:val="000000"/>
          <w:sz w:val="22"/>
          <w:szCs w:val="22"/>
          <w:lang w:eastAsia="es-CO"/>
        </w:rPr>
      </w:pPr>
    </w:p>
    <w:p w14:paraId="2A829B2B" w14:textId="4279CD4D" w:rsidR="00B03947" w:rsidRDefault="00B03947"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Determinar los precios de la oferta</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manera independiente, sin que, con el fin de restringir la competencia, haya existido cualquier consulta, comunicación, o acuerdo con cualquier otro oferente o competidor en relación con (i) los precios, (ii) la intención</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presentar una oferta, o (iii) los métodos o factores utilizados para calcular los precios ofrecidos. </w:t>
      </w:r>
    </w:p>
    <w:p w14:paraId="41665145" w14:textId="77777777" w:rsidR="00D67C40" w:rsidRDefault="00D67C40" w:rsidP="00737F4A">
      <w:pPr>
        <w:widowControl/>
        <w:suppressAutoHyphens w:val="0"/>
        <w:autoSpaceDE w:val="0"/>
        <w:adjustRightInd w:val="0"/>
        <w:jc w:val="both"/>
        <w:rPr>
          <w:rFonts w:ascii="Garamond" w:hAnsi="Garamond" w:cs="Arial"/>
          <w:color w:val="000000"/>
          <w:sz w:val="22"/>
          <w:szCs w:val="22"/>
          <w:lang w:eastAsia="es-CO"/>
        </w:rPr>
      </w:pPr>
    </w:p>
    <w:p w14:paraId="68019289" w14:textId="72E5FBE3"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tener comunicación con otro competidor sobre aspectos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27B45BA3" w14:textId="64655784" w:rsidR="00D67C40" w:rsidRDefault="00D67C40" w:rsidP="00737F4A">
      <w:pPr>
        <w:suppressAutoHyphens w:val="0"/>
        <w:autoSpaceDE w:val="0"/>
        <w:adjustRightInd w:val="0"/>
        <w:jc w:val="both"/>
        <w:rPr>
          <w:rFonts w:ascii="Garamond" w:hAnsi="Garamond" w:cs="Arial"/>
          <w:color w:val="000000"/>
          <w:sz w:val="22"/>
          <w:szCs w:val="22"/>
          <w:lang w:eastAsia="es-CO"/>
        </w:rPr>
      </w:pPr>
    </w:p>
    <w:p w14:paraId="180D3A8A" w14:textId="18F397B1"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03750DD7"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5EA94AB4" w14:textId="10F6CA9F"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1A48B45B"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1FA3B23C" w14:textId="4E82A5DD"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en el evento de conocer que, en relación con el proceso de selección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en el mercado se presentan prácticas restrictivas de la competencia me comprometo a poner en conocimiento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y la Superintendencia de Industria y Comercio y demás autoridades competentes dichos hechos. </w:t>
      </w:r>
    </w:p>
    <w:p w14:paraId="55C200B6" w14:textId="13B91888" w:rsidR="00CE1D86" w:rsidRDefault="00CE1D86" w:rsidP="00737F4A">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737F4A">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737F4A">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37F4A">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37F4A">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w:t>
      </w:r>
      <w:r w:rsidR="00724645">
        <w:rPr>
          <w:rFonts w:ascii="Garamond" w:hAnsi="Garamond" w:cs="Arial"/>
          <w:color w:val="000000"/>
          <w:sz w:val="22"/>
          <w:szCs w:val="22"/>
          <w:lang w:eastAsia="es-CO"/>
        </w:rPr>
        <w:lastRenderedPageBreak/>
        <w:t xml:space="preserve">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737F4A">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737F4A">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737F4A">
      <w:pPr>
        <w:tabs>
          <w:tab w:val="left" w:pos="426"/>
        </w:tabs>
        <w:ind w:right="82"/>
        <w:jc w:val="both"/>
        <w:rPr>
          <w:rFonts w:ascii="Garamond" w:hAnsi="Garamond" w:cs="Arial"/>
          <w:color w:val="000000"/>
          <w:sz w:val="22"/>
          <w:szCs w:val="22"/>
          <w:lang w:eastAsia="es-CO"/>
        </w:rPr>
      </w:pPr>
    </w:p>
    <w:p w14:paraId="31ADB6F0" w14:textId="24C8E4C3"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737F4A">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737F4A">
      <w:pPr>
        <w:suppressAutoHyphens w:val="0"/>
        <w:autoSpaceDE w:val="0"/>
        <w:adjustRightInd w:val="0"/>
        <w:jc w:val="both"/>
        <w:rPr>
          <w:rFonts w:ascii="Garamond" w:hAnsi="Garamond" w:cs="Arial"/>
          <w:color w:val="000000"/>
          <w:sz w:val="22"/>
          <w:szCs w:val="22"/>
          <w:lang w:eastAsia="es-CO"/>
        </w:rPr>
      </w:pPr>
    </w:p>
    <w:p w14:paraId="5EC3421D" w14:textId="4B433246" w:rsidR="00406A96" w:rsidRDefault="00406A96"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BEC7FD8" w14:textId="6AF16831" w:rsidR="002C15D4" w:rsidRDefault="002C15D4" w:rsidP="00737F4A">
      <w:pPr>
        <w:tabs>
          <w:tab w:val="left" w:pos="426"/>
        </w:tabs>
        <w:ind w:right="82"/>
        <w:jc w:val="both"/>
        <w:rPr>
          <w:rFonts w:ascii="Garamond" w:hAnsi="Garamond" w:cs="Arial"/>
          <w:sz w:val="22"/>
          <w:szCs w:val="22"/>
          <w:lang w:val="es-ES"/>
        </w:rPr>
      </w:pPr>
    </w:p>
    <w:p w14:paraId="4A372134" w14:textId="6495200C" w:rsidR="002C15D4" w:rsidRPr="00201B68" w:rsidRDefault="002C15D4" w:rsidP="00737F4A">
      <w:pPr>
        <w:tabs>
          <w:tab w:val="left" w:pos="426"/>
        </w:tabs>
        <w:ind w:right="82"/>
        <w:jc w:val="both"/>
        <w:rPr>
          <w:rFonts w:ascii="Garamond" w:hAnsi="Garamond" w:cs="Arial"/>
          <w:sz w:val="22"/>
          <w:szCs w:val="22"/>
          <w:lang w:val="es-ES"/>
        </w:rPr>
      </w:pPr>
      <w:r w:rsidRPr="002C15D4">
        <w:rPr>
          <w:rFonts w:ascii="Garamond" w:hAnsi="Garamond" w:cs="Arial"/>
          <w:sz w:val="22"/>
          <w:szCs w:val="22"/>
          <w:lang w:val="es-ES"/>
        </w:rPr>
        <w:t xml:space="preserve">Cumplir con la política, protocolos, controles, pactos y objetivos del Sistema de Gestión Antisoborno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sidRPr="002C15D4">
        <w:rPr>
          <w:rFonts w:ascii="Garamond" w:hAnsi="Garamond" w:cs="Arial"/>
          <w:sz w:val="22"/>
          <w:szCs w:val="22"/>
          <w:lang w:val="es-ES"/>
        </w:rPr>
        <w:t>.</w:t>
      </w:r>
    </w:p>
    <w:p w14:paraId="3E5F0803" w14:textId="5B6A03F9" w:rsidR="00406A96" w:rsidRDefault="00406A96" w:rsidP="00737F4A">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737F4A">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737F4A">
      <w:pPr>
        <w:tabs>
          <w:tab w:val="left" w:pos="426"/>
        </w:tabs>
        <w:ind w:right="82"/>
        <w:jc w:val="both"/>
        <w:rPr>
          <w:rFonts w:ascii="Garamond" w:hAnsi="Garamond" w:cs="Arial"/>
          <w:sz w:val="22"/>
          <w:szCs w:val="22"/>
        </w:rPr>
      </w:pPr>
    </w:p>
    <w:p w14:paraId="7780F56F"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737F4A">
      <w:pPr>
        <w:jc w:val="both"/>
        <w:rPr>
          <w:rFonts w:ascii="Garamond" w:hAnsi="Garamond"/>
          <w:sz w:val="22"/>
          <w:szCs w:val="22"/>
        </w:rPr>
      </w:pPr>
    </w:p>
    <w:p w14:paraId="2CE1BCEF" w14:textId="77777777" w:rsidR="00A008B6" w:rsidRPr="00DB64A6" w:rsidRDefault="00A008B6" w:rsidP="00737F4A">
      <w:pPr>
        <w:jc w:val="both"/>
        <w:rPr>
          <w:rFonts w:ascii="Garamond" w:hAnsi="Garamond"/>
          <w:sz w:val="22"/>
          <w:szCs w:val="22"/>
        </w:rPr>
      </w:pPr>
    </w:p>
    <w:p w14:paraId="6B19F430" w14:textId="77777777" w:rsidR="00A008B6" w:rsidRPr="00A00212" w:rsidRDefault="00A008B6" w:rsidP="00737F4A">
      <w:pPr>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737F4A">
      <w:pPr>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737F4A">
      <w:pPr>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737F4A">
      <w:pPr>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737F4A">
      <w:pPr>
        <w:jc w:val="both"/>
        <w:rPr>
          <w:rFonts w:ascii="Garamond" w:hAnsi="Garamond"/>
          <w:sz w:val="22"/>
          <w:szCs w:val="22"/>
        </w:rPr>
      </w:pPr>
    </w:p>
    <w:sectPr w:rsidR="00A008B6" w:rsidRPr="00DB64A6" w:rsidSect="00032CF4">
      <w:headerReference w:type="default" r:id="rId7"/>
      <w:footerReference w:type="default" r:id="rId8"/>
      <w:pgSz w:w="12240" w:h="15840"/>
      <w:pgMar w:top="1985" w:right="1418" w:bottom="1702" w:left="1418" w:header="737" w:footer="3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0E4BC" w14:textId="77777777" w:rsidR="00B946B2" w:rsidRDefault="00B946B2" w:rsidP="005E1FE9">
      <w:r>
        <w:separator/>
      </w:r>
    </w:p>
  </w:endnote>
  <w:endnote w:type="continuationSeparator" w:id="0">
    <w:p w14:paraId="5415CC54" w14:textId="77777777" w:rsidR="00B946B2" w:rsidRDefault="00B946B2"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Calibri"/>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E9FDB" w14:textId="77777777" w:rsidR="00032CF4" w:rsidRPr="00032CF4" w:rsidRDefault="00032CF4" w:rsidP="00032CF4">
    <w:pPr>
      <w:widowControl/>
      <w:suppressAutoHyphens w:val="0"/>
      <w:autoSpaceDN/>
      <w:spacing w:before="120" w:after="240"/>
      <w:jc w:val="right"/>
      <w:textAlignment w:val="auto"/>
      <w:rPr>
        <w:rFonts w:ascii="Garamond" w:hAnsi="Garamond" w:cs="Arial"/>
        <w:sz w:val="16"/>
        <w:szCs w:val="16"/>
      </w:rPr>
    </w:pPr>
    <w:r w:rsidRPr="00032CF4">
      <w:rPr>
        <w:rFonts w:ascii="Arial" w:hAnsi="Arial" w:cs="Times New Roman"/>
        <w:kern w:val="0"/>
        <w:sz w:val="22"/>
        <w:lang w:eastAsia="es-ES" w:bidi="ar-SA"/>
      </w:rPr>
      <w:t xml:space="preserve">  </w:t>
    </w:r>
    <w:r w:rsidRPr="00032CF4">
      <w:rPr>
        <w:rFonts w:ascii="Arial" w:hAnsi="Arial" w:cs="Times New Roman"/>
        <w:kern w:val="0"/>
        <w:sz w:val="22"/>
        <w:lang w:eastAsia="es-ES" w:bidi="ar-SA"/>
      </w:rPr>
      <w:tab/>
      <w:t xml:space="preserve">         </w:t>
    </w:r>
    <w:r w:rsidRPr="00032CF4">
      <w:rPr>
        <w:color w:val="000000"/>
      </w:rPr>
      <w:tab/>
      <w:t xml:space="preserve">                                                 </w:t>
    </w:r>
    <w:r w:rsidRPr="00032CF4">
      <w:rPr>
        <w:color w:val="000000"/>
      </w:rPr>
      <w:tab/>
    </w:r>
    <w:r w:rsidRPr="00032CF4">
      <w:rPr>
        <w:color w:val="000000"/>
      </w:rPr>
      <w:tab/>
    </w:r>
    <w:r w:rsidRPr="00032CF4">
      <w:rPr>
        <w:color w:val="000000"/>
      </w:rPr>
      <w:tab/>
    </w:r>
    <w:r w:rsidRPr="00032CF4">
      <w:rPr>
        <w:color w:val="000000"/>
      </w:rPr>
      <w:tab/>
    </w:r>
    <w:r w:rsidRPr="00032CF4">
      <w:rPr>
        <w:rFonts w:ascii="Garamond" w:hAnsi="Garamond" w:cs="Arial"/>
        <w:sz w:val="16"/>
        <w:szCs w:val="16"/>
      </w:rPr>
      <w:t xml:space="preserve">Página </w:t>
    </w:r>
    <w:r w:rsidRPr="00032CF4">
      <w:rPr>
        <w:rFonts w:ascii="Garamond" w:hAnsi="Garamond" w:cs="Arial"/>
        <w:sz w:val="16"/>
        <w:szCs w:val="16"/>
      </w:rPr>
      <w:fldChar w:fldCharType="begin"/>
    </w:r>
    <w:r w:rsidRPr="00032CF4">
      <w:rPr>
        <w:rFonts w:ascii="Garamond" w:hAnsi="Garamond" w:cs="Arial"/>
        <w:sz w:val="16"/>
        <w:szCs w:val="16"/>
      </w:rPr>
      <w:instrText xml:space="preserve"> PAGE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1</w:t>
    </w:r>
    <w:r w:rsidRPr="00032CF4">
      <w:rPr>
        <w:rFonts w:ascii="Garamond" w:hAnsi="Garamond" w:cs="Arial"/>
        <w:sz w:val="16"/>
        <w:szCs w:val="16"/>
      </w:rPr>
      <w:fldChar w:fldCharType="end"/>
    </w:r>
    <w:r w:rsidRPr="00032CF4">
      <w:rPr>
        <w:rFonts w:ascii="Garamond" w:hAnsi="Garamond" w:cs="Arial"/>
        <w:sz w:val="16"/>
        <w:szCs w:val="16"/>
      </w:rPr>
      <w:t xml:space="preserve"> de </w:t>
    </w:r>
    <w:r w:rsidRPr="00032CF4">
      <w:rPr>
        <w:rFonts w:ascii="Garamond" w:hAnsi="Garamond" w:cs="Arial"/>
        <w:sz w:val="16"/>
        <w:szCs w:val="16"/>
      </w:rPr>
      <w:fldChar w:fldCharType="begin"/>
    </w:r>
    <w:r w:rsidRPr="00032CF4">
      <w:rPr>
        <w:rFonts w:ascii="Garamond" w:hAnsi="Garamond" w:cs="Arial"/>
        <w:sz w:val="16"/>
        <w:szCs w:val="16"/>
      </w:rPr>
      <w:instrText xml:space="preserve"> NUMPAGES \* ARABIC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4</w:t>
    </w:r>
    <w:r w:rsidRPr="00032CF4">
      <w:rPr>
        <w:rFonts w:ascii="Garamond" w:hAnsi="Garamond" w:cs="Arial"/>
        <w:sz w:val="16"/>
        <w:szCs w:val="16"/>
      </w:rPr>
      <w:fldChar w:fldCharType="end"/>
    </w:r>
  </w:p>
  <w:p w14:paraId="1A2750E1" w14:textId="77777777" w:rsidR="00032CF4" w:rsidRPr="00032CF4" w:rsidRDefault="00032CF4" w:rsidP="00032CF4">
    <w:pPr>
      <w:rPr>
        <w:rFonts w:ascii="Garamond" w:hAnsi="Garamond" w:cs="Arial"/>
        <w:sz w:val="16"/>
        <w:szCs w:val="16"/>
      </w:rPr>
    </w:pPr>
    <w:r w:rsidRPr="00032CF4">
      <w:rPr>
        <w:rFonts w:ascii="Arial" w:hAnsi="Arial" w:cs="Times New Roman"/>
        <w:noProof/>
        <w:kern w:val="0"/>
        <w:sz w:val="22"/>
        <w:lang w:eastAsia="es-CO" w:bidi="ar-SA"/>
      </w:rPr>
      <mc:AlternateContent>
        <mc:Choice Requires="wps">
          <w:drawing>
            <wp:anchor distT="0" distB="0" distL="114935" distR="114935" simplePos="0" relativeHeight="251667456" behindDoc="1" locked="0" layoutInCell="1" allowOverlap="1" wp14:anchorId="3427E275" wp14:editId="7927822F">
              <wp:simplePos x="0" y="0"/>
              <wp:positionH relativeFrom="column">
                <wp:posOffset>-194945</wp:posOffset>
              </wp:positionH>
              <wp:positionV relativeFrom="paragraph">
                <wp:posOffset>60960</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06BBC8" w14:textId="77777777" w:rsidR="00032CF4" w:rsidRDefault="00032CF4" w:rsidP="00032CF4">
                          <w:r>
                            <w:rPr>
                              <w:rFonts w:cs="Arial"/>
                              <w:sz w:val="16"/>
                              <w:szCs w:val="16"/>
                              <w:lang w:val="es-MX"/>
                            </w:rPr>
                            <w:t>Carrera. 80 I N°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7E275" id="_x0000_t202" coordsize="21600,21600" o:spt="202" path="m,l,21600r21600,l21600,xe">
              <v:stroke joinstyle="miter"/>
              <v:path gradientshapeok="t" o:connecttype="rect"/>
            </v:shapetype>
            <v:shape id="Cuadro de texto 19" o:spid="_x0000_s1026" type="#_x0000_t202" style="position:absolute;margin-left:-15.35pt;margin-top:4.8pt;width:124.5pt;height:54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" stroked="f">
              <v:textbox inset="0,0,0,0">
                <w:txbxContent>
                  <w:p w14:paraId="0806BBC8" w14:textId="77777777" w:rsidR="00032CF4" w:rsidRDefault="00032CF4" w:rsidP="00032CF4">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p>
  <w:p w14:paraId="715683AE" w14:textId="5410B843" w:rsidR="00032CF4" w:rsidRPr="00032CF4" w:rsidRDefault="00032CF4" w:rsidP="00032CF4">
    <w:pPr>
      <w:tabs>
        <w:tab w:val="left" w:pos="841"/>
        <w:tab w:val="center" w:pos="4702"/>
      </w:tabs>
    </w:pPr>
    <w:r>
      <w:tab/>
    </w:r>
    <w:r>
      <w:tab/>
    </w:r>
    <w:r w:rsidRPr="00032CF4">
      <w:rPr>
        <w:noProof/>
        <w:lang w:eastAsia="es-CO" w:bidi="ar-SA"/>
      </w:rPr>
      <w:drawing>
        <wp:anchor distT="0" distB="0" distL="0" distR="0" simplePos="0" relativeHeight="251668480" behindDoc="0" locked="0" layoutInCell="1" allowOverlap="1" wp14:anchorId="7BBA438D" wp14:editId="781E389E">
          <wp:simplePos x="0" y="0"/>
          <wp:positionH relativeFrom="margin">
            <wp:posOffset>5276316</wp:posOffset>
          </wp:positionH>
          <wp:positionV relativeFrom="paragraph">
            <wp:posOffset>11430</wp:posOffset>
          </wp:positionV>
          <wp:extent cx="647700" cy="644525"/>
          <wp:effectExtent l="19050" t="0" r="0" b="0"/>
          <wp:wrapNone/>
          <wp:docPr id="3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p w14:paraId="1F06900A" w14:textId="77777777" w:rsidR="00032CF4" w:rsidRPr="00032CF4" w:rsidRDefault="00032CF4" w:rsidP="00032CF4">
    <w:pPr>
      <w:widowControl/>
      <w:ind w:right="360"/>
      <w:jc w:val="center"/>
      <w:rPr>
        <w:rFonts w:ascii="Arial" w:hAnsi="Arial" w:cs="Arial"/>
        <w:sz w:val="20"/>
        <w:szCs w:val="20"/>
        <w:lang w:bidi="ar-SA"/>
      </w:rPr>
    </w:pPr>
  </w:p>
  <w:p w14:paraId="59D0A3C7" w14:textId="77777777" w:rsidR="00032CF4" w:rsidRPr="00032CF4" w:rsidRDefault="00032CF4" w:rsidP="00032CF4">
    <w:pPr>
      <w:widowControl/>
      <w:tabs>
        <w:tab w:val="center" w:pos="4419"/>
        <w:tab w:val="right" w:pos="8838"/>
      </w:tabs>
      <w:suppressAutoHyphens w:val="0"/>
      <w:autoSpaceDN/>
      <w:jc w:val="both"/>
      <w:textAlignment w:val="auto"/>
      <w:rPr>
        <w:rFonts w:ascii="Arial" w:hAnsi="Arial" w:cs="Times New Roman"/>
        <w:kern w:val="0"/>
        <w:sz w:val="22"/>
        <w:lang w:eastAsia="es-ES" w:bidi="ar-SA"/>
      </w:rPr>
    </w:pPr>
    <w:r w:rsidRPr="00032CF4">
      <w:rPr>
        <w:rFonts w:ascii="Arial" w:hAnsi="Arial" w:cs="Times New Roman"/>
        <w:kern w:val="0"/>
        <w:sz w:val="22"/>
        <w:lang w:eastAsia="es-ES" w:bidi="ar-SA"/>
      </w:rPr>
      <w:t xml:space="preserve">                                                                                                                            </w:t>
    </w:r>
  </w:p>
  <w:p w14:paraId="5530E3A6" w14:textId="77777777" w:rsidR="00000000" w:rsidRPr="007645BC" w:rsidRDefault="00000000" w:rsidP="007645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DF8D7" w14:textId="77777777" w:rsidR="00B946B2" w:rsidRDefault="00B946B2" w:rsidP="005E1FE9">
      <w:r>
        <w:separator/>
      </w:r>
    </w:p>
  </w:footnote>
  <w:footnote w:type="continuationSeparator" w:id="0">
    <w:p w14:paraId="499FF8A1" w14:textId="77777777" w:rsidR="00B946B2" w:rsidRDefault="00B946B2"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CA898" w14:textId="1C57DC1B" w:rsidR="00EC53F7" w:rsidRDefault="00EC53F7" w:rsidP="00EC53F7">
    <w:pPr>
      <w:spacing w:line="360" w:lineRule="auto"/>
      <w:jc w:val="center"/>
      <w:rPr>
        <w:rFonts w:cs="Mangal"/>
        <w:noProof/>
        <w:kern w:val="0"/>
      </w:rPr>
    </w:pPr>
    <w:r>
      <w:rPr>
        <w:rFonts w:cs="Mangal"/>
        <w:noProof/>
      </w:rPr>
      <w:drawing>
        <wp:anchor distT="0" distB="0" distL="114300" distR="114300" simplePos="0" relativeHeight="251665408" behindDoc="1" locked="0" layoutInCell="1" allowOverlap="1" wp14:anchorId="01F9C44E" wp14:editId="2E0AD1A4">
          <wp:simplePos x="0" y="0"/>
          <wp:positionH relativeFrom="margin">
            <wp:align>left</wp:align>
          </wp:positionH>
          <wp:positionV relativeFrom="paragraph">
            <wp:posOffset>8255</wp:posOffset>
          </wp:positionV>
          <wp:extent cx="2009775" cy="733425"/>
          <wp:effectExtent l="0" t="0" r="9525" b="952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169AA885" w14:textId="51EE431E" w:rsidR="00031604" w:rsidRPr="00D76C19" w:rsidRDefault="00031604" w:rsidP="00E64293">
    <w:pPr>
      <w:spacing w:line="360" w:lineRule="auto"/>
      <w:jc w:val="right"/>
      <w:rPr>
        <w:rFonts w:ascii="Garamond" w:hAnsi="Garamond" w:cs="Arial"/>
        <w:b/>
        <w:sz w:val="22"/>
        <w:szCs w:val="22"/>
      </w:rPr>
    </w:pPr>
    <w:r>
      <w:rPr>
        <w:rFonts w:cs="Mangal"/>
        <w:noProof/>
      </w:rPr>
      <w:drawing>
        <wp:anchor distT="0" distB="0" distL="114300" distR="114300" simplePos="0" relativeHeight="251670528" behindDoc="1" locked="0" layoutInCell="1" allowOverlap="1" wp14:anchorId="463FA42C" wp14:editId="128A0C1F">
          <wp:simplePos x="0" y="0"/>
          <wp:positionH relativeFrom="margin">
            <wp:posOffset>-13335</wp:posOffset>
          </wp:positionH>
          <wp:positionV relativeFrom="paragraph">
            <wp:posOffset>-212090</wp:posOffset>
          </wp:positionV>
          <wp:extent cx="2427391" cy="885825"/>
          <wp:effectExtent l="0" t="0" r="0" b="0"/>
          <wp:wrapNone/>
          <wp:docPr id="995166683" name="Imagen 99516668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188" cy="886481"/>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sidR="00BC5989" w:rsidRPr="00BC5989">
      <w:rPr>
        <w:rFonts w:ascii="Arial" w:hAnsi="Arial" w:cs="Arial"/>
        <w:b/>
        <w:bCs/>
        <w:sz w:val="20"/>
        <w:szCs w:val="20"/>
      </w:rPr>
      <w:t>FDLBOSALIC 003-2024 (119538)</w:t>
    </w:r>
    <w:r w:rsidR="00BC5989">
      <w:rPr>
        <w:rFonts w:ascii="Arial" w:hAnsi="Arial" w:cs="Arial"/>
        <w:b/>
        <w:bCs/>
        <w:sz w:val="20"/>
        <w:szCs w:val="20"/>
      </w:rPr>
      <w:t>.</w:t>
    </w:r>
  </w:p>
  <w:p w14:paraId="64836944" w14:textId="77777777" w:rsidR="00000000" w:rsidRDefault="00000000" w:rsidP="00415617">
    <w:pPr>
      <w:pStyle w:val="Standard"/>
      <w:jc w:val="center"/>
      <w:rPr>
        <w:rFonts w:ascii="Garamond" w:hAnsi="Garamond" w:cs="Arial"/>
        <w:b/>
        <w:sz w:val="24"/>
        <w:szCs w:val="24"/>
      </w:rPr>
    </w:pPr>
  </w:p>
  <w:p w14:paraId="206A3863" w14:textId="77777777" w:rsidR="00000000"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530147484">
    <w:abstractNumId w:val="4"/>
  </w:num>
  <w:num w:numId="2" w16cid:durableId="1883714477">
    <w:abstractNumId w:val="15"/>
  </w:num>
  <w:num w:numId="3" w16cid:durableId="575283614">
    <w:abstractNumId w:val="3"/>
  </w:num>
  <w:num w:numId="4" w16cid:durableId="1188254322">
    <w:abstractNumId w:val="7"/>
  </w:num>
  <w:num w:numId="5" w16cid:durableId="1875380842">
    <w:abstractNumId w:val="16"/>
  </w:num>
  <w:num w:numId="6" w16cid:durableId="825514640">
    <w:abstractNumId w:val="1"/>
  </w:num>
  <w:num w:numId="7" w16cid:durableId="251813909">
    <w:abstractNumId w:val="2"/>
  </w:num>
  <w:num w:numId="8" w16cid:durableId="137066414">
    <w:abstractNumId w:val="8"/>
  </w:num>
  <w:num w:numId="9" w16cid:durableId="727537749">
    <w:abstractNumId w:val="5"/>
  </w:num>
  <w:num w:numId="10" w16cid:durableId="639267846">
    <w:abstractNumId w:val="6"/>
  </w:num>
  <w:num w:numId="11" w16cid:durableId="225460254">
    <w:abstractNumId w:val="11"/>
  </w:num>
  <w:num w:numId="12" w16cid:durableId="1648972693">
    <w:abstractNumId w:val="12"/>
  </w:num>
  <w:num w:numId="13" w16cid:durableId="588268608">
    <w:abstractNumId w:val="13"/>
  </w:num>
  <w:num w:numId="14" w16cid:durableId="1157842150">
    <w:abstractNumId w:val="10"/>
  </w:num>
  <w:num w:numId="15" w16cid:durableId="15170410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4326303">
    <w:abstractNumId w:val="14"/>
  </w:num>
  <w:num w:numId="17" w16cid:durableId="1206793193">
    <w:abstractNumId w:val="0"/>
  </w:num>
  <w:num w:numId="18" w16cid:durableId="1222211659">
    <w:abstractNumId w:val="17"/>
  </w:num>
  <w:num w:numId="19" w16cid:durableId="7319723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E9"/>
    <w:rsid w:val="00000AA1"/>
    <w:rsid w:val="00031604"/>
    <w:rsid w:val="00032CF4"/>
    <w:rsid w:val="00033DA5"/>
    <w:rsid w:val="00053B46"/>
    <w:rsid w:val="00073530"/>
    <w:rsid w:val="000903D4"/>
    <w:rsid w:val="000A59F7"/>
    <w:rsid w:val="000C0569"/>
    <w:rsid w:val="000D5815"/>
    <w:rsid w:val="000E137A"/>
    <w:rsid w:val="00111984"/>
    <w:rsid w:val="001443DF"/>
    <w:rsid w:val="00165907"/>
    <w:rsid w:val="001B1490"/>
    <w:rsid w:val="001C2149"/>
    <w:rsid w:val="001D1FF2"/>
    <w:rsid w:val="00234D60"/>
    <w:rsid w:val="00241107"/>
    <w:rsid w:val="00283F2D"/>
    <w:rsid w:val="00285F55"/>
    <w:rsid w:val="002C15D4"/>
    <w:rsid w:val="002F0C52"/>
    <w:rsid w:val="00316AA2"/>
    <w:rsid w:val="003268D3"/>
    <w:rsid w:val="00373ECD"/>
    <w:rsid w:val="00382228"/>
    <w:rsid w:val="003A2209"/>
    <w:rsid w:val="003B2AF4"/>
    <w:rsid w:val="003D0AF3"/>
    <w:rsid w:val="00406A96"/>
    <w:rsid w:val="00443B4D"/>
    <w:rsid w:val="00492418"/>
    <w:rsid w:val="004B5E6A"/>
    <w:rsid w:val="004C1ECC"/>
    <w:rsid w:val="004C48BB"/>
    <w:rsid w:val="004C7046"/>
    <w:rsid w:val="004D6309"/>
    <w:rsid w:val="005062EC"/>
    <w:rsid w:val="00507D4E"/>
    <w:rsid w:val="00512E94"/>
    <w:rsid w:val="005276BB"/>
    <w:rsid w:val="00541B79"/>
    <w:rsid w:val="005E1FE9"/>
    <w:rsid w:val="006237B3"/>
    <w:rsid w:val="006A4898"/>
    <w:rsid w:val="006D1C35"/>
    <w:rsid w:val="006E2C70"/>
    <w:rsid w:val="00724645"/>
    <w:rsid w:val="00737F4A"/>
    <w:rsid w:val="00742AC3"/>
    <w:rsid w:val="007443F5"/>
    <w:rsid w:val="00752AB2"/>
    <w:rsid w:val="00756591"/>
    <w:rsid w:val="007645BC"/>
    <w:rsid w:val="007745F9"/>
    <w:rsid w:val="008111B5"/>
    <w:rsid w:val="00846E9D"/>
    <w:rsid w:val="00861EA2"/>
    <w:rsid w:val="0088148F"/>
    <w:rsid w:val="008931EA"/>
    <w:rsid w:val="008C7E55"/>
    <w:rsid w:val="008D04D6"/>
    <w:rsid w:val="00900396"/>
    <w:rsid w:val="00901EAA"/>
    <w:rsid w:val="00937094"/>
    <w:rsid w:val="00943CF4"/>
    <w:rsid w:val="00946EDC"/>
    <w:rsid w:val="00985086"/>
    <w:rsid w:val="009C0AB3"/>
    <w:rsid w:val="009D2BA1"/>
    <w:rsid w:val="009D3837"/>
    <w:rsid w:val="009E30F0"/>
    <w:rsid w:val="00A00212"/>
    <w:rsid w:val="00A008B6"/>
    <w:rsid w:val="00A01D55"/>
    <w:rsid w:val="00A07868"/>
    <w:rsid w:val="00A43D3D"/>
    <w:rsid w:val="00A47A5F"/>
    <w:rsid w:val="00A47E39"/>
    <w:rsid w:val="00A54C57"/>
    <w:rsid w:val="00A62314"/>
    <w:rsid w:val="00A73612"/>
    <w:rsid w:val="00A83DDB"/>
    <w:rsid w:val="00AB6F6A"/>
    <w:rsid w:val="00AD2DAD"/>
    <w:rsid w:val="00AF6C72"/>
    <w:rsid w:val="00B00DFD"/>
    <w:rsid w:val="00B03947"/>
    <w:rsid w:val="00B254C8"/>
    <w:rsid w:val="00B42A79"/>
    <w:rsid w:val="00B946B2"/>
    <w:rsid w:val="00B94D92"/>
    <w:rsid w:val="00BC5989"/>
    <w:rsid w:val="00C33969"/>
    <w:rsid w:val="00C46681"/>
    <w:rsid w:val="00C60D66"/>
    <w:rsid w:val="00CE1D86"/>
    <w:rsid w:val="00CF0072"/>
    <w:rsid w:val="00D11800"/>
    <w:rsid w:val="00D46FA6"/>
    <w:rsid w:val="00D67C40"/>
    <w:rsid w:val="00D76C19"/>
    <w:rsid w:val="00D869A2"/>
    <w:rsid w:val="00DA6827"/>
    <w:rsid w:val="00DB054A"/>
    <w:rsid w:val="00DB7BF1"/>
    <w:rsid w:val="00DE0F0E"/>
    <w:rsid w:val="00DE63FF"/>
    <w:rsid w:val="00E247D6"/>
    <w:rsid w:val="00E64293"/>
    <w:rsid w:val="00EA2B3B"/>
    <w:rsid w:val="00EB0099"/>
    <w:rsid w:val="00EC152F"/>
    <w:rsid w:val="00EC53F7"/>
    <w:rsid w:val="00F2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styleId="Mencinsinresolver">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1809468858">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1290</Words>
  <Characters>7101</Characters>
  <Application>Microsoft Office Word</Application>
  <DocSecurity>0</DocSecurity>
  <Lines>59</Lines>
  <Paragraphs>16</Paragraphs>
  <ScaleCrop>false</ScaleCrop>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Leonardo Martinez Torres</cp:lastModifiedBy>
  <cp:revision>6</cp:revision>
  <dcterms:created xsi:type="dcterms:W3CDTF">2024-08-23T16:23:00Z</dcterms:created>
  <dcterms:modified xsi:type="dcterms:W3CDTF">2024-10-28T12:01:00Z</dcterms:modified>
</cp:coreProperties>
</file>