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78F8F" w14:textId="77777777" w:rsidR="0062558D" w:rsidRPr="00B81D39" w:rsidRDefault="0062558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b/>
          <w:sz w:val="22"/>
          <w:szCs w:val="22"/>
        </w:rPr>
      </w:pPr>
    </w:p>
    <w:p w14:paraId="12378C7E" w14:textId="77777777" w:rsidR="00373503" w:rsidRPr="00B81D39" w:rsidRDefault="0037350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b/>
          <w:color w:val="000000"/>
          <w:sz w:val="22"/>
          <w:szCs w:val="22"/>
        </w:rPr>
      </w:pPr>
    </w:p>
    <w:p w14:paraId="7815816E" w14:textId="780874F6" w:rsidR="000A050A" w:rsidRDefault="0037350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b/>
          <w:color w:val="000000"/>
          <w:sz w:val="22"/>
          <w:szCs w:val="22"/>
        </w:rPr>
      </w:pPr>
      <w:r w:rsidRPr="00B81D39">
        <w:rPr>
          <w:rFonts w:ascii="Arial" w:eastAsia="Arial Narrow" w:hAnsi="Arial" w:cs="Arial"/>
          <w:b/>
          <w:color w:val="000000"/>
          <w:sz w:val="22"/>
          <w:szCs w:val="22"/>
        </w:rPr>
        <w:t>FORMATO N</w:t>
      </w:r>
      <w:r w:rsidR="007D0D08" w:rsidRPr="00B81D39">
        <w:rPr>
          <w:rFonts w:ascii="Arial" w:eastAsia="Arial Narrow" w:hAnsi="Arial" w:cs="Arial"/>
          <w:b/>
          <w:color w:val="000000"/>
          <w:sz w:val="22"/>
          <w:szCs w:val="22"/>
        </w:rPr>
        <w:t xml:space="preserve">o. </w:t>
      </w:r>
      <w:r w:rsidR="00B81D39">
        <w:rPr>
          <w:rFonts w:ascii="Arial" w:eastAsia="Arial Narrow" w:hAnsi="Arial" w:cs="Arial"/>
          <w:b/>
          <w:color w:val="000000"/>
          <w:sz w:val="22"/>
          <w:szCs w:val="22"/>
        </w:rPr>
        <w:t>12</w:t>
      </w:r>
    </w:p>
    <w:p w14:paraId="5337A088" w14:textId="44AF3C74" w:rsidR="00B81D39" w:rsidRPr="00B81D39" w:rsidRDefault="00B81D3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b/>
          <w:sz w:val="22"/>
          <w:szCs w:val="22"/>
        </w:rPr>
      </w:pPr>
      <w:r w:rsidRPr="00B81D39">
        <w:rPr>
          <w:rFonts w:ascii="Arial" w:eastAsia="Arial Narrow" w:hAnsi="Arial" w:cs="Arial"/>
          <w:b/>
          <w:sz w:val="22"/>
          <w:szCs w:val="22"/>
        </w:rPr>
        <w:t xml:space="preserve">PROCESO </w:t>
      </w:r>
      <w:r w:rsidRPr="00B81D39">
        <w:rPr>
          <w:rFonts w:ascii="Arial" w:eastAsia="Arial Narrow" w:hAnsi="Arial" w:cs="Arial"/>
          <w:b/>
          <w:sz w:val="22"/>
          <w:szCs w:val="22"/>
          <w:highlight w:val="yellow"/>
        </w:rPr>
        <w:t>SGC-</w:t>
      </w:r>
      <w:r>
        <w:rPr>
          <w:rFonts w:ascii="Arial" w:eastAsia="Arial Narrow" w:hAnsi="Arial" w:cs="Arial"/>
          <w:b/>
          <w:sz w:val="22"/>
          <w:szCs w:val="22"/>
          <w:highlight w:val="yellow"/>
        </w:rPr>
        <w:t>SAMC</w:t>
      </w:r>
      <w:r w:rsidRPr="00B81D39">
        <w:rPr>
          <w:rFonts w:ascii="Arial" w:eastAsia="Arial Narrow" w:hAnsi="Arial" w:cs="Arial"/>
          <w:b/>
          <w:sz w:val="22"/>
          <w:szCs w:val="22"/>
          <w:highlight w:val="yellow"/>
        </w:rPr>
        <w:t>-XXX-20</w:t>
      </w:r>
      <w:r>
        <w:rPr>
          <w:rFonts w:ascii="Arial" w:eastAsia="Arial Narrow" w:hAnsi="Arial" w:cs="Arial"/>
          <w:b/>
          <w:sz w:val="22"/>
          <w:szCs w:val="22"/>
          <w:highlight w:val="yellow"/>
        </w:rPr>
        <w:t>2</w:t>
      </w:r>
      <w:r w:rsidRPr="00B81D39">
        <w:rPr>
          <w:rFonts w:ascii="Arial" w:eastAsia="Arial Narrow" w:hAnsi="Arial" w:cs="Arial"/>
          <w:b/>
          <w:sz w:val="22"/>
          <w:szCs w:val="22"/>
          <w:highlight w:val="yellow"/>
        </w:rPr>
        <w:t>4</w:t>
      </w:r>
    </w:p>
    <w:p w14:paraId="3D7010A8" w14:textId="57027890" w:rsidR="000A050A" w:rsidRPr="00B81D39" w:rsidRDefault="006104A0">
      <w:pPr>
        <w:jc w:val="center"/>
        <w:rPr>
          <w:rFonts w:ascii="Arial" w:eastAsia="Arial Narrow" w:hAnsi="Arial" w:cs="Arial"/>
          <w:b/>
          <w:sz w:val="22"/>
          <w:szCs w:val="22"/>
          <w:u w:val="single"/>
        </w:rPr>
      </w:pPr>
      <w:r w:rsidRPr="00B81D39">
        <w:rPr>
          <w:rFonts w:ascii="Arial" w:eastAsia="Arial Narrow" w:hAnsi="Arial" w:cs="Arial"/>
          <w:b/>
          <w:sz w:val="22"/>
          <w:szCs w:val="22"/>
        </w:rPr>
        <w:t xml:space="preserve">OFRECIMIENTO </w:t>
      </w:r>
      <w:r w:rsidR="00B81D39">
        <w:rPr>
          <w:rFonts w:ascii="Arial" w:eastAsia="Arial Narrow" w:hAnsi="Arial" w:cs="Arial"/>
          <w:b/>
          <w:sz w:val="22"/>
          <w:szCs w:val="22"/>
        </w:rPr>
        <w:t>BATERIAS RECARGABLES ADICIONALES</w:t>
      </w:r>
    </w:p>
    <w:p w14:paraId="0F3BDD78" w14:textId="77777777" w:rsidR="000A050A" w:rsidRPr="00B81D39" w:rsidRDefault="006104A0">
      <w:pPr>
        <w:spacing w:before="240"/>
        <w:jc w:val="both"/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sz w:val="22"/>
          <w:szCs w:val="22"/>
        </w:rPr>
        <w:t>Bogotá</w:t>
      </w:r>
      <w:r w:rsidR="00373503" w:rsidRPr="00B81D39">
        <w:rPr>
          <w:rFonts w:ascii="Arial" w:eastAsia="Arial Narrow" w:hAnsi="Arial" w:cs="Arial"/>
          <w:sz w:val="22"/>
          <w:szCs w:val="22"/>
        </w:rPr>
        <w:t xml:space="preserve">, </w:t>
      </w:r>
    </w:p>
    <w:p w14:paraId="06ABEF4F" w14:textId="77777777" w:rsidR="000A050A" w:rsidRPr="00B81D39" w:rsidRDefault="006104A0">
      <w:pPr>
        <w:spacing w:before="240"/>
        <w:jc w:val="both"/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sz w:val="22"/>
          <w:szCs w:val="22"/>
        </w:rPr>
        <w:t xml:space="preserve"> </w:t>
      </w:r>
    </w:p>
    <w:p w14:paraId="0D084B58" w14:textId="77777777" w:rsidR="000A050A" w:rsidRPr="00B81D39" w:rsidRDefault="006104A0">
      <w:pPr>
        <w:jc w:val="both"/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sz w:val="22"/>
          <w:szCs w:val="22"/>
        </w:rPr>
        <w:t>Señores</w:t>
      </w:r>
    </w:p>
    <w:p w14:paraId="123F37CD" w14:textId="77777777" w:rsidR="000A050A" w:rsidRPr="00B81D39" w:rsidRDefault="009169D1">
      <w:pPr>
        <w:jc w:val="both"/>
        <w:rPr>
          <w:rFonts w:ascii="Arial" w:eastAsia="Arial Narrow" w:hAnsi="Arial" w:cs="Arial"/>
          <w:b/>
          <w:sz w:val="22"/>
          <w:szCs w:val="22"/>
        </w:rPr>
      </w:pPr>
      <w:r w:rsidRPr="00B81D39">
        <w:rPr>
          <w:rFonts w:ascii="Arial" w:eastAsia="Arial Narrow" w:hAnsi="Arial" w:cs="Arial"/>
          <w:b/>
          <w:sz w:val="22"/>
          <w:szCs w:val="22"/>
        </w:rPr>
        <w:t xml:space="preserve">SERVICIO GEOLOGICO COLOMBIANO </w:t>
      </w:r>
      <w:r w:rsidR="006104A0" w:rsidRPr="00B81D39">
        <w:rPr>
          <w:rFonts w:ascii="Arial" w:eastAsia="Arial Narrow" w:hAnsi="Arial" w:cs="Arial"/>
          <w:b/>
          <w:sz w:val="22"/>
          <w:szCs w:val="22"/>
        </w:rPr>
        <w:t>–</w:t>
      </w:r>
      <w:r w:rsidRPr="00B81D39">
        <w:rPr>
          <w:rFonts w:ascii="Arial" w:eastAsia="Arial Narrow" w:hAnsi="Arial" w:cs="Arial"/>
          <w:b/>
          <w:sz w:val="22"/>
          <w:szCs w:val="22"/>
        </w:rPr>
        <w:t xml:space="preserve"> SGC</w:t>
      </w:r>
    </w:p>
    <w:p w14:paraId="1E4C7C3B" w14:textId="77777777" w:rsidR="000A050A" w:rsidRPr="00B81D39" w:rsidRDefault="009169D1">
      <w:pPr>
        <w:jc w:val="both"/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sz w:val="22"/>
          <w:szCs w:val="22"/>
        </w:rPr>
        <w:t>Diagonal 53 #34-53, Bogotá</w:t>
      </w:r>
    </w:p>
    <w:p w14:paraId="7746A538" w14:textId="11A416FA" w:rsidR="000A050A" w:rsidRPr="00B81D39" w:rsidRDefault="006104A0">
      <w:pPr>
        <w:spacing w:before="240"/>
        <w:jc w:val="both"/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b/>
          <w:sz w:val="22"/>
          <w:szCs w:val="22"/>
        </w:rPr>
        <w:t xml:space="preserve">Referencia: </w:t>
      </w:r>
      <w:r w:rsidRPr="00B81D39">
        <w:rPr>
          <w:rFonts w:ascii="Arial" w:eastAsia="Arial Narrow" w:hAnsi="Arial" w:cs="Arial"/>
          <w:sz w:val="22"/>
          <w:szCs w:val="22"/>
        </w:rPr>
        <w:t>Pr</w:t>
      </w:r>
      <w:r w:rsidR="00373503" w:rsidRPr="00B81D39">
        <w:rPr>
          <w:rFonts w:ascii="Arial" w:eastAsia="Arial Narrow" w:hAnsi="Arial" w:cs="Arial"/>
          <w:sz w:val="22"/>
          <w:szCs w:val="22"/>
        </w:rPr>
        <w:t>oceso No.</w:t>
      </w:r>
      <w:r w:rsidR="007D0D08" w:rsidRPr="00B81D39">
        <w:rPr>
          <w:rFonts w:ascii="Arial" w:eastAsia="Arial Narrow" w:hAnsi="Arial" w:cs="Arial"/>
          <w:sz w:val="22"/>
          <w:szCs w:val="22"/>
        </w:rPr>
        <w:t xml:space="preserve"> </w:t>
      </w:r>
      <w:r w:rsidR="007D0D08" w:rsidRPr="00B81D39">
        <w:rPr>
          <w:rFonts w:ascii="Arial" w:eastAsia="Arial Narrow" w:hAnsi="Arial" w:cs="Arial"/>
          <w:sz w:val="22"/>
          <w:szCs w:val="22"/>
          <w:highlight w:val="yellow"/>
        </w:rPr>
        <w:t>SGC-</w:t>
      </w:r>
      <w:r w:rsidR="00B81D39">
        <w:rPr>
          <w:rFonts w:ascii="Arial" w:eastAsia="Arial Narrow" w:hAnsi="Arial" w:cs="Arial"/>
          <w:sz w:val="22"/>
          <w:szCs w:val="22"/>
          <w:highlight w:val="yellow"/>
        </w:rPr>
        <w:t>SAMC</w:t>
      </w:r>
      <w:r w:rsidR="007D0D08" w:rsidRPr="00B81D39">
        <w:rPr>
          <w:rFonts w:ascii="Arial" w:eastAsia="Arial Narrow" w:hAnsi="Arial" w:cs="Arial"/>
          <w:sz w:val="22"/>
          <w:szCs w:val="22"/>
          <w:highlight w:val="yellow"/>
        </w:rPr>
        <w:t>-</w:t>
      </w:r>
      <w:r w:rsidR="00FB6F36" w:rsidRPr="00B81D39">
        <w:rPr>
          <w:rFonts w:ascii="Arial" w:eastAsia="Arial Narrow" w:hAnsi="Arial" w:cs="Arial"/>
          <w:sz w:val="22"/>
          <w:szCs w:val="22"/>
          <w:highlight w:val="yellow"/>
        </w:rPr>
        <w:t>XXX</w:t>
      </w:r>
      <w:r w:rsidR="007D0D08" w:rsidRPr="00B81D39">
        <w:rPr>
          <w:rFonts w:ascii="Arial" w:eastAsia="Arial Narrow" w:hAnsi="Arial" w:cs="Arial"/>
          <w:sz w:val="22"/>
          <w:szCs w:val="22"/>
          <w:highlight w:val="yellow"/>
        </w:rPr>
        <w:t>-202</w:t>
      </w:r>
      <w:r w:rsidR="004576C8" w:rsidRPr="00B81D39">
        <w:rPr>
          <w:rFonts w:ascii="Arial" w:eastAsia="Arial Narrow" w:hAnsi="Arial" w:cs="Arial"/>
          <w:sz w:val="22"/>
          <w:szCs w:val="22"/>
          <w:highlight w:val="yellow"/>
        </w:rPr>
        <w:t>4</w:t>
      </w:r>
    </w:p>
    <w:p w14:paraId="6C3D419D" w14:textId="00F672E1" w:rsidR="009169D1" w:rsidRPr="00B81D39" w:rsidRDefault="006104A0" w:rsidP="009169D1">
      <w:pPr>
        <w:spacing w:before="240"/>
        <w:jc w:val="both"/>
        <w:rPr>
          <w:rFonts w:ascii="Arial" w:eastAsia="Arial Narrow" w:hAnsi="Arial" w:cs="Arial"/>
          <w:color w:val="202124"/>
          <w:sz w:val="22"/>
          <w:szCs w:val="22"/>
        </w:rPr>
      </w:pPr>
      <w:r w:rsidRPr="00B81D39">
        <w:rPr>
          <w:rFonts w:ascii="Arial" w:eastAsia="Arial Narrow" w:hAnsi="Arial" w:cs="Arial"/>
          <w:b/>
          <w:sz w:val="22"/>
          <w:szCs w:val="22"/>
          <w:highlight w:val="white"/>
        </w:rPr>
        <w:t xml:space="preserve">Asunto: </w:t>
      </w:r>
      <w:r w:rsidR="00D30F95">
        <w:rPr>
          <w:rFonts w:ascii="Arial" w:eastAsia="Arial Narrow" w:hAnsi="Arial" w:cs="Arial"/>
          <w:b/>
          <w:sz w:val="22"/>
          <w:szCs w:val="22"/>
        </w:rPr>
        <w:t>Ofrecimiento baterías recargables adicionales.</w:t>
      </w:r>
    </w:p>
    <w:p w14:paraId="050B1003" w14:textId="77777777" w:rsidR="000A050A" w:rsidRPr="00B81D39" w:rsidRDefault="000A050A">
      <w:pPr>
        <w:rPr>
          <w:rFonts w:ascii="Arial" w:hAnsi="Arial" w:cs="Arial"/>
          <w:b/>
          <w:sz w:val="22"/>
          <w:szCs w:val="22"/>
        </w:rPr>
      </w:pPr>
    </w:p>
    <w:p w14:paraId="1471ECD4" w14:textId="6ABB79EB" w:rsidR="000A050A" w:rsidRPr="00B81D39" w:rsidRDefault="006104A0">
      <w:pPr>
        <w:jc w:val="both"/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sz w:val="22"/>
          <w:szCs w:val="22"/>
        </w:rPr>
        <w:t xml:space="preserve">Con el ánimo de calificar en el factor de </w:t>
      </w:r>
      <w:r w:rsidR="00B81D39">
        <w:rPr>
          <w:rFonts w:ascii="Arial" w:eastAsia="Arial Narrow" w:hAnsi="Arial" w:cs="Arial"/>
          <w:sz w:val="22"/>
          <w:szCs w:val="22"/>
        </w:rPr>
        <w:t>baterías recargables</w:t>
      </w:r>
      <w:r w:rsidR="00F5251A" w:rsidRPr="00B81D39">
        <w:rPr>
          <w:rFonts w:ascii="Arial" w:eastAsia="Arial Narrow" w:hAnsi="Arial" w:cs="Arial"/>
          <w:sz w:val="22"/>
          <w:szCs w:val="22"/>
        </w:rPr>
        <w:t xml:space="preserve"> adicionales</w:t>
      </w:r>
      <w:r w:rsidRPr="00B81D39">
        <w:rPr>
          <w:rFonts w:ascii="Arial" w:eastAsia="Arial Narrow" w:hAnsi="Arial" w:cs="Arial"/>
          <w:sz w:val="22"/>
          <w:szCs w:val="22"/>
        </w:rPr>
        <w:t xml:space="preserve">, manifiesto bajo la gravedad de juramento que se entiende prestado con la firma de este documento, como Representante Legal de </w:t>
      </w:r>
      <w:r w:rsidRPr="00B81D39">
        <w:rPr>
          <w:rFonts w:ascii="Arial" w:eastAsia="Arial Narrow" w:hAnsi="Arial" w:cs="Arial"/>
          <w:color w:val="808080" w:themeColor="background1" w:themeShade="80"/>
          <w:sz w:val="22"/>
          <w:szCs w:val="22"/>
        </w:rPr>
        <w:t>(</w:t>
      </w:r>
      <w:r w:rsidRPr="00B81D39">
        <w:rPr>
          <w:rFonts w:ascii="Arial" w:eastAsia="Arial Narrow" w:hAnsi="Arial" w:cs="Arial"/>
          <w:i/>
          <w:iCs/>
          <w:color w:val="808080" w:themeColor="background1" w:themeShade="80"/>
          <w:sz w:val="22"/>
          <w:szCs w:val="22"/>
        </w:rPr>
        <w:t>persona jurídica o persona natural)</w:t>
      </w:r>
      <w:r w:rsidRPr="00B81D39">
        <w:rPr>
          <w:rFonts w:ascii="Arial" w:eastAsia="Arial Narrow" w:hAnsi="Arial" w:cs="Arial"/>
          <w:sz w:val="22"/>
          <w:szCs w:val="22"/>
        </w:rPr>
        <w:t>, en caso de resultar adjudicatario dentro de este proceso, me comprometo a cumplir con el siguiente ofrecimiento:</w:t>
      </w:r>
    </w:p>
    <w:p w14:paraId="4E1CE17B" w14:textId="77777777" w:rsidR="00712BB4" w:rsidRPr="00B81D39" w:rsidRDefault="00712BB4">
      <w:pPr>
        <w:jc w:val="both"/>
        <w:rPr>
          <w:rFonts w:ascii="Arial" w:eastAsia="Arial Narrow" w:hAnsi="Arial" w:cs="Arial"/>
          <w:sz w:val="22"/>
          <w:szCs w:val="22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6799"/>
        <w:gridCol w:w="1985"/>
      </w:tblGrid>
      <w:tr w:rsidR="00712BB4" w:rsidRPr="00B81D39" w14:paraId="27B7055E" w14:textId="77777777" w:rsidTr="00712BB4">
        <w:trPr>
          <w:trHeight w:val="258"/>
        </w:trPr>
        <w:tc>
          <w:tcPr>
            <w:tcW w:w="6799" w:type="dxa"/>
            <w:shd w:val="clear" w:color="auto" w:fill="D9D9D9" w:themeFill="background1" w:themeFillShade="D9"/>
          </w:tcPr>
          <w:p w14:paraId="0C78F199" w14:textId="77777777" w:rsidR="00712BB4" w:rsidRPr="00B81D39" w:rsidRDefault="00712BB4" w:rsidP="00B81D39">
            <w:pPr>
              <w:jc w:val="center"/>
              <w:rPr>
                <w:rFonts w:ascii="Arial" w:eastAsia="Arial Narrow" w:hAnsi="Arial" w:cs="Arial"/>
                <w:b/>
                <w:bCs/>
                <w:sz w:val="22"/>
                <w:szCs w:val="22"/>
              </w:rPr>
            </w:pPr>
            <w:r w:rsidRPr="00B81D39"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>Descripción de ofrecimiento técnico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16D9419E" w14:textId="4B0BF86F" w:rsidR="00712BB4" w:rsidRPr="00B81D39" w:rsidRDefault="00712BB4" w:rsidP="007E5ED8">
            <w:pPr>
              <w:jc w:val="center"/>
              <w:rPr>
                <w:rFonts w:ascii="Arial" w:eastAsia="Arial Narrow" w:hAnsi="Arial" w:cs="Arial"/>
                <w:b/>
                <w:bCs/>
                <w:sz w:val="22"/>
                <w:szCs w:val="22"/>
              </w:rPr>
            </w:pPr>
            <w:r w:rsidRPr="00B81D39"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>OFRECIMIENTO</w:t>
            </w:r>
          </w:p>
        </w:tc>
      </w:tr>
      <w:tr w:rsidR="00712BB4" w:rsidRPr="00B81D39" w14:paraId="1C868541" w14:textId="77777777" w:rsidTr="00712BB4">
        <w:trPr>
          <w:trHeight w:val="531"/>
        </w:trPr>
        <w:tc>
          <w:tcPr>
            <w:tcW w:w="6799" w:type="dxa"/>
            <w:vAlign w:val="center"/>
          </w:tcPr>
          <w:p w14:paraId="3355BF1E" w14:textId="36B61355" w:rsidR="00712BB4" w:rsidRPr="00B81D39" w:rsidRDefault="00B81D39" w:rsidP="00B81D39">
            <w:pPr>
              <w:jc w:val="center"/>
              <w:rPr>
                <w:rFonts w:ascii="Arial" w:eastAsia="Arial Narrow" w:hAnsi="Arial" w:cs="Arial"/>
                <w:sz w:val="22"/>
                <w:szCs w:val="22"/>
              </w:rPr>
            </w:pPr>
            <w:r>
              <w:rPr>
                <w:rFonts w:ascii="Arial" w:eastAsia="Arial Narrow" w:hAnsi="Arial" w:cs="Arial"/>
                <w:sz w:val="22"/>
                <w:szCs w:val="22"/>
              </w:rPr>
              <w:t>Una (1) batería recargable adicional, con duración mínima de doce (12) horas.</w:t>
            </w:r>
          </w:p>
        </w:tc>
        <w:tc>
          <w:tcPr>
            <w:tcW w:w="1985" w:type="dxa"/>
            <w:vAlign w:val="center"/>
          </w:tcPr>
          <w:p w14:paraId="7B919ED0" w14:textId="2546A15A" w:rsidR="00712BB4" w:rsidRPr="00B81D39" w:rsidRDefault="00712BB4" w:rsidP="007E5ED8">
            <w:pPr>
              <w:jc w:val="center"/>
              <w:rPr>
                <w:rFonts w:ascii="Arial" w:eastAsia="Arial Narrow" w:hAnsi="Arial" w:cs="Arial"/>
                <w:sz w:val="22"/>
                <w:szCs w:val="22"/>
              </w:rPr>
            </w:pPr>
          </w:p>
        </w:tc>
      </w:tr>
      <w:tr w:rsidR="00712BB4" w:rsidRPr="00B81D39" w14:paraId="3472E2B8" w14:textId="77777777" w:rsidTr="00712BB4">
        <w:trPr>
          <w:trHeight w:val="531"/>
        </w:trPr>
        <w:tc>
          <w:tcPr>
            <w:tcW w:w="6799" w:type="dxa"/>
            <w:vAlign w:val="center"/>
          </w:tcPr>
          <w:p w14:paraId="6FB2D378" w14:textId="3B938C19" w:rsidR="006B5B77" w:rsidRPr="00B81D39" w:rsidRDefault="00B81D39" w:rsidP="00B81D39">
            <w:pPr>
              <w:jc w:val="center"/>
              <w:rPr>
                <w:rFonts w:ascii="Arial" w:eastAsia="Arial Narrow" w:hAnsi="Arial" w:cs="Arial"/>
                <w:sz w:val="22"/>
                <w:szCs w:val="22"/>
              </w:rPr>
            </w:pPr>
            <w:r>
              <w:rPr>
                <w:rFonts w:ascii="Arial" w:eastAsia="Arial Narrow" w:hAnsi="Arial" w:cs="Arial"/>
                <w:sz w:val="22"/>
                <w:szCs w:val="22"/>
              </w:rPr>
              <w:t>Dos</w:t>
            </w:r>
            <w:r w:rsidRPr="00B81D39">
              <w:rPr>
                <w:rFonts w:ascii="Arial" w:eastAsia="Arial Narrow" w:hAnsi="Arial" w:cs="Arial"/>
                <w:sz w:val="22"/>
                <w:szCs w:val="22"/>
              </w:rPr>
              <w:t xml:space="preserve"> (</w:t>
            </w:r>
            <w:r>
              <w:rPr>
                <w:rFonts w:ascii="Arial" w:eastAsia="Arial Narrow" w:hAnsi="Arial" w:cs="Arial"/>
                <w:sz w:val="22"/>
                <w:szCs w:val="22"/>
              </w:rPr>
              <w:t>2</w:t>
            </w:r>
            <w:r w:rsidRPr="00B81D39">
              <w:rPr>
                <w:rFonts w:ascii="Arial" w:eastAsia="Arial Narrow" w:hAnsi="Arial" w:cs="Arial"/>
                <w:sz w:val="22"/>
                <w:szCs w:val="22"/>
              </w:rPr>
              <w:t>) batería</w:t>
            </w:r>
            <w:r>
              <w:rPr>
                <w:rFonts w:ascii="Arial" w:eastAsia="Arial Narrow" w:hAnsi="Arial" w:cs="Arial"/>
                <w:sz w:val="22"/>
                <w:szCs w:val="22"/>
              </w:rPr>
              <w:t>s</w:t>
            </w:r>
            <w:r w:rsidRPr="00B81D39">
              <w:rPr>
                <w:rFonts w:ascii="Arial" w:eastAsia="Arial Narrow" w:hAnsi="Arial" w:cs="Arial"/>
                <w:sz w:val="22"/>
                <w:szCs w:val="22"/>
              </w:rPr>
              <w:t xml:space="preserve"> recargable</w:t>
            </w:r>
            <w:r>
              <w:rPr>
                <w:rFonts w:ascii="Arial" w:eastAsia="Arial Narrow" w:hAnsi="Arial" w:cs="Arial"/>
                <w:sz w:val="22"/>
                <w:szCs w:val="22"/>
              </w:rPr>
              <w:t>s</w:t>
            </w:r>
            <w:r w:rsidRPr="00B81D39">
              <w:rPr>
                <w:rFonts w:ascii="Arial" w:eastAsia="Arial Narrow" w:hAnsi="Arial" w:cs="Arial"/>
                <w:sz w:val="22"/>
                <w:szCs w:val="22"/>
              </w:rPr>
              <w:t xml:space="preserve"> adicional</w:t>
            </w:r>
            <w:r>
              <w:rPr>
                <w:rFonts w:ascii="Arial" w:eastAsia="Arial Narrow" w:hAnsi="Arial" w:cs="Arial"/>
                <w:sz w:val="22"/>
                <w:szCs w:val="22"/>
              </w:rPr>
              <w:t>es</w:t>
            </w:r>
            <w:r w:rsidRPr="00B81D39">
              <w:rPr>
                <w:rFonts w:ascii="Arial" w:eastAsia="Arial Narrow" w:hAnsi="Arial" w:cs="Arial"/>
                <w:sz w:val="22"/>
                <w:szCs w:val="22"/>
              </w:rPr>
              <w:t>, con duración mínima de doce (12) horas.</w:t>
            </w:r>
          </w:p>
        </w:tc>
        <w:tc>
          <w:tcPr>
            <w:tcW w:w="1985" w:type="dxa"/>
            <w:vAlign w:val="center"/>
          </w:tcPr>
          <w:p w14:paraId="3A67A006" w14:textId="0F64141C" w:rsidR="00712BB4" w:rsidRPr="00B81D39" w:rsidRDefault="00712BB4" w:rsidP="007E5ED8">
            <w:pPr>
              <w:jc w:val="center"/>
              <w:rPr>
                <w:rFonts w:ascii="Arial" w:eastAsia="Arial Narrow" w:hAnsi="Arial" w:cs="Arial"/>
                <w:sz w:val="22"/>
                <w:szCs w:val="22"/>
              </w:rPr>
            </w:pPr>
          </w:p>
        </w:tc>
      </w:tr>
    </w:tbl>
    <w:p w14:paraId="19C0945D" w14:textId="77777777" w:rsidR="0062558D" w:rsidRPr="00B81D39" w:rsidRDefault="0062558D">
      <w:pPr>
        <w:jc w:val="both"/>
        <w:rPr>
          <w:rFonts w:ascii="Arial" w:eastAsia="Arial Narrow" w:hAnsi="Arial" w:cs="Arial"/>
          <w:sz w:val="22"/>
          <w:szCs w:val="22"/>
        </w:rPr>
      </w:pPr>
    </w:p>
    <w:p w14:paraId="0C08713B" w14:textId="2E524085" w:rsidR="007D0D08" w:rsidRPr="00B81D39" w:rsidRDefault="006104A0" w:rsidP="007D0D08">
      <w:pPr>
        <w:jc w:val="both"/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b/>
          <w:sz w:val="22"/>
          <w:szCs w:val="22"/>
        </w:rPr>
        <w:t>NOTA</w:t>
      </w:r>
      <w:r w:rsidR="007D0D08" w:rsidRPr="00B81D39">
        <w:rPr>
          <w:rFonts w:ascii="Arial" w:eastAsia="Arial Narrow" w:hAnsi="Arial" w:cs="Arial"/>
          <w:b/>
          <w:sz w:val="22"/>
          <w:szCs w:val="22"/>
        </w:rPr>
        <w:t xml:space="preserve"> 1</w:t>
      </w:r>
      <w:r w:rsidRPr="00B81D39">
        <w:rPr>
          <w:rFonts w:ascii="Arial" w:eastAsia="Arial Narrow" w:hAnsi="Arial" w:cs="Arial"/>
          <w:b/>
          <w:sz w:val="22"/>
          <w:szCs w:val="22"/>
        </w:rPr>
        <w:t xml:space="preserve">: </w:t>
      </w:r>
      <w:r w:rsidRPr="00B81D39">
        <w:rPr>
          <w:rFonts w:ascii="Arial" w:eastAsia="Arial Narrow" w:hAnsi="Arial" w:cs="Arial"/>
          <w:sz w:val="22"/>
          <w:szCs w:val="22"/>
        </w:rPr>
        <w:t xml:space="preserve">Marque con una </w:t>
      </w:r>
      <w:r w:rsidR="00712BB4" w:rsidRPr="00B81D39">
        <w:rPr>
          <w:rFonts w:ascii="Arial" w:eastAsia="Arial Narrow" w:hAnsi="Arial" w:cs="Arial"/>
          <w:sz w:val="22"/>
          <w:szCs w:val="22"/>
        </w:rPr>
        <w:t>“</w:t>
      </w:r>
      <w:r w:rsidRPr="00B81D39">
        <w:rPr>
          <w:rFonts w:ascii="Arial" w:eastAsia="Arial Narrow" w:hAnsi="Arial" w:cs="Arial"/>
          <w:sz w:val="22"/>
          <w:szCs w:val="22"/>
        </w:rPr>
        <w:t>X</w:t>
      </w:r>
      <w:r w:rsidR="00712BB4" w:rsidRPr="00B81D39">
        <w:rPr>
          <w:rFonts w:ascii="Arial" w:eastAsia="Arial Narrow" w:hAnsi="Arial" w:cs="Arial"/>
          <w:sz w:val="22"/>
          <w:szCs w:val="22"/>
        </w:rPr>
        <w:t>”</w:t>
      </w:r>
      <w:r w:rsidRPr="00B81D39">
        <w:rPr>
          <w:rFonts w:ascii="Arial" w:eastAsia="Arial Narrow" w:hAnsi="Arial" w:cs="Arial"/>
          <w:sz w:val="22"/>
          <w:szCs w:val="22"/>
        </w:rPr>
        <w:t xml:space="preserve"> </w:t>
      </w:r>
      <w:r w:rsidR="00712BB4" w:rsidRPr="00B81D39">
        <w:rPr>
          <w:rFonts w:ascii="Arial" w:eastAsia="Arial Narrow" w:hAnsi="Arial" w:cs="Arial"/>
          <w:sz w:val="22"/>
          <w:szCs w:val="22"/>
        </w:rPr>
        <w:t xml:space="preserve">sólo </w:t>
      </w:r>
      <w:r w:rsidR="0056729B" w:rsidRPr="00B81D39">
        <w:rPr>
          <w:rFonts w:ascii="Arial" w:eastAsia="Arial Narrow" w:hAnsi="Arial" w:cs="Arial"/>
          <w:sz w:val="22"/>
          <w:szCs w:val="22"/>
        </w:rPr>
        <w:t xml:space="preserve">una de las opciones </w:t>
      </w:r>
      <w:r w:rsidR="00624BF5" w:rsidRPr="00B81D39">
        <w:rPr>
          <w:rFonts w:ascii="Arial" w:eastAsia="Arial Narrow" w:hAnsi="Arial" w:cs="Arial"/>
          <w:sz w:val="22"/>
          <w:szCs w:val="22"/>
        </w:rPr>
        <w:t xml:space="preserve">que quiere </w:t>
      </w:r>
      <w:r w:rsidR="0056729B" w:rsidRPr="00B81D39">
        <w:rPr>
          <w:rFonts w:ascii="Arial" w:eastAsia="Arial Narrow" w:hAnsi="Arial" w:cs="Arial"/>
          <w:sz w:val="22"/>
          <w:szCs w:val="22"/>
        </w:rPr>
        <w:t>oferta</w:t>
      </w:r>
      <w:r w:rsidR="00624BF5" w:rsidRPr="00B81D39">
        <w:rPr>
          <w:rFonts w:ascii="Arial" w:eastAsia="Arial Narrow" w:hAnsi="Arial" w:cs="Arial"/>
          <w:sz w:val="22"/>
          <w:szCs w:val="22"/>
        </w:rPr>
        <w:t>r</w:t>
      </w:r>
      <w:r w:rsidR="007D0D08" w:rsidRPr="00B81D39">
        <w:rPr>
          <w:rFonts w:ascii="Arial" w:eastAsia="Arial Narrow" w:hAnsi="Arial" w:cs="Arial"/>
          <w:sz w:val="22"/>
          <w:szCs w:val="22"/>
        </w:rPr>
        <w:t xml:space="preserve">, </w:t>
      </w:r>
      <w:r w:rsidR="0062558D" w:rsidRPr="00B81D39">
        <w:rPr>
          <w:rFonts w:ascii="Arial" w:eastAsia="Arial Narrow" w:hAnsi="Arial" w:cs="Arial"/>
          <w:sz w:val="22"/>
          <w:szCs w:val="22"/>
        </w:rPr>
        <w:t xml:space="preserve">de lo contrario </w:t>
      </w:r>
      <w:r w:rsidR="007D0D08" w:rsidRPr="00B81D39">
        <w:rPr>
          <w:rFonts w:ascii="Arial" w:eastAsia="Arial Narrow" w:hAnsi="Arial" w:cs="Arial"/>
          <w:sz w:val="22"/>
          <w:szCs w:val="22"/>
        </w:rPr>
        <w:t>no</w:t>
      </w:r>
      <w:r w:rsidR="00712BB4" w:rsidRPr="00B81D39">
        <w:rPr>
          <w:rFonts w:ascii="Arial" w:eastAsia="Arial Narrow" w:hAnsi="Arial" w:cs="Arial"/>
          <w:sz w:val="22"/>
          <w:szCs w:val="22"/>
        </w:rPr>
        <w:t xml:space="preserve"> se</w:t>
      </w:r>
      <w:r w:rsidR="007D0D08" w:rsidRPr="00B81D39">
        <w:rPr>
          <w:rFonts w:ascii="Arial" w:eastAsia="Arial Narrow" w:hAnsi="Arial" w:cs="Arial"/>
          <w:sz w:val="22"/>
          <w:szCs w:val="22"/>
        </w:rPr>
        <w:t xml:space="preserve"> </w:t>
      </w:r>
      <w:r w:rsidR="0062558D" w:rsidRPr="00B81D39">
        <w:rPr>
          <w:rFonts w:ascii="Arial" w:eastAsia="Arial Narrow" w:hAnsi="Arial" w:cs="Arial"/>
          <w:sz w:val="22"/>
          <w:szCs w:val="22"/>
        </w:rPr>
        <w:t>tendrá</w:t>
      </w:r>
      <w:r w:rsidR="007D0D08" w:rsidRPr="00B81D39">
        <w:rPr>
          <w:rFonts w:ascii="Arial" w:eastAsia="Arial Narrow" w:hAnsi="Arial" w:cs="Arial"/>
          <w:sz w:val="22"/>
          <w:szCs w:val="22"/>
        </w:rPr>
        <w:t xml:space="preserve"> en cuenta </w:t>
      </w:r>
      <w:r w:rsidR="0062558D" w:rsidRPr="00B81D39">
        <w:rPr>
          <w:rFonts w:ascii="Arial" w:eastAsia="Arial Narrow" w:hAnsi="Arial" w:cs="Arial"/>
          <w:sz w:val="22"/>
          <w:szCs w:val="22"/>
        </w:rPr>
        <w:t xml:space="preserve">el ofrecimiento </w:t>
      </w:r>
      <w:r w:rsidR="007D0D08" w:rsidRPr="00B81D39">
        <w:rPr>
          <w:rFonts w:ascii="Arial" w:eastAsia="Arial Narrow" w:hAnsi="Arial" w:cs="Arial"/>
          <w:sz w:val="22"/>
          <w:szCs w:val="22"/>
        </w:rPr>
        <w:t>técnico.</w:t>
      </w:r>
    </w:p>
    <w:p w14:paraId="3AEC95D0" w14:textId="77777777" w:rsidR="000A050A" w:rsidRPr="00B81D39" w:rsidRDefault="000A050A">
      <w:pPr>
        <w:jc w:val="both"/>
        <w:rPr>
          <w:rFonts w:ascii="Arial" w:eastAsia="Arial Narrow" w:hAnsi="Arial" w:cs="Arial"/>
          <w:sz w:val="22"/>
          <w:szCs w:val="22"/>
        </w:rPr>
      </w:pPr>
    </w:p>
    <w:p w14:paraId="213C1AF1" w14:textId="77777777" w:rsidR="000A050A" w:rsidRPr="00B81D39" w:rsidRDefault="006104A0">
      <w:pPr>
        <w:jc w:val="both"/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b/>
          <w:sz w:val="22"/>
          <w:szCs w:val="22"/>
        </w:rPr>
        <w:t>NOTA</w:t>
      </w:r>
      <w:r w:rsidR="007D0D08" w:rsidRPr="00B81D39">
        <w:rPr>
          <w:rFonts w:ascii="Arial" w:eastAsia="Arial Narrow" w:hAnsi="Arial" w:cs="Arial"/>
          <w:b/>
          <w:sz w:val="22"/>
          <w:szCs w:val="22"/>
        </w:rPr>
        <w:t xml:space="preserve"> </w:t>
      </w:r>
      <w:r w:rsidR="0062558D" w:rsidRPr="00B81D39">
        <w:rPr>
          <w:rFonts w:ascii="Arial" w:eastAsia="Arial Narrow" w:hAnsi="Arial" w:cs="Arial"/>
          <w:b/>
          <w:sz w:val="22"/>
          <w:szCs w:val="22"/>
        </w:rPr>
        <w:t>2</w:t>
      </w:r>
      <w:r w:rsidRPr="00B81D39">
        <w:rPr>
          <w:rFonts w:ascii="Arial" w:eastAsia="Arial Narrow" w:hAnsi="Arial" w:cs="Arial"/>
          <w:b/>
          <w:sz w:val="22"/>
          <w:szCs w:val="22"/>
        </w:rPr>
        <w:t>:</w:t>
      </w:r>
      <w:r w:rsidRPr="00B81D39">
        <w:rPr>
          <w:rFonts w:ascii="Arial" w:eastAsia="Arial Narrow" w:hAnsi="Arial" w:cs="Arial"/>
          <w:sz w:val="22"/>
          <w:szCs w:val="22"/>
        </w:rPr>
        <w:t xml:space="preserve"> Este formato no debe ser modificado, so pena de no tenerse en cuenta el ofrecimiento y por ende no se le otorgará puntaje en este factor de calificación.</w:t>
      </w:r>
    </w:p>
    <w:p w14:paraId="19E242E1" w14:textId="77777777" w:rsidR="000A050A" w:rsidRPr="00B81D39" w:rsidRDefault="000A050A">
      <w:pPr>
        <w:jc w:val="both"/>
        <w:rPr>
          <w:rFonts w:ascii="Arial" w:eastAsia="Arial Narrow" w:hAnsi="Arial" w:cs="Arial"/>
          <w:b/>
          <w:sz w:val="22"/>
          <w:szCs w:val="22"/>
        </w:rPr>
      </w:pPr>
    </w:p>
    <w:p w14:paraId="182C757A" w14:textId="77777777" w:rsidR="000A050A" w:rsidRPr="00B81D39" w:rsidRDefault="000A050A">
      <w:pPr>
        <w:jc w:val="both"/>
        <w:rPr>
          <w:rFonts w:ascii="Arial" w:eastAsia="Arial Narrow" w:hAnsi="Arial" w:cs="Arial"/>
          <w:b/>
          <w:sz w:val="22"/>
          <w:szCs w:val="22"/>
        </w:rPr>
      </w:pPr>
    </w:p>
    <w:p w14:paraId="7CA38496" w14:textId="77777777" w:rsidR="000A050A" w:rsidRPr="00B81D39" w:rsidRDefault="000A050A">
      <w:pPr>
        <w:rPr>
          <w:rFonts w:ascii="Arial" w:eastAsia="Arial Narrow" w:hAnsi="Arial" w:cs="Arial"/>
          <w:sz w:val="22"/>
          <w:szCs w:val="22"/>
        </w:rPr>
      </w:pPr>
    </w:p>
    <w:p w14:paraId="28226255" w14:textId="77777777" w:rsidR="000A050A" w:rsidRPr="00B81D39" w:rsidRDefault="000A050A">
      <w:pPr>
        <w:rPr>
          <w:rFonts w:ascii="Arial" w:eastAsia="Arial Narrow" w:hAnsi="Arial" w:cs="Arial"/>
          <w:sz w:val="22"/>
          <w:szCs w:val="22"/>
        </w:rPr>
      </w:pPr>
    </w:p>
    <w:p w14:paraId="0DA66E4F" w14:textId="77777777" w:rsidR="00B81D39" w:rsidRDefault="006104A0">
      <w:pPr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sz w:val="22"/>
          <w:szCs w:val="22"/>
        </w:rPr>
        <w:t xml:space="preserve">NOMBRE PROPONENTE: </w:t>
      </w:r>
    </w:p>
    <w:p w14:paraId="4244BA09" w14:textId="77777777" w:rsidR="00B81D39" w:rsidRDefault="00B81D39">
      <w:pPr>
        <w:rPr>
          <w:rFonts w:ascii="Arial" w:eastAsia="Arial Narrow" w:hAnsi="Arial" w:cs="Arial"/>
          <w:sz w:val="22"/>
          <w:szCs w:val="22"/>
        </w:rPr>
      </w:pPr>
    </w:p>
    <w:p w14:paraId="148126F4" w14:textId="77777777" w:rsidR="00B81D39" w:rsidRDefault="00B81D39">
      <w:pPr>
        <w:rPr>
          <w:rFonts w:ascii="Arial" w:eastAsia="Arial Narrow" w:hAnsi="Arial" w:cs="Arial"/>
          <w:sz w:val="22"/>
          <w:szCs w:val="22"/>
        </w:rPr>
      </w:pPr>
    </w:p>
    <w:p w14:paraId="4A2329D3" w14:textId="61A1BA9E" w:rsidR="000A050A" w:rsidRPr="00B81D39" w:rsidRDefault="006104A0">
      <w:pPr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sz w:val="22"/>
          <w:szCs w:val="22"/>
        </w:rPr>
        <w:t>_______________________________________________________</w:t>
      </w:r>
    </w:p>
    <w:p w14:paraId="4208606A" w14:textId="77777777" w:rsidR="000A050A" w:rsidRPr="00B81D39" w:rsidRDefault="006104A0">
      <w:pPr>
        <w:rPr>
          <w:rFonts w:ascii="Arial" w:eastAsia="Arial Narrow" w:hAnsi="Arial" w:cs="Arial"/>
          <w:b/>
          <w:sz w:val="22"/>
          <w:szCs w:val="22"/>
        </w:rPr>
      </w:pPr>
      <w:r w:rsidRPr="00B81D39">
        <w:rPr>
          <w:rFonts w:ascii="Arial" w:eastAsia="Arial Narrow" w:hAnsi="Arial" w:cs="Arial"/>
          <w:b/>
          <w:sz w:val="22"/>
          <w:szCs w:val="22"/>
        </w:rPr>
        <w:t>FIRMA DEL REPRESENTANTE LEGAL DEL PROPONENTE.</w:t>
      </w:r>
    </w:p>
    <w:p w14:paraId="56679767" w14:textId="77777777" w:rsidR="000A050A" w:rsidRPr="00B81D39" w:rsidRDefault="006104A0">
      <w:pPr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sz w:val="22"/>
          <w:szCs w:val="22"/>
        </w:rPr>
        <w:t>Nombre: ________________________________</w:t>
      </w:r>
    </w:p>
    <w:p w14:paraId="5F281C8A" w14:textId="77777777" w:rsidR="000A050A" w:rsidRPr="00B81D39" w:rsidRDefault="006104A0">
      <w:pPr>
        <w:rPr>
          <w:rFonts w:ascii="Arial" w:eastAsia="Arial Narrow" w:hAnsi="Arial" w:cs="Arial"/>
          <w:sz w:val="22"/>
          <w:szCs w:val="22"/>
        </w:rPr>
      </w:pPr>
      <w:r w:rsidRPr="00B81D39">
        <w:rPr>
          <w:rFonts w:ascii="Arial" w:eastAsia="Arial Narrow" w:hAnsi="Arial" w:cs="Arial"/>
          <w:sz w:val="22"/>
          <w:szCs w:val="22"/>
        </w:rPr>
        <w:t>C.C. _____________________________________</w:t>
      </w:r>
    </w:p>
    <w:sectPr w:rsidR="000A050A" w:rsidRPr="00B81D39" w:rsidSect="00B81D39">
      <w:headerReference w:type="default" r:id="rId8"/>
      <w:footerReference w:type="default" r:id="rId9"/>
      <w:pgSz w:w="12242" w:h="15842" w:code="1"/>
      <w:pgMar w:top="1701" w:right="1701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75299F" w14:textId="77777777" w:rsidR="0056469E" w:rsidRDefault="0056469E">
      <w:r>
        <w:separator/>
      </w:r>
    </w:p>
  </w:endnote>
  <w:endnote w:type="continuationSeparator" w:id="0">
    <w:p w14:paraId="54260329" w14:textId="77777777" w:rsidR="0056469E" w:rsidRDefault="00564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65834" w14:textId="434090D9" w:rsidR="000A050A" w:rsidRPr="00B81D39" w:rsidRDefault="00B81D39" w:rsidP="00B81D39">
    <w:pPr>
      <w:pStyle w:val="Sinespaciado"/>
      <w:jc w:val="right"/>
      <w:rPr>
        <w:rFonts w:ascii="Verdana" w:hAnsi="Verdana"/>
        <w:b/>
        <w:bCs/>
        <w:color w:val="808080" w:themeColor="background1" w:themeShade="80"/>
        <w:sz w:val="16"/>
        <w:szCs w:val="16"/>
      </w:rPr>
    </w:pPr>
    <w:r w:rsidRPr="00B81D39">
      <w:rPr>
        <w:rFonts w:ascii="Verdana" w:hAnsi="Verdana"/>
        <w:b/>
        <w:bCs/>
        <w:color w:val="808080" w:themeColor="background1" w:themeShade="80"/>
        <w:spacing w:val="60"/>
        <w:sz w:val="16"/>
        <w:szCs w:val="16"/>
      </w:rPr>
      <w:t>Página</w:t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t xml:space="preserve"> </w:t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begin"/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instrText>PAGE   \* MERGEFORMAT</w:instrText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separate"/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t>44</w:t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end"/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t xml:space="preserve"> | </w:t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begin"/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instrText>NUMPAGES  \* Arabic  \* MERGEFORMAT</w:instrText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separate"/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t>59</w:t>
    </w:r>
    <w:r w:rsidRPr="00B81D39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91691" w14:textId="77777777" w:rsidR="0056469E" w:rsidRDefault="0056469E">
      <w:r>
        <w:separator/>
      </w:r>
    </w:p>
  </w:footnote>
  <w:footnote w:type="continuationSeparator" w:id="0">
    <w:p w14:paraId="53DFD881" w14:textId="77777777" w:rsidR="0056469E" w:rsidRDefault="00564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26A2A" w14:textId="77777777" w:rsidR="00AE715E" w:rsidRDefault="00373503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noProof/>
        <w:sz w:val="2"/>
        <w:szCs w:val="2"/>
        <w:lang w:eastAsia="es-CO"/>
      </w:rPr>
    </w:pPr>
    <w:r>
      <w:rPr>
        <w:rFonts w:ascii="Arial Narrow" w:eastAsia="Arial Narrow" w:hAnsi="Arial Narrow" w:cs="Arial Narrow"/>
        <w:sz w:val="22"/>
        <w:szCs w:val="22"/>
      </w:rPr>
      <w:t xml:space="preserve"> </w:t>
    </w:r>
    <w:r>
      <w:rPr>
        <w:rFonts w:ascii="Arial Narrow" w:eastAsia="Arial Narrow" w:hAnsi="Arial Narrow" w:cs="Arial Narrow"/>
        <w:sz w:val="22"/>
        <w:szCs w:val="22"/>
      </w:rPr>
      <w:tab/>
    </w:r>
  </w:p>
  <w:p w14:paraId="60BFAF7D" w14:textId="77777777" w:rsidR="00AE715E" w:rsidRDefault="00AE715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noProof/>
        <w:sz w:val="2"/>
        <w:szCs w:val="2"/>
        <w:lang w:eastAsia="es-CO"/>
      </w:rPr>
    </w:pPr>
  </w:p>
  <w:p w14:paraId="34BC2D45" w14:textId="77777777" w:rsidR="00AE715E" w:rsidRDefault="00AE715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noProof/>
        <w:sz w:val="2"/>
        <w:szCs w:val="2"/>
        <w:lang w:eastAsia="es-CO"/>
      </w:rPr>
    </w:pPr>
  </w:p>
  <w:p w14:paraId="32218842" w14:textId="77777777" w:rsidR="00AE715E" w:rsidRDefault="00AE715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noProof/>
        <w:sz w:val="2"/>
        <w:szCs w:val="2"/>
        <w:lang w:eastAsia="es-CO"/>
      </w:rPr>
    </w:pPr>
  </w:p>
  <w:p w14:paraId="4B751DCC" w14:textId="77777777" w:rsidR="00AE715E" w:rsidRDefault="00AE715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noProof/>
        <w:sz w:val="2"/>
        <w:szCs w:val="2"/>
        <w:lang w:eastAsia="es-CO"/>
      </w:rPr>
    </w:pPr>
  </w:p>
  <w:p w14:paraId="6705026F" w14:textId="77777777" w:rsidR="00AE715E" w:rsidRDefault="00AE715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noProof/>
        <w:sz w:val="2"/>
        <w:szCs w:val="2"/>
        <w:lang w:eastAsia="es-CO"/>
      </w:rPr>
    </w:pPr>
  </w:p>
  <w:p w14:paraId="463B48AC" w14:textId="77777777" w:rsidR="00AE715E" w:rsidRDefault="00AE715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noProof/>
        <w:sz w:val="2"/>
        <w:szCs w:val="2"/>
        <w:lang w:eastAsia="es-CO"/>
      </w:rPr>
    </w:pPr>
  </w:p>
  <w:p w14:paraId="6B5FBAFC" w14:textId="77777777" w:rsidR="00AE715E" w:rsidRDefault="00AE715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noProof/>
        <w:sz w:val="2"/>
        <w:szCs w:val="2"/>
        <w:lang w:eastAsia="es-CO"/>
      </w:rPr>
    </w:pPr>
  </w:p>
  <w:p w14:paraId="529540D8" w14:textId="77777777" w:rsidR="00AE715E" w:rsidRDefault="00AE715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noProof/>
        <w:sz w:val="2"/>
        <w:szCs w:val="2"/>
        <w:lang w:eastAsia="es-CO"/>
      </w:rPr>
    </w:pPr>
  </w:p>
  <w:p w14:paraId="42E57C81" w14:textId="77777777" w:rsidR="00AE715E" w:rsidRDefault="00AE715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noProof/>
        <w:sz w:val="2"/>
        <w:szCs w:val="2"/>
        <w:lang w:eastAsia="es-CO"/>
      </w:rPr>
    </w:pPr>
  </w:p>
  <w:p w14:paraId="78E63920" w14:textId="77777777" w:rsidR="00AE715E" w:rsidRDefault="00AE715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noProof/>
        <w:sz w:val="2"/>
        <w:szCs w:val="2"/>
        <w:lang w:eastAsia="es-CO"/>
      </w:rPr>
    </w:pPr>
  </w:p>
  <w:p w14:paraId="332A7FC8" w14:textId="3A68DF9B" w:rsidR="000A050A" w:rsidRDefault="000A050A" w:rsidP="00AE715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rFonts w:ascii="Arial Narrow" w:eastAsia="Arial Narrow" w:hAnsi="Arial Narrow" w:cs="Arial Narrow"/>
        <w:sz w:val="22"/>
        <w:szCs w:val="22"/>
      </w:rPr>
    </w:pPr>
  </w:p>
  <w:p w14:paraId="0074D894" w14:textId="77777777" w:rsidR="000A050A" w:rsidRDefault="000A050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0" w:name="_heading=h.gjdgxs" w:colFirst="0" w:colLast="0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2370D9"/>
    <w:multiLevelType w:val="multilevel"/>
    <w:tmpl w:val="EBD4AB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28061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50A"/>
    <w:rsid w:val="0002236F"/>
    <w:rsid w:val="000914B6"/>
    <w:rsid w:val="000A050A"/>
    <w:rsid w:val="000A650D"/>
    <w:rsid w:val="000D3443"/>
    <w:rsid w:val="00135353"/>
    <w:rsid w:val="001B484A"/>
    <w:rsid w:val="00255F62"/>
    <w:rsid w:val="002D79BD"/>
    <w:rsid w:val="0037293C"/>
    <w:rsid w:val="00373503"/>
    <w:rsid w:val="00427F43"/>
    <w:rsid w:val="004576C8"/>
    <w:rsid w:val="00496103"/>
    <w:rsid w:val="004A50C2"/>
    <w:rsid w:val="00525420"/>
    <w:rsid w:val="0056469E"/>
    <w:rsid w:val="0056729B"/>
    <w:rsid w:val="00574320"/>
    <w:rsid w:val="005C6BD5"/>
    <w:rsid w:val="006104A0"/>
    <w:rsid w:val="00624BF5"/>
    <w:rsid w:val="0062558D"/>
    <w:rsid w:val="006B345D"/>
    <w:rsid w:val="006B5B77"/>
    <w:rsid w:val="006F4D6C"/>
    <w:rsid w:val="00712BB4"/>
    <w:rsid w:val="00736BEE"/>
    <w:rsid w:val="007D0D08"/>
    <w:rsid w:val="007E5ED8"/>
    <w:rsid w:val="008C0F87"/>
    <w:rsid w:val="009169D1"/>
    <w:rsid w:val="00A435CC"/>
    <w:rsid w:val="00A96F8A"/>
    <w:rsid w:val="00AB15D1"/>
    <w:rsid w:val="00AB7100"/>
    <w:rsid w:val="00AE715E"/>
    <w:rsid w:val="00B81D39"/>
    <w:rsid w:val="00BA5C0F"/>
    <w:rsid w:val="00C96153"/>
    <w:rsid w:val="00CD55A6"/>
    <w:rsid w:val="00D1191A"/>
    <w:rsid w:val="00D30F95"/>
    <w:rsid w:val="00D576B4"/>
    <w:rsid w:val="00D63F0D"/>
    <w:rsid w:val="00DD3811"/>
    <w:rsid w:val="00E02D8C"/>
    <w:rsid w:val="00E71FC2"/>
    <w:rsid w:val="00E8560A"/>
    <w:rsid w:val="00ED72CC"/>
    <w:rsid w:val="00F5251A"/>
    <w:rsid w:val="00F73489"/>
    <w:rsid w:val="00FB6F36"/>
    <w:rsid w:val="00FF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BC26ED"/>
  <w15:docId w15:val="{950BE2CB-A678-4549-993C-E1A5A402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rPr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96A2A"/>
    <w:pPr>
      <w:keepNext/>
      <w:tabs>
        <w:tab w:val="left" w:pos="0"/>
      </w:tabs>
      <w:suppressAutoHyphens/>
      <w:autoSpaceDN w:val="0"/>
      <w:jc w:val="center"/>
      <w:textAlignment w:val="baseline"/>
      <w:outlineLvl w:val="0"/>
    </w:pPr>
    <w:rPr>
      <w:rFonts w:ascii="Arial Black" w:hAnsi="Arial Black" w:cs="Arial Black"/>
      <w:b/>
      <w:bCs/>
      <w:sz w:val="28"/>
      <w:szCs w:val="28"/>
      <w:lang w:eastAsia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8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8E5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396A2A"/>
    <w:rPr>
      <w:rFonts w:ascii="Arial Black" w:eastAsia="Times New Roman" w:hAnsi="Arial Black" w:cs="Arial Black"/>
      <w:b/>
      <w:bCs/>
      <w:sz w:val="28"/>
      <w:szCs w:val="28"/>
      <w:lang w:eastAsia="es-CO"/>
    </w:rPr>
  </w:style>
  <w:style w:type="character" w:customStyle="1" w:styleId="Fuentedeprrafopredeter51">
    <w:name w:val="Fuente de párrafo predeter.51"/>
    <w:rsid w:val="00396A2A"/>
  </w:style>
  <w:style w:type="paragraph" w:styleId="NormalWeb">
    <w:name w:val="Normal (Web)"/>
    <w:basedOn w:val="Normal"/>
    <w:uiPriority w:val="99"/>
    <w:unhideWhenUsed/>
    <w:rsid w:val="0044165D"/>
    <w:pPr>
      <w:spacing w:before="100" w:beforeAutospacing="1" w:after="100" w:afterAutospacing="1"/>
    </w:pPr>
    <w:rPr>
      <w:lang w:val="en-US" w:eastAsia="en-US"/>
    </w:rPr>
  </w:style>
  <w:style w:type="paragraph" w:styleId="Prrafodelista">
    <w:name w:val="List Paragraph"/>
    <w:basedOn w:val="Normal"/>
    <w:uiPriority w:val="34"/>
    <w:qFormat/>
    <w:rsid w:val="0014241C"/>
    <w:pPr>
      <w:ind w:left="720"/>
      <w:contextualSpacing/>
    </w:pPr>
  </w:style>
  <w:style w:type="paragraph" w:customStyle="1" w:styleId="Default">
    <w:name w:val="Default"/>
    <w:rsid w:val="00187E03"/>
    <w:pPr>
      <w:autoSpaceDE w:val="0"/>
      <w:autoSpaceDN w:val="0"/>
      <w:adjustRightInd w:val="0"/>
    </w:pPr>
    <w:rPr>
      <w:rFonts w:ascii="Arial" w:eastAsiaTheme="minorEastAsia" w:hAnsi="Arial" w:cs="Arial"/>
      <w:color w:val="00000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tandard">
    <w:name w:val="Standard"/>
    <w:rsid w:val="00373503"/>
    <w:pPr>
      <w:widowControl w:val="0"/>
      <w:suppressAutoHyphens/>
      <w:autoSpaceDN w:val="0"/>
      <w:textAlignment w:val="baseline"/>
    </w:pPr>
    <w:rPr>
      <w:rFonts w:eastAsia="Arial Unicode MS" w:cs="Tahoma"/>
      <w:kern w:val="3"/>
      <w:lang w:val="en-US"/>
    </w:rPr>
  </w:style>
  <w:style w:type="character" w:customStyle="1" w:styleId="SinespaciadoCar">
    <w:name w:val="Sin espaciado Car"/>
    <w:aliases w:val="Negrilla-COLVISTA Car,Encabezado CCE Car"/>
    <w:link w:val="Sinespaciado"/>
    <w:uiPriority w:val="1"/>
    <w:qFormat/>
    <w:locked/>
    <w:rsid w:val="00B81D39"/>
    <w:rPr>
      <w:rFonts w:ascii="Arial Narrow" w:hAnsi="Arial Narrow"/>
    </w:rPr>
  </w:style>
  <w:style w:type="paragraph" w:styleId="Sinespaciado">
    <w:name w:val="No Spacing"/>
    <w:aliases w:val="Negrilla-COLVISTA,Encabezado CCE"/>
    <w:link w:val="SinespaciadoCar"/>
    <w:uiPriority w:val="1"/>
    <w:qFormat/>
    <w:rsid w:val="00B81D39"/>
    <w:pPr>
      <w:jc w:val="both"/>
    </w:pPr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aAYDTcbvn5XzGRYKS+PLYbMYMw==">AMUW2mUBoMOtz22jYMxjoy48lnqQgcyyQqU/sIhaupXves+I+YYjlPdeSLLbUwztfSImiv2Mo7yDZFjruKSAcbEXswJytMPe1opSZnGjycBgmkSxPxuv6sK2rWReS/GLyczIz6d1ek35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notificacion.contratacion</cp:lastModifiedBy>
  <cp:revision>7</cp:revision>
  <dcterms:created xsi:type="dcterms:W3CDTF">2024-05-17T00:48:00Z</dcterms:created>
  <dcterms:modified xsi:type="dcterms:W3CDTF">2024-10-29T15:14:00Z</dcterms:modified>
</cp:coreProperties>
</file>