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66D461" w14:textId="77777777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MAT</w:t>
      </w:r>
      <w:bookmarkStart w:id="0" w:name="_GoBack"/>
      <w:bookmarkEnd w:id="0"/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>RIZ 2 – INDICADORES FINANCIEROS Y ORGANIZACIONALES</w:t>
      </w:r>
    </w:p>
    <w:p w14:paraId="46EE559E" w14:textId="6E3BD1F4" w:rsidR="00B9079B" w:rsidRPr="00884F1B" w:rsidRDefault="00B9079B" w:rsidP="00B9079B">
      <w:pPr>
        <w:jc w:val="center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  <w:r w:rsidRPr="00884F1B">
        <w:rPr>
          <w:rFonts w:ascii="Arial" w:hAnsi="Arial" w:cs="Arial"/>
          <w:b/>
          <w:color w:val="1A1818" w:themeColor="text1"/>
          <w:sz w:val="20"/>
          <w:szCs w:val="20"/>
          <w:lang w:val="es-419"/>
        </w:rPr>
        <w:t xml:space="preserve">OBRAS PARA INFRAESTRUCTURA DE TRANSPORTE </w:t>
      </w:r>
    </w:p>
    <w:p w14:paraId="40577A12" w14:textId="77777777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D46BA6" w:rsidRPr="0072613C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Valor concertado</w:t>
            </w:r>
          </w:p>
        </w:tc>
      </w:tr>
      <w:tr w:rsidR="00884F1B" w:rsidRPr="00884F1B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32A2DF1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1CC0AC7A" w:rsidR="00D46BA6" w:rsidRPr="00884F1B" w:rsidRDefault="0063607A" w:rsidP="0072613C">
            <w:pPr>
              <w:spacing w:before="240"/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>≥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1</w:t>
            </w:r>
          </w:p>
          <w:p w14:paraId="4CFA287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74735F3D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802C7" w14:textId="04E5D720" w:rsidR="00D46BA6" w:rsidRPr="00884F1B" w:rsidRDefault="0063607A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1A1818" w:themeColor="text1"/>
                  <w:sz w:val="16"/>
                  <w:szCs w:val="16"/>
                </w:rPr>
                <m:t xml:space="preserve">≤ </m:t>
              </m:r>
            </m:oMath>
            <w:r w:rsidR="00D46BA6"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70%</w:t>
            </w:r>
          </w:p>
          <w:p w14:paraId="039F5893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6126159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23BD2C6B" w14:textId="422D50C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C25D13A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4AB33DD7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884F1B" w:rsidRPr="00884F1B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4AE19048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3645DC3E" w14:textId="3990CB44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  <w:tr w:rsidR="00D46BA6" w:rsidRPr="00884F1B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</w:p>
          <w:p w14:paraId="2214F970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color w:val="1A1818" w:themeColor="text1"/>
                <w:sz w:val="16"/>
                <w:szCs w:val="16"/>
              </w:rPr>
            </w:pPr>
            <w:r w:rsidRPr="00884F1B">
              <w:rPr>
                <w:rFonts w:ascii="Arial" w:hAnsi="Arial" w:cs="Arial"/>
                <w:color w:val="1A1818" w:themeColor="text1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884F1B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</w:p>
          <w:p w14:paraId="5C385603" w14:textId="7FCC46E3" w:rsidR="00D46BA6" w:rsidRPr="00884F1B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1A1818" w:themeColor="text1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1A1818" w:themeColor="text1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884F1B" w:rsidRDefault="00D46BA6" w:rsidP="0072613C">
            <w:pPr>
              <w:jc w:val="center"/>
              <w:rPr>
                <w:rFonts w:ascii="Arial" w:hAnsi="Arial" w:cs="Arial"/>
                <w:bCs/>
                <w:color w:val="1A1818" w:themeColor="text1"/>
                <w:sz w:val="16"/>
                <w:szCs w:val="16"/>
              </w:rPr>
            </w:pPr>
          </w:p>
        </w:tc>
      </w:tr>
    </w:tbl>
    <w:p w14:paraId="59A3A6F6" w14:textId="77777777" w:rsidR="00B9079B" w:rsidRPr="00884F1B" w:rsidRDefault="00B9079B" w:rsidP="00B9079B">
      <w:pPr>
        <w:jc w:val="both"/>
        <w:rPr>
          <w:rFonts w:ascii="Arial" w:hAnsi="Arial" w:cs="Arial"/>
          <w:b/>
          <w:color w:val="1A1818" w:themeColor="text1"/>
          <w:sz w:val="20"/>
          <w:szCs w:val="20"/>
          <w:lang w:val="es-419"/>
        </w:rPr>
      </w:pPr>
    </w:p>
    <w:p w14:paraId="76491038" w14:textId="77777777" w:rsidR="0072613C" w:rsidRPr="00884F1B" w:rsidRDefault="0072613C" w:rsidP="00B9079B">
      <w:pPr>
        <w:jc w:val="both"/>
        <w:rPr>
          <w:rFonts w:ascii="Arial" w:hAnsi="Arial" w:cs="Arial"/>
          <w:color w:val="1A1818" w:themeColor="text1"/>
          <w:sz w:val="20"/>
          <w:szCs w:val="20"/>
          <w:lang w:val="es-419"/>
        </w:rPr>
      </w:pPr>
    </w:p>
    <w:p w14:paraId="5BFB927D" w14:textId="04096501" w:rsidR="0034024E" w:rsidRPr="00884F1B" w:rsidRDefault="0072613C" w:rsidP="00470102">
      <w:pPr>
        <w:jc w:val="both"/>
        <w:rPr>
          <w:color w:val="1A1818" w:themeColor="text1"/>
        </w:rPr>
      </w:pP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Los indicadores definidos en la presente matriz deben ser usados por las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e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ntidades en la estructuración de los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d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ocumentos del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p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roceso de </w:t>
      </w:r>
      <w:r w:rsidR="00703A6F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c</w:t>
      </w:r>
      <w:r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>ontratación de obra pública para infraestructura de transporte</w:t>
      </w:r>
      <w:r w:rsidR="00470102" w:rsidRPr="00884F1B">
        <w:rPr>
          <w:rFonts w:ascii="Arial" w:hAnsi="Arial" w:cs="Arial"/>
          <w:color w:val="1A1818" w:themeColor="text1"/>
          <w:sz w:val="20"/>
          <w:szCs w:val="20"/>
          <w:lang w:val="es-419"/>
        </w:rPr>
        <w:t xml:space="preserve">. </w:t>
      </w:r>
    </w:p>
    <w:p w14:paraId="5D2FAB63" w14:textId="77777777" w:rsidR="00B9079B" w:rsidRPr="00884F1B" w:rsidRDefault="00B9079B" w:rsidP="00B9079B">
      <w:pPr>
        <w:rPr>
          <w:color w:val="1A1818" w:themeColor="text1"/>
        </w:rPr>
      </w:pPr>
    </w:p>
    <w:sectPr w:rsidR="00B9079B" w:rsidRPr="00884F1B" w:rsidSect="006678B8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E017AAA" w14:textId="77777777" w:rsidR="00F03869" w:rsidRDefault="00F03869" w:rsidP="004F2C35">
      <w:r>
        <w:separator/>
      </w:r>
    </w:p>
  </w:endnote>
  <w:endnote w:type="continuationSeparator" w:id="0">
    <w:p w14:paraId="6457B35B" w14:textId="77777777" w:rsidR="00F03869" w:rsidRDefault="00F03869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4E48B2" w:rsidRPr="000A1359" w14:paraId="09DBF65A" w14:textId="77777777" w:rsidTr="006D53D3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43D8B9C" w14:textId="77777777" w:rsidR="004E48B2" w:rsidRPr="000A1359" w:rsidRDefault="004E48B2" w:rsidP="004E48B2">
          <w:pPr>
            <w:spacing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0821A8F5" w14:textId="50EA6AB6" w:rsidR="004E48B2" w:rsidRPr="000A1359" w:rsidRDefault="004E48B2" w:rsidP="004E48B2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sz w:val="16"/>
              <w:szCs w:val="16"/>
              <w:lang w:eastAsia="es-CO"/>
            </w:rPr>
            <w:t>CCE-EICP</w:t>
          </w:r>
          <w:r w:rsidR="00744938">
            <w:rPr>
              <w:rFonts w:eastAsia="Arial" w:cs="Arial"/>
              <w:sz w:val="16"/>
              <w:szCs w:val="16"/>
              <w:lang w:eastAsia="es-CO"/>
            </w:rPr>
            <w:t>-FM-12</w:t>
          </w:r>
        </w:p>
      </w:tc>
      <w:tc>
        <w:tcPr>
          <w:tcW w:w="1250" w:type="pct"/>
          <w:shd w:val="clear" w:color="auto" w:fill="auto"/>
          <w:vAlign w:val="center"/>
        </w:tcPr>
        <w:p w14:paraId="0E5B64D9" w14:textId="77777777" w:rsidR="004E48B2" w:rsidRPr="000A1359" w:rsidRDefault="004E48B2" w:rsidP="004E48B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A1359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633881E4" w14:textId="510C1079" w:rsidR="004E48B2" w:rsidRPr="000A1359" w:rsidRDefault="00156F98" w:rsidP="004E48B2">
          <w:pPr>
            <w:spacing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C418FD" w14:textId="77777777" w:rsidR="00F03869" w:rsidRDefault="00F03869" w:rsidP="004F2C35">
      <w:r>
        <w:separator/>
      </w:r>
    </w:p>
  </w:footnote>
  <w:footnote w:type="continuationSeparator" w:id="0">
    <w:p w14:paraId="0F20E50F" w14:textId="77777777" w:rsidR="00F03869" w:rsidRDefault="00F03869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536C0C" w14:textId="18E0180F" w:rsidR="00054EE5" w:rsidRDefault="00054EE5" w:rsidP="00054EE5">
    <w:pPr>
      <w:ind w:hanging="2"/>
      <w:jc w:val="center"/>
      <w:rPr>
        <w:rFonts w:ascii="Arial Narrow" w:hAnsi="Arial Narrow" w:cs="Arial"/>
        <w:b/>
        <w:sz w:val="21"/>
        <w:szCs w:val="21"/>
        <w:lang w:val="es-CO" w:eastAsia="es-MX"/>
      </w:rPr>
    </w:pPr>
    <w:r>
      <w:rPr>
        <w:noProof/>
        <w:sz w:val="22"/>
        <w:lang w:val="es-CO" w:eastAsia="es-CO"/>
      </w:rPr>
      <w:drawing>
        <wp:anchor distT="0" distB="0" distL="114300" distR="114300" simplePos="0" relativeHeight="251659264" behindDoc="0" locked="0" layoutInCell="1" allowOverlap="1" wp14:anchorId="70EE482A" wp14:editId="239EA9AD">
          <wp:simplePos x="0" y="0"/>
          <wp:positionH relativeFrom="column">
            <wp:posOffset>-671830</wp:posOffset>
          </wp:positionH>
          <wp:positionV relativeFrom="paragraph">
            <wp:posOffset>-208915</wp:posOffset>
          </wp:positionV>
          <wp:extent cx="1741805" cy="704215"/>
          <wp:effectExtent l="0" t="0" r="0" b="0"/>
          <wp:wrapSquare wrapText="bothSides"/>
          <wp:docPr id="3" name="Imagen 3" descr="MZLPromoto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MZLPromoto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1805" cy="7042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 Narrow" w:hAnsi="Arial Narrow" w:cs="Arial"/>
        <w:b/>
        <w:sz w:val="21"/>
        <w:szCs w:val="21"/>
        <w:lang w:eastAsia="es-MX"/>
      </w:rPr>
      <w:t>PROMOTORA DE EVENTOS Y TURISMO S.A.S</w:t>
    </w:r>
  </w:p>
  <w:p w14:paraId="59408858" w14:textId="77777777" w:rsidR="00054EE5" w:rsidRDefault="00054EE5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23FF9"/>
    <w:rsid w:val="0005317A"/>
    <w:rsid w:val="00054EE5"/>
    <w:rsid w:val="000746B7"/>
    <w:rsid w:val="00091E6B"/>
    <w:rsid w:val="00095309"/>
    <w:rsid w:val="000A1313"/>
    <w:rsid w:val="000A791C"/>
    <w:rsid w:val="000D7CD2"/>
    <w:rsid w:val="00140FEA"/>
    <w:rsid w:val="00144E73"/>
    <w:rsid w:val="0014591D"/>
    <w:rsid w:val="00154ECB"/>
    <w:rsid w:val="00156F98"/>
    <w:rsid w:val="00181D75"/>
    <w:rsid w:val="001A1B68"/>
    <w:rsid w:val="001A5E22"/>
    <w:rsid w:val="001C6359"/>
    <w:rsid w:val="001C75B3"/>
    <w:rsid w:val="001D32CE"/>
    <w:rsid w:val="001D7612"/>
    <w:rsid w:val="001F7199"/>
    <w:rsid w:val="0022448A"/>
    <w:rsid w:val="002535A9"/>
    <w:rsid w:val="00305CEF"/>
    <w:rsid w:val="0034024E"/>
    <w:rsid w:val="003E173E"/>
    <w:rsid w:val="00470102"/>
    <w:rsid w:val="00474EDE"/>
    <w:rsid w:val="004B1B0F"/>
    <w:rsid w:val="004E48B2"/>
    <w:rsid w:val="004F2C35"/>
    <w:rsid w:val="005225E0"/>
    <w:rsid w:val="0059060F"/>
    <w:rsid w:val="005A7B10"/>
    <w:rsid w:val="006319DF"/>
    <w:rsid w:val="0063607A"/>
    <w:rsid w:val="0065617D"/>
    <w:rsid w:val="006678B8"/>
    <w:rsid w:val="006759E7"/>
    <w:rsid w:val="006A63AE"/>
    <w:rsid w:val="006D761F"/>
    <w:rsid w:val="007001BB"/>
    <w:rsid w:val="00703A6F"/>
    <w:rsid w:val="007212F3"/>
    <w:rsid w:val="0072613C"/>
    <w:rsid w:val="00744938"/>
    <w:rsid w:val="00751787"/>
    <w:rsid w:val="007C1BAD"/>
    <w:rsid w:val="0083747A"/>
    <w:rsid w:val="00884F1B"/>
    <w:rsid w:val="008A1A6F"/>
    <w:rsid w:val="008A71EC"/>
    <w:rsid w:val="008B3011"/>
    <w:rsid w:val="008E7D95"/>
    <w:rsid w:val="009A67BC"/>
    <w:rsid w:val="009B26E4"/>
    <w:rsid w:val="00A06874"/>
    <w:rsid w:val="00A15212"/>
    <w:rsid w:val="00A34836"/>
    <w:rsid w:val="00B11CD8"/>
    <w:rsid w:val="00B30435"/>
    <w:rsid w:val="00B9079B"/>
    <w:rsid w:val="00BD7C29"/>
    <w:rsid w:val="00C2579D"/>
    <w:rsid w:val="00C50D27"/>
    <w:rsid w:val="00C81483"/>
    <w:rsid w:val="00D46BA6"/>
    <w:rsid w:val="00D67F6F"/>
    <w:rsid w:val="00E0183E"/>
    <w:rsid w:val="00E61F07"/>
    <w:rsid w:val="00E66CC3"/>
    <w:rsid w:val="00E81526"/>
    <w:rsid w:val="00EB47F3"/>
    <w:rsid w:val="00F03869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8E7D95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Cuadrculadetablaclara11">
    <w:name w:val="Cuadrícula de tabla clara11"/>
    <w:basedOn w:val="Tablanormal"/>
    <w:uiPriority w:val="99"/>
    <w:rsid w:val="00703A6F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57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2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8477D1-53F2-4795-B517-D6AE605041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1DF42B-877E-42FE-A45E-862F4073B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Cuenta Microsoft</cp:lastModifiedBy>
  <cp:revision>21</cp:revision>
  <cp:lastPrinted>2023-03-24T16:01:00Z</cp:lastPrinted>
  <dcterms:created xsi:type="dcterms:W3CDTF">2018-07-09T14:42:00Z</dcterms:created>
  <dcterms:modified xsi:type="dcterms:W3CDTF">2024-08-22T16:12:00Z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