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44C1B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3E68BC9C" w14:textId="11EF975F" w:rsidR="00D7237A" w:rsidRPr="00397447" w:rsidRDefault="00D7237A" w:rsidP="00DD318C">
      <w:pPr>
        <w:pStyle w:val="Sinespaciado"/>
        <w:rPr>
          <w:u w:val="single"/>
          <w:lang w:val="es-ES" w:eastAsia="es-ES"/>
        </w:rPr>
      </w:pPr>
      <w:r w:rsidRPr="00397447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  <w:r w:rsidR="00DD318C">
        <w:rPr>
          <w:lang w:val="es-ES" w:eastAsia="es-ES"/>
        </w:rPr>
        <w:tab/>
      </w:r>
    </w:p>
    <w:p w14:paraId="23218795" w14:textId="494C7720" w:rsidR="00100959" w:rsidRPr="00100959" w:rsidRDefault="00100959" w:rsidP="00DD318C">
      <w:pPr>
        <w:pStyle w:val="Sinespaciado"/>
        <w:rPr>
          <w:lang w:val="es-ES" w:eastAsia="es-ES"/>
        </w:rPr>
      </w:pPr>
    </w:p>
    <w:p w14:paraId="6BE5042D" w14:textId="5929AEA0" w:rsidR="00D7237A" w:rsidRPr="00C92ADF" w:rsidRDefault="00100959" w:rsidP="00DD318C">
      <w:pPr>
        <w:pStyle w:val="Sinespaciado"/>
        <w:ind w:left="3540" w:firstLine="708"/>
        <w:rPr>
          <w:b/>
          <w:lang w:val="es-ES" w:eastAsia="es-ES"/>
        </w:rPr>
      </w:pPr>
      <w:r>
        <w:rPr>
          <w:lang w:val="es-ES" w:eastAsia="es-ES"/>
        </w:rPr>
        <w:t>Barranquilla</w:t>
      </w:r>
      <w:r w:rsidR="00284770">
        <w:rPr>
          <w:lang w:val="es-ES" w:eastAsia="es-ES"/>
        </w:rPr>
        <w:t xml:space="preserve"> </w:t>
      </w:r>
      <w:r w:rsidR="003C7240">
        <w:rPr>
          <w:lang w:val="es-ES" w:eastAsia="es-ES"/>
        </w:rPr>
        <w:t>23</w:t>
      </w:r>
      <w:r w:rsidR="00284770">
        <w:rPr>
          <w:lang w:val="es-ES" w:eastAsia="es-ES"/>
        </w:rPr>
        <w:t xml:space="preserve"> de junio de 2020.</w:t>
      </w:r>
      <w:r>
        <w:rPr>
          <w:lang w:val="es-ES" w:eastAsia="es-ES"/>
        </w:rPr>
        <w:t xml:space="preserve"> </w:t>
      </w:r>
    </w:p>
    <w:p w14:paraId="057F0F0D" w14:textId="1582E26A" w:rsidR="00100959" w:rsidRDefault="00100959" w:rsidP="00DD318C">
      <w:pPr>
        <w:pStyle w:val="Sinespaciado"/>
        <w:rPr>
          <w:lang w:val="es-ES" w:eastAsia="es-ES"/>
        </w:rPr>
      </w:pPr>
    </w:p>
    <w:p w14:paraId="697F269D" w14:textId="77777777" w:rsidR="00100959" w:rsidRPr="00397447" w:rsidRDefault="00100959" w:rsidP="00DD318C">
      <w:pPr>
        <w:pStyle w:val="Sinespaciado"/>
        <w:rPr>
          <w:lang w:val="es-ES" w:eastAsia="es-ES"/>
        </w:rPr>
      </w:pPr>
    </w:p>
    <w:p w14:paraId="263A9D7D" w14:textId="77777777" w:rsidR="00D7237A" w:rsidRPr="00397447" w:rsidRDefault="00D7237A" w:rsidP="00D7237A">
      <w:pPr>
        <w:spacing w:after="0" w:line="240" w:lineRule="auto"/>
        <w:ind w:right="851"/>
        <w:rPr>
          <w:rFonts w:eastAsia="Times New Roman"/>
          <w:b/>
          <w:sz w:val="20"/>
          <w:szCs w:val="20"/>
          <w:lang w:val="es-ES" w:eastAsia="es-ES"/>
        </w:rPr>
      </w:pPr>
    </w:p>
    <w:p w14:paraId="31B88EE4" w14:textId="7B3E7A65" w:rsidR="00D7237A" w:rsidRPr="00397447" w:rsidRDefault="00100959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Señor</w:t>
      </w:r>
      <w:r w:rsidR="00284770">
        <w:rPr>
          <w:lang w:val="es-ES" w:eastAsia="es-ES"/>
        </w:rPr>
        <w:t>es</w:t>
      </w:r>
    </w:p>
    <w:p w14:paraId="26EA7379" w14:textId="56A4FD44" w:rsidR="00284770" w:rsidRDefault="00284770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 xml:space="preserve">COLOMBIA COMPRA EFICIENTE </w:t>
      </w:r>
    </w:p>
    <w:p w14:paraId="7CD889C0" w14:textId="427C5935" w:rsidR="00284770" w:rsidRDefault="00284770" w:rsidP="00DD318C">
      <w:pPr>
        <w:pStyle w:val="Sinespaciado"/>
        <w:rPr>
          <w:lang w:val="es-ES" w:eastAsia="es-ES"/>
        </w:rPr>
      </w:pPr>
      <w:r w:rsidRPr="00284770">
        <w:rPr>
          <w:lang w:val="es-ES" w:eastAsia="es-ES"/>
        </w:rPr>
        <w:t>Carrera 7 No. 26 – 20 Piso 17,10 y 8, Edificio Tequendama</w:t>
      </w:r>
    </w:p>
    <w:p w14:paraId="586BD43C" w14:textId="5B12A134" w:rsidR="00284770" w:rsidRDefault="00284770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Bogotá D.C</w:t>
      </w:r>
    </w:p>
    <w:p w14:paraId="635CD732" w14:textId="293CE143" w:rsidR="00284770" w:rsidRDefault="00284770" w:rsidP="00DD318C">
      <w:pPr>
        <w:pStyle w:val="Sinespaciado"/>
        <w:rPr>
          <w:lang w:val="es-ES" w:eastAsia="es-ES"/>
        </w:rPr>
      </w:pPr>
    </w:p>
    <w:p w14:paraId="7FD71091" w14:textId="77777777" w:rsidR="00100959" w:rsidRPr="00397447" w:rsidRDefault="00100959" w:rsidP="00DD318C">
      <w:pPr>
        <w:pStyle w:val="Sinespaciado"/>
        <w:rPr>
          <w:rFonts w:eastAsia="Times New Roman"/>
          <w:sz w:val="20"/>
          <w:szCs w:val="20"/>
          <w:lang w:val="es-ES" w:eastAsia="es-ES"/>
        </w:rPr>
      </w:pPr>
    </w:p>
    <w:p w14:paraId="2B5D6F6C" w14:textId="696506C7" w:rsidR="00D7237A" w:rsidRPr="00397447" w:rsidRDefault="00D7237A" w:rsidP="00284770">
      <w:pPr>
        <w:pStyle w:val="Sinespaciado"/>
        <w:ind w:left="4245"/>
        <w:rPr>
          <w:lang w:val="es-ES" w:eastAsia="es-ES"/>
        </w:rPr>
      </w:pPr>
      <w:r w:rsidRPr="00397447">
        <w:rPr>
          <w:lang w:val="es-ES" w:eastAsia="es-ES"/>
        </w:rPr>
        <w:t>Asunto</w:t>
      </w:r>
      <w:r w:rsidR="00100959">
        <w:rPr>
          <w:lang w:val="es-ES" w:eastAsia="es-ES"/>
        </w:rPr>
        <w:t xml:space="preserve">: </w:t>
      </w:r>
      <w:r w:rsidR="00284770">
        <w:rPr>
          <w:lang w:val="es-ES" w:eastAsia="es-ES"/>
        </w:rPr>
        <w:t xml:space="preserve">Inconsistencias </w:t>
      </w:r>
      <w:r w:rsidR="003C7240">
        <w:rPr>
          <w:lang w:val="es-ES" w:eastAsia="es-ES"/>
        </w:rPr>
        <w:t>balance de pagos en el SECOP (feb-</w:t>
      </w:r>
      <w:proofErr w:type="spellStart"/>
      <w:r w:rsidR="003C7240">
        <w:rPr>
          <w:lang w:val="es-ES" w:eastAsia="es-ES"/>
        </w:rPr>
        <w:t>marz</w:t>
      </w:r>
      <w:proofErr w:type="spellEnd"/>
      <w:r w:rsidR="003C7240">
        <w:rPr>
          <w:lang w:val="es-ES" w:eastAsia="es-ES"/>
        </w:rPr>
        <w:t>-abr)</w:t>
      </w:r>
      <w:r w:rsidR="00284770">
        <w:rPr>
          <w:lang w:val="es-ES" w:eastAsia="es-ES"/>
        </w:rPr>
        <w:t xml:space="preserve"> del contrato No </w:t>
      </w:r>
      <w:r w:rsidR="00954F4F" w:rsidRPr="00954F4F">
        <w:rPr>
          <w:bCs/>
        </w:rPr>
        <w:t>1331611</w:t>
      </w:r>
    </w:p>
    <w:p w14:paraId="115EF144" w14:textId="5934C38A" w:rsidR="00100959" w:rsidRPr="00397447" w:rsidRDefault="00100959" w:rsidP="00DD318C">
      <w:pPr>
        <w:pStyle w:val="Sinespaciado"/>
        <w:rPr>
          <w:lang w:val="es-ES" w:eastAsia="es-ES"/>
        </w:rPr>
      </w:pPr>
    </w:p>
    <w:p w14:paraId="18F6DC78" w14:textId="7E499A08" w:rsidR="00D7237A" w:rsidRPr="00397447" w:rsidRDefault="00100959" w:rsidP="00DD318C">
      <w:pPr>
        <w:pStyle w:val="Sinespaciado"/>
        <w:rPr>
          <w:u w:val="single"/>
          <w:lang w:val="es-ES" w:eastAsia="es-ES"/>
        </w:rPr>
      </w:pPr>
      <w:r>
        <w:rPr>
          <w:lang w:val="es-ES" w:eastAsia="es-ES"/>
        </w:rPr>
        <w:t>Cordial saludo</w:t>
      </w:r>
      <w:r w:rsidR="00D7237A" w:rsidRPr="00397447">
        <w:rPr>
          <w:lang w:val="es-ES" w:eastAsia="es-ES"/>
        </w:rPr>
        <w:t>:</w:t>
      </w:r>
    </w:p>
    <w:p w14:paraId="5A9894C1" w14:textId="6E86BD6E" w:rsidR="00100959" w:rsidRPr="00397447" w:rsidRDefault="00100959" w:rsidP="00DD318C">
      <w:pPr>
        <w:pStyle w:val="Sinespaciado"/>
        <w:rPr>
          <w:lang w:val="es-ES" w:eastAsia="es-ES"/>
        </w:rPr>
      </w:pPr>
    </w:p>
    <w:p w14:paraId="07587CCE" w14:textId="0A37E6D6" w:rsidR="003C7240" w:rsidRDefault="00284770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 xml:space="preserve">Yo </w:t>
      </w:r>
      <w:r w:rsidR="00954F4F">
        <w:rPr>
          <w:sz w:val="20"/>
          <w:szCs w:val="20"/>
          <w:lang w:val="es-ES" w:eastAsia="es-ES"/>
        </w:rPr>
        <w:t>GUICELA MARIA CABARCAS MENDOZA</w:t>
      </w:r>
      <w:r w:rsidR="00F92727">
        <w:rPr>
          <w:sz w:val="20"/>
          <w:szCs w:val="20"/>
          <w:lang w:val="es-ES" w:eastAsia="es-ES"/>
        </w:rPr>
        <w:t xml:space="preserve"> </w:t>
      </w:r>
      <w:r>
        <w:rPr>
          <w:sz w:val="20"/>
          <w:szCs w:val="20"/>
          <w:lang w:val="es-ES" w:eastAsia="es-ES"/>
        </w:rPr>
        <w:t xml:space="preserve">identificada con la cédula de ciudadanía No </w:t>
      </w:r>
      <w:r w:rsidR="00954F4F">
        <w:rPr>
          <w:sz w:val="20"/>
          <w:szCs w:val="20"/>
          <w:lang w:val="es-ES" w:eastAsia="es-ES"/>
        </w:rPr>
        <w:t>1043016935</w:t>
      </w:r>
      <w:r>
        <w:rPr>
          <w:sz w:val="20"/>
          <w:szCs w:val="20"/>
          <w:lang w:val="es-ES" w:eastAsia="es-ES"/>
        </w:rPr>
        <w:t xml:space="preserve"> con contrato No </w:t>
      </w:r>
      <w:r w:rsidR="00954F4F" w:rsidRPr="00954F4F">
        <w:rPr>
          <w:bCs/>
        </w:rPr>
        <w:t>1331611</w:t>
      </w:r>
      <w:r>
        <w:rPr>
          <w:sz w:val="20"/>
          <w:szCs w:val="20"/>
          <w:lang w:val="es-ES" w:eastAsia="es-ES"/>
        </w:rPr>
        <w:t xml:space="preserve"> de 2020 por erro</w:t>
      </w:r>
      <w:r w:rsidR="000E0780">
        <w:rPr>
          <w:sz w:val="20"/>
          <w:szCs w:val="20"/>
          <w:lang w:val="es-ES" w:eastAsia="es-ES"/>
        </w:rPr>
        <w:t>r</w:t>
      </w:r>
      <w:r>
        <w:rPr>
          <w:sz w:val="20"/>
          <w:szCs w:val="20"/>
          <w:lang w:val="es-ES" w:eastAsia="es-ES"/>
        </w:rPr>
        <w:t xml:space="preserve"> involuntario digite mal </w:t>
      </w:r>
      <w:r w:rsidR="003C7240">
        <w:rPr>
          <w:sz w:val="20"/>
          <w:szCs w:val="20"/>
          <w:lang w:val="es-ES" w:eastAsia="es-ES"/>
        </w:rPr>
        <w:t>en SECOP los siguientes valores:</w:t>
      </w:r>
    </w:p>
    <w:p w14:paraId="0D3F5901" w14:textId="783A18E1" w:rsidR="003C7240" w:rsidRDefault="003C7240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2268"/>
        <w:gridCol w:w="1560"/>
      </w:tblGrid>
      <w:tr w:rsidR="003C7240" w14:paraId="2BA85067" w14:textId="77777777" w:rsidTr="003C7240">
        <w:tc>
          <w:tcPr>
            <w:tcW w:w="1413" w:type="dxa"/>
          </w:tcPr>
          <w:p w14:paraId="4A054F89" w14:textId="2767E45E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No de factura</w:t>
            </w:r>
          </w:p>
        </w:tc>
        <w:tc>
          <w:tcPr>
            <w:tcW w:w="1417" w:type="dxa"/>
          </w:tcPr>
          <w:p w14:paraId="59507998" w14:textId="3E868767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Valor SIIF</w:t>
            </w:r>
          </w:p>
        </w:tc>
        <w:tc>
          <w:tcPr>
            <w:tcW w:w="2268" w:type="dxa"/>
          </w:tcPr>
          <w:p w14:paraId="7F559CA6" w14:textId="54037B92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Valor Digitado en SECOP</w:t>
            </w:r>
          </w:p>
        </w:tc>
        <w:tc>
          <w:tcPr>
            <w:tcW w:w="1560" w:type="dxa"/>
          </w:tcPr>
          <w:p w14:paraId="12679ABF" w14:textId="24A885AE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 xml:space="preserve">DIFERENCIA </w:t>
            </w:r>
          </w:p>
        </w:tc>
      </w:tr>
      <w:tr w:rsidR="003C7240" w14:paraId="374DE0D2" w14:textId="77777777" w:rsidTr="003C7240">
        <w:tc>
          <w:tcPr>
            <w:tcW w:w="1413" w:type="dxa"/>
          </w:tcPr>
          <w:p w14:paraId="67225F95" w14:textId="7DF9983B" w:rsidR="003C7240" w:rsidRDefault="003C7240" w:rsidP="003C7240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001</w:t>
            </w:r>
          </w:p>
        </w:tc>
        <w:tc>
          <w:tcPr>
            <w:tcW w:w="1417" w:type="dxa"/>
          </w:tcPr>
          <w:p w14:paraId="7321500A" w14:textId="48C921CC" w:rsidR="003C7240" w:rsidRDefault="003C7240" w:rsidP="003C7240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2508125</w:t>
            </w:r>
          </w:p>
        </w:tc>
        <w:tc>
          <w:tcPr>
            <w:tcW w:w="2268" w:type="dxa"/>
          </w:tcPr>
          <w:p w14:paraId="60087A8E" w14:textId="4972614B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2434766</w:t>
            </w:r>
          </w:p>
        </w:tc>
        <w:tc>
          <w:tcPr>
            <w:tcW w:w="1560" w:type="dxa"/>
          </w:tcPr>
          <w:p w14:paraId="40527B38" w14:textId="364C30F8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73359</w:t>
            </w:r>
          </w:p>
        </w:tc>
      </w:tr>
      <w:tr w:rsidR="003C7240" w14:paraId="01160B30" w14:textId="77777777" w:rsidTr="003C7240">
        <w:tc>
          <w:tcPr>
            <w:tcW w:w="1413" w:type="dxa"/>
          </w:tcPr>
          <w:p w14:paraId="6B3FA655" w14:textId="6B5205D1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002</w:t>
            </w:r>
          </w:p>
        </w:tc>
        <w:tc>
          <w:tcPr>
            <w:tcW w:w="1417" w:type="dxa"/>
          </w:tcPr>
          <w:p w14:paraId="41B6AB16" w14:textId="2CB9B41E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2686078</w:t>
            </w:r>
          </w:p>
        </w:tc>
        <w:tc>
          <w:tcPr>
            <w:tcW w:w="2268" w:type="dxa"/>
          </w:tcPr>
          <w:p w14:paraId="17CE39D2" w14:textId="440B64A5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2705295</w:t>
            </w:r>
          </w:p>
        </w:tc>
        <w:tc>
          <w:tcPr>
            <w:tcW w:w="1560" w:type="dxa"/>
          </w:tcPr>
          <w:p w14:paraId="5D8CE40F" w14:textId="5A112A72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-19217</w:t>
            </w:r>
          </w:p>
        </w:tc>
      </w:tr>
      <w:tr w:rsidR="003C7240" w14:paraId="6A5B468D" w14:textId="77777777" w:rsidTr="003C7240">
        <w:tc>
          <w:tcPr>
            <w:tcW w:w="1413" w:type="dxa"/>
          </w:tcPr>
          <w:p w14:paraId="4EFC9909" w14:textId="44B622D4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003</w:t>
            </w:r>
          </w:p>
        </w:tc>
        <w:tc>
          <w:tcPr>
            <w:tcW w:w="1417" w:type="dxa"/>
          </w:tcPr>
          <w:p w14:paraId="45B7EDF4" w14:textId="03DCF701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2686078</w:t>
            </w:r>
          </w:p>
        </w:tc>
        <w:tc>
          <w:tcPr>
            <w:tcW w:w="2268" w:type="dxa"/>
          </w:tcPr>
          <w:p w14:paraId="3C30885A" w14:textId="0420E516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2705295</w:t>
            </w:r>
          </w:p>
        </w:tc>
        <w:tc>
          <w:tcPr>
            <w:tcW w:w="1560" w:type="dxa"/>
          </w:tcPr>
          <w:p w14:paraId="2CEBBA6A" w14:textId="5F9633CD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-19217</w:t>
            </w:r>
          </w:p>
        </w:tc>
      </w:tr>
      <w:tr w:rsidR="003C7240" w14:paraId="4FAD95FB" w14:textId="77777777" w:rsidTr="003C7240">
        <w:tc>
          <w:tcPr>
            <w:tcW w:w="1413" w:type="dxa"/>
          </w:tcPr>
          <w:p w14:paraId="32D84E90" w14:textId="1A62FB41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004</w:t>
            </w:r>
          </w:p>
        </w:tc>
        <w:tc>
          <w:tcPr>
            <w:tcW w:w="1417" w:type="dxa"/>
          </w:tcPr>
          <w:p w14:paraId="4AAE8B74" w14:textId="4B87C689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2705295</w:t>
            </w:r>
          </w:p>
        </w:tc>
        <w:tc>
          <w:tcPr>
            <w:tcW w:w="2268" w:type="dxa"/>
          </w:tcPr>
          <w:p w14:paraId="2528C120" w14:textId="7D0139FB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2705295</w:t>
            </w:r>
          </w:p>
        </w:tc>
        <w:tc>
          <w:tcPr>
            <w:tcW w:w="1560" w:type="dxa"/>
          </w:tcPr>
          <w:p w14:paraId="2785B641" w14:textId="30698BFE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0</w:t>
            </w:r>
          </w:p>
        </w:tc>
      </w:tr>
      <w:tr w:rsidR="003C7240" w14:paraId="1E9E3C73" w14:textId="77777777" w:rsidTr="003C7240">
        <w:tc>
          <w:tcPr>
            <w:tcW w:w="1413" w:type="dxa"/>
          </w:tcPr>
          <w:p w14:paraId="5DFB6FE3" w14:textId="77777777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722539EB" w14:textId="2F4AA728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192BF3EB" w14:textId="77777777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</w:p>
        </w:tc>
        <w:tc>
          <w:tcPr>
            <w:tcW w:w="1560" w:type="dxa"/>
          </w:tcPr>
          <w:p w14:paraId="4639487A" w14:textId="77777777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</w:p>
        </w:tc>
      </w:tr>
      <w:tr w:rsidR="003C7240" w14:paraId="7936ABF5" w14:textId="77777777" w:rsidTr="0091623B">
        <w:tc>
          <w:tcPr>
            <w:tcW w:w="6658" w:type="dxa"/>
            <w:gridSpan w:val="4"/>
          </w:tcPr>
          <w:p w14:paraId="34D562A9" w14:textId="1F4CA0C4" w:rsidR="003C7240" w:rsidRDefault="003C7240" w:rsidP="00100959">
            <w:pPr>
              <w:pStyle w:val="Sinespaciado"/>
              <w:jc w:val="both"/>
              <w:rPr>
                <w:sz w:val="20"/>
                <w:szCs w:val="20"/>
                <w:lang w:val="es-ES" w:eastAsia="es-ES"/>
              </w:rPr>
            </w:pPr>
            <w:r>
              <w:rPr>
                <w:sz w:val="20"/>
                <w:szCs w:val="20"/>
                <w:lang w:val="es-ES" w:eastAsia="es-ES"/>
              </w:rPr>
              <w:t>DIFERENCIA                                                                                               $35.125</w:t>
            </w:r>
          </w:p>
        </w:tc>
      </w:tr>
    </w:tbl>
    <w:p w14:paraId="416FC98B" w14:textId="77777777" w:rsidR="003C7240" w:rsidRDefault="003C7240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p w14:paraId="30DE5501" w14:textId="6868B101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>El citado error no fue detectado al momento de aprobar la</w:t>
      </w:r>
      <w:r w:rsidR="003C7240">
        <w:rPr>
          <w:sz w:val="20"/>
          <w:szCs w:val="20"/>
          <w:lang w:val="es-ES" w:eastAsia="es-ES"/>
        </w:rPr>
        <w:t>s</w:t>
      </w:r>
      <w:r>
        <w:rPr>
          <w:sz w:val="20"/>
          <w:szCs w:val="20"/>
          <w:lang w:val="es-ES" w:eastAsia="es-ES"/>
        </w:rPr>
        <w:t xml:space="preserve"> factura</w:t>
      </w:r>
      <w:r w:rsidR="003C7240">
        <w:rPr>
          <w:sz w:val="20"/>
          <w:szCs w:val="20"/>
          <w:lang w:val="es-ES" w:eastAsia="es-ES"/>
        </w:rPr>
        <w:t>s</w:t>
      </w:r>
      <w:r>
        <w:rPr>
          <w:sz w:val="20"/>
          <w:szCs w:val="20"/>
          <w:lang w:val="es-ES" w:eastAsia="es-ES"/>
        </w:rPr>
        <w:t xml:space="preserve"> en el aplicativo SECOP II.</w:t>
      </w:r>
    </w:p>
    <w:p w14:paraId="7BB714E8" w14:textId="77777777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p w14:paraId="3A63D920" w14:textId="6FD1F750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>Lo anterior desajusta mi balance de pagos y entregas y no permite que pueda cargar mi factura correspondiente al mes en curso.</w:t>
      </w:r>
    </w:p>
    <w:p w14:paraId="03B74EE4" w14:textId="4E6DBFAA" w:rsidR="00575D3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</w:p>
    <w:p w14:paraId="7577D3F6" w14:textId="5A6F779F" w:rsidR="007D7C09" w:rsidRDefault="00575D39" w:rsidP="00100959">
      <w:pPr>
        <w:pStyle w:val="Sinespaciado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 xml:space="preserve">Teniendo en cuenta que el Aplicativo no permite reversar la aprobación de las facturas y en aras del principio de transparencia  y calidad de la información, les informo que en el mes de junio (pago 005) he digitado los valores </w:t>
      </w:r>
      <w:r w:rsidR="00F212D3">
        <w:rPr>
          <w:sz w:val="20"/>
          <w:szCs w:val="20"/>
          <w:lang w:val="es-ES" w:eastAsia="es-ES"/>
        </w:rPr>
        <w:t>ajustados a la diferencia (según facturas NO 001, 002</w:t>
      </w:r>
      <w:r w:rsidR="00A9234A">
        <w:rPr>
          <w:sz w:val="20"/>
          <w:szCs w:val="20"/>
          <w:lang w:val="es-ES" w:eastAsia="es-ES"/>
        </w:rPr>
        <w:t>, 003</w:t>
      </w:r>
      <w:r w:rsidR="00F212D3">
        <w:rPr>
          <w:sz w:val="20"/>
          <w:szCs w:val="20"/>
          <w:lang w:val="es-ES" w:eastAsia="es-ES"/>
        </w:rPr>
        <w:t>)</w:t>
      </w:r>
      <w:r w:rsidR="007D7C09">
        <w:rPr>
          <w:sz w:val="20"/>
          <w:szCs w:val="20"/>
          <w:lang w:val="es-ES" w:eastAsia="es-ES"/>
        </w:rPr>
        <w:t>, y así  proceda la conformidad del balance.</w:t>
      </w:r>
    </w:p>
    <w:p w14:paraId="4CE2E92D" w14:textId="384008FE" w:rsidR="00100959" w:rsidRPr="00397447" w:rsidRDefault="00100959" w:rsidP="00DD318C">
      <w:pPr>
        <w:pStyle w:val="Sinespaciado"/>
        <w:rPr>
          <w:lang w:val="es-ES" w:eastAsia="es-ES"/>
        </w:rPr>
      </w:pPr>
    </w:p>
    <w:p w14:paraId="38C4B19C" w14:textId="5FDD2209" w:rsidR="00D7237A" w:rsidRPr="00397447" w:rsidRDefault="00100959" w:rsidP="00DD318C">
      <w:pPr>
        <w:pStyle w:val="Sinespaciado"/>
        <w:rPr>
          <w:lang w:val="es-ES" w:eastAsia="es-ES"/>
        </w:rPr>
      </w:pPr>
      <w:r>
        <w:rPr>
          <w:lang w:val="es-ES" w:eastAsia="es-ES"/>
        </w:rPr>
        <w:t>Atentamente</w:t>
      </w:r>
      <w:r w:rsidR="00D7237A" w:rsidRPr="00397447">
        <w:rPr>
          <w:lang w:val="es-ES" w:eastAsia="es-ES"/>
        </w:rPr>
        <w:t xml:space="preserve">,  </w:t>
      </w:r>
    </w:p>
    <w:p w14:paraId="538D8CBA" w14:textId="416F93A1" w:rsidR="00100959" w:rsidRDefault="00EA305F" w:rsidP="00DD318C">
      <w:pPr>
        <w:pStyle w:val="Sinespaciado"/>
        <w:rPr>
          <w:lang w:val="es-ES" w:eastAsia="es-ES"/>
        </w:rPr>
      </w:pPr>
      <w:r w:rsidRPr="00EA305F"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12B6F329" wp14:editId="30FC3F72">
            <wp:simplePos x="0" y="0"/>
            <wp:positionH relativeFrom="column">
              <wp:posOffset>2872740</wp:posOffset>
            </wp:positionH>
            <wp:positionV relativeFrom="paragraph">
              <wp:posOffset>3175</wp:posOffset>
            </wp:positionV>
            <wp:extent cx="1781175" cy="512546"/>
            <wp:effectExtent l="0" t="0" r="0" b="1905"/>
            <wp:wrapNone/>
            <wp:docPr id="1" name="Imagen 1" descr="E:\USUARIO\Downloads\ccdfbbc8-1669-4296-b15d-735934e402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UARIO\Downloads\ccdfbbc8-1669-4296-b15d-735934e402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E2E2E2"/>
                        </a:clrFrom>
                        <a:clrTo>
                          <a:srgbClr val="E2E2E2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12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1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18E098" w14:textId="196CE14A" w:rsidR="00100959" w:rsidRDefault="00100959" w:rsidP="00DD318C">
      <w:pPr>
        <w:pStyle w:val="Sinespaciado"/>
        <w:rPr>
          <w:lang w:val="es-ES" w:eastAsia="es-ES"/>
        </w:rPr>
      </w:pPr>
    </w:p>
    <w:p w14:paraId="010BA4F6" w14:textId="4E112D28" w:rsidR="00100959" w:rsidRPr="00397447" w:rsidRDefault="00100959" w:rsidP="00DD318C">
      <w:pPr>
        <w:pStyle w:val="Sinespaciado"/>
        <w:rPr>
          <w:lang w:val="es-ES" w:eastAsia="es-ES"/>
        </w:rPr>
      </w:pPr>
    </w:p>
    <w:p w14:paraId="7E9C8CCE" w14:textId="21495931" w:rsidR="007D7C09" w:rsidRDefault="00954F4F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>GUICELA MARIA CABARCAS MENDOZA</w:t>
      </w:r>
    </w:p>
    <w:p w14:paraId="6921886F" w14:textId="6287FF68" w:rsidR="007D7C09" w:rsidRDefault="007D7C09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>Proveedora del Estado (SENA)</w:t>
      </w:r>
      <w:bookmarkStart w:id="0" w:name="_GoBack"/>
      <w:bookmarkEnd w:id="0"/>
    </w:p>
    <w:p w14:paraId="165E304B" w14:textId="0D54F23F" w:rsidR="007D7C09" w:rsidRDefault="007D7C09" w:rsidP="00DD318C">
      <w:pPr>
        <w:pStyle w:val="Sinespaciado"/>
        <w:ind w:left="4248"/>
        <w:rPr>
          <w:lang w:val="es-ES" w:eastAsia="es-ES"/>
        </w:rPr>
      </w:pPr>
      <w:r>
        <w:rPr>
          <w:lang w:val="es-ES" w:eastAsia="es-ES"/>
        </w:rPr>
        <w:t xml:space="preserve">Contrato No </w:t>
      </w:r>
      <w:r w:rsidR="00954F4F" w:rsidRPr="00954F4F">
        <w:rPr>
          <w:bCs/>
        </w:rPr>
        <w:t>1331611</w:t>
      </w:r>
    </w:p>
    <w:sectPr w:rsidR="007D7C09" w:rsidSect="00C92ADF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119C1" w14:textId="77777777" w:rsidR="00852CAB" w:rsidRDefault="00852CAB" w:rsidP="001A74F0">
      <w:pPr>
        <w:spacing w:after="0" w:line="240" w:lineRule="auto"/>
      </w:pPr>
      <w:r>
        <w:separator/>
      </w:r>
    </w:p>
  </w:endnote>
  <w:endnote w:type="continuationSeparator" w:id="0">
    <w:p w14:paraId="7FB8D37A" w14:textId="77777777" w:rsidR="00852CAB" w:rsidRDefault="00852CA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B428B1" w:rsidRDefault="00852CAB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2D302" w14:textId="33D5F638" w:rsidR="0067219F" w:rsidRPr="006E76A1" w:rsidRDefault="00925A4E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 w:rsidRPr="00925A4E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24648E99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</w:p>
                </w:txbxContent>
              </v:textbox>
            </v:shape>
          </w:pict>
        </mc:Fallback>
      </mc:AlternateContent>
    </w:r>
    <w:r w:rsidR="006C0D03" w:rsidRPr="006C0D03">
      <w:rPr>
        <w:rFonts w:ascii="Raleway" w:eastAsia="Times New Roman" w:hAnsi="Raleway" w:cs="Calibri"/>
        <w:b/>
        <w:bCs/>
        <w:noProof/>
        <w:color w:val="FF6C00"/>
        <w:sz w:val="20"/>
        <w:szCs w:val="20"/>
        <w:lang w:eastAsia="es-CO"/>
      </w:rPr>
      <w:drawing>
        <wp:anchor distT="0" distB="0" distL="114300" distR="114300" simplePos="0" relativeHeight="251675648" behindDoc="0" locked="0" layoutInCell="1" allowOverlap="1" wp14:anchorId="083C0E15" wp14:editId="65B80AF5">
          <wp:simplePos x="0" y="0"/>
          <wp:positionH relativeFrom="column">
            <wp:posOffset>4670460</wp:posOffset>
          </wp:positionH>
          <wp:positionV relativeFrom="paragraph">
            <wp:posOffset>120650</wp:posOffset>
          </wp:positionV>
          <wp:extent cx="1414493" cy="631470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493" cy="631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439A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Regional Atlántico – Centro de Comercio y Servicios</w:t>
    </w:r>
  </w:p>
  <w:p w14:paraId="5059FA62" w14:textId="3B950D21" w:rsidR="00B428B1" w:rsidRPr="00C92ADF" w:rsidRDefault="00C92AD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925A4E">
      <w:rPr>
        <w:noProof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C439A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Dirección Carrera 43 42-40, Ciudad Barranquilla. - PBX (57 5) 3851285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F1CDEA" w14:textId="77777777" w:rsidR="00852CAB" w:rsidRDefault="00852CAB" w:rsidP="001A74F0">
      <w:pPr>
        <w:spacing w:after="0" w:line="240" w:lineRule="auto"/>
      </w:pPr>
      <w:r>
        <w:separator/>
      </w:r>
    </w:p>
  </w:footnote>
  <w:footnote w:type="continuationSeparator" w:id="0">
    <w:p w14:paraId="78AC8BB1" w14:textId="77777777" w:rsidR="00852CAB" w:rsidRDefault="00852CA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B428B1" w:rsidRDefault="00852CAB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33EA7896" w:rsidR="00B428B1" w:rsidRDefault="00B428B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8" name="Imagen 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96CD7"/>
    <w:rsid w:val="000E0780"/>
    <w:rsid w:val="00100959"/>
    <w:rsid w:val="001A74F0"/>
    <w:rsid w:val="001D69F1"/>
    <w:rsid w:val="001D6C79"/>
    <w:rsid w:val="002470E1"/>
    <w:rsid w:val="002476F2"/>
    <w:rsid w:val="00284770"/>
    <w:rsid w:val="00292253"/>
    <w:rsid w:val="00342388"/>
    <w:rsid w:val="00397447"/>
    <w:rsid w:val="003C439A"/>
    <w:rsid w:val="003C7240"/>
    <w:rsid w:val="00416A8B"/>
    <w:rsid w:val="0042375A"/>
    <w:rsid w:val="004D49DC"/>
    <w:rsid w:val="0051242F"/>
    <w:rsid w:val="00531F93"/>
    <w:rsid w:val="00537FE7"/>
    <w:rsid w:val="00575D39"/>
    <w:rsid w:val="00583DA2"/>
    <w:rsid w:val="0058429B"/>
    <w:rsid w:val="00643388"/>
    <w:rsid w:val="0067219F"/>
    <w:rsid w:val="006C0D03"/>
    <w:rsid w:val="006E76A1"/>
    <w:rsid w:val="007A6E1D"/>
    <w:rsid w:val="007D7C09"/>
    <w:rsid w:val="00841A76"/>
    <w:rsid w:val="00852CAB"/>
    <w:rsid w:val="008B22CF"/>
    <w:rsid w:val="008D6675"/>
    <w:rsid w:val="0090058F"/>
    <w:rsid w:val="00925A4E"/>
    <w:rsid w:val="00954F4F"/>
    <w:rsid w:val="00983C98"/>
    <w:rsid w:val="00A13F36"/>
    <w:rsid w:val="00A9234A"/>
    <w:rsid w:val="00B428B1"/>
    <w:rsid w:val="00B9011A"/>
    <w:rsid w:val="00BA742F"/>
    <w:rsid w:val="00BB7279"/>
    <w:rsid w:val="00BC0577"/>
    <w:rsid w:val="00C81568"/>
    <w:rsid w:val="00C92ADF"/>
    <w:rsid w:val="00CB5150"/>
    <w:rsid w:val="00CD725B"/>
    <w:rsid w:val="00D53A48"/>
    <w:rsid w:val="00D7237A"/>
    <w:rsid w:val="00D921B2"/>
    <w:rsid w:val="00DD318C"/>
    <w:rsid w:val="00E7293B"/>
    <w:rsid w:val="00E84408"/>
    <w:rsid w:val="00EA305F"/>
    <w:rsid w:val="00EA3BD7"/>
    <w:rsid w:val="00ED6D30"/>
    <w:rsid w:val="00EE2163"/>
    <w:rsid w:val="00EF2588"/>
    <w:rsid w:val="00F01093"/>
    <w:rsid w:val="00F170BC"/>
    <w:rsid w:val="00F212D3"/>
    <w:rsid w:val="00F811F3"/>
    <w:rsid w:val="00F9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1C515A7A-DB69-4F0E-85D8-D0CCC9D58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F0109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3C72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134049"/>
    <w:rsid w:val="001F45FF"/>
    <w:rsid w:val="00346C74"/>
    <w:rsid w:val="003526EF"/>
    <w:rsid w:val="00367691"/>
    <w:rsid w:val="00481956"/>
    <w:rsid w:val="005D1D09"/>
    <w:rsid w:val="0078069D"/>
    <w:rsid w:val="00854687"/>
    <w:rsid w:val="00AB2AB7"/>
    <w:rsid w:val="00AB7B05"/>
    <w:rsid w:val="00C4055D"/>
    <w:rsid w:val="00D75731"/>
    <w:rsid w:val="00DB0DAF"/>
    <w:rsid w:val="00DE2C97"/>
    <w:rsid w:val="00DF4CB1"/>
    <w:rsid w:val="00E34F8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5E1A10C5D71C84429D5A2D41AED80FF8">
    <w:name w:val="5E1A10C5D71C84429D5A2D41AED80FF8"/>
    <w:rsid w:val="001F45FF"/>
  </w:style>
  <w:style w:type="paragraph" w:customStyle="1" w:styleId="09D9B5C09700EB40BA0EAAC6207A7405">
    <w:name w:val="09D9B5C09700EB40BA0EAAC6207A7405"/>
    <w:rsid w:val="001F45FF"/>
  </w:style>
  <w:style w:type="paragraph" w:customStyle="1" w:styleId="A47D39580D86AB4AB35246884B2FC072">
    <w:name w:val="A47D39580D86AB4AB35246884B2FC072"/>
    <w:rsid w:val="001F45FF"/>
  </w:style>
  <w:style w:type="paragraph" w:customStyle="1" w:styleId="2BACE22A06CA6A438C287A3E90CC8E36">
    <w:name w:val="2BACE22A06CA6A438C287A3E90CC8E36"/>
    <w:rsid w:val="001F45FF"/>
  </w:style>
  <w:style w:type="paragraph" w:customStyle="1" w:styleId="9B5A85FD983218418DF6743026544712">
    <w:name w:val="9B5A85FD983218418DF6743026544712"/>
    <w:rsid w:val="001F45FF"/>
  </w:style>
  <w:style w:type="paragraph" w:customStyle="1" w:styleId="8AF5CCDB184A4345A77C639215FDAB35">
    <w:name w:val="8AF5CCDB184A4345A77C639215FDAB35"/>
    <w:rsid w:val="001F45FF"/>
  </w:style>
  <w:style w:type="paragraph" w:customStyle="1" w:styleId="71266D9055CE5841AB54CD6C0B5663D7">
    <w:name w:val="71266D9055CE5841AB54CD6C0B5663D7"/>
    <w:rsid w:val="001F45FF"/>
  </w:style>
  <w:style w:type="paragraph" w:customStyle="1" w:styleId="B1F74A738909164F83DB2D0A6E14BCD3">
    <w:name w:val="B1F74A738909164F83DB2D0A6E14BCD3"/>
    <w:rsid w:val="001F45FF"/>
  </w:style>
  <w:style w:type="paragraph" w:customStyle="1" w:styleId="BA36FE226AE8AA45806E45AF29AB1F4F">
    <w:name w:val="BA36FE226AE8AA45806E45AF29AB1F4F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5D966F-5E9D-46D4-BC35-79223AEBB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Elizabeth</cp:lastModifiedBy>
  <cp:revision>2</cp:revision>
  <cp:lastPrinted>2020-03-03T19:51:00Z</cp:lastPrinted>
  <dcterms:created xsi:type="dcterms:W3CDTF">2020-06-23T22:28:00Z</dcterms:created>
  <dcterms:modified xsi:type="dcterms:W3CDTF">2020-06-23T22:28:00Z</dcterms:modified>
</cp:coreProperties>
</file>