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A8631C" w14:textId="43D72A0D" w:rsidR="00092151" w:rsidRDefault="00031B20">
      <w:pPr>
        <w:tabs>
          <w:tab w:val="left" w:pos="3150"/>
        </w:tabs>
        <w:jc w:val="center"/>
        <w:rPr>
          <w:rFonts w:ascii="Arial Narrow" w:eastAsia="Arial Narrow" w:hAnsi="Arial Narrow" w:cs="Arial Narrow"/>
          <w:b/>
          <w:sz w:val="22"/>
          <w:szCs w:val="22"/>
        </w:rPr>
      </w:pPr>
      <w:r>
        <w:rPr>
          <w:rFonts w:ascii="Arial Narrow" w:eastAsia="Arial Narrow" w:hAnsi="Arial Narrow" w:cs="Arial Narrow"/>
          <w:sz w:val="22"/>
          <w:szCs w:val="22"/>
        </w:rPr>
        <w:t xml:space="preserve"> </w:t>
      </w:r>
      <w:r>
        <w:rPr>
          <w:rFonts w:ascii="Arial Narrow" w:eastAsia="Arial Narrow" w:hAnsi="Arial Narrow" w:cs="Arial Narrow"/>
          <w:b/>
          <w:sz w:val="22"/>
          <w:szCs w:val="22"/>
        </w:rPr>
        <w:t>ANEXO TÉCNICO No 1 – ESPECIFICACIONES TÉCNICAS</w:t>
      </w:r>
    </w:p>
    <w:p w14:paraId="26EED934" w14:textId="77777777" w:rsidR="00092151" w:rsidRDefault="00092151">
      <w:pPr>
        <w:tabs>
          <w:tab w:val="left" w:pos="3150"/>
        </w:tabs>
        <w:jc w:val="center"/>
        <w:rPr>
          <w:rFonts w:ascii="Arial Narrow" w:eastAsia="Arial Narrow" w:hAnsi="Arial Narrow" w:cs="Arial Narrow"/>
          <w:b/>
          <w:sz w:val="22"/>
          <w:szCs w:val="22"/>
        </w:rPr>
      </w:pPr>
    </w:p>
    <w:p w14:paraId="340F63ED" w14:textId="77777777" w:rsidR="00092151" w:rsidRDefault="00031B20">
      <w:pPr>
        <w:tabs>
          <w:tab w:val="left" w:pos="3150"/>
        </w:tabs>
        <w:jc w:val="center"/>
        <w:rPr>
          <w:rFonts w:ascii="Arial Narrow" w:eastAsia="Arial Narrow" w:hAnsi="Arial Narrow" w:cs="Arial Narrow"/>
          <w:b/>
          <w:i/>
          <w:sz w:val="22"/>
          <w:szCs w:val="22"/>
        </w:rPr>
      </w:pPr>
      <w:r>
        <w:rPr>
          <w:rFonts w:ascii="Arial Narrow" w:eastAsia="Arial Narrow" w:hAnsi="Arial Narrow" w:cs="Arial Narrow"/>
          <w:b/>
          <w:i/>
          <w:sz w:val="22"/>
          <w:szCs w:val="22"/>
        </w:rPr>
        <w:t xml:space="preserve">ESPECIFICACIONES TÉCNICAS DEL PROCESO CONTRACTUAL: </w:t>
      </w:r>
      <w:r>
        <w:rPr>
          <w:rFonts w:ascii="Arial Narrow" w:eastAsia="Arial Narrow" w:hAnsi="Arial Narrow" w:cs="Arial Narrow"/>
          <w:b/>
          <w:sz w:val="22"/>
          <w:szCs w:val="22"/>
        </w:rPr>
        <w:t>ADQUISICION E INSTALACION DE UN SISTEMA DE AIRE DE PRECISIÓN PARA EL DATACENTER DE LA SUPERINTENDENCIA DE LA ECONOMÍA SOLIDARIA.</w:t>
      </w:r>
    </w:p>
    <w:p w14:paraId="4D79523D" w14:textId="77777777" w:rsidR="00092151" w:rsidRDefault="00092151">
      <w:pPr>
        <w:tabs>
          <w:tab w:val="left" w:pos="3150"/>
        </w:tabs>
        <w:jc w:val="center"/>
        <w:rPr>
          <w:rFonts w:ascii="Arial Narrow" w:eastAsia="Arial Narrow" w:hAnsi="Arial Narrow" w:cs="Arial Narrow"/>
          <w:b/>
          <w:i/>
          <w:sz w:val="22"/>
          <w:szCs w:val="22"/>
        </w:rPr>
      </w:pPr>
    </w:p>
    <w:p w14:paraId="4254D184" w14:textId="77777777" w:rsidR="00092151" w:rsidRDefault="00031B20">
      <w:pPr>
        <w:tabs>
          <w:tab w:val="left" w:pos="3150"/>
        </w:tabs>
        <w:jc w:val="both"/>
        <w:rPr>
          <w:rFonts w:ascii="Arial Narrow" w:eastAsia="Arial Narrow" w:hAnsi="Arial Narrow" w:cs="Arial Narrow"/>
        </w:rPr>
      </w:pPr>
      <w:r>
        <w:rPr>
          <w:rFonts w:ascii="Arial Narrow" w:eastAsia="Arial Narrow" w:hAnsi="Arial Narrow" w:cs="Arial Narrow"/>
        </w:rPr>
        <w:t xml:space="preserve">El suscrito ___________________ identificado con </w:t>
      </w:r>
      <w:proofErr w:type="spellStart"/>
      <w:proofErr w:type="gramStart"/>
      <w:r>
        <w:rPr>
          <w:rFonts w:ascii="Arial Narrow" w:eastAsia="Arial Narrow" w:hAnsi="Arial Narrow" w:cs="Arial Narrow"/>
        </w:rPr>
        <w:t>cc</w:t>
      </w:r>
      <w:proofErr w:type="spellEnd"/>
      <w:r>
        <w:rPr>
          <w:rFonts w:ascii="Arial Narrow" w:eastAsia="Arial Narrow" w:hAnsi="Arial Narrow" w:cs="Arial Narrow"/>
        </w:rPr>
        <w:t>:_</w:t>
      </w:r>
      <w:proofErr w:type="gramEnd"/>
      <w:r>
        <w:rPr>
          <w:rFonts w:ascii="Arial Narrow" w:eastAsia="Arial Narrow" w:hAnsi="Arial Narrow" w:cs="Arial Narrow"/>
        </w:rPr>
        <w:t>__________, actuando en representación de _____________________, acepto los términos y condiciones del presente anexo técnico y me comprometo a su ejecución en todas y cada una de sus partes.</w:t>
      </w:r>
    </w:p>
    <w:p w14:paraId="4AF6893F" w14:textId="77777777" w:rsidR="00092151" w:rsidRDefault="00092151">
      <w:pPr>
        <w:tabs>
          <w:tab w:val="left" w:pos="3150"/>
        </w:tabs>
        <w:rPr>
          <w:rFonts w:ascii="Arial Narrow" w:eastAsia="Arial Narrow" w:hAnsi="Arial Narrow" w:cs="Arial Narrow"/>
        </w:rPr>
      </w:pPr>
    </w:p>
    <w:tbl>
      <w:tblPr>
        <w:tblW w:w="9849" w:type="dxa"/>
        <w:tblInd w:w="-572" w:type="dxa"/>
        <w:tblCellMar>
          <w:left w:w="70" w:type="dxa"/>
          <w:right w:w="70" w:type="dxa"/>
        </w:tblCellMar>
        <w:tblLook w:val="04A0" w:firstRow="1" w:lastRow="0" w:firstColumn="1" w:lastColumn="0" w:noHBand="0" w:noVBand="1"/>
      </w:tblPr>
      <w:tblGrid>
        <w:gridCol w:w="523"/>
        <w:gridCol w:w="1570"/>
        <w:gridCol w:w="1593"/>
        <w:gridCol w:w="2410"/>
        <w:gridCol w:w="1840"/>
        <w:gridCol w:w="11"/>
        <w:gridCol w:w="889"/>
        <w:gridCol w:w="11"/>
        <w:gridCol w:w="965"/>
        <w:gridCol w:w="11"/>
        <w:gridCol w:w="26"/>
      </w:tblGrid>
      <w:tr w:rsidR="00494ACE" w14:paraId="16174B27" w14:textId="77777777" w:rsidTr="00494ACE">
        <w:trPr>
          <w:trHeight w:val="520"/>
        </w:trPr>
        <w:tc>
          <w:tcPr>
            <w:tcW w:w="2093" w:type="dxa"/>
            <w:gridSpan w:val="2"/>
            <w:tcBorders>
              <w:top w:val="single" w:sz="4" w:space="0" w:color="000000"/>
              <w:left w:val="single" w:sz="4" w:space="0" w:color="000000"/>
              <w:bottom w:val="single" w:sz="4" w:space="0" w:color="000000"/>
              <w:right w:val="single" w:sz="4" w:space="0" w:color="000000"/>
            </w:tcBorders>
            <w:shd w:val="clear" w:color="92D050" w:fill="92D050"/>
            <w:vAlign w:val="center"/>
            <w:hideMark/>
          </w:tcPr>
          <w:p w14:paraId="78F46890" w14:textId="77777777" w:rsidR="00494ACE" w:rsidRDefault="00494ACE">
            <w:pPr>
              <w:jc w:val="center"/>
              <w:rPr>
                <w:rFonts w:ascii="Arial" w:hAnsi="Arial" w:cs="Arial"/>
                <w:b/>
                <w:bCs/>
                <w:color w:val="000000"/>
                <w:sz w:val="20"/>
                <w:szCs w:val="20"/>
              </w:rPr>
            </w:pPr>
            <w:r>
              <w:rPr>
                <w:rFonts w:ascii="Arial" w:hAnsi="Arial" w:cs="Arial"/>
                <w:b/>
                <w:bCs/>
                <w:color w:val="000000"/>
                <w:sz w:val="20"/>
                <w:szCs w:val="20"/>
              </w:rPr>
              <w:t>Objeto del contrato</w:t>
            </w:r>
          </w:p>
        </w:tc>
        <w:tc>
          <w:tcPr>
            <w:tcW w:w="7756" w:type="dxa"/>
            <w:gridSpan w:val="9"/>
            <w:tcBorders>
              <w:top w:val="single" w:sz="4" w:space="0" w:color="000000"/>
              <w:left w:val="nil"/>
              <w:bottom w:val="single" w:sz="4" w:space="0" w:color="000000"/>
              <w:right w:val="single" w:sz="4" w:space="0" w:color="000000"/>
            </w:tcBorders>
            <w:shd w:val="clear" w:color="auto" w:fill="auto"/>
            <w:vAlign w:val="center"/>
            <w:hideMark/>
          </w:tcPr>
          <w:p w14:paraId="535C46DC" w14:textId="77777777" w:rsidR="00494ACE" w:rsidRDefault="00494ACE">
            <w:pPr>
              <w:rPr>
                <w:rFonts w:ascii="Arial" w:hAnsi="Arial" w:cs="Arial"/>
                <w:b/>
                <w:bCs/>
                <w:color w:val="000000"/>
                <w:sz w:val="20"/>
                <w:szCs w:val="20"/>
              </w:rPr>
            </w:pPr>
            <w:r>
              <w:rPr>
                <w:rFonts w:ascii="Arial" w:hAnsi="Arial" w:cs="Arial"/>
                <w:b/>
                <w:bCs/>
                <w:color w:val="000000"/>
                <w:sz w:val="20"/>
                <w:szCs w:val="20"/>
              </w:rPr>
              <w:t>CONTRATAR LA ADQUISICION E INSTALACION DE UN SISTEMA DE AIRE DE PRECISION PARA EL DATACENTER DE LA SUPERINTENDENCIA DE LA ECONOMIA SOLIDARIA.</w:t>
            </w:r>
          </w:p>
        </w:tc>
      </w:tr>
      <w:tr w:rsidR="00494ACE" w14:paraId="39F6EA50" w14:textId="77777777" w:rsidTr="00494ACE">
        <w:trPr>
          <w:gridAfter w:val="1"/>
          <w:wAfter w:w="26" w:type="dxa"/>
          <w:trHeight w:val="740"/>
        </w:trPr>
        <w:tc>
          <w:tcPr>
            <w:tcW w:w="523" w:type="dxa"/>
            <w:tcBorders>
              <w:top w:val="nil"/>
              <w:left w:val="single" w:sz="4" w:space="0" w:color="000000"/>
              <w:bottom w:val="nil"/>
              <w:right w:val="single" w:sz="4" w:space="0" w:color="000000"/>
            </w:tcBorders>
            <w:shd w:val="clear" w:color="A8D08D" w:fill="A8D08D"/>
            <w:noWrap/>
            <w:vAlign w:val="center"/>
            <w:hideMark/>
          </w:tcPr>
          <w:p w14:paraId="16AAD9DB" w14:textId="77777777" w:rsidR="00494ACE" w:rsidRDefault="00494ACE">
            <w:pPr>
              <w:jc w:val="center"/>
              <w:rPr>
                <w:rFonts w:ascii="Arial" w:hAnsi="Arial" w:cs="Arial"/>
                <w:b/>
                <w:bCs/>
                <w:color w:val="000000"/>
                <w:sz w:val="16"/>
                <w:szCs w:val="16"/>
              </w:rPr>
            </w:pPr>
            <w:r>
              <w:rPr>
                <w:rFonts w:ascii="Arial" w:hAnsi="Arial" w:cs="Arial"/>
                <w:b/>
                <w:bCs/>
                <w:color w:val="000000"/>
                <w:sz w:val="16"/>
                <w:szCs w:val="16"/>
              </w:rPr>
              <w:t>ITEM</w:t>
            </w:r>
          </w:p>
        </w:tc>
        <w:tc>
          <w:tcPr>
            <w:tcW w:w="7424" w:type="dxa"/>
            <w:gridSpan w:val="5"/>
            <w:tcBorders>
              <w:top w:val="single" w:sz="4" w:space="0" w:color="000000"/>
              <w:left w:val="nil"/>
              <w:bottom w:val="single" w:sz="4" w:space="0" w:color="000000"/>
              <w:right w:val="single" w:sz="4" w:space="0" w:color="000000"/>
            </w:tcBorders>
            <w:shd w:val="clear" w:color="A8D08D" w:fill="A8D08D"/>
            <w:noWrap/>
            <w:vAlign w:val="center"/>
            <w:hideMark/>
          </w:tcPr>
          <w:p w14:paraId="3374735C" w14:textId="77777777" w:rsidR="00494ACE" w:rsidRDefault="00494ACE">
            <w:pPr>
              <w:jc w:val="center"/>
              <w:rPr>
                <w:rFonts w:ascii="Arial" w:hAnsi="Arial" w:cs="Arial"/>
                <w:b/>
                <w:bCs/>
                <w:color w:val="000000"/>
                <w:sz w:val="16"/>
                <w:szCs w:val="16"/>
              </w:rPr>
            </w:pPr>
            <w:r>
              <w:rPr>
                <w:rFonts w:ascii="Arial" w:hAnsi="Arial" w:cs="Arial"/>
                <w:b/>
                <w:bCs/>
                <w:color w:val="000000"/>
                <w:sz w:val="16"/>
                <w:szCs w:val="16"/>
              </w:rPr>
              <w:t xml:space="preserve">DESCRIPCIÓN </w:t>
            </w:r>
          </w:p>
        </w:tc>
        <w:tc>
          <w:tcPr>
            <w:tcW w:w="900" w:type="dxa"/>
            <w:gridSpan w:val="2"/>
            <w:tcBorders>
              <w:top w:val="nil"/>
              <w:left w:val="nil"/>
              <w:bottom w:val="nil"/>
              <w:right w:val="single" w:sz="4" w:space="0" w:color="000000"/>
            </w:tcBorders>
            <w:shd w:val="clear" w:color="A8D08D" w:fill="A8D08D"/>
            <w:vAlign w:val="center"/>
            <w:hideMark/>
          </w:tcPr>
          <w:p w14:paraId="157A713B" w14:textId="77777777" w:rsidR="00494ACE" w:rsidRDefault="00494ACE">
            <w:pPr>
              <w:jc w:val="center"/>
              <w:rPr>
                <w:rFonts w:ascii="Arial" w:hAnsi="Arial" w:cs="Arial"/>
                <w:b/>
                <w:bCs/>
                <w:color w:val="000000"/>
                <w:sz w:val="16"/>
                <w:szCs w:val="16"/>
              </w:rPr>
            </w:pPr>
            <w:r>
              <w:rPr>
                <w:rFonts w:ascii="Arial" w:hAnsi="Arial" w:cs="Arial"/>
                <w:b/>
                <w:bCs/>
                <w:color w:val="000000"/>
                <w:sz w:val="16"/>
                <w:szCs w:val="16"/>
              </w:rPr>
              <w:t>UNIDAD DE MEDIDA</w:t>
            </w:r>
          </w:p>
        </w:tc>
        <w:tc>
          <w:tcPr>
            <w:tcW w:w="976" w:type="dxa"/>
            <w:gridSpan w:val="2"/>
            <w:tcBorders>
              <w:top w:val="nil"/>
              <w:left w:val="nil"/>
              <w:bottom w:val="nil"/>
              <w:right w:val="single" w:sz="4" w:space="0" w:color="000000"/>
            </w:tcBorders>
            <w:shd w:val="clear" w:color="A8D08D" w:fill="A8D08D"/>
            <w:vAlign w:val="center"/>
            <w:hideMark/>
          </w:tcPr>
          <w:p w14:paraId="1556B1FD" w14:textId="77777777" w:rsidR="00494ACE" w:rsidRDefault="00494ACE">
            <w:pPr>
              <w:jc w:val="center"/>
              <w:rPr>
                <w:rFonts w:ascii="Arial" w:hAnsi="Arial" w:cs="Arial"/>
                <w:b/>
                <w:bCs/>
                <w:color w:val="000000"/>
                <w:sz w:val="16"/>
                <w:szCs w:val="16"/>
              </w:rPr>
            </w:pPr>
            <w:r>
              <w:rPr>
                <w:rFonts w:ascii="Arial" w:hAnsi="Arial" w:cs="Arial"/>
                <w:b/>
                <w:bCs/>
                <w:color w:val="000000"/>
                <w:sz w:val="16"/>
                <w:szCs w:val="16"/>
              </w:rPr>
              <w:t>CANTIDAD</w:t>
            </w:r>
          </w:p>
        </w:tc>
      </w:tr>
      <w:tr w:rsidR="00494ACE" w14:paraId="04F763C1" w14:textId="77777777" w:rsidTr="00494ACE">
        <w:trPr>
          <w:gridAfter w:val="1"/>
          <w:wAfter w:w="26" w:type="dxa"/>
          <w:trHeight w:val="740"/>
        </w:trPr>
        <w:tc>
          <w:tcPr>
            <w:tcW w:w="523" w:type="dxa"/>
            <w:vMerge w:val="restart"/>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5087C9C4" w14:textId="77777777" w:rsidR="00494ACE" w:rsidRDefault="00494ACE">
            <w:pPr>
              <w:jc w:val="center"/>
              <w:rPr>
                <w:rFonts w:ascii="Arial" w:hAnsi="Arial" w:cs="Arial"/>
                <w:color w:val="000000"/>
                <w:sz w:val="16"/>
                <w:szCs w:val="16"/>
              </w:rPr>
            </w:pPr>
            <w:r>
              <w:rPr>
                <w:rFonts w:ascii="Arial" w:hAnsi="Arial" w:cs="Arial"/>
                <w:color w:val="000000"/>
                <w:sz w:val="16"/>
                <w:szCs w:val="16"/>
              </w:rPr>
              <w:t>1</w:t>
            </w:r>
          </w:p>
        </w:tc>
        <w:tc>
          <w:tcPr>
            <w:tcW w:w="7424" w:type="dxa"/>
            <w:gridSpan w:val="5"/>
            <w:tcBorders>
              <w:top w:val="single" w:sz="4" w:space="0" w:color="000000"/>
              <w:left w:val="nil"/>
              <w:bottom w:val="single" w:sz="4" w:space="0" w:color="000000"/>
              <w:right w:val="single" w:sz="4" w:space="0" w:color="000000"/>
            </w:tcBorders>
            <w:shd w:val="clear" w:color="FFFFFF" w:fill="FFFFFF"/>
            <w:vAlign w:val="center"/>
            <w:hideMark/>
          </w:tcPr>
          <w:p w14:paraId="045441B8" w14:textId="77777777" w:rsidR="00494ACE" w:rsidRDefault="00494ACE">
            <w:pPr>
              <w:jc w:val="center"/>
              <w:rPr>
                <w:rFonts w:ascii="Arial" w:hAnsi="Arial" w:cs="Arial"/>
                <w:b/>
                <w:bCs/>
                <w:color w:val="000000"/>
                <w:sz w:val="16"/>
                <w:szCs w:val="16"/>
              </w:rPr>
            </w:pPr>
            <w:r>
              <w:rPr>
                <w:rFonts w:ascii="Arial" w:hAnsi="Arial" w:cs="Arial"/>
                <w:b/>
                <w:bCs/>
                <w:color w:val="000000"/>
                <w:sz w:val="16"/>
                <w:szCs w:val="16"/>
              </w:rPr>
              <w:t>SISTEMA DE AIRE DE PRECISIÓN TIPO IN-ROW PARA EL DATACENTER QUE INCLUYA, LA SIGUIENTE ESPECIFICACION DE EQUIPOS DE AIRE PRECISION:</w:t>
            </w:r>
          </w:p>
        </w:tc>
        <w:tc>
          <w:tcPr>
            <w:tcW w:w="900" w:type="dxa"/>
            <w:gridSpan w:val="2"/>
            <w:vMerge w:val="restart"/>
            <w:tcBorders>
              <w:top w:val="single" w:sz="4" w:space="0" w:color="000000"/>
              <w:left w:val="single" w:sz="4" w:space="0" w:color="000000"/>
              <w:bottom w:val="nil"/>
              <w:right w:val="single" w:sz="4" w:space="0" w:color="000000"/>
            </w:tcBorders>
            <w:shd w:val="clear" w:color="FFFFFF" w:fill="FFFFFF"/>
            <w:vAlign w:val="center"/>
            <w:hideMark/>
          </w:tcPr>
          <w:p w14:paraId="2F69D755" w14:textId="77777777" w:rsidR="00494ACE" w:rsidRDefault="00494ACE">
            <w:pPr>
              <w:jc w:val="center"/>
              <w:rPr>
                <w:rFonts w:ascii="Arial" w:hAnsi="Arial" w:cs="Arial"/>
                <w:color w:val="000000"/>
                <w:sz w:val="16"/>
                <w:szCs w:val="16"/>
              </w:rPr>
            </w:pPr>
            <w:r>
              <w:rPr>
                <w:rFonts w:ascii="Arial" w:hAnsi="Arial" w:cs="Arial"/>
                <w:color w:val="000000"/>
                <w:sz w:val="16"/>
                <w:szCs w:val="16"/>
              </w:rPr>
              <w:t>UNIDAD</w:t>
            </w:r>
          </w:p>
        </w:tc>
        <w:tc>
          <w:tcPr>
            <w:tcW w:w="976" w:type="dxa"/>
            <w:gridSpan w:val="2"/>
            <w:vMerge w:val="restart"/>
            <w:tcBorders>
              <w:top w:val="single" w:sz="4" w:space="0" w:color="000000"/>
              <w:left w:val="single" w:sz="4" w:space="0" w:color="000000"/>
              <w:bottom w:val="nil"/>
              <w:right w:val="single" w:sz="4" w:space="0" w:color="000000"/>
            </w:tcBorders>
            <w:shd w:val="clear" w:color="FFFFFF" w:fill="FFFFFF"/>
            <w:vAlign w:val="center"/>
            <w:hideMark/>
          </w:tcPr>
          <w:p w14:paraId="0A76A728" w14:textId="77777777" w:rsidR="00494ACE" w:rsidRDefault="00494ACE">
            <w:pPr>
              <w:jc w:val="center"/>
              <w:rPr>
                <w:rFonts w:ascii="Arial" w:hAnsi="Arial" w:cs="Arial"/>
                <w:color w:val="000000"/>
                <w:sz w:val="16"/>
                <w:szCs w:val="16"/>
              </w:rPr>
            </w:pPr>
            <w:r>
              <w:rPr>
                <w:rFonts w:ascii="Arial" w:hAnsi="Arial" w:cs="Arial"/>
                <w:color w:val="000000"/>
                <w:sz w:val="16"/>
                <w:szCs w:val="16"/>
              </w:rPr>
              <w:t>2</w:t>
            </w:r>
          </w:p>
        </w:tc>
      </w:tr>
      <w:tr w:rsidR="00494ACE" w14:paraId="52E24B57" w14:textId="77777777" w:rsidTr="00494ACE">
        <w:trPr>
          <w:gridAfter w:val="1"/>
          <w:wAfter w:w="26" w:type="dxa"/>
          <w:trHeight w:val="360"/>
        </w:trPr>
        <w:tc>
          <w:tcPr>
            <w:tcW w:w="523" w:type="dxa"/>
            <w:vMerge/>
            <w:tcBorders>
              <w:top w:val="single" w:sz="4" w:space="0" w:color="auto"/>
              <w:left w:val="single" w:sz="4" w:space="0" w:color="auto"/>
              <w:bottom w:val="single" w:sz="4" w:space="0" w:color="auto"/>
              <w:right w:val="single" w:sz="4" w:space="0" w:color="auto"/>
            </w:tcBorders>
            <w:vAlign w:val="center"/>
            <w:hideMark/>
          </w:tcPr>
          <w:p w14:paraId="21BA9BC3" w14:textId="77777777" w:rsidR="00494ACE" w:rsidRDefault="00494ACE">
            <w:pPr>
              <w:rPr>
                <w:rFonts w:ascii="Arial" w:hAnsi="Arial" w:cs="Arial"/>
                <w:color w:val="000000"/>
                <w:sz w:val="16"/>
                <w:szCs w:val="16"/>
              </w:rPr>
            </w:pPr>
          </w:p>
        </w:tc>
        <w:tc>
          <w:tcPr>
            <w:tcW w:w="1570" w:type="dxa"/>
            <w:tcBorders>
              <w:top w:val="nil"/>
              <w:left w:val="nil"/>
              <w:bottom w:val="single" w:sz="4" w:space="0" w:color="000000"/>
              <w:right w:val="single" w:sz="4" w:space="0" w:color="000000"/>
            </w:tcBorders>
            <w:shd w:val="clear" w:color="A8D08D" w:fill="A8D08D"/>
            <w:noWrap/>
            <w:vAlign w:val="center"/>
            <w:hideMark/>
          </w:tcPr>
          <w:p w14:paraId="0EF6479B" w14:textId="77777777" w:rsidR="00494ACE" w:rsidRDefault="00494ACE">
            <w:pPr>
              <w:jc w:val="center"/>
              <w:rPr>
                <w:rFonts w:ascii="Arial" w:hAnsi="Arial" w:cs="Arial"/>
                <w:b/>
                <w:bCs/>
                <w:color w:val="000000"/>
                <w:sz w:val="16"/>
                <w:szCs w:val="16"/>
              </w:rPr>
            </w:pPr>
            <w:r>
              <w:rPr>
                <w:rFonts w:ascii="Arial" w:hAnsi="Arial" w:cs="Arial"/>
                <w:b/>
                <w:bCs/>
                <w:color w:val="000000"/>
                <w:sz w:val="16"/>
                <w:szCs w:val="16"/>
              </w:rPr>
              <w:t>Componente</w:t>
            </w:r>
          </w:p>
        </w:tc>
        <w:tc>
          <w:tcPr>
            <w:tcW w:w="5854" w:type="dxa"/>
            <w:gridSpan w:val="4"/>
            <w:tcBorders>
              <w:top w:val="single" w:sz="4" w:space="0" w:color="000000"/>
              <w:left w:val="nil"/>
              <w:bottom w:val="single" w:sz="4" w:space="0" w:color="000000"/>
              <w:right w:val="single" w:sz="4" w:space="0" w:color="000000"/>
            </w:tcBorders>
            <w:shd w:val="clear" w:color="A8D08D" w:fill="A8D08D"/>
            <w:vAlign w:val="center"/>
            <w:hideMark/>
          </w:tcPr>
          <w:p w14:paraId="1925CEE4" w14:textId="77777777" w:rsidR="00494ACE" w:rsidRDefault="00494ACE">
            <w:pPr>
              <w:jc w:val="center"/>
              <w:rPr>
                <w:rFonts w:ascii="Arial" w:hAnsi="Arial" w:cs="Arial"/>
                <w:b/>
                <w:bCs/>
                <w:color w:val="000000"/>
                <w:sz w:val="16"/>
                <w:szCs w:val="16"/>
              </w:rPr>
            </w:pPr>
            <w:r>
              <w:rPr>
                <w:rFonts w:ascii="Arial" w:hAnsi="Arial" w:cs="Arial"/>
                <w:b/>
                <w:bCs/>
                <w:color w:val="000000"/>
                <w:sz w:val="16"/>
                <w:szCs w:val="16"/>
              </w:rPr>
              <w:t>Requerimientos Mínimos</w:t>
            </w:r>
          </w:p>
        </w:tc>
        <w:tc>
          <w:tcPr>
            <w:tcW w:w="900" w:type="dxa"/>
            <w:gridSpan w:val="2"/>
            <w:vMerge/>
            <w:tcBorders>
              <w:top w:val="single" w:sz="4" w:space="0" w:color="000000"/>
              <w:left w:val="single" w:sz="4" w:space="0" w:color="000000"/>
              <w:bottom w:val="nil"/>
              <w:right w:val="single" w:sz="4" w:space="0" w:color="000000"/>
            </w:tcBorders>
            <w:vAlign w:val="center"/>
            <w:hideMark/>
          </w:tcPr>
          <w:p w14:paraId="5A7EC28A" w14:textId="77777777" w:rsidR="00494ACE" w:rsidRDefault="00494ACE">
            <w:pPr>
              <w:rPr>
                <w:rFonts w:ascii="Arial" w:hAnsi="Arial" w:cs="Arial"/>
                <w:color w:val="000000"/>
                <w:sz w:val="16"/>
                <w:szCs w:val="16"/>
              </w:rPr>
            </w:pPr>
          </w:p>
        </w:tc>
        <w:tc>
          <w:tcPr>
            <w:tcW w:w="976" w:type="dxa"/>
            <w:gridSpan w:val="2"/>
            <w:vMerge/>
            <w:tcBorders>
              <w:top w:val="single" w:sz="4" w:space="0" w:color="000000"/>
              <w:left w:val="single" w:sz="4" w:space="0" w:color="000000"/>
              <w:bottom w:val="nil"/>
              <w:right w:val="single" w:sz="4" w:space="0" w:color="000000"/>
            </w:tcBorders>
            <w:vAlign w:val="center"/>
            <w:hideMark/>
          </w:tcPr>
          <w:p w14:paraId="4BFA0D6F" w14:textId="77777777" w:rsidR="00494ACE" w:rsidRDefault="00494ACE">
            <w:pPr>
              <w:rPr>
                <w:rFonts w:ascii="Arial" w:hAnsi="Arial" w:cs="Arial"/>
                <w:color w:val="000000"/>
                <w:sz w:val="16"/>
                <w:szCs w:val="16"/>
              </w:rPr>
            </w:pPr>
          </w:p>
        </w:tc>
      </w:tr>
      <w:tr w:rsidR="00494ACE" w14:paraId="0E067118" w14:textId="77777777" w:rsidTr="00494ACE">
        <w:trPr>
          <w:gridAfter w:val="1"/>
          <w:wAfter w:w="26" w:type="dxa"/>
          <w:trHeight w:val="580"/>
        </w:trPr>
        <w:tc>
          <w:tcPr>
            <w:tcW w:w="523" w:type="dxa"/>
            <w:vMerge/>
            <w:tcBorders>
              <w:top w:val="single" w:sz="4" w:space="0" w:color="auto"/>
              <w:left w:val="single" w:sz="4" w:space="0" w:color="auto"/>
              <w:bottom w:val="single" w:sz="4" w:space="0" w:color="auto"/>
              <w:right w:val="single" w:sz="4" w:space="0" w:color="auto"/>
            </w:tcBorders>
            <w:vAlign w:val="center"/>
            <w:hideMark/>
          </w:tcPr>
          <w:p w14:paraId="4E7137A6" w14:textId="77777777" w:rsidR="00494ACE" w:rsidRDefault="00494ACE">
            <w:pPr>
              <w:rPr>
                <w:rFonts w:ascii="Arial" w:hAnsi="Arial" w:cs="Arial"/>
                <w:color w:val="000000"/>
                <w:sz w:val="16"/>
                <w:szCs w:val="16"/>
              </w:rPr>
            </w:pPr>
          </w:p>
        </w:tc>
        <w:tc>
          <w:tcPr>
            <w:tcW w:w="1570" w:type="dxa"/>
            <w:vMerge w:val="restart"/>
            <w:tcBorders>
              <w:top w:val="nil"/>
              <w:left w:val="nil"/>
              <w:bottom w:val="single" w:sz="4" w:space="0" w:color="000000"/>
              <w:right w:val="single" w:sz="4" w:space="0" w:color="000000"/>
            </w:tcBorders>
            <w:shd w:val="clear" w:color="auto" w:fill="auto"/>
            <w:vAlign w:val="center"/>
            <w:hideMark/>
          </w:tcPr>
          <w:p w14:paraId="6870BC7C" w14:textId="77777777" w:rsidR="00494ACE" w:rsidRDefault="00494ACE">
            <w:pPr>
              <w:jc w:val="center"/>
              <w:rPr>
                <w:rFonts w:ascii="Calibri" w:hAnsi="Calibri" w:cs="Calibri"/>
                <w:b/>
                <w:bCs/>
                <w:color w:val="000000"/>
                <w:sz w:val="16"/>
                <w:szCs w:val="16"/>
              </w:rPr>
            </w:pPr>
            <w:r>
              <w:rPr>
                <w:rFonts w:ascii="Calibri" w:hAnsi="Calibri" w:cs="Calibri"/>
                <w:b/>
                <w:bCs/>
                <w:color w:val="000000"/>
                <w:sz w:val="16"/>
                <w:szCs w:val="16"/>
              </w:rPr>
              <w:t>REQUERIMIENTOS DE DISEÑO</w:t>
            </w:r>
          </w:p>
        </w:tc>
        <w:tc>
          <w:tcPr>
            <w:tcW w:w="1593" w:type="dxa"/>
            <w:tcBorders>
              <w:top w:val="nil"/>
              <w:left w:val="nil"/>
              <w:bottom w:val="single" w:sz="4" w:space="0" w:color="000000"/>
              <w:right w:val="single" w:sz="4" w:space="0" w:color="000000"/>
            </w:tcBorders>
            <w:shd w:val="clear" w:color="FFFFFF" w:fill="FFFFFF"/>
            <w:vAlign w:val="center"/>
            <w:hideMark/>
          </w:tcPr>
          <w:p w14:paraId="47FBD170" w14:textId="77777777" w:rsidR="00494ACE" w:rsidRDefault="00494ACE">
            <w:pPr>
              <w:jc w:val="center"/>
              <w:rPr>
                <w:rFonts w:ascii="Arial" w:hAnsi="Arial" w:cs="Arial"/>
                <w:color w:val="000000"/>
                <w:sz w:val="16"/>
                <w:szCs w:val="16"/>
              </w:rPr>
            </w:pPr>
            <w:r>
              <w:rPr>
                <w:rFonts w:ascii="Arial" w:hAnsi="Arial" w:cs="Arial"/>
                <w:color w:val="000000"/>
                <w:sz w:val="16"/>
                <w:szCs w:val="16"/>
              </w:rPr>
              <w:t>Capacidad nominal de refrigeración sensible</w:t>
            </w:r>
          </w:p>
        </w:tc>
        <w:tc>
          <w:tcPr>
            <w:tcW w:w="4261" w:type="dxa"/>
            <w:gridSpan w:val="3"/>
            <w:tcBorders>
              <w:top w:val="nil"/>
              <w:left w:val="nil"/>
              <w:bottom w:val="single" w:sz="4" w:space="0" w:color="000000"/>
              <w:right w:val="single" w:sz="4" w:space="0" w:color="000000"/>
            </w:tcBorders>
            <w:shd w:val="clear" w:color="FFFFFF" w:fill="FFFFFF"/>
            <w:vAlign w:val="center"/>
            <w:hideMark/>
          </w:tcPr>
          <w:p w14:paraId="229EA136" w14:textId="77777777" w:rsidR="00494ACE" w:rsidRDefault="00494ACE">
            <w:pPr>
              <w:jc w:val="center"/>
              <w:rPr>
                <w:rFonts w:ascii="Arial" w:hAnsi="Arial" w:cs="Arial"/>
                <w:color w:val="000000"/>
                <w:sz w:val="16"/>
                <w:szCs w:val="16"/>
              </w:rPr>
            </w:pPr>
            <w:r>
              <w:rPr>
                <w:rFonts w:ascii="Arial" w:hAnsi="Arial" w:cs="Arial"/>
                <w:color w:val="000000"/>
                <w:sz w:val="16"/>
                <w:szCs w:val="16"/>
              </w:rPr>
              <w:t xml:space="preserve"> </w:t>
            </w:r>
            <w:r>
              <w:rPr>
                <w:rFonts w:ascii="Calibri" w:hAnsi="Calibri" w:cs="Calibri"/>
                <w:color w:val="000000"/>
                <w:sz w:val="16"/>
                <w:szCs w:val="16"/>
              </w:rPr>
              <w:t xml:space="preserve">≥ </w:t>
            </w:r>
            <w:r>
              <w:rPr>
                <w:rFonts w:ascii="Arial" w:hAnsi="Arial" w:cs="Arial"/>
                <w:color w:val="000000"/>
                <w:sz w:val="16"/>
                <w:szCs w:val="16"/>
              </w:rPr>
              <w:t>25 kW</w:t>
            </w:r>
          </w:p>
        </w:tc>
        <w:tc>
          <w:tcPr>
            <w:tcW w:w="900" w:type="dxa"/>
            <w:gridSpan w:val="2"/>
            <w:vMerge w:val="restart"/>
            <w:tcBorders>
              <w:top w:val="single" w:sz="4" w:space="0" w:color="000000"/>
              <w:left w:val="single" w:sz="4" w:space="0" w:color="000000"/>
              <w:bottom w:val="nil"/>
              <w:right w:val="single" w:sz="4" w:space="0" w:color="000000"/>
            </w:tcBorders>
            <w:vAlign w:val="center"/>
            <w:hideMark/>
          </w:tcPr>
          <w:p w14:paraId="3A9B6132" w14:textId="77777777" w:rsidR="00494ACE" w:rsidRDefault="00494ACE">
            <w:pPr>
              <w:rPr>
                <w:rFonts w:ascii="Arial" w:hAnsi="Arial" w:cs="Arial"/>
                <w:color w:val="000000"/>
                <w:sz w:val="16"/>
                <w:szCs w:val="16"/>
              </w:rPr>
            </w:pPr>
          </w:p>
        </w:tc>
        <w:tc>
          <w:tcPr>
            <w:tcW w:w="976" w:type="dxa"/>
            <w:gridSpan w:val="2"/>
            <w:vMerge w:val="restart"/>
            <w:tcBorders>
              <w:top w:val="single" w:sz="4" w:space="0" w:color="000000"/>
              <w:left w:val="single" w:sz="4" w:space="0" w:color="000000"/>
              <w:bottom w:val="nil"/>
              <w:right w:val="single" w:sz="4" w:space="0" w:color="000000"/>
            </w:tcBorders>
            <w:vAlign w:val="center"/>
            <w:hideMark/>
          </w:tcPr>
          <w:p w14:paraId="75EC8710" w14:textId="77777777" w:rsidR="00494ACE" w:rsidRDefault="00494ACE">
            <w:pPr>
              <w:rPr>
                <w:rFonts w:ascii="Arial" w:hAnsi="Arial" w:cs="Arial"/>
                <w:color w:val="000000"/>
                <w:sz w:val="16"/>
                <w:szCs w:val="16"/>
              </w:rPr>
            </w:pPr>
          </w:p>
        </w:tc>
      </w:tr>
      <w:tr w:rsidR="00494ACE" w14:paraId="5FFA15C0" w14:textId="77777777" w:rsidTr="00494ACE">
        <w:trPr>
          <w:gridAfter w:val="1"/>
          <w:wAfter w:w="26" w:type="dxa"/>
          <w:trHeight w:val="800"/>
        </w:trPr>
        <w:tc>
          <w:tcPr>
            <w:tcW w:w="523" w:type="dxa"/>
            <w:vMerge/>
            <w:tcBorders>
              <w:top w:val="single" w:sz="4" w:space="0" w:color="auto"/>
              <w:left w:val="single" w:sz="4" w:space="0" w:color="auto"/>
              <w:bottom w:val="single" w:sz="4" w:space="0" w:color="auto"/>
              <w:right w:val="single" w:sz="4" w:space="0" w:color="auto"/>
            </w:tcBorders>
            <w:vAlign w:val="center"/>
            <w:hideMark/>
          </w:tcPr>
          <w:p w14:paraId="282D57FF" w14:textId="77777777" w:rsidR="00494ACE" w:rsidRDefault="00494ACE">
            <w:pPr>
              <w:rPr>
                <w:rFonts w:ascii="Arial" w:hAnsi="Arial" w:cs="Arial"/>
                <w:color w:val="000000"/>
                <w:sz w:val="16"/>
                <w:szCs w:val="16"/>
              </w:rPr>
            </w:pPr>
          </w:p>
        </w:tc>
        <w:tc>
          <w:tcPr>
            <w:tcW w:w="1570" w:type="dxa"/>
            <w:vMerge/>
            <w:tcBorders>
              <w:top w:val="nil"/>
              <w:left w:val="nil"/>
              <w:bottom w:val="single" w:sz="4" w:space="0" w:color="000000"/>
              <w:right w:val="single" w:sz="4" w:space="0" w:color="000000"/>
            </w:tcBorders>
            <w:vAlign w:val="center"/>
            <w:hideMark/>
          </w:tcPr>
          <w:p w14:paraId="6E95A6E7" w14:textId="77777777" w:rsidR="00494ACE" w:rsidRDefault="00494ACE">
            <w:pPr>
              <w:rPr>
                <w:rFonts w:ascii="Calibri" w:hAnsi="Calibri" w:cs="Calibri"/>
                <w:b/>
                <w:bCs/>
                <w:color w:val="000000"/>
                <w:sz w:val="16"/>
                <w:szCs w:val="16"/>
              </w:rPr>
            </w:pPr>
          </w:p>
        </w:tc>
        <w:tc>
          <w:tcPr>
            <w:tcW w:w="1593" w:type="dxa"/>
            <w:tcBorders>
              <w:top w:val="nil"/>
              <w:left w:val="nil"/>
              <w:bottom w:val="single" w:sz="4" w:space="0" w:color="000000"/>
              <w:right w:val="single" w:sz="4" w:space="0" w:color="000000"/>
            </w:tcBorders>
            <w:shd w:val="clear" w:color="FFFFFF" w:fill="FFFFFF"/>
            <w:vAlign w:val="center"/>
            <w:hideMark/>
          </w:tcPr>
          <w:p w14:paraId="7E30E0E1" w14:textId="77777777" w:rsidR="00494ACE" w:rsidRDefault="00494ACE">
            <w:pPr>
              <w:jc w:val="center"/>
              <w:rPr>
                <w:rFonts w:ascii="Arial" w:hAnsi="Arial" w:cs="Arial"/>
                <w:color w:val="000000"/>
                <w:sz w:val="16"/>
                <w:szCs w:val="16"/>
              </w:rPr>
            </w:pPr>
            <w:r>
              <w:rPr>
                <w:rFonts w:ascii="Arial" w:hAnsi="Arial" w:cs="Arial"/>
                <w:color w:val="000000"/>
                <w:sz w:val="16"/>
                <w:szCs w:val="16"/>
              </w:rPr>
              <w:t>Capacidad de refrigeración sensible a una altura de 2600 metros (La capacidad debe considerar el factor de derrateo o factor de corrección por altura)</w:t>
            </w:r>
          </w:p>
        </w:tc>
        <w:tc>
          <w:tcPr>
            <w:tcW w:w="4261"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34300669" w14:textId="77777777" w:rsidR="00494ACE" w:rsidRDefault="00494ACE">
            <w:pPr>
              <w:jc w:val="center"/>
              <w:rPr>
                <w:rFonts w:ascii="Arial" w:hAnsi="Arial" w:cs="Arial"/>
                <w:color w:val="000000"/>
                <w:sz w:val="16"/>
                <w:szCs w:val="16"/>
              </w:rPr>
            </w:pPr>
            <w:r>
              <w:rPr>
                <w:rFonts w:ascii="Arial" w:hAnsi="Arial" w:cs="Arial"/>
                <w:color w:val="000000"/>
                <w:sz w:val="16"/>
                <w:szCs w:val="16"/>
              </w:rPr>
              <w:t xml:space="preserve"> ≥ 20 kW</w:t>
            </w:r>
          </w:p>
        </w:tc>
        <w:tc>
          <w:tcPr>
            <w:tcW w:w="900" w:type="dxa"/>
            <w:gridSpan w:val="2"/>
            <w:vMerge/>
            <w:tcBorders>
              <w:top w:val="single" w:sz="4" w:space="0" w:color="000000"/>
              <w:left w:val="single" w:sz="4" w:space="0" w:color="000000"/>
              <w:bottom w:val="nil"/>
              <w:right w:val="single" w:sz="4" w:space="0" w:color="000000"/>
            </w:tcBorders>
            <w:vAlign w:val="center"/>
            <w:hideMark/>
          </w:tcPr>
          <w:p w14:paraId="3172A890" w14:textId="77777777" w:rsidR="00494ACE" w:rsidRDefault="00494ACE">
            <w:pPr>
              <w:rPr>
                <w:rFonts w:ascii="Arial" w:hAnsi="Arial" w:cs="Arial"/>
                <w:color w:val="000000"/>
                <w:sz w:val="16"/>
                <w:szCs w:val="16"/>
              </w:rPr>
            </w:pPr>
          </w:p>
        </w:tc>
        <w:tc>
          <w:tcPr>
            <w:tcW w:w="976" w:type="dxa"/>
            <w:gridSpan w:val="2"/>
            <w:vMerge/>
            <w:tcBorders>
              <w:top w:val="single" w:sz="4" w:space="0" w:color="000000"/>
              <w:left w:val="single" w:sz="4" w:space="0" w:color="000000"/>
              <w:bottom w:val="nil"/>
              <w:right w:val="single" w:sz="4" w:space="0" w:color="000000"/>
            </w:tcBorders>
            <w:vAlign w:val="center"/>
            <w:hideMark/>
          </w:tcPr>
          <w:p w14:paraId="16B95B8E" w14:textId="77777777" w:rsidR="00494ACE" w:rsidRDefault="00494ACE">
            <w:pPr>
              <w:rPr>
                <w:rFonts w:ascii="Arial" w:hAnsi="Arial" w:cs="Arial"/>
                <w:color w:val="000000"/>
                <w:sz w:val="16"/>
                <w:szCs w:val="16"/>
              </w:rPr>
            </w:pPr>
          </w:p>
        </w:tc>
      </w:tr>
      <w:tr w:rsidR="00494ACE" w14:paraId="381B50B9" w14:textId="77777777" w:rsidTr="00494ACE">
        <w:trPr>
          <w:gridAfter w:val="1"/>
          <w:wAfter w:w="26" w:type="dxa"/>
          <w:trHeight w:val="290"/>
        </w:trPr>
        <w:tc>
          <w:tcPr>
            <w:tcW w:w="523" w:type="dxa"/>
            <w:vMerge/>
            <w:tcBorders>
              <w:top w:val="single" w:sz="4" w:space="0" w:color="auto"/>
              <w:left w:val="single" w:sz="4" w:space="0" w:color="auto"/>
              <w:bottom w:val="single" w:sz="4" w:space="0" w:color="auto"/>
              <w:right w:val="single" w:sz="4" w:space="0" w:color="auto"/>
            </w:tcBorders>
            <w:vAlign w:val="center"/>
            <w:hideMark/>
          </w:tcPr>
          <w:p w14:paraId="18214550" w14:textId="77777777" w:rsidR="00494ACE" w:rsidRDefault="00494ACE">
            <w:pPr>
              <w:rPr>
                <w:rFonts w:ascii="Arial" w:hAnsi="Arial" w:cs="Arial"/>
                <w:color w:val="000000"/>
                <w:sz w:val="16"/>
                <w:szCs w:val="16"/>
              </w:rPr>
            </w:pPr>
          </w:p>
        </w:tc>
        <w:tc>
          <w:tcPr>
            <w:tcW w:w="1570" w:type="dxa"/>
            <w:vMerge/>
            <w:tcBorders>
              <w:top w:val="nil"/>
              <w:left w:val="nil"/>
              <w:bottom w:val="single" w:sz="4" w:space="0" w:color="000000"/>
              <w:right w:val="single" w:sz="4" w:space="0" w:color="000000"/>
            </w:tcBorders>
            <w:vAlign w:val="center"/>
            <w:hideMark/>
          </w:tcPr>
          <w:p w14:paraId="4F6CCA61" w14:textId="77777777" w:rsidR="00494ACE" w:rsidRDefault="00494ACE">
            <w:pPr>
              <w:rPr>
                <w:rFonts w:ascii="Calibri" w:hAnsi="Calibri" w:cs="Calibri"/>
                <w:b/>
                <w:bCs/>
                <w:color w:val="000000"/>
                <w:sz w:val="16"/>
                <w:szCs w:val="16"/>
              </w:rPr>
            </w:pPr>
          </w:p>
        </w:tc>
        <w:tc>
          <w:tcPr>
            <w:tcW w:w="1593" w:type="dxa"/>
            <w:tcBorders>
              <w:top w:val="nil"/>
              <w:left w:val="nil"/>
              <w:bottom w:val="single" w:sz="4" w:space="0" w:color="000000"/>
              <w:right w:val="single" w:sz="4" w:space="0" w:color="000000"/>
            </w:tcBorders>
            <w:shd w:val="clear" w:color="FFFFFF" w:fill="FFFFFF"/>
            <w:vAlign w:val="center"/>
            <w:hideMark/>
          </w:tcPr>
          <w:p w14:paraId="1B9CCD8C" w14:textId="77777777" w:rsidR="00494ACE" w:rsidRDefault="00494ACE">
            <w:pPr>
              <w:jc w:val="center"/>
              <w:rPr>
                <w:rFonts w:ascii="Arial" w:hAnsi="Arial" w:cs="Arial"/>
                <w:color w:val="000000"/>
                <w:sz w:val="16"/>
                <w:szCs w:val="16"/>
              </w:rPr>
            </w:pPr>
            <w:r>
              <w:rPr>
                <w:rFonts w:ascii="Arial" w:hAnsi="Arial" w:cs="Arial"/>
                <w:color w:val="000000"/>
                <w:sz w:val="16"/>
                <w:szCs w:val="16"/>
              </w:rPr>
              <w:t>Método de Refrigeración</w:t>
            </w:r>
          </w:p>
        </w:tc>
        <w:tc>
          <w:tcPr>
            <w:tcW w:w="4261"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69863352" w14:textId="77777777" w:rsidR="00494ACE" w:rsidRDefault="00494ACE">
            <w:pPr>
              <w:jc w:val="center"/>
              <w:rPr>
                <w:rFonts w:ascii="Arial" w:hAnsi="Arial" w:cs="Arial"/>
                <w:color w:val="000000"/>
                <w:sz w:val="16"/>
                <w:szCs w:val="16"/>
              </w:rPr>
            </w:pPr>
            <w:r>
              <w:rPr>
                <w:rFonts w:ascii="Arial" w:hAnsi="Arial" w:cs="Arial"/>
                <w:color w:val="000000"/>
                <w:sz w:val="16"/>
                <w:szCs w:val="16"/>
              </w:rPr>
              <w:t>Enfriamiento por aire (Expansión Directa)</w:t>
            </w:r>
          </w:p>
        </w:tc>
        <w:tc>
          <w:tcPr>
            <w:tcW w:w="900" w:type="dxa"/>
            <w:gridSpan w:val="2"/>
            <w:vMerge/>
            <w:tcBorders>
              <w:top w:val="single" w:sz="4" w:space="0" w:color="000000"/>
              <w:left w:val="single" w:sz="4" w:space="0" w:color="000000"/>
              <w:bottom w:val="nil"/>
              <w:right w:val="single" w:sz="4" w:space="0" w:color="000000"/>
            </w:tcBorders>
            <w:vAlign w:val="center"/>
            <w:hideMark/>
          </w:tcPr>
          <w:p w14:paraId="5C6BCB38" w14:textId="77777777" w:rsidR="00494ACE" w:rsidRDefault="00494ACE">
            <w:pPr>
              <w:rPr>
                <w:rFonts w:ascii="Arial" w:hAnsi="Arial" w:cs="Arial"/>
                <w:color w:val="000000"/>
                <w:sz w:val="16"/>
                <w:szCs w:val="16"/>
              </w:rPr>
            </w:pPr>
          </w:p>
        </w:tc>
        <w:tc>
          <w:tcPr>
            <w:tcW w:w="976" w:type="dxa"/>
            <w:gridSpan w:val="2"/>
            <w:vMerge/>
            <w:tcBorders>
              <w:top w:val="single" w:sz="4" w:space="0" w:color="000000"/>
              <w:left w:val="single" w:sz="4" w:space="0" w:color="000000"/>
              <w:bottom w:val="nil"/>
              <w:right w:val="single" w:sz="4" w:space="0" w:color="000000"/>
            </w:tcBorders>
            <w:vAlign w:val="center"/>
            <w:hideMark/>
          </w:tcPr>
          <w:p w14:paraId="2E601BE8" w14:textId="77777777" w:rsidR="00494ACE" w:rsidRDefault="00494ACE">
            <w:pPr>
              <w:rPr>
                <w:rFonts w:ascii="Arial" w:hAnsi="Arial" w:cs="Arial"/>
                <w:color w:val="000000"/>
                <w:sz w:val="16"/>
                <w:szCs w:val="16"/>
              </w:rPr>
            </w:pPr>
          </w:p>
        </w:tc>
      </w:tr>
      <w:tr w:rsidR="00494ACE" w14:paraId="5127B018" w14:textId="77777777" w:rsidTr="00494ACE">
        <w:trPr>
          <w:gridAfter w:val="1"/>
          <w:wAfter w:w="26" w:type="dxa"/>
          <w:trHeight w:val="740"/>
        </w:trPr>
        <w:tc>
          <w:tcPr>
            <w:tcW w:w="523" w:type="dxa"/>
            <w:vMerge/>
            <w:tcBorders>
              <w:top w:val="single" w:sz="4" w:space="0" w:color="auto"/>
              <w:left w:val="single" w:sz="4" w:space="0" w:color="auto"/>
              <w:bottom w:val="single" w:sz="4" w:space="0" w:color="auto"/>
              <w:right w:val="single" w:sz="4" w:space="0" w:color="auto"/>
            </w:tcBorders>
            <w:vAlign w:val="center"/>
            <w:hideMark/>
          </w:tcPr>
          <w:p w14:paraId="0AF4A0F4" w14:textId="77777777" w:rsidR="00494ACE" w:rsidRDefault="00494ACE">
            <w:pPr>
              <w:rPr>
                <w:rFonts w:ascii="Arial" w:hAnsi="Arial" w:cs="Arial"/>
                <w:color w:val="000000"/>
                <w:sz w:val="16"/>
                <w:szCs w:val="16"/>
              </w:rPr>
            </w:pPr>
          </w:p>
        </w:tc>
        <w:tc>
          <w:tcPr>
            <w:tcW w:w="1570" w:type="dxa"/>
            <w:vMerge/>
            <w:tcBorders>
              <w:top w:val="nil"/>
              <w:left w:val="nil"/>
              <w:bottom w:val="single" w:sz="4" w:space="0" w:color="000000"/>
              <w:right w:val="single" w:sz="4" w:space="0" w:color="000000"/>
            </w:tcBorders>
            <w:vAlign w:val="center"/>
            <w:hideMark/>
          </w:tcPr>
          <w:p w14:paraId="65CF58A6" w14:textId="77777777" w:rsidR="00494ACE" w:rsidRDefault="00494ACE">
            <w:pPr>
              <w:rPr>
                <w:rFonts w:ascii="Calibri" w:hAnsi="Calibri" w:cs="Calibri"/>
                <w:b/>
                <w:bCs/>
                <w:color w:val="000000"/>
                <w:sz w:val="16"/>
                <w:szCs w:val="16"/>
              </w:rPr>
            </w:pPr>
          </w:p>
        </w:tc>
        <w:tc>
          <w:tcPr>
            <w:tcW w:w="1593" w:type="dxa"/>
            <w:tcBorders>
              <w:top w:val="nil"/>
              <w:left w:val="nil"/>
              <w:bottom w:val="single" w:sz="4" w:space="0" w:color="000000"/>
              <w:right w:val="single" w:sz="4" w:space="0" w:color="000000"/>
            </w:tcBorders>
            <w:shd w:val="clear" w:color="FFFFFF" w:fill="FFFFFF"/>
            <w:vAlign w:val="center"/>
            <w:hideMark/>
          </w:tcPr>
          <w:p w14:paraId="5E88D85B" w14:textId="77777777" w:rsidR="00494ACE" w:rsidRDefault="00494ACE">
            <w:pPr>
              <w:jc w:val="center"/>
              <w:rPr>
                <w:rFonts w:ascii="Arial" w:hAnsi="Arial" w:cs="Arial"/>
                <w:color w:val="000000"/>
                <w:sz w:val="16"/>
                <w:szCs w:val="16"/>
              </w:rPr>
            </w:pPr>
            <w:r>
              <w:rPr>
                <w:rFonts w:ascii="Arial" w:hAnsi="Arial" w:cs="Arial"/>
                <w:color w:val="000000"/>
                <w:sz w:val="16"/>
                <w:szCs w:val="16"/>
              </w:rPr>
              <w:t>Tipo de Montaje</w:t>
            </w:r>
          </w:p>
        </w:tc>
        <w:tc>
          <w:tcPr>
            <w:tcW w:w="4261"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42E10528" w14:textId="46CBF7DF" w:rsidR="00494ACE" w:rsidRDefault="00494ACE">
            <w:pPr>
              <w:jc w:val="center"/>
              <w:rPr>
                <w:rFonts w:ascii="Arial" w:hAnsi="Arial" w:cs="Arial"/>
                <w:color w:val="000000"/>
                <w:sz w:val="16"/>
                <w:szCs w:val="16"/>
              </w:rPr>
            </w:pPr>
            <w:r>
              <w:rPr>
                <w:rFonts w:ascii="Arial" w:hAnsi="Arial" w:cs="Arial"/>
                <w:color w:val="000000"/>
                <w:sz w:val="16"/>
                <w:szCs w:val="16"/>
              </w:rPr>
              <w:t xml:space="preserve">La unidad debe permitir ser ubicada directamente entre hileras de racks, garantizando la total compatibilidad con las características físicas de los gabinetes instalados actualmente en el Data Center de la entidad. </w:t>
            </w:r>
          </w:p>
        </w:tc>
        <w:tc>
          <w:tcPr>
            <w:tcW w:w="900" w:type="dxa"/>
            <w:gridSpan w:val="2"/>
            <w:vMerge/>
            <w:tcBorders>
              <w:top w:val="single" w:sz="4" w:space="0" w:color="000000"/>
              <w:left w:val="single" w:sz="4" w:space="0" w:color="000000"/>
              <w:bottom w:val="nil"/>
              <w:right w:val="single" w:sz="4" w:space="0" w:color="000000"/>
            </w:tcBorders>
            <w:vAlign w:val="center"/>
            <w:hideMark/>
          </w:tcPr>
          <w:p w14:paraId="4D8FB12A" w14:textId="77777777" w:rsidR="00494ACE" w:rsidRDefault="00494ACE">
            <w:pPr>
              <w:rPr>
                <w:rFonts w:ascii="Arial" w:hAnsi="Arial" w:cs="Arial"/>
                <w:color w:val="000000"/>
                <w:sz w:val="16"/>
                <w:szCs w:val="16"/>
              </w:rPr>
            </w:pPr>
          </w:p>
        </w:tc>
        <w:tc>
          <w:tcPr>
            <w:tcW w:w="976" w:type="dxa"/>
            <w:gridSpan w:val="2"/>
            <w:vMerge/>
            <w:tcBorders>
              <w:top w:val="single" w:sz="4" w:space="0" w:color="000000"/>
              <w:left w:val="single" w:sz="4" w:space="0" w:color="000000"/>
              <w:bottom w:val="nil"/>
              <w:right w:val="single" w:sz="4" w:space="0" w:color="000000"/>
            </w:tcBorders>
            <w:vAlign w:val="center"/>
            <w:hideMark/>
          </w:tcPr>
          <w:p w14:paraId="1C8C65BC" w14:textId="77777777" w:rsidR="00494ACE" w:rsidRDefault="00494ACE">
            <w:pPr>
              <w:rPr>
                <w:rFonts w:ascii="Arial" w:hAnsi="Arial" w:cs="Arial"/>
                <w:color w:val="000000"/>
                <w:sz w:val="16"/>
                <w:szCs w:val="16"/>
              </w:rPr>
            </w:pPr>
          </w:p>
        </w:tc>
      </w:tr>
      <w:tr w:rsidR="00494ACE" w14:paraId="671558DF" w14:textId="77777777" w:rsidTr="00494ACE">
        <w:trPr>
          <w:gridAfter w:val="1"/>
          <w:wAfter w:w="26" w:type="dxa"/>
          <w:trHeight w:val="870"/>
        </w:trPr>
        <w:tc>
          <w:tcPr>
            <w:tcW w:w="523" w:type="dxa"/>
            <w:vMerge/>
            <w:tcBorders>
              <w:top w:val="single" w:sz="4" w:space="0" w:color="auto"/>
              <w:left w:val="single" w:sz="4" w:space="0" w:color="auto"/>
              <w:bottom w:val="single" w:sz="4" w:space="0" w:color="auto"/>
              <w:right w:val="single" w:sz="4" w:space="0" w:color="auto"/>
            </w:tcBorders>
            <w:vAlign w:val="center"/>
            <w:hideMark/>
          </w:tcPr>
          <w:p w14:paraId="7A9B578A" w14:textId="77777777" w:rsidR="00494ACE" w:rsidRDefault="00494ACE">
            <w:pPr>
              <w:rPr>
                <w:rFonts w:ascii="Arial" w:hAnsi="Arial" w:cs="Arial"/>
                <w:color w:val="000000"/>
                <w:sz w:val="16"/>
                <w:szCs w:val="16"/>
              </w:rPr>
            </w:pPr>
          </w:p>
        </w:tc>
        <w:tc>
          <w:tcPr>
            <w:tcW w:w="1570" w:type="dxa"/>
            <w:vMerge/>
            <w:tcBorders>
              <w:top w:val="nil"/>
              <w:left w:val="nil"/>
              <w:bottom w:val="single" w:sz="4" w:space="0" w:color="000000"/>
              <w:right w:val="single" w:sz="4" w:space="0" w:color="000000"/>
            </w:tcBorders>
            <w:vAlign w:val="center"/>
            <w:hideMark/>
          </w:tcPr>
          <w:p w14:paraId="347A4CA2" w14:textId="77777777" w:rsidR="00494ACE" w:rsidRDefault="00494ACE">
            <w:pPr>
              <w:rPr>
                <w:rFonts w:ascii="Calibri" w:hAnsi="Calibri" w:cs="Calibri"/>
                <w:b/>
                <w:bCs/>
                <w:color w:val="000000"/>
                <w:sz w:val="16"/>
                <w:szCs w:val="16"/>
              </w:rPr>
            </w:pPr>
          </w:p>
        </w:tc>
        <w:tc>
          <w:tcPr>
            <w:tcW w:w="1593" w:type="dxa"/>
            <w:tcBorders>
              <w:top w:val="nil"/>
              <w:left w:val="nil"/>
              <w:bottom w:val="single" w:sz="4" w:space="0" w:color="000000"/>
              <w:right w:val="single" w:sz="4" w:space="0" w:color="000000"/>
            </w:tcBorders>
            <w:shd w:val="clear" w:color="FFFFFF" w:fill="FFFFFF"/>
            <w:vAlign w:val="center"/>
            <w:hideMark/>
          </w:tcPr>
          <w:p w14:paraId="52DAB44C" w14:textId="77777777" w:rsidR="00494ACE" w:rsidRDefault="00494ACE">
            <w:pPr>
              <w:jc w:val="center"/>
              <w:rPr>
                <w:rFonts w:ascii="Arial" w:hAnsi="Arial" w:cs="Arial"/>
                <w:color w:val="000000"/>
                <w:sz w:val="16"/>
                <w:szCs w:val="16"/>
              </w:rPr>
            </w:pPr>
            <w:r>
              <w:rPr>
                <w:rFonts w:ascii="Arial" w:hAnsi="Arial" w:cs="Arial"/>
                <w:color w:val="000000"/>
                <w:sz w:val="16"/>
                <w:szCs w:val="16"/>
              </w:rPr>
              <w:t>Topología</w:t>
            </w:r>
          </w:p>
        </w:tc>
        <w:tc>
          <w:tcPr>
            <w:tcW w:w="4261"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2B43B275" w14:textId="4DD2DAC0" w:rsidR="00494ACE" w:rsidRDefault="00494ACE">
            <w:pPr>
              <w:jc w:val="center"/>
              <w:rPr>
                <w:rFonts w:ascii="Arial" w:hAnsi="Arial" w:cs="Arial"/>
                <w:color w:val="000000"/>
                <w:sz w:val="16"/>
                <w:szCs w:val="16"/>
              </w:rPr>
            </w:pPr>
            <w:r>
              <w:rPr>
                <w:rFonts w:ascii="Arial" w:hAnsi="Arial" w:cs="Arial"/>
                <w:color w:val="000000"/>
                <w:sz w:val="16"/>
                <w:szCs w:val="16"/>
              </w:rPr>
              <w:t>Sistema de etapa dividida (</w:t>
            </w:r>
            <w:proofErr w:type="spellStart"/>
            <w:r>
              <w:rPr>
                <w:rFonts w:ascii="Arial" w:hAnsi="Arial" w:cs="Arial"/>
                <w:color w:val="000000"/>
                <w:sz w:val="16"/>
                <w:szCs w:val="16"/>
              </w:rPr>
              <w:t>split</w:t>
            </w:r>
            <w:proofErr w:type="spellEnd"/>
            <w:r>
              <w:rPr>
                <w:rFonts w:ascii="Arial" w:hAnsi="Arial" w:cs="Arial"/>
                <w:color w:val="000000"/>
                <w:sz w:val="16"/>
                <w:szCs w:val="16"/>
              </w:rPr>
              <w:t>) con unidad evaporadora interna (manejadora) para emplazamiento en hileras de racks y unidad condensadora ubicada en exterior interconectadas mediante líneas de refrigeración en tubería de cobre.</w:t>
            </w:r>
          </w:p>
        </w:tc>
        <w:tc>
          <w:tcPr>
            <w:tcW w:w="900" w:type="dxa"/>
            <w:gridSpan w:val="2"/>
            <w:vMerge/>
            <w:tcBorders>
              <w:top w:val="single" w:sz="4" w:space="0" w:color="000000"/>
              <w:left w:val="single" w:sz="4" w:space="0" w:color="000000"/>
              <w:bottom w:val="nil"/>
              <w:right w:val="single" w:sz="4" w:space="0" w:color="000000"/>
            </w:tcBorders>
            <w:vAlign w:val="center"/>
            <w:hideMark/>
          </w:tcPr>
          <w:p w14:paraId="5F220D17" w14:textId="77777777" w:rsidR="00494ACE" w:rsidRDefault="00494ACE">
            <w:pPr>
              <w:rPr>
                <w:rFonts w:ascii="Arial" w:hAnsi="Arial" w:cs="Arial"/>
                <w:color w:val="000000"/>
                <w:sz w:val="16"/>
                <w:szCs w:val="16"/>
              </w:rPr>
            </w:pPr>
          </w:p>
        </w:tc>
        <w:tc>
          <w:tcPr>
            <w:tcW w:w="976" w:type="dxa"/>
            <w:gridSpan w:val="2"/>
            <w:vMerge/>
            <w:tcBorders>
              <w:top w:val="single" w:sz="4" w:space="0" w:color="000000"/>
              <w:left w:val="single" w:sz="4" w:space="0" w:color="000000"/>
              <w:bottom w:val="nil"/>
              <w:right w:val="single" w:sz="4" w:space="0" w:color="000000"/>
            </w:tcBorders>
            <w:vAlign w:val="center"/>
            <w:hideMark/>
          </w:tcPr>
          <w:p w14:paraId="385D1C59" w14:textId="77777777" w:rsidR="00494ACE" w:rsidRDefault="00494ACE">
            <w:pPr>
              <w:rPr>
                <w:rFonts w:ascii="Arial" w:hAnsi="Arial" w:cs="Arial"/>
                <w:color w:val="000000"/>
                <w:sz w:val="16"/>
                <w:szCs w:val="16"/>
              </w:rPr>
            </w:pPr>
          </w:p>
        </w:tc>
      </w:tr>
      <w:tr w:rsidR="00494ACE" w14:paraId="232B447C" w14:textId="77777777" w:rsidTr="00494ACE">
        <w:trPr>
          <w:gridAfter w:val="1"/>
          <w:wAfter w:w="26" w:type="dxa"/>
          <w:trHeight w:val="1090"/>
        </w:trPr>
        <w:tc>
          <w:tcPr>
            <w:tcW w:w="523" w:type="dxa"/>
            <w:vMerge/>
            <w:tcBorders>
              <w:top w:val="single" w:sz="4" w:space="0" w:color="auto"/>
              <w:left w:val="single" w:sz="4" w:space="0" w:color="auto"/>
              <w:bottom w:val="single" w:sz="4" w:space="0" w:color="auto"/>
              <w:right w:val="single" w:sz="4" w:space="0" w:color="auto"/>
            </w:tcBorders>
            <w:vAlign w:val="center"/>
            <w:hideMark/>
          </w:tcPr>
          <w:p w14:paraId="38FF5B59" w14:textId="77777777" w:rsidR="00494ACE" w:rsidRDefault="00494ACE">
            <w:pPr>
              <w:rPr>
                <w:rFonts w:ascii="Arial" w:hAnsi="Arial" w:cs="Arial"/>
                <w:color w:val="000000"/>
                <w:sz w:val="16"/>
                <w:szCs w:val="16"/>
              </w:rPr>
            </w:pPr>
          </w:p>
        </w:tc>
        <w:tc>
          <w:tcPr>
            <w:tcW w:w="1570" w:type="dxa"/>
            <w:vMerge/>
            <w:tcBorders>
              <w:top w:val="nil"/>
              <w:left w:val="nil"/>
              <w:bottom w:val="single" w:sz="4" w:space="0" w:color="000000"/>
              <w:right w:val="single" w:sz="4" w:space="0" w:color="000000"/>
            </w:tcBorders>
            <w:vAlign w:val="center"/>
            <w:hideMark/>
          </w:tcPr>
          <w:p w14:paraId="3760343B" w14:textId="77777777" w:rsidR="00494ACE" w:rsidRDefault="00494ACE">
            <w:pPr>
              <w:rPr>
                <w:rFonts w:ascii="Calibri" w:hAnsi="Calibri" w:cs="Calibri"/>
                <w:b/>
                <w:bCs/>
                <w:color w:val="000000"/>
                <w:sz w:val="16"/>
                <w:szCs w:val="16"/>
              </w:rPr>
            </w:pPr>
          </w:p>
        </w:tc>
        <w:tc>
          <w:tcPr>
            <w:tcW w:w="1593" w:type="dxa"/>
            <w:tcBorders>
              <w:top w:val="nil"/>
              <w:left w:val="nil"/>
              <w:bottom w:val="single" w:sz="4" w:space="0" w:color="000000"/>
              <w:right w:val="single" w:sz="4" w:space="0" w:color="000000"/>
            </w:tcBorders>
            <w:shd w:val="clear" w:color="FFFFFF" w:fill="FFFFFF"/>
            <w:vAlign w:val="center"/>
            <w:hideMark/>
          </w:tcPr>
          <w:p w14:paraId="00C09F8B" w14:textId="77777777" w:rsidR="00494ACE" w:rsidRDefault="00494ACE">
            <w:pPr>
              <w:jc w:val="center"/>
              <w:rPr>
                <w:rFonts w:ascii="Arial" w:hAnsi="Arial" w:cs="Arial"/>
                <w:color w:val="000000"/>
                <w:sz w:val="16"/>
                <w:szCs w:val="16"/>
              </w:rPr>
            </w:pPr>
            <w:r>
              <w:rPr>
                <w:rFonts w:ascii="Arial" w:hAnsi="Arial" w:cs="Arial"/>
                <w:color w:val="000000"/>
                <w:sz w:val="16"/>
                <w:szCs w:val="16"/>
              </w:rPr>
              <w:t>Esquema de Distribución de Aire</w:t>
            </w:r>
          </w:p>
        </w:tc>
        <w:tc>
          <w:tcPr>
            <w:tcW w:w="4261"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78B53E61" w14:textId="77777777" w:rsidR="00494ACE" w:rsidRDefault="00494ACE">
            <w:pPr>
              <w:jc w:val="center"/>
              <w:rPr>
                <w:rFonts w:ascii="Arial" w:hAnsi="Arial" w:cs="Arial"/>
                <w:color w:val="000000"/>
                <w:sz w:val="16"/>
                <w:szCs w:val="16"/>
              </w:rPr>
            </w:pPr>
            <w:r>
              <w:rPr>
                <w:rFonts w:ascii="Arial" w:hAnsi="Arial" w:cs="Arial"/>
                <w:color w:val="000000"/>
                <w:sz w:val="16"/>
                <w:szCs w:val="16"/>
              </w:rPr>
              <w:t xml:space="preserve">Solución de enfriamiento de precisión diseñada para centros de datos que permita el control de temperatura en entornos críticos de TI que proporciona un soporte ideal para el enrutamiento de aire "de adelante hacia atrás", para equipos instalados en </w:t>
            </w:r>
            <w:proofErr w:type="spellStart"/>
            <w:r>
              <w:rPr>
                <w:rFonts w:ascii="Arial" w:hAnsi="Arial" w:cs="Arial"/>
                <w:color w:val="000000"/>
                <w:sz w:val="16"/>
                <w:szCs w:val="16"/>
              </w:rPr>
              <w:t>gabienetes</w:t>
            </w:r>
            <w:proofErr w:type="spellEnd"/>
            <w:r>
              <w:rPr>
                <w:rFonts w:ascii="Arial" w:hAnsi="Arial" w:cs="Arial"/>
                <w:color w:val="000000"/>
                <w:sz w:val="16"/>
                <w:szCs w:val="16"/>
              </w:rPr>
              <w:t xml:space="preserve"> de </w:t>
            </w:r>
            <w:proofErr w:type="gramStart"/>
            <w:r>
              <w:rPr>
                <w:rFonts w:ascii="Arial" w:hAnsi="Arial" w:cs="Arial"/>
                <w:color w:val="000000"/>
                <w:sz w:val="16"/>
                <w:szCs w:val="16"/>
              </w:rPr>
              <w:t>19“ con</w:t>
            </w:r>
            <w:proofErr w:type="gramEnd"/>
            <w:r>
              <w:rPr>
                <w:rFonts w:ascii="Arial" w:hAnsi="Arial" w:cs="Arial"/>
                <w:color w:val="000000"/>
                <w:sz w:val="16"/>
                <w:szCs w:val="16"/>
              </w:rPr>
              <w:t xml:space="preserve"> descarga de aire frontal en el corredor frio y retorno de aire en el corredor caliente.</w:t>
            </w:r>
          </w:p>
        </w:tc>
        <w:tc>
          <w:tcPr>
            <w:tcW w:w="900" w:type="dxa"/>
            <w:gridSpan w:val="2"/>
            <w:vMerge/>
            <w:tcBorders>
              <w:top w:val="single" w:sz="4" w:space="0" w:color="000000"/>
              <w:left w:val="single" w:sz="4" w:space="0" w:color="000000"/>
              <w:bottom w:val="nil"/>
              <w:right w:val="single" w:sz="4" w:space="0" w:color="000000"/>
            </w:tcBorders>
            <w:vAlign w:val="center"/>
            <w:hideMark/>
          </w:tcPr>
          <w:p w14:paraId="5C2719DB" w14:textId="77777777" w:rsidR="00494ACE" w:rsidRDefault="00494ACE">
            <w:pPr>
              <w:rPr>
                <w:rFonts w:ascii="Arial" w:hAnsi="Arial" w:cs="Arial"/>
                <w:color w:val="000000"/>
                <w:sz w:val="16"/>
                <w:szCs w:val="16"/>
              </w:rPr>
            </w:pPr>
          </w:p>
        </w:tc>
        <w:tc>
          <w:tcPr>
            <w:tcW w:w="976" w:type="dxa"/>
            <w:gridSpan w:val="2"/>
            <w:vMerge/>
            <w:tcBorders>
              <w:top w:val="single" w:sz="4" w:space="0" w:color="000000"/>
              <w:left w:val="single" w:sz="4" w:space="0" w:color="000000"/>
              <w:bottom w:val="nil"/>
              <w:right w:val="single" w:sz="4" w:space="0" w:color="000000"/>
            </w:tcBorders>
            <w:vAlign w:val="center"/>
            <w:hideMark/>
          </w:tcPr>
          <w:p w14:paraId="6317CD49" w14:textId="77777777" w:rsidR="00494ACE" w:rsidRDefault="00494ACE">
            <w:pPr>
              <w:rPr>
                <w:rFonts w:ascii="Arial" w:hAnsi="Arial" w:cs="Arial"/>
                <w:color w:val="000000"/>
                <w:sz w:val="16"/>
                <w:szCs w:val="16"/>
              </w:rPr>
            </w:pPr>
          </w:p>
        </w:tc>
      </w:tr>
      <w:tr w:rsidR="00494ACE" w14:paraId="663139CC" w14:textId="77777777" w:rsidTr="00494ACE">
        <w:trPr>
          <w:gridAfter w:val="1"/>
          <w:wAfter w:w="26" w:type="dxa"/>
          <w:trHeight w:val="740"/>
        </w:trPr>
        <w:tc>
          <w:tcPr>
            <w:tcW w:w="523" w:type="dxa"/>
            <w:vMerge/>
            <w:tcBorders>
              <w:top w:val="single" w:sz="4" w:space="0" w:color="auto"/>
              <w:left w:val="single" w:sz="4" w:space="0" w:color="auto"/>
              <w:bottom w:val="single" w:sz="4" w:space="0" w:color="auto"/>
              <w:right w:val="single" w:sz="4" w:space="0" w:color="auto"/>
            </w:tcBorders>
            <w:vAlign w:val="center"/>
            <w:hideMark/>
          </w:tcPr>
          <w:p w14:paraId="4DEF1027" w14:textId="77777777" w:rsidR="00494ACE" w:rsidRDefault="00494ACE">
            <w:pPr>
              <w:rPr>
                <w:rFonts w:ascii="Arial" w:hAnsi="Arial" w:cs="Arial"/>
                <w:color w:val="000000"/>
                <w:sz w:val="16"/>
                <w:szCs w:val="16"/>
              </w:rPr>
            </w:pPr>
          </w:p>
        </w:tc>
        <w:tc>
          <w:tcPr>
            <w:tcW w:w="1570" w:type="dxa"/>
            <w:vMerge/>
            <w:tcBorders>
              <w:top w:val="nil"/>
              <w:left w:val="nil"/>
              <w:bottom w:val="single" w:sz="4" w:space="0" w:color="000000"/>
              <w:right w:val="single" w:sz="4" w:space="0" w:color="000000"/>
            </w:tcBorders>
            <w:vAlign w:val="center"/>
            <w:hideMark/>
          </w:tcPr>
          <w:p w14:paraId="674B9077" w14:textId="77777777" w:rsidR="00494ACE" w:rsidRDefault="00494ACE">
            <w:pPr>
              <w:rPr>
                <w:rFonts w:ascii="Calibri" w:hAnsi="Calibri" w:cs="Calibri"/>
                <w:b/>
                <w:bCs/>
                <w:color w:val="000000"/>
                <w:sz w:val="16"/>
                <w:szCs w:val="16"/>
              </w:rPr>
            </w:pPr>
          </w:p>
        </w:tc>
        <w:tc>
          <w:tcPr>
            <w:tcW w:w="1593" w:type="dxa"/>
            <w:tcBorders>
              <w:top w:val="nil"/>
              <w:left w:val="nil"/>
              <w:bottom w:val="single" w:sz="4" w:space="0" w:color="000000"/>
              <w:right w:val="single" w:sz="4" w:space="0" w:color="000000"/>
            </w:tcBorders>
            <w:shd w:val="clear" w:color="FFFFFF" w:fill="FFFFFF"/>
            <w:vAlign w:val="center"/>
            <w:hideMark/>
          </w:tcPr>
          <w:p w14:paraId="58F21F70" w14:textId="77777777" w:rsidR="00494ACE" w:rsidRDefault="00494ACE">
            <w:pPr>
              <w:jc w:val="center"/>
              <w:rPr>
                <w:rFonts w:ascii="Arial" w:hAnsi="Arial" w:cs="Arial"/>
                <w:color w:val="000000"/>
                <w:sz w:val="16"/>
                <w:szCs w:val="16"/>
              </w:rPr>
            </w:pPr>
            <w:r>
              <w:rPr>
                <w:rFonts w:ascii="Arial" w:hAnsi="Arial" w:cs="Arial"/>
                <w:color w:val="000000"/>
                <w:sz w:val="16"/>
                <w:szCs w:val="16"/>
              </w:rPr>
              <w:t>Control de Temperatura</w:t>
            </w:r>
          </w:p>
        </w:tc>
        <w:tc>
          <w:tcPr>
            <w:tcW w:w="4261"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5BACEF57" w14:textId="77777777" w:rsidR="00494ACE" w:rsidRDefault="00494ACE">
            <w:pPr>
              <w:jc w:val="center"/>
              <w:rPr>
                <w:rFonts w:ascii="Arial" w:hAnsi="Arial" w:cs="Arial"/>
                <w:color w:val="000000"/>
                <w:sz w:val="16"/>
                <w:szCs w:val="16"/>
              </w:rPr>
            </w:pPr>
            <w:r>
              <w:rPr>
                <w:rFonts w:ascii="Arial" w:hAnsi="Arial" w:cs="Arial"/>
                <w:color w:val="000000"/>
                <w:sz w:val="16"/>
                <w:szCs w:val="16"/>
              </w:rPr>
              <w:t>Las unidades deberán están diseñadas para ofrecer un control preciso y eficiente de la temperatura, adaptándose a las variaciones de la carga térmica del Data Center.</w:t>
            </w:r>
          </w:p>
        </w:tc>
        <w:tc>
          <w:tcPr>
            <w:tcW w:w="900" w:type="dxa"/>
            <w:gridSpan w:val="2"/>
            <w:vMerge/>
            <w:tcBorders>
              <w:top w:val="single" w:sz="4" w:space="0" w:color="000000"/>
              <w:left w:val="single" w:sz="4" w:space="0" w:color="000000"/>
              <w:bottom w:val="nil"/>
              <w:right w:val="single" w:sz="4" w:space="0" w:color="000000"/>
            </w:tcBorders>
            <w:vAlign w:val="center"/>
            <w:hideMark/>
          </w:tcPr>
          <w:p w14:paraId="1466CCC7" w14:textId="77777777" w:rsidR="00494ACE" w:rsidRDefault="00494ACE">
            <w:pPr>
              <w:rPr>
                <w:rFonts w:ascii="Arial" w:hAnsi="Arial" w:cs="Arial"/>
                <w:color w:val="000000"/>
                <w:sz w:val="16"/>
                <w:szCs w:val="16"/>
              </w:rPr>
            </w:pPr>
          </w:p>
        </w:tc>
        <w:tc>
          <w:tcPr>
            <w:tcW w:w="976" w:type="dxa"/>
            <w:gridSpan w:val="2"/>
            <w:vMerge/>
            <w:tcBorders>
              <w:top w:val="single" w:sz="4" w:space="0" w:color="000000"/>
              <w:left w:val="single" w:sz="4" w:space="0" w:color="000000"/>
              <w:bottom w:val="nil"/>
              <w:right w:val="single" w:sz="4" w:space="0" w:color="000000"/>
            </w:tcBorders>
            <w:vAlign w:val="center"/>
            <w:hideMark/>
          </w:tcPr>
          <w:p w14:paraId="46CA9E8C" w14:textId="77777777" w:rsidR="00494ACE" w:rsidRDefault="00494ACE">
            <w:pPr>
              <w:rPr>
                <w:rFonts w:ascii="Arial" w:hAnsi="Arial" w:cs="Arial"/>
                <w:color w:val="000000"/>
                <w:sz w:val="16"/>
                <w:szCs w:val="16"/>
              </w:rPr>
            </w:pPr>
          </w:p>
        </w:tc>
      </w:tr>
      <w:tr w:rsidR="00494ACE" w14:paraId="6CDB2003" w14:textId="77777777" w:rsidTr="00494ACE">
        <w:trPr>
          <w:gridAfter w:val="1"/>
          <w:wAfter w:w="26" w:type="dxa"/>
          <w:trHeight w:val="740"/>
        </w:trPr>
        <w:tc>
          <w:tcPr>
            <w:tcW w:w="523" w:type="dxa"/>
            <w:vMerge/>
            <w:tcBorders>
              <w:top w:val="single" w:sz="4" w:space="0" w:color="auto"/>
              <w:left w:val="single" w:sz="4" w:space="0" w:color="auto"/>
              <w:bottom w:val="single" w:sz="4" w:space="0" w:color="auto"/>
              <w:right w:val="single" w:sz="4" w:space="0" w:color="auto"/>
            </w:tcBorders>
            <w:vAlign w:val="center"/>
            <w:hideMark/>
          </w:tcPr>
          <w:p w14:paraId="09833841" w14:textId="77777777" w:rsidR="00494ACE" w:rsidRDefault="00494ACE">
            <w:pPr>
              <w:rPr>
                <w:rFonts w:ascii="Arial" w:hAnsi="Arial" w:cs="Arial"/>
                <w:color w:val="000000"/>
                <w:sz w:val="16"/>
                <w:szCs w:val="16"/>
              </w:rPr>
            </w:pPr>
          </w:p>
        </w:tc>
        <w:tc>
          <w:tcPr>
            <w:tcW w:w="1570" w:type="dxa"/>
            <w:vMerge/>
            <w:tcBorders>
              <w:top w:val="nil"/>
              <w:left w:val="nil"/>
              <w:bottom w:val="single" w:sz="4" w:space="0" w:color="000000"/>
              <w:right w:val="single" w:sz="4" w:space="0" w:color="000000"/>
            </w:tcBorders>
            <w:vAlign w:val="center"/>
            <w:hideMark/>
          </w:tcPr>
          <w:p w14:paraId="0A11D3BC" w14:textId="77777777" w:rsidR="00494ACE" w:rsidRDefault="00494ACE">
            <w:pPr>
              <w:rPr>
                <w:rFonts w:ascii="Calibri" w:hAnsi="Calibri" w:cs="Calibri"/>
                <w:b/>
                <w:bCs/>
                <w:color w:val="000000"/>
                <w:sz w:val="16"/>
                <w:szCs w:val="16"/>
              </w:rPr>
            </w:pPr>
          </w:p>
        </w:tc>
        <w:tc>
          <w:tcPr>
            <w:tcW w:w="1593" w:type="dxa"/>
            <w:tcBorders>
              <w:top w:val="nil"/>
              <w:left w:val="nil"/>
              <w:bottom w:val="single" w:sz="4" w:space="0" w:color="000000"/>
              <w:right w:val="single" w:sz="4" w:space="0" w:color="000000"/>
            </w:tcBorders>
            <w:shd w:val="clear" w:color="FFFFFF" w:fill="FFFFFF"/>
            <w:vAlign w:val="center"/>
            <w:hideMark/>
          </w:tcPr>
          <w:p w14:paraId="68F476A9" w14:textId="77777777" w:rsidR="00494ACE" w:rsidRDefault="00494ACE">
            <w:pPr>
              <w:jc w:val="center"/>
              <w:rPr>
                <w:rFonts w:ascii="Arial" w:hAnsi="Arial" w:cs="Arial"/>
                <w:color w:val="000000"/>
                <w:sz w:val="16"/>
                <w:szCs w:val="16"/>
              </w:rPr>
            </w:pPr>
            <w:r>
              <w:rPr>
                <w:rFonts w:ascii="Arial" w:hAnsi="Arial" w:cs="Arial"/>
                <w:color w:val="000000"/>
                <w:sz w:val="16"/>
                <w:szCs w:val="16"/>
              </w:rPr>
              <w:t>Calificación de eficiencia energética (EER)</w:t>
            </w:r>
          </w:p>
        </w:tc>
        <w:tc>
          <w:tcPr>
            <w:tcW w:w="4261"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05792769" w14:textId="77777777" w:rsidR="00494ACE" w:rsidRDefault="00494ACE">
            <w:pPr>
              <w:jc w:val="center"/>
              <w:rPr>
                <w:rFonts w:ascii="Arial" w:hAnsi="Arial" w:cs="Arial"/>
                <w:color w:val="000000"/>
                <w:sz w:val="16"/>
                <w:szCs w:val="16"/>
              </w:rPr>
            </w:pPr>
            <w:r>
              <w:rPr>
                <w:rFonts w:ascii="Arial" w:hAnsi="Arial" w:cs="Arial"/>
                <w:color w:val="000000"/>
                <w:sz w:val="16"/>
                <w:szCs w:val="16"/>
              </w:rPr>
              <w:t xml:space="preserve"> </w:t>
            </w:r>
            <w:r>
              <w:rPr>
                <w:rFonts w:ascii="Calibri" w:hAnsi="Calibri" w:cs="Calibri"/>
                <w:color w:val="000000"/>
                <w:sz w:val="16"/>
                <w:szCs w:val="16"/>
              </w:rPr>
              <w:t>≥</w:t>
            </w:r>
            <w:r>
              <w:rPr>
                <w:rFonts w:ascii="Arial" w:hAnsi="Arial" w:cs="Arial"/>
                <w:color w:val="000000"/>
                <w:sz w:val="16"/>
                <w:szCs w:val="16"/>
              </w:rPr>
              <w:t xml:space="preserve"> 3.8</w:t>
            </w:r>
          </w:p>
        </w:tc>
        <w:tc>
          <w:tcPr>
            <w:tcW w:w="900" w:type="dxa"/>
            <w:gridSpan w:val="2"/>
            <w:vMerge/>
            <w:tcBorders>
              <w:top w:val="single" w:sz="4" w:space="0" w:color="000000"/>
              <w:left w:val="single" w:sz="4" w:space="0" w:color="000000"/>
              <w:bottom w:val="nil"/>
              <w:right w:val="single" w:sz="4" w:space="0" w:color="000000"/>
            </w:tcBorders>
            <w:vAlign w:val="center"/>
            <w:hideMark/>
          </w:tcPr>
          <w:p w14:paraId="13E99DD8" w14:textId="77777777" w:rsidR="00494ACE" w:rsidRDefault="00494ACE">
            <w:pPr>
              <w:rPr>
                <w:rFonts w:ascii="Arial" w:hAnsi="Arial" w:cs="Arial"/>
                <w:color w:val="000000"/>
                <w:sz w:val="16"/>
                <w:szCs w:val="16"/>
              </w:rPr>
            </w:pPr>
          </w:p>
        </w:tc>
        <w:tc>
          <w:tcPr>
            <w:tcW w:w="976" w:type="dxa"/>
            <w:gridSpan w:val="2"/>
            <w:vMerge/>
            <w:tcBorders>
              <w:top w:val="single" w:sz="4" w:space="0" w:color="000000"/>
              <w:left w:val="single" w:sz="4" w:space="0" w:color="000000"/>
              <w:bottom w:val="nil"/>
              <w:right w:val="single" w:sz="4" w:space="0" w:color="000000"/>
            </w:tcBorders>
            <w:vAlign w:val="center"/>
            <w:hideMark/>
          </w:tcPr>
          <w:p w14:paraId="045931E0" w14:textId="77777777" w:rsidR="00494ACE" w:rsidRDefault="00494ACE">
            <w:pPr>
              <w:rPr>
                <w:rFonts w:ascii="Arial" w:hAnsi="Arial" w:cs="Arial"/>
                <w:color w:val="000000"/>
                <w:sz w:val="16"/>
                <w:szCs w:val="16"/>
              </w:rPr>
            </w:pPr>
          </w:p>
        </w:tc>
      </w:tr>
      <w:tr w:rsidR="00494ACE" w:rsidRPr="00BE3928" w14:paraId="5AAA418D" w14:textId="77777777" w:rsidTr="00494ACE">
        <w:trPr>
          <w:gridAfter w:val="1"/>
          <w:wAfter w:w="26" w:type="dxa"/>
          <w:trHeight w:val="1000"/>
        </w:trPr>
        <w:tc>
          <w:tcPr>
            <w:tcW w:w="523" w:type="dxa"/>
            <w:vMerge/>
            <w:tcBorders>
              <w:top w:val="single" w:sz="4" w:space="0" w:color="auto"/>
              <w:left w:val="single" w:sz="4" w:space="0" w:color="auto"/>
              <w:bottom w:val="single" w:sz="4" w:space="0" w:color="auto"/>
              <w:right w:val="single" w:sz="4" w:space="0" w:color="auto"/>
            </w:tcBorders>
            <w:vAlign w:val="center"/>
            <w:hideMark/>
          </w:tcPr>
          <w:p w14:paraId="2D67F16D" w14:textId="77777777" w:rsidR="00494ACE" w:rsidRDefault="00494ACE">
            <w:pPr>
              <w:rPr>
                <w:rFonts w:ascii="Arial" w:hAnsi="Arial" w:cs="Arial"/>
                <w:color w:val="000000"/>
                <w:sz w:val="16"/>
                <w:szCs w:val="16"/>
              </w:rPr>
            </w:pPr>
          </w:p>
        </w:tc>
        <w:tc>
          <w:tcPr>
            <w:tcW w:w="1570" w:type="dxa"/>
            <w:vMerge/>
            <w:tcBorders>
              <w:top w:val="nil"/>
              <w:left w:val="nil"/>
              <w:bottom w:val="single" w:sz="4" w:space="0" w:color="000000"/>
              <w:right w:val="single" w:sz="4" w:space="0" w:color="000000"/>
            </w:tcBorders>
            <w:vAlign w:val="center"/>
            <w:hideMark/>
          </w:tcPr>
          <w:p w14:paraId="07A5B074" w14:textId="77777777" w:rsidR="00494ACE" w:rsidRDefault="00494ACE">
            <w:pPr>
              <w:rPr>
                <w:rFonts w:ascii="Calibri" w:hAnsi="Calibri" w:cs="Calibri"/>
                <w:b/>
                <w:bCs/>
                <w:color w:val="000000"/>
                <w:sz w:val="16"/>
                <w:szCs w:val="16"/>
              </w:rPr>
            </w:pPr>
          </w:p>
        </w:tc>
        <w:tc>
          <w:tcPr>
            <w:tcW w:w="1593" w:type="dxa"/>
            <w:tcBorders>
              <w:top w:val="nil"/>
              <w:left w:val="nil"/>
              <w:bottom w:val="single" w:sz="4" w:space="0" w:color="000000"/>
              <w:right w:val="single" w:sz="4" w:space="0" w:color="000000"/>
            </w:tcBorders>
            <w:shd w:val="clear" w:color="FFFFFF" w:fill="FFFFFF"/>
            <w:vAlign w:val="center"/>
            <w:hideMark/>
          </w:tcPr>
          <w:p w14:paraId="7A6EFB0C" w14:textId="77777777" w:rsidR="00494ACE" w:rsidRDefault="00494ACE">
            <w:pPr>
              <w:jc w:val="center"/>
              <w:rPr>
                <w:rFonts w:ascii="Arial" w:hAnsi="Arial" w:cs="Arial"/>
                <w:color w:val="000000"/>
                <w:sz w:val="16"/>
                <w:szCs w:val="16"/>
              </w:rPr>
            </w:pPr>
            <w:r>
              <w:rPr>
                <w:rFonts w:ascii="Arial" w:hAnsi="Arial" w:cs="Arial"/>
                <w:color w:val="000000"/>
                <w:sz w:val="16"/>
                <w:szCs w:val="16"/>
              </w:rPr>
              <w:t>Aprobaciones del producto</w:t>
            </w:r>
          </w:p>
        </w:tc>
        <w:tc>
          <w:tcPr>
            <w:tcW w:w="4261"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0EA2024F" w14:textId="18E1D305" w:rsidR="00494ACE" w:rsidRPr="00BE3928" w:rsidRDefault="00494ACE">
            <w:pPr>
              <w:jc w:val="center"/>
              <w:rPr>
                <w:rFonts w:ascii="Arial" w:hAnsi="Arial" w:cs="Arial"/>
                <w:color w:val="00B050"/>
                <w:sz w:val="16"/>
                <w:szCs w:val="16"/>
                <w:lang w:val="en-US"/>
              </w:rPr>
            </w:pPr>
            <w:r w:rsidRPr="00494ACE">
              <w:rPr>
                <w:rFonts w:ascii="Arial" w:hAnsi="Arial" w:cs="Arial"/>
                <w:color w:val="000000"/>
                <w:sz w:val="16"/>
                <w:szCs w:val="16"/>
                <w:lang w:val="en-US"/>
              </w:rPr>
              <w:t>ANSI/UL 60335-1 and ANSI/UL 60335-2-40</w:t>
            </w:r>
            <w:r w:rsidRPr="00494ACE">
              <w:rPr>
                <w:rFonts w:ascii="Arial" w:hAnsi="Arial" w:cs="Arial"/>
                <w:color w:val="000000"/>
                <w:sz w:val="16"/>
                <w:szCs w:val="16"/>
                <w:lang w:val="en-US"/>
              </w:rPr>
              <w:br/>
              <w:t>CAN/CSA-C22.2 No. 60335-2-40-2017</w:t>
            </w:r>
            <w:r w:rsidRPr="00494ACE">
              <w:rPr>
                <w:rFonts w:ascii="Arial" w:hAnsi="Arial" w:cs="Arial"/>
                <w:color w:val="000000"/>
                <w:sz w:val="16"/>
                <w:szCs w:val="16"/>
                <w:lang w:val="en-US"/>
              </w:rPr>
              <w:br/>
              <w:t>FCC/ICES Compliant; CLASS A; 47 CFR FCC PART 15 SUBPART B; ICES-003 Issue 7</w:t>
            </w:r>
            <w:r w:rsidRPr="00494ACE">
              <w:rPr>
                <w:rFonts w:ascii="Arial" w:hAnsi="Arial" w:cs="Arial"/>
                <w:color w:val="000000"/>
                <w:sz w:val="16"/>
                <w:szCs w:val="16"/>
                <w:lang w:val="en-US"/>
              </w:rPr>
              <w:br/>
              <w:t>NOM</w:t>
            </w:r>
            <w:r w:rsidRPr="00494ACE">
              <w:rPr>
                <w:rFonts w:ascii="Arial" w:hAnsi="Arial" w:cs="Arial"/>
                <w:color w:val="000000"/>
                <w:sz w:val="16"/>
                <w:szCs w:val="16"/>
                <w:lang w:val="en-US"/>
              </w:rPr>
              <w:br/>
            </w:r>
            <w:r w:rsidR="000F260E" w:rsidRPr="008B299B">
              <w:rPr>
                <w:rFonts w:ascii="Arial" w:hAnsi="Arial" w:cs="Arial"/>
                <w:b/>
                <w:bCs/>
                <w:color w:val="4F81BD" w:themeColor="accent1"/>
                <w:sz w:val="16"/>
                <w:szCs w:val="16"/>
                <w:u w:val="single"/>
                <w:lang w:val="en-US"/>
              </w:rPr>
              <w:t>CE Y RoHS</w:t>
            </w:r>
            <w:r w:rsidR="002D33E0">
              <w:rPr>
                <w:rFonts w:ascii="Arial" w:hAnsi="Arial" w:cs="Arial"/>
                <w:b/>
                <w:bCs/>
                <w:color w:val="4F81BD" w:themeColor="accent1"/>
                <w:sz w:val="16"/>
                <w:szCs w:val="16"/>
                <w:u w:val="single"/>
                <w:lang w:val="en-US"/>
              </w:rPr>
              <w:t xml:space="preserve"> O </w:t>
            </w:r>
            <w:r w:rsidR="002D33E0" w:rsidRPr="00BE3928">
              <w:rPr>
                <w:rFonts w:ascii="Arial" w:hAnsi="Arial" w:cs="Arial"/>
                <w:b/>
                <w:bCs/>
                <w:color w:val="4F81BD" w:themeColor="accent1"/>
                <w:sz w:val="16"/>
                <w:szCs w:val="16"/>
                <w:highlight w:val="yellow"/>
                <w:u w:val="single"/>
                <w:lang w:val="en-US"/>
              </w:rPr>
              <w:t xml:space="preserve">NORMA </w:t>
            </w:r>
            <w:r w:rsidR="00BE3928" w:rsidRPr="00BE3928">
              <w:rPr>
                <w:rFonts w:ascii="Arial" w:hAnsi="Arial" w:cs="Arial"/>
                <w:b/>
                <w:bCs/>
                <w:color w:val="4F81BD" w:themeColor="accent1"/>
                <w:sz w:val="16"/>
                <w:szCs w:val="16"/>
                <w:highlight w:val="yellow"/>
                <w:u w:val="single"/>
                <w:lang w:val="en-US"/>
              </w:rPr>
              <w:t>GB/T 19413</w:t>
            </w:r>
          </w:p>
        </w:tc>
        <w:tc>
          <w:tcPr>
            <w:tcW w:w="900" w:type="dxa"/>
            <w:gridSpan w:val="2"/>
            <w:vMerge/>
            <w:tcBorders>
              <w:top w:val="single" w:sz="4" w:space="0" w:color="000000"/>
              <w:left w:val="single" w:sz="4" w:space="0" w:color="000000"/>
              <w:bottom w:val="nil"/>
              <w:right w:val="single" w:sz="4" w:space="0" w:color="000000"/>
            </w:tcBorders>
            <w:vAlign w:val="center"/>
            <w:hideMark/>
          </w:tcPr>
          <w:p w14:paraId="783F496B" w14:textId="77777777" w:rsidR="00494ACE" w:rsidRPr="00494ACE" w:rsidRDefault="00494ACE">
            <w:pPr>
              <w:rPr>
                <w:rFonts w:ascii="Arial" w:hAnsi="Arial" w:cs="Arial"/>
                <w:color w:val="000000"/>
                <w:sz w:val="16"/>
                <w:szCs w:val="16"/>
                <w:lang w:val="en-US"/>
              </w:rPr>
            </w:pPr>
          </w:p>
        </w:tc>
        <w:tc>
          <w:tcPr>
            <w:tcW w:w="976" w:type="dxa"/>
            <w:gridSpan w:val="2"/>
            <w:vMerge/>
            <w:tcBorders>
              <w:top w:val="single" w:sz="4" w:space="0" w:color="000000"/>
              <w:left w:val="single" w:sz="4" w:space="0" w:color="000000"/>
              <w:bottom w:val="nil"/>
              <w:right w:val="single" w:sz="4" w:space="0" w:color="000000"/>
            </w:tcBorders>
            <w:vAlign w:val="center"/>
            <w:hideMark/>
          </w:tcPr>
          <w:p w14:paraId="2EF07AF8" w14:textId="77777777" w:rsidR="00494ACE" w:rsidRPr="00494ACE" w:rsidRDefault="00494ACE">
            <w:pPr>
              <w:rPr>
                <w:rFonts w:ascii="Arial" w:hAnsi="Arial" w:cs="Arial"/>
                <w:color w:val="000000"/>
                <w:sz w:val="16"/>
                <w:szCs w:val="16"/>
                <w:lang w:val="en-US"/>
              </w:rPr>
            </w:pPr>
          </w:p>
        </w:tc>
      </w:tr>
      <w:tr w:rsidR="00494ACE" w14:paraId="58463FED" w14:textId="77777777" w:rsidTr="00494ACE">
        <w:trPr>
          <w:gridAfter w:val="1"/>
          <w:wAfter w:w="26" w:type="dxa"/>
          <w:trHeight w:val="290"/>
        </w:trPr>
        <w:tc>
          <w:tcPr>
            <w:tcW w:w="523" w:type="dxa"/>
            <w:vMerge/>
            <w:tcBorders>
              <w:top w:val="single" w:sz="4" w:space="0" w:color="auto"/>
              <w:left w:val="single" w:sz="4" w:space="0" w:color="auto"/>
              <w:bottom w:val="single" w:sz="4" w:space="0" w:color="auto"/>
              <w:right w:val="single" w:sz="4" w:space="0" w:color="auto"/>
            </w:tcBorders>
            <w:vAlign w:val="center"/>
            <w:hideMark/>
          </w:tcPr>
          <w:p w14:paraId="50A1A6AC" w14:textId="77777777" w:rsidR="00494ACE" w:rsidRPr="00494ACE" w:rsidRDefault="00494ACE">
            <w:pPr>
              <w:rPr>
                <w:rFonts w:ascii="Arial" w:hAnsi="Arial" w:cs="Arial"/>
                <w:color w:val="000000"/>
                <w:sz w:val="16"/>
                <w:szCs w:val="16"/>
                <w:lang w:val="en-US"/>
              </w:rPr>
            </w:pPr>
          </w:p>
        </w:tc>
        <w:tc>
          <w:tcPr>
            <w:tcW w:w="1570" w:type="dxa"/>
            <w:vMerge w:val="restart"/>
            <w:tcBorders>
              <w:top w:val="nil"/>
              <w:left w:val="nil"/>
              <w:bottom w:val="nil"/>
              <w:right w:val="single" w:sz="4" w:space="0" w:color="000000"/>
            </w:tcBorders>
            <w:shd w:val="clear" w:color="auto" w:fill="auto"/>
            <w:vAlign w:val="center"/>
            <w:hideMark/>
          </w:tcPr>
          <w:p w14:paraId="6483F644" w14:textId="77777777" w:rsidR="00494ACE" w:rsidRDefault="00494ACE">
            <w:pPr>
              <w:jc w:val="center"/>
              <w:rPr>
                <w:rFonts w:ascii="Calibri" w:hAnsi="Calibri" w:cs="Calibri"/>
                <w:b/>
                <w:bCs/>
                <w:color w:val="000000"/>
                <w:sz w:val="16"/>
                <w:szCs w:val="16"/>
              </w:rPr>
            </w:pPr>
            <w:r>
              <w:rPr>
                <w:rFonts w:ascii="Calibri" w:hAnsi="Calibri" w:cs="Calibri"/>
                <w:b/>
                <w:bCs/>
                <w:color w:val="000000"/>
                <w:sz w:val="16"/>
                <w:szCs w:val="16"/>
              </w:rPr>
              <w:t>UNIDAD EVAPORADORA (MANEJADORA)</w:t>
            </w:r>
          </w:p>
        </w:tc>
        <w:tc>
          <w:tcPr>
            <w:tcW w:w="1593" w:type="dxa"/>
            <w:tcBorders>
              <w:top w:val="nil"/>
              <w:left w:val="nil"/>
              <w:bottom w:val="single" w:sz="4" w:space="0" w:color="000000"/>
              <w:right w:val="single" w:sz="4" w:space="0" w:color="000000"/>
            </w:tcBorders>
            <w:shd w:val="clear" w:color="FFFFFF" w:fill="FFFFFF"/>
            <w:vAlign w:val="center"/>
            <w:hideMark/>
          </w:tcPr>
          <w:p w14:paraId="358B6A1E" w14:textId="4C802C48" w:rsidR="00494ACE" w:rsidRDefault="00494ACE">
            <w:pPr>
              <w:jc w:val="center"/>
              <w:rPr>
                <w:rFonts w:ascii="Arial" w:hAnsi="Arial" w:cs="Arial"/>
                <w:color w:val="000000"/>
                <w:sz w:val="16"/>
                <w:szCs w:val="16"/>
              </w:rPr>
            </w:pPr>
            <w:r>
              <w:rPr>
                <w:rFonts w:ascii="Arial" w:hAnsi="Arial" w:cs="Arial"/>
                <w:color w:val="000000"/>
                <w:sz w:val="16"/>
                <w:szCs w:val="16"/>
              </w:rPr>
              <w:t>Dimensiones máximas de la unidad</w:t>
            </w:r>
          </w:p>
        </w:tc>
        <w:tc>
          <w:tcPr>
            <w:tcW w:w="4261"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4072CB74" w14:textId="77777777" w:rsidR="00494ACE" w:rsidRDefault="00494ACE">
            <w:pPr>
              <w:jc w:val="center"/>
              <w:rPr>
                <w:rFonts w:ascii="Arial" w:hAnsi="Arial" w:cs="Arial"/>
                <w:color w:val="000000"/>
                <w:sz w:val="16"/>
                <w:szCs w:val="16"/>
              </w:rPr>
            </w:pPr>
            <w:r>
              <w:rPr>
                <w:rFonts w:ascii="Arial" w:hAnsi="Arial" w:cs="Arial"/>
                <w:color w:val="000000"/>
                <w:sz w:val="16"/>
                <w:szCs w:val="16"/>
              </w:rPr>
              <w:t xml:space="preserve">200 x 30 x 110 </w:t>
            </w:r>
            <w:proofErr w:type="spellStart"/>
            <w:r>
              <w:rPr>
                <w:rFonts w:ascii="Arial" w:hAnsi="Arial" w:cs="Arial"/>
                <w:color w:val="000000"/>
                <w:sz w:val="16"/>
                <w:szCs w:val="16"/>
              </w:rPr>
              <w:t>cms</w:t>
            </w:r>
            <w:proofErr w:type="spellEnd"/>
          </w:p>
        </w:tc>
        <w:tc>
          <w:tcPr>
            <w:tcW w:w="900" w:type="dxa"/>
            <w:gridSpan w:val="2"/>
            <w:vMerge/>
            <w:tcBorders>
              <w:top w:val="single" w:sz="4" w:space="0" w:color="000000"/>
              <w:left w:val="single" w:sz="4" w:space="0" w:color="000000"/>
              <w:bottom w:val="nil"/>
              <w:right w:val="single" w:sz="4" w:space="0" w:color="000000"/>
            </w:tcBorders>
            <w:vAlign w:val="center"/>
            <w:hideMark/>
          </w:tcPr>
          <w:p w14:paraId="0EF3F0B8" w14:textId="77777777" w:rsidR="00494ACE" w:rsidRDefault="00494ACE">
            <w:pPr>
              <w:rPr>
                <w:rFonts w:ascii="Arial" w:hAnsi="Arial" w:cs="Arial"/>
                <w:color w:val="000000"/>
                <w:sz w:val="16"/>
                <w:szCs w:val="16"/>
              </w:rPr>
            </w:pPr>
          </w:p>
        </w:tc>
        <w:tc>
          <w:tcPr>
            <w:tcW w:w="976" w:type="dxa"/>
            <w:gridSpan w:val="2"/>
            <w:vMerge/>
            <w:tcBorders>
              <w:top w:val="single" w:sz="4" w:space="0" w:color="000000"/>
              <w:left w:val="single" w:sz="4" w:space="0" w:color="000000"/>
              <w:bottom w:val="nil"/>
              <w:right w:val="single" w:sz="4" w:space="0" w:color="000000"/>
            </w:tcBorders>
            <w:vAlign w:val="center"/>
            <w:hideMark/>
          </w:tcPr>
          <w:p w14:paraId="3F667293" w14:textId="77777777" w:rsidR="00494ACE" w:rsidRDefault="00494ACE">
            <w:pPr>
              <w:rPr>
                <w:rFonts w:ascii="Arial" w:hAnsi="Arial" w:cs="Arial"/>
                <w:color w:val="000000"/>
                <w:sz w:val="16"/>
                <w:szCs w:val="16"/>
              </w:rPr>
            </w:pPr>
          </w:p>
        </w:tc>
      </w:tr>
      <w:tr w:rsidR="00494ACE" w14:paraId="0FAD7C1B" w14:textId="77777777" w:rsidTr="00494ACE">
        <w:trPr>
          <w:gridAfter w:val="1"/>
          <w:wAfter w:w="26" w:type="dxa"/>
          <w:trHeight w:val="290"/>
        </w:trPr>
        <w:tc>
          <w:tcPr>
            <w:tcW w:w="523" w:type="dxa"/>
            <w:vMerge/>
            <w:tcBorders>
              <w:top w:val="single" w:sz="4" w:space="0" w:color="auto"/>
              <w:left w:val="single" w:sz="4" w:space="0" w:color="auto"/>
              <w:bottom w:val="single" w:sz="4" w:space="0" w:color="auto"/>
              <w:right w:val="single" w:sz="4" w:space="0" w:color="auto"/>
            </w:tcBorders>
            <w:vAlign w:val="center"/>
            <w:hideMark/>
          </w:tcPr>
          <w:p w14:paraId="1A0F4EBA" w14:textId="77777777" w:rsidR="00494ACE" w:rsidRDefault="00494ACE">
            <w:pPr>
              <w:rPr>
                <w:rFonts w:ascii="Arial" w:hAnsi="Arial" w:cs="Arial"/>
                <w:color w:val="000000"/>
                <w:sz w:val="16"/>
                <w:szCs w:val="16"/>
              </w:rPr>
            </w:pPr>
          </w:p>
        </w:tc>
        <w:tc>
          <w:tcPr>
            <w:tcW w:w="1570" w:type="dxa"/>
            <w:vMerge/>
            <w:tcBorders>
              <w:top w:val="nil"/>
              <w:left w:val="nil"/>
              <w:bottom w:val="nil"/>
              <w:right w:val="single" w:sz="4" w:space="0" w:color="000000"/>
            </w:tcBorders>
            <w:vAlign w:val="center"/>
            <w:hideMark/>
          </w:tcPr>
          <w:p w14:paraId="584BF110" w14:textId="77777777" w:rsidR="00494ACE" w:rsidRDefault="00494ACE">
            <w:pPr>
              <w:rPr>
                <w:rFonts w:ascii="Calibri" w:hAnsi="Calibri" w:cs="Calibri"/>
                <w:b/>
                <w:bCs/>
                <w:color w:val="000000"/>
                <w:sz w:val="16"/>
                <w:szCs w:val="16"/>
              </w:rPr>
            </w:pPr>
          </w:p>
        </w:tc>
        <w:tc>
          <w:tcPr>
            <w:tcW w:w="1593" w:type="dxa"/>
            <w:tcBorders>
              <w:top w:val="nil"/>
              <w:left w:val="nil"/>
              <w:bottom w:val="single" w:sz="4" w:space="0" w:color="000000"/>
              <w:right w:val="single" w:sz="4" w:space="0" w:color="000000"/>
            </w:tcBorders>
            <w:shd w:val="clear" w:color="FFFFFF" w:fill="FFFFFF"/>
            <w:vAlign w:val="center"/>
            <w:hideMark/>
          </w:tcPr>
          <w:p w14:paraId="746BD531" w14:textId="77777777" w:rsidR="00494ACE" w:rsidRDefault="00494ACE">
            <w:pPr>
              <w:jc w:val="center"/>
              <w:rPr>
                <w:rFonts w:ascii="Arial" w:hAnsi="Arial" w:cs="Arial"/>
                <w:color w:val="000000"/>
                <w:sz w:val="16"/>
                <w:szCs w:val="16"/>
              </w:rPr>
            </w:pPr>
            <w:r>
              <w:rPr>
                <w:rFonts w:ascii="Arial" w:hAnsi="Arial" w:cs="Arial"/>
                <w:color w:val="000000"/>
                <w:sz w:val="16"/>
                <w:szCs w:val="16"/>
              </w:rPr>
              <w:t>Grado de protección</w:t>
            </w:r>
          </w:p>
        </w:tc>
        <w:tc>
          <w:tcPr>
            <w:tcW w:w="4261"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67DEA598" w14:textId="77777777" w:rsidR="00494ACE" w:rsidRDefault="00494ACE">
            <w:pPr>
              <w:jc w:val="center"/>
              <w:rPr>
                <w:rFonts w:ascii="Arial" w:hAnsi="Arial" w:cs="Arial"/>
                <w:color w:val="000000"/>
                <w:sz w:val="16"/>
                <w:szCs w:val="16"/>
              </w:rPr>
            </w:pPr>
            <w:r>
              <w:rPr>
                <w:rFonts w:ascii="Arial" w:hAnsi="Arial" w:cs="Arial"/>
                <w:color w:val="000000"/>
                <w:sz w:val="16"/>
                <w:szCs w:val="16"/>
              </w:rPr>
              <w:t>IP20</w:t>
            </w:r>
          </w:p>
        </w:tc>
        <w:tc>
          <w:tcPr>
            <w:tcW w:w="900" w:type="dxa"/>
            <w:gridSpan w:val="2"/>
            <w:vMerge/>
            <w:tcBorders>
              <w:top w:val="single" w:sz="4" w:space="0" w:color="000000"/>
              <w:left w:val="single" w:sz="4" w:space="0" w:color="000000"/>
              <w:bottom w:val="nil"/>
              <w:right w:val="single" w:sz="4" w:space="0" w:color="000000"/>
            </w:tcBorders>
            <w:vAlign w:val="center"/>
            <w:hideMark/>
          </w:tcPr>
          <w:p w14:paraId="6383AE87" w14:textId="77777777" w:rsidR="00494ACE" w:rsidRDefault="00494ACE">
            <w:pPr>
              <w:rPr>
                <w:rFonts w:ascii="Arial" w:hAnsi="Arial" w:cs="Arial"/>
                <w:color w:val="000000"/>
                <w:sz w:val="16"/>
                <w:szCs w:val="16"/>
              </w:rPr>
            </w:pPr>
          </w:p>
        </w:tc>
        <w:tc>
          <w:tcPr>
            <w:tcW w:w="976" w:type="dxa"/>
            <w:gridSpan w:val="2"/>
            <w:vMerge/>
            <w:tcBorders>
              <w:top w:val="single" w:sz="4" w:space="0" w:color="000000"/>
              <w:left w:val="single" w:sz="4" w:space="0" w:color="000000"/>
              <w:bottom w:val="nil"/>
              <w:right w:val="single" w:sz="4" w:space="0" w:color="000000"/>
            </w:tcBorders>
            <w:vAlign w:val="center"/>
            <w:hideMark/>
          </w:tcPr>
          <w:p w14:paraId="4DCB69FA" w14:textId="77777777" w:rsidR="00494ACE" w:rsidRDefault="00494ACE">
            <w:pPr>
              <w:rPr>
                <w:rFonts w:ascii="Arial" w:hAnsi="Arial" w:cs="Arial"/>
                <w:color w:val="000000"/>
                <w:sz w:val="16"/>
                <w:szCs w:val="16"/>
              </w:rPr>
            </w:pPr>
          </w:p>
        </w:tc>
      </w:tr>
      <w:tr w:rsidR="00494ACE" w14:paraId="473E12BB" w14:textId="77777777" w:rsidTr="00494ACE">
        <w:trPr>
          <w:gridAfter w:val="1"/>
          <w:wAfter w:w="26" w:type="dxa"/>
          <w:trHeight w:val="290"/>
        </w:trPr>
        <w:tc>
          <w:tcPr>
            <w:tcW w:w="523" w:type="dxa"/>
            <w:vMerge/>
            <w:tcBorders>
              <w:top w:val="single" w:sz="4" w:space="0" w:color="auto"/>
              <w:left w:val="single" w:sz="4" w:space="0" w:color="auto"/>
              <w:bottom w:val="single" w:sz="4" w:space="0" w:color="auto"/>
              <w:right w:val="single" w:sz="4" w:space="0" w:color="auto"/>
            </w:tcBorders>
            <w:vAlign w:val="center"/>
            <w:hideMark/>
          </w:tcPr>
          <w:p w14:paraId="0D7EDAF3" w14:textId="77777777" w:rsidR="00494ACE" w:rsidRDefault="00494ACE">
            <w:pPr>
              <w:rPr>
                <w:rFonts w:ascii="Arial" w:hAnsi="Arial" w:cs="Arial"/>
                <w:color w:val="000000"/>
                <w:sz w:val="16"/>
                <w:szCs w:val="16"/>
              </w:rPr>
            </w:pPr>
          </w:p>
        </w:tc>
        <w:tc>
          <w:tcPr>
            <w:tcW w:w="1570" w:type="dxa"/>
            <w:vMerge/>
            <w:tcBorders>
              <w:top w:val="nil"/>
              <w:left w:val="nil"/>
              <w:bottom w:val="nil"/>
              <w:right w:val="single" w:sz="4" w:space="0" w:color="000000"/>
            </w:tcBorders>
            <w:vAlign w:val="center"/>
            <w:hideMark/>
          </w:tcPr>
          <w:p w14:paraId="56A24629" w14:textId="77777777" w:rsidR="00494ACE" w:rsidRDefault="00494ACE">
            <w:pPr>
              <w:rPr>
                <w:rFonts w:ascii="Calibri" w:hAnsi="Calibri" w:cs="Calibri"/>
                <w:b/>
                <w:bCs/>
                <w:color w:val="000000"/>
                <w:sz w:val="16"/>
                <w:szCs w:val="16"/>
              </w:rPr>
            </w:pPr>
          </w:p>
        </w:tc>
        <w:tc>
          <w:tcPr>
            <w:tcW w:w="1593" w:type="dxa"/>
            <w:tcBorders>
              <w:top w:val="nil"/>
              <w:left w:val="nil"/>
              <w:bottom w:val="single" w:sz="4" w:space="0" w:color="000000"/>
              <w:right w:val="single" w:sz="4" w:space="0" w:color="000000"/>
            </w:tcBorders>
            <w:shd w:val="clear" w:color="FFFFFF" w:fill="FFFFFF"/>
            <w:vAlign w:val="center"/>
            <w:hideMark/>
          </w:tcPr>
          <w:p w14:paraId="2A6A8157" w14:textId="77777777" w:rsidR="00494ACE" w:rsidRDefault="00494ACE">
            <w:pPr>
              <w:jc w:val="center"/>
              <w:rPr>
                <w:rFonts w:ascii="Arial" w:hAnsi="Arial" w:cs="Arial"/>
                <w:color w:val="000000"/>
                <w:sz w:val="16"/>
                <w:szCs w:val="16"/>
              </w:rPr>
            </w:pPr>
            <w:r>
              <w:rPr>
                <w:rFonts w:ascii="Arial" w:hAnsi="Arial" w:cs="Arial"/>
                <w:color w:val="000000"/>
                <w:sz w:val="16"/>
                <w:szCs w:val="16"/>
              </w:rPr>
              <w:t>Interfaz de control</w:t>
            </w:r>
          </w:p>
        </w:tc>
        <w:tc>
          <w:tcPr>
            <w:tcW w:w="4261"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52F0B667" w14:textId="77777777" w:rsidR="00494ACE" w:rsidRDefault="00494ACE">
            <w:pPr>
              <w:jc w:val="center"/>
              <w:rPr>
                <w:rFonts w:ascii="Arial" w:hAnsi="Arial" w:cs="Arial"/>
                <w:color w:val="000000"/>
                <w:sz w:val="16"/>
                <w:szCs w:val="16"/>
              </w:rPr>
            </w:pPr>
            <w:r>
              <w:rPr>
                <w:rFonts w:ascii="Arial" w:hAnsi="Arial" w:cs="Arial"/>
                <w:color w:val="000000"/>
                <w:sz w:val="16"/>
                <w:szCs w:val="16"/>
              </w:rPr>
              <w:t>Pantalla táctil a color de mínimo 7 pulgadas</w:t>
            </w:r>
          </w:p>
        </w:tc>
        <w:tc>
          <w:tcPr>
            <w:tcW w:w="900" w:type="dxa"/>
            <w:gridSpan w:val="2"/>
            <w:vMerge/>
            <w:tcBorders>
              <w:top w:val="single" w:sz="4" w:space="0" w:color="000000"/>
              <w:left w:val="single" w:sz="4" w:space="0" w:color="000000"/>
              <w:bottom w:val="nil"/>
              <w:right w:val="single" w:sz="4" w:space="0" w:color="000000"/>
            </w:tcBorders>
            <w:vAlign w:val="center"/>
            <w:hideMark/>
          </w:tcPr>
          <w:p w14:paraId="7792786A" w14:textId="77777777" w:rsidR="00494ACE" w:rsidRDefault="00494ACE">
            <w:pPr>
              <w:rPr>
                <w:rFonts w:ascii="Arial" w:hAnsi="Arial" w:cs="Arial"/>
                <w:color w:val="000000"/>
                <w:sz w:val="16"/>
                <w:szCs w:val="16"/>
              </w:rPr>
            </w:pPr>
          </w:p>
        </w:tc>
        <w:tc>
          <w:tcPr>
            <w:tcW w:w="976" w:type="dxa"/>
            <w:gridSpan w:val="2"/>
            <w:vMerge/>
            <w:tcBorders>
              <w:top w:val="single" w:sz="4" w:space="0" w:color="000000"/>
              <w:left w:val="single" w:sz="4" w:space="0" w:color="000000"/>
              <w:bottom w:val="nil"/>
              <w:right w:val="single" w:sz="4" w:space="0" w:color="000000"/>
            </w:tcBorders>
            <w:vAlign w:val="center"/>
            <w:hideMark/>
          </w:tcPr>
          <w:p w14:paraId="49226308" w14:textId="77777777" w:rsidR="00494ACE" w:rsidRDefault="00494ACE">
            <w:pPr>
              <w:rPr>
                <w:rFonts w:ascii="Arial" w:hAnsi="Arial" w:cs="Arial"/>
                <w:color w:val="000000"/>
                <w:sz w:val="16"/>
                <w:szCs w:val="16"/>
              </w:rPr>
            </w:pPr>
          </w:p>
        </w:tc>
      </w:tr>
      <w:tr w:rsidR="00494ACE" w14:paraId="6FED85C4" w14:textId="77777777" w:rsidTr="00494ACE">
        <w:trPr>
          <w:gridAfter w:val="1"/>
          <w:wAfter w:w="26" w:type="dxa"/>
          <w:trHeight w:val="290"/>
        </w:trPr>
        <w:tc>
          <w:tcPr>
            <w:tcW w:w="523" w:type="dxa"/>
            <w:vMerge/>
            <w:tcBorders>
              <w:top w:val="single" w:sz="4" w:space="0" w:color="auto"/>
              <w:left w:val="single" w:sz="4" w:space="0" w:color="auto"/>
              <w:bottom w:val="single" w:sz="4" w:space="0" w:color="auto"/>
              <w:right w:val="single" w:sz="4" w:space="0" w:color="auto"/>
            </w:tcBorders>
            <w:vAlign w:val="center"/>
            <w:hideMark/>
          </w:tcPr>
          <w:p w14:paraId="33616E32" w14:textId="77777777" w:rsidR="00494ACE" w:rsidRDefault="00494ACE">
            <w:pPr>
              <w:rPr>
                <w:rFonts w:ascii="Arial" w:hAnsi="Arial" w:cs="Arial"/>
                <w:color w:val="000000"/>
                <w:sz w:val="16"/>
                <w:szCs w:val="16"/>
              </w:rPr>
            </w:pPr>
          </w:p>
        </w:tc>
        <w:tc>
          <w:tcPr>
            <w:tcW w:w="1570" w:type="dxa"/>
            <w:vMerge/>
            <w:tcBorders>
              <w:top w:val="nil"/>
              <w:left w:val="nil"/>
              <w:bottom w:val="nil"/>
              <w:right w:val="single" w:sz="4" w:space="0" w:color="000000"/>
            </w:tcBorders>
            <w:vAlign w:val="center"/>
            <w:hideMark/>
          </w:tcPr>
          <w:p w14:paraId="3BCD3AF9" w14:textId="77777777" w:rsidR="00494ACE" w:rsidRDefault="00494ACE">
            <w:pPr>
              <w:rPr>
                <w:rFonts w:ascii="Calibri" w:hAnsi="Calibri" w:cs="Calibri"/>
                <w:b/>
                <w:bCs/>
                <w:color w:val="000000"/>
                <w:sz w:val="16"/>
                <w:szCs w:val="16"/>
              </w:rPr>
            </w:pPr>
          </w:p>
        </w:tc>
        <w:tc>
          <w:tcPr>
            <w:tcW w:w="1593" w:type="dxa"/>
            <w:tcBorders>
              <w:top w:val="nil"/>
              <w:left w:val="nil"/>
              <w:bottom w:val="nil"/>
              <w:right w:val="single" w:sz="4" w:space="0" w:color="000000"/>
            </w:tcBorders>
            <w:shd w:val="clear" w:color="FFFFFF" w:fill="FFFFFF"/>
            <w:vAlign w:val="center"/>
            <w:hideMark/>
          </w:tcPr>
          <w:p w14:paraId="4B5C2EE2" w14:textId="77777777" w:rsidR="00494ACE" w:rsidRDefault="00494ACE">
            <w:pPr>
              <w:jc w:val="center"/>
              <w:rPr>
                <w:rFonts w:ascii="Arial" w:hAnsi="Arial" w:cs="Arial"/>
                <w:color w:val="000000"/>
                <w:sz w:val="16"/>
                <w:szCs w:val="16"/>
              </w:rPr>
            </w:pPr>
            <w:r>
              <w:rPr>
                <w:rFonts w:ascii="Arial" w:hAnsi="Arial" w:cs="Arial"/>
                <w:color w:val="000000"/>
                <w:sz w:val="16"/>
                <w:szCs w:val="16"/>
              </w:rPr>
              <w:t>Filtros</w:t>
            </w:r>
          </w:p>
        </w:tc>
        <w:tc>
          <w:tcPr>
            <w:tcW w:w="4261"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2A7F786F" w14:textId="77777777" w:rsidR="00494ACE" w:rsidRDefault="00494ACE">
            <w:pPr>
              <w:jc w:val="center"/>
              <w:rPr>
                <w:rFonts w:ascii="Arial" w:hAnsi="Arial" w:cs="Arial"/>
                <w:color w:val="000000"/>
                <w:sz w:val="16"/>
                <w:szCs w:val="16"/>
              </w:rPr>
            </w:pPr>
            <w:r>
              <w:rPr>
                <w:rFonts w:ascii="Arial" w:hAnsi="Arial" w:cs="Arial"/>
                <w:color w:val="000000"/>
                <w:sz w:val="16"/>
                <w:szCs w:val="16"/>
              </w:rPr>
              <w:t>G4 (EU4)</w:t>
            </w:r>
          </w:p>
        </w:tc>
        <w:tc>
          <w:tcPr>
            <w:tcW w:w="900" w:type="dxa"/>
            <w:gridSpan w:val="2"/>
            <w:vMerge/>
            <w:tcBorders>
              <w:top w:val="single" w:sz="4" w:space="0" w:color="000000"/>
              <w:left w:val="single" w:sz="4" w:space="0" w:color="000000"/>
              <w:bottom w:val="nil"/>
              <w:right w:val="single" w:sz="4" w:space="0" w:color="000000"/>
            </w:tcBorders>
            <w:vAlign w:val="center"/>
            <w:hideMark/>
          </w:tcPr>
          <w:p w14:paraId="773BF61D" w14:textId="77777777" w:rsidR="00494ACE" w:rsidRDefault="00494ACE">
            <w:pPr>
              <w:rPr>
                <w:rFonts w:ascii="Arial" w:hAnsi="Arial" w:cs="Arial"/>
                <w:color w:val="000000"/>
                <w:sz w:val="16"/>
                <w:szCs w:val="16"/>
              </w:rPr>
            </w:pPr>
          </w:p>
        </w:tc>
        <w:tc>
          <w:tcPr>
            <w:tcW w:w="976" w:type="dxa"/>
            <w:gridSpan w:val="2"/>
            <w:vMerge/>
            <w:tcBorders>
              <w:top w:val="single" w:sz="4" w:space="0" w:color="000000"/>
              <w:left w:val="single" w:sz="4" w:space="0" w:color="000000"/>
              <w:bottom w:val="nil"/>
              <w:right w:val="single" w:sz="4" w:space="0" w:color="000000"/>
            </w:tcBorders>
            <w:vAlign w:val="center"/>
            <w:hideMark/>
          </w:tcPr>
          <w:p w14:paraId="525DB4CA" w14:textId="77777777" w:rsidR="00494ACE" w:rsidRDefault="00494ACE">
            <w:pPr>
              <w:rPr>
                <w:rFonts w:ascii="Arial" w:hAnsi="Arial" w:cs="Arial"/>
                <w:color w:val="000000"/>
                <w:sz w:val="16"/>
                <w:szCs w:val="16"/>
              </w:rPr>
            </w:pPr>
          </w:p>
        </w:tc>
      </w:tr>
      <w:tr w:rsidR="00494ACE" w14:paraId="097F7F79" w14:textId="77777777" w:rsidTr="00494ACE">
        <w:trPr>
          <w:gridAfter w:val="1"/>
          <w:wAfter w:w="26" w:type="dxa"/>
          <w:trHeight w:val="290"/>
        </w:trPr>
        <w:tc>
          <w:tcPr>
            <w:tcW w:w="523" w:type="dxa"/>
            <w:vMerge/>
            <w:tcBorders>
              <w:top w:val="single" w:sz="4" w:space="0" w:color="auto"/>
              <w:left w:val="single" w:sz="4" w:space="0" w:color="auto"/>
              <w:bottom w:val="single" w:sz="4" w:space="0" w:color="auto"/>
              <w:right w:val="single" w:sz="4" w:space="0" w:color="auto"/>
            </w:tcBorders>
            <w:vAlign w:val="center"/>
            <w:hideMark/>
          </w:tcPr>
          <w:p w14:paraId="0631AEFC" w14:textId="77777777" w:rsidR="00494ACE" w:rsidRDefault="00494ACE">
            <w:pPr>
              <w:rPr>
                <w:rFonts w:ascii="Arial" w:hAnsi="Arial" w:cs="Arial"/>
                <w:color w:val="000000"/>
                <w:sz w:val="16"/>
                <w:szCs w:val="16"/>
              </w:rPr>
            </w:pPr>
          </w:p>
        </w:tc>
        <w:tc>
          <w:tcPr>
            <w:tcW w:w="1570" w:type="dxa"/>
            <w:vMerge/>
            <w:tcBorders>
              <w:top w:val="nil"/>
              <w:left w:val="nil"/>
              <w:bottom w:val="nil"/>
              <w:right w:val="single" w:sz="4" w:space="0" w:color="000000"/>
            </w:tcBorders>
            <w:vAlign w:val="center"/>
            <w:hideMark/>
          </w:tcPr>
          <w:p w14:paraId="3B12B9E9" w14:textId="77777777" w:rsidR="00494ACE" w:rsidRDefault="00494ACE">
            <w:pPr>
              <w:rPr>
                <w:rFonts w:ascii="Calibri" w:hAnsi="Calibri" w:cs="Calibri"/>
                <w:b/>
                <w:bCs/>
                <w:color w:val="000000"/>
                <w:sz w:val="16"/>
                <w:szCs w:val="16"/>
              </w:rPr>
            </w:pPr>
          </w:p>
        </w:tc>
        <w:tc>
          <w:tcPr>
            <w:tcW w:w="1593" w:type="dxa"/>
            <w:tcBorders>
              <w:top w:val="single" w:sz="4" w:space="0" w:color="000000"/>
              <w:left w:val="nil"/>
              <w:bottom w:val="nil"/>
              <w:right w:val="single" w:sz="4" w:space="0" w:color="000000"/>
            </w:tcBorders>
            <w:shd w:val="clear" w:color="FFFFFF" w:fill="FFFFFF"/>
            <w:vAlign w:val="center"/>
            <w:hideMark/>
          </w:tcPr>
          <w:p w14:paraId="5872FA9B" w14:textId="77777777" w:rsidR="00494ACE" w:rsidRDefault="00494ACE">
            <w:pPr>
              <w:jc w:val="center"/>
              <w:rPr>
                <w:rFonts w:ascii="Arial" w:hAnsi="Arial" w:cs="Arial"/>
                <w:color w:val="000000"/>
                <w:sz w:val="16"/>
                <w:szCs w:val="16"/>
              </w:rPr>
            </w:pPr>
            <w:r>
              <w:rPr>
                <w:rFonts w:ascii="Arial" w:hAnsi="Arial" w:cs="Arial"/>
                <w:color w:val="000000"/>
                <w:sz w:val="16"/>
                <w:szCs w:val="16"/>
              </w:rPr>
              <w:t>Compresor</w:t>
            </w:r>
          </w:p>
        </w:tc>
        <w:tc>
          <w:tcPr>
            <w:tcW w:w="4261"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4E04F9C7" w14:textId="77777777" w:rsidR="00494ACE" w:rsidRDefault="00494ACE">
            <w:pPr>
              <w:jc w:val="center"/>
              <w:rPr>
                <w:rFonts w:ascii="Arial" w:hAnsi="Arial" w:cs="Arial"/>
                <w:color w:val="000000"/>
                <w:sz w:val="16"/>
                <w:szCs w:val="16"/>
              </w:rPr>
            </w:pPr>
            <w:proofErr w:type="spellStart"/>
            <w:r>
              <w:rPr>
                <w:rFonts w:ascii="Arial" w:hAnsi="Arial" w:cs="Arial"/>
                <w:color w:val="000000"/>
                <w:sz w:val="16"/>
                <w:szCs w:val="16"/>
              </w:rPr>
              <w:t>Scroll</w:t>
            </w:r>
            <w:proofErr w:type="spellEnd"/>
            <w:r>
              <w:rPr>
                <w:rFonts w:ascii="Arial" w:hAnsi="Arial" w:cs="Arial"/>
                <w:color w:val="000000"/>
                <w:sz w:val="16"/>
                <w:szCs w:val="16"/>
              </w:rPr>
              <w:t xml:space="preserve"> </w:t>
            </w:r>
            <w:proofErr w:type="spellStart"/>
            <w:r>
              <w:rPr>
                <w:rFonts w:ascii="Arial" w:hAnsi="Arial" w:cs="Arial"/>
                <w:color w:val="000000"/>
                <w:sz w:val="16"/>
                <w:szCs w:val="16"/>
              </w:rPr>
              <w:t>Inverter</w:t>
            </w:r>
            <w:proofErr w:type="spellEnd"/>
            <w:r>
              <w:rPr>
                <w:rFonts w:ascii="Arial" w:hAnsi="Arial" w:cs="Arial"/>
                <w:color w:val="000000"/>
                <w:sz w:val="16"/>
                <w:szCs w:val="16"/>
              </w:rPr>
              <w:t xml:space="preserve"> y/o Digital </w:t>
            </w:r>
            <w:proofErr w:type="spellStart"/>
            <w:r>
              <w:rPr>
                <w:rFonts w:ascii="Arial" w:hAnsi="Arial" w:cs="Arial"/>
                <w:color w:val="000000"/>
                <w:sz w:val="16"/>
                <w:szCs w:val="16"/>
              </w:rPr>
              <w:t>Scroll</w:t>
            </w:r>
            <w:proofErr w:type="spellEnd"/>
          </w:p>
        </w:tc>
        <w:tc>
          <w:tcPr>
            <w:tcW w:w="900" w:type="dxa"/>
            <w:gridSpan w:val="2"/>
            <w:vMerge/>
            <w:tcBorders>
              <w:top w:val="single" w:sz="4" w:space="0" w:color="000000"/>
              <w:left w:val="single" w:sz="4" w:space="0" w:color="000000"/>
              <w:bottom w:val="nil"/>
              <w:right w:val="single" w:sz="4" w:space="0" w:color="000000"/>
            </w:tcBorders>
            <w:vAlign w:val="center"/>
            <w:hideMark/>
          </w:tcPr>
          <w:p w14:paraId="2FEF2F98" w14:textId="77777777" w:rsidR="00494ACE" w:rsidRDefault="00494ACE">
            <w:pPr>
              <w:rPr>
                <w:rFonts w:ascii="Arial" w:hAnsi="Arial" w:cs="Arial"/>
                <w:color w:val="000000"/>
                <w:sz w:val="16"/>
                <w:szCs w:val="16"/>
              </w:rPr>
            </w:pPr>
          </w:p>
        </w:tc>
        <w:tc>
          <w:tcPr>
            <w:tcW w:w="976" w:type="dxa"/>
            <w:gridSpan w:val="2"/>
            <w:vMerge/>
            <w:tcBorders>
              <w:top w:val="single" w:sz="4" w:space="0" w:color="000000"/>
              <w:left w:val="single" w:sz="4" w:space="0" w:color="000000"/>
              <w:bottom w:val="nil"/>
              <w:right w:val="single" w:sz="4" w:space="0" w:color="000000"/>
            </w:tcBorders>
            <w:vAlign w:val="center"/>
            <w:hideMark/>
          </w:tcPr>
          <w:p w14:paraId="0601AE11" w14:textId="77777777" w:rsidR="00494ACE" w:rsidRDefault="00494ACE">
            <w:pPr>
              <w:rPr>
                <w:rFonts w:ascii="Arial" w:hAnsi="Arial" w:cs="Arial"/>
                <w:color w:val="000000"/>
                <w:sz w:val="16"/>
                <w:szCs w:val="16"/>
              </w:rPr>
            </w:pPr>
          </w:p>
        </w:tc>
      </w:tr>
      <w:tr w:rsidR="00494ACE" w14:paraId="7238DA07" w14:textId="77777777" w:rsidTr="00494ACE">
        <w:trPr>
          <w:gridAfter w:val="1"/>
          <w:wAfter w:w="26" w:type="dxa"/>
          <w:trHeight w:val="1140"/>
        </w:trPr>
        <w:tc>
          <w:tcPr>
            <w:tcW w:w="523" w:type="dxa"/>
            <w:vMerge/>
            <w:tcBorders>
              <w:top w:val="single" w:sz="4" w:space="0" w:color="auto"/>
              <w:left w:val="single" w:sz="4" w:space="0" w:color="auto"/>
              <w:bottom w:val="single" w:sz="4" w:space="0" w:color="auto"/>
              <w:right w:val="single" w:sz="4" w:space="0" w:color="auto"/>
            </w:tcBorders>
            <w:vAlign w:val="center"/>
            <w:hideMark/>
          </w:tcPr>
          <w:p w14:paraId="7B49E865" w14:textId="77777777" w:rsidR="00494ACE" w:rsidRDefault="00494ACE">
            <w:pPr>
              <w:rPr>
                <w:rFonts w:ascii="Arial" w:hAnsi="Arial" w:cs="Arial"/>
                <w:color w:val="000000"/>
                <w:sz w:val="16"/>
                <w:szCs w:val="16"/>
              </w:rPr>
            </w:pPr>
            <w:bookmarkStart w:id="0" w:name="_Hlk181034695"/>
          </w:p>
        </w:tc>
        <w:tc>
          <w:tcPr>
            <w:tcW w:w="1570" w:type="dxa"/>
            <w:vMerge/>
            <w:tcBorders>
              <w:top w:val="nil"/>
              <w:left w:val="nil"/>
              <w:bottom w:val="nil"/>
              <w:right w:val="single" w:sz="4" w:space="0" w:color="000000"/>
            </w:tcBorders>
            <w:vAlign w:val="center"/>
            <w:hideMark/>
          </w:tcPr>
          <w:p w14:paraId="5D6567AC" w14:textId="77777777" w:rsidR="00494ACE" w:rsidRDefault="00494ACE">
            <w:pPr>
              <w:rPr>
                <w:rFonts w:ascii="Calibri" w:hAnsi="Calibri" w:cs="Calibri"/>
                <w:b/>
                <w:bCs/>
                <w:color w:val="000000"/>
                <w:sz w:val="16"/>
                <w:szCs w:val="16"/>
              </w:rPr>
            </w:pPr>
          </w:p>
        </w:tc>
        <w:tc>
          <w:tcPr>
            <w:tcW w:w="1593" w:type="dxa"/>
            <w:tcBorders>
              <w:top w:val="single" w:sz="4" w:space="0" w:color="000000"/>
              <w:left w:val="nil"/>
              <w:bottom w:val="single" w:sz="4" w:space="0" w:color="000000"/>
              <w:right w:val="single" w:sz="4" w:space="0" w:color="000000"/>
            </w:tcBorders>
            <w:shd w:val="clear" w:color="FFFFFF" w:fill="FFFFFF"/>
            <w:vAlign w:val="center"/>
            <w:hideMark/>
          </w:tcPr>
          <w:p w14:paraId="16470A6D" w14:textId="77777777" w:rsidR="00494ACE" w:rsidRDefault="00494ACE">
            <w:pPr>
              <w:jc w:val="center"/>
              <w:rPr>
                <w:rFonts w:ascii="Arial" w:hAnsi="Arial" w:cs="Arial"/>
                <w:color w:val="000000"/>
                <w:sz w:val="16"/>
                <w:szCs w:val="16"/>
              </w:rPr>
            </w:pPr>
            <w:r>
              <w:rPr>
                <w:rFonts w:ascii="Arial" w:hAnsi="Arial" w:cs="Arial"/>
                <w:color w:val="000000"/>
                <w:sz w:val="16"/>
                <w:szCs w:val="16"/>
              </w:rPr>
              <w:t>Ventiladores</w:t>
            </w:r>
          </w:p>
        </w:tc>
        <w:tc>
          <w:tcPr>
            <w:tcW w:w="4261"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3E67C260" w14:textId="2FE49C50" w:rsidR="00494ACE" w:rsidRDefault="00494ACE">
            <w:pPr>
              <w:jc w:val="center"/>
              <w:rPr>
                <w:rFonts w:ascii="Arial" w:hAnsi="Arial" w:cs="Arial"/>
                <w:color w:val="000000"/>
                <w:sz w:val="16"/>
                <w:szCs w:val="16"/>
              </w:rPr>
            </w:pPr>
            <w:r>
              <w:rPr>
                <w:rFonts w:ascii="Arial" w:hAnsi="Arial" w:cs="Arial"/>
                <w:color w:val="000000"/>
                <w:sz w:val="16"/>
                <w:szCs w:val="16"/>
              </w:rPr>
              <w:t xml:space="preserve">Ventiladores de Velocidad Variable tipo EC (Electrónicamente </w:t>
            </w:r>
            <w:proofErr w:type="spellStart"/>
            <w:r>
              <w:rPr>
                <w:rFonts w:ascii="Arial" w:hAnsi="Arial" w:cs="Arial"/>
                <w:color w:val="000000"/>
                <w:sz w:val="16"/>
                <w:szCs w:val="16"/>
              </w:rPr>
              <w:t>Comutados</w:t>
            </w:r>
            <w:proofErr w:type="spellEnd"/>
            <w:r>
              <w:rPr>
                <w:rFonts w:ascii="Arial" w:hAnsi="Arial" w:cs="Arial"/>
                <w:color w:val="000000"/>
                <w:sz w:val="16"/>
                <w:szCs w:val="16"/>
              </w:rPr>
              <w:t>)</w:t>
            </w:r>
            <w:r w:rsidR="000F260E">
              <w:rPr>
                <w:rFonts w:ascii="Arial" w:hAnsi="Arial" w:cs="Arial"/>
                <w:color w:val="000000"/>
                <w:sz w:val="16"/>
                <w:szCs w:val="16"/>
              </w:rPr>
              <w:t xml:space="preserve"> </w:t>
            </w:r>
            <w:r w:rsidR="000F260E" w:rsidRPr="00252DDC">
              <w:rPr>
                <w:rFonts w:ascii="Arial" w:hAnsi="Arial" w:cs="Arial"/>
                <w:b/>
                <w:bCs/>
                <w:color w:val="4F81BD" w:themeColor="accent1"/>
                <w:sz w:val="16"/>
                <w:szCs w:val="16"/>
                <w:u w:val="single"/>
              </w:rPr>
              <w:t>y botón de encendido/apagado independiente (opcional)</w:t>
            </w:r>
            <w:r>
              <w:rPr>
                <w:rFonts w:ascii="Arial" w:hAnsi="Arial" w:cs="Arial"/>
                <w:color w:val="000000"/>
                <w:sz w:val="16"/>
                <w:szCs w:val="16"/>
              </w:rPr>
              <w:t xml:space="preserve">, de </w:t>
            </w:r>
            <w:proofErr w:type="spellStart"/>
            <w:r>
              <w:rPr>
                <w:rFonts w:ascii="Arial" w:hAnsi="Arial" w:cs="Arial"/>
                <w:color w:val="000000"/>
                <w:sz w:val="16"/>
                <w:szCs w:val="16"/>
              </w:rPr>
              <w:t>facil</w:t>
            </w:r>
            <w:proofErr w:type="spellEnd"/>
            <w:r>
              <w:rPr>
                <w:rFonts w:ascii="Arial" w:hAnsi="Arial" w:cs="Arial"/>
                <w:color w:val="000000"/>
                <w:sz w:val="16"/>
                <w:szCs w:val="16"/>
              </w:rPr>
              <w:t xml:space="preserve"> remoción e intercambiables en caliente (Hot </w:t>
            </w:r>
            <w:proofErr w:type="spellStart"/>
            <w:r>
              <w:rPr>
                <w:rFonts w:ascii="Arial" w:hAnsi="Arial" w:cs="Arial"/>
                <w:color w:val="000000"/>
                <w:sz w:val="16"/>
                <w:szCs w:val="16"/>
              </w:rPr>
              <w:t>Swappble</w:t>
            </w:r>
            <w:proofErr w:type="spellEnd"/>
            <w:r>
              <w:rPr>
                <w:rFonts w:ascii="Arial" w:hAnsi="Arial" w:cs="Arial"/>
                <w:color w:val="000000"/>
                <w:sz w:val="16"/>
                <w:szCs w:val="16"/>
              </w:rPr>
              <w:t xml:space="preserve">) con rejilla direccionable. La velocidad de los ventiladores se deberá ajustar automáticamente según la carga calorífica y temperatura de consigna (set </w:t>
            </w:r>
            <w:proofErr w:type="spellStart"/>
            <w:r>
              <w:rPr>
                <w:rFonts w:ascii="Arial" w:hAnsi="Arial" w:cs="Arial"/>
                <w:color w:val="000000"/>
                <w:sz w:val="16"/>
                <w:szCs w:val="16"/>
              </w:rPr>
              <w:t>point</w:t>
            </w:r>
            <w:proofErr w:type="spellEnd"/>
            <w:r>
              <w:rPr>
                <w:rFonts w:ascii="Arial" w:hAnsi="Arial" w:cs="Arial"/>
                <w:color w:val="000000"/>
                <w:sz w:val="16"/>
                <w:szCs w:val="16"/>
              </w:rPr>
              <w:t>) configurada en la unidad.</w:t>
            </w:r>
          </w:p>
        </w:tc>
        <w:tc>
          <w:tcPr>
            <w:tcW w:w="900" w:type="dxa"/>
            <w:gridSpan w:val="2"/>
            <w:vMerge/>
            <w:tcBorders>
              <w:top w:val="single" w:sz="4" w:space="0" w:color="000000"/>
              <w:left w:val="single" w:sz="4" w:space="0" w:color="000000"/>
              <w:bottom w:val="nil"/>
              <w:right w:val="single" w:sz="4" w:space="0" w:color="000000"/>
            </w:tcBorders>
            <w:vAlign w:val="center"/>
            <w:hideMark/>
          </w:tcPr>
          <w:p w14:paraId="2D98C15B" w14:textId="77777777" w:rsidR="00494ACE" w:rsidRDefault="00494ACE">
            <w:pPr>
              <w:rPr>
                <w:rFonts w:ascii="Arial" w:hAnsi="Arial" w:cs="Arial"/>
                <w:color w:val="000000"/>
                <w:sz w:val="16"/>
                <w:szCs w:val="16"/>
              </w:rPr>
            </w:pPr>
          </w:p>
        </w:tc>
        <w:tc>
          <w:tcPr>
            <w:tcW w:w="976" w:type="dxa"/>
            <w:gridSpan w:val="2"/>
            <w:vMerge/>
            <w:tcBorders>
              <w:top w:val="single" w:sz="4" w:space="0" w:color="000000"/>
              <w:left w:val="single" w:sz="4" w:space="0" w:color="000000"/>
              <w:bottom w:val="nil"/>
              <w:right w:val="single" w:sz="4" w:space="0" w:color="000000"/>
            </w:tcBorders>
            <w:vAlign w:val="center"/>
            <w:hideMark/>
          </w:tcPr>
          <w:p w14:paraId="583E89C9" w14:textId="77777777" w:rsidR="00494ACE" w:rsidRDefault="00494ACE">
            <w:pPr>
              <w:rPr>
                <w:rFonts w:ascii="Arial" w:hAnsi="Arial" w:cs="Arial"/>
                <w:color w:val="000000"/>
                <w:sz w:val="16"/>
                <w:szCs w:val="16"/>
              </w:rPr>
            </w:pPr>
          </w:p>
        </w:tc>
      </w:tr>
      <w:bookmarkEnd w:id="0"/>
      <w:tr w:rsidR="00494ACE" w14:paraId="0802D014" w14:textId="77777777" w:rsidTr="00494ACE">
        <w:trPr>
          <w:gridAfter w:val="2"/>
          <w:wAfter w:w="37" w:type="dxa"/>
          <w:trHeight w:val="290"/>
        </w:trPr>
        <w:tc>
          <w:tcPr>
            <w:tcW w:w="523" w:type="dxa"/>
            <w:vMerge/>
            <w:tcBorders>
              <w:top w:val="single" w:sz="4" w:space="0" w:color="auto"/>
              <w:left w:val="single" w:sz="4" w:space="0" w:color="auto"/>
              <w:bottom w:val="single" w:sz="4" w:space="0" w:color="auto"/>
              <w:right w:val="single" w:sz="4" w:space="0" w:color="auto"/>
            </w:tcBorders>
            <w:vAlign w:val="center"/>
            <w:hideMark/>
          </w:tcPr>
          <w:p w14:paraId="0A1141F9" w14:textId="77777777" w:rsidR="00494ACE" w:rsidRDefault="00494ACE">
            <w:pPr>
              <w:rPr>
                <w:rFonts w:ascii="Arial" w:hAnsi="Arial" w:cs="Arial"/>
                <w:color w:val="000000"/>
                <w:sz w:val="16"/>
                <w:szCs w:val="16"/>
              </w:rPr>
            </w:pPr>
          </w:p>
        </w:tc>
        <w:tc>
          <w:tcPr>
            <w:tcW w:w="1570" w:type="dxa"/>
            <w:vMerge/>
            <w:tcBorders>
              <w:top w:val="nil"/>
              <w:left w:val="nil"/>
              <w:bottom w:val="nil"/>
              <w:right w:val="single" w:sz="4" w:space="0" w:color="000000"/>
            </w:tcBorders>
            <w:vAlign w:val="center"/>
            <w:hideMark/>
          </w:tcPr>
          <w:p w14:paraId="531C91A6" w14:textId="77777777" w:rsidR="00494ACE" w:rsidRDefault="00494ACE">
            <w:pPr>
              <w:rPr>
                <w:rFonts w:ascii="Calibri" w:hAnsi="Calibri" w:cs="Calibri"/>
                <w:b/>
                <w:bCs/>
                <w:color w:val="000000"/>
                <w:sz w:val="16"/>
                <w:szCs w:val="16"/>
              </w:rPr>
            </w:pPr>
          </w:p>
        </w:tc>
        <w:tc>
          <w:tcPr>
            <w:tcW w:w="1593" w:type="dxa"/>
            <w:tcBorders>
              <w:top w:val="nil"/>
              <w:left w:val="nil"/>
              <w:bottom w:val="single" w:sz="4" w:space="0" w:color="000000"/>
              <w:right w:val="single" w:sz="4" w:space="0" w:color="000000"/>
            </w:tcBorders>
            <w:shd w:val="clear" w:color="auto" w:fill="auto"/>
            <w:noWrap/>
            <w:vAlign w:val="bottom"/>
            <w:hideMark/>
          </w:tcPr>
          <w:p w14:paraId="0A0C5CE2" w14:textId="77777777" w:rsidR="00494ACE" w:rsidRDefault="00494ACE">
            <w:pPr>
              <w:jc w:val="center"/>
              <w:rPr>
                <w:rFonts w:ascii="Calibri" w:hAnsi="Calibri" w:cs="Calibri"/>
                <w:color w:val="000000"/>
                <w:sz w:val="16"/>
                <w:szCs w:val="16"/>
              </w:rPr>
            </w:pPr>
            <w:r>
              <w:rPr>
                <w:rFonts w:ascii="Calibri" w:hAnsi="Calibri" w:cs="Calibri"/>
                <w:color w:val="000000"/>
                <w:sz w:val="16"/>
                <w:szCs w:val="16"/>
              </w:rPr>
              <w:t>Nivel de Ruido</w:t>
            </w:r>
          </w:p>
        </w:tc>
        <w:tc>
          <w:tcPr>
            <w:tcW w:w="2410" w:type="dxa"/>
            <w:tcBorders>
              <w:top w:val="nil"/>
              <w:left w:val="nil"/>
              <w:bottom w:val="single" w:sz="4" w:space="0" w:color="000000"/>
              <w:right w:val="single" w:sz="4" w:space="0" w:color="000000"/>
            </w:tcBorders>
            <w:shd w:val="clear" w:color="FFFFFF" w:fill="FFFFFF"/>
            <w:vAlign w:val="center"/>
            <w:hideMark/>
          </w:tcPr>
          <w:p w14:paraId="1753F9D5" w14:textId="77777777" w:rsidR="00494ACE" w:rsidRDefault="00494ACE">
            <w:pPr>
              <w:jc w:val="center"/>
              <w:rPr>
                <w:rFonts w:ascii="Arial" w:hAnsi="Arial" w:cs="Arial"/>
                <w:color w:val="000000"/>
                <w:sz w:val="16"/>
                <w:szCs w:val="16"/>
              </w:rPr>
            </w:pPr>
            <w:r>
              <w:rPr>
                <w:rFonts w:ascii="Arial" w:hAnsi="Arial" w:cs="Arial"/>
                <w:color w:val="000000"/>
                <w:sz w:val="16"/>
                <w:szCs w:val="16"/>
              </w:rPr>
              <w:t>Nivel ruido audible a 3 metros</w:t>
            </w:r>
          </w:p>
        </w:tc>
        <w:tc>
          <w:tcPr>
            <w:tcW w:w="1840" w:type="dxa"/>
            <w:tcBorders>
              <w:top w:val="nil"/>
              <w:left w:val="nil"/>
              <w:bottom w:val="single" w:sz="4" w:space="0" w:color="000000"/>
              <w:right w:val="single" w:sz="4" w:space="0" w:color="000000"/>
            </w:tcBorders>
            <w:shd w:val="clear" w:color="FFFFFF" w:fill="FFFFFF"/>
            <w:vAlign w:val="center"/>
            <w:hideMark/>
          </w:tcPr>
          <w:p w14:paraId="0BA42EE8" w14:textId="77777777" w:rsidR="00494ACE" w:rsidRDefault="00494ACE">
            <w:pPr>
              <w:jc w:val="center"/>
              <w:rPr>
                <w:rFonts w:ascii="Arial" w:hAnsi="Arial" w:cs="Arial"/>
                <w:color w:val="000000"/>
                <w:sz w:val="16"/>
                <w:szCs w:val="16"/>
              </w:rPr>
            </w:pPr>
            <w:r>
              <w:rPr>
                <w:rFonts w:ascii="Calibri" w:hAnsi="Calibri" w:cs="Calibri"/>
                <w:color w:val="000000"/>
                <w:sz w:val="16"/>
                <w:szCs w:val="16"/>
              </w:rPr>
              <w:t>≤</w:t>
            </w:r>
            <w:r>
              <w:rPr>
                <w:rFonts w:ascii="Arial" w:hAnsi="Arial" w:cs="Arial"/>
                <w:color w:val="000000"/>
                <w:sz w:val="16"/>
                <w:szCs w:val="16"/>
              </w:rPr>
              <w:t xml:space="preserve"> 70 </w:t>
            </w:r>
            <w:proofErr w:type="spellStart"/>
            <w:r>
              <w:rPr>
                <w:rFonts w:ascii="Arial" w:hAnsi="Arial" w:cs="Arial"/>
                <w:color w:val="000000"/>
                <w:sz w:val="16"/>
                <w:szCs w:val="16"/>
              </w:rPr>
              <w:t>dBA</w:t>
            </w:r>
            <w:proofErr w:type="spellEnd"/>
          </w:p>
        </w:tc>
        <w:tc>
          <w:tcPr>
            <w:tcW w:w="900" w:type="dxa"/>
            <w:gridSpan w:val="2"/>
            <w:vMerge w:val="restart"/>
            <w:tcBorders>
              <w:top w:val="single" w:sz="4" w:space="0" w:color="000000"/>
              <w:left w:val="single" w:sz="4" w:space="0" w:color="000000"/>
              <w:bottom w:val="nil"/>
              <w:right w:val="single" w:sz="4" w:space="0" w:color="000000"/>
            </w:tcBorders>
            <w:vAlign w:val="center"/>
            <w:hideMark/>
          </w:tcPr>
          <w:p w14:paraId="34A83B8B" w14:textId="77777777" w:rsidR="00494ACE" w:rsidRDefault="00494ACE">
            <w:pPr>
              <w:rPr>
                <w:rFonts w:ascii="Arial" w:hAnsi="Arial" w:cs="Arial"/>
                <w:color w:val="000000"/>
                <w:sz w:val="16"/>
                <w:szCs w:val="16"/>
              </w:rPr>
            </w:pPr>
          </w:p>
        </w:tc>
        <w:tc>
          <w:tcPr>
            <w:tcW w:w="976" w:type="dxa"/>
            <w:gridSpan w:val="2"/>
            <w:vMerge w:val="restart"/>
            <w:tcBorders>
              <w:top w:val="single" w:sz="4" w:space="0" w:color="000000"/>
              <w:left w:val="single" w:sz="4" w:space="0" w:color="000000"/>
              <w:bottom w:val="nil"/>
              <w:right w:val="single" w:sz="4" w:space="0" w:color="000000"/>
            </w:tcBorders>
            <w:vAlign w:val="center"/>
            <w:hideMark/>
          </w:tcPr>
          <w:p w14:paraId="3501255A" w14:textId="77777777" w:rsidR="00494ACE" w:rsidRDefault="00494ACE">
            <w:pPr>
              <w:rPr>
                <w:rFonts w:ascii="Arial" w:hAnsi="Arial" w:cs="Arial"/>
                <w:color w:val="000000"/>
                <w:sz w:val="16"/>
                <w:szCs w:val="16"/>
              </w:rPr>
            </w:pPr>
          </w:p>
        </w:tc>
      </w:tr>
      <w:tr w:rsidR="00494ACE" w14:paraId="678B7171" w14:textId="77777777" w:rsidTr="00494ACE">
        <w:trPr>
          <w:gridAfter w:val="2"/>
          <w:wAfter w:w="37" w:type="dxa"/>
          <w:trHeight w:val="740"/>
        </w:trPr>
        <w:tc>
          <w:tcPr>
            <w:tcW w:w="523" w:type="dxa"/>
            <w:vMerge/>
            <w:tcBorders>
              <w:top w:val="single" w:sz="4" w:space="0" w:color="auto"/>
              <w:left w:val="single" w:sz="4" w:space="0" w:color="auto"/>
              <w:bottom w:val="single" w:sz="4" w:space="0" w:color="auto"/>
              <w:right w:val="single" w:sz="4" w:space="0" w:color="auto"/>
            </w:tcBorders>
            <w:vAlign w:val="center"/>
            <w:hideMark/>
          </w:tcPr>
          <w:p w14:paraId="6EF555B2" w14:textId="77777777" w:rsidR="00494ACE" w:rsidRDefault="00494ACE">
            <w:pPr>
              <w:rPr>
                <w:rFonts w:ascii="Arial" w:hAnsi="Arial" w:cs="Arial"/>
                <w:color w:val="000000"/>
                <w:sz w:val="16"/>
                <w:szCs w:val="16"/>
              </w:rPr>
            </w:pPr>
          </w:p>
        </w:tc>
        <w:tc>
          <w:tcPr>
            <w:tcW w:w="1570" w:type="dxa"/>
            <w:vMerge/>
            <w:tcBorders>
              <w:top w:val="nil"/>
              <w:left w:val="nil"/>
              <w:bottom w:val="nil"/>
              <w:right w:val="single" w:sz="4" w:space="0" w:color="000000"/>
            </w:tcBorders>
            <w:vAlign w:val="center"/>
            <w:hideMark/>
          </w:tcPr>
          <w:p w14:paraId="54E583FA" w14:textId="77777777" w:rsidR="00494ACE" w:rsidRDefault="00494ACE">
            <w:pPr>
              <w:rPr>
                <w:rFonts w:ascii="Calibri" w:hAnsi="Calibri" w:cs="Calibri"/>
                <w:b/>
                <w:bCs/>
                <w:color w:val="000000"/>
                <w:sz w:val="16"/>
                <w:szCs w:val="16"/>
              </w:rPr>
            </w:pPr>
          </w:p>
        </w:tc>
        <w:tc>
          <w:tcPr>
            <w:tcW w:w="1593" w:type="dxa"/>
            <w:tcBorders>
              <w:top w:val="nil"/>
              <w:left w:val="nil"/>
              <w:bottom w:val="single" w:sz="4" w:space="0" w:color="000000"/>
              <w:right w:val="single" w:sz="4" w:space="0" w:color="000000"/>
            </w:tcBorders>
            <w:shd w:val="clear" w:color="FFFFFF" w:fill="FFFFFF"/>
            <w:vAlign w:val="center"/>
            <w:hideMark/>
          </w:tcPr>
          <w:p w14:paraId="0404E078" w14:textId="77777777" w:rsidR="00494ACE" w:rsidRDefault="00494ACE">
            <w:pPr>
              <w:jc w:val="center"/>
              <w:rPr>
                <w:rFonts w:ascii="Arial" w:hAnsi="Arial" w:cs="Arial"/>
                <w:color w:val="000000"/>
                <w:sz w:val="16"/>
                <w:szCs w:val="16"/>
              </w:rPr>
            </w:pPr>
            <w:r>
              <w:rPr>
                <w:rFonts w:ascii="Arial" w:hAnsi="Arial" w:cs="Arial"/>
                <w:color w:val="000000"/>
                <w:sz w:val="16"/>
                <w:szCs w:val="16"/>
              </w:rPr>
              <w:t>Condensador</w:t>
            </w:r>
          </w:p>
        </w:tc>
        <w:tc>
          <w:tcPr>
            <w:tcW w:w="2410" w:type="dxa"/>
            <w:tcBorders>
              <w:top w:val="nil"/>
              <w:left w:val="nil"/>
              <w:bottom w:val="single" w:sz="4" w:space="0" w:color="000000"/>
              <w:right w:val="single" w:sz="4" w:space="0" w:color="000000"/>
            </w:tcBorders>
            <w:shd w:val="clear" w:color="FFFFFF" w:fill="FFFFFF"/>
            <w:vAlign w:val="center"/>
            <w:hideMark/>
          </w:tcPr>
          <w:p w14:paraId="4A241C7B" w14:textId="77777777" w:rsidR="00494ACE" w:rsidRDefault="00494ACE">
            <w:pPr>
              <w:jc w:val="center"/>
              <w:rPr>
                <w:rFonts w:ascii="Arial" w:hAnsi="Arial" w:cs="Arial"/>
                <w:color w:val="000000"/>
                <w:sz w:val="16"/>
                <w:szCs w:val="16"/>
              </w:rPr>
            </w:pPr>
            <w:r>
              <w:rPr>
                <w:rFonts w:ascii="Arial" w:hAnsi="Arial" w:cs="Arial"/>
                <w:color w:val="000000"/>
                <w:sz w:val="16"/>
                <w:szCs w:val="16"/>
              </w:rPr>
              <w:t xml:space="preserve">Descarga vertical - Capacidad total de rechazo de calor nominal </w:t>
            </w:r>
          </w:p>
        </w:tc>
        <w:tc>
          <w:tcPr>
            <w:tcW w:w="1840" w:type="dxa"/>
            <w:tcBorders>
              <w:top w:val="nil"/>
              <w:left w:val="nil"/>
              <w:bottom w:val="single" w:sz="4" w:space="0" w:color="000000"/>
              <w:right w:val="single" w:sz="4" w:space="0" w:color="000000"/>
            </w:tcBorders>
            <w:shd w:val="clear" w:color="FFFFFF" w:fill="FFFFFF"/>
            <w:vAlign w:val="center"/>
            <w:hideMark/>
          </w:tcPr>
          <w:p w14:paraId="6665800F" w14:textId="77777777" w:rsidR="00494ACE" w:rsidRDefault="00494ACE">
            <w:pPr>
              <w:jc w:val="center"/>
              <w:rPr>
                <w:rFonts w:ascii="Arial" w:hAnsi="Arial" w:cs="Arial"/>
                <w:color w:val="000000"/>
                <w:sz w:val="16"/>
                <w:szCs w:val="16"/>
              </w:rPr>
            </w:pPr>
            <w:r>
              <w:rPr>
                <w:rFonts w:ascii="Arial" w:hAnsi="Arial" w:cs="Arial"/>
                <w:color w:val="000000"/>
                <w:sz w:val="16"/>
                <w:szCs w:val="16"/>
              </w:rPr>
              <w:t>42 kW</w:t>
            </w:r>
          </w:p>
        </w:tc>
        <w:tc>
          <w:tcPr>
            <w:tcW w:w="900" w:type="dxa"/>
            <w:gridSpan w:val="2"/>
            <w:vMerge/>
            <w:tcBorders>
              <w:top w:val="single" w:sz="4" w:space="0" w:color="000000"/>
              <w:left w:val="single" w:sz="4" w:space="0" w:color="000000"/>
              <w:bottom w:val="nil"/>
              <w:right w:val="single" w:sz="4" w:space="0" w:color="000000"/>
            </w:tcBorders>
            <w:vAlign w:val="center"/>
            <w:hideMark/>
          </w:tcPr>
          <w:p w14:paraId="5EEEB66F" w14:textId="77777777" w:rsidR="00494ACE" w:rsidRDefault="00494ACE">
            <w:pPr>
              <w:rPr>
                <w:rFonts w:ascii="Arial" w:hAnsi="Arial" w:cs="Arial"/>
                <w:color w:val="000000"/>
                <w:sz w:val="16"/>
                <w:szCs w:val="16"/>
              </w:rPr>
            </w:pPr>
          </w:p>
        </w:tc>
        <w:tc>
          <w:tcPr>
            <w:tcW w:w="976" w:type="dxa"/>
            <w:gridSpan w:val="2"/>
            <w:vMerge/>
            <w:tcBorders>
              <w:top w:val="single" w:sz="4" w:space="0" w:color="000000"/>
              <w:left w:val="single" w:sz="4" w:space="0" w:color="000000"/>
              <w:bottom w:val="nil"/>
              <w:right w:val="single" w:sz="4" w:space="0" w:color="000000"/>
            </w:tcBorders>
            <w:vAlign w:val="center"/>
            <w:hideMark/>
          </w:tcPr>
          <w:p w14:paraId="06D9AB40" w14:textId="77777777" w:rsidR="00494ACE" w:rsidRDefault="00494ACE">
            <w:pPr>
              <w:rPr>
                <w:rFonts w:ascii="Arial" w:hAnsi="Arial" w:cs="Arial"/>
                <w:color w:val="000000"/>
                <w:sz w:val="16"/>
                <w:szCs w:val="16"/>
              </w:rPr>
            </w:pPr>
          </w:p>
        </w:tc>
      </w:tr>
      <w:tr w:rsidR="00494ACE" w14:paraId="3B2B390A" w14:textId="77777777" w:rsidTr="00494ACE">
        <w:trPr>
          <w:gridAfter w:val="2"/>
          <w:wAfter w:w="37" w:type="dxa"/>
          <w:trHeight w:val="740"/>
        </w:trPr>
        <w:tc>
          <w:tcPr>
            <w:tcW w:w="523" w:type="dxa"/>
            <w:vMerge/>
            <w:tcBorders>
              <w:top w:val="single" w:sz="4" w:space="0" w:color="auto"/>
              <w:left w:val="single" w:sz="4" w:space="0" w:color="auto"/>
              <w:bottom w:val="single" w:sz="4" w:space="0" w:color="auto"/>
              <w:right w:val="single" w:sz="4" w:space="0" w:color="auto"/>
            </w:tcBorders>
            <w:vAlign w:val="center"/>
            <w:hideMark/>
          </w:tcPr>
          <w:p w14:paraId="6B8BE8EB" w14:textId="77777777" w:rsidR="00494ACE" w:rsidRDefault="00494ACE">
            <w:pPr>
              <w:rPr>
                <w:rFonts w:ascii="Arial" w:hAnsi="Arial" w:cs="Arial"/>
                <w:color w:val="000000"/>
                <w:sz w:val="16"/>
                <w:szCs w:val="16"/>
              </w:rPr>
            </w:pPr>
          </w:p>
        </w:tc>
        <w:tc>
          <w:tcPr>
            <w:tcW w:w="1570" w:type="dxa"/>
            <w:vMerge/>
            <w:tcBorders>
              <w:top w:val="nil"/>
              <w:left w:val="nil"/>
              <w:bottom w:val="nil"/>
              <w:right w:val="single" w:sz="4" w:space="0" w:color="000000"/>
            </w:tcBorders>
            <w:vAlign w:val="center"/>
            <w:hideMark/>
          </w:tcPr>
          <w:p w14:paraId="71737CA6" w14:textId="77777777" w:rsidR="00494ACE" w:rsidRDefault="00494ACE">
            <w:pPr>
              <w:rPr>
                <w:rFonts w:ascii="Calibri" w:hAnsi="Calibri" w:cs="Calibri"/>
                <w:b/>
                <w:bCs/>
                <w:color w:val="000000"/>
                <w:sz w:val="16"/>
                <w:szCs w:val="16"/>
              </w:rPr>
            </w:pPr>
          </w:p>
        </w:tc>
        <w:tc>
          <w:tcPr>
            <w:tcW w:w="1593"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7681E11D" w14:textId="77777777" w:rsidR="00494ACE" w:rsidRDefault="00494ACE">
            <w:pPr>
              <w:jc w:val="center"/>
              <w:rPr>
                <w:rFonts w:ascii="Arial" w:hAnsi="Arial" w:cs="Arial"/>
                <w:color w:val="000000"/>
                <w:sz w:val="16"/>
                <w:szCs w:val="16"/>
              </w:rPr>
            </w:pPr>
            <w:r>
              <w:rPr>
                <w:rFonts w:ascii="Arial" w:hAnsi="Arial" w:cs="Arial"/>
                <w:color w:val="000000"/>
                <w:sz w:val="16"/>
                <w:szCs w:val="16"/>
              </w:rPr>
              <w:t>Sensores</w:t>
            </w:r>
          </w:p>
        </w:tc>
        <w:tc>
          <w:tcPr>
            <w:tcW w:w="2410" w:type="dxa"/>
            <w:tcBorders>
              <w:top w:val="nil"/>
              <w:left w:val="nil"/>
              <w:bottom w:val="single" w:sz="4" w:space="0" w:color="000000"/>
              <w:right w:val="single" w:sz="4" w:space="0" w:color="000000"/>
            </w:tcBorders>
            <w:shd w:val="clear" w:color="FFFFFF" w:fill="FFFFFF"/>
            <w:vAlign w:val="center"/>
            <w:hideMark/>
          </w:tcPr>
          <w:p w14:paraId="6FA61CA1" w14:textId="77777777" w:rsidR="00494ACE" w:rsidRDefault="00494ACE">
            <w:pPr>
              <w:jc w:val="center"/>
              <w:rPr>
                <w:rFonts w:ascii="Arial" w:hAnsi="Arial" w:cs="Arial"/>
                <w:color w:val="000000"/>
                <w:sz w:val="16"/>
                <w:szCs w:val="16"/>
              </w:rPr>
            </w:pPr>
            <w:r>
              <w:rPr>
                <w:rFonts w:ascii="Arial" w:hAnsi="Arial" w:cs="Arial"/>
                <w:color w:val="000000"/>
                <w:sz w:val="16"/>
                <w:szCs w:val="16"/>
              </w:rPr>
              <w:t>Temperatura</w:t>
            </w:r>
          </w:p>
        </w:tc>
        <w:tc>
          <w:tcPr>
            <w:tcW w:w="1840" w:type="dxa"/>
            <w:tcBorders>
              <w:top w:val="nil"/>
              <w:left w:val="nil"/>
              <w:bottom w:val="single" w:sz="4" w:space="0" w:color="000000"/>
              <w:right w:val="single" w:sz="4" w:space="0" w:color="000000"/>
            </w:tcBorders>
            <w:shd w:val="clear" w:color="FFFFFF" w:fill="FFFFFF"/>
            <w:vAlign w:val="center"/>
            <w:hideMark/>
          </w:tcPr>
          <w:p w14:paraId="52A53982" w14:textId="77777777" w:rsidR="00494ACE" w:rsidRDefault="00494ACE">
            <w:pPr>
              <w:jc w:val="center"/>
              <w:rPr>
                <w:rFonts w:ascii="Arial" w:hAnsi="Arial" w:cs="Arial"/>
                <w:color w:val="000000"/>
                <w:sz w:val="16"/>
                <w:szCs w:val="16"/>
              </w:rPr>
            </w:pPr>
            <w:r>
              <w:rPr>
                <w:rFonts w:ascii="Arial" w:hAnsi="Arial" w:cs="Arial"/>
                <w:color w:val="000000"/>
                <w:sz w:val="16"/>
                <w:szCs w:val="16"/>
              </w:rPr>
              <w:t>2</w:t>
            </w:r>
            <w:r>
              <w:rPr>
                <w:rFonts w:ascii="Arial" w:hAnsi="Arial" w:cs="Arial"/>
                <w:color w:val="000000"/>
                <w:sz w:val="16"/>
                <w:szCs w:val="16"/>
              </w:rPr>
              <w:br/>
              <w:t>(Uno en la parte frontal y otro en la parte posterior)</w:t>
            </w:r>
          </w:p>
        </w:tc>
        <w:tc>
          <w:tcPr>
            <w:tcW w:w="900" w:type="dxa"/>
            <w:gridSpan w:val="2"/>
            <w:vMerge/>
            <w:tcBorders>
              <w:top w:val="single" w:sz="4" w:space="0" w:color="000000"/>
              <w:left w:val="single" w:sz="4" w:space="0" w:color="000000"/>
              <w:bottom w:val="nil"/>
              <w:right w:val="single" w:sz="4" w:space="0" w:color="000000"/>
            </w:tcBorders>
            <w:vAlign w:val="center"/>
            <w:hideMark/>
          </w:tcPr>
          <w:p w14:paraId="279C1528" w14:textId="77777777" w:rsidR="00494ACE" w:rsidRDefault="00494ACE">
            <w:pPr>
              <w:rPr>
                <w:rFonts w:ascii="Arial" w:hAnsi="Arial" w:cs="Arial"/>
                <w:color w:val="000000"/>
                <w:sz w:val="16"/>
                <w:szCs w:val="16"/>
              </w:rPr>
            </w:pPr>
          </w:p>
        </w:tc>
        <w:tc>
          <w:tcPr>
            <w:tcW w:w="976" w:type="dxa"/>
            <w:gridSpan w:val="2"/>
            <w:vMerge/>
            <w:tcBorders>
              <w:top w:val="single" w:sz="4" w:space="0" w:color="000000"/>
              <w:left w:val="single" w:sz="4" w:space="0" w:color="000000"/>
              <w:bottom w:val="nil"/>
              <w:right w:val="single" w:sz="4" w:space="0" w:color="000000"/>
            </w:tcBorders>
            <w:vAlign w:val="center"/>
            <w:hideMark/>
          </w:tcPr>
          <w:p w14:paraId="29E46CB6" w14:textId="77777777" w:rsidR="00494ACE" w:rsidRDefault="00494ACE">
            <w:pPr>
              <w:rPr>
                <w:rFonts w:ascii="Arial" w:hAnsi="Arial" w:cs="Arial"/>
                <w:color w:val="000000"/>
                <w:sz w:val="16"/>
                <w:szCs w:val="16"/>
              </w:rPr>
            </w:pPr>
          </w:p>
        </w:tc>
      </w:tr>
      <w:tr w:rsidR="00494ACE" w14:paraId="113AB276" w14:textId="77777777" w:rsidTr="00494ACE">
        <w:trPr>
          <w:gridAfter w:val="2"/>
          <w:wAfter w:w="37" w:type="dxa"/>
          <w:trHeight w:val="740"/>
        </w:trPr>
        <w:tc>
          <w:tcPr>
            <w:tcW w:w="523" w:type="dxa"/>
            <w:vMerge/>
            <w:tcBorders>
              <w:top w:val="single" w:sz="4" w:space="0" w:color="auto"/>
              <w:left w:val="single" w:sz="4" w:space="0" w:color="auto"/>
              <w:bottom w:val="single" w:sz="4" w:space="0" w:color="auto"/>
              <w:right w:val="single" w:sz="4" w:space="0" w:color="auto"/>
            </w:tcBorders>
            <w:vAlign w:val="center"/>
            <w:hideMark/>
          </w:tcPr>
          <w:p w14:paraId="043813F2" w14:textId="77777777" w:rsidR="00494ACE" w:rsidRDefault="00494ACE">
            <w:pPr>
              <w:rPr>
                <w:rFonts w:ascii="Arial" w:hAnsi="Arial" w:cs="Arial"/>
                <w:color w:val="000000"/>
                <w:sz w:val="16"/>
                <w:szCs w:val="16"/>
              </w:rPr>
            </w:pPr>
          </w:p>
        </w:tc>
        <w:tc>
          <w:tcPr>
            <w:tcW w:w="1570" w:type="dxa"/>
            <w:vMerge/>
            <w:tcBorders>
              <w:top w:val="nil"/>
              <w:left w:val="nil"/>
              <w:bottom w:val="nil"/>
              <w:right w:val="single" w:sz="4" w:space="0" w:color="000000"/>
            </w:tcBorders>
            <w:vAlign w:val="center"/>
            <w:hideMark/>
          </w:tcPr>
          <w:p w14:paraId="7661E02F" w14:textId="77777777" w:rsidR="00494ACE" w:rsidRDefault="00494ACE">
            <w:pPr>
              <w:rPr>
                <w:rFonts w:ascii="Calibri" w:hAnsi="Calibri" w:cs="Calibri"/>
                <w:b/>
                <w:bCs/>
                <w:color w:val="000000"/>
                <w:sz w:val="16"/>
                <w:szCs w:val="16"/>
              </w:rPr>
            </w:pPr>
          </w:p>
        </w:tc>
        <w:tc>
          <w:tcPr>
            <w:tcW w:w="1593" w:type="dxa"/>
            <w:vMerge/>
            <w:tcBorders>
              <w:top w:val="nil"/>
              <w:left w:val="single" w:sz="4" w:space="0" w:color="000000"/>
              <w:bottom w:val="single" w:sz="4" w:space="0" w:color="000000"/>
              <w:right w:val="single" w:sz="4" w:space="0" w:color="000000"/>
            </w:tcBorders>
            <w:vAlign w:val="center"/>
            <w:hideMark/>
          </w:tcPr>
          <w:p w14:paraId="23E270E6" w14:textId="77777777" w:rsidR="00494ACE" w:rsidRDefault="00494ACE">
            <w:pPr>
              <w:rPr>
                <w:rFonts w:ascii="Arial" w:hAnsi="Arial" w:cs="Arial"/>
                <w:color w:val="000000"/>
                <w:sz w:val="16"/>
                <w:szCs w:val="16"/>
              </w:rPr>
            </w:pPr>
          </w:p>
        </w:tc>
        <w:tc>
          <w:tcPr>
            <w:tcW w:w="2410" w:type="dxa"/>
            <w:tcBorders>
              <w:top w:val="nil"/>
              <w:left w:val="nil"/>
              <w:bottom w:val="single" w:sz="4" w:space="0" w:color="000000"/>
              <w:right w:val="single" w:sz="4" w:space="0" w:color="000000"/>
            </w:tcBorders>
            <w:shd w:val="clear" w:color="FFFFFF" w:fill="FFFFFF"/>
            <w:vAlign w:val="center"/>
            <w:hideMark/>
          </w:tcPr>
          <w:p w14:paraId="4111EAEA" w14:textId="77777777" w:rsidR="00494ACE" w:rsidRDefault="00494ACE">
            <w:pPr>
              <w:jc w:val="center"/>
              <w:rPr>
                <w:rFonts w:ascii="Arial" w:hAnsi="Arial" w:cs="Arial"/>
                <w:color w:val="000000"/>
                <w:sz w:val="16"/>
                <w:szCs w:val="16"/>
              </w:rPr>
            </w:pPr>
            <w:r>
              <w:rPr>
                <w:rFonts w:ascii="Arial" w:hAnsi="Arial" w:cs="Arial"/>
                <w:color w:val="000000"/>
                <w:sz w:val="16"/>
                <w:szCs w:val="16"/>
              </w:rPr>
              <w:t>Humedad</w:t>
            </w:r>
          </w:p>
        </w:tc>
        <w:tc>
          <w:tcPr>
            <w:tcW w:w="1840" w:type="dxa"/>
            <w:tcBorders>
              <w:top w:val="nil"/>
              <w:left w:val="nil"/>
              <w:bottom w:val="single" w:sz="4" w:space="0" w:color="000000"/>
              <w:right w:val="single" w:sz="4" w:space="0" w:color="000000"/>
            </w:tcBorders>
            <w:shd w:val="clear" w:color="FFFFFF" w:fill="FFFFFF"/>
            <w:vAlign w:val="center"/>
            <w:hideMark/>
          </w:tcPr>
          <w:p w14:paraId="676DF829" w14:textId="77777777" w:rsidR="00494ACE" w:rsidRDefault="00494ACE">
            <w:pPr>
              <w:jc w:val="center"/>
              <w:rPr>
                <w:rFonts w:ascii="Arial" w:hAnsi="Arial" w:cs="Arial"/>
                <w:color w:val="000000"/>
                <w:sz w:val="16"/>
                <w:szCs w:val="16"/>
              </w:rPr>
            </w:pPr>
            <w:r>
              <w:rPr>
                <w:rFonts w:ascii="Arial" w:hAnsi="Arial" w:cs="Arial"/>
                <w:color w:val="000000"/>
                <w:sz w:val="16"/>
                <w:szCs w:val="16"/>
              </w:rPr>
              <w:t>1</w:t>
            </w:r>
            <w:r>
              <w:rPr>
                <w:rFonts w:ascii="Arial" w:hAnsi="Arial" w:cs="Arial"/>
                <w:color w:val="000000"/>
                <w:sz w:val="16"/>
                <w:szCs w:val="16"/>
              </w:rPr>
              <w:br/>
              <w:t>(ubicado en la parte posterior)</w:t>
            </w:r>
          </w:p>
        </w:tc>
        <w:tc>
          <w:tcPr>
            <w:tcW w:w="900" w:type="dxa"/>
            <w:gridSpan w:val="2"/>
            <w:vMerge/>
            <w:tcBorders>
              <w:top w:val="single" w:sz="4" w:space="0" w:color="000000"/>
              <w:left w:val="single" w:sz="4" w:space="0" w:color="000000"/>
              <w:bottom w:val="nil"/>
              <w:right w:val="single" w:sz="4" w:space="0" w:color="000000"/>
            </w:tcBorders>
            <w:vAlign w:val="center"/>
            <w:hideMark/>
          </w:tcPr>
          <w:p w14:paraId="00D61EFB" w14:textId="77777777" w:rsidR="00494ACE" w:rsidRDefault="00494ACE">
            <w:pPr>
              <w:rPr>
                <w:rFonts w:ascii="Arial" w:hAnsi="Arial" w:cs="Arial"/>
                <w:color w:val="000000"/>
                <w:sz w:val="16"/>
                <w:szCs w:val="16"/>
              </w:rPr>
            </w:pPr>
          </w:p>
        </w:tc>
        <w:tc>
          <w:tcPr>
            <w:tcW w:w="976" w:type="dxa"/>
            <w:gridSpan w:val="2"/>
            <w:vMerge/>
            <w:tcBorders>
              <w:top w:val="single" w:sz="4" w:space="0" w:color="000000"/>
              <w:left w:val="single" w:sz="4" w:space="0" w:color="000000"/>
              <w:bottom w:val="nil"/>
              <w:right w:val="single" w:sz="4" w:space="0" w:color="000000"/>
            </w:tcBorders>
            <w:vAlign w:val="center"/>
            <w:hideMark/>
          </w:tcPr>
          <w:p w14:paraId="316F2DBE" w14:textId="77777777" w:rsidR="00494ACE" w:rsidRDefault="00494ACE">
            <w:pPr>
              <w:rPr>
                <w:rFonts w:ascii="Arial" w:hAnsi="Arial" w:cs="Arial"/>
                <w:color w:val="000000"/>
                <w:sz w:val="16"/>
                <w:szCs w:val="16"/>
              </w:rPr>
            </w:pPr>
          </w:p>
        </w:tc>
      </w:tr>
      <w:tr w:rsidR="00494ACE" w14:paraId="2B43A86C" w14:textId="77777777" w:rsidTr="00494ACE">
        <w:trPr>
          <w:gridAfter w:val="2"/>
          <w:wAfter w:w="37" w:type="dxa"/>
          <w:trHeight w:val="290"/>
        </w:trPr>
        <w:tc>
          <w:tcPr>
            <w:tcW w:w="523" w:type="dxa"/>
            <w:vMerge/>
            <w:tcBorders>
              <w:top w:val="single" w:sz="4" w:space="0" w:color="auto"/>
              <w:left w:val="single" w:sz="4" w:space="0" w:color="auto"/>
              <w:bottom w:val="single" w:sz="4" w:space="0" w:color="auto"/>
              <w:right w:val="single" w:sz="4" w:space="0" w:color="auto"/>
            </w:tcBorders>
            <w:vAlign w:val="center"/>
            <w:hideMark/>
          </w:tcPr>
          <w:p w14:paraId="13DD0F15" w14:textId="77777777" w:rsidR="00494ACE" w:rsidRDefault="00494ACE">
            <w:pPr>
              <w:rPr>
                <w:rFonts w:ascii="Arial" w:hAnsi="Arial" w:cs="Arial"/>
                <w:color w:val="000000"/>
                <w:sz w:val="16"/>
                <w:szCs w:val="16"/>
              </w:rPr>
            </w:pPr>
          </w:p>
        </w:tc>
        <w:tc>
          <w:tcPr>
            <w:tcW w:w="1570" w:type="dxa"/>
            <w:vMerge/>
            <w:tcBorders>
              <w:top w:val="nil"/>
              <w:left w:val="nil"/>
              <w:bottom w:val="nil"/>
              <w:right w:val="single" w:sz="4" w:space="0" w:color="000000"/>
            </w:tcBorders>
            <w:vAlign w:val="center"/>
            <w:hideMark/>
          </w:tcPr>
          <w:p w14:paraId="229848EC" w14:textId="77777777" w:rsidR="00494ACE" w:rsidRDefault="00494ACE">
            <w:pPr>
              <w:rPr>
                <w:rFonts w:ascii="Calibri" w:hAnsi="Calibri" w:cs="Calibri"/>
                <w:b/>
                <w:bCs/>
                <w:color w:val="000000"/>
                <w:sz w:val="16"/>
                <w:szCs w:val="16"/>
              </w:rPr>
            </w:pPr>
          </w:p>
        </w:tc>
        <w:tc>
          <w:tcPr>
            <w:tcW w:w="1593" w:type="dxa"/>
            <w:tcBorders>
              <w:top w:val="nil"/>
              <w:left w:val="nil"/>
              <w:bottom w:val="nil"/>
              <w:right w:val="single" w:sz="4" w:space="0" w:color="000000"/>
            </w:tcBorders>
            <w:shd w:val="clear" w:color="FFFFFF" w:fill="FFFFFF"/>
            <w:vAlign w:val="center"/>
            <w:hideMark/>
          </w:tcPr>
          <w:p w14:paraId="47324EFA" w14:textId="77777777" w:rsidR="00494ACE" w:rsidRDefault="00494ACE">
            <w:pPr>
              <w:jc w:val="center"/>
              <w:rPr>
                <w:rFonts w:ascii="Arial" w:hAnsi="Arial" w:cs="Arial"/>
                <w:color w:val="000000"/>
                <w:sz w:val="16"/>
                <w:szCs w:val="16"/>
              </w:rPr>
            </w:pPr>
            <w:r>
              <w:rPr>
                <w:rFonts w:ascii="Arial" w:hAnsi="Arial" w:cs="Arial"/>
                <w:color w:val="000000"/>
                <w:sz w:val="16"/>
                <w:szCs w:val="16"/>
              </w:rPr>
              <w:t>Refrigerante</w:t>
            </w:r>
          </w:p>
        </w:tc>
        <w:tc>
          <w:tcPr>
            <w:tcW w:w="2410" w:type="dxa"/>
            <w:tcBorders>
              <w:top w:val="nil"/>
              <w:left w:val="nil"/>
              <w:bottom w:val="single" w:sz="4" w:space="0" w:color="000000"/>
              <w:right w:val="single" w:sz="4" w:space="0" w:color="000000"/>
            </w:tcBorders>
            <w:shd w:val="clear" w:color="FFFFFF" w:fill="FFFFFF"/>
            <w:vAlign w:val="center"/>
            <w:hideMark/>
          </w:tcPr>
          <w:p w14:paraId="700CA8B8" w14:textId="77777777" w:rsidR="00494ACE" w:rsidRDefault="00494ACE">
            <w:pPr>
              <w:jc w:val="center"/>
              <w:rPr>
                <w:rFonts w:ascii="Arial" w:hAnsi="Arial" w:cs="Arial"/>
                <w:color w:val="000000"/>
                <w:sz w:val="16"/>
                <w:szCs w:val="16"/>
              </w:rPr>
            </w:pPr>
            <w:r>
              <w:rPr>
                <w:rFonts w:ascii="Arial" w:hAnsi="Arial" w:cs="Arial"/>
                <w:color w:val="000000"/>
                <w:sz w:val="16"/>
                <w:szCs w:val="16"/>
              </w:rPr>
              <w:t>Tipo</w:t>
            </w:r>
          </w:p>
        </w:tc>
        <w:tc>
          <w:tcPr>
            <w:tcW w:w="1840" w:type="dxa"/>
            <w:tcBorders>
              <w:top w:val="nil"/>
              <w:left w:val="nil"/>
              <w:bottom w:val="single" w:sz="4" w:space="0" w:color="000000"/>
              <w:right w:val="single" w:sz="4" w:space="0" w:color="000000"/>
            </w:tcBorders>
            <w:shd w:val="clear" w:color="FFFFFF" w:fill="FFFFFF"/>
            <w:vAlign w:val="center"/>
            <w:hideMark/>
          </w:tcPr>
          <w:p w14:paraId="30B17F8C" w14:textId="77777777" w:rsidR="00494ACE" w:rsidRDefault="00494ACE">
            <w:pPr>
              <w:jc w:val="center"/>
              <w:rPr>
                <w:rFonts w:ascii="Arial" w:hAnsi="Arial" w:cs="Arial"/>
                <w:color w:val="000000"/>
                <w:sz w:val="16"/>
                <w:szCs w:val="16"/>
              </w:rPr>
            </w:pPr>
            <w:r>
              <w:rPr>
                <w:rFonts w:ascii="Arial" w:hAnsi="Arial" w:cs="Arial"/>
                <w:color w:val="000000"/>
                <w:sz w:val="16"/>
                <w:szCs w:val="16"/>
              </w:rPr>
              <w:t>R410A</w:t>
            </w:r>
          </w:p>
        </w:tc>
        <w:tc>
          <w:tcPr>
            <w:tcW w:w="900" w:type="dxa"/>
            <w:gridSpan w:val="2"/>
            <w:vMerge/>
            <w:tcBorders>
              <w:top w:val="single" w:sz="4" w:space="0" w:color="000000"/>
              <w:left w:val="single" w:sz="4" w:space="0" w:color="000000"/>
              <w:bottom w:val="nil"/>
              <w:right w:val="single" w:sz="4" w:space="0" w:color="000000"/>
            </w:tcBorders>
            <w:vAlign w:val="center"/>
            <w:hideMark/>
          </w:tcPr>
          <w:p w14:paraId="2476FC7F" w14:textId="77777777" w:rsidR="00494ACE" w:rsidRDefault="00494ACE">
            <w:pPr>
              <w:rPr>
                <w:rFonts w:ascii="Arial" w:hAnsi="Arial" w:cs="Arial"/>
                <w:color w:val="000000"/>
                <w:sz w:val="16"/>
                <w:szCs w:val="16"/>
              </w:rPr>
            </w:pPr>
          </w:p>
        </w:tc>
        <w:tc>
          <w:tcPr>
            <w:tcW w:w="976" w:type="dxa"/>
            <w:gridSpan w:val="2"/>
            <w:vMerge/>
            <w:tcBorders>
              <w:top w:val="single" w:sz="4" w:space="0" w:color="000000"/>
              <w:left w:val="single" w:sz="4" w:space="0" w:color="000000"/>
              <w:bottom w:val="nil"/>
              <w:right w:val="single" w:sz="4" w:space="0" w:color="000000"/>
            </w:tcBorders>
            <w:vAlign w:val="center"/>
            <w:hideMark/>
          </w:tcPr>
          <w:p w14:paraId="03C1576D" w14:textId="77777777" w:rsidR="00494ACE" w:rsidRDefault="00494ACE">
            <w:pPr>
              <w:rPr>
                <w:rFonts w:ascii="Arial" w:hAnsi="Arial" w:cs="Arial"/>
                <w:color w:val="000000"/>
                <w:sz w:val="16"/>
                <w:szCs w:val="16"/>
              </w:rPr>
            </w:pPr>
          </w:p>
        </w:tc>
      </w:tr>
      <w:tr w:rsidR="00494ACE" w14:paraId="1A9F89D0" w14:textId="77777777" w:rsidTr="00494ACE">
        <w:trPr>
          <w:gridAfter w:val="1"/>
          <w:wAfter w:w="26" w:type="dxa"/>
          <w:trHeight w:val="290"/>
        </w:trPr>
        <w:tc>
          <w:tcPr>
            <w:tcW w:w="523" w:type="dxa"/>
            <w:vMerge/>
            <w:tcBorders>
              <w:top w:val="single" w:sz="4" w:space="0" w:color="auto"/>
              <w:left w:val="single" w:sz="4" w:space="0" w:color="auto"/>
              <w:bottom w:val="single" w:sz="4" w:space="0" w:color="auto"/>
              <w:right w:val="single" w:sz="4" w:space="0" w:color="auto"/>
            </w:tcBorders>
            <w:vAlign w:val="center"/>
            <w:hideMark/>
          </w:tcPr>
          <w:p w14:paraId="5DA0F712" w14:textId="77777777" w:rsidR="00494ACE" w:rsidRDefault="00494ACE">
            <w:pPr>
              <w:rPr>
                <w:rFonts w:ascii="Arial" w:hAnsi="Arial" w:cs="Arial"/>
                <w:color w:val="000000"/>
                <w:sz w:val="16"/>
                <w:szCs w:val="16"/>
              </w:rPr>
            </w:pPr>
          </w:p>
        </w:tc>
        <w:tc>
          <w:tcPr>
            <w:tcW w:w="1570" w:type="dxa"/>
            <w:vMerge/>
            <w:tcBorders>
              <w:top w:val="nil"/>
              <w:left w:val="nil"/>
              <w:bottom w:val="nil"/>
              <w:right w:val="single" w:sz="4" w:space="0" w:color="000000"/>
            </w:tcBorders>
            <w:vAlign w:val="center"/>
            <w:hideMark/>
          </w:tcPr>
          <w:p w14:paraId="03336474" w14:textId="77777777" w:rsidR="00494ACE" w:rsidRDefault="00494ACE">
            <w:pPr>
              <w:rPr>
                <w:rFonts w:ascii="Calibri" w:hAnsi="Calibri" w:cs="Calibri"/>
                <w:b/>
                <w:bCs/>
                <w:color w:val="000000"/>
                <w:sz w:val="16"/>
                <w:szCs w:val="16"/>
              </w:rPr>
            </w:pPr>
          </w:p>
        </w:tc>
        <w:tc>
          <w:tcPr>
            <w:tcW w:w="1593"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65A173BB" w14:textId="77777777" w:rsidR="00494ACE" w:rsidRDefault="00494ACE">
            <w:pPr>
              <w:jc w:val="center"/>
              <w:rPr>
                <w:rFonts w:ascii="Arial" w:hAnsi="Arial" w:cs="Arial"/>
                <w:color w:val="000000"/>
                <w:sz w:val="16"/>
                <w:szCs w:val="16"/>
              </w:rPr>
            </w:pPr>
            <w:r>
              <w:rPr>
                <w:rFonts w:ascii="Arial" w:hAnsi="Arial" w:cs="Arial"/>
                <w:color w:val="000000"/>
                <w:sz w:val="16"/>
                <w:szCs w:val="16"/>
              </w:rPr>
              <w:t>Componentes</w:t>
            </w:r>
          </w:p>
        </w:tc>
        <w:tc>
          <w:tcPr>
            <w:tcW w:w="4261"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7DE1B29C" w14:textId="77777777" w:rsidR="00494ACE" w:rsidRDefault="00494ACE">
            <w:pPr>
              <w:rPr>
                <w:rFonts w:ascii="Arial" w:hAnsi="Arial" w:cs="Arial"/>
                <w:color w:val="000000"/>
                <w:sz w:val="16"/>
                <w:szCs w:val="16"/>
              </w:rPr>
            </w:pPr>
            <w:r>
              <w:rPr>
                <w:rFonts w:ascii="Arial" w:hAnsi="Arial" w:cs="Arial"/>
                <w:color w:val="000000"/>
                <w:sz w:val="16"/>
                <w:szCs w:val="16"/>
              </w:rPr>
              <w:t>Mirilla de mantenimiento</w:t>
            </w:r>
          </w:p>
        </w:tc>
        <w:tc>
          <w:tcPr>
            <w:tcW w:w="900" w:type="dxa"/>
            <w:gridSpan w:val="2"/>
            <w:vMerge w:val="restart"/>
            <w:tcBorders>
              <w:top w:val="single" w:sz="4" w:space="0" w:color="000000"/>
              <w:left w:val="single" w:sz="4" w:space="0" w:color="000000"/>
              <w:bottom w:val="nil"/>
              <w:right w:val="single" w:sz="4" w:space="0" w:color="000000"/>
            </w:tcBorders>
            <w:vAlign w:val="center"/>
            <w:hideMark/>
          </w:tcPr>
          <w:p w14:paraId="568E0E2C" w14:textId="77777777" w:rsidR="00494ACE" w:rsidRDefault="00494ACE">
            <w:pPr>
              <w:rPr>
                <w:rFonts w:ascii="Arial" w:hAnsi="Arial" w:cs="Arial"/>
                <w:color w:val="000000"/>
                <w:sz w:val="16"/>
                <w:szCs w:val="16"/>
              </w:rPr>
            </w:pPr>
          </w:p>
        </w:tc>
        <w:tc>
          <w:tcPr>
            <w:tcW w:w="976" w:type="dxa"/>
            <w:gridSpan w:val="2"/>
            <w:vMerge w:val="restart"/>
            <w:tcBorders>
              <w:top w:val="single" w:sz="4" w:space="0" w:color="000000"/>
              <w:left w:val="single" w:sz="4" w:space="0" w:color="000000"/>
              <w:bottom w:val="nil"/>
              <w:right w:val="single" w:sz="4" w:space="0" w:color="000000"/>
            </w:tcBorders>
            <w:vAlign w:val="center"/>
            <w:hideMark/>
          </w:tcPr>
          <w:p w14:paraId="22C27F6F" w14:textId="77777777" w:rsidR="00494ACE" w:rsidRDefault="00494ACE">
            <w:pPr>
              <w:rPr>
                <w:rFonts w:ascii="Arial" w:hAnsi="Arial" w:cs="Arial"/>
                <w:color w:val="000000"/>
                <w:sz w:val="16"/>
                <w:szCs w:val="16"/>
              </w:rPr>
            </w:pPr>
          </w:p>
        </w:tc>
      </w:tr>
      <w:tr w:rsidR="00494ACE" w14:paraId="09B2AEC5" w14:textId="77777777" w:rsidTr="00494ACE">
        <w:trPr>
          <w:gridAfter w:val="1"/>
          <w:wAfter w:w="26" w:type="dxa"/>
          <w:trHeight w:val="290"/>
        </w:trPr>
        <w:tc>
          <w:tcPr>
            <w:tcW w:w="523" w:type="dxa"/>
            <w:vMerge/>
            <w:tcBorders>
              <w:top w:val="single" w:sz="4" w:space="0" w:color="auto"/>
              <w:left w:val="single" w:sz="4" w:space="0" w:color="auto"/>
              <w:bottom w:val="single" w:sz="4" w:space="0" w:color="auto"/>
              <w:right w:val="single" w:sz="4" w:space="0" w:color="auto"/>
            </w:tcBorders>
            <w:vAlign w:val="center"/>
            <w:hideMark/>
          </w:tcPr>
          <w:p w14:paraId="7576A4C9" w14:textId="77777777" w:rsidR="00494ACE" w:rsidRDefault="00494ACE">
            <w:pPr>
              <w:rPr>
                <w:rFonts w:ascii="Arial" w:hAnsi="Arial" w:cs="Arial"/>
                <w:color w:val="000000"/>
                <w:sz w:val="16"/>
                <w:szCs w:val="16"/>
              </w:rPr>
            </w:pPr>
          </w:p>
        </w:tc>
        <w:tc>
          <w:tcPr>
            <w:tcW w:w="1570" w:type="dxa"/>
            <w:vMerge/>
            <w:tcBorders>
              <w:top w:val="nil"/>
              <w:left w:val="nil"/>
              <w:bottom w:val="nil"/>
              <w:right w:val="single" w:sz="4" w:space="0" w:color="000000"/>
            </w:tcBorders>
            <w:vAlign w:val="center"/>
            <w:hideMark/>
          </w:tcPr>
          <w:p w14:paraId="639CA402" w14:textId="77777777" w:rsidR="00494ACE" w:rsidRDefault="00494ACE">
            <w:pPr>
              <w:rPr>
                <w:rFonts w:ascii="Calibri" w:hAnsi="Calibri" w:cs="Calibri"/>
                <w:b/>
                <w:bCs/>
                <w:color w:val="000000"/>
                <w:sz w:val="16"/>
                <w:szCs w:val="16"/>
              </w:rPr>
            </w:pPr>
          </w:p>
        </w:tc>
        <w:tc>
          <w:tcPr>
            <w:tcW w:w="1593" w:type="dxa"/>
            <w:vMerge/>
            <w:tcBorders>
              <w:top w:val="single" w:sz="4" w:space="0" w:color="000000"/>
              <w:left w:val="single" w:sz="4" w:space="0" w:color="000000"/>
              <w:bottom w:val="single" w:sz="4" w:space="0" w:color="000000"/>
              <w:right w:val="single" w:sz="4" w:space="0" w:color="000000"/>
            </w:tcBorders>
            <w:vAlign w:val="center"/>
            <w:hideMark/>
          </w:tcPr>
          <w:p w14:paraId="0B4CDDA3" w14:textId="77777777" w:rsidR="00494ACE" w:rsidRDefault="00494ACE">
            <w:pPr>
              <w:rPr>
                <w:rFonts w:ascii="Arial" w:hAnsi="Arial" w:cs="Arial"/>
                <w:color w:val="000000"/>
                <w:sz w:val="16"/>
                <w:szCs w:val="16"/>
              </w:rPr>
            </w:pPr>
          </w:p>
        </w:tc>
        <w:tc>
          <w:tcPr>
            <w:tcW w:w="4261"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1EDF61D3" w14:textId="77777777" w:rsidR="00494ACE" w:rsidRDefault="00494ACE">
            <w:pPr>
              <w:rPr>
                <w:rFonts w:ascii="Arial" w:hAnsi="Arial" w:cs="Arial"/>
                <w:color w:val="000000"/>
                <w:sz w:val="16"/>
                <w:szCs w:val="16"/>
              </w:rPr>
            </w:pPr>
            <w:r>
              <w:rPr>
                <w:rFonts w:ascii="Arial" w:hAnsi="Arial" w:cs="Arial"/>
                <w:color w:val="000000"/>
                <w:sz w:val="16"/>
                <w:szCs w:val="16"/>
              </w:rPr>
              <w:t>Filtro secador</w:t>
            </w:r>
          </w:p>
        </w:tc>
        <w:tc>
          <w:tcPr>
            <w:tcW w:w="900" w:type="dxa"/>
            <w:gridSpan w:val="2"/>
            <w:vMerge/>
            <w:tcBorders>
              <w:top w:val="single" w:sz="4" w:space="0" w:color="000000"/>
              <w:left w:val="single" w:sz="4" w:space="0" w:color="000000"/>
              <w:bottom w:val="nil"/>
              <w:right w:val="single" w:sz="4" w:space="0" w:color="000000"/>
            </w:tcBorders>
            <w:vAlign w:val="center"/>
            <w:hideMark/>
          </w:tcPr>
          <w:p w14:paraId="7AB8AA8C" w14:textId="77777777" w:rsidR="00494ACE" w:rsidRDefault="00494ACE">
            <w:pPr>
              <w:rPr>
                <w:rFonts w:ascii="Arial" w:hAnsi="Arial" w:cs="Arial"/>
                <w:color w:val="000000"/>
                <w:sz w:val="16"/>
                <w:szCs w:val="16"/>
              </w:rPr>
            </w:pPr>
          </w:p>
        </w:tc>
        <w:tc>
          <w:tcPr>
            <w:tcW w:w="976" w:type="dxa"/>
            <w:gridSpan w:val="2"/>
            <w:vMerge/>
            <w:tcBorders>
              <w:top w:val="single" w:sz="4" w:space="0" w:color="000000"/>
              <w:left w:val="single" w:sz="4" w:space="0" w:color="000000"/>
              <w:bottom w:val="nil"/>
              <w:right w:val="single" w:sz="4" w:space="0" w:color="000000"/>
            </w:tcBorders>
            <w:vAlign w:val="center"/>
            <w:hideMark/>
          </w:tcPr>
          <w:p w14:paraId="1973C754" w14:textId="77777777" w:rsidR="00494ACE" w:rsidRDefault="00494ACE">
            <w:pPr>
              <w:rPr>
                <w:rFonts w:ascii="Arial" w:hAnsi="Arial" w:cs="Arial"/>
                <w:color w:val="000000"/>
                <w:sz w:val="16"/>
                <w:szCs w:val="16"/>
              </w:rPr>
            </w:pPr>
          </w:p>
        </w:tc>
      </w:tr>
      <w:tr w:rsidR="00494ACE" w14:paraId="4BA125CA" w14:textId="77777777" w:rsidTr="00494ACE">
        <w:trPr>
          <w:gridAfter w:val="1"/>
          <w:wAfter w:w="26" w:type="dxa"/>
          <w:trHeight w:val="290"/>
        </w:trPr>
        <w:tc>
          <w:tcPr>
            <w:tcW w:w="523" w:type="dxa"/>
            <w:vMerge/>
            <w:tcBorders>
              <w:top w:val="single" w:sz="4" w:space="0" w:color="auto"/>
              <w:left w:val="single" w:sz="4" w:space="0" w:color="auto"/>
              <w:bottom w:val="single" w:sz="4" w:space="0" w:color="auto"/>
              <w:right w:val="single" w:sz="4" w:space="0" w:color="auto"/>
            </w:tcBorders>
            <w:vAlign w:val="center"/>
            <w:hideMark/>
          </w:tcPr>
          <w:p w14:paraId="26E77976" w14:textId="77777777" w:rsidR="00494ACE" w:rsidRDefault="00494ACE">
            <w:pPr>
              <w:rPr>
                <w:rFonts w:ascii="Arial" w:hAnsi="Arial" w:cs="Arial"/>
                <w:color w:val="000000"/>
                <w:sz w:val="16"/>
                <w:szCs w:val="16"/>
              </w:rPr>
            </w:pPr>
          </w:p>
        </w:tc>
        <w:tc>
          <w:tcPr>
            <w:tcW w:w="1570" w:type="dxa"/>
            <w:vMerge/>
            <w:tcBorders>
              <w:top w:val="nil"/>
              <w:left w:val="nil"/>
              <w:bottom w:val="nil"/>
              <w:right w:val="single" w:sz="4" w:space="0" w:color="000000"/>
            </w:tcBorders>
            <w:vAlign w:val="center"/>
            <w:hideMark/>
          </w:tcPr>
          <w:p w14:paraId="192B58B2" w14:textId="77777777" w:rsidR="00494ACE" w:rsidRDefault="00494ACE">
            <w:pPr>
              <w:rPr>
                <w:rFonts w:ascii="Calibri" w:hAnsi="Calibri" w:cs="Calibri"/>
                <w:b/>
                <w:bCs/>
                <w:color w:val="000000"/>
                <w:sz w:val="16"/>
                <w:szCs w:val="16"/>
              </w:rPr>
            </w:pPr>
          </w:p>
        </w:tc>
        <w:tc>
          <w:tcPr>
            <w:tcW w:w="1593" w:type="dxa"/>
            <w:vMerge/>
            <w:tcBorders>
              <w:top w:val="single" w:sz="4" w:space="0" w:color="000000"/>
              <w:left w:val="single" w:sz="4" w:space="0" w:color="000000"/>
              <w:bottom w:val="single" w:sz="4" w:space="0" w:color="000000"/>
              <w:right w:val="single" w:sz="4" w:space="0" w:color="000000"/>
            </w:tcBorders>
            <w:vAlign w:val="center"/>
            <w:hideMark/>
          </w:tcPr>
          <w:p w14:paraId="2EF65A50" w14:textId="77777777" w:rsidR="00494ACE" w:rsidRDefault="00494ACE">
            <w:pPr>
              <w:rPr>
                <w:rFonts w:ascii="Arial" w:hAnsi="Arial" w:cs="Arial"/>
                <w:color w:val="000000"/>
                <w:sz w:val="16"/>
                <w:szCs w:val="16"/>
              </w:rPr>
            </w:pPr>
          </w:p>
        </w:tc>
        <w:tc>
          <w:tcPr>
            <w:tcW w:w="4261"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3BF38B00" w14:textId="77777777" w:rsidR="00494ACE" w:rsidRDefault="00494ACE">
            <w:pPr>
              <w:rPr>
                <w:rFonts w:ascii="Arial" w:hAnsi="Arial" w:cs="Arial"/>
                <w:color w:val="000000"/>
                <w:sz w:val="16"/>
                <w:szCs w:val="16"/>
              </w:rPr>
            </w:pPr>
            <w:r>
              <w:rPr>
                <w:rFonts w:ascii="Arial" w:hAnsi="Arial" w:cs="Arial"/>
                <w:color w:val="000000"/>
                <w:sz w:val="16"/>
                <w:szCs w:val="16"/>
              </w:rPr>
              <w:t>Válvula de expansión electrónica (EEV)</w:t>
            </w:r>
          </w:p>
        </w:tc>
        <w:tc>
          <w:tcPr>
            <w:tcW w:w="900" w:type="dxa"/>
            <w:gridSpan w:val="2"/>
            <w:vMerge/>
            <w:tcBorders>
              <w:top w:val="single" w:sz="4" w:space="0" w:color="000000"/>
              <w:left w:val="single" w:sz="4" w:space="0" w:color="000000"/>
              <w:bottom w:val="nil"/>
              <w:right w:val="single" w:sz="4" w:space="0" w:color="000000"/>
            </w:tcBorders>
            <w:vAlign w:val="center"/>
            <w:hideMark/>
          </w:tcPr>
          <w:p w14:paraId="092853F9" w14:textId="77777777" w:rsidR="00494ACE" w:rsidRDefault="00494ACE">
            <w:pPr>
              <w:rPr>
                <w:rFonts w:ascii="Arial" w:hAnsi="Arial" w:cs="Arial"/>
                <w:color w:val="000000"/>
                <w:sz w:val="16"/>
                <w:szCs w:val="16"/>
              </w:rPr>
            </w:pPr>
          </w:p>
        </w:tc>
        <w:tc>
          <w:tcPr>
            <w:tcW w:w="976" w:type="dxa"/>
            <w:gridSpan w:val="2"/>
            <w:vMerge/>
            <w:tcBorders>
              <w:top w:val="single" w:sz="4" w:space="0" w:color="000000"/>
              <w:left w:val="single" w:sz="4" w:space="0" w:color="000000"/>
              <w:bottom w:val="nil"/>
              <w:right w:val="single" w:sz="4" w:space="0" w:color="000000"/>
            </w:tcBorders>
            <w:vAlign w:val="center"/>
            <w:hideMark/>
          </w:tcPr>
          <w:p w14:paraId="6B2A2A2E" w14:textId="77777777" w:rsidR="00494ACE" w:rsidRDefault="00494ACE">
            <w:pPr>
              <w:rPr>
                <w:rFonts w:ascii="Arial" w:hAnsi="Arial" w:cs="Arial"/>
                <w:color w:val="000000"/>
                <w:sz w:val="16"/>
                <w:szCs w:val="16"/>
              </w:rPr>
            </w:pPr>
          </w:p>
        </w:tc>
      </w:tr>
      <w:tr w:rsidR="00494ACE" w14:paraId="5FC3BD77" w14:textId="77777777" w:rsidTr="00494ACE">
        <w:trPr>
          <w:gridAfter w:val="2"/>
          <w:wAfter w:w="37" w:type="dxa"/>
          <w:trHeight w:val="290"/>
        </w:trPr>
        <w:tc>
          <w:tcPr>
            <w:tcW w:w="523" w:type="dxa"/>
            <w:vMerge/>
            <w:tcBorders>
              <w:top w:val="single" w:sz="4" w:space="0" w:color="auto"/>
              <w:left w:val="single" w:sz="4" w:space="0" w:color="auto"/>
              <w:bottom w:val="single" w:sz="4" w:space="0" w:color="auto"/>
              <w:right w:val="single" w:sz="4" w:space="0" w:color="auto"/>
            </w:tcBorders>
            <w:vAlign w:val="center"/>
            <w:hideMark/>
          </w:tcPr>
          <w:p w14:paraId="003392A0" w14:textId="77777777" w:rsidR="00494ACE" w:rsidRDefault="00494ACE">
            <w:pPr>
              <w:rPr>
                <w:rFonts w:ascii="Arial" w:hAnsi="Arial" w:cs="Arial"/>
                <w:color w:val="000000"/>
                <w:sz w:val="16"/>
                <w:szCs w:val="16"/>
              </w:rPr>
            </w:pPr>
          </w:p>
        </w:tc>
        <w:tc>
          <w:tcPr>
            <w:tcW w:w="1570" w:type="dxa"/>
            <w:vMerge/>
            <w:tcBorders>
              <w:top w:val="nil"/>
              <w:left w:val="nil"/>
              <w:bottom w:val="nil"/>
              <w:right w:val="single" w:sz="4" w:space="0" w:color="000000"/>
            </w:tcBorders>
            <w:vAlign w:val="center"/>
            <w:hideMark/>
          </w:tcPr>
          <w:p w14:paraId="558CA83D" w14:textId="77777777" w:rsidR="00494ACE" w:rsidRDefault="00494ACE">
            <w:pPr>
              <w:rPr>
                <w:rFonts w:ascii="Calibri" w:hAnsi="Calibri" w:cs="Calibri"/>
                <w:b/>
                <w:bCs/>
                <w:color w:val="000000"/>
                <w:sz w:val="16"/>
                <w:szCs w:val="16"/>
              </w:rPr>
            </w:pPr>
          </w:p>
        </w:tc>
        <w:tc>
          <w:tcPr>
            <w:tcW w:w="1593" w:type="dxa"/>
            <w:vMerge/>
            <w:tcBorders>
              <w:top w:val="single" w:sz="4" w:space="0" w:color="000000"/>
              <w:left w:val="single" w:sz="4" w:space="0" w:color="000000"/>
              <w:bottom w:val="single" w:sz="4" w:space="0" w:color="000000"/>
              <w:right w:val="single" w:sz="4" w:space="0" w:color="000000"/>
            </w:tcBorders>
            <w:vAlign w:val="center"/>
            <w:hideMark/>
          </w:tcPr>
          <w:p w14:paraId="101F1B22" w14:textId="77777777" w:rsidR="00494ACE" w:rsidRDefault="00494ACE">
            <w:pPr>
              <w:rPr>
                <w:rFonts w:ascii="Arial" w:hAnsi="Arial" w:cs="Arial"/>
                <w:color w:val="000000"/>
                <w:sz w:val="16"/>
                <w:szCs w:val="16"/>
              </w:rPr>
            </w:pPr>
          </w:p>
        </w:tc>
        <w:tc>
          <w:tcPr>
            <w:tcW w:w="2410" w:type="dxa"/>
            <w:tcBorders>
              <w:top w:val="nil"/>
              <w:left w:val="nil"/>
              <w:bottom w:val="single" w:sz="4" w:space="0" w:color="000000"/>
              <w:right w:val="nil"/>
            </w:tcBorders>
            <w:shd w:val="clear" w:color="FFFFFF" w:fill="FFFFFF"/>
            <w:vAlign w:val="center"/>
            <w:hideMark/>
          </w:tcPr>
          <w:p w14:paraId="1460A997" w14:textId="77777777" w:rsidR="00494ACE" w:rsidRDefault="00494ACE">
            <w:pPr>
              <w:rPr>
                <w:rFonts w:ascii="Arial" w:hAnsi="Arial" w:cs="Arial"/>
                <w:color w:val="000000"/>
                <w:sz w:val="16"/>
                <w:szCs w:val="16"/>
              </w:rPr>
            </w:pPr>
            <w:r>
              <w:rPr>
                <w:rFonts w:ascii="Arial" w:hAnsi="Arial" w:cs="Arial"/>
                <w:color w:val="000000"/>
                <w:sz w:val="16"/>
                <w:szCs w:val="16"/>
              </w:rPr>
              <w:t>Separador de aceite</w:t>
            </w:r>
          </w:p>
        </w:tc>
        <w:tc>
          <w:tcPr>
            <w:tcW w:w="1840" w:type="dxa"/>
            <w:tcBorders>
              <w:top w:val="nil"/>
              <w:left w:val="nil"/>
              <w:bottom w:val="single" w:sz="4" w:space="0" w:color="000000"/>
              <w:right w:val="single" w:sz="4" w:space="0" w:color="000000"/>
            </w:tcBorders>
            <w:shd w:val="clear" w:color="FFFFFF" w:fill="FFFFFF"/>
            <w:noWrap/>
            <w:vAlign w:val="bottom"/>
            <w:hideMark/>
          </w:tcPr>
          <w:p w14:paraId="5B56CF35" w14:textId="77777777" w:rsidR="00494ACE" w:rsidRDefault="00494ACE">
            <w:pPr>
              <w:rPr>
                <w:rFonts w:ascii="Calibri" w:hAnsi="Calibri" w:cs="Calibri"/>
                <w:color w:val="000000"/>
                <w:sz w:val="16"/>
                <w:szCs w:val="16"/>
              </w:rPr>
            </w:pPr>
            <w:r>
              <w:rPr>
                <w:rFonts w:ascii="Calibri" w:hAnsi="Calibri" w:cs="Calibri"/>
                <w:color w:val="000000"/>
                <w:sz w:val="16"/>
                <w:szCs w:val="16"/>
              </w:rPr>
              <w:t> </w:t>
            </w:r>
          </w:p>
        </w:tc>
        <w:tc>
          <w:tcPr>
            <w:tcW w:w="900" w:type="dxa"/>
            <w:gridSpan w:val="2"/>
            <w:tcBorders>
              <w:top w:val="single" w:sz="4" w:space="0" w:color="000000"/>
              <w:left w:val="single" w:sz="4" w:space="0" w:color="000000"/>
              <w:bottom w:val="nil"/>
              <w:right w:val="single" w:sz="4" w:space="0" w:color="000000"/>
            </w:tcBorders>
            <w:vAlign w:val="center"/>
            <w:hideMark/>
          </w:tcPr>
          <w:p w14:paraId="2C581DCA" w14:textId="77777777" w:rsidR="00494ACE" w:rsidRDefault="00494ACE">
            <w:pPr>
              <w:rPr>
                <w:rFonts w:ascii="Arial" w:hAnsi="Arial" w:cs="Arial"/>
                <w:color w:val="000000"/>
                <w:sz w:val="16"/>
                <w:szCs w:val="16"/>
              </w:rPr>
            </w:pPr>
          </w:p>
        </w:tc>
        <w:tc>
          <w:tcPr>
            <w:tcW w:w="976" w:type="dxa"/>
            <w:gridSpan w:val="2"/>
            <w:tcBorders>
              <w:top w:val="single" w:sz="4" w:space="0" w:color="000000"/>
              <w:left w:val="single" w:sz="4" w:space="0" w:color="000000"/>
              <w:bottom w:val="nil"/>
              <w:right w:val="single" w:sz="4" w:space="0" w:color="000000"/>
            </w:tcBorders>
            <w:vAlign w:val="center"/>
            <w:hideMark/>
          </w:tcPr>
          <w:p w14:paraId="4B7B99AF" w14:textId="77777777" w:rsidR="00494ACE" w:rsidRDefault="00494ACE">
            <w:pPr>
              <w:rPr>
                <w:rFonts w:ascii="Arial" w:hAnsi="Arial" w:cs="Arial"/>
                <w:color w:val="000000"/>
                <w:sz w:val="16"/>
                <w:szCs w:val="16"/>
              </w:rPr>
            </w:pPr>
          </w:p>
        </w:tc>
      </w:tr>
      <w:tr w:rsidR="00494ACE" w14:paraId="12F9118E" w14:textId="77777777" w:rsidTr="00494ACE">
        <w:trPr>
          <w:gridAfter w:val="1"/>
          <w:wAfter w:w="26" w:type="dxa"/>
          <w:trHeight w:val="290"/>
        </w:trPr>
        <w:tc>
          <w:tcPr>
            <w:tcW w:w="523" w:type="dxa"/>
            <w:vMerge/>
            <w:tcBorders>
              <w:top w:val="single" w:sz="4" w:space="0" w:color="auto"/>
              <w:left w:val="single" w:sz="4" w:space="0" w:color="auto"/>
              <w:bottom w:val="single" w:sz="4" w:space="0" w:color="auto"/>
              <w:right w:val="single" w:sz="4" w:space="0" w:color="auto"/>
            </w:tcBorders>
            <w:vAlign w:val="center"/>
            <w:hideMark/>
          </w:tcPr>
          <w:p w14:paraId="734877D6" w14:textId="77777777" w:rsidR="00494ACE" w:rsidRDefault="00494ACE">
            <w:pPr>
              <w:rPr>
                <w:rFonts w:ascii="Arial" w:hAnsi="Arial" w:cs="Arial"/>
                <w:color w:val="000000"/>
                <w:sz w:val="16"/>
                <w:szCs w:val="16"/>
              </w:rPr>
            </w:pPr>
          </w:p>
        </w:tc>
        <w:tc>
          <w:tcPr>
            <w:tcW w:w="1570" w:type="dxa"/>
            <w:vMerge/>
            <w:tcBorders>
              <w:top w:val="nil"/>
              <w:left w:val="nil"/>
              <w:bottom w:val="nil"/>
              <w:right w:val="single" w:sz="4" w:space="0" w:color="000000"/>
            </w:tcBorders>
            <w:vAlign w:val="center"/>
            <w:hideMark/>
          </w:tcPr>
          <w:p w14:paraId="3E2A4561" w14:textId="77777777" w:rsidR="00494ACE" w:rsidRDefault="00494ACE">
            <w:pPr>
              <w:rPr>
                <w:rFonts w:ascii="Calibri" w:hAnsi="Calibri" w:cs="Calibri"/>
                <w:b/>
                <w:bCs/>
                <w:color w:val="000000"/>
                <w:sz w:val="16"/>
                <w:szCs w:val="16"/>
              </w:rPr>
            </w:pPr>
          </w:p>
        </w:tc>
        <w:tc>
          <w:tcPr>
            <w:tcW w:w="1593" w:type="dxa"/>
            <w:vMerge/>
            <w:tcBorders>
              <w:top w:val="single" w:sz="4" w:space="0" w:color="000000"/>
              <w:left w:val="single" w:sz="4" w:space="0" w:color="000000"/>
              <w:bottom w:val="single" w:sz="4" w:space="0" w:color="000000"/>
              <w:right w:val="single" w:sz="4" w:space="0" w:color="000000"/>
            </w:tcBorders>
            <w:vAlign w:val="center"/>
            <w:hideMark/>
          </w:tcPr>
          <w:p w14:paraId="76B45ECB" w14:textId="77777777" w:rsidR="00494ACE" w:rsidRDefault="00494ACE">
            <w:pPr>
              <w:rPr>
                <w:rFonts w:ascii="Arial" w:hAnsi="Arial" w:cs="Arial"/>
                <w:color w:val="000000"/>
                <w:sz w:val="16"/>
                <w:szCs w:val="16"/>
              </w:rPr>
            </w:pPr>
          </w:p>
        </w:tc>
        <w:tc>
          <w:tcPr>
            <w:tcW w:w="4261"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00A599AC" w14:textId="77777777" w:rsidR="00494ACE" w:rsidRDefault="00494ACE">
            <w:pPr>
              <w:rPr>
                <w:rFonts w:ascii="Arial" w:hAnsi="Arial" w:cs="Arial"/>
                <w:color w:val="000000"/>
                <w:sz w:val="16"/>
                <w:szCs w:val="16"/>
              </w:rPr>
            </w:pPr>
            <w:r>
              <w:rPr>
                <w:rFonts w:ascii="Arial" w:hAnsi="Arial" w:cs="Arial"/>
                <w:color w:val="000000"/>
                <w:sz w:val="16"/>
                <w:szCs w:val="16"/>
              </w:rPr>
              <w:t>Bomba de Condensado</w:t>
            </w:r>
          </w:p>
        </w:tc>
        <w:tc>
          <w:tcPr>
            <w:tcW w:w="900" w:type="dxa"/>
            <w:gridSpan w:val="2"/>
            <w:tcBorders>
              <w:top w:val="single" w:sz="4" w:space="0" w:color="000000"/>
              <w:left w:val="single" w:sz="4" w:space="0" w:color="000000"/>
              <w:bottom w:val="nil"/>
              <w:right w:val="single" w:sz="4" w:space="0" w:color="000000"/>
            </w:tcBorders>
            <w:vAlign w:val="center"/>
            <w:hideMark/>
          </w:tcPr>
          <w:p w14:paraId="6C04FBC7" w14:textId="77777777" w:rsidR="00494ACE" w:rsidRDefault="00494ACE">
            <w:pPr>
              <w:rPr>
                <w:rFonts w:ascii="Arial" w:hAnsi="Arial" w:cs="Arial"/>
                <w:color w:val="000000"/>
                <w:sz w:val="16"/>
                <w:szCs w:val="16"/>
              </w:rPr>
            </w:pPr>
          </w:p>
        </w:tc>
        <w:tc>
          <w:tcPr>
            <w:tcW w:w="976" w:type="dxa"/>
            <w:gridSpan w:val="2"/>
            <w:tcBorders>
              <w:top w:val="single" w:sz="4" w:space="0" w:color="000000"/>
              <w:left w:val="single" w:sz="4" w:space="0" w:color="000000"/>
              <w:bottom w:val="nil"/>
              <w:right w:val="single" w:sz="4" w:space="0" w:color="000000"/>
            </w:tcBorders>
            <w:vAlign w:val="center"/>
            <w:hideMark/>
          </w:tcPr>
          <w:p w14:paraId="163BE627" w14:textId="77777777" w:rsidR="00494ACE" w:rsidRDefault="00494ACE">
            <w:pPr>
              <w:rPr>
                <w:rFonts w:ascii="Arial" w:hAnsi="Arial" w:cs="Arial"/>
                <w:color w:val="000000"/>
                <w:sz w:val="16"/>
                <w:szCs w:val="16"/>
              </w:rPr>
            </w:pPr>
          </w:p>
        </w:tc>
      </w:tr>
      <w:tr w:rsidR="00494ACE" w14:paraId="778A454D" w14:textId="77777777" w:rsidTr="00494ACE">
        <w:trPr>
          <w:gridAfter w:val="2"/>
          <w:wAfter w:w="37" w:type="dxa"/>
          <w:trHeight w:val="290"/>
        </w:trPr>
        <w:tc>
          <w:tcPr>
            <w:tcW w:w="523" w:type="dxa"/>
            <w:vMerge/>
            <w:tcBorders>
              <w:top w:val="single" w:sz="4" w:space="0" w:color="auto"/>
              <w:left w:val="single" w:sz="4" w:space="0" w:color="auto"/>
              <w:bottom w:val="single" w:sz="4" w:space="0" w:color="auto"/>
              <w:right w:val="single" w:sz="4" w:space="0" w:color="auto"/>
            </w:tcBorders>
            <w:vAlign w:val="center"/>
            <w:hideMark/>
          </w:tcPr>
          <w:p w14:paraId="78232E94" w14:textId="77777777" w:rsidR="00494ACE" w:rsidRDefault="00494ACE">
            <w:pPr>
              <w:rPr>
                <w:rFonts w:ascii="Arial" w:hAnsi="Arial" w:cs="Arial"/>
                <w:color w:val="000000"/>
                <w:sz w:val="16"/>
                <w:szCs w:val="16"/>
              </w:rPr>
            </w:pPr>
          </w:p>
        </w:tc>
        <w:tc>
          <w:tcPr>
            <w:tcW w:w="1570" w:type="dxa"/>
            <w:vMerge/>
            <w:tcBorders>
              <w:top w:val="nil"/>
              <w:left w:val="nil"/>
              <w:bottom w:val="nil"/>
              <w:right w:val="single" w:sz="4" w:space="0" w:color="000000"/>
            </w:tcBorders>
            <w:vAlign w:val="center"/>
            <w:hideMark/>
          </w:tcPr>
          <w:p w14:paraId="78BED43B" w14:textId="77777777" w:rsidR="00494ACE" w:rsidRDefault="00494ACE">
            <w:pPr>
              <w:rPr>
                <w:rFonts w:ascii="Calibri" w:hAnsi="Calibri" w:cs="Calibri"/>
                <w:b/>
                <w:bCs/>
                <w:color w:val="000000"/>
                <w:sz w:val="16"/>
                <w:szCs w:val="16"/>
              </w:rPr>
            </w:pPr>
          </w:p>
        </w:tc>
        <w:tc>
          <w:tcPr>
            <w:tcW w:w="1593"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4BE0CE00" w14:textId="77777777" w:rsidR="00494ACE" w:rsidRDefault="00494ACE">
            <w:pPr>
              <w:jc w:val="center"/>
              <w:rPr>
                <w:rFonts w:ascii="Arial" w:hAnsi="Arial" w:cs="Arial"/>
                <w:color w:val="000000"/>
                <w:sz w:val="16"/>
                <w:szCs w:val="16"/>
              </w:rPr>
            </w:pPr>
            <w:r>
              <w:rPr>
                <w:rFonts w:ascii="Arial" w:hAnsi="Arial" w:cs="Arial"/>
                <w:color w:val="000000"/>
                <w:sz w:val="16"/>
                <w:szCs w:val="16"/>
              </w:rPr>
              <w:t>Componente eléctrico - Evaporador</w:t>
            </w:r>
          </w:p>
        </w:tc>
        <w:tc>
          <w:tcPr>
            <w:tcW w:w="2410" w:type="dxa"/>
            <w:tcBorders>
              <w:top w:val="nil"/>
              <w:left w:val="nil"/>
              <w:bottom w:val="single" w:sz="4" w:space="0" w:color="000000"/>
              <w:right w:val="single" w:sz="4" w:space="0" w:color="000000"/>
            </w:tcBorders>
            <w:shd w:val="clear" w:color="FFFFFF" w:fill="FFFFFF"/>
            <w:vAlign w:val="center"/>
            <w:hideMark/>
          </w:tcPr>
          <w:p w14:paraId="0A4BA581" w14:textId="77777777" w:rsidR="00494ACE" w:rsidRDefault="00494ACE">
            <w:pPr>
              <w:jc w:val="center"/>
              <w:rPr>
                <w:rFonts w:ascii="Arial" w:hAnsi="Arial" w:cs="Arial"/>
                <w:color w:val="000000"/>
                <w:sz w:val="16"/>
                <w:szCs w:val="16"/>
              </w:rPr>
            </w:pPr>
            <w:r>
              <w:rPr>
                <w:rFonts w:ascii="Arial" w:hAnsi="Arial" w:cs="Arial"/>
                <w:color w:val="000000"/>
                <w:sz w:val="16"/>
                <w:szCs w:val="16"/>
              </w:rPr>
              <w:t>Voltaje de entrada</w:t>
            </w:r>
          </w:p>
        </w:tc>
        <w:tc>
          <w:tcPr>
            <w:tcW w:w="1840" w:type="dxa"/>
            <w:tcBorders>
              <w:top w:val="nil"/>
              <w:left w:val="nil"/>
              <w:bottom w:val="single" w:sz="4" w:space="0" w:color="000000"/>
              <w:right w:val="single" w:sz="4" w:space="0" w:color="000000"/>
            </w:tcBorders>
            <w:shd w:val="clear" w:color="FFFFFF" w:fill="FFFFFF"/>
            <w:vAlign w:val="center"/>
            <w:hideMark/>
          </w:tcPr>
          <w:p w14:paraId="1318EEA1" w14:textId="77777777" w:rsidR="00494ACE" w:rsidRDefault="00494ACE">
            <w:pPr>
              <w:jc w:val="center"/>
              <w:rPr>
                <w:rFonts w:ascii="Arial" w:hAnsi="Arial" w:cs="Arial"/>
                <w:color w:val="000000"/>
                <w:sz w:val="16"/>
                <w:szCs w:val="16"/>
              </w:rPr>
            </w:pPr>
            <w:r>
              <w:rPr>
                <w:rFonts w:ascii="Arial" w:hAnsi="Arial" w:cs="Arial"/>
                <w:color w:val="000000"/>
                <w:sz w:val="16"/>
                <w:szCs w:val="16"/>
              </w:rPr>
              <w:t>208V-230V o 380V-460V</w:t>
            </w:r>
          </w:p>
        </w:tc>
        <w:tc>
          <w:tcPr>
            <w:tcW w:w="900" w:type="dxa"/>
            <w:gridSpan w:val="2"/>
            <w:vMerge w:val="restart"/>
            <w:tcBorders>
              <w:top w:val="single" w:sz="4" w:space="0" w:color="000000"/>
              <w:left w:val="single" w:sz="4" w:space="0" w:color="000000"/>
              <w:bottom w:val="nil"/>
              <w:right w:val="single" w:sz="4" w:space="0" w:color="000000"/>
            </w:tcBorders>
            <w:vAlign w:val="center"/>
            <w:hideMark/>
          </w:tcPr>
          <w:p w14:paraId="3E8742C5" w14:textId="77777777" w:rsidR="00494ACE" w:rsidRDefault="00494ACE">
            <w:pPr>
              <w:rPr>
                <w:rFonts w:ascii="Arial" w:hAnsi="Arial" w:cs="Arial"/>
                <w:color w:val="000000"/>
                <w:sz w:val="16"/>
                <w:szCs w:val="16"/>
              </w:rPr>
            </w:pPr>
          </w:p>
        </w:tc>
        <w:tc>
          <w:tcPr>
            <w:tcW w:w="976" w:type="dxa"/>
            <w:gridSpan w:val="2"/>
            <w:vMerge w:val="restart"/>
            <w:tcBorders>
              <w:top w:val="single" w:sz="4" w:space="0" w:color="000000"/>
              <w:left w:val="single" w:sz="4" w:space="0" w:color="000000"/>
              <w:bottom w:val="nil"/>
              <w:right w:val="single" w:sz="4" w:space="0" w:color="000000"/>
            </w:tcBorders>
            <w:vAlign w:val="center"/>
            <w:hideMark/>
          </w:tcPr>
          <w:p w14:paraId="661966D1" w14:textId="77777777" w:rsidR="00494ACE" w:rsidRDefault="00494ACE">
            <w:pPr>
              <w:rPr>
                <w:rFonts w:ascii="Arial" w:hAnsi="Arial" w:cs="Arial"/>
                <w:color w:val="000000"/>
                <w:sz w:val="16"/>
                <w:szCs w:val="16"/>
              </w:rPr>
            </w:pPr>
          </w:p>
        </w:tc>
      </w:tr>
      <w:tr w:rsidR="00494ACE" w14:paraId="34F144FC" w14:textId="77777777" w:rsidTr="00494ACE">
        <w:trPr>
          <w:gridAfter w:val="2"/>
          <w:wAfter w:w="37" w:type="dxa"/>
          <w:trHeight w:val="290"/>
        </w:trPr>
        <w:tc>
          <w:tcPr>
            <w:tcW w:w="523" w:type="dxa"/>
            <w:vMerge/>
            <w:tcBorders>
              <w:top w:val="single" w:sz="4" w:space="0" w:color="auto"/>
              <w:left w:val="single" w:sz="4" w:space="0" w:color="auto"/>
              <w:bottom w:val="single" w:sz="4" w:space="0" w:color="auto"/>
              <w:right w:val="single" w:sz="4" w:space="0" w:color="auto"/>
            </w:tcBorders>
            <w:vAlign w:val="center"/>
            <w:hideMark/>
          </w:tcPr>
          <w:p w14:paraId="0E9191F6" w14:textId="77777777" w:rsidR="00494ACE" w:rsidRDefault="00494ACE">
            <w:pPr>
              <w:rPr>
                <w:rFonts w:ascii="Arial" w:hAnsi="Arial" w:cs="Arial"/>
                <w:color w:val="000000"/>
                <w:sz w:val="16"/>
                <w:szCs w:val="16"/>
              </w:rPr>
            </w:pPr>
          </w:p>
        </w:tc>
        <w:tc>
          <w:tcPr>
            <w:tcW w:w="1570" w:type="dxa"/>
            <w:vMerge/>
            <w:tcBorders>
              <w:top w:val="nil"/>
              <w:left w:val="nil"/>
              <w:bottom w:val="nil"/>
              <w:right w:val="single" w:sz="4" w:space="0" w:color="000000"/>
            </w:tcBorders>
            <w:vAlign w:val="center"/>
            <w:hideMark/>
          </w:tcPr>
          <w:p w14:paraId="01994EEE" w14:textId="77777777" w:rsidR="00494ACE" w:rsidRDefault="00494ACE">
            <w:pPr>
              <w:rPr>
                <w:rFonts w:ascii="Calibri" w:hAnsi="Calibri" w:cs="Calibri"/>
                <w:b/>
                <w:bCs/>
                <w:color w:val="000000"/>
                <w:sz w:val="16"/>
                <w:szCs w:val="16"/>
              </w:rPr>
            </w:pPr>
          </w:p>
        </w:tc>
        <w:tc>
          <w:tcPr>
            <w:tcW w:w="1593" w:type="dxa"/>
            <w:vMerge/>
            <w:tcBorders>
              <w:top w:val="nil"/>
              <w:left w:val="single" w:sz="4" w:space="0" w:color="000000"/>
              <w:bottom w:val="single" w:sz="4" w:space="0" w:color="000000"/>
              <w:right w:val="single" w:sz="4" w:space="0" w:color="000000"/>
            </w:tcBorders>
            <w:vAlign w:val="center"/>
            <w:hideMark/>
          </w:tcPr>
          <w:p w14:paraId="7175BBA7" w14:textId="77777777" w:rsidR="00494ACE" w:rsidRDefault="00494ACE">
            <w:pPr>
              <w:rPr>
                <w:rFonts w:ascii="Arial" w:hAnsi="Arial" w:cs="Arial"/>
                <w:color w:val="000000"/>
                <w:sz w:val="16"/>
                <w:szCs w:val="16"/>
              </w:rPr>
            </w:pPr>
          </w:p>
        </w:tc>
        <w:tc>
          <w:tcPr>
            <w:tcW w:w="2410" w:type="dxa"/>
            <w:tcBorders>
              <w:top w:val="nil"/>
              <w:left w:val="nil"/>
              <w:bottom w:val="single" w:sz="4" w:space="0" w:color="000000"/>
              <w:right w:val="single" w:sz="4" w:space="0" w:color="000000"/>
            </w:tcBorders>
            <w:shd w:val="clear" w:color="FFFFFF" w:fill="FFFFFF"/>
            <w:vAlign w:val="center"/>
            <w:hideMark/>
          </w:tcPr>
          <w:p w14:paraId="4CACE28A" w14:textId="77777777" w:rsidR="00494ACE" w:rsidRDefault="00494ACE">
            <w:pPr>
              <w:jc w:val="center"/>
              <w:rPr>
                <w:rFonts w:ascii="Arial" w:hAnsi="Arial" w:cs="Arial"/>
                <w:color w:val="000000"/>
                <w:sz w:val="16"/>
                <w:szCs w:val="16"/>
              </w:rPr>
            </w:pPr>
            <w:r>
              <w:rPr>
                <w:rFonts w:ascii="Arial" w:hAnsi="Arial" w:cs="Arial"/>
                <w:color w:val="000000"/>
                <w:sz w:val="16"/>
                <w:szCs w:val="16"/>
              </w:rPr>
              <w:t>Frecuencia</w:t>
            </w:r>
          </w:p>
        </w:tc>
        <w:tc>
          <w:tcPr>
            <w:tcW w:w="1840" w:type="dxa"/>
            <w:tcBorders>
              <w:top w:val="nil"/>
              <w:left w:val="nil"/>
              <w:bottom w:val="single" w:sz="4" w:space="0" w:color="000000"/>
              <w:right w:val="single" w:sz="4" w:space="0" w:color="000000"/>
            </w:tcBorders>
            <w:shd w:val="clear" w:color="FFFFFF" w:fill="FFFFFF"/>
            <w:vAlign w:val="center"/>
            <w:hideMark/>
          </w:tcPr>
          <w:p w14:paraId="1F7BAAAA" w14:textId="77777777" w:rsidR="00494ACE" w:rsidRDefault="00494ACE">
            <w:pPr>
              <w:jc w:val="center"/>
              <w:rPr>
                <w:rFonts w:ascii="Arial" w:hAnsi="Arial" w:cs="Arial"/>
                <w:color w:val="000000"/>
                <w:sz w:val="16"/>
                <w:szCs w:val="16"/>
              </w:rPr>
            </w:pPr>
            <w:r>
              <w:rPr>
                <w:rFonts w:ascii="Arial" w:hAnsi="Arial" w:cs="Arial"/>
                <w:color w:val="000000"/>
                <w:sz w:val="16"/>
                <w:szCs w:val="16"/>
              </w:rPr>
              <w:t>60 Hz</w:t>
            </w:r>
          </w:p>
        </w:tc>
        <w:tc>
          <w:tcPr>
            <w:tcW w:w="900" w:type="dxa"/>
            <w:gridSpan w:val="2"/>
            <w:vMerge/>
            <w:tcBorders>
              <w:top w:val="single" w:sz="4" w:space="0" w:color="000000"/>
              <w:left w:val="single" w:sz="4" w:space="0" w:color="000000"/>
              <w:bottom w:val="nil"/>
              <w:right w:val="single" w:sz="4" w:space="0" w:color="000000"/>
            </w:tcBorders>
            <w:vAlign w:val="center"/>
            <w:hideMark/>
          </w:tcPr>
          <w:p w14:paraId="664F1020" w14:textId="77777777" w:rsidR="00494ACE" w:rsidRDefault="00494ACE">
            <w:pPr>
              <w:rPr>
                <w:rFonts w:ascii="Arial" w:hAnsi="Arial" w:cs="Arial"/>
                <w:color w:val="000000"/>
                <w:sz w:val="16"/>
                <w:szCs w:val="16"/>
              </w:rPr>
            </w:pPr>
          </w:p>
        </w:tc>
        <w:tc>
          <w:tcPr>
            <w:tcW w:w="976" w:type="dxa"/>
            <w:gridSpan w:val="2"/>
            <w:vMerge/>
            <w:tcBorders>
              <w:top w:val="single" w:sz="4" w:space="0" w:color="000000"/>
              <w:left w:val="single" w:sz="4" w:space="0" w:color="000000"/>
              <w:bottom w:val="nil"/>
              <w:right w:val="single" w:sz="4" w:space="0" w:color="000000"/>
            </w:tcBorders>
            <w:vAlign w:val="center"/>
            <w:hideMark/>
          </w:tcPr>
          <w:p w14:paraId="022A89B3" w14:textId="77777777" w:rsidR="00494ACE" w:rsidRDefault="00494ACE">
            <w:pPr>
              <w:rPr>
                <w:rFonts w:ascii="Arial" w:hAnsi="Arial" w:cs="Arial"/>
                <w:color w:val="000000"/>
                <w:sz w:val="16"/>
                <w:szCs w:val="16"/>
              </w:rPr>
            </w:pPr>
          </w:p>
        </w:tc>
      </w:tr>
      <w:tr w:rsidR="00494ACE" w14:paraId="02A97B11" w14:textId="77777777" w:rsidTr="00494ACE">
        <w:trPr>
          <w:gridAfter w:val="2"/>
          <w:wAfter w:w="37" w:type="dxa"/>
          <w:trHeight w:val="290"/>
        </w:trPr>
        <w:tc>
          <w:tcPr>
            <w:tcW w:w="523" w:type="dxa"/>
            <w:vMerge/>
            <w:tcBorders>
              <w:top w:val="single" w:sz="4" w:space="0" w:color="auto"/>
              <w:left w:val="single" w:sz="4" w:space="0" w:color="auto"/>
              <w:bottom w:val="single" w:sz="4" w:space="0" w:color="auto"/>
              <w:right w:val="single" w:sz="4" w:space="0" w:color="auto"/>
            </w:tcBorders>
            <w:vAlign w:val="center"/>
            <w:hideMark/>
          </w:tcPr>
          <w:p w14:paraId="26F050CA" w14:textId="77777777" w:rsidR="00494ACE" w:rsidRDefault="00494ACE">
            <w:pPr>
              <w:rPr>
                <w:rFonts w:ascii="Arial" w:hAnsi="Arial" w:cs="Arial"/>
                <w:color w:val="000000"/>
                <w:sz w:val="16"/>
                <w:szCs w:val="16"/>
              </w:rPr>
            </w:pPr>
          </w:p>
        </w:tc>
        <w:tc>
          <w:tcPr>
            <w:tcW w:w="1570" w:type="dxa"/>
            <w:vMerge/>
            <w:tcBorders>
              <w:top w:val="nil"/>
              <w:left w:val="nil"/>
              <w:bottom w:val="nil"/>
              <w:right w:val="single" w:sz="4" w:space="0" w:color="000000"/>
            </w:tcBorders>
            <w:vAlign w:val="center"/>
            <w:hideMark/>
          </w:tcPr>
          <w:p w14:paraId="6C582CAC" w14:textId="77777777" w:rsidR="00494ACE" w:rsidRDefault="00494ACE">
            <w:pPr>
              <w:rPr>
                <w:rFonts w:ascii="Calibri" w:hAnsi="Calibri" w:cs="Calibri"/>
                <w:b/>
                <w:bCs/>
                <w:color w:val="000000"/>
                <w:sz w:val="16"/>
                <w:szCs w:val="16"/>
              </w:rPr>
            </w:pPr>
          </w:p>
        </w:tc>
        <w:tc>
          <w:tcPr>
            <w:tcW w:w="1593" w:type="dxa"/>
            <w:vMerge/>
            <w:tcBorders>
              <w:top w:val="nil"/>
              <w:left w:val="single" w:sz="4" w:space="0" w:color="000000"/>
              <w:bottom w:val="single" w:sz="4" w:space="0" w:color="000000"/>
              <w:right w:val="single" w:sz="4" w:space="0" w:color="000000"/>
            </w:tcBorders>
            <w:vAlign w:val="center"/>
            <w:hideMark/>
          </w:tcPr>
          <w:p w14:paraId="0DB6B3C8" w14:textId="77777777" w:rsidR="00494ACE" w:rsidRDefault="00494ACE">
            <w:pPr>
              <w:rPr>
                <w:rFonts w:ascii="Arial" w:hAnsi="Arial" w:cs="Arial"/>
                <w:color w:val="000000"/>
                <w:sz w:val="16"/>
                <w:szCs w:val="16"/>
              </w:rPr>
            </w:pPr>
          </w:p>
        </w:tc>
        <w:tc>
          <w:tcPr>
            <w:tcW w:w="2410" w:type="dxa"/>
            <w:tcBorders>
              <w:top w:val="nil"/>
              <w:left w:val="nil"/>
              <w:bottom w:val="single" w:sz="4" w:space="0" w:color="000000"/>
              <w:right w:val="single" w:sz="4" w:space="0" w:color="000000"/>
            </w:tcBorders>
            <w:shd w:val="clear" w:color="FFFFFF" w:fill="FFFFFF"/>
            <w:vAlign w:val="center"/>
            <w:hideMark/>
          </w:tcPr>
          <w:p w14:paraId="351BA559" w14:textId="77777777" w:rsidR="00494ACE" w:rsidRDefault="00494ACE">
            <w:pPr>
              <w:jc w:val="center"/>
              <w:rPr>
                <w:rFonts w:ascii="Arial" w:hAnsi="Arial" w:cs="Arial"/>
                <w:color w:val="000000"/>
                <w:sz w:val="16"/>
                <w:szCs w:val="16"/>
              </w:rPr>
            </w:pPr>
            <w:r>
              <w:rPr>
                <w:rFonts w:ascii="Arial" w:hAnsi="Arial" w:cs="Arial"/>
                <w:color w:val="000000"/>
                <w:sz w:val="16"/>
                <w:szCs w:val="16"/>
              </w:rPr>
              <w:t>Número de fases</w:t>
            </w:r>
          </w:p>
        </w:tc>
        <w:tc>
          <w:tcPr>
            <w:tcW w:w="1840" w:type="dxa"/>
            <w:tcBorders>
              <w:top w:val="nil"/>
              <w:left w:val="nil"/>
              <w:bottom w:val="single" w:sz="4" w:space="0" w:color="000000"/>
              <w:right w:val="single" w:sz="4" w:space="0" w:color="000000"/>
            </w:tcBorders>
            <w:shd w:val="clear" w:color="FFFFFF" w:fill="FFFFFF"/>
            <w:vAlign w:val="center"/>
            <w:hideMark/>
          </w:tcPr>
          <w:p w14:paraId="00A308D3" w14:textId="77777777" w:rsidR="00494ACE" w:rsidRDefault="00494ACE">
            <w:pPr>
              <w:jc w:val="center"/>
              <w:rPr>
                <w:rFonts w:ascii="Arial" w:hAnsi="Arial" w:cs="Arial"/>
                <w:color w:val="000000"/>
                <w:sz w:val="16"/>
                <w:szCs w:val="16"/>
              </w:rPr>
            </w:pPr>
            <w:r>
              <w:rPr>
                <w:rFonts w:ascii="Arial" w:hAnsi="Arial" w:cs="Arial"/>
                <w:color w:val="000000"/>
                <w:sz w:val="16"/>
                <w:szCs w:val="16"/>
              </w:rPr>
              <w:t>3 fases</w:t>
            </w:r>
          </w:p>
        </w:tc>
        <w:tc>
          <w:tcPr>
            <w:tcW w:w="900" w:type="dxa"/>
            <w:gridSpan w:val="2"/>
            <w:vMerge/>
            <w:tcBorders>
              <w:top w:val="single" w:sz="4" w:space="0" w:color="000000"/>
              <w:left w:val="single" w:sz="4" w:space="0" w:color="000000"/>
              <w:bottom w:val="nil"/>
              <w:right w:val="single" w:sz="4" w:space="0" w:color="000000"/>
            </w:tcBorders>
            <w:vAlign w:val="center"/>
            <w:hideMark/>
          </w:tcPr>
          <w:p w14:paraId="099630B1" w14:textId="77777777" w:rsidR="00494ACE" w:rsidRDefault="00494ACE">
            <w:pPr>
              <w:rPr>
                <w:rFonts w:ascii="Arial" w:hAnsi="Arial" w:cs="Arial"/>
                <w:color w:val="000000"/>
                <w:sz w:val="16"/>
                <w:szCs w:val="16"/>
              </w:rPr>
            </w:pPr>
          </w:p>
        </w:tc>
        <w:tc>
          <w:tcPr>
            <w:tcW w:w="976" w:type="dxa"/>
            <w:gridSpan w:val="2"/>
            <w:vMerge/>
            <w:tcBorders>
              <w:top w:val="single" w:sz="4" w:space="0" w:color="000000"/>
              <w:left w:val="single" w:sz="4" w:space="0" w:color="000000"/>
              <w:bottom w:val="nil"/>
              <w:right w:val="single" w:sz="4" w:space="0" w:color="000000"/>
            </w:tcBorders>
            <w:vAlign w:val="center"/>
            <w:hideMark/>
          </w:tcPr>
          <w:p w14:paraId="61D6A5F4" w14:textId="77777777" w:rsidR="00494ACE" w:rsidRDefault="00494ACE">
            <w:pPr>
              <w:rPr>
                <w:rFonts w:ascii="Arial" w:hAnsi="Arial" w:cs="Arial"/>
                <w:color w:val="000000"/>
                <w:sz w:val="16"/>
                <w:szCs w:val="16"/>
              </w:rPr>
            </w:pPr>
          </w:p>
        </w:tc>
      </w:tr>
      <w:tr w:rsidR="00494ACE" w14:paraId="079E834F" w14:textId="77777777" w:rsidTr="00494ACE">
        <w:trPr>
          <w:gridAfter w:val="2"/>
          <w:wAfter w:w="37" w:type="dxa"/>
          <w:trHeight w:val="290"/>
        </w:trPr>
        <w:tc>
          <w:tcPr>
            <w:tcW w:w="523" w:type="dxa"/>
            <w:vMerge/>
            <w:tcBorders>
              <w:top w:val="single" w:sz="4" w:space="0" w:color="auto"/>
              <w:left w:val="single" w:sz="4" w:space="0" w:color="auto"/>
              <w:bottom w:val="single" w:sz="4" w:space="0" w:color="auto"/>
              <w:right w:val="single" w:sz="4" w:space="0" w:color="auto"/>
            </w:tcBorders>
            <w:vAlign w:val="center"/>
            <w:hideMark/>
          </w:tcPr>
          <w:p w14:paraId="3AE2E8E2" w14:textId="77777777" w:rsidR="00494ACE" w:rsidRDefault="00494ACE">
            <w:pPr>
              <w:rPr>
                <w:rFonts w:ascii="Arial" w:hAnsi="Arial" w:cs="Arial"/>
                <w:color w:val="000000"/>
                <w:sz w:val="16"/>
                <w:szCs w:val="16"/>
              </w:rPr>
            </w:pPr>
          </w:p>
        </w:tc>
        <w:tc>
          <w:tcPr>
            <w:tcW w:w="1570" w:type="dxa"/>
            <w:vMerge/>
            <w:tcBorders>
              <w:top w:val="nil"/>
              <w:left w:val="nil"/>
              <w:bottom w:val="nil"/>
              <w:right w:val="single" w:sz="4" w:space="0" w:color="000000"/>
            </w:tcBorders>
            <w:vAlign w:val="center"/>
            <w:hideMark/>
          </w:tcPr>
          <w:p w14:paraId="2E0CF84D" w14:textId="77777777" w:rsidR="00494ACE" w:rsidRDefault="00494ACE">
            <w:pPr>
              <w:rPr>
                <w:rFonts w:ascii="Calibri" w:hAnsi="Calibri" w:cs="Calibri"/>
                <w:b/>
                <w:bCs/>
                <w:color w:val="000000"/>
                <w:sz w:val="16"/>
                <w:szCs w:val="16"/>
              </w:rPr>
            </w:pPr>
          </w:p>
        </w:tc>
        <w:tc>
          <w:tcPr>
            <w:tcW w:w="1593" w:type="dxa"/>
            <w:vMerge/>
            <w:tcBorders>
              <w:top w:val="nil"/>
              <w:left w:val="single" w:sz="4" w:space="0" w:color="000000"/>
              <w:bottom w:val="single" w:sz="4" w:space="0" w:color="000000"/>
              <w:right w:val="single" w:sz="4" w:space="0" w:color="000000"/>
            </w:tcBorders>
            <w:vAlign w:val="center"/>
            <w:hideMark/>
          </w:tcPr>
          <w:p w14:paraId="429E766B" w14:textId="77777777" w:rsidR="00494ACE" w:rsidRDefault="00494ACE">
            <w:pPr>
              <w:rPr>
                <w:rFonts w:ascii="Arial" w:hAnsi="Arial" w:cs="Arial"/>
                <w:color w:val="000000"/>
                <w:sz w:val="16"/>
                <w:szCs w:val="16"/>
              </w:rPr>
            </w:pPr>
          </w:p>
        </w:tc>
        <w:tc>
          <w:tcPr>
            <w:tcW w:w="2410" w:type="dxa"/>
            <w:tcBorders>
              <w:top w:val="nil"/>
              <w:left w:val="nil"/>
              <w:bottom w:val="single" w:sz="4" w:space="0" w:color="000000"/>
              <w:right w:val="single" w:sz="4" w:space="0" w:color="000000"/>
            </w:tcBorders>
            <w:shd w:val="clear" w:color="FFFFFF" w:fill="FFFFFF"/>
            <w:vAlign w:val="center"/>
            <w:hideMark/>
          </w:tcPr>
          <w:p w14:paraId="5431B58B" w14:textId="77777777" w:rsidR="00494ACE" w:rsidRDefault="00494ACE">
            <w:pPr>
              <w:jc w:val="center"/>
              <w:rPr>
                <w:rFonts w:ascii="Arial" w:hAnsi="Arial" w:cs="Arial"/>
                <w:color w:val="000000"/>
                <w:sz w:val="16"/>
                <w:szCs w:val="16"/>
              </w:rPr>
            </w:pPr>
            <w:r>
              <w:rPr>
                <w:rFonts w:ascii="Arial" w:hAnsi="Arial" w:cs="Arial"/>
                <w:color w:val="000000"/>
                <w:sz w:val="16"/>
                <w:szCs w:val="16"/>
              </w:rPr>
              <w:t>Tipo de conexión</w:t>
            </w:r>
          </w:p>
        </w:tc>
        <w:tc>
          <w:tcPr>
            <w:tcW w:w="1840" w:type="dxa"/>
            <w:tcBorders>
              <w:top w:val="nil"/>
              <w:left w:val="nil"/>
              <w:bottom w:val="single" w:sz="4" w:space="0" w:color="000000"/>
              <w:right w:val="single" w:sz="4" w:space="0" w:color="000000"/>
            </w:tcBorders>
            <w:shd w:val="clear" w:color="FFFFFF" w:fill="FFFFFF"/>
            <w:vAlign w:val="center"/>
            <w:hideMark/>
          </w:tcPr>
          <w:p w14:paraId="120E8B10" w14:textId="77777777" w:rsidR="00494ACE" w:rsidRDefault="00494ACE">
            <w:pPr>
              <w:jc w:val="center"/>
              <w:rPr>
                <w:rFonts w:ascii="Arial" w:hAnsi="Arial" w:cs="Arial"/>
                <w:color w:val="000000"/>
                <w:sz w:val="16"/>
                <w:szCs w:val="16"/>
              </w:rPr>
            </w:pPr>
            <w:r>
              <w:rPr>
                <w:rFonts w:ascii="Arial" w:hAnsi="Arial" w:cs="Arial"/>
                <w:color w:val="000000"/>
                <w:sz w:val="16"/>
                <w:szCs w:val="16"/>
              </w:rPr>
              <w:t>Bornera</w:t>
            </w:r>
          </w:p>
        </w:tc>
        <w:tc>
          <w:tcPr>
            <w:tcW w:w="900" w:type="dxa"/>
            <w:gridSpan w:val="2"/>
            <w:vMerge/>
            <w:tcBorders>
              <w:top w:val="single" w:sz="4" w:space="0" w:color="000000"/>
              <w:left w:val="single" w:sz="4" w:space="0" w:color="000000"/>
              <w:bottom w:val="nil"/>
              <w:right w:val="single" w:sz="4" w:space="0" w:color="000000"/>
            </w:tcBorders>
            <w:vAlign w:val="center"/>
            <w:hideMark/>
          </w:tcPr>
          <w:p w14:paraId="52F99810" w14:textId="77777777" w:rsidR="00494ACE" w:rsidRDefault="00494ACE">
            <w:pPr>
              <w:rPr>
                <w:rFonts w:ascii="Arial" w:hAnsi="Arial" w:cs="Arial"/>
                <w:color w:val="000000"/>
                <w:sz w:val="16"/>
                <w:szCs w:val="16"/>
              </w:rPr>
            </w:pPr>
          </w:p>
        </w:tc>
        <w:tc>
          <w:tcPr>
            <w:tcW w:w="976" w:type="dxa"/>
            <w:gridSpan w:val="2"/>
            <w:vMerge/>
            <w:tcBorders>
              <w:top w:val="single" w:sz="4" w:space="0" w:color="000000"/>
              <w:left w:val="single" w:sz="4" w:space="0" w:color="000000"/>
              <w:bottom w:val="nil"/>
              <w:right w:val="single" w:sz="4" w:space="0" w:color="000000"/>
            </w:tcBorders>
            <w:vAlign w:val="center"/>
            <w:hideMark/>
          </w:tcPr>
          <w:p w14:paraId="4C4B80F1" w14:textId="77777777" w:rsidR="00494ACE" w:rsidRDefault="00494ACE">
            <w:pPr>
              <w:rPr>
                <w:rFonts w:ascii="Arial" w:hAnsi="Arial" w:cs="Arial"/>
                <w:color w:val="000000"/>
                <w:sz w:val="16"/>
                <w:szCs w:val="16"/>
              </w:rPr>
            </w:pPr>
          </w:p>
        </w:tc>
      </w:tr>
      <w:tr w:rsidR="00494ACE" w14:paraId="337F9494" w14:textId="77777777" w:rsidTr="00494ACE">
        <w:trPr>
          <w:gridAfter w:val="2"/>
          <w:wAfter w:w="37" w:type="dxa"/>
          <w:trHeight w:val="290"/>
        </w:trPr>
        <w:tc>
          <w:tcPr>
            <w:tcW w:w="523" w:type="dxa"/>
            <w:vMerge/>
            <w:tcBorders>
              <w:top w:val="single" w:sz="4" w:space="0" w:color="auto"/>
              <w:left w:val="single" w:sz="4" w:space="0" w:color="auto"/>
              <w:bottom w:val="single" w:sz="4" w:space="0" w:color="auto"/>
              <w:right w:val="single" w:sz="4" w:space="0" w:color="auto"/>
            </w:tcBorders>
            <w:vAlign w:val="center"/>
            <w:hideMark/>
          </w:tcPr>
          <w:p w14:paraId="6720146F" w14:textId="77777777" w:rsidR="00494ACE" w:rsidRDefault="00494ACE">
            <w:pPr>
              <w:rPr>
                <w:rFonts w:ascii="Arial" w:hAnsi="Arial" w:cs="Arial"/>
                <w:color w:val="000000"/>
                <w:sz w:val="16"/>
                <w:szCs w:val="16"/>
              </w:rPr>
            </w:pPr>
          </w:p>
        </w:tc>
        <w:tc>
          <w:tcPr>
            <w:tcW w:w="1570" w:type="dxa"/>
            <w:vMerge/>
            <w:tcBorders>
              <w:top w:val="nil"/>
              <w:left w:val="nil"/>
              <w:bottom w:val="nil"/>
              <w:right w:val="single" w:sz="4" w:space="0" w:color="000000"/>
            </w:tcBorders>
            <w:vAlign w:val="center"/>
            <w:hideMark/>
          </w:tcPr>
          <w:p w14:paraId="54BCE301" w14:textId="77777777" w:rsidR="00494ACE" w:rsidRDefault="00494ACE">
            <w:pPr>
              <w:rPr>
                <w:rFonts w:ascii="Calibri" w:hAnsi="Calibri" w:cs="Calibri"/>
                <w:b/>
                <w:bCs/>
                <w:color w:val="000000"/>
                <w:sz w:val="16"/>
                <w:szCs w:val="16"/>
              </w:rPr>
            </w:pPr>
          </w:p>
        </w:tc>
        <w:tc>
          <w:tcPr>
            <w:tcW w:w="1593"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6D5D80CA" w14:textId="77777777" w:rsidR="00494ACE" w:rsidRDefault="00494ACE">
            <w:pPr>
              <w:jc w:val="center"/>
              <w:rPr>
                <w:rFonts w:ascii="Arial" w:hAnsi="Arial" w:cs="Arial"/>
                <w:color w:val="000000"/>
                <w:sz w:val="16"/>
                <w:szCs w:val="16"/>
              </w:rPr>
            </w:pPr>
            <w:r>
              <w:rPr>
                <w:rFonts w:ascii="Arial" w:hAnsi="Arial" w:cs="Arial"/>
                <w:color w:val="000000"/>
                <w:sz w:val="16"/>
                <w:szCs w:val="16"/>
              </w:rPr>
              <w:t>Comunicaciones</w:t>
            </w:r>
          </w:p>
        </w:tc>
        <w:tc>
          <w:tcPr>
            <w:tcW w:w="2410" w:type="dxa"/>
            <w:tcBorders>
              <w:top w:val="nil"/>
              <w:left w:val="nil"/>
              <w:bottom w:val="single" w:sz="4" w:space="0" w:color="000000"/>
              <w:right w:val="single" w:sz="4" w:space="0" w:color="000000"/>
            </w:tcBorders>
            <w:shd w:val="clear" w:color="FFFFFF" w:fill="FFFFFF"/>
            <w:vAlign w:val="center"/>
            <w:hideMark/>
          </w:tcPr>
          <w:p w14:paraId="3722C702" w14:textId="77777777" w:rsidR="00494ACE" w:rsidRDefault="00494ACE">
            <w:pPr>
              <w:jc w:val="center"/>
              <w:rPr>
                <w:rFonts w:ascii="Arial" w:hAnsi="Arial" w:cs="Arial"/>
                <w:color w:val="000000"/>
                <w:sz w:val="16"/>
                <w:szCs w:val="16"/>
              </w:rPr>
            </w:pPr>
            <w:r>
              <w:rPr>
                <w:rFonts w:ascii="Arial" w:hAnsi="Arial" w:cs="Arial"/>
                <w:color w:val="000000"/>
                <w:sz w:val="16"/>
                <w:szCs w:val="16"/>
              </w:rPr>
              <w:t>MODBUS TCP/IP</w:t>
            </w:r>
          </w:p>
        </w:tc>
        <w:tc>
          <w:tcPr>
            <w:tcW w:w="1840" w:type="dxa"/>
            <w:tcBorders>
              <w:top w:val="nil"/>
              <w:left w:val="nil"/>
              <w:bottom w:val="single" w:sz="4" w:space="0" w:color="000000"/>
              <w:right w:val="single" w:sz="4" w:space="0" w:color="000000"/>
            </w:tcBorders>
            <w:shd w:val="clear" w:color="FFFFFF" w:fill="FFFFFF"/>
            <w:vAlign w:val="center"/>
            <w:hideMark/>
          </w:tcPr>
          <w:p w14:paraId="4C397ADB" w14:textId="77777777" w:rsidR="00494ACE" w:rsidRDefault="00494ACE">
            <w:pPr>
              <w:jc w:val="center"/>
              <w:rPr>
                <w:rFonts w:ascii="Arial" w:hAnsi="Arial" w:cs="Arial"/>
                <w:color w:val="000000"/>
                <w:sz w:val="16"/>
                <w:szCs w:val="16"/>
              </w:rPr>
            </w:pPr>
            <w:r>
              <w:rPr>
                <w:rFonts w:ascii="Arial" w:hAnsi="Arial" w:cs="Arial"/>
                <w:color w:val="000000"/>
                <w:sz w:val="16"/>
                <w:szCs w:val="16"/>
              </w:rPr>
              <w:t>Disponible</w:t>
            </w:r>
          </w:p>
        </w:tc>
        <w:tc>
          <w:tcPr>
            <w:tcW w:w="900" w:type="dxa"/>
            <w:gridSpan w:val="2"/>
            <w:vMerge/>
            <w:tcBorders>
              <w:top w:val="single" w:sz="4" w:space="0" w:color="000000"/>
              <w:left w:val="single" w:sz="4" w:space="0" w:color="000000"/>
              <w:bottom w:val="nil"/>
              <w:right w:val="single" w:sz="4" w:space="0" w:color="000000"/>
            </w:tcBorders>
            <w:vAlign w:val="center"/>
            <w:hideMark/>
          </w:tcPr>
          <w:p w14:paraId="542B094F" w14:textId="77777777" w:rsidR="00494ACE" w:rsidRDefault="00494ACE">
            <w:pPr>
              <w:rPr>
                <w:rFonts w:ascii="Arial" w:hAnsi="Arial" w:cs="Arial"/>
                <w:color w:val="000000"/>
                <w:sz w:val="16"/>
                <w:szCs w:val="16"/>
              </w:rPr>
            </w:pPr>
          </w:p>
        </w:tc>
        <w:tc>
          <w:tcPr>
            <w:tcW w:w="976" w:type="dxa"/>
            <w:gridSpan w:val="2"/>
            <w:vMerge/>
            <w:tcBorders>
              <w:top w:val="single" w:sz="4" w:space="0" w:color="000000"/>
              <w:left w:val="single" w:sz="4" w:space="0" w:color="000000"/>
              <w:bottom w:val="nil"/>
              <w:right w:val="single" w:sz="4" w:space="0" w:color="000000"/>
            </w:tcBorders>
            <w:vAlign w:val="center"/>
            <w:hideMark/>
          </w:tcPr>
          <w:p w14:paraId="12110F2B" w14:textId="77777777" w:rsidR="00494ACE" w:rsidRDefault="00494ACE">
            <w:pPr>
              <w:rPr>
                <w:rFonts w:ascii="Arial" w:hAnsi="Arial" w:cs="Arial"/>
                <w:color w:val="000000"/>
                <w:sz w:val="16"/>
                <w:szCs w:val="16"/>
              </w:rPr>
            </w:pPr>
          </w:p>
        </w:tc>
      </w:tr>
      <w:tr w:rsidR="00494ACE" w14:paraId="684153A6" w14:textId="77777777" w:rsidTr="00494ACE">
        <w:trPr>
          <w:gridAfter w:val="2"/>
          <w:wAfter w:w="37" w:type="dxa"/>
          <w:trHeight w:val="290"/>
        </w:trPr>
        <w:tc>
          <w:tcPr>
            <w:tcW w:w="523" w:type="dxa"/>
            <w:vMerge/>
            <w:tcBorders>
              <w:top w:val="single" w:sz="4" w:space="0" w:color="auto"/>
              <w:left w:val="single" w:sz="4" w:space="0" w:color="auto"/>
              <w:bottom w:val="single" w:sz="4" w:space="0" w:color="auto"/>
              <w:right w:val="single" w:sz="4" w:space="0" w:color="auto"/>
            </w:tcBorders>
            <w:vAlign w:val="center"/>
            <w:hideMark/>
          </w:tcPr>
          <w:p w14:paraId="4073AED5" w14:textId="77777777" w:rsidR="00494ACE" w:rsidRDefault="00494ACE">
            <w:pPr>
              <w:rPr>
                <w:rFonts w:ascii="Arial" w:hAnsi="Arial" w:cs="Arial"/>
                <w:color w:val="000000"/>
                <w:sz w:val="16"/>
                <w:szCs w:val="16"/>
              </w:rPr>
            </w:pPr>
          </w:p>
        </w:tc>
        <w:tc>
          <w:tcPr>
            <w:tcW w:w="1570" w:type="dxa"/>
            <w:vMerge/>
            <w:tcBorders>
              <w:top w:val="nil"/>
              <w:left w:val="nil"/>
              <w:bottom w:val="nil"/>
              <w:right w:val="single" w:sz="4" w:space="0" w:color="000000"/>
            </w:tcBorders>
            <w:vAlign w:val="center"/>
            <w:hideMark/>
          </w:tcPr>
          <w:p w14:paraId="3106FCA5" w14:textId="77777777" w:rsidR="00494ACE" w:rsidRDefault="00494ACE">
            <w:pPr>
              <w:rPr>
                <w:rFonts w:ascii="Calibri" w:hAnsi="Calibri" w:cs="Calibri"/>
                <w:b/>
                <w:bCs/>
                <w:color w:val="000000"/>
                <w:sz w:val="16"/>
                <w:szCs w:val="16"/>
              </w:rPr>
            </w:pPr>
          </w:p>
        </w:tc>
        <w:tc>
          <w:tcPr>
            <w:tcW w:w="1593" w:type="dxa"/>
            <w:vMerge/>
            <w:tcBorders>
              <w:top w:val="nil"/>
              <w:left w:val="single" w:sz="4" w:space="0" w:color="000000"/>
              <w:bottom w:val="single" w:sz="4" w:space="0" w:color="000000"/>
              <w:right w:val="single" w:sz="4" w:space="0" w:color="000000"/>
            </w:tcBorders>
            <w:vAlign w:val="center"/>
            <w:hideMark/>
          </w:tcPr>
          <w:p w14:paraId="7417028E" w14:textId="77777777" w:rsidR="00494ACE" w:rsidRDefault="00494ACE">
            <w:pPr>
              <w:rPr>
                <w:rFonts w:ascii="Arial" w:hAnsi="Arial" w:cs="Arial"/>
                <w:color w:val="000000"/>
                <w:sz w:val="16"/>
                <w:szCs w:val="16"/>
              </w:rPr>
            </w:pPr>
          </w:p>
        </w:tc>
        <w:tc>
          <w:tcPr>
            <w:tcW w:w="2410" w:type="dxa"/>
            <w:tcBorders>
              <w:top w:val="nil"/>
              <w:left w:val="nil"/>
              <w:bottom w:val="single" w:sz="4" w:space="0" w:color="000000"/>
              <w:right w:val="single" w:sz="4" w:space="0" w:color="000000"/>
            </w:tcBorders>
            <w:shd w:val="clear" w:color="FFFFFF" w:fill="FFFFFF"/>
            <w:vAlign w:val="center"/>
            <w:hideMark/>
          </w:tcPr>
          <w:p w14:paraId="31C9FFC4" w14:textId="77777777" w:rsidR="00494ACE" w:rsidRDefault="00494ACE">
            <w:pPr>
              <w:jc w:val="center"/>
              <w:rPr>
                <w:rFonts w:ascii="Arial" w:hAnsi="Arial" w:cs="Arial"/>
                <w:color w:val="000000"/>
                <w:sz w:val="16"/>
                <w:szCs w:val="16"/>
              </w:rPr>
            </w:pPr>
            <w:r>
              <w:rPr>
                <w:rFonts w:ascii="Arial" w:hAnsi="Arial" w:cs="Arial"/>
                <w:color w:val="000000"/>
                <w:sz w:val="16"/>
                <w:szCs w:val="16"/>
              </w:rPr>
              <w:t>SNMP</w:t>
            </w:r>
          </w:p>
        </w:tc>
        <w:tc>
          <w:tcPr>
            <w:tcW w:w="1840" w:type="dxa"/>
            <w:tcBorders>
              <w:top w:val="nil"/>
              <w:left w:val="nil"/>
              <w:bottom w:val="single" w:sz="4" w:space="0" w:color="000000"/>
              <w:right w:val="single" w:sz="4" w:space="0" w:color="000000"/>
            </w:tcBorders>
            <w:shd w:val="clear" w:color="FFFFFF" w:fill="FFFFFF"/>
            <w:vAlign w:val="center"/>
            <w:hideMark/>
          </w:tcPr>
          <w:p w14:paraId="2D65D78C" w14:textId="77777777" w:rsidR="00494ACE" w:rsidRDefault="00494ACE">
            <w:pPr>
              <w:jc w:val="center"/>
              <w:rPr>
                <w:rFonts w:ascii="Arial" w:hAnsi="Arial" w:cs="Arial"/>
                <w:color w:val="000000"/>
                <w:sz w:val="16"/>
                <w:szCs w:val="16"/>
              </w:rPr>
            </w:pPr>
            <w:r>
              <w:rPr>
                <w:rFonts w:ascii="Arial" w:hAnsi="Arial" w:cs="Arial"/>
                <w:color w:val="000000"/>
                <w:sz w:val="16"/>
                <w:szCs w:val="16"/>
              </w:rPr>
              <w:t>Disponible</w:t>
            </w:r>
          </w:p>
        </w:tc>
        <w:tc>
          <w:tcPr>
            <w:tcW w:w="900" w:type="dxa"/>
            <w:gridSpan w:val="2"/>
            <w:vMerge/>
            <w:tcBorders>
              <w:top w:val="single" w:sz="4" w:space="0" w:color="000000"/>
              <w:left w:val="single" w:sz="4" w:space="0" w:color="000000"/>
              <w:bottom w:val="nil"/>
              <w:right w:val="single" w:sz="4" w:space="0" w:color="000000"/>
            </w:tcBorders>
            <w:vAlign w:val="center"/>
            <w:hideMark/>
          </w:tcPr>
          <w:p w14:paraId="370AEB6E" w14:textId="77777777" w:rsidR="00494ACE" w:rsidRDefault="00494ACE">
            <w:pPr>
              <w:rPr>
                <w:rFonts w:ascii="Arial" w:hAnsi="Arial" w:cs="Arial"/>
                <w:color w:val="000000"/>
                <w:sz w:val="16"/>
                <w:szCs w:val="16"/>
              </w:rPr>
            </w:pPr>
          </w:p>
        </w:tc>
        <w:tc>
          <w:tcPr>
            <w:tcW w:w="976" w:type="dxa"/>
            <w:gridSpan w:val="2"/>
            <w:vMerge/>
            <w:tcBorders>
              <w:top w:val="single" w:sz="4" w:space="0" w:color="000000"/>
              <w:left w:val="single" w:sz="4" w:space="0" w:color="000000"/>
              <w:bottom w:val="nil"/>
              <w:right w:val="single" w:sz="4" w:space="0" w:color="000000"/>
            </w:tcBorders>
            <w:vAlign w:val="center"/>
            <w:hideMark/>
          </w:tcPr>
          <w:p w14:paraId="38F69F12" w14:textId="77777777" w:rsidR="00494ACE" w:rsidRDefault="00494ACE">
            <w:pPr>
              <w:rPr>
                <w:rFonts w:ascii="Arial" w:hAnsi="Arial" w:cs="Arial"/>
                <w:color w:val="000000"/>
                <w:sz w:val="16"/>
                <w:szCs w:val="16"/>
              </w:rPr>
            </w:pPr>
          </w:p>
        </w:tc>
      </w:tr>
      <w:tr w:rsidR="00494ACE" w14:paraId="7EC81FFA" w14:textId="77777777" w:rsidTr="00494ACE">
        <w:trPr>
          <w:gridAfter w:val="1"/>
          <w:wAfter w:w="26" w:type="dxa"/>
          <w:trHeight w:val="290"/>
        </w:trPr>
        <w:tc>
          <w:tcPr>
            <w:tcW w:w="523" w:type="dxa"/>
            <w:vMerge/>
            <w:tcBorders>
              <w:top w:val="single" w:sz="4" w:space="0" w:color="auto"/>
              <w:left w:val="single" w:sz="4" w:space="0" w:color="auto"/>
              <w:bottom w:val="single" w:sz="4" w:space="0" w:color="auto"/>
              <w:right w:val="single" w:sz="4" w:space="0" w:color="auto"/>
            </w:tcBorders>
            <w:vAlign w:val="center"/>
            <w:hideMark/>
          </w:tcPr>
          <w:p w14:paraId="2D32E68A" w14:textId="77777777" w:rsidR="00494ACE" w:rsidRDefault="00494ACE">
            <w:pPr>
              <w:rPr>
                <w:rFonts w:ascii="Arial" w:hAnsi="Arial" w:cs="Arial"/>
                <w:color w:val="000000"/>
                <w:sz w:val="16"/>
                <w:szCs w:val="16"/>
              </w:rPr>
            </w:pPr>
          </w:p>
        </w:tc>
        <w:tc>
          <w:tcPr>
            <w:tcW w:w="1570" w:type="dxa"/>
            <w:vMerge/>
            <w:tcBorders>
              <w:top w:val="nil"/>
              <w:left w:val="nil"/>
              <w:bottom w:val="nil"/>
              <w:right w:val="single" w:sz="4" w:space="0" w:color="000000"/>
            </w:tcBorders>
            <w:vAlign w:val="center"/>
            <w:hideMark/>
          </w:tcPr>
          <w:p w14:paraId="14C310CE" w14:textId="77777777" w:rsidR="00494ACE" w:rsidRDefault="00494ACE">
            <w:pPr>
              <w:rPr>
                <w:rFonts w:ascii="Calibri" w:hAnsi="Calibri" w:cs="Calibri"/>
                <w:b/>
                <w:bCs/>
                <w:color w:val="000000"/>
                <w:sz w:val="16"/>
                <w:szCs w:val="16"/>
              </w:rPr>
            </w:pPr>
          </w:p>
        </w:tc>
        <w:tc>
          <w:tcPr>
            <w:tcW w:w="1593"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1A686C0E" w14:textId="77777777" w:rsidR="00494ACE" w:rsidRDefault="00494ACE">
            <w:pPr>
              <w:jc w:val="center"/>
              <w:rPr>
                <w:rFonts w:ascii="Arial" w:hAnsi="Arial" w:cs="Arial"/>
                <w:color w:val="000000"/>
                <w:sz w:val="16"/>
                <w:szCs w:val="16"/>
              </w:rPr>
            </w:pPr>
            <w:r>
              <w:rPr>
                <w:rFonts w:ascii="Arial" w:hAnsi="Arial" w:cs="Arial"/>
                <w:color w:val="000000"/>
                <w:sz w:val="16"/>
                <w:szCs w:val="16"/>
              </w:rPr>
              <w:t>Alarmas</w:t>
            </w:r>
          </w:p>
        </w:tc>
        <w:tc>
          <w:tcPr>
            <w:tcW w:w="4261"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330617EC" w14:textId="77777777" w:rsidR="00494ACE" w:rsidRDefault="00494ACE">
            <w:pPr>
              <w:rPr>
                <w:rFonts w:ascii="Arial" w:hAnsi="Arial" w:cs="Arial"/>
                <w:color w:val="000000"/>
                <w:sz w:val="16"/>
                <w:szCs w:val="16"/>
              </w:rPr>
            </w:pPr>
            <w:r>
              <w:rPr>
                <w:rFonts w:ascii="Arial" w:hAnsi="Arial" w:cs="Arial"/>
                <w:color w:val="000000"/>
                <w:sz w:val="16"/>
                <w:szCs w:val="16"/>
              </w:rPr>
              <w:t>Fallo del sensor de humedad del aire de retorno</w:t>
            </w:r>
          </w:p>
        </w:tc>
        <w:tc>
          <w:tcPr>
            <w:tcW w:w="900" w:type="dxa"/>
            <w:gridSpan w:val="2"/>
            <w:vMerge w:val="restart"/>
            <w:tcBorders>
              <w:top w:val="single" w:sz="4" w:space="0" w:color="000000"/>
              <w:left w:val="single" w:sz="4" w:space="0" w:color="000000"/>
              <w:bottom w:val="nil"/>
              <w:right w:val="single" w:sz="4" w:space="0" w:color="000000"/>
            </w:tcBorders>
            <w:vAlign w:val="center"/>
            <w:hideMark/>
          </w:tcPr>
          <w:p w14:paraId="0BD0937A" w14:textId="77777777" w:rsidR="00494ACE" w:rsidRDefault="00494ACE">
            <w:pPr>
              <w:rPr>
                <w:rFonts w:ascii="Arial" w:hAnsi="Arial" w:cs="Arial"/>
                <w:color w:val="000000"/>
                <w:sz w:val="16"/>
                <w:szCs w:val="16"/>
              </w:rPr>
            </w:pPr>
          </w:p>
        </w:tc>
        <w:tc>
          <w:tcPr>
            <w:tcW w:w="976" w:type="dxa"/>
            <w:gridSpan w:val="2"/>
            <w:vMerge w:val="restart"/>
            <w:tcBorders>
              <w:top w:val="single" w:sz="4" w:space="0" w:color="000000"/>
              <w:left w:val="single" w:sz="4" w:space="0" w:color="000000"/>
              <w:bottom w:val="nil"/>
              <w:right w:val="single" w:sz="4" w:space="0" w:color="000000"/>
            </w:tcBorders>
            <w:vAlign w:val="center"/>
            <w:hideMark/>
          </w:tcPr>
          <w:p w14:paraId="5BB66185" w14:textId="77777777" w:rsidR="00494ACE" w:rsidRDefault="00494ACE">
            <w:pPr>
              <w:rPr>
                <w:rFonts w:ascii="Arial" w:hAnsi="Arial" w:cs="Arial"/>
                <w:color w:val="000000"/>
                <w:sz w:val="16"/>
                <w:szCs w:val="16"/>
              </w:rPr>
            </w:pPr>
          </w:p>
        </w:tc>
      </w:tr>
      <w:tr w:rsidR="00494ACE" w14:paraId="6DDBC428" w14:textId="77777777" w:rsidTr="00494ACE">
        <w:trPr>
          <w:gridAfter w:val="1"/>
          <w:wAfter w:w="26" w:type="dxa"/>
          <w:trHeight w:val="290"/>
        </w:trPr>
        <w:tc>
          <w:tcPr>
            <w:tcW w:w="523" w:type="dxa"/>
            <w:vMerge/>
            <w:tcBorders>
              <w:top w:val="single" w:sz="4" w:space="0" w:color="auto"/>
              <w:left w:val="single" w:sz="4" w:space="0" w:color="auto"/>
              <w:bottom w:val="single" w:sz="4" w:space="0" w:color="auto"/>
              <w:right w:val="single" w:sz="4" w:space="0" w:color="auto"/>
            </w:tcBorders>
            <w:vAlign w:val="center"/>
            <w:hideMark/>
          </w:tcPr>
          <w:p w14:paraId="5E7FB2E7" w14:textId="77777777" w:rsidR="00494ACE" w:rsidRDefault="00494ACE">
            <w:pPr>
              <w:rPr>
                <w:rFonts w:ascii="Arial" w:hAnsi="Arial" w:cs="Arial"/>
                <w:color w:val="000000"/>
                <w:sz w:val="16"/>
                <w:szCs w:val="16"/>
              </w:rPr>
            </w:pPr>
          </w:p>
        </w:tc>
        <w:tc>
          <w:tcPr>
            <w:tcW w:w="1570" w:type="dxa"/>
            <w:vMerge/>
            <w:tcBorders>
              <w:top w:val="nil"/>
              <w:left w:val="nil"/>
              <w:bottom w:val="nil"/>
              <w:right w:val="single" w:sz="4" w:space="0" w:color="000000"/>
            </w:tcBorders>
            <w:vAlign w:val="center"/>
            <w:hideMark/>
          </w:tcPr>
          <w:p w14:paraId="63FF3623" w14:textId="77777777" w:rsidR="00494ACE" w:rsidRDefault="00494ACE">
            <w:pPr>
              <w:rPr>
                <w:rFonts w:ascii="Calibri" w:hAnsi="Calibri" w:cs="Calibri"/>
                <w:b/>
                <w:bCs/>
                <w:color w:val="000000"/>
                <w:sz w:val="16"/>
                <w:szCs w:val="16"/>
              </w:rPr>
            </w:pPr>
          </w:p>
        </w:tc>
        <w:tc>
          <w:tcPr>
            <w:tcW w:w="1593" w:type="dxa"/>
            <w:vMerge/>
            <w:tcBorders>
              <w:top w:val="nil"/>
              <w:left w:val="single" w:sz="4" w:space="0" w:color="000000"/>
              <w:bottom w:val="single" w:sz="4" w:space="0" w:color="000000"/>
              <w:right w:val="single" w:sz="4" w:space="0" w:color="000000"/>
            </w:tcBorders>
            <w:vAlign w:val="center"/>
            <w:hideMark/>
          </w:tcPr>
          <w:p w14:paraId="50CCBDF9" w14:textId="77777777" w:rsidR="00494ACE" w:rsidRDefault="00494ACE">
            <w:pPr>
              <w:rPr>
                <w:rFonts w:ascii="Arial" w:hAnsi="Arial" w:cs="Arial"/>
                <w:color w:val="000000"/>
                <w:sz w:val="16"/>
                <w:szCs w:val="16"/>
              </w:rPr>
            </w:pPr>
          </w:p>
        </w:tc>
        <w:tc>
          <w:tcPr>
            <w:tcW w:w="4261"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59A0CA74" w14:textId="77777777" w:rsidR="00494ACE" w:rsidRDefault="00494ACE">
            <w:pPr>
              <w:rPr>
                <w:rFonts w:ascii="Arial" w:hAnsi="Arial" w:cs="Arial"/>
                <w:color w:val="000000"/>
                <w:sz w:val="16"/>
                <w:szCs w:val="16"/>
              </w:rPr>
            </w:pPr>
            <w:r>
              <w:rPr>
                <w:rFonts w:ascii="Arial" w:hAnsi="Arial" w:cs="Arial"/>
                <w:color w:val="000000"/>
                <w:sz w:val="16"/>
                <w:szCs w:val="16"/>
              </w:rPr>
              <w:t>Temperatura del aire de retorno alta</w:t>
            </w:r>
          </w:p>
        </w:tc>
        <w:tc>
          <w:tcPr>
            <w:tcW w:w="900" w:type="dxa"/>
            <w:gridSpan w:val="2"/>
            <w:vMerge/>
            <w:tcBorders>
              <w:top w:val="single" w:sz="4" w:space="0" w:color="000000"/>
              <w:left w:val="single" w:sz="4" w:space="0" w:color="000000"/>
              <w:bottom w:val="nil"/>
              <w:right w:val="single" w:sz="4" w:space="0" w:color="000000"/>
            </w:tcBorders>
            <w:vAlign w:val="center"/>
            <w:hideMark/>
          </w:tcPr>
          <w:p w14:paraId="0883AB8C" w14:textId="77777777" w:rsidR="00494ACE" w:rsidRDefault="00494ACE">
            <w:pPr>
              <w:rPr>
                <w:rFonts w:ascii="Arial" w:hAnsi="Arial" w:cs="Arial"/>
                <w:color w:val="000000"/>
                <w:sz w:val="16"/>
                <w:szCs w:val="16"/>
              </w:rPr>
            </w:pPr>
          </w:p>
        </w:tc>
        <w:tc>
          <w:tcPr>
            <w:tcW w:w="976" w:type="dxa"/>
            <w:gridSpan w:val="2"/>
            <w:vMerge/>
            <w:tcBorders>
              <w:top w:val="single" w:sz="4" w:space="0" w:color="000000"/>
              <w:left w:val="single" w:sz="4" w:space="0" w:color="000000"/>
              <w:bottom w:val="nil"/>
              <w:right w:val="single" w:sz="4" w:space="0" w:color="000000"/>
            </w:tcBorders>
            <w:vAlign w:val="center"/>
            <w:hideMark/>
          </w:tcPr>
          <w:p w14:paraId="3E58C073" w14:textId="77777777" w:rsidR="00494ACE" w:rsidRDefault="00494ACE">
            <w:pPr>
              <w:rPr>
                <w:rFonts w:ascii="Arial" w:hAnsi="Arial" w:cs="Arial"/>
                <w:color w:val="000000"/>
                <w:sz w:val="16"/>
                <w:szCs w:val="16"/>
              </w:rPr>
            </w:pPr>
          </w:p>
        </w:tc>
      </w:tr>
      <w:tr w:rsidR="00494ACE" w14:paraId="480C1502" w14:textId="77777777" w:rsidTr="00494ACE">
        <w:trPr>
          <w:gridAfter w:val="1"/>
          <w:wAfter w:w="26" w:type="dxa"/>
          <w:trHeight w:val="290"/>
        </w:trPr>
        <w:tc>
          <w:tcPr>
            <w:tcW w:w="523" w:type="dxa"/>
            <w:vMerge/>
            <w:tcBorders>
              <w:top w:val="single" w:sz="4" w:space="0" w:color="auto"/>
              <w:left w:val="single" w:sz="4" w:space="0" w:color="auto"/>
              <w:bottom w:val="single" w:sz="4" w:space="0" w:color="auto"/>
              <w:right w:val="single" w:sz="4" w:space="0" w:color="auto"/>
            </w:tcBorders>
            <w:vAlign w:val="center"/>
            <w:hideMark/>
          </w:tcPr>
          <w:p w14:paraId="23011E35" w14:textId="77777777" w:rsidR="00494ACE" w:rsidRDefault="00494ACE">
            <w:pPr>
              <w:rPr>
                <w:rFonts w:ascii="Arial" w:hAnsi="Arial" w:cs="Arial"/>
                <w:color w:val="000000"/>
                <w:sz w:val="16"/>
                <w:szCs w:val="16"/>
              </w:rPr>
            </w:pPr>
          </w:p>
        </w:tc>
        <w:tc>
          <w:tcPr>
            <w:tcW w:w="1570" w:type="dxa"/>
            <w:vMerge/>
            <w:tcBorders>
              <w:top w:val="nil"/>
              <w:left w:val="nil"/>
              <w:bottom w:val="nil"/>
              <w:right w:val="single" w:sz="4" w:space="0" w:color="000000"/>
            </w:tcBorders>
            <w:vAlign w:val="center"/>
            <w:hideMark/>
          </w:tcPr>
          <w:p w14:paraId="7CF08B7A" w14:textId="77777777" w:rsidR="00494ACE" w:rsidRDefault="00494ACE">
            <w:pPr>
              <w:rPr>
                <w:rFonts w:ascii="Calibri" w:hAnsi="Calibri" w:cs="Calibri"/>
                <w:b/>
                <w:bCs/>
                <w:color w:val="000000"/>
                <w:sz w:val="16"/>
                <w:szCs w:val="16"/>
              </w:rPr>
            </w:pPr>
          </w:p>
        </w:tc>
        <w:tc>
          <w:tcPr>
            <w:tcW w:w="1593" w:type="dxa"/>
            <w:vMerge/>
            <w:tcBorders>
              <w:top w:val="nil"/>
              <w:left w:val="single" w:sz="4" w:space="0" w:color="000000"/>
              <w:bottom w:val="single" w:sz="4" w:space="0" w:color="000000"/>
              <w:right w:val="single" w:sz="4" w:space="0" w:color="000000"/>
            </w:tcBorders>
            <w:vAlign w:val="center"/>
            <w:hideMark/>
          </w:tcPr>
          <w:p w14:paraId="3323B850" w14:textId="77777777" w:rsidR="00494ACE" w:rsidRDefault="00494ACE">
            <w:pPr>
              <w:rPr>
                <w:rFonts w:ascii="Arial" w:hAnsi="Arial" w:cs="Arial"/>
                <w:color w:val="000000"/>
                <w:sz w:val="16"/>
                <w:szCs w:val="16"/>
              </w:rPr>
            </w:pPr>
          </w:p>
        </w:tc>
        <w:tc>
          <w:tcPr>
            <w:tcW w:w="4261"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7C62AB9A" w14:textId="77777777" w:rsidR="00494ACE" w:rsidRDefault="00494ACE">
            <w:pPr>
              <w:rPr>
                <w:rFonts w:ascii="Arial" w:hAnsi="Arial" w:cs="Arial"/>
                <w:color w:val="000000"/>
                <w:sz w:val="16"/>
                <w:szCs w:val="16"/>
              </w:rPr>
            </w:pPr>
            <w:r>
              <w:rPr>
                <w:rFonts w:ascii="Arial" w:hAnsi="Arial" w:cs="Arial"/>
                <w:color w:val="000000"/>
                <w:sz w:val="16"/>
                <w:szCs w:val="16"/>
              </w:rPr>
              <w:t>Temperatura del aire de retorno baja</w:t>
            </w:r>
          </w:p>
        </w:tc>
        <w:tc>
          <w:tcPr>
            <w:tcW w:w="900" w:type="dxa"/>
            <w:gridSpan w:val="2"/>
            <w:vMerge/>
            <w:tcBorders>
              <w:top w:val="single" w:sz="4" w:space="0" w:color="000000"/>
              <w:left w:val="single" w:sz="4" w:space="0" w:color="000000"/>
              <w:bottom w:val="nil"/>
              <w:right w:val="single" w:sz="4" w:space="0" w:color="000000"/>
            </w:tcBorders>
            <w:vAlign w:val="center"/>
            <w:hideMark/>
          </w:tcPr>
          <w:p w14:paraId="705E2B47" w14:textId="77777777" w:rsidR="00494ACE" w:rsidRDefault="00494ACE">
            <w:pPr>
              <w:rPr>
                <w:rFonts w:ascii="Arial" w:hAnsi="Arial" w:cs="Arial"/>
                <w:color w:val="000000"/>
                <w:sz w:val="16"/>
                <w:szCs w:val="16"/>
              </w:rPr>
            </w:pPr>
          </w:p>
        </w:tc>
        <w:tc>
          <w:tcPr>
            <w:tcW w:w="976" w:type="dxa"/>
            <w:gridSpan w:val="2"/>
            <w:vMerge/>
            <w:tcBorders>
              <w:top w:val="single" w:sz="4" w:space="0" w:color="000000"/>
              <w:left w:val="single" w:sz="4" w:space="0" w:color="000000"/>
              <w:bottom w:val="nil"/>
              <w:right w:val="single" w:sz="4" w:space="0" w:color="000000"/>
            </w:tcBorders>
            <w:vAlign w:val="center"/>
            <w:hideMark/>
          </w:tcPr>
          <w:p w14:paraId="67AF3834" w14:textId="77777777" w:rsidR="00494ACE" w:rsidRDefault="00494ACE">
            <w:pPr>
              <w:rPr>
                <w:rFonts w:ascii="Arial" w:hAnsi="Arial" w:cs="Arial"/>
                <w:color w:val="000000"/>
                <w:sz w:val="16"/>
                <w:szCs w:val="16"/>
              </w:rPr>
            </w:pPr>
          </w:p>
        </w:tc>
      </w:tr>
      <w:tr w:rsidR="00494ACE" w14:paraId="464078D5" w14:textId="77777777" w:rsidTr="00494ACE">
        <w:trPr>
          <w:gridAfter w:val="1"/>
          <w:wAfter w:w="26" w:type="dxa"/>
          <w:trHeight w:val="290"/>
        </w:trPr>
        <w:tc>
          <w:tcPr>
            <w:tcW w:w="523" w:type="dxa"/>
            <w:vMerge/>
            <w:tcBorders>
              <w:top w:val="single" w:sz="4" w:space="0" w:color="auto"/>
              <w:left w:val="single" w:sz="4" w:space="0" w:color="auto"/>
              <w:bottom w:val="single" w:sz="4" w:space="0" w:color="auto"/>
              <w:right w:val="single" w:sz="4" w:space="0" w:color="auto"/>
            </w:tcBorders>
            <w:vAlign w:val="center"/>
            <w:hideMark/>
          </w:tcPr>
          <w:p w14:paraId="128EB9B5" w14:textId="77777777" w:rsidR="00494ACE" w:rsidRDefault="00494ACE">
            <w:pPr>
              <w:rPr>
                <w:rFonts w:ascii="Arial" w:hAnsi="Arial" w:cs="Arial"/>
                <w:color w:val="000000"/>
                <w:sz w:val="16"/>
                <w:szCs w:val="16"/>
              </w:rPr>
            </w:pPr>
          </w:p>
        </w:tc>
        <w:tc>
          <w:tcPr>
            <w:tcW w:w="1570" w:type="dxa"/>
            <w:vMerge/>
            <w:tcBorders>
              <w:top w:val="nil"/>
              <w:left w:val="nil"/>
              <w:bottom w:val="nil"/>
              <w:right w:val="single" w:sz="4" w:space="0" w:color="000000"/>
            </w:tcBorders>
            <w:vAlign w:val="center"/>
            <w:hideMark/>
          </w:tcPr>
          <w:p w14:paraId="08770F47" w14:textId="77777777" w:rsidR="00494ACE" w:rsidRDefault="00494ACE">
            <w:pPr>
              <w:rPr>
                <w:rFonts w:ascii="Calibri" w:hAnsi="Calibri" w:cs="Calibri"/>
                <w:b/>
                <w:bCs/>
                <w:color w:val="000000"/>
                <w:sz w:val="16"/>
                <w:szCs w:val="16"/>
              </w:rPr>
            </w:pPr>
          </w:p>
        </w:tc>
        <w:tc>
          <w:tcPr>
            <w:tcW w:w="1593" w:type="dxa"/>
            <w:vMerge/>
            <w:tcBorders>
              <w:top w:val="nil"/>
              <w:left w:val="single" w:sz="4" w:space="0" w:color="000000"/>
              <w:bottom w:val="single" w:sz="4" w:space="0" w:color="000000"/>
              <w:right w:val="single" w:sz="4" w:space="0" w:color="000000"/>
            </w:tcBorders>
            <w:vAlign w:val="center"/>
            <w:hideMark/>
          </w:tcPr>
          <w:p w14:paraId="5A91C4F3" w14:textId="77777777" w:rsidR="00494ACE" w:rsidRDefault="00494ACE">
            <w:pPr>
              <w:rPr>
                <w:rFonts w:ascii="Arial" w:hAnsi="Arial" w:cs="Arial"/>
                <w:color w:val="000000"/>
                <w:sz w:val="16"/>
                <w:szCs w:val="16"/>
              </w:rPr>
            </w:pPr>
          </w:p>
        </w:tc>
        <w:tc>
          <w:tcPr>
            <w:tcW w:w="4261"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253D73EC" w14:textId="77777777" w:rsidR="00494ACE" w:rsidRDefault="00494ACE">
            <w:pPr>
              <w:rPr>
                <w:rFonts w:ascii="Arial" w:hAnsi="Arial" w:cs="Arial"/>
                <w:color w:val="000000"/>
                <w:sz w:val="16"/>
                <w:szCs w:val="16"/>
              </w:rPr>
            </w:pPr>
            <w:r>
              <w:rPr>
                <w:rFonts w:ascii="Arial" w:hAnsi="Arial" w:cs="Arial"/>
                <w:color w:val="000000"/>
                <w:sz w:val="16"/>
                <w:szCs w:val="16"/>
              </w:rPr>
              <w:t>Falla del sensor de temperatura del aire de retorno</w:t>
            </w:r>
          </w:p>
        </w:tc>
        <w:tc>
          <w:tcPr>
            <w:tcW w:w="900" w:type="dxa"/>
            <w:gridSpan w:val="2"/>
            <w:vMerge/>
            <w:tcBorders>
              <w:top w:val="single" w:sz="4" w:space="0" w:color="000000"/>
              <w:left w:val="single" w:sz="4" w:space="0" w:color="000000"/>
              <w:bottom w:val="nil"/>
              <w:right w:val="single" w:sz="4" w:space="0" w:color="000000"/>
            </w:tcBorders>
            <w:vAlign w:val="center"/>
            <w:hideMark/>
          </w:tcPr>
          <w:p w14:paraId="4194EFD0" w14:textId="77777777" w:rsidR="00494ACE" w:rsidRDefault="00494ACE">
            <w:pPr>
              <w:rPr>
                <w:rFonts w:ascii="Arial" w:hAnsi="Arial" w:cs="Arial"/>
                <w:color w:val="000000"/>
                <w:sz w:val="16"/>
                <w:szCs w:val="16"/>
              </w:rPr>
            </w:pPr>
          </w:p>
        </w:tc>
        <w:tc>
          <w:tcPr>
            <w:tcW w:w="976" w:type="dxa"/>
            <w:gridSpan w:val="2"/>
            <w:vMerge/>
            <w:tcBorders>
              <w:top w:val="single" w:sz="4" w:space="0" w:color="000000"/>
              <w:left w:val="single" w:sz="4" w:space="0" w:color="000000"/>
              <w:bottom w:val="nil"/>
              <w:right w:val="single" w:sz="4" w:space="0" w:color="000000"/>
            </w:tcBorders>
            <w:vAlign w:val="center"/>
            <w:hideMark/>
          </w:tcPr>
          <w:p w14:paraId="09C0D88E" w14:textId="77777777" w:rsidR="00494ACE" w:rsidRDefault="00494ACE">
            <w:pPr>
              <w:rPr>
                <w:rFonts w:ascii="Arial" w:hAnsi="Arial" w:cs="Arial"/>
                <w:color w:val="000000"/>
                <w:sz w:val="16"/>
                <w:szCs w:val="16"/>
              </w:rPr>
            </w:pPr>
          </w:p>
        </w:tc>
      </w:tr>
      <w:tr w:rsidR="00494ACE" w14:paraId="2C7290CC" w14:textId="77777777" w:rsidTr="00494ACE">
        <w:trPr>
          <w:gridAfter w:val="1"/>
          <w:wAfter w:w="26" w:type="dxa"/>
          <w:trHeight w:val="290"/>
        </w:trPr>
        <w:tc>
          <w:tcPr>
            <w:tcW w:w="523" w:type="dxa"/>
            <w:vMerge/>
            <w:tcBorders>
              <w:top w:val="single" w:sz="4" w:space="0" w:color="auto"/>
              <w:left w:val="single" w:sz="4" w:space="0" w:color="auto"/>
              <w:bottom w:val="single" w:sz="4" w:space="0" w:color="auto"/>
              <w:right w:val="single" w:sz="4" w:space="0" w:color="auto"/>
            </w:tcBorders>
            <w:vAlign w:val="center"/>
            <w:hideMark/>
          </w:tcPr>
          <w:p w14:paraId="32685487" w14:textId="77777777" w:rsidR="00494ACE" w:rsidRDefault="00494ACE">
            <w:pPr>
              <w:rPr>
                <w:rFonts w:ascii="Arial" w:hAnsi="Arial" w:cs="Arial"/>
                <w:color w:val="000000"/>
                <w:sz w:val="16"/>
                <w:szCs w:val="16"/>
              </w:rPr>
            </w:pPr>
          </w:p>
        </w:tc>
        <w:tc>
          <w:tcPr>
            <w:tcW w:w="1570" w:type="dxa"/>
            <w:vMerge/>
            <w:tcBorders>
              <w:top w:val="nil"/>
              <w:left w:val="nil"/>
              <w:bottom w:val="nil"/>
              <w:right w:val="single" w:sz="4" w:space="0" w:color="000000"/>
            </w:tcBorders>
            <w:vAlign w:val="center"/>
            <w:hideMark/>
          </w:tcPr>
          <w:p w14:paraId="677F8E04" w14:textId="77777777" w:rsidR="00494ACE" w:rsidRDefault="00494ACE">
            <w:pPr>
              <w:rPr>
                <w:rFonts w:ascii="Calibri" w:hAnsi="Calibri" w:cs="Calibri"/>
                <w:b/>
                <w:bCs/>
                <w:color w:val="000000"/>
                <w:sz w:val="16"/>
                <w:szCs w:val="16"/>
              </w:rPr>
            </w:pPr>
          </w:p>
        </w:tc>
        <w:tc>
          <w:tcPr>
            <w:tcW w:w="1593" w:type="dxa"/>
            <w:vMerge/>
            <w:tcBorders>
              <w:top w:val="nil"/>
              <w:left w:val="single" w:sz="4" w:space="0" w:color="000000"/>
              <w:bottom w:val="single" w:sz="4" w:space="0" w:color="000000"/>
              <w:right w:val="single" w:sz="4" w:space="0" w:color="000000"/>
            </w:tcBorders>
            <w:vAlign w:val="center"/>
            <w:hideMark/>
          </w:tcPr>
          <w:p w14:paraId="23781A87" w14:textId="77777777" w:rsidR="00494ACE" w:rsidRDefault="00494ACE">
            <w:pPr>
              <w:rPr>
                <w:rFonts w:ascii="Arial" w:hAnsi="Arial" w:cs="Arial"/>
                <w:color w:val="000000"/>
                <w:sz w:val="16"/>
                <w:szCs w:val="16"/>
              </w:rPr>
            </w:pPr>
          </w:p>
        </w:tc>
        <w:tc>
          <w:tcPr>
            <w:tcW w:w="4261"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519E762C" w14:textId="77777777" w:rsidR="00494ACE" w:rsidRDefault="00494ACE">
            <w:pPr>
              <w:rPr>
                <w:rFonts w:ascii="Arial" w:hAnsi="Arial" w:cs="Arial"/>
                <w:color w:val="000000"/>
                <w:sz w:val="16"/>
                <w:szCs w:val="16"/>
              </w:rPr>
            </w:pPr>
            <w:r>
              <w:rPr>
                <w:rFonts w:ascii="Arial" w:hAnsi="Arial" w:cs="Arial"/>
                <w:color w:val="000000"/>
                <w:sz w:val="16"/>
                <w:szCs w:val="16"/>
              </w:rPr>
              <w:t>Presión de succión baja</w:t>
            </w:r>
          </w:p>
        </w:tc>
        <w:tc>
          <w:tcPr>
            <w:tcW w:w="900" w:type="dxa"/>
            <w:gridSpan w:val="2"/>
            <w:vMerge/>
            <w:tcBorders>
              <w:top w:val="single" w:sz="4" w:space="0" w:color="000000"/>
              <w:left w:val="single" w:sz="4" w:space="0" w:color="000000"/>
              <w:bottom w:val="nil"/>
              <w:right w:val="single" w:sz="4" w:space="0" w:color="000000"/>
            </w:tcBorders>
            <w:vAlign w:val="center"/>
            <w:hideMark/>
          </w:tcPr>
          <w:p w14:paraId="47285A9D" w14:textId="77777777" w:rsidR="00494ACE" w:rsidRDefault="00494ACE">
            <w:pPr>
              <w:rPr>
                <w:rFonts w:ascii="Arial" w:hAnsi="Arial" w:cs="Arial"/>
                <w:color w:val="000000"/>
                <w:sz w:val="16"/>
                <w:szCs w:val="16"/>
              </w:rPr>
            </w:pPr>
          </w:p>
        </w:tc>
        <w:tc>
          <w:tcPr>
            <w:tcW w:w="976" w:type="dxa"/>
            <w:gridSpan w:val="2"/>
            <w:vMerge/>
            <w:tcBorders>
              <w:top w:val="single" w:sz="4" w:space="0" w:color="000000"/>
              <w:left w:val="single" w:sz="4" w:space="0" w:color="000000"/>
              <w:bottom w:val="nil"/>
              <w:right w:val="single" w:sz="4" w:space="0" w:color="000000"/>
            </w:tcBorders>
            <w:vAlign w:val="center"/>
            <w:hideMark/>
          </w:tcPr>
          <w:p w14:paraId="722910B3" w14:textId="77777777" w:rsidR="00494ACE" w:rsidRDefault="00494ACE">
            <w:pPr>
              <w:rPr>
                <w:rFonts w:ascii="Arial" w:hAnsi="Arial" w:cs="Arial"/>
                <w:color w:val="000000"/>
                <w:sz w:val="16"/>
                <w:szCs w:val="16"/>
              </w:rPr>
            </w:pPr>
          </w:p>
        </w:tc>
      </w:tr>
      <w:tr w:rsidR="00494ACE" w14:paraId="4A3B5B51" w14:textId="77777777" w:rsidTr="00494ACE">
        <w:trPr>
          <w:gridAfter w:val="1"/>
          <w:wAfter w:w="26" w:type="dxa"/>
          <w:trHeight w:val="290"/>
        </w:trPr>
        <w:tc>
          <w:tcPr>
            <w:tcW w:w="523" w:type="dxa"/>
            <w:vMerge/>
            <w:tcBorders>
              <w:top w:val="single" w:sz="4" w:space="0" w:color="auto"/>
              <w:left w:val="single" w:sz="4" w:space="0" w:color="auto"/>
              <w:bottom w:val="single" w:sz="4" w:space="0" w:color="auto"/>
              <w:right w:val="single" w:sz="4" w:space="0" w:color="auto"/>
            </w:tcBorders>
            <w:vAlign w:val="center"/>
            <w:hideMark/>
          </w:tcPr>
          <w:p w14:paraId="4229BFFF" w14:textId="77777777" w:rsidR="00494ACE" w:rsidRDefault="00494ACE">
            <w:pPr>
              <w:rPr>
                <w:rFonts w:ascii="Arial" w:hAnsi="Arial" w:cs="Arial"/>
                <w:color w:val="000000"/>
                <w:sz w:val="16"/>
                <w:szCs w:val="16"/>
              </w:rPr>
            </w:pPr>
          </w:p>
        </w:tc>
        <w:tc>
          <w:tcPr>
            <w:tcW w:w="1570" w:type="dxa"/>
            <w:vMerge/>
            <w:tcBorders>
              <w:top w:val="nil"/>
              <w:left w:val="nil"/>
              <w:bottom w:val="nil"/>
              <w:right w:val="single" w:sz="4" w:space="0" w:color="000000"/>
            </w:tcBorders>
            <w:vAlign w:val="center"/>
            <w:hideMark/>
          </w:tcPr>
          <w:p w14:paraId="56B763F7" w14:textId="77777777" w:rsidR="00494ACE" w:rsidRDefault="00494ACE">
            <w:pPr>
              <w:rPr>
                <w:rFonts w:ascii="Calibri" w:hAnsi="Calibri" w:cs="Calibri"/>
                <w:b/>
                <w:bCs/>
                <w:color w:val="000000"/>
                <w:sz w:val="16"/>
                <w:szCs w:val="16"/>
              </w:rPr>
            </w:pPr>
          </w:p>
        </w:tc>
        <w:tc>
          <w:tcPr>
            <w:tcW w:w="1593" w:type="dxa"/>
            <w:vMerge/>
            <w:tcBorders>
              <w:top w:val="nil"/>
              <w:left w:val="single" w:sz="4" w:space="0" w:color="000000"/>
              <w:bottom w:val="single" w:sz="4" w:space="0" w:color="000000"/>
              <w:right w:val="single" w:sz="4" w:space="0" w:color="000000"/>
            </w:tcBorders>
            <w:vAlign w:val="center"/>
            <w:hideMark/>
          </w:tcPr>
          <w:p w14:paraId="5482DBC3" w14:textId="77777777" w:rsidR="00494ACE" w:rsidRDefault="00494ACE">
            <w:pPr>
              <w:rPr>
                <w:rFonts w:ascii="Arial" w:hAnsi="Arial" w:cs="Arial"/>
                <w:color w:val="000000"/>
                <w:sz w:val="16"/>
                <w:szCs w:val="16"/>
              </w:rPr>
            </w:pPr>
          </w:p>
        </w:tc>
        <w:tc>
          <w:tcPr>
            <w:tcW w:w="4261"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3B35AA4C" w14:textId="77777777" w:rsidR="00494ACE" w:rsidRDefault="00494ACE">
            <w:pPr>
              <w:rPr>
                <w:rFonts w:ascii="Arial" w:hAnsi="Arial" w:cs="Arial"/>
                <w:color w:val="000000"/>
                <w:sz w:val="16"/>
                <w:szCs w:val="16"/>
              </w:rPr>
            </w:pPr>
            <w:r>
              <w:rPr>
                <w:rFonts w:ascii="Arial" w:hAnsi="Arial" w:cs="Arial"/>
                <w:color w:val="000000"/>
                <w:sz w:val="16"/>
                <w:szCs w:val="16"/>
              </w:rPr>
              <w:t>Fallo del sensor de presión de succión</w:t>
            </w:r>
          </w:p>
        </w:tc>
        <w:tc>
          <w:tcPr>
            <w:tcW w:w="900" w:type="dxa"/>
            <w:gridSpan w:val="2"/>
            <w:vMerge/>
            <w:tcBorders>
              <w:top w:val="single" w:sz="4" w:space="0" w:color="000000"/>
              <w:left w:val="single" w:sz="4" w:space="0" w:color="000000"/>
              <w:bottom w:val="nil"/>
              <w:right w:val="single" w:sz="4" w:space="0" w:color="000000"/>
            </w:tcBorders>
            <w:vAlign w:val="center"/>
            <w:hideMark/>
          </w:tcPr>
          <w:p w14:paraId="14D2F303" w14:textId="77777777" w:rsidR="00494ACE" w:rsidRDefault="00494ACE">
            <w:pPr>
              <w:rPr>
                <w:rFonts w:ascii="Arial" w:hAnsi="Arial" w:cs="Arial"/>
                <w:color w:val="000000"/>
                <w:sz w:val="16"/>
                <w:szCs w:val="16"/>
              </w:rPr>
            </w:pPr>
          </w:p>
        </w:tc>
        <w:tc>
          <w:tcPr>
            <w:tcW w:w="976" w:type="dxa"/>
            <w:gridSpan w:val="2"/>
            <w:vMerge/>
            <w:tcBorders>
              <w:top w:val="single" w:sz="4" w:space="0" w:color="000000"/>
              <w:left w:val="single" w:sz="4" w:space="0" w:color="000000"/>
              <w:bottom w:val="nil"/>
              <w:right w:val="single" w:sz="4" w:space="0" w:color="000000"/>
            </w:tcBorders>
            <w:vAlign w:val="center"/>
            <w:hideMark/>
          </w:tcPr>
          <w:p w14:paraId="7BC185EA" w14:textId="77777777" w:rsidR="00494ACE" w:rsidRDefault="00494ACE">
            <w:pPr>
              <w:rPr>
                <w:rFonts w:ascii="Arial" w:hAnsi="Arial" w:cs="Arial"/>
                <w:color w:val="000000"/>
                <w:sz w:val="16"/>
                <w:szCs w:val="16"/>
              </w:rPr>
            </w:pPr>
          </w:p>
        </w:tc>
      </w:tr>
      <w:tr w:rsidR="00494ACE" w14:paraId="06908111" w14:textId="77777777" w:rsidTr="00494ACE">
        <w:trPr>
          <w:gridAfter w:val="1"/>
          <w:wAfter w:w="26" w:type="dxa"/>
          <w:trHeight w:val="290"/>
        </w:trPr>
        <w:tc>
          <w:tcPr>
            <w:tcW w:w="523" w:type="dxa"/>
            <w:vMerge/>
            <w:tcBorders>
              <w:top w:val="single" w:sz="4" w:space="0" w:color="auto"/>
              <w:left w:val="single" w:sz="4" w:space="0" w:color="auto"/>
              <w:bottom w:val="single" w:sz="4" w:space="0" w:color="auto"/>
              <w:right w:val="single" w:sz="4" w:space="0" w:color="auto"/>
            </w:tcBorders>
            <w:vAlign w:val="center"/>
            <w:hideMark/>
          </w:tcPr>
          <w:p w14:paraId="622B0F43" w14:textId="77777777" w:rsidR="00494ACE" w:rsidRDefault="00494ACE">
            <w:pPr>
              <w:rPr>
                <w:rFonts w:ascii="Arial" w:hAnsi="Arial" w:cs="Arial"/>
                <w:color w:val="000000"/>
                <w:sz w:val="16"/>
                <w:szCs w:val="16"/>
              </w:rPr>
            </w:pPr>
          </w:p>
        </w:tc>
        <w:tc>
          <w:tcPr>
            <w:tcW w:w="1570" w:type="dxa"/>
            <w:vMerge/>
            <w:tcBorders>
              <w:top w:val="nil"/>
              <w:left w:val="nil"/>
              <w:bottom w:val="nil"/>
              <w:right w:val="single" w:sz="4" w:space="0" w:color="000000"/>
            </w:tcBorders>
            <w:vAlign w:val="center"/>
            <w:hideMark/>
          </w:tcPr>
          <w:p w14:paraId="28F55934" w14:textId="77777777" w:rsidR="00494ACE" w:rsidRDefault="00494ACE">
            <w:pPr>
              <w:rPr>
                <w:rFonts w:ascii="Calibri" w:hAnsi="Calibri" w:cs="Calibri"/>
                <w:b/>
                <w:bCs/>
                <w:color w:val="000000"/>
                <w:sz w:val="16"/>
                <w:szCs w:val="16"/>
              </w:rPr>
            </w:pPr>
          </w:p>
        </w:tc>
        <w:tc>
          <w:tcPr>
            <w:tcW w:w="1593" w:type="dxa"/>
            <w:vMerge/>
            <w:tcBorders>
              <w:top w:val="nil"/>
              <w:left w:val="single" w:sz="4" w:space="0" w:color="000000"/>
              <w:bottom w:val="single" w:sz="4" w:space="0" w:color="000000"/>
              <w:right w:val="single" w:sz="4" w:space="0" w:color="000000"/>
            </w:tcBorders>
            <w:vAlign w:val="center"/>
            <w:hideMark/>
          </w:tcPr>
          <w:p w14:paraId="676BEDE4" w14:textId="77777777" w:rsidR="00494ACE" w:rsidRDefault="00494ACE">
            <w:pPr>
              <w:rPr>
                <w:rFonts w:ascii="Arial" w:hAnsi="Arial" w:cs="Arial"/>
                <w:color w:val="000000"/>
                <w:sz w:val="16"/>
                <w:szCs w:val="16"/>
              </w:rPr>
            </w:pPr>
          </w:p>
        </w:tc>
        <w:tc>
          <w:tcPr>
            <w:tcW w:w="4261"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3292210A" w14:textId="77777777" w:rsidR="00494ACE" w:rsidRDefault="00494ACE">
            <w:pPr>
              <w:rPr>
                <w:rFonts w:ascii="Arial" w:hAnsi="Arial" w:cs="Arial"/>
                <w:color w:val="000000"/>
                <w:sz w:val="16"/>
                <w:szCs w:val="16"/>
              </w:rPr>
            </w:pPr>
            <w:r>
              <w:rPr>
                <w:rFonts w:ascii="Arial" w:hAnsi="Arial" w:cs="Arial"/>
                <w:color w:val="000000"/>
                <w:sz w:val="16"/>
                <w:szCs w:val="16"/>
              </w:rPr>
              <w:t>Fallo del sensor de temperatura de succión</w:t>
            </w:r>
          </w:p>
        </w:tc>
        <w:tc>
          <w:tcPr>
            <w:tcW w:w="900" w:type="dxa"/>
            <w:gridSpan w:val="2"/>
            <w:vMerge/>
            <w:tcBorders>
              <w:top w:val="single" w:sz="4" w:space="0" w:color="000000"/>
              <w:left w:val="single" w:sz="4" w:space="0" w:color="000000"/>
              <w:bottom w:val="nil"/>
              <w:right w:val="single" w:sz="4" w:space="0" w:color="000000"/>
            </w:tcBorders>
            <w:vAlign w:val="center"/>
            <w:hideMark/>
          </w:tcPr>
          <w:p w14:paraId="2B0A54FA" w14:textId="77777777" w:rsidR="00494ACE" w:rsidRDefault="00494ACE">
            <w:pPr>
              <w:rPr>
                <w:rFonts w:ascii="Arial" w:hAnsi="Arial" w:cs="Arial"/>
                <w:color w:val="000000"/>
                <w:sz w:val="16"/>
                <w:szCs w:val="16"/>
              </w:rPr>
            </w:pPr>
          </w:p>
        </w:tc>
        <w:tc>
          <w:tcPr>
            <w:tcW w:w="976" w:type="dxa"/>
            <w:gridSpan w:val="2"/>
            <w:vMerge/>
            <w:tcBorders>
              <w:top w:val="single" w:sz="4" w:space="0" w:color="000000"/>
              <w:left w:val="single" w:sz="4" w:space="0" w:color="000000"/>
              <w:bottom w:val="nil"/>
              <w:right w:val="single" w:sz="4" w:space="0" w:color="000000"/>
            </w:tcBorders>
            <w:vAlign w:val="center"/>
            <w:hideMark/>
          </w:tcPr>
          <w:p w14:paraId="466AB437" w14:textId="77777777" w:rsidR="00494ACE" w:rsidRDefault="00494ACE">
            <w:pPr>
              <w:rPr>
                <w:rFonts w:ascii="Arial" w:hAnsi="Arial" w:cs="Arial"/>
                <w:color w:val="000000"/>
                <w:sz w:val="16"/>
                <w:szCs w:val="16"/>
              </w:rPr>
            </w:pPr>
          </w:p>
        </w:tc>
      </w:tr>
      <w:tr w:rsidR="00494ACE" w14:paraId="11EA4F16" w14:textId="77777777" w:rsidTr="00494ACE">
        <w:trPr>
          <w:gridAfter w:val="1"/>
          <w:wAfter w:w="26" w:type="dxa"/>
          <w:trHeight w:val="290"/>
        </w:trPr>
        <w:tc>
          <w:tcPr>
            <w:tcW w:w="523" w:type="dxa"/>
            <w:vMerge/>
            <w:tcBorders>
              <w:top w:val="single" w:sz="4" w:space="0" w:color="auto"/>
              <w:left w:val="single" w:sz="4" w:space="0" w:color="auto"/>
              <w:bottom w:val="single" w:sz="4" w:space="0" w:color="auto"/>
              <w:right w:val="single" w:sz="4" w:space="0" w:color="auto"/>
            </w:tcBorders>
            <w:vAlign w:val="center"/>
            <w:hideMark/>
          </w:tcPr>
          <w:p w14:paraId="70B42FE8" w14:textId="77777777" w:rsidR="00494ACE" w:rsidRDefault="00494ACE">
            <w:pPr>
              <w:rPr>
                <w:rFonts w:ascii="Arial" w:hAnsi="Arial" w:cs="Arial"/>
                <w:color w:val="000000"/>
                <w:sz w:val="16"/>
                <w:szCs w:val="16"/>
              </w:rPr>
            </w:pPr>
          </w:p>
        </w:tc>
        <w:tc>
          <w:tcPr>
            <w:tcW w:w="1570" w:type="dxa"/>
            <w:vMerge/>
            <w:tcBorders>
              <w:top w:val="nil"/>
              <w:left w:val="nil"/>
              <w:bottom w:val="nil"/>
              <w:right w:val="single" w:sz="4" w:space="0" w:color="000000"/>
            </w:tcBorders>
            <w:vAlign w:val="center"/>
            <w:hideMark/>
          </w:tcPr>
          <w:p w14:paraId="4B9EC31A" w14:textId="77777777" w:rsidR="00494ACE" w:rsidRDefault="00494ACE">
            <w:pPr>
              <w:rPr>
                <w:rFonts w:ascii="Calibri" w:hAnsi="Calibri" w:cs="Calibri"/>
                <w:b/>
                <w:bCs/>
                <w:color w:val="000000"/>
                <w:sz w:val="16"/>
                <w:szCs w:val="16"/>
              </w:rPr>
            </w:pPr>
          </w:p>
        </w:tc>
        <w:tc>
          <w:tcPr>
            <w:tcW w:w="1593" w:type="dxa"/>
            <w:vMerge/>
            <w:tcBorders>
              <w:top w:val="nil"/>
              <w:left w:val="single" w:sz="4" w:space="0" w:color="000000"/>
              <w:bottom w:val="single" w:sz="4" w:space="0" w:color="000000"/>
              <w:right w:val="single" w:sz="4" w:space="0" w:color="000000"/>
            </w:tcBorders>
            <w:vAlign w:val="center"/>
            <w:hideMark/>
          </w:tcPr>
          <w:p w14:paraId="24AFA4F9" w14:textId="77777777" w:rsidR="00494ACE" w:rsidRDefault="00494ACE">
            <w:pPr>
              <w:rPr>
                <w:rFonts w:ascii="Arial" w:hAnsi="Arial" w:cs="Arial"/>
                <w:color w:val="000000"/>
                <w:sz w:val="16"/>
                <w:szCs w:val="16"/>
              </w:rPr>
            </w:pPr>
          </w:p>
        </w:tc>
        <w:tc>
          <w:tcPr>
            <w:tcW w:w="4261"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0158A6D9" w14:textId="77777777" w:rsidR="00494ACE" w:rsidRDefault="00494ACE">
            <w:pPr>
              <w:rPr>
                <w:rFonts w:ascii="Arial" w:hAnsi="Arial" w:cs="Arial"/>
                <w:color w:val="000000"/>
                <w:sz w:val="16"/>
                <w:szCs w:val="16"/>
              </w:rPr>
            </w:pPr>
            <w:r>
              <w:rPr>
                <w:rFonts w:ascii="Arial" w:hAnsi="Arial" w:cs="Arial"/>
                <w:color w:val="000000"/>
                <w:sz w:val="16"/>
                <w:szCs w:val="16"/>
              </w:rPr>
              <w:t>Temperatura del aire de suministro alta</w:t>
            </w:r>
          </w:p>
        </w:tc>
        <w:tc>
          <w:tcPr>
            <w:tcW w:w="900" w:type="dxa"/>
            <w:gridSpan w:val="2"/>
            <w:vMerge/>
            <w:tcBorders>
              <w:top w:val="single" w:sz="4" w:space="0" w:color="000000"/>
              <w:left w:val="single" w:sz="4" w:space="0" w:color="000000"/>
              <w:bottom w:val="nil"/>
              <w:right w:val="single" w:sz="4" w:space="0" w:color="000000"/>
            </w:tcBorders>
            <w:vAlign w:val="center"/>
            <w:hideMark/>
          </w:tcPr>
          <w:p w14:paraId="410583C3" w14:textId="77777777" w:rsidR="00494ACE" w:rsidRDefault="00494ACE">
            <w:pPr>
              <w:rPr>
                <w:rFonts w:ascii="Arial" w:hAnsi="Arial" w:cs="Arial"/>
                <w:color w:val="000000"/>
                <w:sz w:val="16"/>
                <w:szCs w:val="16"/>
              </w:rPr>
            </w:pPr>
          </w:p>
        </w:tc>
        <w:tc>
          <w:tcPr>
            <w:tcW w:w="976" w:type="dxa"/>
            <w:gridSpan w:val="2"/>
            <w:vMerge/>
            <w:tcBorders>
              <w:top w:val="single" w:sz="4" w:space="0" w:color="000000"/>
              <w:left w:val="single" w:sz="4" w:space="0" w:color="000000"/>
              <w:bottom w:val="nil"/>
              <w:right w:val="single" w:sz="4" w:space="0" w:color="000000"/>
            </w:tcBorders>
            <w:vAlign w:val="center"/>
            <w:hideMark/>
          </w:tcPr>
          <w:p w14:paraId="0B9C9AC6" w14:textId="77777777" w:rsidR="00494ACE" w:rsidRDefault="00494ACE">
            <w:pPr>
              <w:rPr>
                <w:rFonts w:ascii="Arial" w:hAnsi="Arial" w:cs="Arial"/>
                <w:color w:val="000000"/>
                <w:sz w:val="16"/>
                <w:szCs w:val="16"/>
              </w:rPr>
            </w:pPr>
          </w:p>
        </w:tc>
      </w:tr>
      <w:tr w:rsidR="00494ACE" w14:paraId="66620278" w14:textId="77777777" w:rsidTr="00494ACE">
        <w:trPr>
          <w:gridAfter w:val="1"/>
          <w:wAfter w:w="26" w:type="dxa"/>
          <w:trHeight w:val="290"/>
        </w:trPr>
        <w:tc>
          <w:tcPr>
            <w:tcW w:w="523" w:type="dxa"/>
            <w:vMerge/>
            <w:tcBorders>
              <w:top w:val="single" w:sz="4" w:space="0" w:color="auto"/>
              <w:left w:val="single" w:sz="4" w:space="0" w:color="auto"/>
              <w:bottom w:val="single" w:sz="4" w:space="0" w:color="auto"/>
              <w:right w:val="single" w:sz="4" w:space="0" w:color="auto"/>
            </w:tcBorders>
            <w:vAlign w:val="center"/>
            <w:hideMark/>
          </w:tcPr>
          <w:p w14:paraId="64E8B876" w14:textId="77777777" w:rsidR="00494ACE" w:rsidRDefault="00494ACE">
            <w:pPr>
              <w:rPr>
                <w:rFonts w:ascii="Arial" w:hAnsi="Arial" w:cs="Arial"/>
                <w:color w:val="000000"/>
                <w:sz w:val="16"/>
                <w:szCs w:val="16"/>
              </w:rPr>
            </w:pPr>
          </w:p>
        </w:tc>
        <w:tc>
          <w:tcPr>
            <w:tcW w:w="1570" w:type="dxa"/>
            <w:vMerge/>
            <w:tcBorders>
              <w:top w:val="nil"/>
              <w:left w:val="nil"/>
              <w:bottom w:val="nil"/>
              <w:right w:val="single" w:sz="4" w:space="0" w:color="000000"/>
            </w:tcBorders>
            <w:vAlign w:val="center"/>
            <w:hideMark/>
          </w:tcPr>
          <w:p w14:paraId="4EF96CEB" w14:textId="77777777" w:rsidR="00494ACE" w:rsidRDefault="00494ACE">
            <w:pPr>
              <w:rPr>
                <w:rFonts w:ascii="Calibri" w:hAnsi="Calibri" w:cs="Calibri"/>
                <w:b/>
                <w:bCs/>
                <w:color w:val="000000"/>
                <w:sz w:val="16"/>
                <w:szCs w:val="16"/>
              </w:rPr>
            </w:pPr>
          </w:p>
        </w:tc>
        <w:tc>
          <w:tcPr>
            <w:tcW w:w="1593" w:type="dxa"/>
            <w:vMerge/>
            <w:tcBorders>
              <w:top w:val="nil"/>
              <w:left w:val="single" w:sz="4" w:space="0" w:color="000000"/>
              <w:bottom w:val="single" w:sz="4" w:space="0" w:color="000000"/>
              <w:right w:val="single" w:sz="4" w:space="0" w:color="000000"/>
            </w:tcBorders>
            <w:vAlign w:val="center"/>
            <w:hideMark/>
          </w:tcPr>
          <w:p w14:paraId="51D45C58" w14:textId="77777777" w:rsidR="00494ACE" w:rsidRDefault="00494ACE">
            <w:pPr>
              <w:rPr>
                <w:rFonts w:ascii="Arial" w:hAnsi="Arial" w:cs="Arial"/>
                <w:color w:val="000000"/>
                <w:sz w:val="16"/>
                <w:szCs w:val="16"/>
              </w:rPr>
            </w:pPr>
          </w:p>
        </w:tc>
        <w:tc>
          <w:tcPr>
            <w:tcW w:w="4261"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5AE7882A" w14:textId="77777777" w:rsidR="00494ACE" w:rsidRDefault="00494ACE">
            <w:pPr>
              <w:rPr>
                <w:rFonts w:ascii="Arial" w:hAnsi="Arial" w:cs="Arial"/>
                <w:color w:val="000000"/>
                <w:sz w:val="16"/>
                <w:szCs w:val="16"/>
              </w:rPr>
            </w:pPr>
            <w:r>
              <w:rPr>
                <w:rFonts w:ascii="Arial" w:hAnsi="Arial" w:cs="Arial"/>
                <w:color w:val="000000"/>
                <w:sz w:val="16"/>
                <w:szCs w:val="16"/>
              </w:rPr>
              <w:t>Temperatura del aire de suministro baja</w:t>
            </w:r>
          </w:p>
        </w:tc>
        <w:tc>
          <w:tcPr>
            <w:tcW w:w="900" w:type="dxa"/>
            <w:gridSpan w:val="2"/>
            <w:vMerge/>
            <w:tcBorders>
              <w:top w:val="single" w:sz="4" w:space="0" w:color="000000"/>
              <w:left w:val="single" w:sz="4" w:space="0" w:color="000000"/>
              <w:bottom w:val="nil"/>
              <w:right w:val="single" w:sz="4" w:space="0" w:color="000000"/>
            </w:tcBorders>
            <w:vAlign w:val="center"/>
            <w:hideMark/>
          </w:tcPr>
          <w:p w14:paraId="7F5F982F" w14:textId="77777777" w:rsidR="00494ACE" w:rsidRDefault="00494ACE">
            <w:pPr>
              <w:rPr>
                <w:rFonts w:ascii="Arial" w:hAnsi="Arial" w:cs="Arial"/>
                <w:color w:val="000000"/>
                <w:sz w:val="16"/>
                <w:szCs w:val="16"/>
              </w:rPr>
            </w:pPr>
          </w:p>
        </w:tc>
        <w:tc>
          <w:tcPr>
            <w:tcW w:w="976" w:type="dxa"/>
            <w:gridSpan w:val="2"/>
            <w:vMerge/>
            <w:tcBorders>
              <w:top w:val="single" w:sz="4" w:space="0" w:color="000000"/>
              <w:left w:val="single" w:sz="4" w:space="0" w:color="000000"/>
              <w:bottom w:val="nil"/>
              <w:right w:val="single" w:sz="4" w:space="0" w:color="000000"/>
            </w:tcBorders>
            <w:vAlign w:val="center"/>
            <w:hideMark/>
          </w:tcPr>
          <w:p w14:paraId="115E369E" w14:textId="77777777" w:rsidR="00494ACE" w:rsidRDefault="00494ACE">
            <w:pPr>
              <w:rPr>
                <w:rFonts w:ascii="Arial" w:hAnsi="Arial" w:cs="Arial"/>
                <w:color w:val="000000"/>
                <w:sz w:val="16"/>
                <w:szCs w:val="16"/>
              </w:rPr>
            </w:pPr>
          </w:p>
        </w:tc>
      </w:tr>
      <w:tr w:rsidR="00494ACE" w14:paraId="6091A217" w14:textId="77777777" w:rsidTr="00494ACE">
        <w:trPr>
          <w:gridAfter w:val="1"/>
          <w:wAfter w:w="26" w:type="dxa"/>
          <w:trHeight w:val="290"/>
        </w:trPr>
        <w:tc>
          <w:tcPr>
            <w:tcW w:w="523" w:type="dxa"/>
            <w:vMerge/>
            <w:tcBorders>
              <w:top w:val="single" w:sz="4" w:space="0" w:color="auto"/>
              <w:left w:val="single" w:sz="4" w:space="0" w:color="auto"/>
              <w:bottom w:val="single" w:sz="4" w:space="0" w:color="auto"/>
              <w:right w:val="single" w:sz="4" w:space="0" w:color="auto"/>
            </w:tcBorders>
            <w:vAlign w:val="center"/>
            <w:hideMark/>
          </w:tcPr>
          <w:p w14:paraId="5905A2D7" w14:textId="77777777" w:rsidR="00494ACE" w:rsidRDefault="00494ACE">
            <w:pPr>
              <w:rPr>
                <w:rFonts w:ascii="Arial" w:hAnsi="Arial" w:cs="Arial"/>
                <w:color w:val="000000"/>
                <w:sz w:val="16"/>
                <w:szCs w:val="16"/>
              </w:rPr>
            </w:pPr>
          </w:p>
        </w:tc>
        <w:tc>
          <w:tcPr>
            <w:tcW w:w="1570" w:type="dxa"/>
            <w:vMerge/>
            <w:tcBorders>
              <w:top w:val="nil"/>
              <w:left w:val="nil"/>
              <w:bottom w:val="nil"/>
              <w:right w:val="single" w:sz="4" w:space="0" w:color="000000"/>
            </w:tcBorders>
            <w:vAlign w:val="center"/>
            <w:hideMark/>
          </w:tcPr>
          <w:p w14:paraId="4844E580" w14:textId="77777777" w:rsidR="00494ACE" w:rsidRDefault="00494ACE">
            <w:pPr>
              <w:rPr>
                <w:rFonts w:ascii="Calibri" w:hAnsi="Calibri" w:cs="Calibri"/>
                <w:b/>
                <w:bCs/>
                <w:color w:val="000000"/>
                <w:sz w:val="16"/>
                <w:szCs w:val="16"/>
              </w:rPr>
            </w:pPr>
          </w:p>
        </w:tc>
        <w:tc>
          <w:tcPr>
            <w:tcW w:w="1593" w:type="dxa"/>
            <w:vMerge/>
            <w:tcBorders>
              <w:top w:val="nil"/>
              <w:left w:val="single" w:sz="4" w:space="0" w:color="000000"/>
              <w:bottom w:val="single" w:sz="4" w:space="0" w:color="000000"/>
              <w:right w:val="single" w:sz="4" w:space="0" w:color="000000"/>
            </w:tcBorders>
            <w:vAlign w:val="center"/>
            <w:hideMark/>
          </w:tcPr>
          <w:p w14:paraId="16253FB6" w14:textId="77777777" w:rsidR="00494ACE" w:rsidRDefault="00494ACE">
            <w:pPr>
              <w:rPr>
                <w:rFonts w:ascii="Arial" w:hAnsi="Arial" w:cs="Arial"/>
                <w:color w:val="000000"/>
                <w:sz w:val="16"/>
                <w:szCs w:val="16"/>
              </w:rPr>
            </w:pPr>
          </w:p>
        </w:tc>
        <w:tc>
          <w:tcPr>
            <w:tcW w:w="4261"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2E09E549" w14:textId="77777777" w:rsidR="00494ACE" w:rsidRDefault="00494ACE">
            <w:pPr>
              <w:rPr>
                <w:rFonts w:ascii="Arial" w:hAnsi="Arial" w:cs="Arial"/>
                <w:color w:val="000000"/>
                <w:sz w:val="16"/>
                <w:szCs w:val="16"/>
              </w:rPr>
            </w:pPr>
            <w:r>
              <w:rPr>
                <w:rFonts w:ascii="Arial" w:hAnsi="Arial" w:cs="Arial"/>
                <w:color w:val="000000"/>
                <w:sz w:val="16"/>
                <w:szCs w:val="16"/>
              </w:rPr>
              <w:t>Falla del sensor de temperatura del aire de suministro</w:t>
            </w:r>
          </w:p>
        </w:tc>
        <w:tc>
          <w:tcPr>
            <w:tcW w:w="900" w:type="dxa"/>
            <w:gridSpan w:val="2"/>
            <w:vMerge/>
            <w:tcBorders>
              <w:top w:val="single" w:sz="4" w:space="0" w:color="000000"/>
              <w:left w:val="single" w:sz="4" w:space="0" w:color="000000"/>
              <w:bottom w:val="nil"/>
              <w:right w:val="single" w:sz="4" w:space="0" w:color="000000"/>
            </w:tcBorders>
            <w:vAlign w:val="center"/>
            <w:hideMark/>
          </w:tcPr>
          <w:p w14:paraId="4CADF5E3" w14:textId="77777777" w:rsidR="00494ACE" w:rsidRDefault="00494ACE">
            <w:pPr>
              <w:rPr>
                <w:rFonts w:ascii="Arial" w:hAnsi="Arial" w:cs="Arial"/>
                <w:color w:val="000000"/>
                <w:sz w:val="16"/>
                <w:szCs w:val="16"/>
              </w:rPr>
            </w:pPr>
          </w:p>
        </w:tc>
        <w:tc>
          <w:tcPr>
            <w:tcW w:w="976" w:type="dxa"/>
            <w:gridSpan w:val="2"/>
            <w:vMerge/>
            <w:tcBorders>
              <w:top w:val="single" w:sz="4" w:space="0" w:color="000000"/>
              <w:left w:val="single" w:sz="4" w:space="0" w:color="000000"/>
              <w:bottom w:val="nil"/>
              <w:right w:val="single" w:sz="4" w:space="0" w:color="000000"/>
            </w:tcBorders>
            <w:vAlign w:val="center"/>
            <w:hideMark/>
          </w:tcPr>
          <w:p w14:paraId="48BEF389" w14:textId="77777777" w:rsidR="00494ACE" w:rsidRDefault="00494ACE">
            <w:pPr>
              <w:rPr>
                <w:rFonts w:ascii="Arial" w:hAnsi="Arial" w:cs="Arial"/>
                <w:color w:val="000000"/>
                <w:sz w:val="16"/>
                <w:szCs w:val="16"/>
              </w:rPr>
            </w:pPr>
          </w:p>
        </w:tc>
      </w:tr>
      <w:tr w:rsidR="00494ACE" w14:paraId="009761E6" w14:textId="77777777" w:rsidTr="00494ACE">
        <w:trPr>
          <w:gridAfter w:val="1"/>
          <w:wAfter w:w="26" w:type="dxa"/>
          <w:trHeight w:val="290"/>
        </w:trPr>
        <w:tc>
          <w:tcPr>
            <w:tcW w:w="523" w:type="dxa"/>
            <w:vMerge/>
            <w:tcBorders>
              <w:top w:val="single" w:sz="4" w:space="0" w:color="auto"/>
              <w:left w:val="single" w:sz="4" w:space="0" w:color="auto"/>
              <w:bottom w:val="single" w:sz="4" w:space="0" w:color="auto"/>
              <w:right w:val="single" w:sz="4" w:space="0" w:color="auto"/>
            </w:tcBorders>
            <w:vAlign w:val="center"/>
            <w:hideMark/>
          </w:tcPr>
          <w:p w14:paraId="4E042598" w14:textId="77777777" w:rsidR="00494ACE" w:rsidRDefault="00494ACE">
            <w:pPr>
              <w:rPr>
                <w:rFonts w:ascii="Arial" w:hAnsi="Arial" w:cs="Arial"/>
                <w:color w:val="000000"/>
                <w:sz w:val="16"/>
                <w:szCs w:val="16"/>
              </w:rPr>
            </w:pPr>
          </w:p>
        </w:tc>
        <w:tc>
          <w:tcPr>
            <w:tcW w:w="1570" w:type="dxa"/>
            <w:vMerge/>
            <w:tcBorders>
              <w:top w:val="nil"/>
              <w:left w:val="nil"/>
              <w:bottom w:val="nil"/>
              <w:right w:val="single" w:sz="4" w:space="0" w:color="000000"/>
            </w:tcBorders>
            <w:vAlign w:val="center"/>
            <w:hideMark/>
          </w:tcPr>
          <w:p w14:paraId="10231EE0" w14:textId="77777777" w:rsidR="00494ACE" w:rsidRDefault="00494ACE">
            <w:pPr>
              <w:rPr>
                <w:rFonts w:ascii="Calibri" w:hAnsi="Calibri" w:cs="Calibri"/>
                <w:b/>
                <w:bCs/>
                <w:color w:val="000000"/>
                <w:sz w:val="16"/>
                <w:szCs w:val="16"/>
              </w:rPr>
            </w:pPr>
          </w:p>
        </w:tc>
        <w:tc>
          <w:tcPr>
            <w:tcW w:w="1593" w:type="dxa"/>
            <w:vMerge/>
            <w:tcBorders>
              <w:top w:val="nil"/>
              <w:left w:val="single" w:sz="4" w:space="0" w:color="000000"/>
              <w:bottom w:val="single" w:sz="4" w:space="0" w:color="000000"/>
              <w:right w:val="single" w:sz="4" w:space="0" w:color="000000"/>
            </w:tcBorders>
            <w:vAlign w:val="center"/>
            <w:hideMark/>
          </w:tcPr>
          <w:p w14:paraId="2E642502" w14:textId="77777777" w:rsidR="00494ACE" w:rsidRDefault="00494ACE">
            <w:pPr>
              <w:rPr>
                <w:rFonts w:ascii="Arial" w:hAnsi="Arial" w:cs="Arial"/>
                <w:color w:val="000000"/>
                <w:sz w:val="16"/>
                <w:szCs w:val="16"/>
              </w:rPr>
            </w:pPr>
          </w:p>
        </w:tc>
        <w:tc>
          <w:tcPr>
            <w:tcW w:w="4261"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52EC88F4" w14:textId="77777777" w:rsidR="00494ACE" w:rsidRDefault="00494ACE">
            <w:pPr>
              <w:rPr>
                <w:rFonts w:ascii="Arial" w:hAnsi="Arial" w:cs="Arial"/>
                <w:color w:val="000000"/>
                <w:sz w:val="16"/>
                <w:szCs w:val="16"/>
              </w:rPr>
            </w:pPr>
            <w:r>
              <w:rPr>
                <w:rFonts w:ascii="Arial" w:hAnsi="Arial" w:cs="Arial"/>
                <w:color w:val="000000"/>
                <w:sz w:val="16"/>
                <w:szCs w:val="16"/>
              </w:rPr>
              <w:t>Alto nivel de agua (prevención de desbordamiento de condensado)</w:t>
            </w:r>
          </w:p>
        </w:tc>
        <w:tc>
          <w:tcPr>
            <w:tcW w:w="900" w:type="dxa"/>
            <w:gridSpan w:val="2"/>
            <w:vMerge/>
            <w:tcBorders>
              <w:top w:val="single" w:sz="4" w:space="0" w:color="000000"/>
              <w:left w:val="single" w:sz="4" w:space="0" w:color="000000"/>
              <w:bottom w:val="nil"/>
              <w:right w:val="single" w:sz="4" w:space="0" w:color="000000"/>
            </w:tcBorders>
            <w:vAlign w:val="center"/>
            <w:hideMark/>
          </w:tcPr>
          <w:p w14:paraId="574EE091" w14:textId="77777777" w:rsidR="00494ACE" w:rsidRDefault="00494ACE">
            <w:pPr>
              <w:rPr>
                <w:rFonts w:ascii="Arial" w:hAnsi="Arial" w:cs="Arial"/>
                <w:color w:val="000000"/>
                <w:sz w:val="16"/>
                <w:szCs w:val="16"/>
              </w:rPr>
            </w:pPr>
          </w:p>
        </w:tc>
        <w:tc>
          <w:tcPr>
            <w:tcW w:w="976" w:type="dxa"/>
            <w:gridSpan w:val="2"/>
            <w:vMerge/>
            <w:tcBorders>
              <w:top w:val="single" w:sz="4" w:space="0" w:color="000000"/>
              <w:left w:val="single" w:sz="4" w:space="0" w:color="000000"/>
              <w:bottom w:val="nil"/>
              <w:right w:val="single" w:sz="4" w:space="0" w:color="000000"/>
            </w:tcBorders>
            <w:vAlign w:val="center"/>
            <w:hideMark/>
          </w:tcPr>
          <w:p w14:paraId="0809F20C" w14:textId="77777777" w:rsidR="00494ACE" w:rsidRDefault="00494ACE">
            <w:pPr>
              <w:rPr>
                <w:rFonts w:ascii="Arial" w:hAnsi="Arial" w:cs="Arial"/>
                <w:color w:val="000000"/>
                <w:sz w:val="16"/>
                <w:szCs w:val="16"/>
              </w:rPr>
            </w:pPr>
          </w:p>
        </w:tc>
      </w:tr>
      <w:tr w:rsidR="00494ACE" w14:paraId="32A811F5" w14:textId="77777777" w:rsidTr="00494ACE">
        <w:trPr>
          <w:gridAfter w:val="1"/>
          <w:wAfter w:w="26" w:type="dxa"/>
          <w:trHeight w:val="290"/>
        </w:trPr>
        <w:tc>
          <w:tcPr>
            <w:tcW w:w="523" w:type="dxa"/>
            <w:vMerge/>
            <w:tcBorders>
              <w:top w:val="single" w:sz="4" w:space="0" w:color="auto"/>
              <w:left w:val="single" w:sz="4" w:space="0" w:color="auto"/>
              <w:bottom w:val="single" w:sz="4" w:space="0" w:color="auto"/>
              <w:right w:val="single" w:sz="4" w:space="0" w:color="auto"/>
            </w:tcBorders>
            <w:vAlign w:val="center"/>
            <w:hideMark/>
          </w:tcPr>
          <w:p w14:paraId="4A93561F" w14:textId="77777777" w:rsidR="00494ACE" w:rsidRDefault="00494ACE">
            <w:pPr>
              <w:rPr>
                <w:rFonts w:ascii="Arial" w:hAnsi="Arial" w:cs="Arial"/>
                <w:color w:val="000000"/>
                <w:sz w:val="16"/>
                <w:szCs w:val="16"/>
              </w:rPr>
            </w:pPr>
          </w:p>
        </w:tc>
        <w:tc>
          <w:tcPr>
            <w:tcW w:w="1570" w:type="dxa"/>
            <w:vMerge/>
            <w:tcBorders>
              <w:top w:val="nil"/>
              <w:left w:val="nil"/>
              <w:bottom w:val="nil"/>
              <w:right w:val="single" w:sz="4" w:space="0" w:color="000000"/>
            </w:tcBorders>
            <w:vAlign w:val="center"/>
            <w:hideMark/>
          </w:tcPr>
          <w:p w14:paraId="115BCB7E" w14:textId="77777777" w:rsidR="00494ACE" w:rsidRDefault="00494ACE">
            <w:pPr>
              <w:rPr>
                <w:rFonts w:ascii="Calibri" w:hAnsi="Calibri" w:cs="Calibri"/>
                <w:b/>
                <w:bCs/>
                <w:color w:val="000000"/>
                <w:sz w:val="16"/>
                <w:szCs w:val="16"/>
              </w:rPr>
            </w:pPr>
          </w:p>
        </w:tc>
        <w:tc>
          <w:tcPr>
            <w:tcW w:w="1593" w:type="dxa"/>
            <w:vMerge/>
            <w:tcBorders>
              <w:top w:val="nil"/>
              <w:left w:val="single" w:sz="4" w:space="0" w:color="000000"/>
              <w:bottom w:val="single" w:sz="4" w:space="0" w:color="000000"/>
              <w:right w:val="single" w:sz="4" w:space="0" w:color="000000"/>
            </w:tcBorders>
            <w:vAlign w:val="center"/>
            <w:hideMark/>
          </w:tcPr>
          <w:p w14:paraId="099A52C1" w14:textId="77777777" w:rsidR="00494ACE" w:rsidRDefault="00494ACE">
            <w:pPr>
              <w:rPr>
                <w:rFonts w:ascii="Arial" w:hAnsi="Arial" w:cs="Arial"/>
                <w:color w:val="000000"/>
                <w:sz w:val="16"/>
                <w:szCs w:val="16"/>
              </w:rPr>
            </w:pPr>
          </w:p>
        </w:tc>
        <w:tc>
          <w:tcPr>
            <w:tcW w:w="4261"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00656F83" w14:textId="77777777" w:rsidR="00494ACE" w:rsidRDefault="00494ACE">
            <w:pPr>
              <w:rPr>
                <w:rFonts w:ascii="Arial" w:hAnsi="Arial" w:cs="Arial"/>
                <w:color w:val="000000"/>
                <w:sz w:val="16"/>
                <w:szCs w:val="16"/>
              </w:rPr>
            </w:pPr>
            <w:r>
              <w:rPr>
                <w:rFonts w:ascii="Arial" w:hAnsi="Arial" w:cs="Arial"/>
                <w:color w:val="000000"/>
                <w:sz w:val="16"/>
                <w:szCs w:val="16"/>
              </w:rPr>
              <w:t>Comunicaciones de pantalla pérdidas</w:t>
            </w:r>
          </w:p>
        </w:tc>
        <w:tc>
          <w:tcPr>
            <w:tcW w:w="900" w:type="dxa"/>
            <w:gridSpan w:val="2"/>
            <w:vMerge/>
            <w:tcBorders>
              <w:top w:val="single" w:sz="4" w:space="0" w:color="000000"/>
              <w:left w:val="single" w:sz="4" w:space="0" w:color="000000"/>
              <w:bottom w:val="nil"/>
              <w:right w:val="single" w:sz="4" w:space="0" w:color="000000"/>
            </w:tcBorders>
            <w:vAlign w:val="center"/>
            <w:hideMark/>
          </w:tcPr>
          <w:p w14:paraId="4E73AD4F" w14:textId="77777777" w:rsidR="00494ACE" w:rsidRDefault="00494ACE">
            <w:pPr>
              <w:rPr>
                <w:rFonts w:ascii="Arial" w:hAnsi="Arial" w:cs="Arial"/>
                <w:color w:val="000000"/>
                <w:sz w:val="16"/>
                <w:szCs w:val="16"/>
              </w:rPr>
            </w:pPr>
          </w:p>
        </w:tc>
        <w:tc>
          <w:tcPr>
            <w:tcW w:w="976" w:type="dxa"/>
            <w:gridSpan w:val="2"/>
            <w:vMerge/>
            <w:tcBorders>
              <w:top w:val="single" w:sz="4" w:space="0" w:color="000000"/>
              <w:left w:val="single" w:sz="4" w:space="0" w:color="000000"/>
              <w:bottom w:val="nil"/>
              <w:right w:val="single" w:sz="4" w:space="0" w:color="000000"/>
            </w:tcBorders>
            <w:vAlign w:val="center"/>
            <w:hideMark/>
          </w:tcPr>
          <w:p w14:paraId="46CC9CCC" w14:textId="77777777" w:rsidR="00494ACE" w:rsidRDefault="00494ACE">
            <w:pPr>
              <w:rPr>
                <w:rFonts w:ascii="Arial" w:hAnsi="Arial" w:cs="Arial"/>
                <w:color w:val="000000"/>
                <w:sz w:val="16"/>
                <w:szCs w:val="16"/>
              </w:rPr>
            </w:pPr>
          </w:p>
        </w:tc>
      </w:tr>
      <w:tr w:rsidR="00494ACE" w14:paraId="5758EF02" w14:textId="77777777" w:rsidTr="00494ACE">
        <w:trPr>
          <w:gridAfter w:val="1"/>
          <w:wAfter w:w="26" w:type="dxa"/>
          <w:trHeight w:val="290"/>
        </w:trPr>
        <w:tc>
          <w:tcPr>
            <w:tcW w:w="523" w:type="dxa"/>
            <w:vMerge/>
            <w:tcBorders>
              <w:top w:val="single" w:sz="4" w:space="0" w:color="auto"/>
              <w:left w:val="single" w:sz="4" w:space="0" w:color="auto"/>
              <w:bottom w:val="single" w:sz="4" w:space="0" w:color="auto"/>
              <w:right w:val="single" w:sz="4" w:space="0" w:color="auto"/>
            </w:tcBorders>
            <w:vAlign w:val="center"/>
            <w:hideMark/>
          </w:tcPr>
          <w:p w14:paraId="74C5A14B" w14:textId="77777777" w:rsidR="00494ACE" w:rsidRDefault="00494ACE">
            <w:pPr>
              <w:rPr>
                <w:rFonts w:ascii="Arial" w:hAnsi="Arial" w:cs="Arial"/>
                <w:color w:val="000000"/>
                <w:sz w:val="16"/>
                <w:szCs w:val="16"/>
              </w:rPr>
            </w:pPr>
          </w:p>
        </w:tc>
        <w:tc>
          <w:tcPr>
            <w:tcW w:w="1570" w:type="dxa"/>
            <w:vMerge/>
            <w:tcBorders>
              <w:top w:val="nil"/>
              <w:left w:val="nil"/>
              <w:bottom w:val="nil"/>
              <w:right w:val="single" w:sz="4" w:space="0" w:color="000000"/>
            </w:tcBorders>
            <w:vAlign w:val="center"/>
            <w:hideMark/>
          </w:tcPr>
          <w:p w14:paraId="5CC9AA6A" w14:textId="77777777" w:rsidR="00494ACE" w:rsidRDefault="00494ACE">
            <w:pPr>
              <w:rPr>
                <w:rFonts w:ascii="Calibri" w:hAnsi="Calibri" w:cs="Calibri"/>
                <w:b/>
                <w:bCs/>
                <w:color w:val="000000"/>
                <w:sz w:val="16"/>
                <w:szCs w:val="16"/>
              </w:rPr>
            </w:pPr>
          </w:p>
        </w:tc>
        <w:tc>
          <w:tcPr>
            <w:tcW w:w="1593" w:type="dxa"/>
            <w:vMerge/>
            <w:tcBorders>
              <w:top w:val="nil"/>
              <w:left w:val="single" w:sz="4" w:space="0" w:color="000000"/>
              <w:bottom w:val="single" w:sz="4" w:space="0" w:color="000000"/>
              <w:right w:val="single" w:sz="4" w:space="0" w:color="000000"/>
            </w:tcBorders>
            <w:vAlign w:val="center"/>
            <w:hideMark/>
          </w:tcPr>
          <w:p w14:paraId="3F9B7B33" w14:textId="77777777" w:rsidR="00494ACE" w:rsidRDefault="00494ACE">
            <w:pPr>
              <w:rPr>
                <w:rFonts w:ascii="Arial" w:hAnsi="Arial" w:cs="Arial"/>
                <w:color w:val="000000"/>
                <w:sz w:val="16"/>
                <w:szCs w:val="16"/>
              </w:rPr>
            </w:pPr>
          </w:p>
        </w:tc>
        <w:tc>
          <w:tcPr>
            <w:tcW w:w="4261"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4AD2336F" w14:textId="77777777" w:rsidR="00494ACE" w:rsidRDefault="00494ACE">
            <w:pPr>
              <w:rPr>
                <w:rFonts w:ascii="Arial" w:hAnsi="Arial" w:cs="Arial"/>
                <w:color w:val="000000"/>
                <w:sz w:val="16"/>
                <w:szCs w:val="16"/>
              </w:rPr>
            </w:pPr>
            <w:r>
              <w:rPr>
                <w:rFonts w:ascii="Arial" w:hAnsi="Arial" w:cs="Arial"/>
                <w:color w:val="000000"/>
                <w:sz w:val="16"/>
                <w:szCs w:val="16"/>
              </w:rPr>
              <w:t>Mantenimiento del compresor necesario</w:t>
            </w:r>
          </w:p>
        </w:tc>
        <w:tc>
          <w:tcPr>
            <w:tcW w:w="900" w:type="dxa"/>
            <w:gridSpan w:val="2"/>
            <w:vMerge/>
            <w:tcBorders>
              <w:top w:val="single" w:sz="4" w:space="0" w:color="000000"/>
              <w:left w:val="single" w:sz="4" w:space="0" w:color="000000"/>
              <w:bottom w:val="nil"/>
              <w:right w:val="single" w:sz="4" w:space="0" w:color="000000"/>
            </w:tcBorders>
            <w:vAlign w:val="center"/>
            <w:hideMark/>
          </w:tcPr>
          <w:p w14:paraId="7D0C1657" w14:textId="77777777" w:rsidR="00494ACE" w:rsidRDefault="00494ACE">
            <w:pPr>
              <w:rPr>
                <w:rFonts w:ascii="Arial" w:hAnsi="Arial" w:cs="Arial"/>
                <w:color w:val="000000"/>
                <w:sz w:val="16"/>
                <w:szCs w:val="16"/>
              </w:rPr>
            </w:pPr>
          </w:p>
        </w:tc>
        <w:tc>
          <w:tcPr>
            <w:tcW w:w="976" w:type="dxa"/>
            <w:gridSpan w:val="2"/>
            <w:vMerge/>
            <w:tcBorders>
              <w:top w:val="single" w:sz="4" w:space="0" w:color="000000"/>
              <w:left w:val="single" w:sz="4" w:space="0" w:color="000000"/>
              <w:bottom w:val="nil"/>
              <w:right w:val="single" w:sz="4" w:space="0" w:color="000000"/>
            </w:tcBorders>
            <w:vAlign w:val="center"/>
            <w:hideMark/>
          </w:tcPr>
          <w:p w14:paraId="53C212D2" w14:textId="77777777" w:rsidR="00494ACE" w:rsidRDefault="00494ACE">
            <w:pPr>
              <w:rPr>
                <w:rFonts w:ascii="Arial" w:hAnsi="Arial" w:cs="Arial"/>
                <w:color w:val="000000"/>
                <w:sz w:val="16"/>
                <w:szCs w:val="16"/>
              </w:rPr>
            </w:pPr>
          </w:p>
        </w:tc>
      </w:tr>
      <w:tr w:rsidR="00494ACE" w14:paraId="2D16A3BD" w14:textId="77777777" w:rsidTr="00494ACE">
        <w:trPr>
          <w:gridAfter w:val="1"/>
          <w:wAfter w:w="26" w:type="dxa"/>
          <w:trHeight w:val="290"/>
        </w:trPr>
        <w:tc>
          <w:tcPr>
            <w:tcW w:w="523" w:type="dxa"/>
            <w:vMerge/>
            <w:tcBorders>
              <w:top w:val="single" w:sz="4" w:space="0" w:color="auto"/>
              <w:left w:val="single" w:sz="4" w:space="0" w:color="auto"/>
              <w:bottom w:val="single" w:sz="4" w:space="0" w:color="auto"/>
              <w:right w:val="single" w:sz="4" w:space="0" w:color="auto"/>
            </w:tcBorders>
            <w:vAlign w:val="center"/>
            <w:hideMark/>
          </w:tcPr>
          <w:p w14:paraId="09D60F13" w14:textId="77777777" w:rsidR="00494ACE" w:rsidRDefault="00494ACE">
            <w:pPr>
              <w:rPr>
                <w:rFonts w:ascii="Arial" w:hAnsi="Arial" w:cs="Arial"/>
                <w:color w:val="000000"/>
                <w:sz w:val="16"/>
                <w:szCs w:val="16"/>
              </w:rPr>
            </w:pPr>
          </w:p>
        </w:tc>
        <w:tc>
          <w:tcPr>
            <w:tcW w:w="1570" w:type="dxa"/>
            <w:vMerge/>
            <w:tcBorders>
              <w:top w:val="nil"/>
              <w:left w:val="nil"/>
              <w:bottom w:val="nil"/>
              <w:right w:val="single" w:sz="4" w:space="0" w:color="000000"/>
            </w:tcBorders>
            <w:vAlign w:val="center"/>
            <w:hideMark/>
          </w:tcPr>
          <w:p w14:paraId="740CFC3A" w14:textId="77777777" w:rsidR="00494ACE" w:rsidRDefault="00494ACE">
            <w:pPr>
              <w:rPr>
                <w:rFonts w:ascii="Calibri" w:hAnsi="Calibri" w:cs="Calibri"/>
                <w:b/>
                <w:bCs/>
                <w:color w:val="000000"/>
                <w:sz w:val="16"/>
                <w:szCs w:val="16"/>
              </w:rPr>
            </w:pPr>
          </w:p>
        </w:tc>
        <w:tc>
          <w:tcPr>
            <w:tcW w:w="1593" w:type="dxa"/>
            <w:vMerge/>
            <w:tcBorders>
              <w:top w:val="nil"/>
              <w:left w:val="single" w:sz="4" w:space="0" w:color="000000"/>
              <w:bottom w:val="single" w:sz="4" w:space="0" w:color="000000"/>
              <w:right w:val="single" w:sz="4" w:space="0" w:color="000000"/>
            </w:tcBorders>
            <w:vAlign w:val="center"/>
            <w:hideMark/>
          </w:tcPr>
          <w:p w14:paraId="31354358" w14:textId="77777777" w:rsidR="00494ACE" w:rsidRDefault="00494ACE">
            <w:pPr>
              <w:rPr>
                <w:rFonts w:ascii="Arial" w:hAnsi="Arial" w:cs="Arial"/>
                <w:color w:val="000000"/>
                <w:sz w:val="16"/>
                <w:szCs w:val="16"/>
              </w:rPr>
            </w:pPr>
          </w:p>
        </w:tc>
        <w:tc>
          <w:tcPr>
            <w:tcW w:w="4261"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63654DA0" w14:textId="77777777" w:rsidR="00494ACE" w:rsidRDefault="00494ACE">
            <w:pPr>
              <w:rPr>
                <w:rFonts w:ascii="Arial" w:hAnsi="Arial" w:cs="Arial"/>
                <w:color w:val="000000"/>
                <w:sz w:val="16"/>
                <w:szCs w:val="16"/>
              </w:rPr>
            </w:pPr>
            <w:r>
              <w:rPr>
                <w:rFonts w:ascii="Arial" w:hAnsi="Arial" w:cs="Arial"/>
                <w:color w:val="000000"/>
                <w:sz w:val="16"/>
                <w:szCs w:val="16"/>
              </w:rPr>
              <w:t>Presión de descarga alta</w:t>
            </w:r>
          </w:p>
        </w:tc>
        <w:tc>
          <w:tcPr>
            <w:tcW w:w="900" w:type="dxa"/>
            <w:gridSpan w:val="2"/>
            <w:vMerge/>
            <w:tcBorders>
              <w:top w:val="single" w:sz="4" w:space="0" w:color="000000"/>
              <w:left w:val="single" w:sz="4" w:space="0" w:color="000000"/>
              <w:bottom w:val="nil"/>
              <w:right w:val="single" w:sz="4" w:space="0" w:color="000000"/>
            </w:tcBorders>
            <w:vAlign w:val="center"/>
            <w:hideMark/>
          </w:tcPr>
          <w:p w14:paraId="405FD7FB" w14:textId="77777777" w:rsidR="00494ACE" w:rsidRDefault="00494ACE">
            <w:pPr>
              <w:rPr>
                <w:rFonts w:ascii="Arial" w:hAnsi="Arial" w:cs="Arial"/>
                <w:color w:val="000000"/>
                <w:sz w:val="16"/>
                <w:szCs w:val="16"/>
              </w:rPr>
            </w:pPr>
          </w:p>
        </w:tc>
        <w:tc>
          <w:tcPr>
            <w:tcW w:w="976" w:type="dxa"/>
            <w:gridSpan w:val="2"/>
            <w:vMerge/>
            <w:tcBorders>
              <w:top w:val="single" w:sz="4" w:space="0" w:color="000000"/>
              <w:left w:val="single" w:sz="4" w:space="0" w:color="000000"/>
              <w:bottom w:val="nil"/>
              <w:right w:val="single" w:sz="4" w:space="0" w:color="000000"/>
            </w:tcBorders>
            <w:vAlign w:val="center"/>
            <w:hideMark/>
          </w:tcPr>
          <w:p w14:paraId="37ED7E64" w14:textId="77777777" w:rsidR="00494ACE" w:rsidRDefault="00494ACE">
            <w:pPr>
              <w:rPr>
                <w:rFonts w:ascii="Arial" w:hAnsi="Arial" w:cs="Arial"/>
                <w:color w:val="000000"/>
                <w:sz w:val="16"/>
                <w:szCs w:val="16"/>
              </w:rPr>
            </w:pPr>
          </w:p>
        </w:tc>
      </w:tr>
      <w:tr w:rsidR="00494ACE" w14:paraId="1CAB7B2B" w14:textId="77777777" w:rsidTr="00494ACE">
        <w:trPr>
          <w:gridAfter w:val="1"/>
          <w:wAfter w:w="26" w:type="dxa"/>
          <w:trHeight w:val="290"/>
        </w:trPr>
        <w:tc>
          <w:tcPr>
            <w:tcW w:w="523" w:type="dxa"/>
            <w:vMerge/>
            <w:tcBorders>
              <w:top w:val="single" w:sz="4" w:space="0" w:color="auto"/>
              <w:left w:val="single" w:sz="4" w:space="0" w:color="auto"/>
              <w:bottom w:val="single" w:sz="4" w:space="0" w:color="auto"/>
              <w:right w:val="single" w:sz="4" w:space="0" w:color="auto"/>
            </w:tcBorders>
            <w:vAlign w:val="center"/>
            <w:hideMark/>
          </w:tcPr>
          <w:p w14:paraId="5894423B" w14:textId="77777777" w:rsidR="00494ACE" w:rsidRDefault="00494ACE">
            <w:pPr>
              <w:rPr>
                <w:rFonts w:ascii="Arial" w:hAnsi="Arial" w:cs="Arial"/>
                <w:color w:val="000000"/>
                <w:sz w:val="16"/>
                <w:szCs w:val="16"/>
              </w:rPr>
            </w:pPr>
          </w:p>
        </w:tc>
        <w:tc>
          <w:tcPr>
            <w:tcW w:w="1570" w:type="dxa"/>
            <w:vMerge/>
            <w:tcBorders>
              <w:top w:val="nil"/>
              <w:left w:val="nil"/>
              <w:bottom w:val="nil"/>
              <w:right w:val="single" w:sz="4" w:space="0" w:color="000000"/>
            </w:tcBorders>
            <w:vAlign w:val="center"/>
            <w:hideMark/>
          </w:tcPr>
          <w:p w14:paraId="4ABDB098" w14:textId="77777777" w:rsidR="00494ACE" w:rsidRDefault="00494ACE">
            <w:pPr>
              <w:rPr>
                <w:rFonts w:ascii="Calibri" w:hAnsi="Calibri" w:cs="Calibri"/>
                <w:b/>
                <w:bCs/>
                <w:color w:val="000000"/>
                <w:sz w:val="16"/>
                <w:szCs w:val="16"/>
              </w:rPr>
            </w:pPr>
          </w:p>
        </w:tc>
        <w:tc>
          <w:tcPr>
            <w:tcW w:w="1593" w:type="dxa"/>
            <w:vMerge/>
            <w:tcBorders>
              <w:top w:val="nil"/>
              <w:left w:val="single" w:sz="4" w:space="0" w:color="000000"/>
              <w:bottom w:val="single" w:sz="4" w:space="0" w:color="000000"/>
              <w:right w:val="single" w:sz="4" w:space="0" w:color="000000"/>
            </w:tcBorders>
            <w:vAlign w:val="center"/>
            <w:hideMark/>
          </w:tcPr>
          <w:p w14:paraId="6A2C84EB" w14:textId="77777777" w:rsidR="00494ACE" w:rsidRDefault="00494ACE">
            <w:pPr>
              <w:rPr>
                <w:rFonts w:ascii="Arial" w:hAnsi="Arial" w:cs="Arial"/>
                <w:color w:val="000000"/>
                <w:sz w:val="16"/>
                <w:szCs w:val="16"/>
              </w:rPr>
            </w:pPr>
          </w:p>
        </w:tc>
        <w:tc>
          <w:tcPr>
            <w:tcW w:w="4261"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48F41312" w14:textId="77777777" w:rsidR="00494ACE" w:rsidRDefault="00494ACE">
            <w:pPr>
              <w:rPr>
                <w:rFonts w:ascii="Arial" w:hAnsi="Arial" w:cs="Arial"/>
                <w:color w:val="000000"/>
                <w:sz w:val="16"/>
                <w:szCs w:val="16"/>
              </w:rPr>
            </w:pPr>
            <w:r>
              <w:rPr>
                <w:rFonts w:ascii="Arial" w:hAnsi="Arial" w:cs="Arial"/>
                <w:color w:val="000000"/>
                <w:sz w:val="16"/>
                <w:szCs w:val="16"/>
              </w:rPr>
              <w:t>Falla del sensor de presión de descarga</w:t>
            </w:r>
          </w:p>
        </w:tc>
        <w:tc>
          <w:tcPr>
            <w:tcW w:w="900" w:type="dxa"/>
            <w:gridSpan w:val="2"/>
            <w:vMerge/>
            <w:tcBorders>
              <w:top w:val="single" w:sz="4" w:space="0" w:color="000000"/>
              <w:left w:val="single" w:sz="4" w:space="0" w:color="000000"/>
              <w:bottom w:val="nil"/>
              <w:right w:val="single" w:sz="4" w:space="0" w:color="000000"/>
            </w:tcBorders>
            <w:vAlign w:val="center"/>
            <w:hideMark/>
          </w:tcPr>
          <w:p w14:paraId="568C825D" w14:textId="77777777" w:rsidR="00494ACE" w:rsidRDefault="00494ACE">
            <w:pPr>
              <w:rPr>
                <w:rFonts w:ascii="Arial" w:hAnsi="Arial" w:cs="Arial"/>
                <w:color w:val="000000"/>
                <w:sz w:val="16"/>
                <w:szCs w:val="16"/>
              </w:rPr>
            </w:pPr>
          </w:p>
        </w:tc>
        <w:tc>
          <w:tcPr>
            <w:tcW w:w="976" w:type="dxa"/>
            <w:gridSpan w:val="2"/>
            <w:vMerge/>
            <w:tcBorders>
              <w:top w:val="single" w:sz="4" w:space="0" w:color="000000"/>
              <w:left w:val="single" w:sz="4" w:space="0" w:color="000000"/>
              <w:bottom w:val="nil"/>
              <w:right w:val="single" w:sz="4" w:space="0" w:color="000000"/>
            </w:tcBorders>
            <w:vAlign w:val="center"/>
            <w:hideMark/>
          </w:tcPr>
          <w:p w14:paraId="6772080B" w14:textId="77777777" w:rsidR="00494ACE" w:rsidRDefault="00494ACE">
            <w:pPr>
              <w:rPr>
                <w:rFonts w:ascii="Arial" w:hAnsi="Arial" w:cs="Arial"/>
                <w:color w:val="000000"/>
                <w:sz w:val="16"/>
                <w:szCs w:val="16"/>
              </w:rPr>
            </w:pPr>
          </w:p>
        </w:tc>
      </w:tr>
      <w:tr w:rsidR="00494ACE" w14:paraId="7677D97D" w14:textId="77777777" w:rsidTr="00494ACE">
        <w:trPr>
          <w:gridAfter w:val="1"/>
          <w:wAfter w:w="26" w:type="dxa"/>
          <w:trHeight w:val="290"/>
        </w:trPr>
        <w:tc>
          <w:tcPr>
            <w:tcW w:w="523" w:type="dxa"/>
            <w:vMerge/>
            <w:tcBorders>
              <w:top w:val="single" w:sz="4" w:space="0" w:color="auto"/>
              <w:left w:val="single" w:sz="4" w:space="0" w:color="auto"/>
              <w:bottom w:val="single" w:sz="4" w:space="0" w:color="auto"/>
              <w:right w:val="single" w:sz="4" w:space="0" w:color="auto"/>
            </w:tcBorders>
            <w:vAlign w:val="center"/>
            <w:hideMark/>
          </w:tcPr>
          <w:p w14:paraId="79A0ED0B" w14:textId="77777777" w:rsidR="00494ACE" w:rsidRDefault="00494ACE">
            <w:pPr>
              <w:rPr>
                <w:rFonts w:ascii="Arial" w:hAnsi="Arial" w:cs="Arial"/>
                <w:color w:val="000000"/>
                <w:sz w:val="16"/>
                <w:szCs w:val="16"/>
              </w:rPr>
            </w:pPr>
          </w:p>
        </w:tc>
        <w:tc>
          <w:tcPr>
            <w:tcW w:w="1570" w:type="dxa"/>
            <w:vMerge/>
            <w:tcBorders>
              <w:top w:val="nil"/>
              <w:left w:val="nil"/>
              <w:bottom w:val="nil"/>
              <w:right w:val="single" w:sz="4" w:space="0" w:color="000000"/>
            </w:tcBorders>
            <w:vAlign w:val="center"/>
            <w:hideMark/>
          </w:tcPr>
          <w:p w14:paraId="2DB2C9B1" w14:textId="77777777" w:rsidR="00494ACE" w:rsidRDefault="00494ACE">
            <w:pPr>
              <w:rPr>
                <w:rFonts w:ascii="Calibri" w:hAnsi="Calibri" w:cs="Calibri"/>
                <w:b/>
                <w:bCs/>
                <w:color w:val="000000"/>
                <w:sz w:val="16"/>
                <w:szCs w:val="16"/>
              </w:rPr>
            </w:pPr>
          </w:p>
        </w:tc>
        <w:tc>
          <w:tcPr>
            <w:tcW w:w="1593" w:type="dxa"/>
            <w:vMerge/>
            <w:tcBorders>
              <w:top w:val="nil"/>
              <w:left w:val="single" w:sz="4" w:space="0" w:color="000000"/>
              <w:bottom w:val="single" w:sz="4" w:space="0" w:color="000000"/>
              <w:right w:val="single" w:sz="4" w:space="0" w:color="000000"/>
            </w:tcBorders>
            <w:vAlign w:val="center"/>
            <w:hideMark/>
          </w:tcPr>
          <w:p w14:paraId="3EF0472B" w14:textId="77777777" w:rsidR="00494ACE" w:rsidRDefault="00494ACE">
            <w:pPr>
              <w:rPr>
                <w:rFonts w:ascii="Arial" w:hAnsi="Arial" w:cs="Arial"/>
                <w:color w:val="000000"/>
                <w:sz w:val="16"/>
                <w:szCs w:val="16"/>
              </w:rPr>
            </w:pPr>
          </w:p>
        </w:tc>
        <w:tc>
          <w:tcPr>
            <w:tcW w:w="4261"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22E71B7B" w14:textId="77777777" w:rsidR="00494ACE" w:rsidRDefault="00494ACE">
            <w:pPr>
              <w:rPr>
                <w:rFonts w:ascii="Arial" w:hAnsi="Arial" w:cs="Arial"/>
                <w:color w:val="000000"/>
                <w:sz w:val="16"/>
                <w:szCs w:val="16"/>
              </w:rPr>
            </w:pPr>
            <w:r>
              <w:rPr>
                <w:rFonts w:ascii="Arial" w:hAnsi="Arial" w:cs="Arial"/>
                <w:color w:val="000000"/>
                <w:sz w:val="16"/>
                <w:szCs w:val="16"/>
              </w:rPr>
              <w:t>Mantenimiento del filtro necesario</w:t>
            </w:r>
          </w:p>
        </w:tc>
        <w:tc>
          <w:tcPr>
            <w:tcW w:w="900" w:type="dxa"/>
            <w:gridSpan w:val="2"/>
            <w:vMerge/>
            <w:tcBorders>
              <w:top w:val="single" w:sz="4" w:space="0" w:color="000000"/>
              <w:left w:val="single" w:sz="4" w:space="0" w:color="000000"/>
              <w:bottom w:val="nil"/>
              <w:right w:val="single" w:sz="4" w:space="0" w:color="000000"/>
            </w:tcBorders>
            <w:vAlign w:val="center"/>
            <w:hideMark/>
          </w:tcPr>
          <w:p w14:paraId="171615E1" w14:textId="77777777" w:rsidR="00494ACE" w:rsidRDefault="00494ACE">
            <w:pPr>
              <w:rPr>
                <w:rFonts w:ascii="Arial" w:hAnsi="Arial" w:cs="Arial"/>
                <w:color w:val="000000"/>
                <w:sz w:val="16"/>
                <w:szCs w:val="16"/>
              </w:rPr>
            </w:pPr>
          </w:p>
        </w:tc>
        <w:tc>
          <w:tcPr>
            <w:tcW w:w="976" w:type="dxa"/>
            <w:gridSpan w:val="2"/>
            <w:vMerge/>
            <w:tcBorders>
              <w:top w:val="single" w:sz="4" w:space="0" w:color="000000"/>
              <w:left w:val="single" w:sz="4" w:space="0" w:color="000000"/>
              <w:bottom w:val="nil"/>
              <w:right w:val="single" w:sz="4" w:space="0" w:color="000000"/>
            </w:tcBorders>
            <w:vAlign w:val="center"/>
            <w:hideMark/>
          </w:tcPr>
          <w:p w14:paraId="45520432" w14:textId="77777777" w:rsidR="00494ACE" w:rsidRDefault="00494ACE">
            <w:pPr>
              <w:rPr>
                <w:rFonts w:ascii="Arial" w:hAnsi="Arial" w:cs="Arial"/>
                <w:color w:val="000000"/>
                <w:sz w:val="16"/>
                <w:szCs w:val="16"/>
              </w:rPr>
            </w:pPr>
          </w:p>
        </w:tc>
      </w:tr>
      <w:tr w:rsidR="00494ACE" w14:paraId="11AB2BD5" w14:textId="77777777" w:rsidTr="00494ACE">
        <w:trPr>
          <w:gridAfter w:val="1"/>
          <w:wAfter w:w="26" w:type="dxa"/>
          <w:trHeight w:val="290"/>
        </w:trPr>
        <w:tc>
          <w:tcPr>
            <w:tcW w:w="523" w:type="dxa"/>
            <w:vMerge/>
            <w:tcBorders>
              <w:top w:val="single" w:sz="4" w:space="0" w:color="auto"/>
              <w:left w:val="single" w:sz="4" w:space="0" w:color="auto"/>
              <w:bottom w:val="single" w:sz="4" w:space="0" w:color="auto"/>
              <w:right w:val="single" w:sz="4" w:space="0" w:color="auto"/>
            </w:tcBorders>
            <w:vAlign w:val="center"/>
            <w:hideMark/>
          </w:tcPr>
          <w:p w14:paraId="6EDF7CC1" w14:textId="77777777" w:rsidR="00494ACE" w:rsidRDefault="00494ACE">
            <w:pPr>
              <w:rPr>
                <w:rFonts w:ascii="Arial" w:hAnsi="Arial" w:cs="Arial"/>
                <w:color w:val="000000"/>
                <w:sz w:val="16"/>
                <w:szCs w:val="16"/>
              </w:rPr>
            </w:pPr>
          </w:p>
        </w:tc>
        <w:tc>
          <w:tcPr>
            <w:tcW w:w="1570" w:type="dxa"/>
            <w:vMerge/>
            <w:tcBorders>
              <w:top w:val="nil"/>
              <w:left w:val="nil"/>
              <w:bottom w:val="nil"/>
              <w:right w:val="single" w:sz="4" w:space="0" w:color="000000"/>
            </w:tcBorders>
            <w:vAlign w:val="center"/>
            <w:hideMark/>
          </w:tcPr>
          <w:p w14:paraId="0EC1EB22" w14:textId="77777777" w:rsidR="00494ACE" w:rsidRDefault="00494ACE">
            <w:pPr>
              <w:rPr>
                <w:rFonts w:ascii="Calibri" w:hAnsi="Calibri" w:cs="Calibri"/>
                <w:b/>
                <w:bCs/>
                <w:color w:val="000000"/>
                <w:sz w:val="16"/>
                <w:szCs w:val="16"/>
              </w:rPr>
            </w:pPr>
          </w:p>
        </w:tc>
        <w:tc>
          <w:tcPr>
            <w:tcW w:w="1593" w:type="dxa"/>
            <w:vMerge/>
            <w:tcBorders>
              <w:top w:val="nil"/>
              <w:left w:val="single" w:sz="4" w:space="0" w:color="000000"/>
              <w:bottom w:val="single" w:sz="4" w:space="0" w:color="000000"/>
              <w:right w:val="single" w:sz="4" w:space="0" w:color="000000"/>
            </w:tcBorders>
            <w:vAlign w:val="center"/>
            <w:hideMark/>
          </w:tcPr>
          <w:p w14:paraId="406623EF" w14:textId="77777777" w:rsidR="00494ACE" w:rsidRDefault="00494ACE">
            <w:pPr>
              <w:rPr>
                <w:rFonts w:ascii="Arial" w:hAnsi="Arial" w:cs="Arial"/>
                <w:color w:val="000000"/>
                <w:sz w:val="16"/>
                <w:szCs w:val="16"/>
              </w:rPr>
            </w:pPr>
          </w:p>
        </w:tc>
        <w:tc>
          <w:tcPr>
            <w:tcW w:w="4261"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297D6496" w14:textId="77777777" w:rsidR="00494ACE" w:rsidRDefault="00494ACE">
            <w:pPr>
              <w:rPr>
                <w:rFonts w:ascii="Arial" w:hAnsi="Arial" w:cs="Arial"/>
                <w:color w:val="000000"/>
                <w:sz w:val="16"/>
                <w:szCs w:val="16"/>
              </w:rPr>
            </w:pPr>
            <w:r>
              <w:rPr>
                <w:rFonts w:ascii="Arial" w:hAnsi="Arial" w:cs="Arial"/>
                <w:color w:val="000000"/>
                <w:sz w:val="16"/>
                <w:szCs w:val="16"/>
              </w:rPr>
              <w:t>Falla del interruptor de alta presión / alta descarga</w:t>
            </w:r>
          </w:p>
        </w:tc>
        <w:tc>
          <w:tcPr>
            <w:tcW w:w="900" w:type="dxa"/>
            <w:gridSpan w:val="2"/>
            <w:vMerge/>
            <w:tcBorders>
              <w:top w:val="single" w:sz="4" w:space="0" w:color="000000"/>
              <w:left w:val="single" w:sz="4" w:space="0" w:color="000000"/>
              <w:bottom w:val="nil"/>
              <w:right w:val="single" w:sz="4" w:space="0" w:color="000000"/>
            </w:tcBorders>
            <w:vAlign w:val="center"/>
            <w:hideMark/>
          </w:tcPr>
          <w:p w14:paraId="4A88A363" w14:textId="77777777" w:rsidR="00494ACE" w:rsidRDefault="00494ACE">
            <w:pPr>
              <w:rPr>
                <w:rFonts w:ascii="Arial" w:hAnsi="Arial" w:cs="Arial"/>
                <w:color w:val="000000"/>
                <w:sz w:val="16"/>
                <w:szCs w:val="16"/>
              </w:rPr>
            </w:pPr>
          </w:p>
        </w:tc>
        <w:tc>
          <w:tcPr>
            <w:tcW w:w="976" w:type="dxa"/>
            <w:gridSpan w:val="2"/>
            <w:vMerge/>
            <w:tcBorders>
              <w:top w:val="single" w:sz="4" w:space="0" w:color="000000"/>
              <w:left w:val="single" w:sz="4" w:space="0" w:color="000000"/>
              <w:bottom w:val="nil"/>
              <w:right w:val="single" w:sz="4" w:space="0" w:color="000000"/>
            </w:tcBorders>
            <w:vAlign w:val="center"/>
            <w:hideMark/>
          </w:tcPr>
          <w:p w14:paraId="76F0DF15" w14:textId="77777777" w:rsidR="00494ACE" w:rsidRDefault="00494ACE">
            <w:pPr>
              <w:rPr>
                <w:rFonts w:ascii="Arial" w:hAnsi="Arial" w:cs="Arial"/>
                <w:color w:val="000000"/>
                <w:sz w:val="16"/>
                <w:szCs w:val="16"/>
              </w:rPr>
            </w:pPr>
          </w:p>
        </w:tc>
      </w:tr>
      <w:tr w:rsidR="00494ACE" w14:paraId="5A734FBC" w14:textId="77777777" w:rsidTr="00494ACE">
        <w:trPr>
          <w:gridAfter w:val="1"/>
          <w:wAfter w:w="26" w:type="dxa"/>
          <w:trHeight w:val="290"/>
        </w:trPr>
        <w:tc>
          <w:tcPr>
            <w:tcW w:w="523" w:type="dxa"/>
            <w:vMerge/>
            <w:tcBorders>
              <w:top w:val="single" w:sz="4" w:space="0" w:color="auto"/>
              <w:left w:val="single" w:sz="4" w:space="0" w:color="auto"/>
              <w:bottom w:val="single" w:sz="4" w:space="0" w:color="auto"/>
              <w:right w:val="single" w:sz="4" w:space="0" w:color="auto"/>
            </w:tcBorders>
            <w:vAlign w:val="center"/>
            <w:hideMark/>
          </w:tcPr>
          <w:p w14:paraId="6EBD3FF3" w14:textId="77777777" w:rsidR="00494ACE" w:rsidRDefault="00494ACE">
            <w:pPr>
              <w:rPr>
                <w:rFonts w:ascii="Arial" w:hAnsi="Arial" w:cs="Arial"/>
                <w:color w:val="000000"/>
                <w:sz w:val="16"/>
                <w:szCs w:val="16"/>
              </w:rPr>
            </w:pPr>
          </w:p>
        </w:tc>
        <w:tc>
          <w:tcPr>
            <w:tcW w:w="1570" w:type="dxa"/>
            <w:vMerge/>
            <w:tcBorders>
              <w:top w:val="nil"/>
              <w:left w:val="nil"/>
              <w:bottom w:val="nil"/>
              <w:right w:val="single" w:sz="4" w:space="0" w:color="000000"/>
            </w:tcBorders>
            <w:vAlign w:val="center"/>
            <w:hideMark/>
          </w:tcPr>
          <w:p w14:paraId="6D4B489B" w14:textId="77777777" w:rsidR="00494ACE" w:rsidRDefault="00494ACE">
            <w:pPr>
              <w:rPr>
                <w:rFonts w:ascii="Calibri" w:hAnsi="Calibri" w:cs="Calibri"/>
                <w:b/>
                <w:bCs/>
                <w:color w:val="000000"/>
                <w:sz w:val="16"/>
                <w:szCs w:val="16"/>
              </w:rPr>
            </w:pPr>
          </w:p>
        </w:tc>
        <w:tc>
          <w:tcPr>
            <w:tcW w:w="1593" w:type="dxa"/>
            <w:vMerge/>
            <w:tcBorders>
              <w:top w:val="nil"/>
              <w:left w:val="single" w:sz="4" w:space="0" w:color="000000"/>
              <w:bottom w:val="single" w:sz="4" w:space="0" w:color="000000"/>
              <w:right w:val="single" w:sz="4" w:space="0" w:color="000000"/>
            </w:tcBorders>
            <w:vAlign w:val="center"/>
            <w:hideMark/>
          </w:tcPr>
          <w:p w14:paraId="7C2D61E8" w14:textId="77777777" w:rsidR="00494ACE" w:rsidRDefault="00494ACE">
            <w:pPr>
              <w:rPr>
                <w:rFonts w:ascii="Arial" w:hAnsi="Arial" w:cs="Arial"/>
                <w:color w:val="000000"/>
                <w:sz w:val="16"/>
                <w:szCs w:val="16"/>
              </w:rPr>
            </w:pPr>
          </w:p>
        </w:tc>
        <w:tc>
          <w:tcPr>
            <w:tcW w:w="4261"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74120E5E" w14:textId="77777777" w:rsidR="00494ACE" w:rsidRDefault="00494ACE">
            <w:pPr>
              <w:rPr>
                <w:rFonts w:ascii="Arial" w:hAnsi="Arial" w:cs="Arial"/>
                <w:color w:val="000000"/>
                <w:sz w:val="16"/>
                <w:szCs w:val="16"/>
              </w:rPr>
            </w:pPr>
            <w:r>
              <w:rPr>
                <w:rFonts w:ascii="Arial" w:hAnsi="Arial" w:cs="Arial"/>
                <w:color w:val="000000"/>
                <w:sz w:val="16"/>
                <w:szCs w:val="16"/>
              </w:rPr>
              <w:t>Mantenimiento necesario del ventilador interior</w:t>
            </w:r>
          </w:p>
        </w:tc>
        <w:tc>
          <w:tcPr>
            <w:tcW w:w="900" w:type="dxa"/>
            <w:gridSpan w:val="2"/>
            <w:vMerge/>
            <w:tcBorders>
              <w:top w:val="single" w:sz="4" w:space="0" w:color="000000"/>
              <w:left w:val="single" w:sz="4" w:space="0" w:color="000000"/>
              <w:bottom w:val="nil"/>
              <w:right w:val="single" w:sz="4" w:space="0" w:color="000000"/>
            </w:tcBorders>
            <w:vAlign w:val="center"/>
            <w:hideMark/>
          </w:tcPr>
          <w:p w14:paraId="73BE2D8C" w14:textId="77777777" w:rsidR="00494ACE" w:rsidRDefault="00494ACE">
            <w:pPr>
              <w:rPr>
                <w:rFonts w:ascii="Arial" w:hAnsi="Arial" w:cs="Arial"/>
                <w:color w:val="000000"/>
                <w:sz w:val="16"/>
                <w:szCs w:val="16"/>
              </w:rPr>
            </w:pPr>
          </w:p>
        </w:tc>
        <w:tc>
          <w:tcPr>
            <w:tcW w:w="976" w:type="dxa"/>
            <w:gridSpan w:val="2"/>
            <w:vMerge/>
            <w:tcBorders>
              <w:top w:val="single" w:sz="4" w:space="0" w:color="000000"/>
              <w:left w:val="single" w:sz="4" w:space="0" w:color="000000"/>
              <w:bottom w:val="nil"/>
              <w:right w:val="single" w:sz="4" w:space="0" w:color="000000"/>
            </w:tcBorders>
            <w:vAlign w:val="center"/>
            <w:hideMark/>
          </w:tcPr>
          <w:p w14:paraId="61E6485F" w14:textId="77777777" w:rsidR="00494ACE" w:rsidRDefault="00494ACE">
            <w:pPr>
              <w:rPr>
                <w:rFonts w:ascii="Arial" w:hAnsi="Arial" w:cs="Arial"/>
                <w:color w:val="000000"/>
                <w:sz w:val="16"/>
                <w:szCs w:val="16"/>
              </w:rPr>
            </w:pPr>
          </w:p>
        </w:tc>
      </w:tr>
      <w:tr w:rsidR="00494ACE" w14:paraId="72D6C6F2" w14:textId="77777777" w:rsidTr="00494ACE">
        <w:trPr>
          <w:gridAfter w:val="1"/>
          <w:wAfter w:w="26" w:type="dxa"/>
          <w:trHeight w:val="290"/>
        </w:trPr>
        <w:tc>
          <w:tcPr>
            <w:tcW w:w="523" w:type="dxa"/>
            <w:vMerge/>
            <w:tcBorders>
              <w:top w:val="single" w:sz="4" w:space="0" w:color="auto"/>
              <w:left w:val="single" w:sz="4" w:space="0" w:color="auto"/>
              <w:bottom w:val="single" w:sz="4" w:space="0" w:color="auto"/>
              <w:right w:val="single" w:sz="4" w:space="0" w:color="auto"/>
            </w:tcBorders>
            <w:vAlign w:val="center"/>
            <w:hideMark/>
          </w:tcPr>
          <w:p w14:paraId="14C6B65E" w14:textId="77777777" w:rsidR="00494ACE" w:rsidRDefault="00494ACE">
            <w:pPr>
              <w:rPr>
                <w:rFonts w:ascii="Arial" w:hAnsi="Arial" w:cs="Arial"/>
                <w:color w:val="000000"/>
                <w:sz w:val="16"/>
                <w:szCs w:val="16"/>
              </w:rPr>
            </w:pPr>
          </w:p>
        </w:tc>
        <w:tc>
          <w:tcPr>
            <w:tcW w:w="1570" w:type="dxa"/>
            <w:vMerge/>
            <w:tcBorders>
              <w:top w:val="nil"/>
              <w:left w:val="nil"/>
              <w:bottom w:val="nil"/>
              <w:right w:val="single" w:sz="4" w:space="0" w:color="000000"/>
            </w:tcBorders>
            <w:vAlign w:val="center"/>
            <w:hideMark/>
          </w:tcPr>
          <w:p w14:paraId="264EEA2C" w14:textId="77777777" w:rsidR="00494ACE" w:rsidRDefault="00494ACE">
            <w:pPr>
              <w:rPr>
                <w:rFonts w:ascii="Calibri" w:hAnsi="Calibri" w:cs="Calibri"/>
                <w:b/>
                <w:bCs/>
                <w:color w:val="000000"/>
                <w:sz w:val="16"/>
                <w:szCs w:val="16"/>
              </w:rPr>
            </w:pPr>
          </w:p>
        </w:tc>
        <w:tc>
          <w:tcPr>
            <w:tcW w:w="1593" w:type="dxa"/>
            <w:vMerge/>
            <w:tcBorders>
              <w:top w:val="nil"/>
              <w:left w:val="single" w:sz="4" w:space="0" w:color="000000"/>
              <w:bottom w:val="single" w:sz="4" w:space="0" w:color="000000"/>
              <w:right w:val="single" w:sz="4" w:space="0" w:color="000000"/>
            </w:tcBorders>
            <w:vAlign w:val="center"/>
            <w:hideMark/>
          </w:tcPr>
          <w:p w14:paraId="3C7A7266" w14:textId="77777777" w:rsidR="00494ACE" w:rsidRDefault="00494ACE">
            <w:pPr>
              <w:rPr>
                <w:rFonts w:ascii="Arial" w:hAnsi="Arial" w:cs="Arial"/>
                <w:color w:val="000000"/>
                <w:sz w:val="16"/>
                <w:szCs w:val="16"/>
              </w:rPr>
            </w:pPr>
          </w:p>
        </w:tc>
        <w:tc>
          <w:tcPr>
            <w:tcW w:w="4261"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408399C8" w14:textId="77777777" w:rsidR="00494ACE" w:rsidRDefault="00494ACE">
            <w:pPr>
              <w:rPr>
                <w:rFonts w:ascii="Arial" w:hAnsi="Arial" w:cs="Arial"/>
                <w:color w:val="000000"/>
                <w:sz w:val="16"/>
                <w:szCs w:val="16"/>
              </w:rPr>
            </w:pPr>
            <w:r>
              <w:rPr>
                <w:rFonts w:ascii="Arial" w:hAnsi="Arial" w:cs="Arial"/>
                <w:color w:val="000000"/>
                <w:sz w:val="16"/>
                <w:szCs w:val="16"/>
              </w:rPr>
              <w:t>Falla del sensor de temperatura de la tubería de líquido</w:t>
            </w:r>
          </w:p>
        </w:tc>
        <w:tc>
          <w:tcPr>
            <w:tcW w:w="900" w:type="dxa"/>
            <w:gridSpan w:val="2"/>
            <w:vMerge/>
            <w:tcBorders>
              <w:top w:val="single" w:sz="4" w:space="0" w:color="000000"/>
              <w:left w:val="single" w:sz="4" w:space="0" w:color="000000"/>
              <w:bottom w:val="nil"/>
              <w:right w:val="single" w:sz="4" w:space="0" w:color="000000"/>
            </w:tcBorders>
            <w:vAlign w:val="center"/>
            <w:hideMark/>
          </w:tcPr>
          <w:p w14:paraId="13AF689F" w14:textId="77777777" w:rsidR="00494ACE" w:rsidRDefault="00494ACE">
            <w:pPr>
              <w:rPr>
                <w:rFonts w:ascii="Arial" w:hAnsi="Arial" w:cs="Arial"/>
                <w:color w:val="000000"/>
                <w:sz w:val="16"/>
                <w:szCs w:val="16"/>
              </w:rPr>
            </w:pPr>
          </w:p>
        </w:tc>
        <w:tc>
          <w:tcPr>
            <w:tcW w:w="976" w:type="dxa"/>
            <w:gridSpan w:val="2"/>
            <w:vMerge/>
            <w:tcBorders>
              <w:top w:val="single" w:sz="4" w:space="0" w:color="000000"/>
              <w:left w:val="single" w:sz="4" w:space="0" w:color="000000"/>
              <w:bottom w:val="nil"/>
              <w:right w:val="single" w:sz="4" w:space="0" w:color="000000"/>
            </w:tcBorders>
            <w:vAlign w:val="center"/>
            <w:hideMark/>
          </w:tcPr>
          <w:p w14:paraId="4B4D62DE" w14:textId="77777777" w:rsidR="00494ACE" w:rsidRDefault="00494ACE">
            <w:pPr>
              <w:rPr>
                <w:rFonts w:ascii="Arial" w:hAnsi="Arial" w:cs="Arial"/>
                <w:color w:val="000000"/>
                <w:sz w:val="16"/>
                <w:szCs w:val="16"/>
              </w:rPr>
            </w:pPr>
          </w:p>
        </w:tc>
      </w:tr>
      <w:tr w:rsidR="00494ACE" w14:paraId="2B3383BA" w14:textId="77777777" w:rsidTr="00494ACE">
        <w:trPr>
          <w:gridAfter w:val="1"/>
          <w:wAfter w:w="26" w:type="dxa"/>
          <w:trHeight w:val="290"/>
        </w:trPr>
        <w:tc>
          <w:tcPr>
            <w:tcW w:w="523" w:type="dxa"/>
            <w:vMerge/>
            <w:tcBorders>
              <w:top w:val="single" w:sz="4" w:space="0" w:color="auto"/>
              <w:left w:val="single" w:sz="4" w:space="0" w:color="auto"/>
              <w:bottom w:val="single" w:sz="4" w:space="0" w:color="auto"/>
              <w:right w:val="single" w:sz="4" w:space="0" w:color="auto"/>
            </w:tcBorders>
            <w:vAlign w:val="center"/>
            <w:hideMark/>
          </w:tcPr>
          <w:p w14:paraId="349B2C20" w14:textId="77777777" w:rsidR="00494ACE" w:rsidRDefault="00494ACE">
            <w:pPr>
              <w:rPr>
                <w:rFonts w:ascii="Arial" w:hAnsi="Arial" w:cs="Arial"/>
                <w:color w:val="000000"/>
                <w:sz w:val="16"/>
                <w:szCs w:val="16"/>
              </w:rPr>
            </w:pPr>
          </w:p>
        </w:tc>
        <w:tc>
          <w:tcPr>
            <w:tcW w:w="1570" w:type="dxa"/>
            <w:vMerge/>
            <w:tcBorders>
              <w:top w:val="nil"/>
              <w:left w:val="nil"/>
              <w:bottom w:val="nil"/>
              <w:right w:val="single" w:sz="4" w:space="0" w:color="000000"/>
            </w:tcBorders>
            <w:vAlign w:val="center"/>
            <w:hideMark/>
          </w:tcPr>
          <w:p w14:paraId="3FF884FE" w14:textId="77777777" w:rsidR="00494ACE" w:rsidRDefault="00494ACE">
            <w:pPr>
              <w:rPr>
                <w:rFonts w:ascii="Calibri" w:hAnsi="Calibri" w:cs="Calibri"/>
                <w:b/>
                <w:bCs/>
                <w:color w:val="000000"/>
                <w:sz w:val="16"/>
                <w:szCs w:val="16"/>
              </w:rPr>
            </w:pPr>
          </w:p>
        </w:tc>
        <w:tc>
          <w:tcPr>
            <w:tcW w:w="1593" w:type="dxa"/>
            <w:vMerge/>
            <w:tcBorders>
              <w:top w:val="nil"/>
              <w:left w:val="single" w:sz="4" w:space="0" w:color="000000"/>
              <w:bottom w:val="single" w:sz="4" w:space="0" w:color="000000"/>
              <w:right w:val="single" w:sz="4" w:space="0" w:color="000000"/>
            </w:tcBorders>
            <w:vAlign w:val="center"/>
            <w:hideMark/>
          </w:tcPr>
          <w:p w14:paraId="3C12D50C" w14:textId="77777777" w:rsidR="00494ACE" w:rsidRDefault="00494ACE">
            <w:pPr>
              <w:rPr>
                <w:rFonts w:ascii="Arial" w:hAnsi="Arial" w:cs="Arial"/>
                <w:color w:val="000000"/>
                <w:sz w:val="16"/>
                <w:szCs w:val="16"/>
              </w:rPr>
            </w:pPr>
          </w:p>
        </w:tc>
        <w:tc>
          <w:tcPr>
            <w:tcW w:w="4261"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3983FFDB" w14:textId="77777777" w:rsidR="00494ACE" w:rsidRDefault="00494ACE">
            <w:pPr>
              <w:rPr>
                <w:rFonts w:ascii="Arial" w:hAnsi="Arial" w:cs="Arial"/>
                <w:color w:val="000000"/>
                <w:sz w:val="16"/>
                <w:szCs w:val="16"/>
              </w:rPr>
            </w:pPr>
            <w:r>
              <w:rPr>
                <w:rFonts w:ascii="Arial" w:hAnsi="Arial" w:cs="Arial"/>
                <w:color w:val="000000"/>
                <w:sz w:val="16"/>
                <w:szCs w:val="16"/>
              </w:rPr>
              <w:t>Humedad del aire de retorno alta</w:t>
            </w:r>
          </w:p>
        </w:tc>
        <w:tc>
          <w:tcPr>
            <w:tcW w:w="900" w:type="dxa"/>
            <w:gridSpan w:val="2"/>
            <w:vMerge/>
            <w:tcBorders>
              <w:top w:val="single" w:sz="4" w:space="0" w:color="000000"/>
              <w:left w:val="single" w:sz="4" w:space="0" w:color="000000"/>
              <w:bottom w:val="nil"/>
              <w:right w:val="single" w:sz="4" w:space="0" w:color="000000"/>
            </w:tcBorders>
            <w:vAlign w:val="center"/>
            <w:hideMark/>
          </w:tcPr>
          <w:p w14:paraId="17FB4DE0" w14:textId="77777777" w:rsidR="00494ACE" w:rsidRDefault="00494ACE">
            <w:pPr>
              <w:rPr>
                <w:rFonts w:ascii="Arial" w:hAnsi="Arial" w:cs="Arial"/>
                <w:color w:val="000000"/>
                <w:sz w:val="16"/>
                <w:szCs w:val="16"/>
              </w:rPr>
            </w:pPr>
          </w:p>
        </w:tc>
        <w:tc>
          <w:tcPr>
            <w:tcW w:w="976" w:type="dxa"/>
            <w:gridSpan w:val="2"/>
            <w:vMerge/>
            <w:tcBorders>
              <w:top w:val="single" w:sz="4" w:space="0" w:color="000000"/>
              <w:left w:val="single" w:sz="4" w:space="0" w:color="000000"/>
              <w:bottom w:val="nil"/>
              <w:right w:val="single" w:sz="4" w:space="0" w:color="000000"/>
            </w:tcBorders>
            <w:vAlign w:val="center"/>
            <w:hideMark/>
          </w:tcPr>
          <w:p w14:paraId="1EE751A2" w14:textId="77777777" w:rsidR="00494ACE" w:rsidRDefault="00494ACE">
            <w:pPr>
              <w:rPr>
                <w:rFonts w:ascii="Arial" w:hAnsi="Arial" w:cs="Arial"/>
                <w:color w:val="000000"/>
                <w:sz w:val="16"/>
                <w:szCs w:val="16"/>
              </w:rPr>
            </w:pPr>
          </w:p>
        </w:tc>
      </w:tr>
      <w:tr w:rsidR="00494ACE" w14:paraId="003F9528" w14:textId="77777777" w:rsidTr="00494ACE">
        <w:trPr>
          <w:gridAfter w:val="1"/>
          <w:wAfter w:w="26" w:type="dxa"/>
          <w:trHeight w:val="290"/>
        </w:trPr>
        <w:tc>
          <w:tcPr>
            <w:tcW w:w="523" w:type="dxa"/>
            <w:vMerge/>
            <w:tcBorders>
              <w:top w:val="single" w:sz="4" w:space="0" w:color="auto"/>
              <w:left w:val="single" w:sz="4" w:space="0" w:color="auto"/>
              <w:bottom w:val="single" w:sz="4" w:space="0" w:color="auto"/>
              <w:right w:val="single" w:sz="4" w:space="0" w:color="auto"/>
            </w:tcBorders>
            <w:vAlign w:val="center"/>
            <w:hideMark/>
          </w:tcPr>
          <w:p w14:paraId="7251422C" w14:textId="77777777" w:rsidR="00494ACE" w:rsidRDefault="00494ACE">
            <w:pPr>
              <w:rPr>
                <w:rFonts w:ascii="Arial" w:hAnsi="Arial" w:cs="Arial"/>
                <w:color w:val="000000"/>
                <w:sz w:val="16"/>
                <w:szCs w:val="16"/>
              </w:rPr>
            </w:pPr>
          </w:p>
        </w:tc>
        <w:tc>
          <w:tcPr>
            <w:tcW w:w="1570" w:type="dxa"/>
            <w:vMerge/>
            <w:tcBorders>
              <w:top w:val="nil"/>
              <w:left w:val="nil"/>
              <w:bottom w:val="nil"/>
              <w:right w:val="single" w:sz="4" w:space="0" w:color="000000"/>
            </w:tcBorders>
            <w:vAlign w:val="center"/>
            <w:hideMark/>
          </w:tcPr>
          <w:p w14:paraId="32647664" w14:textId="77777777" w:rsidR="00494ACE" w:rsidRDefault="00494ACE">
            <w:pPr>
              <w:rPr>
                <w:rFonts w:ascii="Calibri" w:hAnsi="Calibri" w:cs="Calibri"/>
                <w:b/>
                <w:bCs/>
                <w:color w:val="000000"/>
                <w:sz w:val="16"/>
                <w:szCs w:val="16"/>
              </w:rPr>
            </w:pPr>
          </w:p>
        </w:tc>
        <w:tc>
          <w:tcPr>
            <w:tcW w:w="1593" w:type="dxa"/>
            <w:vMerge/>
            <w:tcBorders>
              <w:top w:val="nil"/>
              <w:left w:val="single" w:sz="4" w:space="0" w:color="000000"/>
              <w:bottom w:val="single" w:sz="4" w:space="0" w:color="000000"/>
              <w:right w:val="single" w:sz="4" w:space="0" w:color="000000"/>
            </w:tcBorders>
            <w:vAlign w:val="center"/>
            <w:hideMark/>
          </w:tcPr>
          <w:p w14:paraId="531E9D17" w14:textId="77777777" w:rsidR="00494ACE" w:rsidRDefault="00494ACE">
            <w:pPr>
              <w:rPr>
                <w:rFonts w:ascii="Arial" w:hAnsi="Arial" w:cs="Arial"/>
                <w:color w:val="000000"/>
                <w:sz w:val="16"/>
                <w:szCs w:val="16"/>
              </w:rPr>
            </w:pPr>
          </w:p>
        </w:tc>
        <w:tc>
          <w:tcPr>
            <w:tcW w:w="4261"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587D4F20" w14:textId="77777777" w:rsidR="00494ACE" w:rsidRDefault="00494ACE">
            <w:pPr>
              <w:rPr>
                <w:rFonts w:ascii="Arial" w:hAnsi="Arial" w:cs="Arial"/>
                <w:color w:val="000000"/>
                <w:sz w:val="16"/>
                <w:szCs w:val="16"/>
              </w:rPr>
            </w:pPr>
            <w:r>
              <w:rPr>
                <w:rFonts w:ascii="Arial" w:hAnsi="Arial" w:cs="Arial"/>
                <w:color w:val="000000"/>
                <w:sz w:val="16"/>
                <w:szCs w:val="16"/>
              </w:rPr>
              <w:t>Humedad del aire de retorno baja</w:t>
            </w:r>
          </w:p>
        </w:tc>
        <w:tc>
          <w:tcPr>
            <w:tcW w:w="900" w:type="dxa"/>
            <w:gridSpan w:val="2"/>
            <w:vMerge/>
            <w:tcBorders>
              <w:top w:val="single" w:sz="4" w:space="0" w:color="000000"/>
              <w:left w:val="single" w:sz="4" w:space="0" w:color="000000"/>
              <w:bottom w:val="nil"/>
              <w:right w:val="single" w:sz="4" w:space="0" w:color="000000"/>
            </w:tcBorders>
            <w:vAlign w:val="center"/>
            <w:hideMark/>
          </w:tcPr>
          <w:p w14:paraId="5A515B4F" w14:textId="77777777" w:rsidR="00494ACE" w:rsidRDefault="00494ACE">
            <w:pPr>
              <w:rPr>
                <w:rFonts w:ascii="Arial" w:hAnsi="Arial" w:cs="Arial"/>
                <w:color w:val="000000"/>
                <w:sz w:val="16"/>
                <w:szCs w:val="16"/>
              </w:rPr>
            </w:pPr>
          </w:p>
        </w:tc>
        <w:tc>
          <w:tcPr>
            <w:tcW w:w="976" w:type="dxa"/>
            <w:gridSpan w:val="2"/>
            <w:vMerge/>
            <w:tcBorders>
              <w:top w:val="single" w:sz="4" w:space="0" w:color="000000"/>
              <w:left w:val="single" w:sz="4" w:space="0" w:color="000000"/>
              <w:bottom w:val="nil"/>
              <w:right w:val="single" w:sz="4" w:space="0" w:color="000000"/>
            </w:tcBorders>
            <w:vAlign w:val="center"/>
            <w:hideMark/>
          </w:tcPr>
          <w:p w14:paraId="7E28D9FC" w14:textId="77777777" w:rsidR="00494ACE" w:rsidRDefault="00494ACE">
            <w:pPr>
              <w:rPr>
                <w:rFonts w:ascii="Arial" w:hAnsi="Arial" w:cs="Arial"/>
                <w:color w:val="000000"/>
                <w:sz w:val="16"/>
                <w:szCs w:val="16"/>
              </w:rPr>
            </w:pPr>
          </w:p>
        </w:tc>
      </w:tr>
      <w:tr w:rsidR="00494ACE" w14:paraId="200299D7" w14:textId="77777777" w:rsidTr="00494ACE">
        <w:trPr>
          <w:gridAfter w:val="2"/>
          <w:wAfter w:w="37" w:type="dxa"/>
          <w:trHeight w:val="290"/>
        </w:trPr>
        <w:tc>
          <w:tcPr>
            <w:tcW w:w="523" w:type="dxa"/>
            <w:vMerge/>
            <w:tcBorders>
              <w:top w:val="single" w:sz="4" w:space="0" w:color="auto"/>
              <w:left w:val="single" w:sz="4" w:space="0" w:color="auto"/>
              <w:bottom w:val="single" w:sz="4" w:space="0" w:color="auto"/>
              <w:right w:val="single" w:sz="4" w:space="0" w:color="auto"/>
            </w:tcBorders>
            <w:vAlign w:val="center"/>
            <w:hideMark/>
          </w:tcPr>
          <w:p w14:paraId="2249D5B5" w14:textId="77777777" w:rsidR="00494ACE" w:rsidRDefault="00494ACE">
            <w:pPr>
              <w:rPr>
                <w:rFonts w:ascii="Arial" w:hAnsi="Arial" w:cs="Arial"/>
                <w:color w:val="000000"/>
                <w:sz w:val="16"/>
                <w:szCs w:val="16"/>
              </w:rPr>
            </w:pPr>
          </w:p>
        </w:tc>
        <w:tc>
          <w:tcPr>
            <w:tcW w:w="1570" w:type="dxa"/>
            <w:vMerge w:val="restart"/>
            <w:tcBorders>
              <w:top w:val="single" w:sz="4" w:space="0" w:color="000000"/>
              <w:left w:val="nil"/>
              <w:bottom w:val="single" w:sz="4" w:space="0" w:color="000000"/>
              <w:right w:val="single" w:sz="4" w:space="0" w:color="000000"/>
            </w:tcBorders>
            <w:shd w:val="clear" w:color="auto" w:fill="auto"/>
            <w:vAlign w:val="center"/>
            <w:hideMark/>
          </w:tcPr>
          <w:p w14:paraId="059840BF" w14:textId="77777777" w:rsidR="00494ACE" w:rsidRDefault="00494ACE">
            <w:pPr>
              <w:jc w:val="center"/>
              <w:rPr>
                <w:rFonts w:ascii="Calibri" w:hAnsi="Calibri" w:cs="Calibri"/>
                <w:b/>
                <w:bCs/>
                <w:color w:val="000000"/>
                <w:sz w:val="16"/>
                <w:szCs w:val="16"/>
              </w:rPr>
            </w:pPr>
            <w:r>
              <w:rPr>
                <w:rFonts w:ascii="Calibri" w:hAnsi="Calibri" w:cs="Calibri"/>
                <w:b/>
                <w:bCs/>
                <w:color w:val="000000"/>
                <w:sz w:val="16"/>
                <w:szCs w:val="16"/>
              </w:rPr>
              <w:t>UNIDAD CONDENSADORA EXTERNA</w:t>
            </w:r>
          </w:p>
        </w:tc>
        <w:tc>
          <w:tcPr>
            <w:tcW w:w="1593" w:type="dxa"/>
            <w:vMerge w:val="restart"/>
            <w:tcBorders>
              <w:top w:val="nil"/>
              <w:left w:val="single" w:sz="4" w:space="0" w:color="000000"/>
              <w:bottom w:val="nil"/>
              <w:right w:val="single" w:sz="4" w:space="0" w:color="000000"/>
            </w:tcBorders>
            <w:shd w:val="clear" w:color="FFFFFF" w:fill="FFFFFF"/>
            <w:vAlign w:val="center"/>
            <w:hideMark/>
          </w:tcPr>
          <w:p w14:paraId="3CF8A5E5" w14:textId="77777777" w:rsidR="00494ACE" w:rsidRDefault="00494ACE">
            <w:pPr>
              <w:jc w:val="center"/>
              <w:rPr>
                <w:rFonts w:ascii="Arial" w:hAnsi="Arial" w:cs="Arial"/>
                <w:color w:val="000000"/>
                <w:sz w:val="16"/>
                <w:szCs w:val="16"/>
              </w:rPr>
            </w:pPr>
            <w:r>
              <w:rPr>
                <w:rFonts w:ascii="Arial" w:hAnsi="Arial" w:cs="Arial"/>
                <w:color w:val="000000"/>
                <w:sz w:val="16"/>
                <w:szCs w:val="16"/>
              </w:rPr>
              <w:t>Ventiladores del condensador</w:t>
            </w:r>
          </w:p>
        </w:tc>
        <w:tc>
          <w:tcPr>
            <w:tcW w:w="2410" w:type="dxa"/>
            <w:tcBorders>
              <w:top w:val="nil"/>
              <w:left w:val="nil"/>
              <w:bottom w:val="single" w:sz="4" w:space="0" w:color="000000"/>
              <w:right w:val="single" w:sz="4" w:space="0" w:color="000000"/>
            </w:tcBorders>
            <w:shd w:val="clear" w:color="FFFFFF" w:fill="FFFFFF"/>
            <w:vAlign w:val="center"/>
            <w:hideMark/>
          </w:tcPr>
          <w:p w14:paraId="2A01191C" w14:textId="77777777" w:rsidR="00494ACE" w:rsidRDefault="00494ACE">
            <w:pPr>
              <w:jc w:val="center"/>
              <w:rPr>
                <w:rFonts w:ascii="Arial" w:hAnsi="Arial" w:cs="Arial"/>
                <w:color w:val="000000"/>
                <w:sz w:val="16"/>
                <w:szCs w:val="16"/>
              </w:rPr>
            </w:pPr>
            <w:r>
              <w:rPr>
                <w:rFonts w:ascii="Arial" w:hAnsi="Arial" w:cs="Arial"/>
                <w:color w:val="000000"/>
                <w:sz w:val="16"/>
                <w:szCs w:val="16"/>
              </w:rPr>
              <w:t>Ventiladores</w:t>
            </w:r>
          </w:p>
        </w:tc>
        <w:tc>
          <w:tcPr>
            <w:tcW w:w="1840" w:type="dxa"/>
            <w:tcBorders>
              <w:top w:val="nil"/>
              <w:left w:val="nil"/>
              <w:bottom w:val="single" w:sz="4" w:space="0" w:color="000000"/>
              <w:right w:val="single" w:sz="4" w:space="0" w:color="000000"/>
            </w:tcBorders>
            <w:shd w:val="clear" w:color="FFFFFF" w:fill="FFFFFF"/>
            <w:vAlign w:val="center"/>
            <w:hideMark/>
          </w:tcPr>
          <w:p w14:paraId="072D15A0" w14:textId="77777777" w:rsidR="00494ACE" w:rsidRDefault="00494ACE">
            <w:pPr>
              <w:jc w:val="center"/>
              <w:rPr>
                <w:rFonts w:ascii="Arial" w:hAnsi="Arial" w:cs="Arial"/>
                <w:color w:val="000000"/>
                <w:sz w:val="16"/>
                <w:szCs w:val="16"/>
              </w:rPr>
            </w:pPr>
            <w:r>
              <w:rPr>
                <w:rFonts w:ascii="Arial" w:hAnsi="Arial" w:cs="Arial"/>
                <w:color w:val="000000"/>
                <w:sz w:val="16"/>
                <w:szCs w:val="16"/>
              </w:rPr>
              <w:t>Mínimo 1 ventilador</w:t>
            </w:r>
          </w:p>
        </w:tc>
        <w:tc>
          <w:tcPr>
            <w:tcW w:w="900" w:type="dxa"/>
            <w:gridSpan w:val="2"/>
            <w:tcBorders>
              <w:top w:val="single" w:sz="4" w:space="0" w:color="000000"/>
              <w:left w:val="single" w:sz="4" w:space="0" w:color="000000"/>
              <w:bottom w:val="nil"/>
              <w:right w:val="single" w:sz="4" w:space="0" w:color="000000"/>
            </w:tcBorders>
            <w:vAlign w:val="center"/>
            <w:hideMark/>
          </w:tcPr>
          <w:p w14:paraId="67A3556B" w14:textId="77777777" w:rsidR="00494ACE" w:rsidRDefault="00494ACE">
            <w:pPr>
              <w:rPr>
                <w:rFonts w:ascii="Arial" w:hAnsi="Arial" w:cs="Arial"/>
                <w:color w:val="000000"/>
                <w:sz w:val="16"/>
                <w:szCs w:val="16"/>
              </w:rPr>
            </w:pPr>
          </w:p>
        </w:tc>
        <w:tc>
          <w:tcPr>
            <w:tcW w:w="976" w:type="dxa"/>
            <w:gridSpan w:val="2"/>
            <w:tcBorders>
              <w:top w:val="single" w:sz="4" w:space="0" w:color="000000"/>
              <w:left w:val="single" w:sz="4" w:space="0" w:color="000000"/>
              <w:bottom w:val="nil"/>
              <w:right w:val="single" w:sz="4" w:space="0" w:color="000000"/>
            </w:tcBorders>
            <w:vAlign w:val="center"/>
            <w:hideMark/>
          </w:tcPr>
          <w:p w14:paraId="0010CFDA" w14:textId="77777777" w:rsidR="00494ACE" w:rsidRDefault="00494ACE">
            <w:pPr>
              <w:rPr>
                <w:rFonts w:ascii="Arial" w:hAnsi="Arial" w:cs="Arial"/>
                <w:color w:val="000000"/>
                <w:sz w:val="16"/>
                <w:szCs w:val="16"/>
              </w:rPr>
            </w:pPr>
          </w:p>
        </w:tc>
      </w:tr>
      <w:tr w:rsidR="00494ACE" w14:paraId="18ECDE68" w14:textId="77777777" w:rsidTr="00494ACE">
        <w:trPr>
          <w:gridAfter w:val="1"/>
          <w:wAfter w:w="26" w:type="dxa"/>
          <w:trHeight w:val="290"/>
        </w:trPr>
        <w:tc>
          <w:tcPr>
            <w:tcW w:w="523" w:type="dxa"/>
            <w:vMerge/>
            <w:tcBorders>
              <w:top w:val="single" w:sz="4" w:space="0" w:color="auto"/>
              <w:left w:val="single" w:sz="4" w:space="0" w:color="auto"/>
              <w:bottom w:val="single" w:sz="4" w:space="0" w:color="auto"/>
              <w:right w:val="single" w:sz="4" w:space="0" w:color="auto"/>
            </w:tcBorders>
            <w:vAlign w:val="center"/>
            <w:hideMark/>
          </w:tcPr>
          <w:p w14:paraId="1ED49710" w14:textId="77777777" w:rsidR="00494ACE" w:rsidRDefault="00494ACE">
            <w:pPr>
              <w:rPr>
                <w:rFonts w:ascii="Arial" w:hAnsi="Arial" w:cs="Arial"/>
                <w:color w:val="000000"/>
                <w:sz w:val="16"/>
                <w:szCs w:val="16"/>
              </w:rPr>
            </w:pPr>
          </w:p>
        </w:tc>
        <w:tc>
          <w:tcPr>
            <w:tcW w:w="1570" w:type="dxa"/>
            <w:vMerge/>
            <w:tcBorders>
              <w:top w:val="single" w:sz="4" w:space="0" w:color="000000"/>
              <w:left w:val="nil"/>
              <w:bottom w:val="single" w:sz="4" w:space="0" w:color="000000"/>
              <w:right w:val="single" w:sz="4" w:space="0" w:color="000000"/>
            </w:tcBorders>
            <w:vAlign w:val="center"/>
            <w:hideMark/>
          </w:tcPr>
          <w:p w14:paraId="5CB40CA3" w14:textId="77777777" w:rsidR="00494ACE" w:rsidRDefault="00494ACE">
            <w:pPr>
              <w:rPr>
                <w:rFonts w:ascii="Calibri" w:hAnsi="Calibri" w:cs="Calibri"/>
                <w:b/>
                <w:bCs/>
                <w:color w:val="000000"/>
                <w:sz w:val="16"/>
                <w:szCs w:val="16"/>
              </w:rPr>
            </w:pPr>
          </w:p>
        </w:tc>
        <w:tc>
          <w:tcPr>
            <w:tcW w:w="1593" w:type="dxa"/>
            <w:vMerge/>
            <w:tcBorders>
              <w:top w:val="nil"/>
              <w:left w:val="single" w:sz="4" w:space="0" w:color="000000"/>
              <w:bottom w:val="nil"/>
              <w:right w:val="single" w:sz="4" w:space="0" w:color="000000"/>
            </w:tcBorders>
            <w:vAlign w:val="center"/>
            <w:hideMark/>
          </w:tcPr>
          <w:p w14:paraId="0255C287" w14:textId="77777777" w:rsidR="00494ACE" w:rsidRDefault="00494ACE">
            <w:pPr>
              <w:rPr>
                <w:rFonts w:ascii="Arial" w:hAnsi="Arial" w:cs="Arial"/>
                <w:color w:val="000000"/>
                <w:sz w:val="16"/>
                <w:szCs w:val="16"/>
              </w:rPr>
            </w:pPr>
          </w:p>
        </w:tc>
        <w:tc>
          <w:tcPr>
            <w:tcW w:w="4261"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2F146B71" w14:textId="77777777" w:rsidR="00494ACE" w:rsidRDefault="00494ACE">
            <w:pPr>
              <w:jc w:val="center"/>
              <w:rPr>
                <w:rFonts w:ascii="Arial" w:hAnsi="Arial" w:cs="Arial"/>
                <w:color w:val="000000"/>
                <w:sz w:val="16"/>
                <w:szCs w:val="16"/>
              </w:rPr>
            </w:pPr>
            <w:r>
              <w:rPr>
                <w:rFonts w:ascii="Arial" w:hAnsi="Arial" w:cs="Arial"/>
                <w:color w:val="000000"/>
                <w:sz w:val="16"/>
                <w:szCs w:val="16"/>
              </w:rPr>
              <w:t>Se ajusta la velocidad de los ventiladores según temperatura y presión</w:t>
            </w:r>
          </w:p>
        </w:tc>
        <w:tc>
          <w:tcPr>
            <w:tcW w:w="900" w:type="dxa"/>
            <w:gridSpan w:val="2"/>
            <w:tcBorders>
              <w:top w:val="single" w:sz="4" w:space="0" w:color="000000"/>
              <w:left w:val="single" w:sz="4" w:space="0" w:color="000000"/>
              <w:bottom w:val="nil"/>
              <w:right w:val="single" w:sz="4" w:space="0" w:color="000000"/>
            </w:tcBorders>
            <w:vAlign w:val="center"/>
            <w:hideMark/>
          </w:tcPr>
          <w:p w14:paraId="3D6AA2F3" w14:textId="77777777" w:rsidR="00494ACE" w:rsidRDefault="00494ACE">
            <w:pPr>
              <w:rPr>
                <w:rFonts w:ascii="Arial" w:hAnsi="Arial" w:cs="Arial"/>
                <w:color w:val="000000"/>
                <w:sz w:val="16"/>
                <w:szCs w:val="16"/>
              </w:rPr>
            </w:pPr>
          </w:p>
        </w:tc>
        <w:tc>
          <w:tcPr>
            <w:tcW w:w="976" w:type="dxa"/>
            <w:gridSpan w:val="2"/>
            <w:tcBorders>
              <w:top w:val="single" w:sz="4" w:space="0" w:color="000000"/>
              <w:left w:val="single" w:sz="4" w:space="0" w:color="000000"/>
              <w:bottom w:val="nil"/>
              <w:right w:val="single" w:sz="4" w:space="0" w:color="000000"/>
            </w:tcBorders>
            <w:vAlign w:val="center"/>
            <w:hideMark/>
          </w:tcPr>
          <w:p w14:paraId="3EFA070A" w14:textId="77777777" w:rsidR="00494ACE" w:rsidRDefault="00494ACE">
            <w:pPr>
              <w:rPr>
                <w:rFonts w:ascii="Arial" w:hAnsi="Arial" w:cs="Arial"/>
                <w:color w:val="000000"/>
                <w:sz w:val="16"/>
                <w:szCs w:val="16"/>
              </w:rPr>
            </w:pPr>
          </w:p>
        </w:tc>
      </w:tr>
      <w:tr w:rsidR="00494ACE" w14:paraId="5B78D6E5" w14:textId="77777777" w:rsidTr="00494ACE">
        <w:trPr>
          <w:gridAfter w:val="2"/>
          <w:wAfter w:w="37" w:type="dxa"/>
          <w:trHeight w:val="290"/>
        </w:trPr>
        <w:tc>
          <w:tcPr>
            <w:tcW w:w="523" w:type="dxa"/>
            <w:vMerge/>
            <w:tcBorders>
              <w:top w:val="single" w:sz="4" w:space="0" w:color="auto"/>
              <w:left w:val="single" w:sz="4" w:space="0" w:color="auto"/>
              <w:bottom w:val="single" w:sz="4" w:space="0" w:color="auto"/>
              <w:right w:val="single" w:sz="4" w:space="0" w:color="auto"/>
            </w:tcBorders>
            <w:vAlign w:val="center"/>
            <w:hideMark/>
          </w:tcPr>
          <w:p w14:paraId="521CF21A" w14:textId="77777777" w:rsidR="00494ACE" w:rsidRDefault="00494ACE">
            <w:pPr>
              <w:rPr>
                <w:rFonts w:ascii="Arial" w:hAnsi="Arial" w:cs="Arial"/>
                <w:color w:val="000000"/>
                <w:sz w:val="16"/>
                <w:szCs w:val="16"/>
              </w:rPr>
            </w:pPr>
          </w:p>
        </w:tc>
        <w:tc>
          <w:tcPr>
            <w:tcW w:w="1570" w:type="dxa"/>
            <w:vMerge/>
            <w:tcBorders>
              <w:top w:val="single" w:sz="4" w:space="0" w:color="000000"/>
              <w:left w:val="nil"/>
              <w:bottom w:val="single" w:sz="4" w:space="0" w:color="000000"/>
              <w:right w:val="single" w:sz="4" w:space="0" w:color="000000"/>
            </w:tcBorders>
            <w:vAlign w:val="center"/>
            <w:hideMark/>
          </w:tcPr>
          <w:p w14:paraId="3B80C3BC" w14:textId="77777777" w:rsidR="00494ACE" w:rsidRDefault="00494ACE">
            <w:pPr>
              <w:rPr>
                <w:rFonts w:ascii="Calibri" w:hAnsi="Calibri" w:cs="Calibri"/>
                <w:b/>
                <w:bCs/>
                <w:color w:val="000000"/>
                <w:sz w:val="16"/>
                <w:szCs w:val="16"/>
              </w:rPr>
            </w:pPr>
          </w:p>
        </w:tc>
        <w:tc>
          <w:tcPr>
            <w:tcW w:w="1593" w:type="dxa"/>
            <w:vMerge/>
            <w:tcBorders>
              <w:top w:val="nil"/>
              <w:left w:val="single" w:sz="4" w:space="0" w:color="000000"/>
              <w:bottom w:val="nil"/>
              <w:right w:val="single" w:sz="4" w:space="0" w:color="000000"/>
            </w:tcBorders>
            <w:vAlign w:val="center"/>
            <w:hideMark/>
          </w:tcPr>
          <w:p w14:paraId="55E1D98A" w14:textId="77777777" w:rsidR="00494ACE" w:rsidRDefault="00494ACE">
            <w:pPr>
              <w:rPr>
                <w:rFonts w:ascii="Arial" w:hAnsi="Arial" w:cs="Arial"/>
                <w:color w:val="000000"/>
                <w:sz w:val="16"/>
                <w:szCs w:val="16"/>
              </w:rPr>
            </w:pPr>
          </w:p>
        </w:tc>
        <w:tc>
          <w:tcPr>
            <w:tcW w:w="2410" w:type="dxa"/>
            <w:tcBorders>
              <w:top w:val="nil"/>
              <w:left w:val="nil"/>
              <w:bottom w:val="single" w:sz="4" w:space="0" w:color="000000"/>
              <w:right w:val="single" w:sz="4" w:space="0" w:color="000000"/>
            </w:tcBorders>
            <w:shd w:val="clear" w:color="FFFFFF" w:fill="FFFFFF"/>
            <w:vAlign w:val="center"/>
            <w:hideMark/>
          </w:tcPr>
          <w:p w14:paraId="54635F98" w14:textId="77777777" w:rsidR="00494ACE" w:rsidRDefault="00494ACE">
            <w:pPr>
              <w:jc w:val="center"/>
              <w:rPr>
                <w:rFonts w:ascii="Arial" w:hAnsi="Arial" w:cs="Arial"/>
                <w:color w:val="000000"/>
                <w:sz w:val="16"/>
                <w:szCs w:val="16"/>
              </w:rPr>
            </w:pPr>
            <w:r>
              <w:rPr>
                <w:rFonts w:ascii="Arial" w:hAnsi="Arial" w:cs="Arial"/>
                <w:color w:val="000000"/>
                <w:sz w:val="16"/>
                <w:szCs w:val="16"/>
              </w:rPr>
              <w:t>Nivel ruido audible a 3 metros</w:t>
            </w:r>
          </w:p>
        </w:tc>
        <w:tc>
          <w:tcPr>
            <w:tcW w:w="1840" w:type="dxa"/>
            <w:tcBorders>
              <w:top w:val="nil"/>
              <w:left w:val="nil"/>
              <w:bottom w:val="single" w:sz="4" w:space="0" w:color="000000"/>
              <w:right w:val="single" w:sz="4" w:space="0" w:color="000000"/>
            </w:tcBorders>
            <w:shd w:val="clear" w:color="FFFFFF" w:fill="FFFFFF"/>
            <w:vAlign w:val="center"/>
            <w:hideMark/>
          </w:tcPr>
          <w:p w14:paraId="0357299B" w14:textId="77777777" w:rsidR="00494ACE" w:rsidRDefault="00494ACE">
            <w:pPr>
              <w:jc w:val="center"/>
              <w:rPr>
                <w:rFonts w:ascii="Arial" w:hAnsi="Arial" w:cs="Arial"/>
                <w:color w:val="000000"/>
                <w:sz w:val="16"/>
                <w:szCs w:val="16"/>
              </w:rPr>
            </w:pPr>
            <w:r>
              <w:rPr>
                <w:rFonts w:ascii="Calibri" w:hAnsi="Calibri" w:cs="Calibri"/>
                <w:color w:val="000000"/>
                <w:sz w:val="16"/>
                <w:szCs w:val="16"/>
              </w:rPr>
              <w:t>≤</w:t>
            </w:r>
            <w:r>
              <w:rPr>
                <w:rFonts w:ascii="Arial" w:hAnsi="Arial" w:cs="Arial"/>
                <w:color w:val="000000"/>
                <w:sz w:val="16"/>
                <w:szCs w:val="16"/>
              </w:rPr>
              <w:t xml:space="preserve"> 70 </w:t>
            </w:r>
            <w:proofErr w:type="spellStart"/>
            <w:r>
              <w:rPr>
                <w:rFonts w:ascii="Arial" w:hAnsi="Arial" w:cs="Arial"/>
                <w:color w:val="000000"/>
                <w:sz w:val="16"/>
                <w:szCs w:val="16"/>
              </w:rPr>
              <w:t>dBA</w:t>
            </w:r>
            <w:proofErr w:type="spellEnd"/>
          </w:p>
        </w:tc>
        <w:tc>
          <w:tcPr>
            <w:tcW w:w="900" w:type="dxa"/>
            <w:gridSpan w:val="2"/>
            <w:vMerge w:val="restart"/>
            <w:tcBorders>
              <w:top w:val="single" w:sz="4" w:space="0" w:color="000000"/>
              <w:left w:val="single" w:sz="4" w:space="0" w:color="000000"/>
              <w:bottom w:val="nil"/>
              <w:right w:val="single" w:sz="4" w:space="0" w:color="000000"/>
            </w:tcBorders>
            <w:vAlign w:val="center"/>
            <w:hideMark/>
          </w:tcPr>
          <w:p w14:paraId="41E3DB8D" w14:textId="77777777" w:rsidR="00494ACE" w:rsidRDefault="00494ACE">
            <w:pPr>
              <w:rPr>
                <w:rFonts w:ascii="Arial" w:hAnsi="Arial" w:cs="Arial"/>
                <w:color w:val="000000"/>
                <w:sz w:val="16"/>
                <w:szCs w:val="16"/>
              </w:rPr>
            </w:pPr>
          </w:p>
        </w:tc>
        <w:tc>
          <w:tcPr>
            <w:tcW w:w="976" w:type="dxa"/>
            <w:gridSpan w:val="2"/>
            <w:vMerge w:val="restart"/>
            <w:tcBorders>
              <w:top w:val="single" w:sz="4" w:space="0" w:color="000000"/>
              <w:left w:val="single" w:sz="4" w:space="0" w:color="000000"/>
              <w:bottom w:val="nil"/>
              <w:right w:val="single" w:sz="4" w:space="0" w:color="000000"/>
            </w:tcBorders>
            <w:vAlign w:val="center"/>
            <w:hideMark/>
          </w:tcPr>
          <w:p w14:paraId="5D6A8B8F" w14:textId="77777777" w:rsidR="00494ACE" w:rsidRDefault="00494ACE">
            <w:pPr>
              <w:rPr>
                <w:rFonts w:ascii="Arial" w:hAnsi="Arial" w:cs="Arial"/>
                <w:color w:val="000000"/>
                <w:sz w:val="16"/>
                <w:szCs w:val="16"/>
              </w:rPr>
            </w:pPr>
          </w:p>
        </w:tc>
      </w:tr>
      <w:tr w:rsidR="00494ACE" w14:paraId="64F937FF" w14:textId="77777777" w:rsidTr="00494ACE">
        <w:trPr>
          <w:gridAfter w:val="2"/>
          <w:wAfter w:w="37" w:type="dxa"/>
          <w:trHeight w:val="290"/>
        </w:trPr>
        <w:tc>
          <w:tcPr>
            <w:tcW w:w="523" w:type="dxa"/>
            <w:vMerge/>
            <w:tcBorders>
              <w:top w:val="single" w:sz="4" w:space="0" w:color="auto"/>
              <w:left w:val="single" w:sz="4" w:space="0" w:color="auto"/>
              <w:bottom w:val="single" w:sz="4" w:space="0" w:color="auto"/>
              <w:right w:val="single" w:sz="4" w:space="0" w:color="auto"/>
            </w:tcBorders>
            <w:vAlign w:val="center"/>
            <w:hideMark/>
          </w:tcPr>
          <w:p w14:paraId="45D90940" w14:textId="77777777" w:rsidR="00494ACE" w:rsidRDefault="00494ACE">
            <w:pPr>
              <w:rPr>
                <w:rFonts w:ascii="Arial" w:hAnsi="Arial" w:cs="Arial"/>
                <w:color w:val="000000"/>
                <w:sz w:val="16"/>
                <w:szCs w:val="16"/>
              </w:rPr>
            </w:pPr>
          </w:p>
        </w:tc>
        <w:tc>
          <w:tcPr>
            <w:tcW w:w="1570" w:type="dxa"/>
            <w:vMerge/>
            <w:tcBorders>
              <w:top w:val="single" w:sz="4" w:space="0" w:color="000000"/>
              <w:left w:val="nil"/>
              <w:bottom w:val="single" w:sz="4" w:space="0" w:color="000000"/>
              <w:right w:val="single" w:sz="4" w:space="0" w:color="000000"/>
            </w:tcBorders>
            <w:vAlign w:val="center"/>
            <w:hideMark/>
          </w:tcPr>
          <w:p w14:paraId="3244B1F8" w14:textId="77777777" w:rsidR="00494ACE" w:rsidRDefault="00494ACE">
            <w:pPr>
              <w:rPr>
                <w:rFonts w:ascii="Calibri" w:hAnsi="Calibri" w:cs="Calibri"/>
                <w:b/>
                <w:bCs/>
                <w:color w:val="000000"/>
                <w:sz w:val="16"/>
                <w:szCs w:val="16"/>
              </w:rPr>
            </w:pPr>
          </w:p>
        </w:tc>
        <w:tc>
          <w:tcPr>
            <w:tcW w:w="1593"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106C4925" w14:textId="77777777" w:rsidR="00494ACE" w:rsidRDefault="00494ACE">
            <w:pPr>
              <w:jc w:val="center"/>
              <w:rPr>
                <w:rFonts w:ascii="Arial" w:hAnsi="Arial" w:cs="Arial"/>
                <w:color w:val="000000"/>
                <w:sz w:val="16"/>
                <w:szCs w:val="16"/>
              </w:rPr>
            </w:pPr>
            <w:r>
              <w:rPr>
                <w:rFonts w:ascii="Arial" w:hAnsi="Arial" w:cs="Arial"/>
                <w:color w:val="000000"/>
                <w:sz w:val="16"/>
                <w:szCs w:val="16"/>
              </w:rPr>
              <w:t>Componente eléctrico - Condensador</w:t>
            </w:r>
          </w:p>
        </w:tc>
        <w:tc>
          <w:tcPr>
            <w:tcW w:w="2410" w:type="dxa"/>
            <w:tcBorders>
              <w:top w:val="nil"/>
              <w:left w:val="nil"/>
              <w:bottom w:val="single" w:sz="4" w:space="0" w:color="000000"/>
              <w:right w:val="single" w:sz="4" w:space="0" w:color="000000"/>
            </w:tcBorders>
            <w:shd w:val="clear" w:color="FFFFFF" w:fill="FFFFFF"/>
            <w:vAlign w:val="center"/>
            <w:hideMark/>
          </w:tcPr>
          <w:p w14:paraId="253EBFF3" w14:textId="77777777" w:rsidR="00494ACE" w:rsidRDefault="00494ACE">
            <w:pPr>
              <w:jc w:val="center"/>
              <w:rPr>
                <w:rFonts w:ascii="Arial" w:hAnsi="Arial" w:cs="Arial"/>
                <w:color w:val="000000"/>
                <w:sz w:val="16"/>
                <w:szCs w:val="16"/>
              </w:rPr>
            </w:pPr>
            <w:r>
              <w:rPr>
                <w:rFonts w:ascii="Arial" w:hAnsi="Arial" w:cs="Arial"/>
                <w:color w:val="000000"/>
                <w:sz w:val="16"/>
                <w:szCs w:val="16"/>
              </w:rPr>
              <w:t>Voltaje de entrada</w:t>
            </w:r>
          </w:p>
        </w:tc>
        <w:tc>
          <w:tcPr>
            <w:tcW w:w="1840" w:type="dxa"/>
            <w:tcBorders>
              <w:top w:val="nil"/>
              <w:left w:val="nil"/>
              <w:bottom w:val="single" w:sz="4" w:space="0" w:color="000000"/>
              <w:right w:val="single" w:sz="4" w:space="0" w:color="000000"/>
            </w:tcBorders>
            <w:shd w:val="clear" w:color="FFFFFF" w:fill="FFFFFF"/>
            <w:vAlign w:val="center"/>
            <w:hideMark/>
          </w:tcPr>
          <w:p w14:paraId="735686E5" w14:textId="77777777" w:rsidR="00494ACE" w:rsidRDefault="00494ACE">
            <w:pPr>
              <w:jc w:val="center"/>
              <w:rPr>
                <w:rFonts w:ascii="Arial" w:hAnsi="Arial" w:cs="Arial"/>
                <w:color w:val="000000"/>
                <w:sz w:val="16"/>
                <w:szCs w:val="16"/>
              </w:rPr>
            </w:pPr>
            <w:r>
              <w:rPr>
                <w:rFonts w:ascii="Arial" w:hAnsi="Arial" w:cs="Arial"/>
                <w:color w:val="000000"/>
                <w:sz w:val="16"/>
                <w:szCs w:val="16"/>
              </w:rPr>
              <w:t>208V-230V o 380V-460V</w:t>
            </w:r>
          </w:p>
        </w:tc>
        <w:tc>
          <w:tcPr>
            <w:tcW w:w="900" w:type="dxa"/>
            <w:gridSpan w:val="2"/>
            <w:vMerge/>
            <w:tcBorders>
              <w:top w:val="single" w:sz="4" w:space="0" w:color="000000"/>
              <w:left w:val="single" w:sz="4" w:space="0" w:color="000000"/>
              <w:bottom w:val="nil"/>
              <w:right w:val="single" w:sz="4" w:space="0" w:color="000000"/>
            </w:tcBorders>
            <w:vAlign w:val="center"/>
            <w:hideMark/>
          </w:tcPr>
          <w:p w14:paraId="5981F32E" w14:textId="77777777" w:rsidR="00494ACE" w:rsidRDefault="00494ACE">
            <w:pPr>
              <w:rPr>
                <w:rFonts w:ascii="Arial" w:hAnsi="Arial" w:cs="Arial"/>
                <w:color w:val="000000"/>
                <w:sz w:val="16"/>
                <w:szCs w:val="16"/>
              </w:rPr>
            </w:pPr>
          </w:p>
        </w:tc>
        <w:tc>
          <w:tcPr>
            <w:tcW w:w="976" w:type="dxa"/>
            <w:gridSpan w:val="2"/>
            <w:vMerge/>
            <w:tcBorders>
              <w:top w:val="single" w:sz="4" w:space="0" w:color="000000"/>
              <w:left w:val="single" w:sz="4" w:space="0" w:color="000000"/>
              <w:bottom w:val="nil"/>
              <w:right w:val="single" w:sz="4" w:space="0" w:color="000000"/>
            </w:tcBorders>
            <w:vAlign w:val="center"/>
            <w:hideMark/>
          </w:tcPr>
          <w:p w14:paraId="695B0C71" w14:textId="77777777" w:rsidR="00494ACE" w:rsidRDefault="00494ACE">
            <w:pPr>
              <w:rPr>
                <w:rFonts w:ascii="Arial" w:hAnsi="Arial" w:cs="Arial"/>
                <w:color w:val="000000"/>
                <w:sz w:val="16"/>
                <w:szCs w:val="16"/>
              </w:rPr>
            </w:pPr>
          </w:p>
        </w:tc>
      </w:tr>
      <w:tr w:rsidR="00494ACE" w14:paraId="59A83E43" w14:textId="77777777" w:rsidTr="00494ACE">
        <w:trPr>
          <w:gridAfter w:val="2"/>
          <w:wAfter w:w="37" w:type="dxa"/>
          <w:trHeight w:val="290"/>
        </w:trPr>
        <w:tc>
          <w:tcPr>
            <w:tcW w:w="523" w:type="dxa"/>
            <w:vMerge/>
            <w:tcBorders>
              <w:top w:val="single" w:sz="4" w:space="0" w:color="auto"/>
              <w:left w:val="single" w:sz="4" w:space="0" w:color="auto"/>
              <w:bottom w:val="single" w:sz="4" w:space="0" w:color="auto"/>
              <w:right w:val="single" w:sz="4" w:space="0" w:color="auto"/>
            </w:tcBorders>
            <w:vAlign w:val="center"/>
            <w:hideMark/>
          </w:tcPr>
          <w:p w14:paraId="47E60F86" w14:textId="77777777" w:rsidR="00494ACE" w:rsidRDefault="00494ACE">
            <w:pPr>
              <w:rPr>
                <w:rFonts w:ascii="Arial" w:hAnsi="Arial" w:cs="Arial"/>
                <w:color w:val="000000"/>
                <w:sz w:val="16"/>
                <w:szCs w:val="16"/>
              </w:rPr>
            </w:pPr>
          </w:p>
        </w:tc>
        <w:tc>
          <w:tcPr>
            <w:tcW w:w="1570" w:type="dxa"/>
            <w:vMerge/>
            <w:tcBorders>
              <w:top w:val="single" w:sz="4" w:space="0" w:color="000000"/>
              <w:left w:val="nil"/>
              <w:bottom w:val="single" w:sz="4" w:space="0" w:color="000000"/>
              <w:right w:val="single" w:sz="4" w:space="0" w:color="000000"/>
            </w:tcBorders>
            <w:vAlign w:val="center"/>
            <w:hideMark/>
          </w:tcPr>
          <w:p w14:paraId="5FEE5202" w14:textId="77777777" w:rsidR="00494ACE" w:rsidRDefault="00494ACE">
            <w:pPr>
              <w:rPr>
                <w:rFonts w:ascii="Calibri" w:hAnsi="Calibri" w:cs="Calibri"/>
                <w:b/>
                <w:bCs/>
                <w:color w:val="000000"/>
                <w:sz w:val="16"/>
                <w:szCs w:val="16"/>
              </w:rPr>
            </w:pPr>
          </w:p>
        </w:tc>
        <w:tc>
          <w:tcPr>
            <w:tcW w:w="1593" w:type="dxa"/>
            <w:vMerge/>
            <w:tcBorders>
              <w:top w:val="single" w:sz="4" w:space="0" w:color="000000"/>
              <w:left w:val="single" w:sz="4" w:space="0" w:color="000000"/>
              <w:bottom w:val="single" w:sz="4" w:space="0" w:color="000000"/>
              <w:right w:val="single" w:sz="4" w:space="0" w:color="000000"/>
            </w:tcBorders>
            <w:vAlign w:val="center"/>
            <w:hideMark/>
          </w:tcPr>
          <w:p w14:paraId="54CCF7C2" w14:textId="77777777" w:rsidR="00494ACE" w:rsidRDefault="00494ACE">
            <w:pPr>
              <w:rPr>
                <w:rFonts w:ascii="Arial" w:hAnsi="Arial" w:cs="Arial"/>
                <w:color w:val="000000"/>
                <w:sz w:val="16"/>
                <w:szCs w:val="16"/>
              </w:rPr>
            </w:pPr>
          </w:p>
        </w:tc>
        <w:tc>
          <w:tcPr>
            <w:tcW w:w="2410" w:type="dxa"/>
            <w:tcBorders>
              <w:top w:val="nil"/>
              <w:left w:val="nil"/>
              <w:bottom w:val="single" w:sz="4" w:space="0" w:color="000000"/>
              <w:right w:val="single" w:sz="4" w:space="0" w:color="000000"/>
            </w:tcBorders>
            <w:shd w:val="clear" w:color="FFFFFF" w:fill="FFFFFF"/>
            <w:vAlign w:val="center"/>
            <w:hideMark/>
          </w:tcPr>
          <w:p w14:paraId="5649AFEE" w14:textId="77777777" w:rsidR="00494ACE" w:rsidRDefault="00494ACE">
            <w:pPr>
              <w:jc w:val="center"/>
              <w:rPr>
                <w:rFonts w:ascii="Arial" w:hAnsi="Arial" w:cs="Arial"/>
                <w:color w:val="000000"/>
                <w:sz w:val="16"/>
                <w:szCs w:val="16"/>
              </w:rPr>
            </w:pPr>
            <w:r>
              <w:rPr>
                <w:rFonts w:ascii="Arial" w:hAnsi="Arial" w:cs="Arial"/>
                <w:color w:val="000000"/>
                <w:sz w:val="16"/>
                <w:szCs w:val="16"/>
              </w:rPr>
              <w:t>Frecuencia</w:t>
            </w:r>
          </w:p>
        </w:tc>
        <w:tc>
          <w:tcPr>
            <w:tcW w:w="1840" w:type="dxa"/>
            <w:tcBorders>
              <w:top w:val="nil"/>
              <w:left w:val="nil"/>
              <w:bottom w:val="single" w:sz="4" w:space="0" w:color="000000"/>
              <w:right w:val="single" w:sz="4" w:space="0" w:color="000000"/>
            </w:tcBorders>
            <w:shd w:val="clear" w:color="FFFFFF" w:fill="FFFFFF"/>
            <w:vAlign w:val="center"/>
            <w:hideMark/>
          </w:tcPr>
          <w:p w14:paraId="63EF3139" w14:textId="77777777" w:rsidR="00494ACE" w:rsidRDefault="00494ACE">
            <w:pPr>
              <w:jc w:val="center"/>
              <w:rPr>
                <w:rFonts w:ascii="Arial" w:hAnsi="Arial" w:cs="Arial"/>
                <w:color w:val="000000"/>
                <w:sz w:val="16"/>
                <w:szCs w:val="16"/>
              </w:rPr>
            </w:pPr>
            <w:r>
              <w:rPr>
                <w:rFonts w:ascii="Arial" w:hAnsi="Arial" w:cs="Arial"/>
                <w:color w:val="000000"/>
                <w:sz w:val="16"/>
                <w:szCs w:val="16"/>
              </w:rPr>
              <w:t>60 Hz</w:t>
            </w:r>
          </w:p>
        </w:tc>
        <w:tc>
          <w:tcPr>
            <w:tcW w:w="900" w:type="dxa"/>
            <w:gridSpan w:val="2"/>
            <w:vMerge/>
            <w:tcBorders>
              <w:top w:val="single" w:sz="4" w:space="0" w:color="000000"/>
              <w:left w:val="single" w:sz="4" w:space="0" w:color="000000"/>
              <w:bottom w:val="nil"/>
              <w:right w:val="single" w:sz="4" w:space="0" w:color="000000"/>
            </w:tcBorders>
            <w:vAlign w:val="center"/>
            <w:hideMark/>
          </w:tcPr>
          <w:p w14:paraId="6A4049E5" w14:textId="77777777" w:rsidR="00494ACE" w:rsidRDefault="00494ACE">
            <w:pPr>
              <w:rPr>
                <w:rFonts w:ascii="Arial" w:hAnsi="Arial" w:cs="Arial"/>
                <w:color w:val="000000"/>
                <w:sz w:val="16"/>
                <w:szCs w:val="16"/>
              </w:rPr>
            </w:pPr>
          </w:p>
        </w:tc>
        <w:tc>
          <w:tcPr>
            <w:tcW w:w="976" w:type="dxa"/>
            <w:gridSpan w:val="2"/>
            <w:vMerge/>
            <w:tcBorders>
              <w:top w:val="single" w:sz="4" w:space="0" w:color="000000"/>
              <w:left w:val="single" w:sz="4" w:space="0" w:color="000000"/>
              <w:bottom w:val="nil"/>
              <w:right w:val="single" w:sz="4" w:space="0" w:color="000000"/>
            </w:tcBorders>
            <w:vAlign w:val="center"/>
            <w:hideMark/>
          </w:tcPr>
          <w:p w14:paraId="3F5FCF80" w14:textId="77777777" w:rsidR="00494ACE" w:rsidRDefault="00494ACE">
            <w:pPr>
              <w:rPr>
                <w:rFonts w:ascii="Arial" w:hAnsi="Arial" w:cs="Arial"/>
                <w:color w:val="000000"/>
                <w:sz w:val="16"/>
                <w:szCs w:val="16"/>
              </w:rPr>
            </w:pPr>
          </w:p>
        </w:tc>
      </w:tr>
      <w:tr w:rsidR="00494ACE" w14:paraId="61C07CB0" w14:textId="77777777" w:rsidTr="00494ACE">
        <w:trPr>
          <w:gridAfter w:val="2"/>
          <w:wAfter w:w="37" w:type="dxa"/>
          <w:trHeight w:val="290"/>
        </w:trPr>
        <w:tc>
          <w:tcPr>
            <w:tcW w:w="523" w:type="dxa"/>
            <w:vMerge/>
            <w:tcBorders>
              <w:top w:val="single" w:sz="4" w:space="0" w:color="auto"/>
              <w:left w:val="single" w:sz="4" w:space="0" w:color="auto"/>
              <w:bottom w:val="single" w:sz="4" w:space="0" w:color="auto"/>
              <w:right w:val="single" w:sz="4" w:space="0" w:color="auto"/>
            </w:tcBorders>
            <w:vAlign w:val="center"/>
            <w:hideMark/>
          </w:tcPr>
          <w:p w14:paraId="2669653C" w14:textId="77777777" w:rsidR="00494ACE" w:rsidRDefault="00494ACE">
            <w:pPr>
              <w:rPr>
                <w:rFonts w:ascii="Arial" w:hAnsi="Arial" w:cs="Arial"/>
                <w:color w:val="000000"/>
                <w:sz w:val="16"/>
                <w:szCs w:val="16"/>
              </w:rPr>
            </w:pPr>
          </w:p>
        </w:tc>
        <w:tc>
          <w:tcPr>
            <w:tcW w:w="1570" w:type="dxa"/>
            <w:vMerge/>
            <w:tcBorders>
              <w:top w:val="single" w:sz="4" w:space="0" w:color="000000"/>
              <w:left w:val="nil"/>
              <w:bottom w:val="single" w:sz="4" w:space="0" w:color="000000"/>
              <w:right w:val="single" w:sz="4" w:space="0" w:color="000000"/>
            </w:tcBorders>
            <w:vAlign w:val="center"/>
            <w:hideMark/>
          </w:tcPr>
          <w:p w14:paraId="345D80EB" w14:textId="77777777" w:rsidR="00494ACE" w:rsidRDefault="00494ACE">
            <w:pPr>
              <w:rPr>
                <w:rFonts w:ascii="Calibri" w:hAnsi="Calibri" w:cs="Calibri"/>
                <w:b/>
                <w:bCs/>
                <w:color w:val="000000"/>
                <w:sz w:val="16"/>
                <w:szCs w:val="16"/>
              </w:rPr>
            </w:pPr>
          </w:p>
        </w:tc>
        <w:tc>
          <w:tcPr>
            <w:tcW w:w="1593" w:type="dxa"/>
            <w:vMerge/>
            <w:tcBorders>
              <w:top w:val="single" w:sz="4" w:space="0" w:color="000000"/>
              <w:left w:val="single" w:sz="4" w:space="0" w:color="000000"/>
              <w:bottom w:val="single" w:sz="4" w:space="0" w:color="000000"/>
              <w:right w:val="single" w:sz="4" w:space="0" w:color="000000"/>
            </w:tcBorders>
            <w:vAlign w:val="center"/>
            <w:hideMark/>
          </w:tcPr>
          <w:p w14:paraId="02279436" w14:textId="77777777" w:rsidR="00494ACE" w:rsidRDefault="00494ACE">
            <w:pPr>
              <w:rPr>
                <w:rFonts w:ascii="Arial" w:hAnsi="Arial" w:cs="Arial"/>
                <w:color w:val="000000"/>
                <w:sz w:val="16"/>
                <w:szCs w:val="16"/>
              </w:rPr>
            </w:pPr>
          </w:p>
        </w:tc>
        <w:tc>
          <w:tcPr>
            <w:tcW w:w="2410" w:type="dxa"/>
            <w:tcBorders>
              <w:top w:val="nil"/>
              <w:left w:val="nil"/>
              <w:bottom w:val="single" w:sz="4" w:space="0" w:color="000000"/>
              <w:right w:val="single" w:sz="4" w:space="0" w:color="000000"/>
            </w:tcBorders>
            <w:shd w:val="clear" w:color="FFFFFF" w:fill="FFFFFF"/>
            <w:vAlign w:val="center"/>
            <w:hideMark/>
          </w:tcPr>
          <w:p w14:paraId="436D911E" w14:textId="77777777" w:rsidR="00494ACE" w:rsidRDefault="00494ACE">
            <w:pPr>
              <w:jc w:val="center"/>
              <w:rPr>
                <w:rFonts w:ascii="Arial" w:hAnsi="Arial" w:cs="Arial"/>
                <w:color w:val="000000"/>
                <w:sz w:val="16"/>
                <w:szCs w:val="16"/>
              </w:rPr>
            </w:pPr>
            <w:r>
              <w:rPr>
                <w:rFonts w:ascii="Arial" w:hAnsi="Arial" w:cs="Arial"/>
                <w:color w:val="000000"/>
                <w:sz w:val="16"/>
                <w:szCs w:val="16"/>
              </w:rPr>
              <w:t>Número de fases</w:t>
            </w:r>
          </w:p>
        </w:tc>
        <w:tc>
          <w:tcPr>
            <w:tcW w:w="1840" w:type="dxa"/>
            <w:tcBorders>
              <w:top w:val="nil"/>
              <w:left w:val="nil"/>
              <w:bottom w:val="single" w:sz="4" w:space="0" w:color="000000"/>
              <w:right w:val="single" w:sz="4" w:space="0" w:color="000000"/>
            </w:tcBorders>
            <w:shd w:val="clear" w:color="FFFFFF" w:fill="FFFFFF"/>
            <w:vAlign w:val="center"/>
            <w:hideMark/>
          </w:tcPr>
          <w:p w14:paraId="5D64F9E6" w14:textId="77777777" w:rsidR="00494ACE" w:rsidRDefault="00494ACE">
            <w:pPr>
              <w:jc w:val="center"/>
              <w:rPr>
                <w:rFonts w:ascii="Arial" w:hAnsi="Arial" w:cs="Arial"/>
                <w:color w:val="000000"/>
                <w:sz w:val="16"/>
                <w:szCs w:val="16"/>
              </w:rPr>
            </w:pPr>
            <w:r>
              <w:rPr>
                <w:rFonts w:ascii="Arial" w:hAnsi="Arial" w:cs="Arial"/>
                <w:color w:val="000000"/>
                <w:sz w:val="16"/>
                <w:szCs w:val="16"/>
              </w:rPr>
              <w:t>3 fases</w:t>
            </w:r>
          </w:p>
        </w:tc>
        <w:tc>
          <w:tcPr>
            <w:tcW w:w="900" w:type="dxa"/>
            <w:gridSpan w:val="2"/>
            <w:vMerge/>
            <w:tcBorders>
              <w:top w:val="single" w:sz="4" w:space="0" w:color="000000"/>
              <w:left w:val="single" w:sz="4" w:space="0" w:color="000000"/>
              <w:bottom w:val="nil"/>
              <w:right w:val="single" w:sz="4" w:space="0" w:color="000000"/>
            </w:tcBorders>
            <w:vAlign w:val="center"/>
            <w:hideMark/>
          </w:tcPr>
          <w:p w14:paraId="05D3E0C6" w14:textId="77777777" w:rsidR="00494ACE" w:rsidRDefault="00494ACE">
            <w:pPr>
              <w:rPr>
                <w:rFonts w:ascii="Arial" w:hAnsi="Arial" w:cs="Arial"/>
                <w:color w:val="000000"/>
                <w:sz w:val="16"/>
                <w:szCs w:val="16"/>
              </w:rPr>
            </w:pPr>
          </w:p>
        </w:tc>
        <w:tc>
          <w:tcPr>
            <w:tcW w:w="976" w:type="dxa"/>
            <w:gridSpan w:val="2"/>
            <w:vMerge/>
            <w:tcBorders>
              <w:top w:val="single" w:sz="4" w:space="0" w:color="000000"/>
              <w:left w:val="single" w:sz="4" w:space="0" w:color="000000"/>
              <w:bottom w:val="nil"/>
              <w:right w:val="single" w:sz="4" w:space="0" w:color="000000"/>
            </w:tcBorders>
            <w:vAlign w:val="center"/>
            <w:hideMark/>
          </w:tcPr>
          <w:p w14:paraId="2C62B4D8" w14:textId="77777777" w:rsidR="00494ACE" w:rsidRDefault="00494ACE">
            <w:pPr>
              <w:rPr>
                <w:rFonts w:ascii="Arial" w:hAnsi="Arial" w:cs="Arial"/>
                <w:color w:val="000000"/>
                <w:sz w:val="16"/>
                <w:szCs w:val="16"/>
              </w:rPr>
            </w:pPr>
          </w:p>
        </w:tc>
      </w:tr>
      <w:tr w:rsidR="00494ACE" w14:paraId="2B63EB93" w14:textId="77777777" w:rsidTr="00494ACE">
        <w:trPr>
          <w:gridAfter w:val="2"/>
          <w:wAfter w:w="37" w:type="dxa"/>
          <w:trHeight w:val="290"/>
        </w:trPr>
        <w:tc>
          <w:tcPr>
            <w:tcW w:w="523" w:type="dxa"/>
            <w:vMerge/>
            <w:tcBorders>
              <w:top w:val="single" w:sz="4" w:space="0" w:color="auto"/>
              <w:left w:val="single" w:sz="4" w:space="0" w:color="auto"/>
              <w:bottom w:val="single" w:sz="4" w:space="0" w:color="auto"/>
              <w:right w:val="single" w:sz="4" w:space="0" w:color="auto"/>
            </w:tcBorders>
            <w:vAlign w:val="center"/>
            <w:hideMark/>
          </w:tcPr>
          <w:p w14:paraId="307C4AF3" w14:textId="77777777" w:rsidR="00494ACE" w:rsidRDefault="00494ACE">
            <w:pPr>
              <w:rPr>
                <w:rFonts w:ascii="Arial" w:hAnsi="Arial" w:cs="Arial"/>
                <w:color w:val="000000"/>
                <w:sz w:val="16"/>
                <w:szCs w:val="16"/>
              </w:rPr>
            </w:pPr>
          </w:p>
        </w:tc>
        <w:tc>
          <w:tcPr>
            <w:tcW w:w="1570" w:type="dxa"/>
            <w:vMerge/>
            <w:tcBorders>
              <w:top w:val="single" w:sz="4" w:space="0" w:color="000000"/>
              <w:left w:val="nil"/>
              <w:bottom w:val="single" w:sz="4" w:space="0" w:color="000000"/>
              <w:right w:val="single" w:sz="4" w:space="0" w:color="000000"/>
            </w:tcBorders>
            <w:vAlign w:val="center"/>
            <w:hideMark/>
          </w:tcPr>
          <w:p w14:paraId="2B540C0B" w14:textId="77777777" w:rsidR="00494ACE" w:rsidRDefault="00494ACE">
            <w:pPr>
              <w:rPr>
                <w:rFonts w:ascii="Calibri" w:hAnsi="Calibri" w:cs="Calibri"/>
                <w:b/>
                <w:bCs/>
                <w:color w:val="000000"/>
                <w:sz w:val="16"/>
                <w:szCs w:val="16"/>
              </w:rPr>
            </w:pPr>
          </w:p>
        </w:tc>
        <w:tc>
          <w:tcPr>
            <w:tcW w:w="1593" w:type="dxa"/>
            <w:vMerge/>
            <w:tcBorders>
              <w:top w:val="single" w:sz="4" w:space="0" w:color="000000"/>
              <w:left w:val="single" w:sz="4" w:space="0" w:color="000000"/>
              <w:bottom w:val="single" w:sz="4" w:space="0" w:color="000000"/>
              <w:right w:val="single" w:sz="4" w:space="0" w:color="000000"/>
            </w:tcBorders>
            <w:vAlign w:val="center"/>
            <w:hideMark/>
          </w:tcPr>
          <w:p w14:paraId="525ECB93" w14:textId="77777777" w:rsidR="00494ACE" w:rsidRDefault="00494ACE">
            <w:pPr>
              <w:rPr>
                <w:rFonts w:ascii="Arial" w:hAnsi="Arial" w:cs="Arial"/>
                <w:color w:val="000000"/>
                <w:sz w:val="16"/>
                <w:szCs w:val="16"/>
              </w:rPr>
            </w:pPr>
          </w:p>
        </w:tc>
        <w:tc>
          <w:tcPr>
            <w:tcW w:w="2410" w:type="dxa"/>
            <w:tcBorders>
              <w:top w:val="nil"/>
              <w:left w:val="nil"/>
              <w:bottom w:val="single" w:sz="4" w:space="0" w:color="000000"/>
              <w:right w:val="single" w:sz="4" w:space="0" w:color="000000"/>
            </w:tcBorders>
            <w:shd w:val="clear" w:color="FFFFFF" w:fill="FFFFFF"/>
            <w:vAlign w:val="center"/>
            <w:hideMark/>
          </w:tcPr>
          <w:p w14:paraId="19B4AE7B" w14:textId="77777777" w:rsidR="00494ACE" w:rsidRDefault="00494ACE">
            <w:pPr>
              <w:jc w:val="center"/>
              <w:rPr>
                <w:rFonts w:ascii="Arial" w:hAnsi="Arial" w:cs="Arial"/>
                <w:color w:val="000000"/>
                <w:sz w:val="16"/>
                <w:szCs w:val="16"/>
              </w:rPr>
            </w:pPr>
            <w:r>
              <w:rPr>
                <w:rFonts w:ascii="Arial" w:hAnsi="Arial" w:cs="Arial"/>
                <w:color w:val="000000"/>
                <w:sz w:val="16"/>
                <w:szCs w:val="16"/>
              </w:rPr>
              <w:t>Tipo de conexión</w:t>
            </w:r>
          </w:p>
        </w:tc>
        <w:tc>
          <w:tcPr>
            <w:tcW w:w="1840" w:type="dxa"/>
            <w:tcBorders>
              <w:top w:val="nil"/>
              <w:left w:val="nil"/>
              <w:bottom w:val="single" w:sz="4" w:space="0" w:color="000000"/>
              <w:right w:val="single" w:sz="4" w:space="0" w:color="000000"/>
            </w:tcBorders>
            <w:shd w:val="clear" w:color="FFFFFF" w:fill="FFFFFF"/>
            <w:vAlign w:val="center"/>
            <w:hideMark/>
          </w:tcPr>
          <w:p w14:paraId="439663A0" w14:textId="77777777" w:rsidR="00494ACE" w:rsidRDefault="00494ACE">
            <w:pPr>
              <w:jc w:val="center"/>
              <w:rPr>
                <w:rFonts w:ascii="Arial" w:hAnsi="Arial" w:cs="Arial"/>
                <w:color w:val="000000"/>
                <w:sz w:val="16"/>
                <w:szCs w:val="16"/>
              </w:rPr>
            </w:pPr>
            <w:r>
              <w:rPr>
                <w:rFonts w:ascii="Arial" w:hAnsi="Arial" w:cs="Arial"/>
                <w:color w:val="000000"/>
                <w:sz w:val="16"/>
                <w:szCs w:val="16"/>
              </w:rPr>
              <w:t>Bornera</w:t>
            </w:r>
          </w:p>
        </w:tc>
        <w:tc>
          <w:tcPr>
            <w:tcW w:w="900" w:type="dxa"/>
            <w:gridSpan w:val="2"/>
            <w:vMerge/>
            <w:tcBorders>
              <w:top w:val="single" w:sz="4" w:space="0" w:color="000000"/>
              <w:left w:val="single" w:sz="4" w:space="0" w:color="000000"/>
              <w:bottom w:val="nil"/>
              <w:right w:val="single" w:sz="4" w:space="0" w:color="000000"/>
            </w:tcBorders>
            <w:vAlign w:val="center"/>
            <w:hideMark/>
          </w:tcPr>
          <w:p w14:paraId="7B78BAC7" w14:textId="77777777" w:rsidR="00494ACE" w:rsidRDefault="00494ACE">
            <w:pPr>
              <w:rPr>
                <w:rFonts w:ascii="Arial" w:hAnsi="Arial" w:cs="Arial"/>
                <w:color w:val="000000"/>
                <w:sz w:val="16"/>
                <w:szCs w:val="16"/>
              </w:rPr>
            </w:pPr>
          </w:p>
        </w:tc>
        <w:tc>
          <w:tcPr>
            <w:tcW w:w="976" w:type="dxa"/>
            <w:gridSpan w:val="2"/>
            <w:vMerge/>
            <w:tcBorders>
              <w:top w:val="single" w:sz="4" w:space="0" w:color="000000"/>
              <w:left w:val="single" w:sz="4" w:space="0" w:color="000000"/>
              <w:bottom w:val="nil"/>
              <w:right w:val="single" w:sz="4" w:space="0" w:color="000000"/>
            </w:tcBorders>
            <w:vAlign w:val="center"/>
            <w:hideMark/>
          </w:tcPr>
          <w:p w14:paraId="61A25356" w14:textId="77777777" w:rsidR="00494ACE" w:rsidRDefault="00494ACE">
            <w:pPr>
              <w:rPr>
                <w:rFonts w:ascii="Arial" w:hAnsi="Arial" w:cs="Arial"/>
                <w:color w:val="000000"/>
                <w:sz w:val="16"/>
                <w:szCs w:val="16"/>
              </w:rPr>
            </w:pPr>
          </w:p>
        </w:tc>
      </w:tr>
      <w:tr w:rsidR="00494ACE" w14:paraId="60EC4D9C" w14:textId="77777777" w:rsidTr="00494ACE">
        <w:trPr>
          <w:gridAfter w:val="1"/>
          <w:wAfter w:w="26" w:type="dxa"/>
          <w:trHeight w:val="500"/>
        </w:trPr>
        <w:tc>
          <w:tcPr>
            <w:tcW w:w="523" w:type="dxa"/>
            <w:vMerge/>
            <w:tcBorders>
              <w:top w:val="single" w:sz="4" w:space="0" w:color="auto"/>
              <w:left w:val="single" w:sz="4" w:space="0" w:color="auto"/>
              <w:bottom w:val="single" w:sz="4" w:space="0" w:color="auto"/>
              <w:right w:val="single" w:sz="4" w:space="0" w:color="auto"/>
            </w:tcBorders>
            <w:vAlign w:val="center"/>
            <w:hideMark/>
          </w:tcPr>
          <w:p w14:paraId="33513E5F" w14:textId="77777777" w:rsidR="00494ACE" w:rsidRDefault="00494ACE">
            <w:pPr>
              <w:rPr>
                <w:rFonts w:ascii="Arial" w:hAnsi="Arial" w:cs="Arial"/>
                <w:color w:val="000000"/>
                <w:sz w:val="16"/>
                <w:szCs w:val="16"/>
              </w:rPr>
            </w:pPr>
          </w:p>
        </w:tc>
        <w:tc>
          <w:tcPr>
            <w:tcW w:w="1570" w:type="dxa"/>
            <w:tcBorders>
              <w:top w:val="nil"/>
              <w:left w:val="nil"/>
              <w:bottom w:val="single" w:sz="4" w:space="0" w:color="000000"/>
              <w:right w:val="single" w:sz="4" w:space="0" w:color="000000"/>
            </w:tcBorders>
            <w:shd w:val="clear" w:color="auto" w:fill="auto"/>
            <w:vAlign w:val="center"/>
            <w:hideMark/>
          </w:tcPr>
          <w:p w14:paraId="4ED27F6E" w14:textId="77777777" w:rsidR="00494ACE" w:rsidRDefault="00494ACE">
            <w:pPr>
              <w:jc w:val="center"/>
              <w:rPr>
                <w:rFonts w:ascii="Arial" w:hAnsi="Arial" w:cs="Arial"/>
                <w:color w:val="000000"/>
                <w:sz w:val="16"/>
                <w:szCs w:val="16"/>
              </w:rPr>
            </w:pPr>
            <w:r>
              <w:rPr>
                <w:rFonts w:ascii="Arial" w:hAnsi="Arial" w:cs="Arial"/>
                <w:color w:val="000000"/>
                <w:sz w:val="16"/>
                <w:szCs w:val="16"/>
              </w:rPr>
              <w:t>Garantía</w:t>
            </w:r>
          </w:p>
        </w:tc>
        <w:tc>
          <w:tcPr>
            <w:tcW w:w="5854" w:type="dxa"/>
            <w:gridSpan w:val="4"/>
            <w:tcBorders>
              <w:top w:val="single" w:sz="4" w:space="0" w:color="000000"/>
              <w:left w:val="nil"/>
              <w:bottom w:val="single" w:sz="4" w:space="0" w:color="000000"/>
              <w:right w:val="single" w:sz="4" w:space="0" w:color="000000"/>
            </w:tcBorders>
            <w:shd w:val="clear" w:color="auto" w:fill="auto"/>
            <w:vAlign w:val="center"/>
            <w:hideMark/>
          </w:tcPr>
          <w:p w14:paraId="7C6F6C49" w14:textId="7DBE3786" w:rsidR="00494ACE" w:rsidRDefault="00494ACE">
            <w:pPr>
              <w:jc w:val="center"/>
              <w:rPr>
                <w:rFonts w:ascii="Arial" w:hAnsi="Arial" w:cs="Arial"/>
                <w:color w:val="000000"/>
                <w:sz w:val="16"/>
                <w:szCs w:val="16"/>
              </w:rPr>
            </w:pPr>
            <w:r>
              <w:rPr>
                <w:rFonts w:ascii="Arial" w:hAnsi="Arial" w:cs="Arial"/>
                <w:color w:val="000000"/>
                <w:sz w:val="16"/>
                <w:szCs w:val="16"/>
              </w:rPr>
              <w:t xml:space="preserve">Los dos equipos deben tener una cobertura </w:t>
            </w:r>
            <w:r w:rsidR="001A32EA">
              <w:rPr>
                <w:rFonts w:ascii="Arial" w:hAnsi="Arial" w:cs="Arial"/>
                <w:color w:val="000000"/>
                <w:sz w:val="16"/>
                <w:szCs w:val="16"/>
              </w:rPr>
              <w:t>sobre todos</w:t>
            </w:r>
            <w:r>
              <w:rPr>
                <w:rFonts w:ascii="Arial" w:hAnsi="Arial" w:cs="Arial"/>
                <w:color w:val="000000"/>
                <w:sz w:val="16"/>
                <w:szCs w:val="16"/>
              </w:rPr>
              <w:t xml:space="preserve"> los componentes que conforman la solución, por mínimo tres (3) años</w:t>
            </w:r>
          </w:p>
        </w:tc>
        <w:tc>
          <w:tcPr>
            <w:tcW w:w="900" w:type="dxa"/>
            <w:gridSpan w:val="2"/>
            <w:tcBorders>
              <w:top w:val="single" w:sz="4" w:space="0" w:color="000000"/>
              <w:left w:val="single" w:sz="4" w:space="0" w:color="000000"/>
              <w:bottom w:val="nil"/>
              <w:right w:val="single" w:sz="4" w:space="0" w:color="000000"/>
            </w:tcBorders>
            <w:vAlign w:val="center"/>
            <w:hideMark/>
          </w:tcPr>
          <w:p w14:paraId="599A17BE" w14:textId="77777777" w:rsidR="00494ACE" w:rsidRDefault="00494ACE">
            <w:pPr>
              <w:rPr>
                <w:rFonts w:ascii="Arial" w:hAnsi="Arial" w:cs="Arial"/>
                <w:color w:val="000000"/>
                <w:sz w:val="16"/>
                <w:szCs w:val="16"/>
              </w:rPr>
            </w:pPr>
          </w:p>
        </w:tc>
        <w:tc>
          <w:tcPr>
            <w:tcW w:w="976" w:type="dxa"/>
            <w:gridSpan w:val="2"/>
            <w:tcBorders>
              <w:top w:val="single" w:sz="4" w:space="0" w:color="000000"/>
              <w:left w:val="single" w:sz="4" w:space="0" w:color="000000"/>
              <w:bottom w:val="nil"/>
              <w:right w:val="single" w:sz="4" w:space="0" w:color="000000"/>
            </w:tcBorders>
            <w:vAlign w:val="center"/>
            <w:hideMark/>
          </w:tcPr>
          <w:p w14:paraId="078DAB2B" w14:textId="77777777" w:rsidR="00494ACE" w:rsidRDefault="00494ACE">
            <w:pPr>
              <w:rPr>
                <w:rFonts w:ascii="Arial" w:hAnsi="Arial" w:cs="Arial"/>
                <w:color w:val="000000"/>
                <w:sz w:val="16"/>
                <w:szCs w:val="16"/>
              </w:rPr>
            </w:pPr>
          </w:p>
        </w:tc>
      </w:tr>
      <w:tr w:rsidR="00494ACE" w14:paraId="7682524D" w14:textId="77777777" w:rsidTr="00494ACE">
        <w:trPr>
          <w:gridAfter w:val="1"/>
          <w:wAfter w:w="26" w:type="dxa"/>
          <w:trHeight w:val="2370"/>
        </w:trPr>
        <w:tc>
          <w:tcPr>
            <w:tcW w:w="523" w:type="dxa"/>
            <w:vMerge w:val="restart"/>
            <w:tcBorders>
              <w:top w:val="nil"/>
              <w:left w:val="single" w:sz="4" w:space="0" w:color="000000"/>
              <w:bottom w:val="single" w:sz="4" w:space="0" w:color="000000"/>
              <w:right w:val="single" w:sz="4" w:space="0" w:color="000000"/>
            </w:tcBorders>
            <w:shd w:val="clear" w:color="F2F2F2" w:fill="F2F2F2"/>
            <w:noWrap/>
            <w:vAlign w:val="center"/>
            <w:hideMark/>
          </w:tcPr>
          <w:p w14:paraId="646A5454" w14:textId="77777777" w:rsidR="00494ACE" w:rsidRDefault="00494ACE">
            <w:pPr>
              <w:jc w:val="center"/>
              <w:rPr>
                <w:rFonts w:ascii="Arial" w:hAnsi="Arial" w:cs="Arial"/>
                <w:color w:val="000000"/>
                <w:sz w:val="16"/>
                <w:szCs w:val="16"/>
              </w:rPr>
            </w:pPr>
            <w:r>
              <w:rPr>
                <w:rFonts w:ascii="Arial" w:hAnsi="Arial" w:cs="Arial"/>
                <w:color w:val="000000"/>
                <w:sz w:val="16"/>
                <w:szCs w:val="16"/>
              </w:rPr>
              <w:t>2</w:t>
            </w:r>
          </w:p>
        </w:tc>
        <w:tc>
          <w:tcPr>
            <w:tcW w:w="1570" w:type="dxa"/>
            <w:tcBorders>
              <w:top w:val="nil"/>
              <w:left w:val="nil"/>
              <w:bottom w:val="single" w:sz="4" w:space="0" w:color="000000"/>
              <w:right w:val="single" w:sz="4" w:space="0" w:color="000000"/>
            </w:tcBorders>
            <w:shd w:val="clear" w:color="F2F2F2" w:fill="F2F2F2"/>
            <w:vAlign w:val="center"/>
            <w:hideMark/>
          </w:tcPr>
          <w:p w14:paraId="5E32019E" w14:textId="77777777" w:rsidR="00494ACE" w:rsidRDefault="00494ACE">
            <w:pPr>
              <w:jc w:val="center"/>
              <w:rPr>
                <w:rFonts w:ascii="Arial" w:hAnsi="Arial" w:cs="Arial"/>
                <w:color w:val="000000"/>
                <w:sz w:val="16"/>
                <w:szCs w:val="16"/>
              </w:rPr>
            </w:pPr>
            <w:r>
              <w:rPr>
                <w:rFonts w:ascii="Arial" w:hAnsi="Arial" w:cs="Arial"/>
                <w:color w:val="000000"/>
                <w:sz w:val="16"/>
                <w:szCs w:val="16"/>
              </w:rPr>
              <w:t>Servicios de instalación de aire acondicionado de precisión y sus condensadoras</w:t>
            </w:r>
          </w:p>
        </w:tc>
        <w:tc>
          <w:tcPr>
            <w:tcW w:w="5854" w:type="dxa"/>
            <w:gridSpan w:val="4"/>
            <w:tcBorders>
              <w:top w:val="single" w:sz="4" w:space="0" w:color="000000"/>
              <w:left w:val="nil"/>
              <w:bottom w:val="single" w:sz="4" w:space="0" w:color="000000"/>
              <w:right w:val="single" w:sz="4" w:space="0" w:color="000000"/>
            </w:tcBorders>
            <w:shd w:val="clear" w:color="F2F2F2" w:fill="F2F2F2"/>
            <w:vAlign w:val="center"/>
            <w:hideMark/>
          </w:tcPr>
          <w:p w14:paraId="3F74E1D7" w14:textId="2B90227A" w:rsidR="00494ACE" w:rsidRDefault="00494ACE">
            <w:pPr>
              <w:rPr>
                <w:rFonts w:ascii="Arial" w:hAnsi="Arial" w:cs="Arial"/>
                <w:color w:val="000000"/>
                <w:sz w:val="16"/>
                <w:szCs w:val="16"/>
              </w:rPr>
            </w:pPr>
            <w:r>
              <w:rPr>
                <w:rFonts w:ascii="Arial" w:hAnsi="Arial" w:cs="Arial"/>
                <w:color w:val="000000"/>
                <w:sz w:val="16"/>
                <w:szCs w:val="16"/>
              </w:rPr>
              <w:t xml:space="preserve">El oferente deberá realizar la instalación del sistema de aire acondicionado de precisión en los laterales de los gabinetes  presentes en el centro de datos (dos gabinetes), dentro de esta actividad deberá incluir todos los servicios y consumibles requeridos para la correcta instalación y funcionamiento de los sistemas de aire acondicionado, condensadores tales como tubería de cobre, acometidas eléctricas, accesorios de instalación y fijación, canalizaciones, protecciones eléctricas, obra civil, tableros de distribución, entre otros. </w:t>
            </w:r>
            <w:r>
              <w:rPr>
                <w:rFonts w:ascii="Arial" w:hAnsi="Arial" w:cs="Arial"/>
                <w:color w:val="000000"/>
                <w:sz w:val="16"/>
                <w:szCs w:val="16"/>
              </w:rPr>
              <w:br/>
              <w:t>Tubería de cobre tipo K 5/8", Tubería de cobre tipo k1/2", codos, uniones, soldadura, rubatex, soportes</w:t>
            </w:r>
            <w:r>
              <w:rPr>
                <w:rFonts w:ascii="Arial" w:hAnsi="Arial" w:cs="Arial"/>
                <w:color w:val="000000"/>
                <w:sz w:val="16"/>
                <w:szCs w:val="16"/>
              </w:rPr>
              <w:br/>
              <w:t xml:space="preserve">Tubería de agua para desagüe, en tubería </w:t>
            </w:r>
            <w:proofErr w:type="spellStart"/>
            <w:r>
              <w:rPr>
                <w:rFonts w:ascii="Arial" w:hAnsi="Arial" w:cs="Arial"/>
                <w:color w:val="000000"/>
                <w:sz w:val="16"/>
                <w:szCs w:val="16"/>
              </w:rPr>
              <w:t>pvc</w:t>
            </w:r>
            <w:proofErr w:type="spellEnd"/>
            <w:r>
              <w:rPr>
                <w:rFonts w:ascii="Arial" w:hAnsi="Arial" w:cs="Arial"/>
                <w:color w:val="000000"/>
                <w:sz w:val="16"/>
                <w:szCs w:val="16"/>
              </w:rPr>
              <w:t xml:space="preserve"> 3/4 con aislamiento</w:t>
            </w:r>
            <w:r>
              <w:rPr>
                <w:rFonts w:ascii="Arial" w:hAnsi="Arial" w:cs="Arial"/>
                <w:color w:val="000000"/>
                <w:sz w:val="16"/>
                <w:szCs w:val="16"/>
              </w:rPr>
              <w:br/>
              <w:t xml:space="preserve">Tubería de humificado en cobre 3/4" tipo M con aislamiento </w:t>
            </w:r>
            <w:proofErr w:type="spellStart"/>
            <w:r>
              <w:rPr>
                <w:rFonts w:ascii="Arial" w:hAnsi="Arial" w:cs="Arial"/>
                <w:color w:val="000000"/>
                <w:sz w:val="16"/>
                <w:szCs w:val="16"/>
              </w:rPr>
              <w:t>aerofoam</w:t>
            </w:r>
            <w:proofErr w:type="spellEnd"/>
            <w:r>
              <w:rPr>
                <w:rFonts w:ascii="Arial" w:hAnsi="Arial" w:cs="Arial"/>
                <w:color w:val="000000"/>
                <w:sz w:val="16"/>
                <w:szCs w:val="16"/>
              </w:rPr>
              <w:br/>
            </w:r>
            <w:r>
              <w:rPr>
                <w:rFonts w:ascii="Arial" w:hAnsi="Arial" w:cs="Arial"/>
                <w:color w:val="000000"/>
                <w:sz w:val="16"/>
                <w:szCs w:val="16"/>
              </w:rPr>
              <w:br/>
              <w:t>Nota: Todo lo anterior incluida la obra civil debe cumplir con los requerimientos y exigencias de la administración del edificio Centro Empresarial Gran Estación</w:t>
            </w:r>
          </w:p>
        </w:tc>
        <w:tc>
          <w:tcPr>
            <w:tcW w:w="900" w:type="dxa"/>
            <w:gridSpan w:val="2"/>
            <w:vMerge w:val="restart"/>
            <w:tcBorders>
              <w:top w:val="nil"/>
              <w:left w:val="single" w:sz="4" w:space="0" w:color="000000"/>
              <w:bottom w:val="single" w:sz="4" w:space="0" w:color="000000"/>
              <w:right w:val="single" w:sz="4" w:space="0" w:color="000000"/>
            </w:tcBorders>
            <w:shd w:val="clear" w:color="F2F2F2" w:fill="F2F2F2"/>
            <w:noWrap/>
            <w:vAlign w:val="center"/>
            <w:hideMark/>
          </w:tcPr>
          <w:p w14:paraId="0208CDF9" w14:textId="77777777" w:rsidR="00494ACE" w:rsidRDefault="00494ACE">
            <w:pPr>
              <w:jc w:val="center"/>
              <w:rPr>
                <w:rFonts w:ascii="Calibri" w:hAnsi="Calibri" w:cs="Calibri"/>
                <w:color w:val="000000"/>
                <w:sz w:val="16"/>
                <w:szCs w:val="16"/>
              </w:rPr>
            </w:pPr>
            <w:r>
              <w:rPr>
                <w:rFonts w:ascii="Calibri" w:hAnsi="Calibri" w:cs="Calibri"/>
                <w:color w:val="000000"/>
                <w:sz w:val="16"/>
                <w:szCs w:val="16"/>
              </w:rPr>
              <w:t>GLOBAL</w:t>
            </w:r>
          </w:p>
        </w:tc>
        <w:tc>
          <w:tcPr>
            <w:tcW w:w="976" w:type="dxa"/>
            <w:gridSpan w:val="2"/>
            <w:vMerge w:val="restart"/>
            <w:tcBorders>
              <w:top w:val="nil"/>
              <w:left w:val="single" w:sz="4" w:space="0" w:color="000000"/>
              <w:bottom w:val="single" w:sz="4" w:space="0" w:color="000000"/>
              <w:right w:val="single" w:sz="4" w:space="0" w:color="000000"/>
            </w:tcBorders>
            <w:shd w:val="clear" w:color="F2F2F2" w:fill="F2F2F2"/>
            <w:noWrap/>
            <w:vAlign w:val="center"/>
            <w:hideMark/>
          </w:tcPr>
          <w:p w14:paraId="26D28D45" w14:textId="77777777" w:rsidR="00494ACE" w:rsidRDefault="00494ACE">
            <w:pPr>
              <w:jc w:val="center"/>
              <w:rPr>
                <w:rFonts w:ascii="Calibri" w:hAnsi="Calibri" w:cs="Calibri"/>
                <w:color w:val="000000"/>
                <w:sz w:val="16"/>
                <w:szCs w:val="16"/>
              </w:rPr>
            </w:pPr>
            <w:r>
              <w:rPr>
                <w:rFonts w:ascii="Calibri" w:hAnsi="Calibri" w:cs="Calibri"/>
                <w:color w:val="000000"/>
                <w:sz w:val="16"/>
                <w:szCs w:val="16"/>
              </w:rPr>
              <w:t>1</w:t>
            </w:r>
          </w:p>
        </w:tc>
      </w:tr>
      <w:tr w:rsidR="00494ACE" w14:paraId="26B9486B" w14:textId="77777777" w:rsidTr="00494ACE">
        <w:trPr>
          <w:gridAfter w:val="1"/>
          <w:wAfter w:w="26" w:type="dxa"/>
          <w:trHeight w:val="1820"/>
        </w:trPr>
        <w:tc>
          <w:tcPr>
            <w:tcW w:w="523" w:type="dxa"/>
            <w:vMerge/>
            <w:tcBorders>
              <w:top w:val="nil"/>
              <w:left w:val="single" w:sz="4" w:space="0" w:color="000000"/>
              <w:bottom w:val="single" w:sz="4" w:space="0" w:color="000000"/>
              <w:right w:val="single" w:sz="4" w:space="0" w:color="000000"/>
            </w:tcBorders>
            <w:vAlign w:val="center"/>
            <w:hideMark/>
          </w:tcPr>
          <w:p w14:paraId="009C5AB3" w14:textId="77777777" w:rsidR="00494ACE" w:rsidRDefault="00494ACE">
            <w:pPr>
              <w:rPr>
                <w:rFonts w:ascii="Arial" w:hAnsi="Arial" w:cs="Arial"/>
                <w:color w:val="000000"/>
                <w:sz w:val="16"/>
                <w:szCs w:val="16"/>
              </w:rPr>
            </w:pPr>
          </w:p>
        </w:tc>
        <w:tc>
          <w:tcPr>
            <w:tcW w:w="1570" w:type="dxa"/>
            <w:tcBorders>
              <w:top w:val="nil"/>
              <w:left w:val="nil"/>
              <w:bottom w:val="single" w:sz="4" w:space="0" w:color="000000"/>
              <w:right w:val="single" w:sz="4" w:space="0" w:color="000000"/>
            </w:tcBorders>
            <w:shd w:val="clear" w:color="F2F2F2" w:fill="F2F2F2"/>
            <w:vAlign w:val="center"/>
            <w:hideMark/>
          </w:tcPr>
          <w:p w14:paraId="095028EC" w14:textId="77777777" w:rsidR="00494ACE" w:rsidRDefault="00494ACE">
            <w:pPr>
              <w:jc w:val="center"/>
              <w:rPr>
                <w:rFonts w:ascii="Arial" w:hAnsi="Arial" w:cs="Arial"/>
                <w:color w:val="000000"/>
                <w:sz w:val="16"/>
                <w:szCs w:val="16"/>
              </w:rPr>
            </w:pPr>
            <w:r>
              <w:rPr>
                <w:rFonts w:ascii="Arial" w:hAnsi="Arial" w:cs="Arial"/>
                <w:color w:val="000000"/>
                <w:sz w:val="16"/>
                <w:szCs w:val="16"/>
              </w:rPr>
              <w:t>Servicios de instalación de sistema eléctrico y de control</w:t>
            </w:r>
          </w:p>
        </w:tc>
        <w:tc>
          <w:tcPr>
            <w:tcW w:w="5854" w:type="dxa"/>
            <w:gridSpan w:val="4"/>
            <w:tcBorders>
              <w:top w:val="single" w:sz="4" w:space="0" w:color="000000"/>
              <w:left w:val="nil"/>
              <w:bottom w:val="single" w:sz="4" w:space="0" w:color="000000"/>
              <w:right w:val="single" w:sz="4" w:space="0" w:color="000000"/>
            </w:tcBorders>
            <w:shd w:val="clear" w:color="F2F2F2" w:fill="F2F2F2"/>
            <w:vAlign w:val="center"/>
            <w:hideMark/>
          </w:tcPr>
          <w:p w14:paraId="633E996F" w14:textId="731C4FFF" w:rsidR="00494ACE" w:rsidRDefault="00494ACE">
            <w:pPr>
              <w:rPr>
                <w:rFonts w:ascii="Arial" w:hAnsi="Arial" w:cs="Arial"/>
                <w:color w:val="000000"/>
                <w:sz w:val="16"/>
                <w:szCs w:val="16"/>
              </w:rPr>
            </w:pPr>
            <w:r>
              <w:rPr>
                <w:rFonts w:ascii="Arial" w:hAnsi="Arial" w:cs="Arial"/>
                <w:color w:val="000000"/>
                <w:sz w:val="16"/>
                <w:szCs w:val="16"/>
              </w:rPr>
              <w:t xml:space="preserve">Suministro e instalación de tablero eléctrico para sistema de aire acondicionado (Incluye cofre, totalizador, barrajes, protecciones, cableado, riel, contactores, relés y otros) </w:t>
            </w:r>
            <w:r>
              <w:rPr>
                <w:rFonts w:ascii="Arial" w:hAnsi="Arial" w:cs="Arial"/>
                <w:color w:val="000000"/>
                <w:sz w:val="16"/>
                <w:szCs w:val="16"/>
              </w:rPr>
              <w:br/>
              <w:t xml:space="preserve">Suministro e instalación de redes eléctricas de potencia (Incluye cableado, canalización y anclaje de red) </w:t>
            </w:r>
            <w:r>
              <w:rPr>
                <w:rFonts w:ascii="Arial" w:hAnsi="Arial" w:cs="Arial"/>
                <w:color w:val="000000"/>
                <w:sz w:val="16"/>
                <w:szCs w:val="16"/>
              </w:rPr>
              <w:br/>
              <w:t>Tablero de comunicación para operación de unidades principales y de respaldo (Incluye cofre, modelos de control, relevos, interruptores, transformadores, entre otros)</w:t>
            </w:r>
            <w:r>
              <w:rPr>
                <w:rFonts w:ascii="Arial" w:hAnsi="Arial" w:cs="Arial"/>
                <w:color w:val="000000"/>
                <w:sz w:val="16"/>
                <w:szCs w:val="16"/>
              </w:rPr>
              <w:br/>
              <w:t>Cable blindado y apantallado 2x18 AWG (Incluye instalación, canalización y conexión) y todos los componentes que se requieran para el correcto funcionamiento.</w:t>
            </w:r>
          </w:p>
        </w:tc>
        <w:tc>
          <w:tcPr>
            <w:tcW w:w="900" w:type="dxa"/>
            <w:gridSpan w:val="2"/>
            <w:vMerge/>
            <w:tcBorders>
              <w:top w:val="nil"/>
              <w:left w:val="single" w:sz="4" w:space="0" w:color="000000"/>
              <w:bottom w:val="single" w:sz="4" w:space="0" w:color="000000"/>
              <w:right w:val="single" w:sz="4" w:space="0" w:color="000000"/>
            </w:tcBorders>
            <w:vAlign w:val="center"/>
            <w:hideMark/>
          </w:tcPr>
          <w:p w14:paraId="73912966" w14:textId="77777777" w:rsidR="00494ACE" w:rsidRDefault="00494ACE">
            <w:pPr>
              <w:rPr>
                <w:rFonts w:ascii="Calibri" w:hAnsi="Calibri" w:cs="Calibri"/>
                <w:color w:val="000000"/>
                <w:sz w:val="16"/>
                <w:szCs w:val="16"/>
              </w:rPr>
            </w:pPr>
          </w:p>
        </w:tc>
        <w:tc>
          <w:tcPr>
            <w:tcW w:w="976" w:type="dxa"/>
            <w:gridSpan w:val="2"/>
            <w:vMerge/>
            <w:tcBorders>
              <w:top w:val="nil"/>
              <w:left w:val="single" w:sz="4" w:space="0" w:color="000000"/>
              <w:bottom w:val="single" w:sz="4" w:space="0" w:color="000000"/>
              <w:right w:val="single" w:sz="4" w:space="0" w:color="000000"/>
            </w:tcBorders>
            <w:vAlign w:val="center"/>
            <w:hideMark/>
          </w:tcPr>
          <w:p w14:paraId="22EE3022" w14:textId="77777777" w:rsidR="00494ACE" w:rsidRDefault="00494ACE">
            <w:pPr>
              <w:rPr>
                <w:rFonts w:ascii="Calibri" w:hAnsi="Calibri" w:cs="Calibri"/>
                <w:color w:val="000000"/>
                <w:sz w:val="16"/>
                <w:szCs w:val="16"/>
              </w:rPr>
            </w:pPr>
          </w:p>
        </w:tc>
      </w:tr>
      <w:tr w:rsidR="00494ACE" w14:paraId="3F4839E6" w14:textId="77777777" w:rsidTr="00494ACE">
        <w:trPr>
          <w:gridAfter w:val="1"/>
          <w:wAfter w:w="26" w:type="dxa"/>
          <w:trHeight w:val="950"/>
        </w:trPr>
        <w:tc>
          <w:tcPr>
            <w:tcW w:w="523" w:type="dxa"/>
            <w:vMerge/>
            <w:tcBorders>
              <w:top w:val="nil"/>
              <w:left w:val="single" w:sz="4" w:space="0" w:color="000000"/>
              <w:bottom w:val="single" w:sz="4" w:space="0" w:color="000000"/>
              <w:right w:val="single" w:sz="4" w:space="0" w:color="000000"/>
            </w:tcBorders>
            <w:vAlign w:val="center"/>
            <w:hideMark/>
          </w:tcPr>
          <w:p w14:paraId="2D1BEFF6" w14:textId="77777777" w:rsidR="00494ACE" w:rsidRDefault="00494ACE">
            <w:pPr>
              <w:rPr>
                <w:rFonts w:ascii="Arial" w:hAnsi="Arial" w:cs="Arial"/>
                <w:color w:val="000000"/>
                <w:sz w:val="16"/>
                <w:szCs w:val="16"/>
              </w:rPr>
            </w:pPr>
          </w:p>
        </w:tc>
        <w:tc>
          <w:tcPr>
            <w:tcW w:w="1570" w:type="dxa"/>
            <w:tcBorders>
              <w:top w:val="nil"/>
              <w:left w:val="nil"/>
              <w:bottom w:val="single" w:sz="4" w:space="0" w:color="000000"/>
              <w:right w:val="single" w:sz="4" w:space="0" w:color="000000"/>
            </w:tcBorders>
            <w:shd w:val="clear" w:color="F2F2F2" w:fill="F2F2F2"/>
            <w:vAlign w:val="center"/>
            <w:hideMark/>
          </w:tcPr>
          <w:p w14:paraId="23D187F6" w14:textId="77777777" w:rsidR="00494ACE" w:rsidRDefault="00494ACE">
            <w:pPr>
              <w:jc w:val="center"/>
              <w:rPr>
                <w:rFonts w:ascii="Arial" w:hAnsi="Arial" w:cs="Arial"/>
                <w:color w:val="000000"/>
                <w:sz w:val="16"/>
                <w:szCs w:val="16"/>
              </w:rPr>
            </w:pPr>
            <w:r>
              <w:rPr>
                <w:rFonts w:ascii="Arial" w:hAnsi="Arial" w:cs="Arial"/>
                <w:color w:val="000000"/>
                <w:sz w:val="16"/>
                <w:szCs w:val="16"/>
              </w:rPr>
              <w:t>Mantenimiento</w:t>
            </w:r>
          </w:p>
        </w:tc>
        <w:tc>
          <w:tcPr>
            <w:tcW w:w="5854" w:type="dxa"/>
            <w:gridSpan w:val="4"/>
            <w:tcBorders>
              <w:top w:val="single" w:sz="4" w:space="0" w:color="000000"/>
              <w:left w:val="nil"/>
              <w:bottom w:val="single" w:sz="4" w:space="0" w:color="000000"/>
              <w:right w:val="single" w:sz="4" w:space="0" w:color="000000"/>
            </w:tcBorders>
            <w:shd w:val="clear" w:color="F2F2F2" w:fill="F2F2F2"/>
            <w:vAlign w:val="bottom"/>
            <w:hideMark/>
          </w:tcPr>
          <w:p w14:paraId="5DA68EFB" w14:textId="77777777" w:rsidR="00494ACE" w:rsidRDefault="00494ACE">
            <w:pPr>
              <w:rPr>
                <w:rFonts w:ascii="Arial" w:hAnsi="Arial" w:cs="Arial"/>
                <w:color w:val="000000"/>
                <w:sz w:val="16"/>
                <w:szCs w:val="16"/>
              </w:rPr>
            </w:pPr>
            <w:r>
              <w:rPr>
                <w:rFonts w:ascii="Arial" w:hAnsi="Arial" w:cs="Arial"/>
                <w:color w:val="000000"/>
                <w:sz w:val="16"/>
                <w:szCs w:val="16"/>
              </w:rPr>
              <w:t xml:space="preserve">El proveedor debe realizar trimestralmente mantenimientos preventivos, con cambio de filtros y todos los mantenimientos correctivos requeridos o estipulados por la ficha técnica del fabricante de los equipos, para garantizar el correcto funcionamiento y extender la vida útil. Por cada equipo se requiere 12 rutinas de mantenimiento </w:t>
            </w:r>
          </w:p>
          <w:p w14:paraId="3859A8CE" w14:textId="59C828E5" w:rsidR="007E5287" w:rsidRDefault="007E5287" w:rsidP="007E5287">
            <w:pPr>
              <w:jc w:val="both"/>
              <w:rPr>
                <w:rFonts w:ascii="Arial" w:hAnsi="Arial" w:cs="Arial"/>
                <w:color w:val="000000"/>
                <w:sz w:val="16"/>
                <w:szCs w:val="16"/>
              </w:rPr>
            </w:pPr>
            <w:r w:rsidRPr="007E5287">
              <w:rPr>
                <w:rFonts w:ascii="Arial Narrow" w:eastAsia="Arial Narrow" w:hAnsi="Arial Narrow" w:cs="Arial Narrow"/>
                <w:b/>
                <w:color w:val="1F497D" w:themeColor="text2"/>
                <w:sz w:val="22"/>
                <w:szCs w:val="22"/>
                <w:u w:val="single"/>
              </w:rPr>
              <w:t>horarios disponibles para realizar las rutinas de mantenimiento preventivo serán de lunes a viernes de 9:00 am a 11:00 am y de 2:00 pm a 4:00 pm el día sábado el horario para ingreso de los equipos es de 8:00 am a 12:00 pm., previa presentación de cronograma y coordinación con el supervisor asignado del contrato.</w:t>
            </w:r>
          </w:p>
        </w:tc>
        <w:tc>
          <w:tcPr>
            <w:tcW w:w="900" w:type="dxa"/>
            <w:gridSpan w:val="2"/>
            <w:vMerge/>
            <w:tcBorders>
              <w:top w:val="nil"/>
              <w:left w:val="single" w:sz="4" w:space="0" w:color="000000"/>
              <w:bottom w:val="single" w:sz="4" w:space="0" w:color="000000"/>
              <w:right w:val="single" w:sz="4" w:space="0" w:color="000000"/>
            </w:tcBorders>
            <w:vAlign w:val="center"/>
            <w:hideMark/>
          </w:tcPr>
          <w:p w14:paraId="62ADC8C4" w14:textId="77777777" w:rsidR="00494ACE" w:rsidRDefault="00494ACE">
            <w:pPr>
              <w:rPr>
                <w:rFonts w:ascii="Calibri" w:hAnsi="Calibri" w:cs="Calibri"/>
                <w:color w:val="000000"/>
                <w:sz w:val="16"/>
                <w:szCs w:val="16"/>
              </w:rPr>
            </w:pPr>
          </w:p>
        </w:tc>
        <w:tc>
          <w:tcPr>
            <w:tcW w:w="976" w:type="dxa"/>
            <w:gridSpan w:val="2"/>
            <w:vMerge/>
            <w:tcBorders>
              <w:top w:val="nil"/>
              <w:left w:val="single" w:sz="4" w:space="0" w:color="000000"/>
              <w:bottom w:val="single" w:sz="4" w:space="0" w:color="000000"/>
              <w:right w:val="single" w:sz="4" w:space="0" w:color="000000"/>
            </w:tcBorders>
            <w:vAlign w:val="center"/>
            <w:hideMark/>
          </w:tcPr>
          <w:p w14:paraId="3FFBF08D" w14:textId="77777777" w:rsidR="00494ACE" w:rsidRDefault="00494ACE">
            <w:pPr>
              <w:rPr>
                <w:rFonts w:ascii="Calibri" w:hAnsi="Calibri" w:cs="Calibri"/>
                <w:color w:val="000000"/>
                <w:sz w:val="16"/>
                <w:szCs w:val="16"/>
              </w:rPr>
            </w:pPr>
          </w:p>
        </w:tc>
      </w:tr>
      <w:tr w:rsidR="00494ACE" w14:paraId="4E38DB64" w14:textId="77777777" w:rsidTr="00494ACE">
        <w:trPr>
          <w:gridAfter w:val="1"/>
          <w:wAfter w:w="26" w:type="dxa"/>
          <w:trHeight w:val="740"/>
        </w:trPr>
        <w:tc>
          <w:tcPr>
            <w:tcW w:w="523" w:type="dxa"/>
            <w:vMerge/>
            <w:tcBorders>
              <w:top w:val="nil"/>
              <w:left w:val="single" w:sz="4" w:space="0" w:color="000000"/>
              <w:bottom w:val="single" w:sz="4" w:space="0" w:color="000000"/>
              <w:right w:val="single" w:sz="4" w:space="0" w:color="000000"/>
            </w:tcBorders>
            <w:vAlign w:val="center"/>
            <w:hideMark/>
          </w:tcPr>
          <w:p w14:paraId="50E1FCE1" w14:textId="77777777" w:rsidR="00494ACE" w:rsidRDefault="00494ACE">
            <w:pPr>
              <w:rPr>
                <w:rFonts w:ascii="Arial" w:hAnsi="Arial" w:cs="Arial"/>
                <w:color w:val="000000"/>
                <w:sz w:val="16"/>
                <w:szCs w:val="16"/>
              </w:rPr>
            </w:pPr>
          </w:p>
        </w:tc>
        <w:tc>
          <w:tcPr>
            <w:tcW w:w="1570" w:type="dxa"/>
            <w:tcBorders>
              <w:top w:val="nil"/>
              <w:left w:val="nil"/>
              <w:bottom w:val="single" w:sz="4" w:space="0" w:color="000000"/>
              <w:right w:val="single" w:sz="4" w:space="0" w:color="000000"/>
            </w:tcBorders>
            <w:shd w:val="clear" w:color="F2F2F2" w:fill="F2F2F2"/>
            <w:vAlign w:val="center"/>
            <w:hideMark/>
          </w:tcPr>
          <w:p w14:paraId="08AF12CB" w14:textId="77777777" w:rsidR="00494ACE" w:rsidRDefault="00494ACE">
            <w:pPr>
              <w:jc w:val="center"/>
              <w:rPr>
                <w:rFonts w:ascii="Arial" w:hAnsi="Arial" w:cs="Arial"/>
                <w:color w:val="000000"/>
                <w:sz w:val="16"/>
                <w:szCs w:val="16"/>
              </w:rPr>
            </w:pPr>
            <w:r>
              <w:rPr>
                <w:rFonts w:ascii="Arial" w:hAnsi="Arial" w:cs="Arial"/>
                <w:color w:val="000000"/>
                <w:sz w:val="16"/>
                <w:szCs w:val="16"/>
              </w:rPr>
              <w:t>Capacitación</w:t>
            </w:r>
          </w:p>
        </w:tc>
        <w:tc>
          <w:tcPr>
            <w:tcW w:w="5854" w:type="dxa"/>
            <w:gridSpan w:val="4"/>
            <w:tcBorders>
              <w:top w:val="single" w:sz="4" w:space="0" w:color="000000"/>
              <w:left w:val="nil"/>
              <w:bottom w:val="single" w:sz="4" w:space="0" w:color="000000"/>
              <w:right w:val="single" w:sz="4" w:space="0" w:color="000000"/>
            </w:tcBorders>
            <w:shd w:val="clear" w:color="F2F2F2" w:fill="F2F2F2"/>
            <w:vAlign w:val="center"/>
            <w:hideMark/>
          </w:tcPr>
          <w:p w14:paraId="3F709B10" w14:textId="77777777" w:rsidR="00494ACE" w:rsidRDefault="00494ACE">
            <w:pPr>
              <w:rPr>
                <w:rFonts w:ascii="Arial" w:hAnsi="Arial" w:cs="Arial"/>
                <w:color w:val="000000"/>
                <w:sz w:val="16"/>
                <w:szCs w:val="16"/>
              </w:rPr>
            </w:pPr>
            <w:r>
              <w:rPr>
                <w:rFonts w:ascii="Arial" w:hAnsi="Arial" w:cs="Arial"/>
                <w:color w:val="000000"/>
                <w:sz w:val="16"/>
                <w:szCs w:val="16"/>
              </w:rPr>
              <w:t>Se debe realizar transferencia de conocimiento para el correcto uso del equipo y entendimiento de todas las funcionalidades como mínimo cuatro (4) horas</w:t>
            </w:r>
          </w:p>
        </w:tc>
        <w:tc>
          <w:tcPr>
            <w:tcW w:w="900" w:type="dxa"/>
            <w:gridSpan w:val="2"/>
            <w:vMerge/>
            <w:tcBorders>
              <w:top w:val="nil"/>
              <w:left w:val="single" w:sz="4" w:space="0" w:color="000000"/>
              <w:bottom w:val="single" w:sz="4" w:space="0" w:color="000000"/>
              <w:right w:val="single" w:sz="4" w:space="0" w:color="000000"/>
            </w:tcBorders>
            <w:vAlign w:val="center"/>
            <w:hideMark/>
          </w:tcPr>
          <w:p w14:paraId="5DF979D2" w14:textId="77777777" w:rsidR="00494ACE" w:rsidRDefault="00494ACE">
            <w:pPr>
              <w:rPr>
                <w:rFonts w:ascii="Calibri" w:hAnsi="Calibri" w:cs="Calibri"/>
                <w:color w:val="000000"/>
                <w:sz w:val="16"/>
                <w:szCs w:val="16"/>
              </w:rPr>
            </w:pPr>
          </w:p>
        </w:tc>
        <w:tc>
          <w:tcPr>
            <w:tcW w:w="976" w:type="dxa"/>
            <w:gridSpan w:val="2"/>
            <w:vMerge/>
            <w:tcBorders>
              <w:top w:val="nil"/>
              <w:left w:val="single" w:sz="4" w:space="0" w:color="000000"/>
              <w:bottom w:val="single" w:sz="4" w:space="0" w:color="000000"/>
              <w:right w:val="single" w:sz="4" w:space="0" w:color="000000"/>
            </w:tcBorders>
            <w:vAlign w:val="center"/>
            <w:hideMark/>
          </w:tcPr>
          <w:p w14:paraId="46C3524B" w14:textId="77777777" w:rsidR="00494ACE" w:rsidRDefault="00494ACE">
            <w:pPr>
              <w:rPr>
                <w:rFonts w:ascii="Calibri" w:hAnsi="Calibri" w:cs="Calibri"/>
                <w:color w:val="000000"/>
                <w:sz w:val="16"/>
                <w:szCs w:val="16"/>
              </w:rPr>
            </w:pPr>
          </w:p>
        </w:tc>
      </w:tr>
    </w:tbl>
    <w:p w14:paraId="62583255" w14:textId="5845C104" w:rsidR="00B7032D" w:rsidRDefault="00B7032D">
      <w:pPr>
        <w:tabs>
          <w:tab w:val="left" w:pos="3150"/>
        </w:tabs>
        <w:rPr>
          <w:rFonts w:ascii="Arial Narrow" w:eastAsia="Arial Narrow" w:hAnsi="Arial Narrow" w:cs="Arial Narrow"/>
          <w:b/>
          <w:sz w:val="22"/>
          <w:szCs w:val="22"/>
        </w:rPr>
      </w:pPr>
    </w:p>
    <w:p w14:paraId="573800AC" w14:textId="77777777" w:rsidR="00A50E61" w:rsidRPr="00A50E61" w:rsidRDefault="00A50E61">
      <w:pPr>
        <w:tabs>
          <w:tab w:val="left" w:pos="3150"/>
        </w:tabs>
        <w:rPr>
          <w:rFonts w:ascii="Arial Narrow" w:eastAsia="Arial Narrow" w:hAnsi="Arial Narrow" w:cs="Arial Narrow"/>
          <w:b/>
          <w:color w:val="1F497D" w:themeColor="text2"/>
          <w:sz w:val="22"/>
          <w:szCs w:val="22"/>
          <w:u w:val="single"/>
        </w:rPr>
      </w:pPr>
      <w:r w:rsidRPr="00A50E61">
        <w:rPr>
          <w:rFonts w:ascii="Arial Narrow" w:eastAsia="Arial Narrow" w:hAnsi="Arial Narrow" w:cs="Arial Narrow"/>
          <w:b/>
          <w:color w:val="1F497D" w:themeColor="text2"/>
          <w:sz w:val="22"/>
          <w:szCs w:val="22"/>
          <w:u w:val="single"/>
        </w:rPr>
        <w:t>NOTA:</w:t>
      </w:r>
    </w:p>
    <w:p w14:paraId="06D3A216" w14:textId="77777777" w:rsidR="00A50E61" w:rsidRPr="00A50E61" w:rsidRDefault="00A50E61">
      <w:pPr>
        <w:tabs>
          <w:tab w:val="left" w:pos="3150"/>
        </w:tabs>
        <w:rPr>
          <w:rFonts w:ascii="Arial Narrow" w:eastAsia="Arial Narrow" w:hAnsi="Arial Narrow" w:cs="Arial Narrow"/>
          <w:b/>
          <w:color w:val="1F497D" w:themeColor="text2"/>
          <w:sz w:val="22"/>
          <w:szCs w:val="22"/>
          <w:u w:val="single"/>
        </w:rPr>
      </w:pPr>
    </w:p>
    <w:p w14:paraId="010ED5EE" w14:textId="55A63AD5" w:rsidR="00A50E61" w:rsidRDefault="00A50E61" w:rsidP="00A50E61">
      <w:pPr>
        <w:pStyle w:val="Prrafodelista"/>
        <w:numPr>
          <w:ilvl w:val="0"/>
          <w:numId w:val="1"/>
        </w:numPr>
        <w:tabs>
          <w:tab w:val="left" w:pos="3150"/>
        </w:tabs>
        <w:jc w:val="both"/>
        <w:rPr>
          <w:rFonts w:ascii="Arial Narrow" w:eastAsia="Arial Narrow" w:hAnsi="Arial Narrow" w:cs="Arial Narrow"/>
          <w:b/>
          <w:color w:val="1F497D" w:themeColor="text2"/>
          <w:sz w:val="22"/>
          <w:szCs w:val="22"/>
          <w:u w:val="single"/>
        </w:rPr>
      </w:pPr>
      <w:r w:rsidRPr="00A50E61">
        <w:rPr>
          <w:rFonts w:ascii="Arial Narrow" w:eastAsia="Arial Narrow" w:hAnsi="Arial Narrow" w:cs="Arial Narrow"/>
          <w:b/>
          <w:color w:val="1F497D" w:themeColor="text2"/>
          <w:sz w:val="22"/>
          <w:szCs w:val="22"/>
          <w:u w:val="single"/>
        </w:rPr>
        <w:t>Para realizar las actividades de montaje e instalación se requiere el cumplimiento de la normatividad establecida en el Sistema de</w:t>
      </w:r>
      <w:r w:rsidR="00F04D7B">
        <w:rPr>
          <w:rFonts w:ascii="Arial Narrow" w:eastAsia="Arial Narrow" w:hAnsi="Arial Narrow" w:cs="Arial Narrow"/>
          <w:b/>
          <w:color w:val="1F497D" w:themeColor="text2"/>
          <w:sz w:val="22"/>
          <w:szCs w:val="22"/>
          <w:u w:val="single"/>
        </w:rPr>
        <w:t xml:space="preserve"> gestión </w:t>
      </w:r>
      <w:proofErr w:type="gramStart"/>
      <w:r w:rsidR="00F04D7B">
        <w:rPr>
          <w:rFonts w:ascii="Arial Narrow" w:eastAsia="Arial Narrow" w:hAnsi="Arial Narrow" w:cs="Arial Narrow"/>
          <w:b/>
          <w:color w:val="1F497D" w:themeColor="text2"/>
          <w:sz w:val="22"/>
          <w:szCs w:val="22"/>
          <w:u w:val="single"/>
        </w:rPr>
        <w:t xml:space="preserve">en </w:t>
      </w:r>
      <w:r w:rsidRPr="00A50E61">
        <w:rPr>
          <w:rFonts w:ascii="Arial Narrow" w:eastAsia="Arial Narrow" w:hAnsi="Arial Narrow" w:cs="Arial Narrow"/>
          <w:b/>
          <w:color w:val="1F497D" w:themeColor="text2"/>
          <w:sz w:val="22"/>
          <w:szCs w:val="22"/>
          <w:u w:val="single"/>
        </w:rPr>
        <w:t xml:space="preserve"> Seguridad</w:t>
      </w:r>
      <w:proofErr w:type="gramEnd"/>
      <w:r w:rsidRPr="00A50E61">
        <w:rPr>
          <w:rFonts w:ascii="Arial Narrow" w:eastAsia="Arial Narrow" w:hAnsi="Arial Narrow" w:cs="Arial Narrow"/>
          <w:b/>
          <w:color w:val="1F497D" w:themeColor="text2"/>
          <w:sz w:val="22"/>
          <w:szCs w:val="22"/>
          <w:u w:val="single"/>
        </w:rPr>
        <w:t xml:space="preserve"> y Salud en el Trabajo, por lo tanto, se requiere el acompañamiento de </w:t>
      </w:r>
      <w:r>
        <w:rPr>
          <w:rFonts w:ascii="Arial Narrow" w:eastAsia="Arial Narrow" w:hAnsi="Arial Narrow" w:cs="Arial Narrow"/>
          <w:b/>
          <w:color w:val="1F497D" w:themeColor="text2"/>
          <w:sz w:val="22"/>
          <w:szCs w:val="22"/>
          <w:u w:val="single"/>
        </w:rPr>
        <w:t>u</w:t>
      </w:r>
      <w:r w:rsidRPr="00A50E61">
        <w:rPr>
          <w:rFonts w:ascii="Arial Narrow" w:eastAsia="Arial Narrow" w:hAnsi="Arial Narrow" w:cs="Arial Narrow"/>
          <w:b/>
          <w:color w:val="1F497D" w:themeColor="text2"/>
          <w:sz w:val="22"/>
          <w:szCs w:val="22"/>
          <w:u w:val="single"/>
        </w:rPr>
        <w:t>n tecnólogo y/o técnico y/o profesional</w:t>
      </w:r>
      <w:r>
        <w:rPr>
          <w:rFonts w:ascii="Arial Narrow" w:eastAsia="Arial Narrow" w:hAnsi="Arial Narrow" w:cs="Arial Narrow"/>
          <w:b/>
          <w:color w:val="1F497D" w:themeColor="text2"/>
          <w:sz w:val="22"/>
          <w:szCs w:val="22"/>
          <w:u w:val="single"/>
        </w:rPr>
        <w:t xml:space="preserve"> en SST para la ejecución de dichas actividades</w:t>
      </w:r>
      <w:r w:rsidR="003B55C2">
        <w:rPr>
          <w:rFonts w:ascii="Arial Narrow" w:eastAsia="Arial Narrow" w:hAnsi="Arial Narrow" w:cs="Arial Narrow"/>
          <w:b/>
          <w:color w:val="1F497D" w:themeColor="text2"/>
          <w:sz w:val="22"/>
          <w:szCs w:val="22"/>
          <w:u w:val="single"/>
        </w:rPr>
        <w:t>, el cual debe estar incluido dentro del valor de la propuesta</w:t>
      </w:r>
      <w:r>
        <w:rPr>
          <w:rFonts w:ascii="Arial Narrow" w:eastAsia="Arial Narrow" w:hAnsi="Arial Narrow" w:cs="Arial Narrow"/>
          <w:b/>
          <w:color w:val="1F497D" w:themeColor="text2"/>
          <w:sz w:val="22"/>
          <w:szCs w:val="22"/>
          <w:u w:val="single"/>
        </w:rPr>
        <w:t>.</w:t>
      </w:r>
    </w:p>
    <w:p w14:paraId="36854955" w14:textId="149A5DD8" w:rsidR="00A50E61" w:rsidRPr="00A50E61" w:rsidRDefault="00A50E61" w:rsidP="00A50E61">
      <w:pPr>
        <w:pStyle w:val="Prrafodelista"/>
        <w:numPr>
          <w:ilvl w:val="0"/>
          <w:numId w:val="1"/>
        </w:numPr>
        <w:tabs>
          <w:tab w:val="left" w:pos="3150"/>
        </w:tabs>
        <w:jc w:val="both"/>
        <w:rPr>
          <w:rFonts w:ascii="Arial Narrow" w:eastAsia="Arial Narrow" w:hAnsi="Arial Narrow" w:cs="Arial Narrow"/>
          <w:b/>
          <w:color w:val="1F497D" w:themeColor="text2"/>
          <w:sz w:val="22"/>
          <w:szCs w:val="22"/>
          <w:u w:val="single"/>
        </w:rPr>
      </w:pPr>
      <w:r w:rsidRPr="00A50E61">
        <w:rPr>
          <w:rFonts w:ascii="Arial Narrow" w:eastAsia="Arial Narrow" w:hAnsi="Arial Narrow" w:cs="Arial Narrow"/>
          <w:b/>
          <w:color w:val="1F497D" w:themeColor="text2"/>
          <w:sz w:val="22"/>
          <w:szCs w:val="22"/>
          <w:u w:val="single"/>
        </w:rPr>
        <w:t xml:space="preserve">  </w:t>
      </w:r>
    </w:p>
    <w:p w14:paraId="6A072D40" w14:textId="77777777" w:rsidR="00A50E61" w:rsidRDefault="00A50E61">
      <w:pPr>
        <w:tabs>
          <w:tab w:val="left" w:pos="3150"/>
        </w:tabs>
        <w:rPr>
          <w:rFonts w:ascii="Arial Narrow" w:eastAsia="Arial Narrow" w:hAnsi="Arial Narrow" w:cs="Arial Narrow"/>
          <w:b/>
          <w:sz w:val="22"/>
          <w:szCs w:val="22"/>
        </w:rPr>
      </w:pPr>
    </w:p>
    <w:p w14:paraId="651A1F66" w14:textId="77777777" w:rsidR="00B7032D" w:rsidRDefault="00B7032D">
      <w:pPr>
        <w:tabs>
          <w:tab w:val="left" w:pos="3150"/>
        </w:tabs>
        <w:rPr>
          <w:rFonts w:ascii="Arial Narrow" w:eastAsia="Arial Narrow" w:hAnsi="Arial Narrow" w:cs="Arial Narrow"/>
          <w:b/>
          <w:sz w:val="22"/>
          <w:szCs w:val="22"/>
        </w:rPr>
      </w:pPr>
    </w:p>
    <w:p w14:paraId="40F8538B" w14:textId="6C8FD638" w:rsidR="00092151" w:rsidRDefault="00031B20">
      <w:pPr>
        <w:tabs>
          <w:tab w:val="left" w:pos="3150"/>
        </w:tabs>
        <w:rPr>
          <w:rFonts w:ascii="Arial Narrow" w:eastAsia="Arial Narrow" w:hAnsi="Arial Narrow" w:cs="Arial Narrow"/>
          <w:sz w:val="22"/>
          <w:szCs w:val="22"/>
        </w:rPr>
      </w:pPr>
      <w:r>
        <w:rPr>
          <w:rFonts w:ascii="Arial Narrow" w:eastAsia="Arial Narrow" w:hAnsi="Arial Narrow" w:cs="Arial Narrow"/>
          <w:b/>
          <w:sz w:val="22"/>
          <w:szCs w:val="22"/>
        </w:rPr>
        <w:t>FIRMA DEL PROPONENTE</w:t>
      </w:r>
      <w:r>
        <w:rPr>
          <w:rFonts w:ascii="Arial Narrow" w:eastAsia="Arial Narrow" w:hAnsi="Arial Narrow" w:cs="Arial Narrow"/>
          <w:b/>
          <w:sz w:val="22"/>
          <w:szCs w:val="22"/>
        </w:rPr>
        <w:br/>
      </w:r>
    </w:p>
    <w:p w14:paraId="11A9C71A" w14:textId="77777777" w:rsidR="00092151" w:rsidRDefault="00092151">
      <w:pPr>
        <w:tabs>
          <w:tab w:val="left" w:pos="3150"/>
        </w:tabs>
        <w:rPr>
          <w:rFonts w:ascii="Arial Narrow" w:eastAsia="Arial Narrow" w:hAnsi="Arial Narrow" w:cs="Arial Narrow"/>
          <w:sz w:val="22"/>
          <w:szCs w:val="22"/>
        </w:rPr>
      </w:pPr>
    </w:p>
    <w:p w14:paraId="3947EE7D" w14:textId="77777777" w:rsidR="00092151" w:rsidRDefault="00031B20">
      <w:pPr>
        <w:tabs>
          <w:tab w:val="left" w:pos="3150"/>
        </w:tabs>
        <w:rPr>
          <w:rFonts w:ascii="Arial Narrow" w:eastAsia="Arial Narrow" w:hAnsi="Arial Narrow" w:cs="Arial Narrow"/>
          <w:b/>
          <w:i/>
          <w:sz w:val="22"/>
          <w:szCs w:val="22"/>
        </w:rPr>
      </w:pPr>
      <w:r>
        <w:rPr>
          <w:rFonts w:ascii="Arial Narrow" w:eastAsia="Arial Narrow" w:hAnsi="Arial Narrow" w:cs="Arial Narrow"/>
          <w:sz w:val="22"/>
          <w:szCs w:val="22"/>
        </w:rPr>
        <w:t>__________________________</w:t>
      </w:r>
      <w:r>
        <w:rPr>
          <w:rFonts w:ascii="Arial Narrow" w:eastAsia="Arial Narrow" w:hAnsi="Arial Narrow" w:cs="Arial Narrow"/>
          <w:sz w:val="22"/>
          <w:szCs w:val="22"/>
        </w:rPr>
        <w:br/>
        <w:t xml:space="preserve">Nombre del Representante Legal o Apoderado: </w:t>
      </w:r>
      <w:r>
        <w:rPr>
          <w:rFonts w:ascii="Arial Narrow" w:eastAsia="Arial Narrow" w:hAnsi="Arial Narrow" w:cs="Arial Narrow"/>
          <w:sz w:val="22"/>
          <w:szCs w:val="22"/>
        </w:rPr>
        <w:br/>
      </w:r>
      <w:proofErr w:type="spellStart"/>
      <w:r>
        <w:rPr>
          <w:rFonts w:ascii="Arial Narrow" w:eastAsia="Arial Narrow" w:hAnsi="Arial Narrow" w:cs="Arial Narrow"/>
          <w:sz w:val="22"/>
          <w:szCs w:val="22"/>
        </w:rPr>
        <w:t>cc</w:t>
      </w:r>
      <w:proofErr w:type="spellEnd"/>
      <w:r>
        <w:rPr>
          <w:rFonts w:ascii="Arial Narrow" w:eastAsia="Arial Narrow" w:hAnsi="Arial Narrow" w:cs="Arial Narrow"/>
          <w:sz w:val="22"/>
          <w:szCs w:val="22"/>
        </w:rPr>
        <w:t xml:space="preserve">: </w:t>
      </w:r>
      <w:r>
        <w:rPr>
          <w:rFonts w:ascii="Arial Narrow" w:eastAsia="Arial Narrow" w:hAnsi="Arial Narrow" w:cs="Arial Narrow"/>
          <w:sz w:val="22"/>
          <w:szCs w:val="22"/>
        </w:rPr>
        <w:br/>
        <w:t>Correo electrónico:</w:t>
      </w:r>
      <w:r>
        <w:rPr>
          <w:rFonts w:ascii="Arial Narrow" w:eastAsia="Arial Narrow" w:hAnsi="Arial Narrow" w:cs="Arial Narrow"/>
          <w:sz w:val="22"/>
          <w:szCs w:val="22"/>
        </w:rPr>
        <w:br/>
        <w:t>Tel de la empresa:</w:t>
      </w:r>
      <w:r>
        <w:rPr>
          <w:rFonts w:ascii="Arial Narrow" w:eastAsia="Arial Narrow" w:hAnsi="Arial Narrow" w:cs="Arial Narrow"/>
          <w:sz w:val="22"/>
          <w:szCs w:val="22"/>
        </w:rPr>
        <w:br/>
        <w:t>Dirección de la empresa:</w:t>
      </w:r>
    </w:p>
    <w:p w14:paraId="1794F42D" w14:textId="77777777" w:rsidR="00092151" w:rsidRDefault="00031B20">
      <w:pPr>
        <w:tabs>
          <w:tab w:val="left" w:pos="3150"/>
        </w:tabs>
        <w:rPr>
          <w:rFonts w:ascii="Arial Narrow" w:eastAsia="Arial Narrow" w:hAnsi="Arial Narrow" w:cs="Arial Narrow"/>
          <w:sz w:val="22"/>
          <w:szCs w:val="22"/>
        </w:rPr>
      </w:pPr>
      <w:r>
        <w:rPr>
          <w:rFonts w:ascii="Arial Narrow" w:eastAsia="Arial Narrow" w:hAnsi="Arial Narrow" w:cs="Arial Narrow"/>
          <w:b/>
          <w:i/>
          <w:sz w:val="22"/>
          <w:szCs w:val="22"/>
        </w:rPr>
        <w:t xml:space="preserve">Fin del Documento. </w:t>
      </w:r>
    </w:p>
    <w:sectPr w:rsidR="00092151">
      <w:headerReference w:type="even" r:id="rId8"/>
      <w:headerReference w:type="default" r:id="rId9"/>
      <w:footerReference w:type="even" r:id="rId10"/>
      <w:footerReference w:type="default" r:id="rId11"/>
      <w:headerReference w:type="first" r:id="rId12"/>
      <w:footerReference w:type="first" r:id="rId13"/>
      <w:pgSz w:w="12242" w:h="15842"/>
      <w:pgMar w:top="1560" w:right="1418" w:bottom="1560" w:left="1701"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19862C" w14:textId="77777777" w:rsidR="00E0339C" w:rsidRDefault="00E0339C">
      <w:r>
        <w:separator/>
      </w:r>
    </w:p>
  </w:endnote>
  <w:endnote w:type="continuationSeparator" w:id="0">
    <w:p w14:paraId="0E744772" w14:textId="77777777" w:rsidR="00E0339C" w:rsidRDefault="00E033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33CD3" w14:textId="77777777" w:rsidR="00092151" w:rsidRDefault="00092151">
    <w:pPr>
      <w:pBdr>
        <w:top w:val="nil"/>
        <w:left w:val="nil"/>
        <w:bottom w:val="nil"/>
        <w:right w:val="nil"/>
        <w:between w:val="nil"/>
      </w:pBdr>
      <w:tabs>
        <w:tab w:val="center" w:pos="4252"/>
        <w:tab w:val="right" w:pos="8504"/>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55904" w14:textId="77777777" w:rsidR="00092151" w:rsidRDefault="00031B20">
    <w:pPr>
      <w:pBdr>
        <w:top w:val="nil"/>
        <w:left w:val="nil"/>
        <w:bottom w:val="nil"/>
        <w:right w:val="nil"/>
        <w:between w:val="nil"/>
      </w:pBdr>
      <w:tabs>
        <w:tab w:val="center" w:pos="4252"/>
        <w:tab w:val="right" w:pos="8504"/>
      </w:tabs>
      <w:ind w:left="-1701"/>
      <w:rPr>
        <w:color w:val="000000"/>
      </w:rPr>
    </w:pPr>
    <w:r>
      <w:rPr>
        <w:noProof/>
        <w:color w:val="000000"/>
      </w:rPr>
      <w:drawing>
        <wp:inline distT="0" distB="0" distL="0" distR="0" wp14:anchorId="620BADA8" wp14:editId="7511FBBE">
          <wp:extent cx="7992025" cy="1473040"/>
          <wp:effectExtent l="0" t="0" r="0" b="0"/>
          <wp:docPr id="122"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
                  <a:srcRect/>
                  <a:stretch>
                    <a:fillRect/>
                  </a:stretch>
                </pic:blipFill>
                <pic:spPr>
                  <a:xfrm>
                    <a:off x="0" y="0"/>
                    <a:ext cx="7992025" cy="1473040"/>
                  </a:xfrm>
                  <a:prstGeom prst="rect">
                    <a:avLst/>
                  </a:prstGeom>
                  <a:ln/>
                </pic:spPr>
              </pic:pic>
            </a:graphicData>
          </a:graphic>
        </wp:inline>
      </w:drawing>
    </w:r>
    <w:r>
      <w:rPr>
        <w:noProof/>
      </w:rPr>
      <mc:AlternateContent>
        <mc:Choice Requires="wps">
          <w:drawing>
            <wp:anchor distT="0" distB="0" distL="114300" distR="114300" simplePos="0" relativeHeight="251659264" behindDoc="0" locked="0" layoutInCell="1" hidden="0" allowOverlap="1" wp14:anchorId="4DF38F93" wp14:editId="13D7D571">
              <wp:simplePos x="0" y="0"/>
              <wp:positionH relativeFrom="column">
                <wp:posOffset>4216400</wp:posOffset>
              </wp:positionH>
              <wp:positionV relativeFrom="paragraph">
                <wp:posOffset>952500</wp:posOffset>
              </wp:positionV>
              <wp:extent cx="1541763" cy="269017"/>
              <wp:effectExtent l="0" t="0" r="0" b="0"/>
              <wp:wrapNone/>
              <wp:docPr id="120" name="Rectángulo 120"/>
              <wp:cNvGraphicFramePr/>
              <a:graphic xmlns:a="http://schemas.openxmlformats.org/drawingml/2006/main">
                <a:graphicData uri="http://schemas.microsoft.com/office/word/2010/wordprocessingShape">
                  <wps:wsp>
                    <wps:cNvSpPr/>
                    <wps:spPr>
                      <a:xfrm>
                        <a:off x="4579881" y="3650254"/>
                        <a:ext cx="1532238" cy="259492"/>
                      </a:xfrm>
                      <a:prstGeom prst="rect">
                        <a:avLst/>
                      </a:prstGeom>
                      <a:noFill/>
                      <a:ln>
                        <a:noFill/>
                      </a:ln>
                    </wps:spPr>
                    <wps:txbx>
                      <w:txbxContent>
                        <w:p w14:paraId="531E8743" w14:textId="77777777" w:rsidR="00092151" w:rsidRDefault="00031B20">
                          <w:pPr>
                            <w:jc w:val="right"/>
                            <w:textDirection w:val="btLr"/>
                          </w:pPr>
                          <w:r>
                            <w:rPr>
                              <w:rFonts w:ascii="Verdana" w:eastAsia="Verdana" w:hAnsi="Verdana" w:cs="Verdana"/>
                              <w:color w:val="000000"/>
                              <w:sz w:val="20"/>
                            </w:rPr>
                            <w:t xml:space="preserve">Página </w:t>
                          </w:r>
                          <w:proofErr w:type="gramStart"/>
                          <w:r>
                            <w:rPr>
                              <w:rFonts w:ascii="Verdana" w:eastAsia="Verdana" w:hAnsi="Verdana" w:cs="Verdana"/>
                              <w:b/>
                              <w:color w:val="000000"/>
                              <w:sz w:val="20"/>
                            </w:rPr>
                            <w:t>PAGE  \</w:t>
                          </w:r>
                          <w:proofErr w:type="gramEnd"/>
                          <w:r>
                            <w:rPr>
                              <w:rFonts w:ascii="Verdana" w:eastAsia="Verdana" w:hAnsi="Verdana" w:cs="Verdana"/>
                              <w:b/>
                              <w:color w:val="000000"/>
                              <w:sz w:val="20"/>
                            </w:rPr>
                            <w:t xml:space="preserve">* </w:t>
                          </w:r>
                          <w:proofErr w:type="spellStart"/>
                          <w:r>
                            <w:rPr>
                              <w:rFonts w:ascii="Verdana" w:eastAsia="Verdana" w:hAnsi="Verdana" w:cs="Verdana"/>
                              <w:b/>
                              <w:color w:val="000000"/>
                              <w:sz w:val="20"/>
                            </w:rPr>
                            <w:t>Arabic</w:t>
                          </w:r>
                          <w:proofErr w:type="spellEnd"/>
                          <w:r>
                            <w:rPr>
                              <w:rFonts w:ascii="Verdana" w:eastAsia="Verdana" w:hAnsi="Verdana" w:cs="Verdana"/>
                              <w:b/>
                              <w:color w:val="000000"/>
                              <w:sz w:val="20"/>
                            </w:rPr>
                            <w:t xml:space="preserve">  \* MERGEFORMAT9</w:t>
                          </w:r>
                          <w:r>
                            <w:rPr>
                              <w:rFonts w:ascii="Verdana" w:eastAsia="Verdana" w:hAnsi="Verdana" w:cs="Verdana"/>
                              <w:color w:val="000000"/>
                              <w:sz w:val="20"/>
                            </w:rPr>
                            <w:t xml:space="preserve"> de </w:t>
                          </w:r>
                          <w:r>
                            <w:rPr>
                              <w:rFonts w:ascii="Verdana" w:eastAsia="Verdana" w:hAnsi="Verdana" w:cs="Verdana"/>
                              <w:b/>
                              <w:color w:val="000000"/>
                              <w:sz w:val="20"/>
                            </w:rPr>
                            <w:t xml:space="preserve">NUMPAGES  \* </w:t>
                          </w:r>
                          <w:proofErr w:type="spellStart"/>
                          <w:r>
                            <w:rPr>
                              <w:rFonts w:ascii="Verdana" w:eastAsia="Verdana" w:hAnsi="Verdana" w:cs="Verdana"/>
                              <w:b/>
                              <w:color w:val="000000"/>
                              <w:sz w:val="20"/>
                            </w:rPr>
                            <w:t>Arabic</w:t>
                          </w:r>
                          <w:proofErr w:type="spellEnd"/>
                          <w:r>
                            <w:rPr>
                              <w:rFonts w:ascii="Verdana" w:eastAsia="Verdana" w:hAnsi="Verdana" w:cs="Verdana"/>
                              <w:b/>
                              <w:color w:val="000000"/>
                              <w:sz w:val="20"/>
                            </w:rPr>
                            <w:t xml:space="preserve">  \* MERGEFORMAT10</w:t>
                          </w:r>
                        </w:p>
                      </w:txbxContent>
                    </wps:txbx>
                    <wps:bodyPr spcFirstLastPara="1" wrap="square" lIns="91425" tIns="45700" rIns="91425" bIns="45700" anchor="t" anchorCtr="0">
                      <a:noAutofit/>
                    </wps:bodyPr>
                  </wps:wsp>
                </a:graphicData>
              </a:graphic>
            </wp:anchor>
          </w:drawing>
        </mc:Choice>
        <mc:Fallback>
          <w:pict>
            <v:rect w14:anchorId="4DF38F93" id="Rectángulo 120" o:spid="_x0000_s1026" style="position:absolute;left:0;text-align:left;margin-left:332pt;margin-top:75pt;width:121.4pt;height:21.2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" filled="f" stroked="f">
              <v:textbox inset="2.53958mm,1.2694mm,2.53958mm,1.2694mm">
                <w:txbxContent>
                  <w:p w14:paraId="531E8743" w14:textId="77777777" w:rsidR="00092151" w:rsidRDefault="00031B20">
                    <w:pPr>
                      <w:jc w:val="right"/>
                      <w:textDirection w:val="btLr"/>
                    </w:pPr>
                    <w:r>
                      <w:rPr>
                        <w:rFonts w:ascii="Verdana" w:eastAsia="Verdana" w:hAnsi="Verdana" w:cs="Verdana"/>
                        <w:color w:val="000000"/>
                        <w:sz w:val="20"/>
                      </w:rPr>
                      <w:t xml:space="preserve">Página </w:t>
                    </w:r>
                    <w:proofErr w:type="gramStart"/>
                    <w:r>
                      <w:rPr>
                        <w:rFonts w:ascii="Verdana" w:eastAsia="Verdana" w:hAnsi="Verdana" w:cs="Verdana"/>
                        <w:b/>
                        <w:color w:val="000000"/>
                        <w:sz w:val="20"/>
                      </w:rPr>
                      <w:t>PAGE  \</w:t>
                    </w:r>
                    <w:proofErr w:type="gramEnd"/>
                    <w:r>
                      <w:rPr>
                        <w:rFonts w:ascii="Verdana" w:eastAsia="Verdana" w:hAnsi="Verdana" w:cs="Verdana"/>
                        <w:b/>
                        <w:color w:val="000000"/>
                        <w:sz w:val="20"/>
                      </w:rPr>
                      <w:t xml:space="preserve">* </w:t>
                    </w:r>
                    <w:proofErr w:type="spellStart"/>
                    <w:r>
                      <w:rPr>
                        <w:rFonts w:ascii="Verdana" w:eastAsia="Verdana" w:hAnsi="Verdana" w:cs="Verdana"/>
                        <w:b/>
                        <w:color w:val="000000"/>
                        <w:sz w:val="20"/>
                      </w:rPr>
                      <w:t>Arabic</w:t>
                    </w:r>
                    <w:proofErr w:type="spellEnd"/>
                    <w:r>
                      <w:rPr>
                        <w:rFonts w:ascii="Verdana" w:eastAsia="Verdana" w:hAnsi="Verdana" w:cs="Verdana"/>
                        <w:b/>
                        <w:color w:val="000000"/>
                        <w:sz w:val="20"/>
                      </w:rPr>
                      <w:t xml:space="preserve">  \* MERGEFORMAT9</w:t>
                    </w:r>
                    <w:r>
                      <w:rPr>
                        <w:rFonts w:ascii="Verdana" w:eastAsia="Verdana" w:hAnsi="Verdana" w:cs="Verdana"/>
                        <w:color w:val="000000"/>
                        <w:sz w:val="20"/>
                      </w:rPr>
                      <w:t xml:space="preserve"> de </w:t>
                    </w:r>
                    <w:r>
                      <w:rPr>
                        <w:rFonts w:ascii="Verdana" w:eastAsia="Verdana" w:hAnsi="Verdana" w:cs="Verdana"/>
                        <w:b/>
                        <w:color w:val="000000"/>
                        <w:sz w:val="20"/>
                      </w:rPr>
                      <w:t xml:space="preserve">NUMPAGES  \* </w:t>
                    </w:r>
                    <w:proofErr w:type="spellStart"/>
                    <w:r>
                      <w:rPr>
                        <w:rFonts w:ascii="Verdana" w:eastAsia="Verdana" w:hAnsi="Verdana" w:cs="Verdana"/>
                        <w:b/>
                        <w:color w:val="000000"/>
                        <w:sz w:val="20"/>
                      </w:rPr>
                      <w:t>Arabic</w:t>
                    </w:r>
                    <w:proofErr w:type="spellEnd"/>
                    <w:r>
                      <w:rPr>
                        <w:rFonts w:ascii="Verdana" w:eastAsia="Verdana" w:hAnsi="Verdana" w:cs="Verdana"/>
                        <w:b/>
                        <w:color w:val="000000"/>
                        <w:sz w:val="20"/>
                      </w:rPr>
                      <w:t xml:space="preserve">  \* MERGEFORMAT10</w:t>
                    </w:r>
                  </w:p>
                </w:txbxContent>
              </v:textbox>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92D23" w14:textId="77777777" w:rsidR="00092151" w:rsidRDefault="00031B20">
    <w:pPr>
      <w:pBdr>
        <w:top w:val="nil"/>
        <w:left w:val="nil"/>
        <w:bottom w:val="nil"/>
        <w:right w:val="nil"/>
        <w:between w:val="nil"/>
      </w:pBdr>
      <w:tabs>
        <w:tab w:val="center" w:pos="4252"/>
        <w:tab w:val="right" w:pos="8504"/>
        <w:tab w:val="center" w:pos="993"/>
      </w:tabs>
      <w:ind w:left="-454"/>
      <w:rPr>
        <w:rFonts w:ascii="Arial" w:eastAsia="Arial" w:hAnsi="Arial" w:cs="Arial"/>
        <w:b/>
        <w:i/>
        <w:color w:val="000000"/>
        <w:sz w:val="14"/>
        <w:szCs w:val="14"/>
      </w:rPr>
    </w:pPr>
    <w:r>
      <w:rPr>
        <w:color w:val="000000"/>
      </w:rPr>
      <w:t xml:space="preserve">   </w:t>
    </w:r>
  </w:p>
  <w:p w14:paraId="47556916" w14:textId="77777777" w:rsidR="00092151" w:rsidRDefault="00092151">
    <w:pPr>
      <w:pBdr>
        <w:top w:val="nil"/>
        <w:left w:val="nil"/>
        <w:bottom w:val="nil"/>
        <w:right w:val="nil"/>
        <w:between w:val="nil"/>
      </w:pBdr>
      <w:tabs>
        <w:tab w:val="center" w:pos="4252"/>
        <w:tab w:val="right" w:pos="8504"/>
        <w:tab w:val="center" w:pos="993"/>
      </w:tabs>
      <w:ind w:left="-454"/>
      <w:jc w:val="center"/>
      <w:rPr>
        <w:rFonts w:ascii="Arial" w:eastAsia="Arial" w:hAnsi="Arial" w:cs="Arial"/>
        <w:i/>
        <w:color w:val="000000"/>
        <w:sz w:val="14"/>
        <w:szCs w:val="14"/>
      </w:rPr>
    </w:pPr>
  </w:p>
  <w:p w14:paraId="32AD54DF" w14:textId="77777777" w:rsidR="00092151" w:rsidRDefault="00031B20">
    <w:pPr>
      <w:pBdr>
        <w:top w:val="nil"/>
        <w:left w:val="nil"/>
        <w:bottom w:val="nil"/>
        <w:right w:val="nil"/>
        <w:between w:val="nil"/>
      </w:pBdr>
      <w:tabs>
        <w:tab w:val="center" w:pos="4252"/>
        <w:tab w:val="right" w:pos="8504"/>
      </w:tabs>
      <w:ind w:left="-1701"/>
      <w:rPr>
        <w:color w:val="000000"/>
      </w:rPr>
    </w:pPr>
    <w:r>
      <w:rPr>
        <w:noProof/>
        <w:color w:val="000000"/>
      </w:rPr>
      <w:drawing>
        <wp:inline distT="0" distB="0" distL="0" distR="0" wp14:anchorId="6313D40E" wp14:editId="0ABAFD39">
          <wp:extent cx="7863343" cy="995986"/>
          <wp:effectExtent l="0" t="0" r="0" b="0"/>
          <wp:docPr id="12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863343" cy="995986"/>
                  </a:xfrm>
                  <a:prstGeom prst="rect">
                    <a:avLst/>
                  </a:prstGeom>
                  <a:ln/>
                </pic:spPr>
              </pic:pic>
            </a:graphicData>
          </a:graphic>
        </wp:inline>
      </w:drawing>
    </w:r>
    <w:r>
      <w:rPr>
        <w:noProof/>
      </w:rPr>
      <mc:AlternateContent>
        <mc:Choice Requires="wps">
          <w:drawing>
            <wp:anchor distT="0" distB="0" distL="114300" distR="114300" simplePos="0" relativeHeight="251660288" behindDoc="0" locked="0" layoutInCell="1" hidden="0" allowOverlap="1" wp14:anchorId="429128E8" wp14:editId="55DB24C5">
              <wp:simplePos x="0" y="0"/>
              <wp:positionH relativeFrom="column">
                <wp:posOffset>901700</wp:posOffset>
              </wp:positionH>
              <wp:positionV relativeFrom="paragraph">
                <wp:posOffset>406400</wp:posOffset>
              </wp:positionV>
              <wp:extent cx="6107675" cy="693834"/>
              <wp:effectExtent l="0" t="0" r="0" b="0"/>
              <wp:wrapNone/>
              <wp:docPr id="119" name="Rectángulo 119"/>
              <wp:cNvGraphicFramePr/>
              <a:graphic xmlns:a="http://schemas.openxmlformats.org/drawingml/2006/main">
                <a:graphicData uri="http://schemas.microsoft.com/office/word/2010/wordprocessingShape">
                  <wps:wsp>
                    <wps:cNvSpPr/>
                    <wps:spPr>
                      <a:xfrm>
                        <a:off x="2296925" y="3437846"/>
                        <a:ext cx="6098150" cy="684309"/>
                      </a:xfrm>
                      <a:prstGeom prst="rect">
                        <a:avLst/>
                      </a:prstGeom>
                      <a:noFill/>
                      <a:ln>
                        <a:noFill/>
                      </a:ln>
                    </wps:spPr>
                    <wps:txbx>
                      <w:txbxContent>
                        <w:p w14:paraId="5D6C8E8E" w14:textId="77777777" w:rsidR="00092151" w:rsidRDefault="00031B20">
                          <w:pPr>
                            <w:ind w:left="-3407" w:right="170"/>
                            <w:jc w:val="center"/>
                            <w:textDirection w:val="btLr"/>
                          </w:pPr>
                          <w:r>
                            <w:rPr>
                              <w:rFonts w:ascii="Arial" w:eastAsia="Arial" w:hAnsi="Arial" w:cs="Arial"/>
                              <w:color w:val="000000"/>
                              <w:sz w:val="15"/>
                            </w:rPr>
                            <w:t>Carrera 7 No. 31-10 Piso 11. PBX (1) 7 560 557.  Línea Gratuita 018000 180 430</w:t>
                          </w:r>
                          <w:r>
                            <w:rPr>
                              <w:rFonts w:ascii="Arial" w:eastAsia="Arial" w:hAnsi="Arial" w:cs="Arial"/>
                              <w:color w:val="000000"/>
                              <w:sz w:val="6"/>
                            </w:rPr>
                            <w:br/>
                          </w:r>
                          <w:r>
                            <w:rPr>
                              <w:rFonts w:ascii="Arial" w:eastAsia="Arial" w:hAnsi="Arial" w:cs="Arial"/>
                              <w:color w:val="000000"/>
                              <w:sz w:val="15"/>
                            </w:rPr>
                            <w:t>www.supersolidaria.gov.co</w:t>
                          </w:r>
                        </w:p>
                        <w:p w14:paraId="28A5C25E" w14:textId="77777777" w:rsidR="00092151" w:rsidRDefault="00031B20">
                          <w:pPr>
                            <w:ind w:left="-3407" w:right="170"/>
                            <w:jc w:val="center"/>
                            <w:textDirection w:val="btLr"/>
                          </w:pPr>
                          <w:r>
                            <w:rPr>
                              <w:rFonts w:ascii="Arial" w:eastAsia="Arial" w:hAnsi="Arial" w:cs="Arial"/>
                              <w:color w:val="000000"/>
                              <w:sz w:val="15"/>
                            </w:rPr>
                            <w:t>NIT: 830.053.043 5 Bogotá D.C., Colombia</w:t>
                          </w:r>
                        </w:p>
                        <w:p w14:paraId="7A1E4F62" w14:textId="77777777" w:rsidR="00092151" w:rsidRDefault="00092151">
                          <w:pPr>
                            <w:ind w:left="-3407" w:hanging="3407"/>
                            <w:jc w:val="center"/>
                            <w:textDirection w:val="btLr"/>
                          </w:pPr>
                        </w:p>
                      </w:txbxContent>
                    </wps:txbx>
                    <wps:bodyPr spcFirstLastPara="1" wrap="square" lIns="91425" tIns="45700" rIns="91425" bIns="45700" anchor="ctr" anchorCtr="0">
                      <a:noAutofit/>
                    </wps:bodyPr>
                  </wps:wsp>
                </a:graphicData>
              </a:graphic>
            </wp:anchor>
          </w:drawing>
        </mc:Choice>
        <mc:Fallback>
          <w:pict>
            <v:rect w14:anchorId="429128E8" id="Rectángulo 119" o:spid="_x0000_s1027" style="position:absolute;left:0;text-align:left;margin-left:71pt;margin-top:32pt;width:480.9pt;height:54.6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" filled="f" stroked="f">
              <v:textbox inset="2.53958mm,1.2694mm,2.53958mm,1.2694mm">
                <w:txbxContent>
                  <w:p w14:paraId="5D6C8E8E" w14:textId="77777777" w:rsidR="00092151" w:rsidRDefault="00031B20">
                    <w:pPr>
                      <w:ind w:left="-3407" w:right="170"/>
                      <w:jc w:val="center"/>
                      <w:textDirection w:val="btLr"/>
                    </w:pPr>
                    <w:r>
                      <w:rPr>
                        <w:rFonts w:ascii="Arial" w:eastAsia="Arial" w:hAnsi="Arial" w:cs="Arial"/>
                        <w:color w:val="000000"/>
                        <w:sz w:val="15"/>
                      </w:rPr>
                      <w:t>Carrera 7 No. 31-10 Piso 11. PBX (1) 7 560 557.  Línea Gratuita 018000 180 430</w:t>
                    </w:r>
                    <w:r>
                      <w:rPr>
                        <w:rFonts w:ascii="Arial" w:eastAsia="Arial" w:hAnsi="Arial" w:cs="Arial"/>
                        <w:color w:val="000000"/>
                        <w:sz w:val="6"/>
                      </w:rPr>
                      <w:br/>
                    </w:r>
                    <w:r>
                      <w:rPr>
                        <w:rFonts w:ascii="Arial" w:eastAsia="Arial" w:hAnsi="Arial" w:cs="Arial"/>
                        <w:color w:val="000000"/>
                        <w:sz w:val="15"/>
                      </w:rPr>
                      <w:t>www.supersolidaria.gov.co</w:t>
                    </w:r>
                  </w:p>
                  <w:p w14:paraId="28A5C25E" w14:textId="77777777" w:rsidR="00092151" w:rsidRDefault="00031B20">
                    <w:pPr>
                      <w:ind w:left="-3407" w:right="170"/>
                      <w:jc w:val="center"/>
                      <w:textDirection w:val="btLr"/>
                    </w:pPr>
                    <w:r>
                      <w:rPr>
                        <w:rFonts w:ascii="Arial" w:eastAsia="Arial" w:hAnsi="Arial" w:cs="Arial"/>
                        <w:color w:val="000000"/>
                        <w:sz w:val="15"/>
                      </w:rPr>
                      <w:t>NIT: 830.053.043 5 Bogotá D.C., Colombia</w:t>
                    </w:r>
                  </w:p>
                  <w:p w14:paraId="7A1E4F62" w14:textId="77777777" w:rsidR="00092151" w:rsidRDefault="00092151">
                    <w:pPr>
                      <w:ind w:left="-3407" w:hanging="3407"/>
                      <w:jc w:val="center"/>
                      <w:textDirection w:val="btLr"/>
                    </w:pP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497D97" w14:textId="77777777" w:rsidR="00E0339C" w:rsidRDefault="00E0339C">
      <w:r>
        <w:separator/>
      </w:r>
    </w:p>
  </w:footnote>
  <w:footnote w:type="continuationSeparator" w:id="0">
    <w:p w14:paraId="5EB2DA61" w14:textId="77777777" w:rsidR="00E0339C" w:rsidRDefault="00E033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73A64" w14:textId="77777777" w:rsidR="00092151" w:rsidRDefault="00092151">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53540" w14:textId="77777777" w:rsidR="00092151" w:rsidRDefault="00031B20">
    <w:pPr>
      <w:pBdr>
        <w:top w:val="nil"/>
        <w:left w:val="nil"/>
        <w:bottom w:val="nil"/>
        <w:right w:val="nil"/>
        <w:between w:val="nil"/>
      </w:pBdr>
      <w:tabs>
        <w:tab w:val="center" w:pos="4252"/>
        <w:tab w:val="right" w:pos="8504"/>
      </w:tabs>
      <w:ind w:left="-1701"/>
      <w:rPr>
        <w:color w:val="000000"/>
      </w:rPr>
    </w:pPr>
    <w:r>
      <w:rPr>
        <w:noProof/>
      </w:rPr>
      <w:drawing>
        <wp:anchor distT="0" distB="0" distL="114300" distR="114300" simplePos="0" relativeHeight="251658240" behindDoc="0" locked="0" layoutInCell="1" hidden="0" allowOverlap="1" wp14:anchorId="198714EF" wp14:editId="6E3AD509">
          <wp:simplePos x="0" y="0"/>
          <wp:positionH relativeFrom="column">
            <wp:posOffset>-1080134</wp:posOffset>
          </wp:positionH>
          <wp:positionV relativeFrom="paragraph">
            <wp:posOffset>-422908</wp:posOffset>
          </wp:positionV>
          <wp:extent cx="7756525" cy="10191750"/>
          <wp:effectExtent l="0" t="0" r="0" b="0"/>
          <wp:wrapNone/>
          <wp:docPr id="12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756525" cy="10191750"/>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47ADB" w14:textId="77777777" w:rsidR="00092151" w:rsidRDefault="00031B20">
    <w:pPr>
      <w:pBdr>
        <w:top w:val="nil"/>
        <w:left w:val="nil"/>
        <w:bottom w:val="nil"/>
        <w:right w:val="nil"/>
        <w:between w:val="nil"/>
      </w:pBdr>
      <w:tabs>
        <w:tab w:val="center" w:pos="4252"/>
        <w:tab w:val="right" w:pos="8504"/>
      </w:tabs>
      <w:ind w:left="-1701" w:right="-942"/>
      <w:rPr>
        <w:color w:val="000000"/>
      </w:rPr>
    </w:pPr>
    <w:r>
      <w:rPr>
        <w:noProof/>
        <w:color w:val="000000"/>
      </w:rPr>
      <w:drawing>
        <wp:inline distT="0" distB="0" distL="0" distR="0" wp14:anchorId="5A241E20" wp14:editId="36A495CE">
          <wp:extent cx="7887156" cy="1228627"/>
          <wp:effectExtent l="0" t="0" r="0" b="0"/>
          <wp:docPr id="123"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
                  <a:srcRect/>
                  <a:stretch>
                    <a:fillRect/>
                  </a:stretch>
                </pic:blipFill>
                <pic:spPr>
                  <a:xfrm>
                    <a:off x="0" y="0"/>
                    <a:ext cx="7887156" cy="1228627"/>
                  </a:xfrm>
                  <a:prstGeom prst="rect">
                    <a:avLst/>
                  </a:prstGeom>
                  <a:ln/>
                </pic:spPr>
              </pic:pic>
            </a:graphicData>
          </a:graphic>
        </wp:inline>
      </w:drawing>
    </w:r>
  </w:p>
  <w:p w14:paraId="36D9F109" w14:textId="77777777" w:rsidR="00092151" w:rsidRDefault="00092151">
    <w:pPr>
      <w:pBdr>
        <w:top w:val="nil"/>
        <w:left w:val="nil"/>
        <w:bottom w:val="nil"/>
        <w:right w:val="nil"/>
        <w:between w:val="nil"/>
      </w:pBdr>
      <w:tabs>
        <w:tab w:val="center" w:pos="4252"/>
        <w:tab w:val="right" w:pos="8504"/>
      </w:tabs>
      <w:rPr>
        <w:color w:val="000000"/>
      </w:rPr>
    </w:pPr>
  </w:p>
  <w:p w14:paraId="6200B910" w14:textId="77777777" w:rsidR="00092151" w:rsidRDefault="00092151">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F57EC5"/>
    <w:multiLevelType w:val="hybridMultilevel"/>
    <w:tmpl w:val="359E4C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151"/>
    <w:rsid w:val="00031B20"/>
    <w:rsid w:val="00092151"/>
    <w:rsid w:val="000F260E"/>
    <w:rsid w:val="001A32EA"/>
    <w:rsid w:val="001F1E12"/>
    <w:rsid w:val="002D33E0"/>
    <w:rsid w:val="003578D3"/>
    <w:rsid w:val="003B55C2"/>
    <w:rsid w:val="00471869"/>
    <w:rsid w:val="00494ACE"/>
    <w:rsid w:val="007E5287"/>
    <w:rsid w:val="00A50E61"/>
    <w:rsid w:val="00A632BE"/>
    <w:rsid w:val="00B36CBE"/>
    <w:rsid w:val="00B7032D"/>
    <w:rsid w:val="00B70348"/>
    <w:rsid w:val="00BE3928"/>
    <w:rsid w:val="00D717A6"/>
    <w:rsid w:val="00E0339C"/>
    <w:rsid w:val="00E60903"/>
    <w:rsid w:val="00E972B9"/>
    <w:rsid w:val="00F04633"/>
    <w:rsid w:val="00F04D7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C4304"/>
  <w15:docId w15:val="{18C4B6BA-8256-4C09-9993-066F20F61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03B6"/>
  </w:style>
  <w:style w:type="paragraph" w:styleId="Ttulo1">
    <w:name w:val="heading 1"/>
    <w:basedOn w:val="Normal"/>
    <w:next w:val="Normal"/>
    <w:link w:val="Ttulo1Car"/>
    <w:uiPriority w:val="9"/>
    <w:qFormat/>
    <w:rsid w:val="00B51555"/>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link w:val="Ttulo3Car"/>
    <w:uiPriority w:val="9"/>
    <w:semiHidden/>
    <w:unhideWhenUsed/>
    <w:qFormat/>
    <w:rsid w:val="002803B6"/>
    <w:pPr>
      <w:keepNext/>
      <w:spacing w:before="240" w:after="60"/>
      <w:outlineLvl w:val="2"/>
    </w:pPr>
    <w:rPr>
      <w:rFonts w:ascii="Arial" w:hAnsi="Arial" w:cs="Arial"/>
      <w:b/>
      <w:bCs/>
      <w:sz w:val="26"/>
      <w:szCs w:val="26"/>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3Car">
    <w:name w:val="Título 3 Car"/>
    <w:basedOn w:val="Fuentedeprrafopredeter"/>
    <w:link w:val="Ttulo3"/>
    <w:uiPriority w:val="99"/>
    <w:semiHidden/>
    <w:locked/>
    <w:rsid w:val="004731D3"/>
    <w:rPr>
      <w:rFonts w:ascii="Cambria" w:hAnsi="Cambria" w:cs="Times New Roman"/>
      <w:b/>
      <w:bCs/>
      <w:sz w:val="26"/>
      <w:szCs w:val="26"/>
    </w:rPr>
  </w:style>
  <w:style w:type="paragraph" w:styleId="Encabezado">
    <w:name w:val="header"/>
    <w:basedOn w:val="Normal"/>
    <w:link w:val="EncabezadoCar"/>
    <w:rsid w:val="002803B6"/>
    <w:pPr>
      <w:tabs>
        <w:tab w:val="center" w:pos="4252"/>
        <w:tab w:val="right" w:pos="8504"/>
      </w:tabs>
    </w:pPr>
  </w:style>
  <w:style w:type="character" w:customStyle="1" w:styleId="EncabezadoCar">
    <w:name w:val="Encabezado Car"/>
    <w:basedOn w:val="Fuentedeprrafopredeter"/>
    <w:link w:val="Encabezado"/>
    <w:uiPriority w:val="99"/>
    <w:semiHidden/>
    <w:locked/>
    <w:rsid w:val="004731D3"/>
    <w:rPr>
      <w:rFonts w:cs="Times New Roman"/>
      <w:sz w:val="24"/>
      <w:szCs w:val="24"/>
    </w:rPr>
  </w:style>
  <w:style w:type="paragraph" w:styleId="Piedepgina">
    <w:name w:val="footer"/>
    <w:basedOn w:val="Normal"/>
    <w:link w:val="PiedepginaCar"/>
    <w:rsid w:val="002803B6"/>
    <w:pPr>
      <w:tabs>
        <w:tab w:val="center" w:pos="4252"/>
        <w:tab w:val="right" w:pos="8504"/>
      </w:tabs>
    </w:pPr>
  </w:style>
  <w:style w:type="character" w:customStyle="1" w:styleId="PiedepginaCar">
    <w:name w:val="Pie de página Car"/>
    <w:basedOn w:val="Fuentedeprrafopredeter"/>
    <w:link w:val="Piedepgina"/>
    <w:locked/>
    <w:rsid w:val="00622615"/>
    <w:rPr>
      <w:rFonts w:cs="Times New Roman"/>
      <w:sz w:val="24"/>
      <w:szCs w:val="24"/>
      <w:lang w:val="es-ES" w:eastAsia="es-ES"/>
    </w:rPr>
  </w:style>
  <w:style w:type="character" w:styleId="Hipervnculo">
    <w:name w:val="Hyperlink"/>
    <w:basedOn w:val="Fuentedeprrafopredeter"/>
    <w:uiPriority w:val="99"/>
    <w:rsid w:val="002803B6"/>
    <w:rPr>
      <w:rFonts w:cs="Times New Roman"/>
      <w:color w:val="0000FF"/>
      <w:u w:val="single"/>
    </w:rPr>
  </w:style>
  <w:style w:type="character" w:styleId="Nmerodepgina">
    <w:name w:val="page number"/>
    <w:basedOn w:val="Fuentedeprrafopredeter"/>
    <w:uiPriority w:val="99"/>
    <w:rsid w:val="002803B6"/>
    <w:rPr>
      <w:rFonts w:cs="Times New Roman"/>
    </w:rPr>
  </w:style>
  <w:style w:type="paragraph" w:customStyle="1" w:styleId="Textodebloque1">
    <w:name w:val="Texto de bloque1"/>
    <w:basedOn w:val="Normal"/>
    <w:uiPriority w:val="99"/>
    <w:rsid w:val="002803B6"/>
    <w:pPr>
      <w:widowControl w:val="0"/>
      <w:suppressAutoHyphens/>
      <w:ind w:left="120" w:right="-160"/>
      <w:jc w:val="both"/>
    </w:pPr>
    <w:rPr>
      <w:rFonts w:ascii="Arial" w:hAnsi="Arial" w:cs="Arial"/>
      <w:bCs/>
      <w:sz w:val="22"/>
      <w:lang w:val="es-CO" w:eastAsia="ar-SA"/>
    </w:rPr>
  </w:style>
  <w:style w:type="paragraph" w:styleId="Textodeglobo">
    <w:name w:val="Balloon Text"/>
    <w:basedOn w:val="Normal"/>
    <w:link w:val="TextodegloboCar"/>
    <w:uiPriority w:val="99"/>
    <w:rsid w:val="00563B8F"/>
    <w:rPr>
      <w:rFonts w:ascii="Tahoma" w:hAnsi="Tahoma" w:cs="Tahoma"/>
      <w:sz w:val="16"/>
      <w:szCs w:val="16"/>
    </w:rPr>
  </w:style>
  <w:style w:type="character" w:customStyle="1" w:styleId="TextodegloboCar">
    <w:name w:val="Texto de globo Car"/>
    <w:basedOn w:val="Fuentedeprrafopredeter"/>
    <w:link w:val="Textodeglobo"/>
    <w:uiPriority w:val="99"/>
    <w:locked/>
    <w:rsid w:val="00563B8F"/>
    <w:rPr>
      <w:rFonts w:ascii="Tahoma" w:hAnsi="Tahoma" w:cs="Tahoma"/>
      <w:sz w:val="16"/>
      <w:szCs w:val="16"/>
      <w:lang w:val="es-ES" w:eastAsia="es-ES"/>
    </w:rPr>
  </w:style>
  <w:style w:type="paragraph" w:styleId="Prrafodelista">
    <w:name w:val="List Paragraph"/>
    <w:aliases w:val="Bullet List,FooterText,List Paragraph1,numbered,Paragraphe de liste1,Bulletr List Paragraph,Foot,列出段落,列出段落1,List Paragraph2,List Paragraph21,Párrafo de lista1,Parágrafo da Lista1,リスト段落1,Listeafsnit1,HOJA,Bolita,List Paragraph,BOLADEF,Ha"/>
    <w:basedOn w:val="Normal"/>
    <w:link w:val="PrrafodelistaCar"/>
    <w:uiPriority w:val="34"/>
    <w:qFormat/>
    <w:rsid w:val="006D27A0"/>
    <w:pPr>
      <w:ind w:left="720"/>
      <w:contextualSpacing/>
    </w:pPr>
  </w:style>
  <w:style w:type="paragraph" w:styleId="Subttulo">
    <w:name w:val="Subtitle"/>
    <w:basedOn w:val="Normal"/>
    <w:next w:val="Normal"/>
    <w:link w:val="SubttuloCar"/>
    <w:uiPriority w:val="11"/>
    <w:qFormat/>
    <w:pPr>
      <w:spacing w:after="60"/>
      <w:jc w:val="center"/>
    </w:pPr>
    <w:rPr>
      <w:rFonts w:ascii="Calibri" w:eastAsia="Calibri" w:hAnsi="Calibri" w:cs="Calibri"/>
    </w:rPr>
  </w:style>
  <w:style w:type="character" w:customStyle="1" w:styleId="SubttuloCar">
    <w:name w:val="Subtítulo Car"/>
    <w:basedOn w:val="Fuentedeprrafopredeter"/>
    <w:link w:val="Subttulo"/>
    <w:rsid w:val="001A687E"/>
    <w:rPr>
      <w:rFonts w:ascii="Calibri Light" w:hAnsi="Calibri Light"/>
      <w:sz w:val="24"/>
      <w:szCs w:val="24"/>
    </w:rPr>
  </w:style>
  <w:style w:type="character" w:styleId="Textoennegrita">
    <w:name w:val="Strong"/>
    <w:uiPriority w:val="22"/>
    <w:qFormat/>
    <w:locked/>
    <w:rsid w:val="001A687E"/>
    <w:rPr>
      <w:b/>
      <w:bCs/>
    </w:rPr>
  </w:style>
  <w:style w:type="table" w:styleId="Tablaconcuadrcula">
    <w:name w:val="Table Grid"/>
    <w:basedOn w:val="Tablanormal"/>
    <w:uiPriority w:val="59"/>
    <w:locked/>
    <w:rsid w:val="000536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árrafo de lista1 Car,Parágrafo da Lista1 Car"/>
    <w:link w:val="Prrafodelista"/>
    <w:uiPriority w:val="34"/>
    <w:qFormat/>
    <w:locked/>
    <w:rsid w:val="000536E3"/>
    <w:rPr>
      <w:sz w:val="24"/>
      <w:szCs w:val="24"/>
    </w:rPr>
  </w:style>
  <w:style w:type="character" w:styleId="Refdecomentario">
    <w:name w:val="annotation reference"/>
    <w:basedOn w:val="Fuentedeprrafopredeter"/>
    <w:uiPriority w:val="99"/>
    <w:semiHidden/>
    <w:unhideWhenUsed/>
    <w:rsid w:val="0065636D"/>
    <w:rPr>
      <w:sz w:val="16"/>
      <w:szCs w:val="16"/>
    </w:rPr>
  </w:style>
  <w:style w:type="paragraph" w:styleId="Textocomentario">
    <w:name w:val="annotation text"/>
    <w:basedOn w:val="Normal"/>
    <w:link w:val="TextocomentarioCar"/>
    <w:uiPriority w:val="99"/>
    <w:unhideWhenUsed/>
    <w:rsid w:val="0065636D"/>
    <w:rPr>
      <w:sz w:val="20"/>
      <w:szCs w:val="20"/>
    </w:rPr>
  </w:style>
  <w:style w:type="character" w:customStyle="1" w:styleId="TextocomentarioCar">
    <w:name w:val="Texto comentario Car"/>
    <w:basedOn w:val="Fuentedeprrafopredeter"/>
    <w:link w:val="Textocomentario"/>
    <w:uiPriority w:val="99"/>
    <w:rsid w:val="0065636D"/>
    <w:rPr>
      <w:sz w:val="20"/>
      <w:szCs w:val="20"/>
    </w:rPr>
  </w:style>
  <w:style w:type="paragraph" w:styleId="Asuntodelcomentario">
    <w:name w:val="annotation subject"/>
    <w:basedOn w:val="Textocomentario"/>
    <w:next w:val="Textocomentario"/>
    <w:link w:val="AsuntodelcomentarioCar"/>
    <w:uiPriority w:val="99"/>
    <w:semiHidden/>
    <w:unhideWhenUsed/>
    <w:rsid w:val="0065636D"/>
    <w:rPr>
      <w:b/>
      <w:bCs/>
    </w:rPr>
  </w:style>
  <w:style w:type="character" w:customStyle="1" w:styleId="AsuntodelcomentarioCar">
    <w:name w:val="Asunto del comentario Car"/>
    <w:basedOn w:val="TextocomentarioCar"/>
    <w:link w:val="Asuntodelcomentario"/>
    <w:uiPriority w:val="99"/>
    <w:semiHidden/>
    <w:rsid w:val="0065636D"/>
    <w:rPr>
      <w:b/>
      <w:bCs/>
      <w:sz w:val="20"/>
      <w:szCs w:val="20"/>
    </w:rPr>
  </w:style>
  <w:style w:type="paragraph" w:styleId="Textoindependiente">
    <w:name w:val="Body Text"/>
    <w:basedOn w:val="Normal"/>
    <w:link w:val="TextoindependienteCar"/>
    <w:uiPriority w:val="99"/>
    <w:semiHidden/>
    <w:unhideWhenUsed/>
    <w:rsid w:val="0036509E"/>
    <w:pPr>
      <w:spacing w:after="120"/>
    </w:pPr>
  </w:style>
  <w:style w:type="character" w:customStyle="1" w:styleId="TextoindependienteCar">
    <w:name w:val="Texto independiente Car"/>
    <w:basedOn w:val="Fuentedeprrafopredeter"/>
    <w:link w:val="Textoindependiente"/>
    <w:uiPriority w:val="99"/>
    <w:semiHidden/>
    <w:rsid w:val="0036509E"/>
    <w:rPr>
      <w:sz w:val="24"/>
      <w:szCs w:val="24"/>
    </w:rPr>
  </w:style>
  <w:style w:type="character" w:styleId="Mencinsinresolver">
    <w:name w:val="Unresolved Mention"/>
    <w:basedOn w:val="Fuentedeprrafopredeter"/>
    <w:uiPriority w:val="99"/>
    <w:semiHidden/>
    <w:unhideWhenUsed/>
    <w:rsid w:val="002939F5"/>
    <w:rPr>
      <w:color w:val="605E5C"/>
      <w:shd w:val="clear" w:color="auto" w:fill="E1DFDD"/>
    </w:rPr>
  </w:style>
  <w:style w:type="character" w:customStyle="1" w:styleId="Ttulo1Car">
    <w:name w:val="Título 1 Car"/>
    <w:basedOn w:val="Fuentedeprrafopredeter"/>
    <w:link w:val="Ttulo1"/>
    <w:rsid w:val="00B51555"/>
    <w:rPr>
      <w:rFonts w:asciiTheme="majorHAnsi" w:eastAsiaTheme="majorEastAsia" w:hAnsiTheme="majorHAnsi" w:cstheme="majorBidi"/>
      <w:color w:val="365F91" w:themeColor="accent1" w:themeShade="BF"/>
      <w:sz w:val="32"/>
      <w:szCs w:val="32"/>
    </w:rPr>
  </w:style>
  <w:style w:type="paragraph" w:styleId="Revisin">
    <w:name w:val="Revision"/>
    <w:hidden/>
    <w:uiPriority w:val="99"/>
    <w:semiHidden/>
    <w:rsid w:val="002806D7"/>
  </w:style>
  <w:style w:type="paragraph" w:styleId="NormalWeb">
    <w:name w:val="Normal (Web)"/>
    <w:basedOn w:val="Normal"/>
    <w:uiPriority w:val="99"/>
    <w:unhideWhenUsed/>
    <w:rsid w:val="00467781"/>
    <w:pPr>
      <w:spacing w:before="100" w:beforeAutospacing="1" w:after="100" w:afterAutospacing="1"/>
    </w:pPr>
    <w:rPr>
      <w:lang w:val="es-CO"/>
    </w:rPr>
  </w:style>
  <w:style w:type="paragraph" w:customStyle="1" w:styleId="Default">
    <w:name w:val="Default"/>
    <w:rsid w:val="005438AC"/>
    <w:pPr>
      <w:autoSpaceDE w:val="0"/>
      <w:autoSpaceDN w:val="0"/>
      <w:adjustRightInd w:val="0"/>
    </w:pPr>
    <w:rPr>
      <w:rFonts w:ascii="Arial" w:eastAsiaTheme="minorHAnsi" w:hAnsi="Arial" w:cs="Arial"/>
      <w:color w:val="000000"/>
      <w:lang w:val="es-CO" w:eastAsia="en-US"/>
    </w:rPr>
  </w:style>
  <w:style w:type="paragraph" w:styleId="Textonotapie">
    <w:name w:val="footnote text"/>
    <w:aliases w:val="Texto nota pie Car Car Car Car Car Car,Texto nota pie Car Car Car Car Car,texto de nota al pie,Texto nota pie Car Car Car Car Car Car Car Car,Texto nota pie Car Car Car,fn,Footnote Text Char Char Char Char Char Char,Footnote Text Char Cha"/>
    <w:basedOn w:val="Normal"/>
    <w:link w:val="TextonotapieCar"/>
    <w:uiPriority w:val="99"/>
    <w:unhideWhenUsed/>
    <w:qFormat/>
    <w:rsid w:val="005438AC"/>
    <w:rPr>
      <w:rFonts w:asciiTheme="minorHAnsi" w:eastAsiaTheme="minorHAnsi" w:hAnsiTheme="minorHAnsi" w:cstheme="minorBidi"/>
      <w:kern w:val="2"/>
      <w:sz w:val="20"/>
      <w:szCs w:val="20"/>
      <w:lang w:val="es-CO" w:eastAsia="en-US"/>
    </w:rPr>
  </w:style>
  <w:style w:type="character" w:customStyle="1" w:styleId="TextonotapieCar">
    <w:name w:val="Texto nota pie Car"/>
    <w:aliases w:val="Texto nota pie Car Car Car Car Car Car Car,Texto nota pie Car Car Car Car Car Car1,texto de nota al pie Car,Texto nota pie Car Car Car Car Car Car Car Car Car,Texto nota pie Car Car Car Car,fn Car,Footnote Text Char Cha Car"/>
    <w:basedOn w:val="Fuentedeprrafopredeter"/>
    <w:link w:val="Textonotapie"/>
    <w:uiPriority w:val="99"/>
    <w:rsid w:val="005438AC"/>
    <w:rPr>
      <w:rFonts w:asciiTheme="minorHAnsi" w:eastAsiaTheme="minorHAnsi" w:hAnsiTheme="minorHAnsi" w:cstheme="minorBidi"/>
      <w:kern w:val="2"/>
      <w:sz w:val="20"/>
      <w:szCs w:val="20"/>
      <w:lang w:val="es-CO" w:eastAsia="en-US"/>
    </w:rPr>
  </w:style>
  <w:style w:type="character" w:styleId="Refdenotaalpie">
    <w:name w:val="footnote reference"/>
    <w:aliases w:val="referencia nota al pie,Texto de nota al pie,BVI fnr,Ref. de nota al pie2,Nota de pie,Ref,de nota al pie,Footnote symbol,Footnote,Pie de pagina,Char Char,Ref. de nota al pie.,FC,Appel note de bas de p,Ref. de nota al pie 2"/>
    <w:basedOn w:val="Fuentedeprrafopredeter"/>
    <w:uiPriority w:val="99"/>
    <w:unhideWhenUsed/>
    <w:qFormat/>
    <w:rsid w:val="005438AC"/>
    <w:rPr>
      <w:vertAlign w:val="superscript"/>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0755332">
      <w:bodyDiv w:val="1"/>
      <w:marLeft w:val="0"/>
      <w:marRight w:val="0"/>
      <w:marTop w:val="0"/>
      <w:marBottom w:val="0"/>
      <w:divBdr>
        <w:top w:val="none" w:sz="0" w:space="0" w:color="auto"/>
        <w:left w:val="none" w:sz="0" w:space="0" w:color="auto"/>
        <w:bottom w:val="none" w:sz="0" w:space="0" w:color="auto"/>
        <w:right w:val="none" w:sz="0" w:space="0" w:color="auto"/>
      </w:divBdr>
    </w:div>
    <w:div w:id="17497670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c51IISIXIq9prqINiH0hKFEoPhg==">CgMxLjA4AHIhMU9BOGNBcWhwR0pOSGxTeVZwRHNkRy00Si1ZZjc5NGRZ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1311</Words>
  <Characters>7212</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mquinche</dc:creator>
  <cp:lastModifiedBy>Marcela Dickson Barrera</cp:lastModifiedBy>
  <cp:revision>2</cp:revision>
  <dcterms:created xsi:type="dcterms:W3CDTF">2024-11-07T21:37:00Z</dcterms:created>
  <dcterms:modified xsi:type="dcterms:W3CDTF">2024-11-07T21:37:00Z</dcterms:modified>
</cp:coreProperties>
</file>